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84CE" w14:textId="77777777" w:rsidR="005F17E8" w:rsidRDefault="005F17E8">
      <w:pPr>
        <w:pStyle w:val="big-header"/>
        <w:ind w:left="0" w:right="1134"/>
        <w:rPr>
          <w:rFonts w:cs="FrankRuehl" w:hint="cs"/>
          <w:sz w:val="32"/>
          <w:rtl/>
        </w:rPr>
      </w:pPr>
      <w:r>
        <w:rPr>
          <w:rFonts w:cs="FrankRuehl"/>
          <w:sz w:val="32"/>
          <w:rtl/>
        </w:rPr>
        <w:t>חוק הבחירות (דרכי תעמולה), תשי"ט</w:t>
      </w:r>
      <w:r>
        <w:rPr>
          <w:rFonts w:cs="FrankRuehl" w:hint="cs"/>
          <w:sz w:val="32"/>
          <w:rtl/>
        </w:rPr>
        <w:t>-</w:t>
      </w:r>
      <w:r>
        <w:rPr>
          <w:rFonts w:cs="FrankRuehl"/>
          <w:sz w:val="32"/>
          <w:rtl/>
        </w:rPr>
        <w:t>1959</w:t>
      </w:r>
    </w:p>
    <w:p w14:paraId="5D3293A6" w14:textId="77777777" w:rsidR="009E7682" w:rsidRDefault="009E7682" w:rsidP="009E7682">
      <w:pPr>
        <w:spacing w:line="320" w:lineRule="auto"/>
        <w:jc w:val="left"/>
        <w:rPr>
          <w:rFonts w:cs="FrankRuehl" w:hint="cs"/>
          <w:szCs w:val="26"/>
          <w:rtl/>
        </w:rPr>
      </w:pPr>
    </w:p>
    <w:p w14:paraId="785725B6" w14:textId="77777777" w:rsidR="00CB68EC" w:rsidRPr="009E7682" w:rsidRDefault="00CB68EC" w:rsidP="009E7682">
      <w:pPr>
        <w:spacing w:line="320" w:lineRule="auto"/>
        <w:jc w:val="left"/>
        <w:rPr>
          <w:rFonts w:cs="FrankRuehl" w:hint="cs"/>
          <w:szCs w:val="26"/>
          <w:rtl/>
        </w:rPr>
      </w:pPr>
    </w:p>
    <w:p w14:paraId="424EB239" w14:textId="77777777" w:rsidR="009E7682" w:rsidRDefault="009E7682" w:rsidP="009E7682">
      <w:pPr>
        <w:spacing w:line="320" w:lineRule="auto"/>
        <w:jc w:val="left"/>
        <w:rPr>
          <w:rFonts w:cs="Miriam"/>
          <w:szCs w:val="22"/>
          <w:rtl/>
        </w:rPr>
      </w:pPr>
      <w:r w:rsidRPr="009E7682">
        <w:rPr>
          <w:rFonts w:cs="Miriam"/>
          <w:szCs w:val="22"/>
          <w:rtl/>
        </w:rPr>
        <w:t xml:space="preserve">דיני חוקה </w:t>
      </w:r>
      <w:r w:rsidRPr="009E7682">
        <w:rPr>
          <w:rFonts w:cs="FrankRuehl"/>
          <w:szCs w:val="26"/>
          <w:rtl/>
        </w:rPr>
        <w:t xml:space="preserve"> – כנסת – בחירות – תעמולה</w:t>
      </w:r>
    </w:p>
    <w:p w14:paraId="60181F54" w14:textId="77777777" w:rsidR="009E7682" w:rsidRDefault="009E7682" w:rsidP="009E7682">
      <w:pPr>
        <w:spacing w:line="320" w:lineRule="auto"/>
        <w:jc w:val="left"/>
        <w:rPr>
          <w:rFonts w:cs="Miriam"/>
          <w:szCs w:val="22"/>
          <w:rtl/>
        </w:rPr>
      </w:pPr>
      <w:r w:rsidRPr="009E7682">
        <w:rPr>
          <w:rFonts w:cs="Miriam"/>
          <w:szCs w:val="22"/>
          <w:rtl/>
        </w:rPr>
        <w:t xml:space="preserve">דיני חוקה </w:t>
      </w:r>
      <w:r w:rsidRPr="009E7682">
        <w:rPr>
          <w:rFonts w:cs="FrankRuehl"/>
          <w:szCs w:val="26"/>
          <w:rtl/>
        </w:rPr>
        <w:t xml:space="preserve"> – בחירות – בחירות לכנסת – תעמולה</w:t>
      </w:r>
    </w:p>
    <w:p w14:paraId="1876C591" w14:textId="77777777" w:rsidR="009E7682" w:rsidRDefault="009E7682" w:rsidP="009E7682">
      <w:pPr>
        <w:spacing w:line="320" w:lineRule="auto"/>
        <w:jc w:val="left"/>
        <w:rPr>
          <w:rFonts w:cs="Miriam"/>
          <w:szCs w:val="22"/>
          <w:rtl/>
        </w:rPr>
      </w:pPr>
      <w:r w:rsidRPr="009E7682">
        <w:rPr>
          <w:rFonts w:cs="Miriam"/>
          <w:szCs w:val="22"/>
          <w:rtl/>
        </w:rPr>
        <w:t xml:space="preserve">דיני חוקה </w:t>
      </w:r>
      <w:r w:rsidRPr="009E7682">
        <w:rPr>
          <w:rFonts w:cs="FrankRuehl"/>
          <w:szCs w:val="26"/>
          <w:rtl/>
        </w:rPr>
        <w:t xml:space="preserve"> – בחירות – בחירות ברשויות – תעמולה</w:t>
      </w:r>
    </w:p>
    <w:p w14:paraId="1F85FC4E" w14:textId="77777777" w:rsidR="009E7682" w:rsidRPr="009E7682" w:rsidRDefault="009E7682" w:rsidP="009E7682">
      <w:pPr>
        <w:spacing w:line="320" w:lineRule="auto"/>
        <w:jc w:val="left"/>
        <w:rPr>
          <w:rFonts w:cs="Miriam" w:hint="cs"/>
          <w:szCs w:val="22"/>
          <w:rtl/>
        </w:rPr>
      </w:pPr>
      <w:r w:rsidRPr="009E7682">
        <w:rPr>
          <w:rFonts w:cs="Miriam"/>
          <w:szCs w:val="22"/>
          <w:rtl/>
        </w:rPr>
        <w:t>רשויות ומשפט מנהלי</w:t>
      </w:r>
      <w:r w:rsidRPr="009E7682">
        <w:rPr>
          <w:rFonts w:cs="FrankRuehl"/>
          <w:szCs w:val="26"/>
          <w:rtl/>
        </w:rPr>
        <w:t xml:space="preserve"> – רשויות מקומיות – בחירות – תעמולה</w:t>
      </w:r>
    </w:p>
    <w:p w14:paraId="722D11C0" w14:textId="77777777" w:rsidR="005F17E8" w:rsidRDefault="005F17E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A6C61" w:rsidRPr="00BA6C61" w14:paraId="00B36D77" w14:textId="77777777">
        <w:tblPrEx>
          <w:tblCellMar>
            <w:top w:w="0" w:type="dxa"/>
            <w:bottom w:w="0" w:type="dxa"/>
          </w:tblCellMar>
        </w:tblPrEx>
        <w:tc>
          <w:tcPr>
            <w:tcW w:w="1247" w:type="dxa"/>
          </w:tcPr>
          <w:p w14:paraId="460EF5A6" w14:textId="77777777" w:rsidR="00BA6C61" w:rsidRPr="00BA6C61" w:rsidRDefault="00BA6C61" w:rsidP="00BA6C61">
            <w:pPr>
              <w:spacing w:line="240" w:lineRule="auto"/>
              <w:jc w:val="left"/>
              <w:rPr>
                <w:rFonts w:cs="Frankruhel"/>
                <w:sz w:val="24"/>
                <w:rtl/>
              </w:rPr>
            </w:pPr>
            <w:r>
              <w:rPr>
                <w:sz w:val="24"/>
                <w:rtl/>
              </w:rPr>
              <w:t xml:space="preserve">סעיף 1 </w:t>
            </w:r>
          </w:p>
        </w:tc>
        <w:tc>
          <w:tcPr>
            <w:tcW w:w="5669" w:type="dxa"/>
          </w:tcPr>
          <w:p w14:paraId="46F2C7BB" w14:textId="77777777" w:rsidR="00BA6C61" w:rsidRPr="00BA6C61" w:rsidRDefault="00BA6C61" w:rsidP="00BA6C61">
            <w:pPr>
              <w:spacing w:line="240" w:lineRule="auto"/>
              <w:jc w:val="left"/>
              <w:rPr>
                <w:rFonts w:cs="Frankruhel"/>
                <w:sz w:val="24"/>
                <w:rtl/>
              </w:rPr>
            </w:pPr>
            <w:r>
              <w:rPr>
                <w:sz w:val="24"/>
                <w:rtl/>
              </w:rPr>
              <w:t>תחולה</w:t>
            </w:r>
          </w:p>
        </w:tc>
        <w:tc>
          <w:tcPr>
            <w:tcW w:w="567" w:type="dxa"/>
          </w:tcPr>
          <w:p w14:paraId="6AE53662" w14:textId="77777777" w:rsidR="00BA6C61" w:rsidRPr="00BA6C61" w:rsidRDefault="00BA6C61" w:rsidP="00BA6C61">
            <w:pPr>
              <w:spacing w:line="240" w:lineRule="auto"/>
              <w:jc w:val="left"/>
              <w:rPr>
                <w:rStyle w:val="Hyperlink"/>
                <w:rtl/>
              </w:rPr>
            </w:pPr>
            <w:hyperlink w:anchor="Seif26" w:tooltip="תחולה" w:history="1">
              <w:r w:rsidRPr="00BA6C61">
                <w:rPr>
                  <w:rStyle w:val="Hyperlink"/>
                </w:rPr>
                <w:t>Go</w:t>
              </w:r>
            </w:hyperlink>
          </w:p>
        </w:tc>
        <w:tc>
          <w:tcPr>
            <w:tcW w:w="850" w:type="dxa"/>
          </w:tcPr>
          <w:p w14:paraId="76644B8E"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6C61" w:rsidRPr="00BA6C61" w14:paraId="07D04A2C" w14:textId="77777777">
        <w:tblPrEx>
          <w:tblCellMar>
            <w:top w:w="0" w:type="dxa"/>
            <w:bottom w:w="0" w:type="dxa"/>
          </w:tblCellMar>
        </w:tblPrEx>
        <w:tc>
          <w:tcPr>
            <w:tcW w:w="1247" w:type="dxa"/>
          </w:tcPr>
          <w:p w14:paraId="7E7B30D7" w14:textId="77777777" w:rsidR="00BA6C61" w:rsidRPr="00BA6C61" w:rsidRDefault="00BA6C61" w:rsidP="00BA6C61">
            <w:pPr>
              <w:spacing w:line="240" w:lineRule="auto"/>
              <w:jc w:val="left"/>
              <w:rPr>
                <w:rFonts w:cs="Frankruhel"/>
                <w:sz w:val="24"/>
                <w:rtl/>
              </w:rPr>
            </w:pPr>
            <w:r>
              <w:rPr>
                <w:sz w:val="24"/>
                <w:rtl/>
              </w:rPr>
              <w:t xml:space="preserve">סעיף 2 </w:t>
            </w:r>
          </w:p>
        </w:tc>
        <w:tc>
          <w:tcPr>
            <w:tcW w:w="5669" w:type="dxa"/>
          </w:tcPr>
          <w:p w14:paraId="570D944D" w14:textId="77777777" w:rsidR="00BA6C61" w:rsidRPr="00BA6C61" w:rsidRDefault="00BA6C61" w:rsidP="00BA6C61">
            <w:pPr>
              <w:spacing w:line="240" w:lineRule="auto"/>
              <w:jc w:val="left"/>
              <w:rPr>
                <w:rFonts w:cs="Frankruhel"/>
                <w:sz w:val="24"/>
                <w:rtl/>
              </w:rPr>
            </w:pPr>
            <w:r>
              <w:rPr>
                <w:sz w:val="24"/>
                <w:rtl/>
              </w:rPr>
              <w:t>תקופת ההגבלות</w:t>
            </w:r>
          </w:p>
        </w:tc>
        <w:tc>
          <w:tcPr>
            <w:tcW w:w="567" w:type="dxa"/>
          </w:tcPr>
          <w:p w14:paraId="3EFF3E71" w14:textId="77777777" w:rsidR="00BA6C61" w:rsidRPr="00BA6C61" w:rsidRDefault="00BA6C61" w:rsidP="00BA6C61">
            <w:pPr>
              <w:spacing w:line="240" w:lineRule="auto"/>
              <w:jc w:val="left"/>
              <w:rPr>
                <w:rStyle w:val="Hyperlink"/>
                <w:rtl/>
              </w:rPr>
            </w:pPr>
            <w:hyperlink w:anchor="Seif27" w:tooltip="תקופת ההגבלות" w:history="1">
              <w:r w:rsidRPr="00BA6C61">
                <w:rPr>
                  <w:rStyle w:val="Hyperlink"/>
                </w:rPr>
                <w:t>Go</w:t>
              </w:r>
            </w:hyperlink>
          </w:p>
        </w:tc>
        <w:tc>
          <w:tcPr>
            <w:tcW w:w="850" w:type="dxa"/>
          </w:tcPr>
          <w:p w14:paraId="610B412D"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6C61" w:rsidRPr="00BA6C61" w14:paraId="06A5A040" w14:textId="77777777">
        <w:tblPrEx>
          <w:tblCellMar>
            <w:top w:w="0" w:type="dxa"/>
            <w:bottom w:w="0" w:type="dxa"/>
          </w:tblCellMar>
        </w:tblPrEx>
        <w:tc>
          <w:tcPr>
            <w:tcW w:w="1247" w:type="dxa"/>
          </w:tcPr>
          <w:p w14:paraId="5CBA1FE6" w14:textId="77777777" w:rsidR="00BA6C61" w:rsidRPr="00BA6C61" w:rsidRDefault="00BA6C61" w:rsidP="00BA6C61">
            <w:pPr>
              <w:spacing w:line="240" w:lineRule="auto"/>
              <w:jc w:val="left"/>
              <w:rPr>
                <w:rFonts w:cs="Frankruhel"/>
                <w:sz w:val="24"/>
                <w:rtl/>
              </w:rPr>
            </w:pPr>
            <w:r>
              <w:rPr>
                <w:sz w:val="24"/>
                <w:rtl/>
              </w:rPr>
              <w:t xml:space="preserve">סעיף 2א </w:t>
            </w:r>
          </w:p>
        </w:tc>
        <w:tc>
          <w:tcPr>
            <w:tcW w:w="5669" w:type="dxa"/>
          </w:tcPr>
          <w:p w14:paraId="6B6690F2" w14:textId="77777777" w:rsidR="00BA6C61" w:rsidRPr="00BA6C61" w:rsidRDefault="00BA6C61" w:rsidP="00BA6C61">
            <w:pPr>
              <w:spacing w:line="240" w:lineRule="auto"/>
              <w:jc w:val="left"/>
              <w:rPr>
                <w:rFonts w:cs="Frankruhel"/>
                <w:sz w:val="24"/>
                <w:rtl/>
              </w:rPr>
            </w:pPr>
            <w:r>
              <w:rPr>
                <w:sz w:val="24"/>
                <w:rtl/>
              </w:rPr>
              <w:t>איסור שימוש בנכסי הציבור</w:t>
            </w:r>
          </w:p>
        </w:tc>
        <w:tc>
          <w:tcPr>
            <w:tcW w:w="567" w:type="dxa"/>
          </w:tcPr>
          <w:p w14:paraId="58D37E50" w14:textId="77777777" w:rsidR="00BA6C61" w:rsidRPr="00BA6C61" w:rsidRDefault="00BA6C61" w:rsidP="00BA6C61">
            <w:pPr>
              <w:spacing w:line="240" w:lineRule="auto"/>
              <w:jc w:val="left"/>
              <w:rPr>
                <w:rStyle w:val="Hyperlink"/>
                <w:rtl/>
              </w:rPr>
            </w:pPr>
            <w:hyperlink w:anchor="Seif28" w:tooltip="איסור שימוש בנכסי הציבור" w:history="1">
              <w:r w:rsidRPr="00BA6C61">
                <w:rPr>
                  <w:rStyle w:val="Hyperlink"/>
                </w:rPr>
                <w:t>Go</w:t>
              </w:r>
            </w:hyperlink>
          </w:p>
        </w:tc>
        <w:tc>
          <w:tcPr>
            <w:tcW w:w="850" w:type="dxa"/>
          </w:tcPr>
          <w:p w14:paraId="44A19A34"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6C61" w:rsidRPr="00BA6C61" w14:paraId="782F0564" w14:textId="77777777">
        <w:tblPrEx>
          <w:tblCellMar>
            <w:top w:w="0" w:type="dxa"/>
            <w:bottom w:w="0" w:type="dxa"/>
          </w:tblCellMar>
        </w:tblPrEx>
        <w:tc>
          <w:tcPr>
            <w:tcW w:w="1247" w:type="dxa"/>
          </w:tcPr>
          <w:p w14:paraId="1B01652F" w14:textId="77777777" w:rsidR="00BA6C61" w:rsidRPr="00BA6C61" w:rsidRDefault="00BA6C61" w:rsidP="00BA6C61">
            <w:pPr>
              <w:spacing w:line="240" w:lineRule="auto"/>
              <w:jc w:val="left"/>
              <w:rPr>
                <w:rFonts w:cs="Frankruhel"/>
                <w:sz w:val="24"/>
                <w:rtl/>
              </w:rPr>
            </w:pPr>
            <w:r>
              <w:rPr>
                <w:sz w:val="24"/>
                <w:rtl/>
              </w:rPr>
              <w:t xml:space="preserve">סעיף 2ב </w:t>
            </w:r>
          </w:p>
        </w:tc>
        <w:tc>
          <w:tcPr>
            <w:tcW w:w="5669" w:type="dxa"/>
          </w:tcPr>
          <w:p w14:paraId="1F937CD1" w14:textId="77777777" w:rsidR="00BA6C61" w:rsidRPr="00BA6C61" w:rsidRDefault="00BA6C61" w:rsidP="00BA6C61">
            <w:pPr>
              <w:spacing w:line="240" w:lineRule="auto"/>
              <w:jc w:val="left"/>
              <w:rPr>
                <w:rFonts w:cs="Frankruhel"/>
                <w:sz w:val="24"/>
                <w:rtl/>
              </w:rPr>
            </w:pPr>
            <w:r>
              <w:rPr>
                <w:sz w:val="24"/>
                <w:rtl/>
              </w:rPr>
              <w:t>הגבלות על תעמולת בחירות שבה התייחסות לכוחות הביטחון או לנפגעי פעולות איבה</w:t>
            </w:r>
          </w:p>
        </w:tc>
        <w:tc>
          <w:tcPr>
            <w:tcW w:w="567" w:type="dxa"/>
          </w:tcPr>
          <w:p w14:paraId="78280F00" w14:textId="77777777" w:rsidR="00BA6C61" w:rsidRPr="00BA6C61" w:rsidRDefault="00BA6C61" w:rsidP="00BA6C61">
            <w:pPr>
              <w:spacing w:line="240" w:lineRule="auto"/>
              <w:jc w:val="left"/>
              <w:rPr>
                <w:rStyle w:val="Hyperlink"/>
                <w:rtl/>
              </w:rPr>
            </w:pPr>
            <w:hyperlink w:anchor="Seif29" w:tooltip="הגבלות על תעמולת בחירות שבה התייחסות לכוחות הביטחון או לנפגעי פעולות איבה" w:history="1">
              <w:r w:rsidRPr="00BA6C61">
                <w:rPr>
                  <w:rStyle w:val="Hyperlink"/>
                </w:rPr>
                <w:t>Go</w:t>
              </w:r>
            </w:hyperlink>
          </w:p>
        </w:tc>
        <w:tc>
          <w:tcPr>
            <w:tcW w:w="850" w:type="dxa"/>
          </w:tcPr>
          <w:p w14:paraId="33D4723B"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6C61" w:rsidRPr="00BA6C61" w14:paraId="7A87EC9B" w14:textId="77777777">
        <w:tblPrEx>
          <w:tblCellMar>
            <w:top w:w="0" w:type="dxa"/>
            <w:bottom w:w="0" w:type="dxa"/>
          </w:tblCellMar>
        </w:tblPrEx>
        <w:tc>
          <w:tcPr>
            <w:tcW w:w="1247" w:type="dxa"/>
          </w:tcPr>
          <w:p w14:paraId="3EEEC3DD" w14:textId="77777777" w:rsidR="00BA6C61" w:rsidRPr="00BA6C61" w:rsidRDefault="00BA6C61" w:rsidP="00BA6C61">
            <w:pPr>
              <w:spacing w:line="240" w:lineRule="auto"/>
              <w:jc w:val="left"/>
              <w:rPr>
                <w:rFonts w:cs="Frankruhel"/>
                <w:sz w:val="24"/>
                <w:rtl/>
              </w:rPr>
            </w:pPr>
            <w:r>
              <w:rPr>
                <w:sz w:val="24"/>
                <w:rtl/>
              </w:rPr>
              <w:t xml:space="preserve">סעיף 2ג </w:t>
            </w:r>
          </w:p>
        </w:tc>
        <w:tc>
          <w:tcPr>
            <w:tcW w:w="5669" w:type="dxa"/>
          </w:tcPr>
          <w:p w14:paraId="68DCDCE9" w14:textId="77777777" w:rsidR="00BA6C61" w:rsidRPr="00BA6C61" w:rsidRDefault="00BA6C61" w:rsidP="00BA6C61">
            <w:pPr>
              <w:spacing w:line="240" w:lineRule="auto"/>
              <w:jc w:val="left"/>
              <w:rPr>
                <w:rFonts w:cs="Frankruhel"/>
                <w:sz w:val="24"/>
                <w:rtl/>
              </w:rPr>
            </w:pPr>
            <w:r>
              <w:rPr>
                <w:sz w:val="24"/>
                <w:rtl/>
              </w:rPr>
              <w:t>הגבלה על שיתוף ילדים בתעמולת בחירות</w:t>
            </w:r>
          </w:p>
        </w:tc>
        <w:tc>
          <w:tcPr>
            <w:tcW w:w="567" w:type="dxa"/>
          </w:tcPr>
          <w:p w14:paraId="7C13B87F" w14:textId="77777777" w:rsidR="00BA6C61" w:rsidRPr="00BA6C61" w:rsidRDefault="00BA6C61" w:rsidP="00BA6C61">
            <w:pPr>
              <w:spacing w:line="240" w:lineRule="auto"/>
              <w:jc w:val="left"/>
              <w:rPr>
                <w:rStyle w:val="Hyperlink"/>
                <w:rtl/>
              </w:rPr>
            </w:pPr>
            <w:hyperlink w:anchor="Seif10" w:tooltip="הגבלה על שיתוף ילדים בתעמולת בחירות" w:history="1">
              <w:r w:rsidRPr="00BA6C61">
                <w:rPr>
                  <w:rStyle w:val="Hyperlink"/>
                </w:rPr>
                <w:t>Go</w:t>
              </w:r>
            </w:hyperlink>
          </w:p>
        </w:tc>
        <w:tc>
          <w:tcPr>
            <w:tcW w:w="850" w:type="dxa"/>
          </w:tcPr>
          <w:p w14:paraId="1B99E8E2"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A6C61" w:rsidRPr="00BA6C61" w14:paraId="5CFD34FF" w14:textId="77777777">
        <w:tblPrEx>
          <w:tblCellMar>
            <w:top w:w="0" w:type="dxa"/>
            <w:bottom w:w="0" w:type="dxa"/>
          </w:tblCellMar>
        </w:tblPrEx>
        <w:tc>
          <w:tcPr>
            <w:tcW w:w="1247" w:type="dxa"/>
          </w:tcPr>
          <w:p w14:paraId="4B8CF397" w14:textId="77777777" w:rsidR="00BA6C61" w:rsidRPr="00BA6C61" w:rsidRDefault="00BA6C61" w:rsidP="00BA6C61">
            <w:pPr>
              <w:spacing w:line="240" w:lineRule="auto"/>
              <w:jc w:val="left"/>
              <w:rPr>
                <w:rFonts w:cs="Frankruhel"/>
                <w:sz w:val="24"/>
                <w:rtl/>
              </w:rPr>
            </w:pPr>
            <w:r>
              <w:rPr>
                <w:sz w:val="24"/>
                <w:rtl/>
              </w:rPr>
              <w:t xml:space="preserve">סעיף 4 </w:t>
            </w:r>
          </w:p>
        </w:tc>
        <w:tc>
          <w:tcPr>
            <w:tcW w:w="5669" w:type="dxa"/>
          </w:tcPr>
          <w:p w14:paraId="7969B64D" w14:textId="77777777" w:rsidR="00BA6C61" w:rsidRPr="00BA6C61" w:rsidRDefault="00BA6C61" w:rsidP="00BA6C61">
            <w:pPr>
              <w:spacing w:line="240" w:lineRule="auto"/>
              <w:jc w:val="left"/>
              <w:rPr>
                <w:rFonts w:cs="Frankruhel"/>
                <w:sz w:val="24"/>
                <w:rtl/>
              </w:rPr>
            </w:pPr>
            <w:r>
              <w:rPr>
                <w:sz w:val="24"/>
                <w:rtl/>
              </w:rPr>
              <w:t>הגבלת השימוש ברמקול</w:t>
            </w:r>
          </w:p>
        </w:tc>
        <w:tc>
          <w:tcPr>
            <w:tcW w:w="567" w:type="dxa"/>
          </w:tcPr>
          <w:p w14:paraId="6783AEFE" w14:textId="77777777" w:rsidR="00BA6C61" w:rsidRPr="00BA6C61" w:rsidRDefault="00BA6C61" w:rsidP="00BA6C61">
            <w:pPr>
              <w:spacing w:line="240" w:lineRule="auto"/>
              <w:jc w:val="left"/>
              <w:rPr>
                <w:rStyle w:val="Hyperlink"/>
                <w:rtl/>
              </w:rPr>
            </w:pPr>
            <w:hyperlink w:anchor="Seif12" w:tooltip="הגבלת השימוש ברמקול" w:history="1">
              <w:r w:rsidRPr="00BA6C61">
                <w:rPr>
                  <w:rStyle w:val="Hyperlink"/>
                </w:rPr>
                <w:t>Go</w:t>
              </w:r>
            </w:hyperlink>
          </w:p>
        </w:tc>
        <w:tc>
          <w:tcPr>
            <w:tcW w:w="850" w:type="dxa"/>
          </w:tcPr>
          <w:p w14:paraId="41DD2C67"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6C61" w:rsidRPr="00BA6C61" w14:paraId="68DED468" w14:textId="77777777">
        <w:tblPrEx>
          <w:tblCellMar>
            <w:top w:w="0" w:type="dxa"/>
            <w:bottom w:w="0" w:type="dxa"/>
          </w:tblCellMar>
        </w:tblPrEx>
        <w:tc>
          <w:tcPr>
            <w:tcW w:w="1247" w:type="dxa"/>
          </w:tcPr>
          <w:p w14:paraId="78E702B5" w14:textId="77777777" w:rsidR="00BA6C61" w:rsidRPr="00BA6C61" w:rsidRDefault="00BA6C61" w:rsidP="00BA6C61">
            <w:pPr>
              <w:spacing w:line="240" w:lineRule="auto"/>
              <w:jc w:val="left"/>
              <w:rPr>
                <w:rFonts w:cs="Frankruhel"/>
                <w:sz w:val="24"/>
                <w:rtl/>
              </w:rPr>
            </w:pPr>
            <w:r>
              <w:rPr>
                <w:sz w:val="24"/>
                <w:rtl/>
              </w:rPr>
              <w:t xml:space="preserve">סעיף 5 </w:t>
            </w:r>
          </w:p>
        </w:tc>
        <w:tc>
          <w:tcPr>
            <w:tcW w:w="5669" w:type="dxa"/>
          </w:tcPr>
          <w:p w14:paraId="515FE56B" w14:textId="77777777" w:rsidR="00BA6C61" w:rsidRPr="00BA6C61" w:rsidRDefault="00BA6C61" w:rsidP="00BA6C61">
            <w:pPr>
              <w:spacing w:line="240" w:lineRule="auto"/>
              <w:jc w:val="left"/>
              <w:rPr>
                <w:rFonts w:cs="Frankruhel"/>
                <w:sz w:val="24"/>
                <w:rtl/>
              </w:rPr>
            </w:pPr>
            <w:r>
              <w:rPr>
                <w:sz w:val="24"/>
                <w:rtl/>
              </w:rPr>
              <w:t>הגבלת תעמולה בשידורי רדיו וטלוויזיה</w:t>
            </w:r>
          </w:p>
        </w:tc>
        <w:tc>
          <w:tcPr>
            <w:tcW w:w="567" w:type="dxa"/>
          </w:tcPr>
          <w:p w14:paraId="66F129E3" w14:textId="77777777" w:rsidR="00BA6C61" w:rsidRPr="00BA6C61" w:rsidRDefault="00BA6C61" w:rsidP="00BA6C61">
            <w:pPr>
              <w:spacing w:line="240" w:lineRule="auto"/>
              <w:jc w:val="left"/>
              <w:rPr>
                <w:rStyle w:val="Hyperlink"/>
                <w:rtl/>
              </w:rPr>
            </w:pPr>
            <w:hyperlink w:anchor="Seif13" w:tooltip="הגבלת תעמולה בשידורי רדיו וטלוויזיה" w:history="1">
              <w:r w:rsidRPr="00BA6C61">
                <w:rPr>
                  <w:rStyle w:val="Hyperlink"/>
                </w:rPr>
                <w:t>Go</w:t>
              </w:r>
            </w:hyperlink>
          </w:p>
        </w:tc>
        <w:tc>
          <w:tcPr>
            <w:tcW w:w="850" w:type="dxa"/>
          </w:tcPr>
          <w:p w14:paraId="4CE0D882"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6C61" w:rsidRPr="00BA6C61" w14:paraId="7BEBE692" w14:textId="77777777">
        <w:tblPrEx>
          <w:tblCellMar>
            <w:top w:w="0" w:type="dxa"/>
            <w:bottom w:w="0" w:type="dxa"/>
          </w:tblCellMar>
        </w:tblPrEx>
        <w:tc>
          <w:tcPr>
            <w:tcW w:w="1247" w:type="dxa"/>
          </w:tcPr>
          <w:p w14:paraId="47878A2C" w14:textId="77777777" w:rsidR="00BA6C61" w:rsidRPr="00BA6C61" w:rsidRDefault="00BA6C61" w:rsidP="00BA6C61">
            <w:pPr>
              <w:spacing w:line="240" w:lineRule="auto"/>
              <w:jc w:val="left"/>
              <w:rPr>
                <w:rFonts w:cs="Frankruhel"/>
                <w:sz w:val="24"/>
                <w:rtl/>
              </w:rPr>
            </w:pPr>
            <w:r>
              <w:rPr>
                <w:sz w:val="24"/>
                <w:rtl/>
              </w:rPr>
              <w:t xml:space="preserve">סעיף 7 </w:t>
            </w:r>
          </w:p>
        </w:tc>
        <w:tc>
          <w:tcPr>
            <w:tcW w:w="5669" w:type="dxa"/>
          </w:tcPr>
          <w:p w14:paraId="35CCA582" w14:textId="77777777" w:rsidR="00BA6C61" w:rsidRPr="00BA6C61" w:rsidRDefault="00BA6C61" w:rsidP="00BA6C61">
            <w:pPr>
              <w:spacing w:line="240" w:lineRule="auto"/>
              <w:jc w:val="left"/>
              <w:rPr>
                <w:rFonts w:cs="Frankruhel"/>
                <w:sz w:val="24"/>
                <w:rtl/>
              </w:rPr>
            </w:pPr>
            <w:r>
              <w:rPr>
                <w:sz w:val="24"/>
                <w:rtl/>
              </w:rPr>
              <w:t>הגבלת השימוש באות של רשימה</w:t>
            </w:r>
          </w:p>
        </w:tc>
        <w:tc>
          <w:tcPr>
            <w:tcW w:w="567" w:type="dxa"/>
          </w:tcPr>
          <w:p w14:paraId="06F638CF" w14:textId="77777777" w:rsidR="00BA6C61" w:rsidRPr="00BA6C61" w:rsidRDefault="00BA6C61" w:rsidP="00BA6C61">
            <w:pPr>
              <w:spacing w:line="240" w:lineRule="auto"/>
              <w:jc w:val="left"/>
              <w:rPr>
                <w:rStyle w:val="Hyperlink"/>
                <w:rtl/>
              </w:rPr>
            </w:pPr>
            <w:hyperlink w:anchor="Seif14" w:tooltip="הגבלת השימוש באות של רשימה" w:history="1">
              <w:r w:rsidRPr="00BA6C61">
                <w:rPr>
                  <w:rStyle w:val="Hyperlink"/>
                </w:rPr>
                <w:t>Go</w:t>
              </w:r>
            </w:hyperlink>
          </w:p>
        </w:tc>
        <w:tc>
          <w:tcPr>
            <w:tcW w:w="850" w:type="dxa"/>
          </w:tcPr>
          <w:p w14:paraId="2EEE02BD"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6C61" w:rsidRPr="00BA6C61" w14:paraId="4AB8EC9D" w14:textId="77777777">
        <w:tblPrEx>
          <w:tblCellMar>
            <w:top w:w="0" w:type="dxa"/>
            <w:bottom w:w="0" w:type="dxa"/>
          </w:tblCellMar>
        </w:tblPrEx>
        <w:tc>
          <w:tcPr>
            <w:tcW w:w="1247" w:type="dxa"/>
          </w:tcPr>
          <w:p w14:paraId="23F96E0B" w14:textId="77777777" w:rsidR="00BA6C61" w:rsidRPr="00BA6C61" w:rsidRDefault="00BA6C61" w:rsidP="00BA6C61">
            <w:pPr>
              <w:spacing w:line="240" w:lineRule="auto"/>
              <w:jc w:val="left"/>
              <w:rPr>
                <w:rFonts w:cs="Frankruhel"/>
                <w:sz w:val="24"/>
                <w:rtl/>
              </w:rPr>
            </w:pPr>
            <w:r>
              <w:rPr>
                <w:sz w:val="24"/>
                <w:rtl/>
              </w:rPr>
              <w:t xml:space="preserve">סעיף 8 </w:t>
            </w:r>
          </w:p>
        </w:tc>
        <w:tc>
          <w:tcPr>
            <w:tcW w:w="5669" w:type="dxa"/>
          </w:tcPr>
          <w:p w14:paraId="32FF7157" w14:textId="77777777" w:rsidR="00BA6C61" w:rsidRPr="00BA6C61" w:rsidRDefault="00BA6C61" w:rsidP="00BA6C61">
            <w:pPr>
              <w:spacing w:line="240" w:lineRule="auto"/>
              <w:jc w:val="left"/>
              <w:rPr>
                <w:rFonts w:cs="Frankruhel"/>
                <w:sz w:val="24"/>
                <w:rtl/>
              </w:rPr>
            </w:pPr>
            <w:r>
              <w:rPr>
                <w:sz w:val="24"/>
                <w:rtl/>
              </w:rPr>
              <w:t>איסור של תכניות וכיבודים</w:t>
            </w:r>
          </w:p>
        </w:tc>
        <w:tc>
          <w:tcPr>
            <w:tcW w:w="567" w:type="dxa"/>
          </w:tcPr>
          <w:p w14:paraId="0CABEC2D" w14:textId="77777777" w:rsidR="00BA6C61" w:rsidRPr="00BA6C61" w:rsidRDefault="00BA6C61" w:rsidP="00BA6C61">
            <w:pPr>
              <w:spacing w:line="240" w:lineRule="auto"/>
              <w:jc w:val="left"/>
              <w:rPr>
                <w:rStyle w:val="Hyperlink"/>
                <w:rtl/>
              </w:rPr>
            </w:pPr>
            <w:hyperlink w:anchor="Seif15" w:tooltip="איסור של תכניות וכיבודים" w:history="1">
              <w:r w:rsidRPr="00BA6C61">
                <w:rPr>
                  <w:rStyle w:val="Hyperlink"/>
                </w:rPr>
                <w:t>Go</w:t>
              </w:r>
            </w:hyperlink>
          </w:p>
        </w:tc>
        <w:tc>
          <w:tcPr>
            <w:tcW w:w="850" w:type="dxa"/>
          </w:tcPr>
          <w:p w14:paraId="3A903E75"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6C61" w:rsidRPr="00BA6C61" w14:paraId="37C09424" w14:textId="77777777">
        <w:tblPrEx>
          <w:tblCellMar>
            <w:top w:w="0" w:type="dxa"/>
            <w:bottom w:w="0" w:type="dxa"/>
          </w:tblCellMar>
        </w:tblPrEx>
        <w:tc>
          <w:tcPr>
            <w:tcW w:w="1247" w:type="dxa"/>
          </w:tcPr>
          <w:p w14:paraId="335A2245" w14:textId="77777777" w:rsidR="00BA6C61" w:rsidRPr="00BA6C61" w:rsidRDefault="00BA6C61" w:rsidP="00BA6C61">
            <w:pPr>
              <w:spacing w:line="240" w:lineRule="auto"/>
              <w:jc w:val="left"/>
              <w:rPr>
                <w:rFonts w:cs="Frankruhel"/>
                <w:sz w:val="24"/>
                <w:rtl/>
              </w:rPr>
            </w:pPr>
            <w:r>
              <w:rPr>
                <w:sz w:val="24"/>
                <w:rtl/>
              </w:rPr>
              <w:t xml:space="preserve">סעיף 9 </w:t>
            </w:r>
          </w:p>
        </w:tc>
        <w:tc>
          <w:tcPr>
            <w:tcW w:w="5669" w:type="dxa"/>
          </w:tcPr>
          <w:p w14:paraId="23E185BD" w14:textId="77777777" w:rsidR="00BA6C61" w:rsidRPr="00BA6C61" w:rsidRDefault="00BA6C61" w:rsidP="00BA6C61">
            <w:pPr>
              <w:spacing w:line="240" w:lineRule="auto"/>
              <w:jc w:val="left"/>
              <w:rPr>
                <w:rFonts w:cs="Frankruhel"/>
                <w:sz w:val="24"/>
                <w:rtl/>
              </w:rPr>
            </w:pPr>
            <w:r>
              <w:rPr>
                <w:sz w:val="24"/>
                <w:rtl/>
              </w:rPr>
              <w:t>איסורים שונים</w:t>
            </w:r>
          </w:p>
        </w:tc>
        <w:tc>
          <w:tcPr>
            <w:tcW w:w="567" w:type="dxa"/>
          </w:tcPr>
          <w:p w14:paraId="1DD460E1" w14:textId="77777777" w:rsidR="00BA6C61" w:rsidRPr="00BA6C61" w:rsidRDefault="00BA6C61" w:rsidP="00BA6C61">
            <w:pPr>
              <w:spacing w:line="240" w:lineRule="auto"/>
              <w:jc w:val="left"/>
              <w:rPr>
                <w:rStyle w:val="Hyperlink"/>
                <w:rtl/>
              </w:rPr>
            </w:pPr>
            <w:hyperlink w:anchor="Seif16" w:tooltip="איסורים שונים" w:history="1">
              <w:r w:rsidRPr="00BA6C61">
                <w:rPr>
                  <w:rStyle w:val="Hyperlink"/>
                </w:rPr>
                <w:t>Go</w:t>
              </w:r>
            </w:hyperlink>
          </w:p>
        </w:tc>
        <w:tc>
          <w:tcPr>
            <w:tcW w:w="850" w:type="dxa"/>
          </w:tcPr>
          <w:p w14:paraId="77955A92"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6C61" w:rsidRPr="00BA6C61" w14:paraId="00E29B6F" w14:textId="77777777">
        <w:tblPrEx>
          <w:tblCellMar>
            <w:top w:w="0" w:type="dxa"/>
            <w:bottom w:w="0" w:type="dxa"/>
          </w:tblCellMar>
        </w:tblPrEx>
        <w:tc>
          <w:tcPr>
            <w:tcW w:w="1247" w:type="dxa"/>
          </w:tcPr>
          <w:p w14:paraId="720001B7" w14:textId="77777777" w:rsidR="00BA6C61" w:rsidRPr="00BA6C61" w:rsidRDefault="00BA6C61" w:rsidP="00BA6C61">
            <w:pPr>
              <w:spacing w:line="240" w:lineRule="auto"/>
              <w:jc w:val="left"/>
              <w:rPr>
                <w:rFonts w:cs="Frankruhel"/>
                <w:sz w:val="24"/>
                <w:rtl/>
              </w:rPr>
            </w:pPr>
            <w:r>
              <w:rPr>
                <w:sz w:val="24"/>
                <w:rtl/>
              </w:rPr>
              <w:t xml:space="preserve">סעיף 10 </w:t>
            </w:r>
          </w:p>
        </w:tc>
        <w:tc>
          <w:tcPr>
            <w:tcW w:w="5669" w:type="dxa"/>
          </w:tcPr>
          <w:p w14:paraId="054EC51E" w14:textId="77777777" w:rsidR="00BA6C61" w:rsidRPr="00BA6C61" w:rsidRDefault="00BA6C61" w:rsidP="00BA6C61">
            <w:pPr>
              <w:spacing w:line="240" w:lineRule="auto"/>
              <w:jc w:val="left"/>
              <w:rPr>
                <w:rFonts w:cs="Frankruhel"/>
                <w:sz w:val="24"/>
                <w:rtl/>
              </w:rPr>
            </w:pPr>
            <w:r>
              <w:rPr>
                <w:sz w:val="24"/>
                <w:rtl/>
              </w:rPr>
              <w:t>הגבלה של מודעות מודפסות</w:t>
            </w:r>
          </w:p>
        </w:tc>
        <w:tc>
          <w:tcPr>
            <w:tcW w:w="567" w:type="dxa"/>
          </w:tcPr>
          <w:p w14:paraId="39ECB849" w14:textId="77777777" w:rsidR="00BA6C61" w:rsidRPr="00BA6C61" w:rsidRDefault="00BA6C61" w:rsidP="00BA6C61">
            <w:pPr>
              <w:spacing w:line="240" w:lineRule="auto"/>
              <w:jc w:val="left"/>
              <w:rPr>
                <w:rStyle w:val="Hyperlink"/>
                <w:rtl/>
              </w:rPr>
            </w:pPr>
            <w:hyperlink w:anchor="Seif17" w:tooltip="הגבלה של מודעות מודפסות" w:history="1">
              <w:r w:rsidRPr="00BA6C61">
                <w:rPr>
                  <w:rStyle w:val="Hyperlink"/>
                </w:rPr>
                <w:t>Go</w:t>
              </w:r>
            </w:hyperlink>
          </w:p>
        </w:tc>
        <w:tc>
          <w:tcPr>
            <w:tcW w:w="850" w:type="dxa"/>
          </w:tcPr>
          <w:p w14:paraId="49669EB0"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A6C61" w:rsidRPr="00BA6C61" w14:paraId="74D0C9D0" w14:textId="77777777">
        <w:tblPrEx>
          <w:tblCellMar>
            <w:top w:w="0" w:type="dxa"/>
            <w:bottom w:w="0" w:type="dxa"/>
          </w:tblCellMar>
        </w:tblPrEx>
        <w:tc>
          <w:tcPr>
            <w:tcW w:w="1247" w:type="dxa"/>
          </w:tcPr>
          <w:p w14:paraId="1071AE78" w14:textId="77777777" w:rsidR="00BA6C61" w:rsidRPr="00BA6C61" w:rsidRDefault="00BA6C61" w:rsidP="00BA6C61">
            <w:pPr>
              <w:spacing w:line="240" w:lineRule="auto"/>
              <w:jc w:val="left"/>
              <w:rPr>
                <w:rFonts w:cs="Frankruhel"/>
                <w:sz w:val="24"/>
                <w:rtl/>
              </w:rPr>
            </w:pPr>
            <w:r>
              <w:rPr>
                <w:sz w:val="24"/>
                <w:rtl/>
              </w:rPr>
              <w:t xml:space="preserve">סעיף 10א </w:t>
            </w:r>
          </w:p>
        </w:tc>
        <w:tc>
          <w:tcPr>
            <w:tcW w:w="5669" w:type="dxa"/>
          </w:tcPr>
          <w:p w14:paraId="743EED76" w14:textId="77777777" w:rsidR="00BA6C61" w:rsidRPr="00BA6C61" w:rsidRDefault="00BA6C61" w:rsidP="00BA6C61">
            <w:pPr>
              <w:spacing w:line="240" w:lineRule="auto"/>
              <w:jc w:val="left"/>
              <w:rPr>
                <w:rFonts w:cs="Frankruhel"/>
                <w:sz w:val="24"/>
                <w:rtl/>
              </w:rPr>
            </w:pPr>
            <w:r>
              <w:rPr>
                <w:sz w:val="24"/>
                <w:rtl/>
              </w:rPr>
              <w:t>הגבלה על שלטים</w:t>
            </w:r>
          </w:p>
        </w:tc>
        <w:tc>
          <w:tcPr>
            <w:tcW w:w="567" w:type="dxa"/>
          </w:tcPr>
          <w:p w14:paraId="2D28B23B" w14:textId="77777777" w:rsidR="00BA6C61" w:rsidRPr="00BA6C61" w:rsidRDefault="00BA6C61" w:rsidP="00BA6C61">
            <w:pPr>
              <w:spacing w:line="240" w:lineRule="auto"/>
              <w:jc w:val="left"/>
              <w:rPr>
                <w:rStyle w:val="Hyperlink"/>
                <w:rtl/>
              </w:rPr>
            </w:pPr>
            <w:hyperlink w:anchor="Seif18" w:tooltip="הגבלה על שלטים" w:history="1">
              <w:r w:rsidRPr="00BA6C61">
                <w:rPr>
                  <w:rStyle w:val="Hyperlink"/>
                </w:rPr>
                <w:t>Go</w:t>
              </w:r>
            </w:hyperlink>
          </w:p>
        </w:tc>
        <w:tc>
          <w:tcPr>
            <w:tcW w:w="850" w:type="dxa"/>
          </w:tcPr>
          <w:p w14:paraId="0D4A41F3"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6C61" w:rsidRPr="00BA6C61" w14:paraId="17836E15" w14:textId="77777777">
        <w:tblPrEx>
          <w:tblCellMar>
            <w:top w:w="0" w:type="dxa"/>
            <w:bottom w:w="0" w:type="dxa"/>
          </w:tblCellMar>
        </w:tblPrEx>
        <w:tc>
          <w:tcPr>
            <w:tcW w:w="1247" w:type="dxa"/>
          </w:tcPr>
          <w:p w14:paraId="08DB15CB" w14:textId="77777777" w:rsidR="00BA6C61" w:rsidRPr="00BA6C61" w:rsidRDefault="00BA6C61" w:rsidP="00BA6C61">
            <w:pPr>
              <w:spacing w:line="240" w:lineRule="auto"/>
              <w:jc w:val="left"/>
              <w:rPr>
                <w:rFonts w:cs="Frankruhel"/>
                <w:sz w:val="24"/>
                <w:rtl/>
              </w:rPr>
            </w:pPr>
            <w:r>
              <w:rPr>
                <w:sz w:val="24"/>
                <w:rtl/>
              </w:rPr>
              <w:t xml:space="preserve">סעיף 10ב </w:t>
            </w:r>
          </w:p>
        </w:tc>
        <w:tc>
          <w:tcPr>
            <w:tcW w:w="5669" w:type="dxa"/>
          </w:tcPr>
          <w:p w14:paraId="57DFCF82" w14:textId="77777777" w:rsidR="00BA6C61" w:rsidRPr="00BA6C61" w:rsidRDefault="00BA6C61" w:rsidP="00BA6C61">
            <w:pPr>
              <w:spacing w:line="240" w:lineRule="auto"/>
              <w:jc w:val="left"/>
              <w:rPr>
                <w:rFonts w:cs="Frankruhel"/>
                <w:sz w:val="24"/>
                <w:rtl/>
              </w:rPr>
            </w:pPr>
            <w:r>
              <w:rPr>
                <w:sz w:val="24"/>
                <w:rtl/>
              </w:rPr>
              <w:t>הסדר פרסום חוצות</w:t>
            </w:r>
          </w:p>
        </w:tc>
        <w:tc>
          <w:tcPr>
            <w:tcW w:w="567" w:type="dxa"/>
          </w:tcPr>
          <w:p w14:paraId="402881FF" w14:textId="77777777" w:rsidR="00BA6C61" w:rsidRPr="00BA6C61" w:rsidRDefault="00BA6C61" w:rsidP="00BA6C61">
            <w:pPr>
              <w:spacing w:line="240" w:lineRule="auto"/>
              <w:jc w:val="left"/>
              <w:rPr>
                <w:rStyle w:val="Hyperlink"/>
                <w:rtl/>
              </w:rPr>
            </w:pPr>
            <w:hyperlink w:anchor="Seif19" w:tooltip="הסדר פרסום חוצות" w:history="1">
              <w:r w:rsidRPr="00BA6C61">
                <w:rPr>
                  <w:rStyle w:val="Hyperlink"/>
                </w:rPr>
                <w:t>Go</w:t>
              </w:r>
            </w:hyperlink>
          </w:p>
        </w:tc>
        <w:tc>
          <w:tcPr>
            <w:tcW w:w="850" w:type="dxa"/>
          </w:tcPr>
          <w:p w14:paraId="6D0FF052"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A6C61" w:rsidRPr="00BA6C61" w14:paraId="20CADF08" w14:textId="77777777">
        <w:tblPrEx>
          <w:tblCellMar>
            <w:top w:w="0" w:type="dxa"/>
            <w:bottom w:w="0" w:type="dxa"/>
          </w:tblCellMar>
        </w:tblPrEx>
        <w:tc>
          <w:tcPr>
            <w:tcW w:w="1247" w:type="dxa"/>
          </w:tcPr>
          <w:p w14:paraId="2822CB83" w14:textId="77777777" w:rsidR="00BA6C61" w:rsidRPr="00BA6C61" w:rsidRDefault="00BA6C61" w:rsidP="00BA6C61">
            <w:pPr>
              <w:spacing w:line="240" w:lineRule="auto"/>
              <w:jc w:val="left"/>
              <w:rPr>
                <w:rFonts w:cs="Frankruhel"/>
                <w:sz w:val="24"/>
                <w:rtl/>
              </w:rPr>
            </w:pPr>
            <w:r>
              <w:rPr>
                <w:sz w:val="24"/>
                <w:rtl/>
              </w:rPr>
              <w:t xml:space="preserve">סעיף 11 </w:t>
            </w:r>
          </w:p>
        </w:tc>
        <w:tc>
          <w:tcPr>
            <w:tcW w:w="5669" w:type="dxa"/>
          </w:tcPr>
          <w:p w14:paraId="59E616B0" w14:textId="77777777" w:rsidR="00BA6C61" w:rsidRPr="00BA6C61" w:rsidRDefault="00BA6C61" w:rsidP="00BA6C61">
            <w:pPr>
              <w:spacing w:line="240" w:lineRule="auto"/>
              <w:jc w:val="left"/>
              <w:rPr>
                <w:rFonts w:cs="Frankruhel"/>
                <w:sz w:val="24"/>
                <w:rtl/>
              </w:rPr>
            </w:pPr>
            <w:r>
              <w:rPr>
                <w:sz w:val="24"/>
                <w:rtl/>
              </w:rPr>
              <w:t>שמירה על הוראות</w:t>
            </w:r>
          </w:p>
        </w:tc>
        <w:tc>
          <w:tcPr>
            <w:tcW w:w="567" w:type="dxa"/>
          </w:tcPr>
          <w:p w14:paraId="6B013D52" w14:textId="77777777" w:rsidR="00BA6C61" w:rsidRPr="00BA6C61" w:rsidRDefault="00BA6C61" w:rsidP="00BA6C61">
            <w:pPr>
              <w:spacing w:line="240" w:lineRule="auto"/>
              <w:jc w:val="left"/>
              <w:rPr>
                <w:rStyle w:val="Hyperlink"/>
                <w:rtl/>
              </w:rPr>
            </w:pPr>
            <w:hyperlink w:anchor="Seif20" w:tooltip="שמירה על הוראות" w:history="1">
              <w:r w:rsidRPr="00BA6C61">
                <w:rPr>
                  <w:rStyle w:val="Hyperlink"/>
                </w:rPr>
                <w:t>Go</w:t>
              </w:r>
            </w:hyperlink>
          </w:p>
        </w:tc>
        <w:tc>
          <w:tcPr>
            <w:tcW w:w="850" w:type="dxa"/>
          </w:tcPr>
          <w:p w14:paraId="299A5565"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6C61" w:rsidRPr="00BA6C61" w14:paraId="76482609" w14:textId="77777777">
        <w:tblPrEx>
          <w:tblCellMar>
            <w:top w:w="0" w:type="dxa"/>
            <w:bottom w:w="0" w:type="dxa"/>
          </w:tblCellMar>
        </w:tblPrEx>
        <w:tc>
          <w:tcPr>
            <w:tcW w:w="1247" w:type="dxa"/>
          </w:tcPr>
          <w:p w14:paraId="21DAF97E" w14:textId="77777777" w:rsidR="00BA6C61" w:rsidRPr="00BA6C61" w:rsidRDefault="00BA6C61" w:rsidP="00BA6C61">
            <w:pPr>
              <w:spacing w:line="240" w:lineRule="auto"/>
              <w:jc w:val="left"/>
              <w:rPr>
                <w:rFonts w:cs="Frankruhel"/>
                <w:sz w:val="24"/>
                <w:rtl/>
              </w:rPr>
            </w:pPr>
            <w:r>
              <w:rPr>
                <w:sz w:val="24"/>
                <w:rtl/>
              </w:rPr>
              <w:t xml:space="preserve">סעיף 12 </w:t>
            </w:r>
          </w:p>
        </w:tc>
        <w:tc>
          <w:tcPr>
            <w:tcW w:w="5669" w:type="dxa"/>
          </w:tcPr>
          <w:p w14:paraId="68A22A77" w14:textId="77777777" w:rsidR="00BA6C61" w:rsidRPr="00BA6C61" w:rsidRDefault="00BA6C61" w:rsidP="00BA6C61">
            <w:pPr>
              <w:spacing w:line="240" w:lineRule="auto"/>
              <w:jc w:val="left"/>
              <w:rPr>
                <w:rFonts w:cs="Frankruhel"/>
                <w:sz w:val="24"/>
                <w:rtl/>
              </w:rPr>
            </w:pPr>
            <w:r>
              <w:rPr>
                <w:sz w:val="24"/>
                <w:rtl/>
              </w:rPr>
              <w:t>מסירת חומר מודפס</w:t>
            </w:r>
          </w:p>
        </w:tc>
        <w:tc>
          <w:tcPr>
            <w:tcW w:w="567" w:type="dxa"/>
          </w:tcPr>
          <w:p w14:paraId="30441350" w14:textId="77777777" w:rsidR="00BA6C61" w:rsidRPr="00BA6C61" w:rsidRDefault="00BA6C61" w:rsidP="00BA6C61">
            <w:pPr>
              <w:spacing w:line="240" w:lineRule="auto"/>
              <w:jc w:val="left"/>
              <w:rPr>
                <w:rStyle w:val="Hyperlink"/>
                <w:rtl/>
              </w:rPr>
            </w:pPr>
            <w:hyperlink w:anchor="Seif21" w:tooltip="מסירת חומר מודפס" w:history="1">
              <w:r w:rsidRPr="00BA6C61">
                <w:rPr>
                  <w:rStyle w:val="Hyperlink"/>
                </w:rPr>
                <w:t>Go</w:t>
              </w:r>
            </w:hyperlink>
          </w:p>
        </w:tc>
        <w:tc>
          <w:tcPr>
            <w:tcW w:w="850" w:type="dxa"/>
          </w:tcPr>
          <w:p w14:paraId="3EA5B61C"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BA6C61" w:rsidRPr="00BA6C61" w14:paraId="342F83F2" w14:textId="77777777">
        <w:tblPrEx>
          <w:tblCellMar>
            <w:top w:w="0" w:type="dxa"/>
            <w:bottom w:w="0" w:type="dxa"/>
          </w:tblCellMar>
        </w:tblPrEx>
        <w:tc>
          <w:tcPr>
            <w:tcW w:w="1247" w:type="dxa"/>
          </w:tcPr>
          <w:p w14:paraId="48E82D9E" w14:textId="77777777" w:rsidR="00BA6C61" w:rsidRPr="00BA6C61" w:rsidRDefault="00BA6C61" w:rsidP="00BA6C61">
            <w:pPr>
              <w:spacing w:line="240" w:lineRule="auto"/>
              <w:jc w:val="left"/>
              <w:rPr>
                <w:rFonts w:cs="Frankruhel"/>
                <w:sz w:val="24"/>
                <w:rtl/>
              </w:rPr>
            </w:pPr>
            <w:r>
              <w:rPr>
                <w:sz w:val="24"/>
                <w:rtl/>
              </w:rPr>
              <w:t xml:space="preserve">סעיף 13 </w:t>
            </w:r>
          </w:p>
        </w:tc>
        <w:tc>
          <w:tcPr>
            <w:tcW w:w="5669" w:type="dxa"/>
          </w:tcPr>
          <w:p w14:paraId="0E2AD41A" w14:textId="77777777" w:rsidR="00BA6C61" w:rsidRPr="00BA6C61" w:rsidRDefault="00BA6C61" w:rsidP="00BA6C61">
            <w:pPr>
              <w:spacing w:line="240" w:lineRule="auto"/>
              <w:jc w:val="left"/>
              <w:rPr>
                <w:rFonts w:cs="Frankruhel"/>
                <w:sz w:val="24"/>
                <w:rtl/>
              </w:rPr>
            </w:pPr>
            <w:r>
              <w:rPr>
                <w:sz w:val="24"/>
                <w:rtl/>
              </w:rPr>
              <w:t>איסור הפרעה</w:t>
            </w:r>
          </w:p>
        </w:tc>
        <w:tc>
          <w:tcPr>
            <w:tcW w:w="567" w:type="dxa"/>
          </w:tcPr>
          <w:p w14:paraId="1C17AAC9" w14:textId="77777777" w:rsidR="00BA6C61" w:rsidRPr="00BA6C61" w:rsidRDefault="00BA6C61" w:rsidP="00BA6C61">
            <w:pPr>
              <w:spacing w:line="240" w:lineRule="auto"/>
              <w:jc w:val="left"/>
              <w:rPr>
                <w:rStyle w:val="Hyperlink"/>
                <w:rtl/>
              </w:rPr>
            </w:pPr>
            <w:hyperlink w:anchor="Seif22" w:tooltip="איסור הפרעה" w:history="1">
              <w:r w:rsidRPr="00BA6C61">
                <w:rPr>
                  <w:rStyle w:val="Hyperlink"/>
                </w:rPr>
                <w:t>Go</w:t>
              </w:r>
            </w:hyperlink>
          </w:p>
        </w:tc>
        <w:tc>
          <w:tcPr>
            <w:tcW w:w="850" w:type="dxa"/>
          </w:tcPr>
          <w:p w14:paraId="52FFA37B"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C61" w:rsidRPr="00BA6C61" w14:paraId="71A0D789" w14:textId="77777777">
        <w:tblPrEx>
          <w:tblCellMar>
            <w:top w:w="0" w:type="dxa"/>
            <w:bottom w:w="0" w:type="dxa"/>
          </w:tblCellMar>
        </w:tblPrEx>
        <w:tc>
          <w:tcPr>
            <w:tcW w:w="1247" w:type="dxa"/>
          </w:tcPr>
          <w:p w14:paraId="1DE5A1B9" w14:textId="77777777" w:rsidR="00BA6C61" w:rsidRPr="00BA6C61" w:rsidRDefault="00BA6C61" w:rsidP="00BA6C61">
            <w:pPr>
              <w:spacing w:line="240" w:lineRule="auto"/>
              <w:jc w:val="left"/>
              <w:rPr>
                <w:rFonts w:cs="Frankruhel"/>
                <w:sz w:val="24"/>
                <w:rtl/>
              </w:rPr>
            </w:pPr>
            <w:r>
              <w:rPr>
                <w:sz w:val="24"/>
                <w:rtl/>
              </w:rPr>
              <w:t xml:space="preserve">סעיף 14 </w:t>
            </w:r>
          </w:p>
        </w:tc>
        <w:tc>
          <w:tcPr>
            <w:tcW w:w="5669" w:type="dxa"/>
          </w:tcPr>
          <w:p w14:paraId="0D7A02A3" w14:textId="77777777" w:rsidR="00BA6C61" w:rsidRPr="00BA6C61" w:rsidRDefault="00BA6C61" w:rsidP="00BA6C61">
            <w:pPr>
              <w:spacing w:line="240" w:lineRule="auto"/>
              <w:jc w:val="left"/>
              <w:rPr>
                <w:rFonts w:cs="Frankruhel"/>
                <w:sz w:val="24"/>
                <w:rtl/>
              </w:rPr>
            </w:pPr>
            <w:r>
              <w:rPr>
                <w:sz w:val="24"/>
                <w:rtl/>
              </w:rPr>
              <w:t>הסדר בנוגע  לאולמות ומקומות פומביים</w:t>
            </w:r>
          </w:p>
        </w:tc>
        <w:tc>
          <w:tcPr>
            <w:tcW w:w="567" w:type="dxa"/>
          </w:tcPr>
          <w:p w14:paraId="1CC3E52F" w14:textId="77777777" w:rsidR="00BA6C61" w:rsidRPr="00BA6C61" w:rsidRDefault="00BA6C61" w:rsidP="00BA6C61">
            <w:pPr>
              <w:spacing w:line="240" w:lineRule="auto"/>
              <w:jc w:val="left"/>
              <w:rPr>
                <w:rStyle w:val="Hyperlink"/>
                <w:rtl/>
              </w:rPr>
            </w:pPr>
            <w:hyperlink w:anchor="Seif1" w:tooltip="הסדר בנוגע  לאולמות ומקומות פומביים" w:history="1">
              <w:r w:rsidRPr="00BA6C61">
                <w:rPr>
                  <w:rStyle w:val="Hyperlink"/>
                </w:rPr>
                <w:t>Go</w:t>
              </w:r>
            </w:hyperlink>
          </w:p>
        </w:tc>
        <w:tc>
          <w:tcPr>
            <w:tcW w:w="850" w:type="dxa"/>
          </w:tcPr>
          <w:p w14:paraId="223BF7DF"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C61" w:rsidRPr="00BA6C61" w14:paraId="64904E29" w14:textId="77777777">
        <w:tblPrEx>
          <w:tblCellMar>
            <w:top w:w="0" w:type="dxa"/>
            <w:bottom w:w="0" w:type="dxa"/>
          </w:tblCellMar>
        </w:tblPrEx>
        <w:tc>
          <w:tcPr>
            <w:tcW w:w="1247" w:type="dxa"/>
          </w:tcPr>
          <w:p w14:paraId="4279A572" w14:textId="77777777" w:rsidR="00BA6C61" w:rsidRPr="00BA6C61" w:rsidRDefault="00BA6C61" w:rsidP="00BA6C61">
            <w:pPr>
              <w:spacing w:line="240" w:lineRule="auto"/>
              <w:jc w:val="left"/>
              <w:rPr>
                <w:rFonts w:cs="Frankruhel"/>
                <w:sz w:val="24"/>
                <w:rtl/>
              </w:rPr>
            </w:pPr>
            <w:r>
              <w:rPr>
                <w:sz w:val="24"/>
                <w:rtl/>
              </w:rPr>
              <w:t xml:space="preserve">סעיף 15 </w:t>
            </w:r>
          </w:p>
        </w:tc>
        <w:tc>
          <w:tcPr>
            <w:tcW w:w="5669" w:type="dxa"/>
          </w:tcPr>
          <w:p w14:paraId="4FCCD7DC" w14:textId="77777777" w:rsidR="00BA6C61" w:rsidRPr="00BA6C61" w:rsidRDefault="00BA6C61" w:rsidP="00BA6C61">
            <w:pPr>
              <w:spacing w:line="240" w:lineRule="auto"/>
              <w:jc w:val="left"/>
              <w:rPr>
                <w:rFonts w:cs="Frankruhel"/>
                <w:sz w:val="24"/>
                <w:rtl/>
              </w:rPr>
            </w:pPr>
            <w:r>
              <w:rPr>
                <w:sz w:val="24"/>
                <w:rtl/>
              </w:rPr>
              <w:t>הסדר של שידורים ברדיו</w:t>
            </w:r>
          </w:p>
        </w:tc>
        <w:tc>
          <w:tcPr>
            <w:tcW w:w="567" w:type="dxa"/>
          </w:tcPr>
          <w:p w14:paraId="0081FDC6" w14:textId="77777777" w:rsidR="00BA6C61" w:rsidRPr="00BA6C61" w:rsidRDefault="00BA6C61" w:rsidP="00BA6C61">
            <w:pPr>
              <w:spacing w:line="240" w:lineRule="auto"/>
              <w:jc w:val="left"/>
              <w:rPr>
                <w:rStyle w:val="Hyperlink"/>
                <w:rtl/>
              </w:rPr>
            </w:pPr>
            <w:hyperlink w:anchor="Seif2" w:tooltip="הסדר של שידורים ברדיו" w:history="1">
              <w:r w:rsidRPr="00BA6C61">
                <w:rPr>
                  <w:rStyle w:val="Hyperlink"/>
                </w:rPr>
                <w:t>Go</w:t>
              </w:r>
            </w:hyperlink>
          </w:p>
        </w:tc>
        <w:tc>
          <w:tcPr>
            <w:tcW w:w="850" w:type="dxa"/>
          </w:tcPr>
          <w:p w14:paraId="15F14928"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C61" w:rsidRPr="00BA6C61" w14:paraId="6329470F" w14:textId="77777777">
        <w:tblPrEx>
          <w:tblCellMar>
            <w:top w:w="0" w:type="dxa"/>
            <w:bottom w:w="0" w:type="dxa"/>
          </w:tblCellMar>
        </w:tblPrEx>
        <w:tc>
          <w:tcPr>
            <w:tcW w:w="1247" w:type="dxa"/>
          </w:tcPr>
          <w:p w14:paraId="0F135CF1" w14:textId="77777777" w:rsidR="00BA6C61" w:rsidRPr="00BA6C61" w:rsidRDefault="00BA6C61" w:rsidP="00BA6C61">
            <w:pPr>
              <w:spacing w:line="240" w:lineRule="auto"/>
              <w:jc w:val="left"/>
              <w:rPr>
                <w:rFonts w:cs="Frankruhel"/>
                <w:sz w:val="24"/>
                <w:rtl/>
              </w:rPr>
            </w:pPr>
            <w:r>
              <w:rPr>
                <w:sz w:val="24"/>
                <w:rtl/>
              </w:rPr>
              <w:t xml:space="preserve">סעיף 15א </w:t>
            </w:r>
          </w:p>
        </w:tc>
        <w:tc>
          <w:tcPr>
            <w:tcW w:w="5669" w:type="dxa"/>
          </w:tcPr>
          <w:p w14:paraId="74E143D8" w14:textId="77777777" w:rsidR="00BA6C61" w:rsidRPr="00BA6C61" w:rsidRDefault="00BA6C61" w:rsidP="00BA6C61">
            <w:pPr>
              <w:spacing w:line="240" w:lineRule="auto"/>
              <w:jc w:val="left"/>
              <w:rPr>
                <w:rFonts w:cs="Frankruhel"/>
                <w:sz w:val="24"/>
                <w:rtl/>
              </w:rPr>
            </w:pPr>
            <w:r>
              <w:rPr>
                <w:sz w:val="24"/>
                <w:rtl/>
              </w:rPr>
              <w:t>הסדר של שידורים בטלוויזיה</w:t>
            </w:r>
          </w:p>
        </w:tc>
        <w:tc>
          <w:tcPr>
            <w:tcW w:w="567" w:type="dxa"/>
          </w:tcPr>
          <w:p w14:paraId="00F49B73" w14:textId="77777777" w:rsidR="00BA6C61" w:rsidRPr="00BA6C61" w:rsidRDefault="00BA6C61" w:rsidP="00BA6C61">
            <w:pPr>
              <w:spacing w:line="240" w:lineRule="auto"/>
              <w:jc w:val="left"/>
              <w:rPr>
                <w:rStyle w:val="Hyperlink"/>
                <w:rtl/>
              </w:rPr>
            </w:pPr>
            <w:hyperlink w:anchor="Seif3" w:tooltip="הסדר של שידורים בטלוויזיה" w:history="1">
              <w:r w:rsidRPr="00BA6C61">
                <w:rPr>
                  <w:rStyle w:val="Hyperlink"/>
                </w:rPr>
                <w:t>Go</w:t>
              </w:r>
            </w:hyperlink>
          </w:p>
        </w:tc>
        <w:tc>
          <w:tcPr>
            <w:tcW w:w="850" w:type="dxa"/>
          </w:tcPr>
          <w:p w14:paraId="42FC467F"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C61" w:rsidRPr="00BA6C61" w14:paraId="25DFF4C8" w14:textId="77777777">
        <w:tblPrEx>
          <w:tblCellMar>
            <w:top w:w="0" w:type="dxa"/>
            <w:bottom w:w="0" w:type="dxa"/>
          </w:tblCellMar>
        </w:tblPrEx>
        <w:tc>
          <w:tcPr>
            <w:tcW w:w="1247" w:type="dxa"/>
          </w:tcPr>
          <w:p w14:paraId="4197F659" w14:textId="77777777" w:rsidR="00BA6C61" w:rsidRPr="00BA6C61" w:rsidRDefault="00BA6C61" w:rsidP="00BA6C61">
            <w:pPr>
              <w:spacing w:line="240" w:lineRule="auto"/>
              <w:jc w:val="left"/>
              <w:rPr>
                <w:rFonts w:cs="Frankruhel"/>
                <w:sz w:val="24"/>
                <w:rtl/>
              </w:rPr>
            </w:pPr>
            <w:r>
              <w:rPr>
                <w:sz w:val="24"/>
                <w:rtl/>
              </w:rPr>
              <w:t xml:space="preserve">סעיף 15ב </w:t>
            </w:r>
          </w:p>
        </w:tc>
        <w:tc>
          <w:tcPr>
            <w:tcW w:w="5669" w:type="dxa"/>
          </w:tcPr>
          <w:p w14:paraId="7DD27D62" w14:textId="77777777" w:rsidR="00BA6C61" w:rsidRPr="00BA6C61" w:rsidRDefault="00BA6C61" w:rsidP="00BA6C61">
            <w:pPr>
              <w:spacing w:line="240" w:lineRule="auto"/>
              <w:jc w:val="left"/>
              <w:rPr>
                <w:rFonts w:cs="Frankruhel"/>
                <w:sz w:val="24"/>
                <w:rtl/>
              </w:rPr>
            </w:pPr>
            <w:r>
              <w:rPr>
                <w:sz w:val="24"/>
                <w:rtl/>
              </w:rPr>
              <w:t>פטור מאחריות</w:t>
            </w:r>
          </w:p>
        </w:tc>
        <w:tc>
          <w:tcPr>
            <w:tcW w:w="567" w:type="dxa"/>
          </w:tcPr>
          <w:p w14:paraId="0F211CA1" w14:textId="77777777" w:rsidR="00BA6C61" w:rsidRPr="00BA6C61" w:rsidRDefault="00BA6C61" w:rsidP="00BA6C61">
            <w:pPr>
              <w:spacing w:line="240" w:lineRule="auto"/>
              <w:jc w:val="left"/>
              <w:rPr>
                <w:rStyle w:val="Hyperlink"/>
                <w:rtl/>
              </w:rPr>
            </w:pPr>
            <w:hyperlink w:anchor="Seif4" w:tooltip="פטור מאחריות" w:history="1">
              <w:r w:rsidRPr="00BA6C61">
                <w:rPr>
                  <w:rStyle w:val="Hyperlink"/>
                </w:rPr>
                <w:t>Go</w:t>
              </w:r>
            </w:hyperlink>
          </w:p>
        </w:tc>
        <w:tc>
          <w:tcPr>
            <w:tcW w:w="850" w:type="dxa"/>
          </w:tcPr>
          <w:p w14:paraId="04540211"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C61" w:rsidRPr="00BA6C61" w14:paraId="1D9A9B91" w14:textId="77777777">
        <w:tblPrEx>
          <w:tblCellMar>
            <w:top w:w="0" w:type="dxa"/>
            <w:bottom w:w="0" w:type="dxa"/>
          </w:tblCellMar>
        </w:tblPrEx>
        <w:tc>
          <w:tcPr>
            <w:tcW w:w="1247" w:type="dxa"/>
          </w:tcPr>
          <w:p w14:paraId="1BBE75C0" w14:textId="77777777" w:rsidR="00BA6C61" w:rsidRPr="00BA6C61" w:rsidRDefault="00BA6C61" w:rsidP="00BA6C61">
            <w:pPr>
              <w:spacing w:line="240" w:lineRule="auto"/>
              <w:jc w:val="left"/>
              <w:rPr>
                <w:rFonts w:cs="Frankruhel"/>
                <w:sz w:val="24"/>
                <w:rtl/>
              </w:rPr>
            </w:pPr>
            <w:r>
              <w:rPr>
                <w:sz w:val="24"/>
                <w:rtl/>
              </w:rPr>
              <w:t xml:space="preserve">סעיף 16 </w:t>
            </w:r>
          </w:p>
        </w:tc>
        <w:tc>
          <w:tcPr>
            <w:tcW w:w="5669" w:type="dxa"/>
          </w:tcPr>
          <w:p w14:paraId="74B7F919" w14:textId="77777777" w:rsidR="00BA6C61" w:rsidRPr="00BA6C61" w:rsidRDefault="00BA6C61" w:rsidP="00BA6C61">
            <w:pPr>
              <w:spacing w:line="240" w:lineRule="auto"/>
              <w:jc w:val="left"/>
              <w:rPr>
                <w:rFonts w:cs="Frankruhel"/>
                <w:sz w:val="24"/>
                <w:rtl/>
              </w:rPr>
            </w:pPr>
            <w:r>
              <w:rPr>
                <w:sz w:val="24"/>
                <w:rtl/>
              </w:rPr>
              <w:t>פרסום הודעה על חופש הבחירות</w:t>
            </w:r>
          </w:p>
        </w:tc>
        <w:tc>
          <w:tcPr>
            <w:tcW w:w="567" w:type="dxa"/>
          </w:tcPr>
          <w:p w14:paraId="50DC36AE" w14:textId="77777777" w:rsidR="00BA6C61" w:rsidRPr="00BA6C61" w:rsidRDefault="00BA6C61" w:rsidP="00BA6C61">
            <w:pPr>
              <w:spacing w:line="240" w:lineRule="auto"/>
              <w:jc w:val="left"/>
              <w:rPr>
                <w:rStyle w:val="Hyperlink"/>
                <w:rtl/>
              </w:rPr>
            </w:pPr>
            <w:hyperlink w:anchor="Seif5" w:tooltip="פרסום הודעה על חופש הבחירות" w:history="1">
              <w:r w:rsidRPr="00BA6C61">
                <w:rPr>
                  <w:rStyle w:val="Hyperlink"/>
                </w:rPr>
                <w:t>Go</w:t>
              </w:r>
            </w:hyperlink>
          </w:p>
        </w:tc>
        <w:tc>
          <w:tcPr>
            <w:tcW w:w="850" w:type="dxa"/>
          </w:tcPr>
          <w:p w14:paraId="2B2AA221"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BA6C61" w:rsidRPr="00BA6C61" w14:paraId="22AD5C17" w14:textId="77777777">
        <w:tblPrEx>
          <w:tblCellMar>
            <w:top w:w="0" w:type="dxa"/>
            <w:bottom w:w="0" w:type="dxa"/>
          </w:tblCellMar>
        </w:tblPrEx>
        <w:tc>
          <w:tcPr>
            <w:tcW w:w="1247" w:type="dxa"/>
          </w:tcPr>
          <w:p w14:paraId="4F4EB968" w14:textId="77777777" w:rsidR="00BA6C61" w:rsidRPr="00BA6C61" w:rsidRDefault="00BA6C61" w:rsidP="00BA6C61">
            <w:pPr>
              <w:spacing w:line="240" w:lineRule="auto"/>
              <w:jc w:val="left"/>
              <w:rPr>
                <w:rFonts w:cs="Frankruhel"/>
                <w:sz w:val="24"/>
                <w:rtl/>
              </w:rPr>
            </w:pPr>
            <w:r>
              <w:rPr>
                <w:sz w:val="24"/>
                <w:rtl/>
              </w:rPr>
              <w:t xml:space="preserve">סעיף 16א </w:t>
            </w:r>
          </w:p>
        </w:tc>
        <w:tc>
          <w:tcPr>
            <w:tcW w:w="5669" w:type="dxa"/>
          </w:tcPr>
          <w:p w14:paraId="1A2B994F" w14:textId="77777777" w:rsidR="00BA6C61" w:rsidRPr="00BA6C61" w:rsidRDefault="00BA6C61" w:rsidP="00BA6C61">
            <w:pPr>
              <w:spacing w:line="240" w:lineRule="auto"/>
              <w:jc w:val="left"/>
              <w:rPr>
                <w:rFonts w:cs="Frankruhel"/>
                <w:sz w:val="24"/>
                <w:rtl/>
              </w:rPr>
            </w:pPr>
            <w:r>
              <w:rPr>
                <w:sz w:val="24"/>
                <w:rtl/>
              </w:rPr>
              <w:t>שידור הסברים והדרכה</w:t>
            </w:r>
          </w:p>
        </w:tc>
        <w:tc>
          <w:tcPr>
            <w:tcW w:w="567" w:type="dxa"/>
          </w:tcPr>
          <w:p w14:paraId="15A52CF7" w14:textId="77777777" w:rsidR="00BA6C61" w:rsidRPr="00BA6C61" w:rsidRDefault="00BA6C61" w:rsidP="00BA6C61">
            <w:pPr>
              <w:spacing w:line="240" w:lineRule="auto"/>
              <w:jc w:val="left"/>
              <w:rPr>
                <w:rStyle w:val="Hyperlink"/>
                <w:rtl/>
              </w:rPr>
            </w:pPr>
            <w:hyperlink w:anchor="Seif6" w:tooltip="שידור הסברים והדרכה" w:history="1">
              <w:r w:rsidRPr="00BA6C61">
                <w:rPr>
                  <w:rStyle w:val="Hyperlink"/>
                </w:rPr>
                <w:t>Go</w:t>
              </w:r>
            </w:hyperlink>
          </w:p>
        </w:tc>
        <w:tc>
          <w:tcPr>
            <w:tcW w:w="850" w:type="dxa"/>
          </w:tcPr>
          <w:p w14:paraId="7CBABB38"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C61" w:rsidRPr="00BA6C61" w14:paraId="5A7FC051" w14:textId="77777777">
        <w:tblPrEx>
          <w:tblCellMar>
            <w:top w:w="0" w:type="dxa"/>
            <w:bottom w:w="0" w:type="dxa"/>
          </w:tblCellMar>
        </w:tblPrEx>
        <w:tc>
          <w:tcPr>
            <w:tcW w:w="1247" w:type="dxa"/>
          </w:tcPr>
          <w:p w14:paraId="6FB2A4DC" w14:textId="77777777" w:rsidR="00BA6C61" w:rsidRPr="00BA6C61" w:rsidRDefault="00BA6C61" w:rsidP="00BA6C61">
            <w:pPr>
              <w:spacing w:line="240" w:lineRule="auto"/>
              <w:jc w:val="left"/>
              <w:rPr>
                <w:rFonts w:cs="Frankruhel"/>
                <w:sz w:val="24"/>
                <w:rtl/>
              </w:rPr>
            </w:pPr>
            <w:r>
              <w:rPr>
                <w:sz w:val="24"/>
                <w:rtl/>
              </w:rPr>
              <w:t xml:space="preserve">סעיף 16ב </w:t>
            </w:r>
          </w:p>
        </w:tc>
        <w:tc>
          <w:tcPr>
            <w:tcW w:w="5669" w:type="dxa"/>
          </w:tcPr>
          <w:p w14:paraId="336B8934" w14:textId="77777777" w:rsidR="00BA6C61" w:rsidRPr="00BA6C61" w:rsidRDefault="00BA6C61" w:rsidP="00BA6C61">
            <w:pPr>
              <w:spacing w:line="240" w:lineRule="auto"/>
              <w:jc w:val="left"/>
              <w:rPr>
                <w:rFonts w:cs="Frankruhel"/>
                <w:sz w:val="24"/>
                <w:rtl/>
              </w:rPr>
            </w:pPr>
            <w:r>
              <w:rPr>
                <w:sz w:val="24"/>
                <w:rtl/>
              </w:rPr>
              <w:t>השידורים ללא תשלום</w:t>
            </w:r>
          </w:p>
        </w:tc>
        <w:tc>
          <w:tcPr>
            <w:tcW w:w="567" w:type="dxa"/>
          </w:tcPr>
          <w:p w14:paraId="3F7B5E57" w14:textId="77777777" w:rsidR="00BA6C61" w:rsidRPr="00BA6C61" w:rsidRDefault="00BA6C61" w:rsidP="00BA6C61">
            <w:pPr>
              <w:spacing w:line="240" w:lineRule="auto"/>
              <w:jc w:val="left"/>
              <w:rPr>
                <w:rStyle w:val="Hyperlink"/>
                <w:rtl/>
              </w:rPr>
            </w:pPr>
            <w:hyperlink w:anchor="Seif7" w:tooltip="השידורים ללא תשלום" w:history="1">
              <w:r w:rsidRPr="00BA6C61">
                <w:rPr>
                  <w:rStyle w:val="Hyperlink"/>
                </w:rPr>
                <w:t>Go</w:t>
              </w:r>
            </w:hyperlink>
          </w:p>
        </w:tc>
        <w:tc>
          <w:tcPr>
            <w:tcW w:w="850" w:type="dxa"/>
          </w:tcPr>
          <w:p w14:paraId="7ADF1042"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C61" w:rsidRPr="00BA6C61" w14:paraId="6A82B9CD" w14:textId="77777777">
        <w:tblPrEx>
          <w:tblCellMar>
            <w:top w:w="0" w:type="dxa"/>
            <w:bottom w:w="0" w:type="dxa"/>
          </w:tblCellMar>
        </w:tblPrEx>
        <w:tc>
          <w:tcPr>
            <w:tcW w:w="1247" w:type="dxa"/>
          </w:tcPr>
          <w:p w14:paraId="7201C581" w14:textId="77777777" w:rsidR="00BA6C61" w:rsidRPr="00BA6C61" w:rsidRDefault="00BA6C61" w:rsidP="00BA6C61">
            <w:pPr>
              <w:spacing w:line="240" w:lineRule="auto"/>
              <w:jc w:val="left"/>
              <w:rPr>
                <w:rFonts w:cs="Frankruhel"/>
                <w:sz w:val="24"/>
                <w:rtl/>
              </w:rPr>
            </w:pPr>
            <w:r>
              <w:rPr>
                <w:sz w:val="24"/>
                <w:rtl/>
              </w:rPr>
              <w:t xml:space="preserve">סעיף 16ג </w:t>
            </w:r>
          </w:p>
        </w:tc>
        <w:tc>
          <w:tcPr>
            <w:tcW w:w="5669" w:type="dxa"/>
          </w:tcPr>
          <w:p w14:paraId="4902DD26" w14:textId="77777777" w:rsidR="00BA6C61" w:rsidRPr="00BA6C61" w:rsidRDefault="00BA6C61" w:rsidP="00BA6C61">
            <w:pPr>
              <w:spacing w:line="240" w:lineRule="auto"/>
              <w:jc w:val="left"/>
              <w:rPr>
                <w:rFonts w:cs="Frankruhel"/>
                <w:sz w:val="24"/>
                <w:rtl/>
              </w:rPr>
            </w:pPr>
            <w:r>
              <w:rPr>
                <w:sz w:val="24"/>
                <w:rtl/>
              </w:rPr>
              <w:t>תחולה על הרשות השניה לטלויזיה ורדיו</w:t>
            </w:r>
          </w:p>
        </w:tc>
        <w:tc>
          <w:tcPr>
            <w:tcW w:w="567" w:type="dxa"/>
          </w:tcPr>
          <w:p w14:paraId="0DEADB3E" w14:textId="77777777" w:rsidR="00BA6C61" w:rsidRPr="00BA6C61" w:rsidRDefault="00BA6C61" w:rsidP="00BA6C61">
            <w:pPr>
              <w:spacing w:line="240" w:lineRule="auto"/>
              <w:jc w:val="left"/>
              <w:rPr>
                <w:rStyle w:val="Hyperlink"/>
                <w:rtl/>
              </w:rPr>
            </w:pPr>
            <w:hyperlink w:anchor="Seif8" w:tooltip="תחולה על הרשות השניה לטלויזיה ורדיו" w:history="1">
              <w:r w:rsidRPr="00BA6C61">
                <w:rPr>
                  <w:rStyle w:val="Hyperlink"/>
                </w:rPr>
                <w:t>Go</w:t>
              </w:r>
            </w:hyperlink>
          </w:p>
        </w:tc>
        <w:tc>
          <w:tcPr>
            <w:tcW w:w="850" w:type="dxa"/>
          </w:tcPr>
          <w:p w14:paraId="05E9843D"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C61" w:rsidRPr="00BA6C61" w14:paraId="02B5FB2E" w14:textId="77777777">
        <w:tblPrEx>
          <w:tblCellMar>
            <w:top w:w="0" w:type="dxa"/>
            <w:bottom w:w="0" w:type="dxa"/>
          </w:tblCellMar>
        </w:tblPrEx>
        <w:tc>
          <w:tcPr>
            <w:tcW w:w="1247" w:type="dxa"/>
          </w:tcPr>
          <w:p w14:paraId="341EDCAB" w14:textId="77777777" w:rsidR="00BA6C61" w:rsidRPr="00BA6C61" w:rsidRDefault="00BA6C61" w:rsidP="00BA6C61">
            <w:pPr>
              <w:spacing w:line="240" w:lineRule="auto"/>
              <w:jc w:val="left"/>
              <w:rPr>
                <w:rFonts w:cs="Frankruhel"/>
                <w:sz w:val="24"/>
                <w:rtl/>
              </w:rPr>
            </w:pPr>
            <w:r>
              <w:rPr>
                <w:sz w:val="24"/>
                <w:rtl/>
              </w:rPr>
              <w:t xml:space="preserve">סעיף 16ד </w:t>
            </w:r>
          </w:p>
        </w:tc>
        <w:tc>
          <w:tcPr>
            <w:tcW w:w="5669" w:type="dxa"/>
          </w:tcPr>
          <w:p w14:paraId="1F0454E1" w14:textId="77777777" w:rsidR="00BA6C61" w:rsidRPr="00BA6C61" w:rsidRDefault="00BA6C61" w:rsidP="00BA6C61">
            <w:pPr>
              <w:spacing w:line="240" w:lineRule="auto"/>
              <w:jc w:val="left"/>
              <w:rPr>
                <w:rFonts w:cs="Frankruhel"/>
                <w:sz w:val="24"/>
                <w:rtl/>
              </w:rPr>
            </w:pPr>
            <w:r>
              <w:rPr>
                <w:sz w:val="24"/>
                <w:rtl/>
              </w:rPr>
              <w:t>שידורי תעמולה ברדיו אזורי בבחירות למועצות מקומיות</w:t>
            </w:r>
          </w:p>
        </w:tc>
        <w:tc>
          <w:tcPr>
            <w:tcW w:w="567" w:type="dxa"/>
          </w:tcPr>
          <w:p w14:paraId="0438FD88" w14:textId="77777777" w:rsidR="00BA6C61" w:rsidRPr="00BA6C61" w:rsidRDefault="00BA6C61" w:rsidP="00BA6C61">
            <w:pPr>
              <w:spacing w:line="240" w:lineRule="auto"/>
              <w:jc w:val="left"/>
              <w:rPr>
                <w:rStyle w:val="Hyperlink"/>
                <w:rtl/>
              </w:rPr>
            </w:pPr>
            <w:hyperlink w:anchor="Seif9" w:tooltip="שידורי תעמולה ברדיו אזורי בבחירות למועצות מקומיות" w:history="1">
              <w:r w:rsidRPr="00BA6C61">
                <w:rPr>
                  <w:rStyle w:val="Hyperlink"/>
                </w:rPr>
                <w:t>Go</w:t>
              </w:r>
            </w:hyperlink>
          </w:p>
        </w:tc>
        <w:tc>
          <w:tcPr>
            <w:tcW w:w="850" w:type="dxa"/>
          </w:tcPr>
          <w:p w14:paraId="1962E9F4"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BA6C61" w:rsidRPr="00BA6C61" w14:paraId="6E10C6A9" w14:textId="77777777">
        <w:tblPrEx>
          <w:tblCellMar>
            <w:top w:w="0" w:type="dxa"/>
            <w:bottom w:w="0" w:type="dxa"/>
          </w:tblCellMar>
        </w:tblPrEx>
        <w:tc>
          <w:tcPr>
            <w:tcW w:w="1247" w:type="dxa"/>
          </w:tcPr>
          <w:p w14:paraId="1A71B668" w14:textId="77777777" w:rsidR="00BA6C61" w:rsidRPr="00BA6C61" w:rsidRDefault="00BA6C61" w:rsidP="00BA6C61">
            <w:pPr>
              <w:spacing w:line="240" w:lineRule="auto"/>
              <w:jc w:val="left"/>
              <w:rPr>
                <w:rFonts w:cs="Frankruhel"/>
                <w:sz w:val="24"/>
                <w:rtl/>
              </w:rPr>
            </w:pPr>
            <w:r>
              <w:rPr>
                <w:sz w:val="24"/>
                <w:rtl/>
              </w:rPr>
              <w:t xml:space="preserve">סעיף 16ה </w:t>
            </w:r>
          </w:p>
        </w:tc>
        <w:tc>
          <w:tcPr>
            <w:tcW w:w="5669" w:type="dxa"/>
          </w:tcPr>
          <w:p w14:paraId="176F6B15" w14:textId="77777777" w:rsidR="00BA6C61" w:rsidRPr="00BA6C61" w:rsidRDefault="00BA6C61" w:rsidP="00BA6C61">
            <w:pPr>
              <w:spacing w:line="240" w:lineRule="auto"/>
              <w:jc w:val="left"/>
              <w:rPr>
                <w:rFonts w:cs="Frankruhel"/>
                <w:sz w:val="24"/>
                <w:rtl/>
              </w:rPr>
            </w:pPr>
            <w:r>
              <w:rPr>
                <w:sz w:val="24"/>
                <w:rtl/>
              </w:rPr>
              <w:t>הסדר פרסום סקר בחירות</w:t>
            </w:r>
          </w:p>
        </w:tc>
        <w:tc>
          <w:tcPr>
            <w:tcW w:w="567" w:type="dxa"/>
          </w:tcPr>
          <w:p w14:paraId="286BD10F" w14:textId="77777777" w:rsidR="00BA6C61" w:rsidRPr="00BA6C61" w:rsidRDefault="00BA6C61" w:rsidP="00BA6C61">
            <w:pPr>
              <w:spacing w:line="240" w:lineRule="auto"/>
              <w:jc w:val="left"/>
              <w:rPr>
                <w:rStyle w:val="Hyperlink"/>
                <w:rtl/>
              </w:rPr>
            </w:pPr>
            <w:hyperlink w:anchor="Seif38" w:tooltip="הסדר פרסום סקר בחירות" w:history="1">
              <w:r w:rsidRPr="00BA6C61">
                <w:rPr>
                  <w:rStyle w:val="Hyperlink"/>
                </w:rPr>
                <w:t>Go</w:t>
              </w:r>
            </w:hyperlink>
          </w:p>
        </w:tc>
        <w:tc>
          <w:tcPr>
            <w:tcW w:w="850" w:type="dxa"/>
          </w:tcPr>
          <w:p w14:paraId="4B3FEA6A"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A6C61" w:rsidRPr="00BA6C61" w14:paraId="6FC6DC37" w14:textId="77777777">
        <w:tblPrEx>
          <w:tblCellMar>
            <w:top w:w="0" w:type="dxa"/>
            <w:bottom w:w="0" w:type="dxa"/>
          </w:tblCellMar>
        </w:tblPrEx>
        <w:tc>
          <w:tcPr>
            <w:tcW w:w="1247" w:type="dxa"/>
          </w:tcPr>
          <w:p w14:paraId="14A23FA7" w14:textId="77777777" w:rsidR="00BA6C61" w:rsidRPr="00BA6C61" w:rsidRDefault="00BA6C61" w:rsidP="00BA6C61">
            <w:pPr>
              <w:spacing w:line="240" w:lineRule="auto"/>
              <w:jc w:val="left"/>
              <w:rPr>
                <w:rFonts w:cs="Frankruhel"/>
                <w:sz w:val="24"/>
                <w:rtl/>
              </w:rPr>
            </w:pPr>
            <w:r>
              <w:rPr>
                <w:sz w:val="24"/>
                <w:rtl/>
              </w:rPr>
              <w:t xml:space="preserve">סעיף 17 </w:t>
            </w:r>
          </w:p>
        </w:tc>
        <w:tc>
          <w:tcPr>
            <w:tcW w:w="5669" w:type="dxa"/>
          </w:tcPr>
          <w:p w14:paraId="2F709FB1" w14:textId="77777777" w:rsidR="00BA6C61" w:rsidRPr="00BA6C61" w:rsidRDefault="00BA6C61" w:rsidP="00BA6C61">
            <w:pPr>
              <w:spacing w:line="240" w:lineRule="auto"/>
              <w:jc w:val="left"/>
              <w:rPr>
                <w:rFonts w:cs="Frankruhel"/>
                <w:sz w:val="24"/>
                <w:rtl/>
              </w:rPr>
            </w:pPr>
            <w:r>
              <w:rPr>
                <w:sz w:val="24"/>
                <w:rtl/>
              </w:rPr>
              <w:t>ענשים</w:t>
            </w:r>
          </w:p>
        </w:tc>
        <w:tc>
          <w:tcPr>
            <w:tcW w:w="567" w:type="dxa"/>
          </w:tcPr>
          <w:p w14:paraId="0EAB21B8" w14:textId="77777777" w:rsidR="00BA6C61" w:rsidRPr="00BA6C61" w:rsidRDefault="00BA6C61" w:rsidP="00BA6C61">
            <w:pPr>
              <w:spacing w:line="240" w:lineRule="auto"/>
              <w:jc w:val="left"/>
              <w:rPr>
                <w:rStyle w:val="Hyperlink"/>
                <w:rtl/>
              </w:rPr>
            </w:pPr>
            <w:hyperlink w:anchor="Seif23" w:tooltip="ענשים" w:history="1">
              <w:r w:rsidRPr="00BA6C61">
                <w:rPr>
                  <w:rStyle w:val="Hyperlink"/>
                </w:rPr>
                <w:t>Go</w:t>
              </w:r>
            </w:hyperlink>
          </w:p>
        </w:tc>
        <w:tc>
          <w:tcPr>
            <w:tcW w:w="850" w:type="dxa"/>
          </w:tcPr>
          <w:p w14:paraId="56395035"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C61" w:rsidRPr="00BA6C61" w14:paraId="24F4A606" w14:textId="77777777">
        <w:tblPrEx>
          <w:tblCellMar>
            <w:top w:w="0" w:type="dxa"/>
            <w:bottom w:w="0" w:type="dxa"/>
          </w:tblCellMar>
        </w:tblPrEx>
        <w:tc>
          <w:tcPr>
            <w:tcW w:w="1247" w:type="dxa"/>
          </w:tcPr>
          <w:p w14:paraId="3AFB1774" w14:textId="77777777" w:rsidR="00BA6C61" w:rsidRPr="00BA6C61" w:rsidRDefault="00BA6C61" w:rsidP="00BA6C61">
            <w:pPr>
              <w:spacing w:line="240" w:lineRule="auto"/>
              <w:jc w:val="left"/>
              <w:rPr>
                <w:rFonts w:cs="Frankruhel"/>
                <w:sz w:val="24"/>
                <w:rtl/>
              </w:rPr>
            </w:pPr>
            <w:r>
              <w:rPr>
                <w:sz w:val="24"/>
                <w:rtl/>
              </w:rPr>
              <w:t xml:space="preserve">סעיף 17א </w:t>
            </w:r>
          </w:p>
        </w:tc>
        <w:tc>
          <w:tcPr>
            <w:tcW w:w="5669" w:type="dxa"/>
          </w:tcPr>
          <w:p w14:paraId="4DBF7F27" w14:textId="77777777" w:rsidR="00BA6C61" w:rsidRPr="00BA6C61" w:rsidRDefault="00BA6C61" w:rsidP="00BA6C61">
            <w:pPr>
              <w:spacing w:line="240" w:lineRule="auto"/>
              <w:jc w:val="left"/>
              <w:rPr>
                <w:rFonts w:cs="Frankruhel"/>
                <w:sz w:val="24"/>
                <w:rtl/>
              </w:rPr>
            </w:pPr>
            <w:r>
              <w:rPr>
                <w:sz w:val="24"/>
                <w:rtl/>
              </w:rPr>
              <w:t>אחריות פלילית</w:t>
            </w:r>
          </w:p>
        </w:tc>
        <w:tc>
          <w:tcPr>
            <w:tcW w:w="567" w:type="dxa"/>
          </w:tcPr>
          <w:p w14:paraId="467DD5FB" w14:textId="77777777" w:rsidR="00BA6C61" w:rsidRPr="00BA6C61" w:rsidRDefault="00BA6C61" w:rsidP="00BA6C61">
            <w:pPr>
              <w:spacing w:line="240" w:lineRule="auto"/>
              <w:jc w:val="left"/>
              <w:rPr>
                <w:rStyle w:val="Hyperlink"/>
                <w:rtl/>
              </w:rPr>
            </w:pPr>
            <w:hyperlink w:anchor="Seif24" w:tooltip="אחריות פלילית" w:history="1">
              <w:r w:rsidRPr="00BA6C61">
                <w:rPr>
                  <w:rStyle w:val="Hyperlink"/>
                </w:rPr>
                <w:t>Go</w:t>
              </w:r>
            </w:hyperlink>
          </w:p>
        </w:tc>
        <w:tc>
          <w:tcPr>
            <w:tcW w:w="850" w:type="dxa"/>
          </w:tcPr>
          <w:p w14:paraId="6486DDB7"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C61" w:rsidRPr="00BA6C61" w14:paraId="19CCEC85" w14:textId="77777777">
        <w:tblPrEx>
          <w:tblCellMar>
            <w:top w:w="0" w:type="dxa"/>
            <w:bottom w:w="0" w:type="dxa"/>
          </w:tblCellMar>
        </w:tblPrEx>
        <w:tc>
          <w:tcPr>
            <w:tcW w:w="1247" w:type="dxa"/>
          </w:tcPr>
          <w:p w14:paraId="58920746" w14:textId="77777777" w:rsidR="00BA6C61" w:rsidRPr="00BA6C61" w:rsidRDefault="00BA6C61" w:rsidP="00BA6C61">
            <w:pPr>
              <w:spacing w:line="240" w:lineRule="auto"/>
              <w:jc w:val="left"/>
              <w:rPr>
                <w:rFonts w:cs="Frankruhel"/>
                <w:sz w:val="24"/>
                <w:rtl/>
              </w:rPr>
            </w:pPr>
            <w:r>
              <w:rPr>
                <w:sz w:val="24"/>
                <w:rtl/>
              </w:rPr>
              <w:t xml:space="preserve">סעיף 17ב </w:t>
            </w:r>
          </w:p>
        </w:tc>
        <w:tc>
          <w:tcPr>
            <w:tcW w:w="5669" w:type="dxa"/>
          </w:tcPr>
          <w:p w14:paraId="752DF320" w14:textId="77777777" w:rsidR="00BA6C61" w:rsidRPr="00BA6C61" w:rsidRDefault="00BA6C61" w:rsidP="00BA6C61">
            <w:pPr>
              <w:spacing w:line="240" w:lineRule="auto"/>
              <w:jc w:val="left"/>
              <w:rPr>
                <w:rFonts w:cs="Frankruhel"/>
                <w:sz w:val="24"/>
                <w:rtl/>
              </w:rPr>
            </w:pPr>
            <w:r>
              <w:rPr>
                <w:sz w:val="24"/>
                <w:rtl/>
              </w:rPr>
              <w:t>צו מניעה</w:t>
            </w:r>
          </w:p>
        </w:tc>
        <w:tc>
          <w:tcPr>
            <w:tcW w:w="567" w:type="dxa"/>
          </w:tcPr>
          <w:p w14:paraId="7ED505A3" w14:textId="77777777" w:rsidR="00BA6C61" w:rsidRPr="00BA6C61" w:rsidRDefault="00BA6C61" w:rsidP="00BA6C61">
            <w:pPr>
              <w:spacing w:line="240" w:lineRule="auto"/>
              <w:jc w:val="left"/>
              <w:rPr>
                <w:rStyle w:val="Hyperlink"/>
                <w:rtl/>
              </w:rPr>
            </w:pPr>
            <w:hyperlink w:anchor="Seif25" w:tooltip="צו מניעה" w:history="1">
              <w:r w:rsidRPr="00BA6C61">
                <w:rPr>
                  <w:rStyle w:val="Hyperlink"/>
                </w:rPr>
                <w:t>Go</w:t>
              </w:r>
            </w:hyperlink>
          </w:p>
        </w:tc>
        <w:tc>
          <w:tcPr>
            <w:tcW w:w="850" w:type="dxa"/>
          </w:tcPr>
          <w:p w14:paraId="4D463786"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C61" w:rsidRPr="00BA6C61" w14:paraId="08EE4565" w14:textId="77777777">
        <w:tblPrEx>
          <w:tblCellMar>
            <w:top w:w="0" w:type="dxa"/>
            <w:bottom w:w="0" w:type="dxa"/>
          </w:tblCellMar>
        </w:tblPrEx>
        <w:tc>
          <w:tcPr>
            <w:tcW w:w="1247" w:type="dxa"/>
          </w:tcPr>
          <w:p w14:paraId="659A5FD0" w14:textId="77777777" w:rsidR="00BA6C61" w:rsidRPr="00BA6C61" w:rsidRDefault="00BA6C61" w:rsidP="00BA6C61">
            <w:pPr>
              <w:spacing w:line="240" w:lineRule="auto"/>
              <w:jc w:val="left"/>
              <w:rPr>
                <w:rFonts w:cs="Frankruhel"/>
                <w:sz w:val="24"/>
                <w:rtl/>
              </w:rPr>
            </w:pPr>
            <w:r>
              <w:rPr>
                <w:sz w:val="24"/>
                <w:rtl/>
              </w:rPr>
              <w:t xml:space="preserve">סעיף 17ג </w:t>
            </w:r>
          </w:p>
        </w:tc>
        <w:tc>
          <w:tcPr>
            <w:tcW w:w="5669" w:type="dxa"/>
          </w:tcPr>
          <w:p w14:paraId="6E5AA2EC" w14:textId="77777777" w:rsidR="00BA6C61" w:rsidRPr="00BA6C61" w:rsidRDefault="00BA6C61" w:rsidP="00BA6C61">
            <w:pPr>
              <w:spacing w:line="240" w:lineRule="auto"/>
              <w:jc w:val="left"/>
              <w:rPr>
                <w:rFonts w:cs="Frankruhel"/>
                <w:sz w:val="24"/>
                <w:rtl/>
              </w:rPr>
            </w:pPr>
            <w:r>
              <w:rPr>
                <w:sz w:val="24"/>
                <w:rtl/>
              </w:rPr>
              <w:t>צו להסרת מודעות ולניקוי ושיקום מקרקעין</w:t>
            </w:r>
          </w:p>
        </w:tc>
        <w:tc>
          <w:tcPr>
            <w:tcW w:w="567" w:type="dxa"/>
          </w:tcPr>
          <w:p w14:paraId="26293B4F" w14:textId="77777777" w:rsidR="00BA6C61" w:rsidRPr="00BA6C61" w:rsidRDefault="00BA6C61" w:rsidP="00BA6C61">
            <w:pPr>
              <w:spacing w:line="240" w:lineRule="auto"/>
              <w:jc w:val="left"/>
              <w:rPr>
                <w:rStyle w:val="Hyperlink"/>
                <w:rtl/>
              </w:rPr>
            </w:pPr>
            <w:hyperlink w:anchor="Seif30" w:tooltip="צו להסרת מודעות ולניקוי ושיקום מקרקעין" w:history="1">
              <w:r w:rsidRPr="00BA6C61">
                <w:rPr>
                  <w:rStyle w:val="Hyperlink"/>
                </w:rPr>
                <w:t>Go</w:t>
              </w:r>
            </w:hyperlink>
          </w:p>
        </w:tc>
        <w:tc>
          <w:tcPr>
            <w:tcW w:w="850" w:type="dxa"/>
          </w:tcPr>
          <w:p w14:paraId="16D51E0B"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A6C61" w:rsidRPr="00BA6C61" w14:paraId="4D591981" w14:textId="77777777">
        <w:tblPrEx>
          <w:tblCellMar>
            <w:top w:w="0" w:type="dxa"/>
            <w:bottom w:w="0" w:type="dxa"/>
          </w:tblCellMar>
        </w:tblPrEx>
        <w:tc>
          <w:tcPr>
            <w:tcW w:w="1247" w:type="dxa"/>
          </w:tcPr>
          <w:p w14:paraId="37E8EC6A" w14:textId="77777777" w:rsidR="00BA6C61" w:rsidRPr="00BA6C61" w:rsidRDefault="00BA6C61" w:rsidP="00BA6C61">
            <w:pPr>
              <w:spacing w:line="240" w:lineRule="auto"/>
              <w:jc w:val="left"/>
              <w:rPr>
                <w:rFonts w:cs="Frankruhel"/>
                <w:sz w:val="24"/>
                <w:rtl/>
              </w:rPr>
            </w:pPr>
            <w:r>
              <w:rPr>
                <w:sz w:val="24"/>
                <w:rtl/>
              </w:rPr>
              <w:t xml:space="preserve">סעיף 17ד </w:t>
            </w:r>
          </w:p>
        </w:tc>
        <w:tc>
          <w:tcPr>
            <w:tcW w:w="5669" w:type="dxa"/>
          </w:tcPr>
          <w:p w14:paraId="7DC2653D" w14:textId="77777777" w:rsidR="00BA6C61" w:rsidRPr="00BA6C61" w:rsidRDefault="00BA6C61" w:rsidP="00BA6C61">
            <w:pPr>
              <w:spacing w:line="240" w:lineRule="auto"/>
              <w:jc w:val="left"/>
              <w:rPr>
                <w:rFonts w:cs="Frankruhel"/>
                <w:sz w:val="24"/>
                <w:rtl/>
              </w:rPr>
            </w:pPr>
            <w:r>
              <w:rPr>
                <w:sz w:val="24"/>
                <w:rtl/>
              </w:rPr>
              <w:t>צו מניעה בבחירות לעיריות ולמועצות מקומיות   הוראת שעה</w:t>
            </w:r>
          </w:p>
        </w:tc>
        <w:tc>
          <w:tcPr>
            <w:tcW w:w="567" w:type="dxa"/>
          </w:tcPr>
          <w:p w14:paraId="25B2C0FC" w14:textId="77777777" w:rsidR="00BA6C61" w:rsidRPr="00BA6C61" w:rsidRDefault="00BA6C61" w:rsidP="00BA6C61">
            <w:pPr>
              <w:spacing w:line="240" w:lineRule="auto"/>
              <w:jc w:val="left"/>
              <w:rPr>
                <w:rStyle w:val="Hyperlink"/>
                <w:rtl/>
              </w:rPr>
            </w:pPr>
            <w:hyperlink w:anchor="Seif39" w:tooltip="צו מניעה בבחירות לעיריות ולמועצות מקומיות   הוראת שעה" w:history="1">
              <w:r w:rsidRPr="00BA6C61">
                <w:rPr>
                  <w:rStyle w:val="Hyperlink"/>
                </w:rPr>
                <w:t>Go</w:t>
              </w:r>
            </w:hyperlink>
          </w:p>
        </w:tc>
        <w:tc>
          <w:tcPr>
            <w:tcW w:w="850" w:type="dxa"/>
          </w:tcPr>
          <w:p w14:paraId="55A245B5"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6F60661A" w14:textId="77777777">
        <w:tblPrEx>
          <w:tblCellMar>
            <w:top w:w="0" w:type="dxa"/>
            <w:bottom w:w="0" w:type="dxa"/>
          </w:tblCellMar>
        </w:tblPrEx>
        <w:tc>
          <w:tcPr>
            <w:tcW w:w="1247" w:type="dxa"/>
          </w:tcPr>
          <w:p w14:paraId="6E344127" w14:textId="77777777" w:rsidR="00BA6C61" w:rsidRPr="00BA6C61" w:rsidRDefault="00BA6C61" w:rsidP="00BA6C61">
            <w:pPr>
              <w:spacing w:line="240" w:lineRule="auto"/>
              <w:jc w:val="left"/>
              <w:rPr>
                <w:rFonts w:cs="Frankruhel"/>
                <w:sz w:val="24"/>
                <w:rtl/>
              </w:rPr>
            </w:pPr>
            <w:r>
              <w:rPr>
                <w:sz w:val="24"/>
                <w:rtl/>
              </w:rPr>
              <w:t xml:space="preserve">סעיף 17ה </w:t>
            </w:r>
          </w:p>
        </w:tc>
        <w:tc>
          <w:tcPr>
            <w:tcW w:w="5669" w:type="dxa"/>
          </w:tcPr>
          <w:p w14:paraId="65B46675" w14:textId="77777777" w:rsidR="00BA6C61" w:rsidRPr="00BA6C61" w:rsidRDefault="00BA6C61" w:rsidP="00BA6C61">
            <w:pPr>
              <w:spacing w:line="240" w:lineRule="auto"/>
              <w:jc w:val="left"/>
              <w:rPr>
                <w:rFonts w:cs="Frankruhel"/>
                <w:sz w:val="24"/>
                <w:rtl/>
              </w:rPr>
            </w:pPr>
            <w:r>
              <w:rPr>
                <w:sz w:val="24"/>
                <w:rtl/>
              </w:rPr>
              <w:t>סדרי דין והוצאות</w:t>
            </w:r>
          </w:p>
        </w:tc>
        <w:tc>
          <w:tcPr>
            <w:tcW w:w="567" w:type="dxa"/>
          </w:tcPr>
          <w:p w14:paraId="54CB88EB" w14:textId="77777777" w:rsidR="00BA6C61" w:rsidRPr="00BA6C61" w:rsidRDefault="00BA6C61" w:rsidP="00BA6C61">
            <w:pPr>
              <w:spacing w:line="240" w:lineRule="auto"/>
              <w:jc w:val="left"/>
              <w:rPr>
                <w:rStyle w:val="Hyperlink"/>
                <w:rtl/>
              </w:rPr>
            </w:pPr>
            <w:hyperlink w:anchor="Seif40" w:tooltip="סדרי דין והוצאות" w:history="1">
              <w:r w:rsidRPr="00BA6C61">
                <w:rPr>
                  <w:rStyle w:val="Hyperlink"/>
                </w:rPr>
                <w:t>Go</w:t>
              </w:r>
            </w:hyperlink>
          </w:p>
        </w:tc>
        <w:tc>
          <w:tcPr>
            <w:tcW w:w="850" w:type="dxa"/>
          </w:tcPr>
          <w:p w14:paraId="1F508739"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06611B68" w14:textId="77777777">
        <w:tblPrEx>
          <w:tblCellMar>
            <w:top w:w="0" w:type="dxa"/>
            <w:bottom w:w="0" w:type="dxa"/>
          </w:tblCellMar>
        </w:tblPrEx>
        <w:tc>
          <w:tcPr>
            <w:tcW w:w="1247" w:type="dxa"/>
          </w:tcPr>
          <w:p w14:paraId="6039EFD3" w14:textId="77777777" w:rsidR="00BA6C61" w:rsidRPr="00BA6C61" w:rsidRDefault="00BA6C61" w:rsidP="00BA6C61">
            <w:pPr>
              <w:spacing w:line="240" w:lineRule="auto"/>
              <w:jc w:val="left"/>
              <w:rPr>
                <w:rFonts w:cs="Frankruhel"/>
                <w:sz w:val="24"/>
                <w:rtl/>
              </w:rPr>
            </w:pPr>
            <w:r>
              <w:rPr>
                <w:sz w:val="24"/>
                <w:rtl/>
              </w:rPr>
              <w:t xml:space="preserve">סעיף 18 </w:t>
            </w:r>
          </w:p>
        </w:tc>
        <w:tc>
          <w:tcPr>
            <w:tcW w:w="5669" w:type="dxa"/>
          </w:tcPr>
          <w:p w14:paraId="29B25F93" w14:textId="77777777" w:rsidR="00BA6C61" w:rsidRPr="00BA6C61" w:rsidRDefault="00BA6C61" w:rsidP="00BA6C61">
            <w:pPr>
              <w:spacing w:line="240" w:lineRule="auto"/>
              <w:jc w:val="left"/>
              <w:rPr>
                <w:rFonts w:cs="Frankruhel"/>
                <w:sz w:val="24"/>
                <w:rtl/>
              </w:rPr>
            </w:pPr>
            <w:r>
              <w:rPr>
                <w:sz w:val="24"/>
                <w:rtl/>
              </w:rPr>
              <w:t>זכות אישום</w:t>
            </w:r>
          </w:p>
        </w:tc>
        <w:tc>
          <w:tcPr>
            <w:tcW w:w="567" w:type="dxa"/>
          </w:tcPr>
          <w:p w14:paraId="3B094FC9" w14:textId="77777777" w:rsidR="00BA6C61" w:rsidRPr="00BA6C61" w:rsidRDefault="00BA6C61" w:rsidP="00BA6C61">
            <w:pPr>
              <w:spacing w:line="240" w:lineRule="auto"/>
              <w:jc w:val="left"/>
              <w:rPr>
                <w:rStyle w:val="Hyperlink"/>
                <w:rtl/>
              </w:rPr>
            </w:pPr>
            <w:hyperlink w:anchor="Seif31" w:tooltip="זכות אישום" w:history="1">
              <w:r w:rsidRPr="00BA6C61">
                <w:rPr>
                  <w:rStyle w:val="Hyperlink"/>
                </w:rPr>
                <w:t>Go</w:t>
              </w:r>
            </w:hyperlink>
          </w:p>
        </w:tc>
        <w:tc>
          <w:tcPr>
            <w:tcW w:w="850" w:type="dxa"/>
          </w:tcPr>
          <w:p w14:paraId="6F46B380"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18F0005C" w14:textId="77777777">
        <w:tblPrEx>
          <w:tblCellMar>
            <w:top w:w="0" w:type="dxa"/>
            <w:bottom w:w="0" w:type="dxa"/>
          </w:tblCellMar>
        </w:tblPrEx>
        <w:tc>
          <w:tcPr>
            <w:tcW w:w="1247" w:type="dxa"/>
          </w:tcPr>
          <w:p w14:paraId="56651974" w14:textId="77777777" w:rsidR="00BA6C61" w:rsidRPr="00BA6C61" w:rsidRDefault="00BA6C61" w:rsidP="00BA6C61">
            <w:pPr>
              <w:spacing w:line="240" w:lineRule="auto"/>
              <w:jc w:val="left"/>
              <w:rPr>
                <w:rFonts w:cs="Frankruhel"/>
                <w:sz w:val="24"/>
                <w:rtl/>
              </w:rPr>
            </w:pPr>
            <w:r>
              <w:rPr>
                <w:sz w:val="24"/>
                <w:rtl/>
              </w:rPr>
              <w:t xml:space="preserve">סעיף 19 </w:t>
            </w:r>
          </w:p>
        </w:tc>
        <w:tc>
          <w:tcPr>
            <w:tcW w:w="5669" w:type="dxa"/>
          </w:tcPr>
          <w:p w14:paraId="7F8E6B93" w14:textId="77777777" w:rsidR="00BA6C61" w:rsidRPr="00BA6C61" w:rsidRDefault="00BA6C61" w:rsidP="00BA6C61">
            <w:pPr>
              <w:spacing w:line="240" w:lineRule="auto"/>
              <w:jc w:val="left"/>
              <w:rPr>
                <w:rFonts w:cs="Frankruhel"/>
                <w:sz w:val="24"/>
                <w:rtl/>
              </w:rPr>
            </w:pPr>
            <w:r>
              <w:rPr>
                <w:sz w:val="24"/>
                <w:rtl/>
              </w:rPr>
              <w:t>הגבלת סמכות</w:t>
            </w:r>
          </w:p>
        </w:tc>
        <w:tc>
          <w:tcPr>
            <w:tcW w:w="567" w:type="dxa"/>
          </w:tcPr>
          <w:p w14:paraId="15C1F0F3" w14:textId="77777777" w:rsidR="00BA6C61" w:rsidRPr="00BA6C61" w:rsidRDefault="00BA6C61" w:rsidP="00BA6C61">
            <w:pPr>
              <w:spacing w:line="240" w:lineRule="auto"/>
              <w:jc w:val="left"/>
              <w:rPr>
                <w:rStyle w:val="Hyperlink"/>
                <w:rtl/>
              </w:rPr>
            </w:pPr>
            <w:hyperlink w:anchor="Seif32" w:tooltip="הגבלת סמכות" w:history="1">
              <w:r w:rsidRPr="00BA6C61">
                <w:rPr>
                  <w:rStyle w:val="Hyperlink"/>
                </w:rPr>
                <w:t>Go</w:t>
              </w:r>
            </w:hyperlink>
          </w:p>
        </w:tc>
        <w:tc>
          <w:tcPr>
            <w:tcW w:w="850" w:type="dxa"/>
          </w:tcPr>
          <w:p w14:paraId="4C454835"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0B09E4AB" w14:textId="77777777">
        <w:tblPrEx>
          <w:tblCellMar>
            <w:top w:w="0" w:type="dxa"/>
            <w:bottom w:w="0" w:type="dxa"/>
          </w:tblCellMar>
        </w:tblPrEx>
        <w:tc>
          <w:tcPr>
            <w:tcW w:w="1247" w:type="dxa"/>
          </w:tcPr>
          <w:p w14:paraId="4A4A7A80" w14:textId="77777777" w:rsidR="00BA6C61" w:rsidRPr="00BA6C61" w:rsidRDefault="00BA6C61" w:rsidP="00BA6C61">
            <w:pPr>
              <w:spacing w:line="240" w:lineRule="auto"/>
              <w:jc w:val="left"/>
              <w:rPr>
                <w:rFonts w:cs="Frankruhel"/>
                <w:sz w:val="24"/>
                <w:rtl/>
              </w:rPr>
            </w:pPr>
            <w:r>
              <w:rPr>
                <w:sz w:val="24"/>
                <w:rtl/>
              </w:rPr>
              <w:lastRenderedPageBreak/>
              <w:t xml:space="preserve">סעיף 20 </w:t>
            </w:r>
          </w:p>
        </w:tc>
        <w:tc>
          <w:tcPr>
            <w:tcW w:w="5669" w:type="dxa"/>
          </w:tcPr>
          <w:p w14:paraId="264A595E" w14:textId="77777777" w:rsidR="00BA6C61" w:rsidRPr="00BA6C61" w:rsidRDefault="00BA6C61" w:rsidP="00BA6C61">
            <w:pPr>
              <w:spacing w:line="240" w:lineRule="auto"/>
              <w:jc w:val="left"/>
              <w:rPr>
                <w:rFonts w:cs="Frankruhel"/>
                <w:sz w:val="24"/>
                <w:rtl/>
              </w:rPr>
            </w:pPr>
            <w:r>
              <w:rPr>
                <w:sz w:val="24"/>
                <w:rtl/>
              </w:rPr>
              <w:t>התיישנות</w:t>
            </w:r>
          </w:p>
        </w:tc>
        <w:tc>
          <w:tcPr>
            <w:tcW w:w="567" w:type="dxa"/>
          </w:tcPr>
          <w:p w14:paraId="0D532EF6" w14:textId="77777777" w:rsidR="00BA6C61" w:rsidRPr="00BA6C61" w:rsidRDefault="00BA6C61" w:rsidP="00BA6C61">
            <w:pPr>
              <w:spacing w:line="240" w:lineRule="auto"/>
              <w:jc w:val="left"/>
              <w:rPr>
                <w:rStyle w:val="Hyperlink"/>
                <w:rtl/>
              </w:rPr>
            </w:pPr>
            <w:hyperlink w:anchor="Seif33" w:tooltip="התיישנות" w:history="1">
              <w:r w:rsidRPr="00BA6C61">
                <w:rPr>
                  <w:rStyle w:val="Hyperlink"/>
                </w:rPr>
                <w:t>Go</w:t>
              </w:r>
            </w:hyperlink>
          </w:p>
        </w:tc>
        <w:tc>
          <w:tcPr>
            <w:tcW w:w="850" w:type="dxa"/>
          </w:tcPr>
          <w:p w14:paraId="4B3D559A"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738E51C4" w14:textId="77777777">
        <w:tblPrEx>
          <w:tblCellMar>
            <w:top w:w="0" w:type="dxa"/>
            <w:bottom w:w="0" w:type="dxa"/>
          </w:tblCellMar>
        </w:tblPrEx>
        <w:tc>
          <w:tcPr>
            <w:tcW w:w="1247" w:type="dxa"/>
          </w:tcPr>
          <w:p w14:paraId="159620EE" w14:textId="77777777" w:rsidR="00BA6C61" w:rsidRPr="00BA6C61" w:rsidRDefault="00BA6C61" w:rsidP="00BA6C61">
            <w:pPr>
              <w:spacing w:line="240" w:lineRule="auto"/>
              <w:jc w:val="left"/>
              <w:rPr>
                <w:rFonts w:cs="Frankruhel"/>
                <w:sz w:val="24"/>
                <w:rtl/>
              </w:rPr>
            </w:pPr>
            <w:r>
              <w:rPr>
                <w:sz w:val="24"/>
                <w:rtl/>
              </w:rPr>
              <w:t xml:space="preserve">סעיף 20א </w:t>
            </w:r>
          </w:p>
        </w:tc>
        <w:tc>
          <w:tcPr>
            <w:tcW w:w="5669" w:type="dxa"/>
          </w:tcPr>
          <w:p w14:paraId="3B7A15C4" w14:textId="77777777" w:rsidR="00BA6C61" w:rsidRPr="00BA6C61" w:rsidRDefault="00BA6C61" w:rsidP="00BA6C61">
            <w:pPr>
              <w:spacing w:line="240" w:lineRule="auto"/>
              <w:jc w:val="left"/>
              <w:rPr>
                <w:rFonts w:cs="Frankruhel"/>
                <w:sz w:val="24"/>
                <w:rtl/>
              </w:rPr>
            </w:pPr>
            <w:r>
              <w:rPr>
                <w:sz w:val="24"/>
                <w:rtl/>
              </w:rPr>
              <w:t>חסינות החוק</w:t>
            </w:r>
          </w:p>
        </w:tc>
        <w:tc>
          <w:tcPr>
            <w:tcW w:w="567" w:type="dxa"/>
          </w:tcPr>
          <w:p w14:paraId="55A1C8BC" w14:textId="77777777" w:rsidR="00BA6C61" w:rsidRPr="00BA6C61" w:rsidRDefault="00BA6C61" w:rsidP="00BA6C61">
            <w:pPr>
              <w:spacing w:line="240" w:lineRule="auto"/>
              <w:jc w:val="left"/>
              <w:rPr>
                <w:rStyle w:val="Hyperlink"/>
                <w:rtl/>
              </w:rPr>
            </w:pPr>
            <w:hyperlink w:anchor="Seif34" w:tooltip="חסינות החוק" w:history="1">
              <w:r w:rsidRPr="00BA6C61">
                <w:rPr>
                  <w:rStyle w:val="Hyperlink"/>
                </w:rPr>
                <w:t>Go</w:t>
              </w:r>
            </w:hyperlink>
          </w:p>
        </w:tc>
        <w:tc>
          <w:tcPr>
            <w:tcW w:w="850" w:type="dxa"/>
          </w:tcPr>
          <w:p w14:paraId="3A9EA78B"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6327BC46" w14:textId="77777777">
        <w:tblPrEx>
          <w:tblCellMar>
            <w:top w:w="0" w:type="dxa"/>
            <w:bottom w:w="0" w:type="dxa"/>
          </w:tblCellMar>
        </w:tblPrEx>
        <w:tc>
          <w:tcPr>
            <w:tcW w:w="1247" w:type="dxa"/>
          </w:tcPr>
          <w:p w14:paraId="35E3B6FA" w14:textId="77777777" w:rsidR="00BA6C61" w:rsidRPr="00BA6C61" w:rsidRDefault="00BA6C61" w:rsidP="00BA6C61">
            <w:pPr>
              <w:spacing w:line="240" w:lineRule="auto"/>
              <w:jc w:val="left"/>
              <w:rPr>
                <w:rFonts w:cs="Frankruhel"/>
                <w:sz w:val="24"/>
                <w:rtl/>
              </w:rPr>
            </w:pPr>
            <w:r>
              <w:rPr>
                <w:sz w:val="24"/>
                <w:rtl/>
              </w:rPr>
              <w:t xml:space="preserve">סעיף 20ב </w:t>
            </w:r>
          </w:p>
        </w:tc>
        <w:tc>
          <w:tcPr>
            <w:tcW w:w="5669" w:type="dxa"/>
          </w:tcPr>
          <w:p w14:paraId="7BEF6883" w14:textId="77777777" w:rsidR="00BA6C61" w:rsidRPr="00BA6C61" w:rsidRDefault="00BA6C61" w:rsidP="00BA6C61">
            <w:pPr>
              <w:spacing w:line="240" w:lineRule="auto"/>
              <w:jc w:val="left"/>
              <w:rPr>
                <w:rFonts w:cs="Frankruhel"/>
                <w:sz w:val="24"/>
                <w:rtl/>
              </w:rPr>
            </w:pPr>
            <w:r>
              <w:rPr>
                <w:sz w:val="24"/>
                <w:rtl/>
              </w:rPr>
              <w:t>חסינות בפני סעד משפטי</w:t>
            </w:r>
          </w:p>
        </w:tc>
        <w:tc>
          <w:tcPr>
            <w:tcW w:w="567" w:type="dxa"/>
          </w:tcPr>
          <w:p w14:paraId="2A8965AC" w14:textId="77777777" w:rsidR="00BA6C61" w:rsidRPr="00BA6C61" w:rsidRDefault="00BA6C61" w:rsidP="00BA6C61">
            <w:pPr>
              <w:spacing w:line="240" w:lineRule="auto"/>
              <w:jc w:val="left"/>
              <w:rPr>
                <w:rStyle w:val="Hyperlink"/>
                <w:rtl/>
              </w:rPr>
            </w:pPr>
            <w:hyperlink w:anchor="Seif35" w:tooltip="חסינות בפני סעד משפטי" w:history="1">
              <w:r w:rsidRPr="00BA6C61">
                <w:rPr>
                  <w:rStyle w:val="Hyperlink"/>
                </w:rPr>
                <w:t>Go</w:t>
              </w:r>
            </w:hyperlink>
          </w:p>
        </w:tc>
        <w:tc>
          <w:tcPr>
            <w:tcW w:w="850" w:type="dxa"/>
          </w:tcPr>
          <w:p w14:paraId="740E4987"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143F0807" w14:textId="77777777">
        <w:tblPrEx>
          <w:tblCellMar>
            <w:top w:w="0" w:type="dxa"/>
            <w:bottom w:w="0" w:type="dxa"/>
          </w:tblCellMar>
        </w:tblPrEx>
        <w:tc>
          <w:tcPr>
            <w:tcW w:w="1247" w:type="dxa"/>
          </w:tcPr>
          <w:p w14:paraId="066EA991" w14:textId="77777777" w:rsidR="00BA6C61" w:rsidRPr="00BA6C61" w:rsidRDefault="00BA6C61" w:rsidP="00BA6C61">
            <w:pPr>
              <w:spacing w:line="240" w:lineRule="auto"/>
              <w:jc w:val="left"/>
              <w:rPr>
                <w:rFonts w:cs="Frankruhel"/>
                <w:sz w:val="24"/>
                <w:rtl/>
              </w:rPr>
            </w:pPr>
            <w:r>
              <w:rPr>
                <w:sz w:val="24"/>
                <w:rtl/>
              </w:rPr>
              <w:t xml:space="preserve">סעיף 20ג </w:t>
            </w:r>
          </w:p>
        </w:tc>
        <w:tc>
          <w:tcPr>
            <w:tcW w:w="5669" w:type="dxa"/>
          </w:tcPr>
          <w:p w14:paraId="5E6BD4E0" w14:textId="77777777" w:rsidR="00BA6C61" w:rsidRPr="00BA6C61" w:rsidRDefault="00BA6C61" w:rsidP="00BA6C61">
            <w:pPr>
              <w:spacing w:line="240" w:lineRule="auto"/>
              <w:jc w:val="left"/>
              <w:rPr>
                <w:rFonts w:cs="Frankruhel"/>
                <w:sz w:val="24"/>
                <w:rtl/>
              </w:rPr>
            </w:pPr>
            <w:r>
              <w:rPr>
                <w:sz w:val="24"/>
                <w:rtl/>
              </w:rPr>
              <w:t>שמירת דינים</w:t>
            </w:r>
          </w:p>
        </w:tc>
        <w:tc>
          <w:tcPr>
            <w:tcW w:w="567" w:type="dxa"/>
          </w:tcPr>
          <w:p w14:paraId="69D26DDD" w14:textId="77777777" w:rsidR="00BA6C61" w:rsidRPr="00BA6C61" w:rsidRDefault="00BA6C61" w:rsidP="00BA6C61">
            <w:pPr>
              <w:spacing w:line="240" w:lineRule="auto"/>
              <w:jc w:val="left"/>
              <w:rPr>
                <w:rStyle w:val="Hyperlink"/>
                <w:rtl/>
              </w:rPr>
            </w:pPr>
            <w:hyperlink w:anchor="Seif36" w:tooltip="שמירת דינים" w:history="1">
              <w:r w:rsidRPr="00BA6C61">
                <w:rPr>
                  <w:rStyle w:val="Hyperlink"/>
                </w:rPr>
                <w:t>Go</w:t>
              </w:r>
            </w:hyperlink>
          </w:p>
        </w:tc>
        <w:tc>
          <w:tcPr>
            <w:tcW w:w="850" w:type="dxa"/>
          </w:tcPr>
          <w:p w14:paraId="48CDA4FB"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1BEB1D4E" w14:textId="77777777">
        <w:tblPrEx>
          <w:tblCellMar>
            <w:top w:w="0" w:type="dxa"/>
            <w:bottom w:w="0" w:type="dxa"/>
          </w:tblCellMar>
        </w:tblPrEx>
        <w:tc>
          <w:tcPr>
            <w:tcW w:w="1247" w:type="dxa"/>
          </w:tcPr>
          <w:p w14:paraId="5123BC06" w14:textId="77777777" w:rsidR="00BA6C61" w:rsidRPr="00BA6C61" w:rsidRDefault="00BA6C61" w:rsidP="00BA6C61">
            <w:pPr>
              <w:spacing w:line="240" w:lineRule="auto"/>
              <w:jc w:val="left"/>
              <w:rPr>
                <w:rFonts w:cs="Frankruhel"/>
                <w:sz w:val="24"/>
                <w:rtl/>
              </w:rPr>
            </w:pPr>
            <w:r>
              <w:rPr>
                <w:sz w:val="24"/>
                <w:rtl/>
              </w:rPr>
              <w:t xml:space="preserve">סעיף 21 </w:t>
            </w:r>
          </w:p>
        </w:tc>
        <w:tc>
          <w:tcPr>
            <w:tcW w:w="5669" w:type="dxa"/>
          </w:tcPr>
          <w:p w14:paraId="62F116F5" w14:textId="77777777" w:rsidR="00BA6C61" w:rsidRPr="00BA6C61" w:rsidRDefault="00BA6C61" w:rsidP="00BA6C61">
            <w:pPr>
              <w:spacing w:line="240" w:lineRule="auto"/>
              <w:jc w:val="left"/>
              <w:rPr>
                <w:rFonts w:cs="Frankruhel"/>
                <w:sz w:val="24"/>
                <w:rtl/>
              </w:rPr>
            </w:pPr>
            <w:r>
              <w:rPr>
                <w:sz w:val="24"/>
                <w:rtl/>
              </w:rPr>
              <w:t>תחילה</w:t>
            </w:r>
          </w:p>
        </w:tc>
        <w:tc>
          <w:tcPr>
            <w:tcW w:w="567" w:type="dxa"/>
          </w:tcPr>
          <w:p w14:paraId="560A9A9B" w14:textId="77777777" w:rsidR="00BA6C61" w:rsidRPr="00BA6C61" w:rsidRDefault="00BA6C61" w:rsidP="00BA6C61">
            <w:pPr>
              <w:spacing w:line="240" w:lineRule="auto"/>
              <w:jc w:val="left"/>
              <w:rPr>
                <w:rStyle w:val="Hyperlink"/>
                <w:rtl/>
              </w:rPr>
            </w:pPr>
            <w:hyperlink w:anchor="Seif37" w:tooltip="תחילה" w:history="1">
              <w:r w:rsidRPr="00BA6C61">
                <w:rPr>
                  <w:rStyle w:val="Hyperlink"/>
                </w:rPr>
                <w:t>Go</w:t>
              </w:r>
            </w:hyperlink>
          </w:p>
        </w:tc>
        <w:tc>
          <w:tcPr>
            <w:tcW w:w="850" w:type="dxa"/>
          </w:tcPr>
          <w:p w14:paraId="6FDA11D5"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A6C61" w:rsidRPr="00BA6C61" w14:paraId="44C148CA" w14:textId="77777777">
        <w:tblPrEx>
          <w:tblCellMar>
            <w:top w:w="0" w:type="dxa"/>
            <w:bottom w:w="0" w:type="dxa"/>
          </w:tblCellMar>
        </w:tblPrEx>
        <w:tc>
          <w:tcPr>
            <w:tcW w:w="1247" w:type="dxa"/>
          </w:tcPr>
          <w:p w14:paraId="25CFF5CE" w14:textId="77777777" w:rsidR="00BA6C61" w:rsidRPr="00BA6C61" w:rsidRDefault="00BA6C61" w:rsidP="00BA6C61">
            <w:pPr>
              <w:spacing w:line="240" w:lineRule="auto"/>
              <w:jc w:val="left"/>
              <w:rPr>
                <w:rFonts w:cs="Frankruhel"/>
                <w:sz w:val="24"/>
                <w:rtl/>
              </w:rPr>
            </w:pPr>
          </w:p>
        </w:tc>
        <w:tc>
          <w:tcPr>
            <w:tcW w:w="5669" w:type="dxa"/>
          </w:tcPr>
          <w:p w14:paraId="3615A9B7" w14:textId="77777777" w:rsidR="00BA6C61" w:rsidRPr="00BA6C61" w:rsidRDefault="00BA6C61" w:rsidP="00BA6C61">
            <w:pPr>
              <w:spacing w:line="240" w:lineRule="auto"/>
              <w:jc w:val="left"/>
              <w:rPr>
                <w:rFonts w:cs="Frankruhel"/>
                <w:sz w:val="24"/>
                <w:rtl/>
              </w:rPr>
            </w:pPr>
            <w:r>
              <w:rPr>
                <w:sz w:val="24"/>
                <w:rtl/>
              </w:rPr>
              <w:t>תוספת</w:t>
            </w:r>
          </w:p>
        </w:tc>
        <w:tc>
          <w:tcPr>
            <w:tcW w:w="567" w:type="dxa"/>
          </w:tcPr>
          <w:p w14:paraId="781CAF10" w14:textId="77777777" w:rsidR="00BA6C61" w:rsidRPr="00BA6C61" w:rsidRDefault="00BA6C61" w:rsidP="00BA6C61">
            <w:pPr>
              <w:spacing w:line="240" w:lineRule="auto"/>
              <w:jc w:val="left"/>
              <w:rPr>
                <w:rStyle w:val="Hyperlink"/>
                <w:rtl/>
              </w:rPr>
            </w:pPr>
            <w:hyperlink w:anchor="med0" w:tooltip="תוספת" w:history="1">
              <w:r w:rsidRPr="00BA6C61">
                <w:rPr>
                  <w:rStyle w:val="Hyperlink"/>
                </w:rPr>
                <w:t>Go</w:t>
              </w:r>
            </w:hyperlink>
          </w:p>
        </w:tc>
        <w:tc>
          <w:tcPr>
            <w:tcW w:w="850" w:type="dxa"/>
          </w:tcPr>
          <w:p w14:paraId="7F74F3FE" w14:textId="77777777" w:rsidR="00BA6C61" w:rsidRPr="00BA6C61" w:rsidRDefault="00BA6C61" w:rsidP="00BA6C6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14:paraId="46124E6A" w14:textId="77777777" w:rsidR="005F17E8" w:rsidRDefault="005F17E8">
      <w:pPr>
        <w:pStyle w:val="big-header"/>
        <w:ind w:left="0" w:right="1134"/>
        <w:rPr>
          <w:rFonts w:cs="FrankRuehl"/>
          <w:sz w:val="32"/>
          <w:rtl/>
        </w:rPr>
      </w:pPr>
    </w:p>
    <w:p w14:paraId="47571AF7" w14:textId="77777777" w:rsidR="005F17E8" w:rsidRPr="009E7682" w:rsidRDefault="005F17E8" w:rsidP="009E7682">
      <w:pPr>
        <w:pStyle w:val="big-header"/>
        <w:ind w:left="0" w:right="1134"/>
        <w:rPr>
          <w:rStyle w:val="default"/>
          <w:rFonts w:cs="David" w:hint="cs"/>
          <w:sz w:val="24"/>
          <w:szCs w:val="32"/>
          <w:rtl/>
        </w:rPr>
      </w:pPr>
      <w:r>
        <w:rPr>
          <w:rtl/>
        </w:rPr>
        <w:br w:type="page"/>
      </w:r>
      <w:r>
        <w:rPr>
          <w:rFonts w:cs="FrankRuehl"/>
          <w:sz w:val="32"/>
          <w:rtl/>
        </w:rPr>
        <w:lastRenderedPageBreak/>
        <w:t xml:space="preserve">חוק </w:t>
      </w:r>
      <w:r>
        <w:rPr>
          <w:rFonts w:cs="FrankRuehl" w:hint="cs"/>
          <w:sz w:val="32"/>
          <w:rtl/>
        </w:rPr>
        <w:t>הבחירות (דרכי תעמולה), תשי"ט-</w:t>
      </w:r>
      <w:r>
        <w:rPr>
          <w:rFonts w:cs="FrankRuehl"/>
          <w:sz w:val="32"/>
          <w:rtl/>
        </w:rPr>
        <w:t>1959</w:t>
      </w:r>
      <w:r>
        <w:rPr>
          <w:rStyle w:val="default"/>
          <w:rtl/>
        </w:rPr>
        <w:footnoteReference w:customMarkFollows="1" w:id="1"/>
        <w:t>*</w:t>
      </w:r>
    </w:p>
    <w:p w14:paraId="73B24321" w14:textId="77777777" w:rsidR="005F17E8" w:rsidRDefault="005F17E8">
      <w:pPr>
        <w:pStyle w:val="P00"/>
        <w:spacing w:before="72"/>
        <w:ind w:left="0" w:right="1134"/>
        <w:rPr>
          <w:rStyle w:val="default"/>
          <w:rFonts w:cs="FrankRuehl" w:hint="cs"/>
          <w:rtl/>
        </w:rPr>
      </w:pPr>
      <w:bookmarkStart w:id="6" w:name="Seif26"/>
      <w:bookmarkEnd w:id="6"/>
      <w:r>
        <w:rPr>
          <w:lang w:val="he-IL"/>
        </w:rPr>
        <w:pict w14:anchorId="6934791F">
          <v:rect id="_x0000_s2050" style="position:absolute;left:0;text-align:left;margin-left:464.5pt;margin-top:8.05pt;width:75.05pt;height:59.95pt;z-index:251659264" o:allowincell="f" filled="f" stroked="f" strokecolor="lime" strokeweight=".25pt">
            <v:textbox style="mso-next-textbox:#_x0000_s2050" inset="0,0,0,0">
              <w:txbxContent>
                <w:p w14:paraId="472A00B7" w14:textId="77777777" w:rsidR="005F17E8" w:rsidRDefault="005F17E8">
                  <w:pPr>
                    <w:spacing w:line="160" w:lineRule="exact"/>
                    <w:jc w:val="left"/>
                    <w:rPr>
                      <w:rFonts w:cs="Miriam"/>
                      <w:noProof/>
                      <w:sz w:val="18"/>
                      <w:szCs w:val="18"/>
                      <w:rtl/>
                    </w:rPr>
                  </w:pPr>
                  <w:r>
                    <w:rPr>
                      <w:rFonts w:cs="Miriam"/>
                      <w:sz w:val="18"/>
                      <w:szCs w:val="18"/>
                      <w:rtl/>
                    </w:rPr>
                    <w:t>תחול</w:t>
                  </w:r>
                  <w:r>
                    <w:rPr>
                      <w:rFonts w:cs="Miriam" w:hint="cs"/>
                      <w:sz w:val="18"/>
                      <w:szCs w:val="18"/>
                      <w:rtl/>
                    </w:rPr>
                    <w:t>ה</w:t>
                  </w:r>
                </w:p>
                <w:p w14:paraId="316A4246" w14:textId="77777777" w:rsidR="005F17E8" w:rsidRDefault="005F17E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13) </w:t>
                  </w:r>
                </w:p>
                <w:p w14:paraId="547D5072" w14:textId="77777777" w:rsidR="005F17E8" w:rsidRDefault="005F17E8">
                  <w:pPr>
                    <w:spacing w:line="160" w:lineRule="exact"/>
                    <w:jc w:val="left"/>
                    <w:rPr>
                      <w:rFonts w:cs="Miriam" w:hint="cs"/>
                      <w:sz w:val="18"/>
                      <w:szCs w:val="18"/>
                      <w:rtl/>
                    </w:rPr>
                  </w:pPr>
                  <w:r>
                    <w:rPr>
                      <w:rFonts w:cs="Miriam" w:hint="cs"/>
                      <w:sz w:val="18"/>
                      <w:szCs w:val="18"/>
                      <w:rtl/>
                    </w:rPr>
                    <w:t>תשנ</w:t>
                  </w:r>
                  <w:r>
                    <w:rPr>
                      <w:rFonts w:cs="Miriam"/>
                      <w:sz w:val="18"/>
                      <w:szCs w:val="18"/>
                      <w:rtl/>
                    </w:rPr>
                    <w:t>"</w:t>
                  </w:r>
                  <w:r>
                    <w:rPr>
                      <w:rFonts w:cs="Miriam" w:hint="cs"/>
                      <w:sz w:val="18"/>
                      <w:szCs w:val="18"/>
                      <w:rtl/>
                    </w:rPr>
                    <w:t>ו-</w:t>
                  </w:r>
                  <w:r>
                    <w:rPr>
                      <w:rFonts w:cs="Miriam"/>
                      <w:sz w:val="18"/>
                      <w:szCs w:val="18"/>
                      <w:rtl/>
                    </w:rPr>
                    <w:t>1996</w:t>
                  </w:r>
                </w:p>
                <w:p w14:paraId="6683F729" w14:textId="77777777" w:rsidR="005F17E8" w:rsidRDefault="005F17E8">
                  <w:pPr>
                    <w:spacing w:line="160" w:lineRule="exact"/>
                    <w:jc w:val="left"/>
                    <w:rPr>
                      <w:rFonts w:cs="Miriam" w:hint="cs"/>
                      <w:sz w:val="18"/>
                      <w:szCs w:val="18"/>
                      <w:rtl/>
                    </w:rPr>
                  </w:pPr>
                  <w:r>
                    <w:rPr>
                      <w:rFonts w:cs="Miriam" w:hint="cs"/>
                      <w:sz w:val="18"/>
                      <w:szCs w:val="18"/>
                      <w:rtl/>
                    </w:rPr>
                    <w:t>(תיקון מס' 21)</w:t>
                  </w:r>
                </w:p>
                <w:p w14:paraId="6FADC040" w14:textId="77777777" w:rsidR="005F17E8" w:rsidRDefault="005F17E8">
                  <w:pPr>
                    <w:spacing w:line="160" w:lineRule="exact"/>
                    <w:jc w:val="left"/>
                    <w:rPr>
                      <w:rFonts w:cs="Miriam"/>
                      <w:sz w:val="18"/>
                      <w:szCs w:val="18"/>
                      <w:rtl/>
                    </w:rPr>
                  </w:pPr>
                  <w:r>
                    <w:rPr>
                      <w:rFonts w:cs="Miriam" w:hint="cs"/>
                      <w:sz w:val="18"/>
                      <w:szCs w:val="18"/>
                      <w:rtl/>
                    </w:rPr>
                    <w:t>תשס"ב-2001</w:t>
                  </w:r>
                </w:p>
                <w:p w14:paraId="77B547B7" w14:textId="77777777" w:rsidR="004158DC" w:rsidRDefault="004158DC">
                  <w:pPr>
                    <w:spacing w:line="160" w:lineRule="exact"/>
                    <w:jc w:val="left"/>
                    <w:rPr>
                      <w:rFonts w:cs="Miriam" w:hint="cs"/>
                      <w:noProof/>
                      <w:sz w:val="18"/>
                      <w:szCs w:val="18"/>
                      <w:rtl/>
                    </w:rPr>
                  </w:pPr>
                  <w:r>
                    <w:rPr>
                      <w:rFonts w:cs="Miriam" w:hint="cs"/>
                      <w:sz w:val="18"/>
                      <w:szCs w:val="18"/>
                      <w:rtl/>
                    </w:rPr>
                    <w:t>(תיקון מס' 40) תשפ"ב-2022</w:t>
                  </w:r>
                </w:p>
              </w:txbxContent>
            </v:textbox>
            <w10:anchorlock/>
          </v:rect>
        </w:pict>
      </w:r>
      <w:r>
        <w:rPr>
          <w:rStyle w:val="big-number"/>
          <w:rtl/>
        </w:rPr>
        <w:t>1</w:t>
      </w:r>
      <w:r w:rsidRPr="004158DC">
        <w:rPr>
          <w:rStyle w:val="default"/>
          <w:rFonts w:cs="FrankRuehl"/>
          <w:rtl/>
        </w:rPr>
        <w:t>.</w:t>
      </w:r>
      <w:r w:rsidRPr="004158DC">
        <w:rPr>
          <w:rStyle w:val="default"/>
          <w:rFonts w:cs="FrankRuehl"/>
          <w:rtl/>
        </w:rPr>
        <w:tab/>
      </w:r>
      <w:r>
        <w:rPr>
          <w:rStyle w:val="default"/>
          <w:rFonts w:cs="FrankRuehl"/>
          <w:rtl/>
        </w:rPr>
        <w:t xml:space="preserve">חוק </w:t>
      </w:r>
      <w:r>
        <w:rPr>
          <w:rStyle w:val="default"/>
          <w:rFonts w:cs="FrankRuehl" w:hint="cs"/>
          <w:rtl/>
        </w:rPr>
        <w:t>זה יחול על</w:t>
      </w:r>
      <w:r>
        <w:rPr>
          <w:rStyle w:val="default"/>
          <w:rFonts w:cs="FrankRuehl"/>
          <w:rtl/>
        </w:rPr>
        <w:t xml:space="preserve"> הבח</w:t>
      </w:r>
      <w:r>
        <w:rPr>
          <w:rStyle w:val="default"/>
          <w:rFonts w:cs="FrankRuehl" w:hint="cs"/>
          <w:rtl/>
        </w:rPr>
        <w:t xml:space="preserve">ירות לכנסת, והוא יחול, אם אין בו הוראה אחרת לענין זה, גם על הבחירות </w:t>
      </w:r>
      <w:r w:rsidR="004158DC">
        <w:rPr>
          <w:rStyle w:val="default"/>
          <w:rFonts w:cs="FrankRuehl" w:hint="cs"/>
          <w:rtl/>
        </w:rPr>
        <w:t>לרשויות</w:t>
      </w:r>
      <w:r>
        <w:rPr>
          <w:rStyle w:val="default"/>
          <w:rFonts w:cs="FrankRuehl" w:hint="cs"/>
          <w:rtl/>
        </w:rPr>
        <w:t xml:space="preserve"> המקומיות.</w:t>
      </w:r>
    </w:p>
    <w:p w14:paraId="18C63B2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7" w:name="Rov72"/>
      <w:r w:rsidRPr="00F57947">
        <w:rPr>
          <w:rStyle w:val="default"/>
          <w:rFonts w:cs="FrankRuehl" w:hint="cs"/>
          <w:vanish/>
          <w:color w:val="FF0000"/>
          <w:szCs w:val="20"/>
          <w:shd w:val="clear" w:color="auto" w:fill="FFFF99"/>
          <w:rtl/>
        </w:rPr>
        <w:t>מיום 17.3.1996</w:t>
      </w:r>
    </w:p>
    <w:p w14:paraId="07D926A9"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30ACD7CB" w14:textId="77777777" w:rsidR="005F17E8" w:rsidRPr="00F57947" w:rsidRDefault="005F17E8">
      <w:pPr>
        <w:pStyle w:val="P00"/>
        <w:spacing w:before="0"/>
        <w:ind w:left="0" w:right="1134"/>
        <w:rPr>
          <w:rStyle w:val="default"/>
          <w:rFonts w:cs="FrankRuehl"/>
          <w:vanish/>
          <w:szCs w:val="20"/>
          <w:shd w:val="clear" w:color="auto" w:fill="FFFF99"/>
        </w:rPr>
      </w:pPr>
      <w:hyperlink r:id="rId6"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172 (</w:t>
      </w:r>
      <w:hyperlink r:id="rId7"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71DF5BA3"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 xml:space="preserve">חוק </w:t>
      </w:r>
      <w:r w:rsidRPr="00F57947">
        <w:rPr>
          <w:rStyle w:val="default"/>
          <w:rFonts w:ascii="FrankRuehl" w:hAnsi="FrankRuehl" w:cs="FrankRuehl" w:hint="cs"/>
          <w:vanish/>
          <w:sz w:val="22"/>
          <w:szCs w:val="22"/>
          <w:shd w:val="clear" w:color="auto" w:fill="FFFF99"/>
          <w:rtl/>
        </w:rPr>
        <w:t>זה יחול על</w:t>
      </w:r>
      <w:r w:rsidRPr="00F57947">
        <w:rPr>
          <w:rStyle w:val="default"/>
          <w:rFonts w:ascii="FrankRuehl" w:hAnsi="FrankRuehl" w:cs="FrankRuehl"/>
          <w:vanish/>
          <w:sz w:val="22"/>
          <w:szCs w:val="22"/>
          <w:shd w:val="clear" w:color="auto" w:fill="FFFF99"/>
          <w:rtl/>
        </w:rPr>
        <w:t xml:space="preserve"> הבח</w:t>
      </w:r>
      <w:r w:rsidRPr="00F57947">
        <w:rPr>
          <w:rStyle w:val="default"/>
          <w:rFonts w:ascii="FrankRuehl" w:hAnsi="FrankRuehl" w:cs="FrankRuehl" w:hint="cs"/>
          <w:vanish/>
          <w:sz w:val="22"/>
          <w:szCs w:val="22"/>
          <w:shd w:val="clear" w:color="auto" w:fill="FFFF99"/>
          <w:rtl/>
        </w:rPr>
        <w:t xml:space="preserve">ירות לכנסת </w:t>
      </w:r>
      <w:r w:rsidRPr="00F57947">
        <w:rPr>
          <w:rStyle w:val="default"/>
          <w:rFonts w:ascii="FrankRuehl" w:hAnsi="FrankRuehl" w:cs="FrankRuehl" w:hint="cs"/>
          <w:vanish/>
          <w:sz w:val="22"/>
          <w:szCs w:val="22"/>
          <w:u w:val="single"/>
          <w:shd w:val="clear" w:color="auto" w:fill="FFFF99"/>
          <w:rtl/>
        </w:rPr>
        <w:t>ולראש הממשלה וכן על בחירות חוזרות או מיוחדות לראש הממשלה</w:t>
      </w:r>
      <w:r w:rsidRPr="00F57947">
        <w:rPr>
          <w:rStyle w:val="default"/>
          <w:rFonts w:ascii="FrankRuehl" w:hAnsi="FrankRuehl" w:cs="FrankRuehl" w:hint="cs"/>
          <w:vanish/>
          <w:sz w:val="22"/>
          <w:szCs w:val="22"/>
          <w:shd w:val="clear" w:color="auto" w:fill="FFFF99"/>
          <w:rtl/>
        </w:rPr>
        <w:t>, והוא יחול, אם אין בו הוראה אחרת לענין זה, גם על הבחירות לעיריות ולמועצות המקומיות.</w:t>
      </w:r>
    </w:p>
    <w:p w14:paraId="20CB74B4" w14:textId="77777777" w:rsidR="005F17E8" w:rsidRPr="00F57947" w:rsidRDefault="005F17E8">
      <w:pPr>
        <w:pStyle w:val="P00"/>
        <w:ind w:left="0" w:right="1134"/>
        <w:rPr>
          <w:rStyle w:val="default"/>
          <w:rFonts w:cs="FrankRuehl" w:hint="cs"/>
          <w:vanish/>
          <w:sz w:val="20"/>
          <w:szCs w:val="20"/>
          <w:shd w:val="clear" w:color="auto" w:fill="FFFF99"/>
          <w:rtl/>
        </w:rPr>
      </w:pPr>
    </w:p>
    <w:p w14:paraId="3848D3DD"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בבחירות לכנסת השש עשרה</w:t>
      </w:r>
    </w:p>
    <w:p w14:paraId="5CF4A12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2FD6FCCE" w14:textId="77777777" w:rsidR="005F17E8" w:rsidRPr="00F57947" w:rsidRDefault="005F17E8">
      <w:pPr>
        <w:pStyle w:val="P00"/>
        <w:spacing w:before="0"/>
        <w:ind w:left="0" w:right="1134"/>
        <w:rPr>
          <w:rStyle w:val="default"/>
          <w:rFonts w:cs="FrankRuehl"/>
          <w:vanish/>
          <w:szCs w:val="20"/>
          <w:shd w:val="clear" w:color="auto" w:fill="FFFF99"/>
        </w:rPr>
      </w:pPr>
      <w:hyperlink r:id="rId8"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4 (</w:t>
      </w:r>
      <w:hyperlink r:id="rId9"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65AD480B" w14:textId="77777777" w:rsidR="004158DC" w:rsidRPr="00F57947" w:rsidRDefault="004158DC" w:rsidP="004158DC">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 xml:space="preserve">חוק </w:t>
      </w:r>
      <w:r w:rsidRPr="00F57947">
        <w:rPr>
          <w:rStyle w:val="default"/>
          <w:rFonts w:ascii="FrankRuehl" w:hAnsi="FrankRuehl" w:cs="FrankRuehl" w:hint="cs"/>
          <w:vanish/>
          <w:sz w:val="22"/>
          <w:szCs w:val="22"/>
          <w:shd w:val="clear" w:color="auto" w:fill="FFFF99"/>
          <w:rtl/>
        </w:rPr>
        <w:t>זה יחול על</w:t>
      </w:r>
      <w:r w:rsidRPr="00F57947">
        <w:rPr>
          <w:rStyle w:val="default"/>
          <w:rFonts w:ascii="FrankRuehl" w:hAnsi="FrankRuehl" w:cs="FrankRuehl"/>
          <w:vanish/>
          <w:sz w:val="22"/>
          <w:szCs w:val="22"/>
          <w:shd w:val="clear" w:color="auto" w:fill="FFFF99"/>
          <w:rtl/>
        </w:rPr>
        <w:t xml:space="preserve"> הבח</w:t>
      </w:r>
      <w:r w:rsidRPr="00F57947">
        <w:rPr>
          <w:rStyle w:val="default"/>
          <w:rFonts w:ascii="FrankRuehl" w:hAnsi="FrankRuehl" w:cs="FrankRuehl" w:hint="cs"/>
          <w:vanish/>
          <w:sz w:val="22"/>
          <w:szCs w:val="22"/>
          <w:shd w:val="clear" w:color="auto" w:fill="FFFF99"/>
          <w:rtl/>
        </w:rPr>
        <w:t xml:space="preserve">ירות לכנסת </w:t>
      </w:r>
      <w:r w:rsidRPr="00F57947">
        <w:rPr>
          <w:rStyle w:val="default"/>
          <w:rFonts w:ascii="FrankRuehl" w:hAnsi="FrankRuehl" w:cs="FrankRuehl" w:hint="cs"/>
          <w:strike/>
          <w:vanish/>
          <w:sz w:val="22"/>
          <w:szCs w:val="22"/>
          <w:shd w:val="clear" w:color="auto" w:fill="FFFF99"/>
          <w:rtl/>
        </w:rPr>
        <w:t>ולראש הממשלה וכן על בחירות חוזרות או מיוחדות לראש הממשלה</w:t>
      </w:r>
      <w:r w:rsidRPr="00F57947">
        <w:rPr>
          <w:rStyle w:val="default"/>
          <w:rFonts w:ascii="FrankRuehl" w:hAnsi="FrankRuehl" w:cs="FrankRuehl" w:hint="cs"/>
          <w:vanish/>
          <w:sz w:val="22"/>
          <w:szCs w:val="22"/>
          <w:shd w:val="clear" w:color="auto" w:fill="FFFF99"/>
          <w:rtl/>
        </w:rPr>
        <w:t>, והוא יחול, אם אין בו הוראה אחרת לענין זה, גם על הבחירות לעיריות ולמועצות המקומיות.</w:t>
      </w:r>
    </w:p>
    <w:p w14:paraId="43B1CCB3" w14:textId="77777777" w:rsidR="004158DC" w:rsidRPr="00F57947" w:rsidRDefault="004158DC" w:rsidP="004158DC">
      <w:pPr>
        <w:pStyle w:val="P00"/>
        <w:spacing w:before="0"/>
        <w:ind w:left="0" w:right="1134"/>
        <w:rPr>
          <w:rStyle w:val="default"/>
          <w:rFonts w:ascii="FrankRuehl" w:hAnsi="FrankRuehl" w:cs="FrankRuehl"/>
          <w:vanish/>
          <w:sz w:val="20"/>
          <w:szCs w:val="20"/>
          <w:shd w:val="clear" w:color="auto" w:fill="FFFF99"/>
          <w:rtl/>
        </w:rPr>
      </w:pPr>
    </w:p>
    <w:p w14:paraId="1706CECA" w14:textId="77777777" w:rsidR="004158DC" w:rsidRPr="00F57947" w:rsidRDefault="004158DC" w:rsidP="004158DC">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30.6.2022</w:t>
      </w:r>
    </w:p>
    <w:p w14:paraId="7B37D41A" w14:textId="77777777" w:rsidR="004158DC" w:rsidRPr="00F57947" w:rsidRDefault="004158DC" w:rsidP="004158DC">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27D0D68B" w14:textId="77777777" w:rsidR="004158DC" w:rsidRPr="00F57947" w:rsidRDefault="004158DC" w:rsidP="004158DC">
      <w:pPr>
        <w:pStyle w:val="P00"/>
        <w:spacing w:before="0"/>
        <w:ind w:left="0" w:right="1134"/>
        <w:rPr>
          <w:rStyle w:val="default"/>
          <w:rFonts w:ascii="FrankRuehl" w:hAnsi="FrankRuehl" w:cs="FrankRuehl"/>
          <w:vanish/>
          <w:sz w:val="20"/>
          <w:szCs w:val="20"/>
          <w:shd w:val="clear" w:color="auto" w:fill="FFFF99"/>
          <w:rtl/>
        </w:rPr>
      </w:pPr>
      <w:hyperlink r:id="rId10"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910 (</w:t>
      </w:r>
      <w:hyperlink r:id="rId11"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11C357F5" w14:textId="77777777" w:rsidR="005F17E8" w:rsidRDefault="005F17E8">
      <w:pPr>
        <w:pStyle w:val="P00"/>
        <w:ind w:left="0" w:right="1134"/>
        <w:rPr>
          <w:rStyle w:val="default"/>
          <w:rFonts w:ascii="FrankRuehl" w:hAnsi="FrankRuehl" w:cs="FrankRuehl" w:hint="cs"/>
          <w:sz w:val="2"/>
          <w:szCs w:val="2"/>
          <w:shd w:val="clear" w:color="auto" w:fill="FFFF99"/>
          <w:rtl/>
        </w:rPr>
      </w:pPr>
      <w:r w:rsidRPr="00F57947">
        <w:rPr>
          <w:rStyle w:val="default"/>
          <w:rFonts w:ascii="FrankRuehl" w:hAnsi="FrankRuehl" w:cs="FrankRuehl" w:hint="cs"/>
          <w:vanish/>
          <w:sz w:val="22"/>
          <w:szCs w:val="22"/>
          <w:shd w:val="clear" w:color="auto" w:fill="FFFF99"/>
          <w:rtl/>
        </w:rPr>
        <w:t>1.</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 xml:space="preserve">חוק </w:t>
      </w:r>
      <w:r w:rsidRPr="00F57947">
        <w:rPr>
          <w:rStyle w:val="default"/>
          <w:rFonts w:ascii="FrankRuehl" w:hAnsi="FrankRuehl" w:cs="FrankRuehl" w:hint="cs"/>
          <w:vanish/>
          <w:sz w:val="22"/>
          <w:szCs w:val="22"/>
          <w:shd w:val="clear" w:color="auto" w:fill="FFFF99"/>
          <w:rtl/>
        </w:rPr>
        <w:t>זה יחול על</w:t>
      </w:r>
      <w:r w:rsidRPr="00F57947">
        <w:rPr>
          <w:rStyle w:val="default"/>
          <w:rFonts w:ascii="FrankRuehl" w:hAnsi="FrankRuehl" w:cs="FrankRuehl"/>
          <w:vanish/>
          <w:sz w:val="22"/>
          <w:szCs w:val="22"/>
          <w:shd w:val="clear" w:color="auto" w:fill="FFFF99"/>
          <w:rtl/>
        </w:rPr>
        <w:t xml:space="preserve"> הבח</w:t>
      </w:r>
      <w:r w:rsidRPr="00F57947">
        <w:rPr>
          <w:rStyle w:val="default"/>
          <w:rFonts w:ascii="FrankRuehl" w:hAnsi="FrankRuehl" w:cs="FrankRuehl" w:hint="cs"/>
          <w:vanish/>
          <w:sz w:val="22"/>
          <w:szCs w:val="22"/>
          <w:shd w:val="clear" w:color="auto" w:fill="FFFF99"/>
          <w:rtl/>
        </w:rPr>
        <w:t xml:space="preserve">ירות לכנסת, והוא יחול, אם אין בו הוראה אחרת לענין זה, גם על הבחירות </w:t>
      </w:r>
      <w:r w:rsidRPr="00F57947">
        <w:rPr>
          <w:rStyle w:val="default"/>
          <w:rFonts w:ascii="FrankRuehl" w:hAnsi="FrankRuehl" w:cs="FrankRuehl" w:hint="cs"/>
          <w:strike/>
          <w:vanish/>
          <w:sz w:val="22"/>
          <w:szCs w:val="22"/>
          <w:shd w:val="clear" w:color="auto" w:fill="FFFF99"/>
          <w:rtl/>
        </w:rPr>
        <w:t>לעיריות ולמועצות המקומיות</w:t>
      </w:r>
      <w:r w:rsidR="004158DC" w:rsidRPr="00F57947">
        <w:rPr>
          <w:rStyle w:val="default"/>
          <w:rFonts w:ascii="FrankRuehl" w:hAnsi="FrankRuehl" w:cs="FrankRuehl" w:hint="cs"/>
          <w:vanish/>
          <w:sz w:val="22"/>
          <w:szCs w:val="22"/>
          <w:shd w:val="clear" w:color="auto" w:fill="FFFF99"/>
          <w:rtl/>
        </w:rPr>
        <w:t xml:space="preserve"> </w:t>
      </w:r>
      <w:r w:rsidR="004158DC" w:rsidRPr="00F57947">
        <w:rPr>
          <w:rStyle w:val="default"/>
          <w:rFonts w:ascii="FrankRuehl" w:hAnsi="FrankRuehl" w:cs="FrankRuehl" w:hint="cs"/>
          <w:vanish/>
          <w:sz w:val="22"/>
          <w:szCs w:val="22"/>
          <w:u w:val="single"/>
          <w:shd w:val="clear" w:color="auto" w:fill="FFFF99"/>
          <w:rtl/>
        </w:rPr>
        <w:t>לרשויות המקומיות</w:t>
      </w:r>
      <w:r w:rsidRPr="00F57947">
        <w:rPr>
          <w:rStyle w:val="default"/>
          <w:rFonts w:ascii="FrankRuehl" w:hAnsi="FrankRuehl" w:cs="FrankRuehl" w:hint="cs"/>
          <w:vanish/>
          <w:sz w:val="22"/>
          <w:szCs w:val="22"/>
          <w:shd w:val="clear" w:color="auto" w:fill="FFFF99"/>
          <w:rtl/>
        </w:rPr>
        <w:t>.</w:t>
      </w:r>
      <w:bookmarkEnd w:id="7"/>
    </w:p>
    <w:p w14:paraId="0E121418" w14:textId="77777777" w:rsidR="005F17E8" w:rsidRDefault="005F17E8">
      <w:pPr>
        <w:pStyle w:val="P00"/>
        <w:spacing w:before="72"/>
        <w:ind w:left="0" w:right="1134"/>
        <w:rPr>
          <w:rStyle w:val="default"/>
          <w:rFonts w:cs="FrankRuehl"/>
          <w:rtl/>
        </w:rPr>
      </w:pPr>
    </w:p>
    <w:p w14:paraId="66999823" w14:textId="77777777" w:rsidR="004158DC" w:rsidRDefault="004158DC">
      <w:pPr>
        <w:pStyle w:val="P00"/>
        <w:spacing w:before="72"/>
        <w:ind w:left="0" w:right="1134"/>
        <w:rPr>
          <w:rStyle w:val="default"/>
          <w:rFonts w:cs="FrankRuehl"/>
          <w:rtl/>
        </w:rPr>
      </w:pPr>
    </w:p>
    <w:p w14:paraId="2D6E5221" w14:textId="77777777" w:rsidR="004158DC" w:rsidRDefault="004158DC" w:rsidP="004158DC">
      <w:pPr>
        <w:pStyle w:val="P00"/>
        <w:spacing w:before="72"/>
        <w:ind w:left="0" w:right="1134"/>
        <w:rPr>
          <w:rStyle w:val="default"/>
          <w:rFonts w:cs="FrankRuehl"/>
          <w:rtl/>
        </w:rPr>
      </w:pPr>
      <w:r>
        <w:rPr>
          <w:lang w:val="he-IL"/>
        </w:rPr>
        <w:pict w14:anchorId="1D177740">
          <v:rect id="_x0000_s2178" style="position:absolute;left:0;text-align:left;margin-left:464.5pt;margin-top:8.05pt;width:75.05pt;height:27.2pt;z-index:251698176" o:allowincell="f" filled="f" stroked="f" strokecolor="lime" strokeweight=".25pt">
            <v:textbox style="mso-next-textbox:#_x0000_s2178" inset="0,0,0,0">
              <w:txbxContent>
                <w:p w14:paraId="4292DDDC" w14:textId="77777777" w:rsidR="004158DC" w:rsidRDefault="004158DC" w:rsidP="004158DC">
                  <w:pPr>
                    <w:spacing w:line="160" w:lineRule="exact"/>
                    <w:jc w:val="left"/>
                    <w:rPr>
                      <w:rFonts w:cs="Miriam"/>
                      <w:sz w:val="18"/>
                      <w:szCs w:val="18"/>
                      <w:rtl/>
                    </w:rPr>
                  </w:pPr>
                  <w:r>
                    <w:rPr>
                      <w:rFonts w:cs="Miriam" w:hint="cs"/>
                      <w:sz w:val="18"/>
                      <w:szCs w:val="18"/>
                      <w:rtl/>
                    </w:rPr>
                    <w:t>הגדרות</w:t>
                  </w:r>
                </w:p>
                <w:p w14:paraId="1756100D" w14:textId="77777777" w:rsidR="004158DC" w:rsidRDefault="004158DC" w:rsidP="004158DC">
                  <w:pPr>
                    <w:spacing w:line="160" w:lineRule="exact"/>
                    <w:jc w:val="left"/>
                    <w:rPr>
                      <w:rFonts w:cs="Miriam" w:hint="cs"/>
                      <w:noProof/>
                      <w:sz w:val="18"/>
                      <w:szCs w:val="18"/>
                      <w:rtl/>
                    </w:rPr>
                  </w:pPr>
                  <w:r>
                    <w:rPr>
                      <w:rFonts w:cs="Miriam" w:hint="cs"/>
                      <w:sz w:val="18"/>
                      <w:szCs w:val="18"/>
                      <w:rtl/>
                    </w:rPr>
                    <w:t>(תיקון מס' 40) תשפ"ב-2022</w:t>
                  </w:r>
                </w:p>
              </w:txbxContent>
            </v:textbox>
            <w10:anchorlock/>
          </v:rect>
        </w:pict>
      </w:r>
      <w:r>
        <w:rPr>
          <w:rStyle w:val="big-number"/>
          <w:rtl/>
        </w:rPr>
        <w:t>1</w:t>
      </w:r>
      <w:r>
        <w:rPr>
          <w:rStyle w:val="default"/>
          <w:rFonts w:cs="FrankRuehl" w:hint="cs"/>
          <w:rtl/>
        </w:rPr>
        <w:t>א</w:t>
      </w:r>
      <w:r w:rsidRPr="004158DC">
        <w:rPr>
          <w:rStyle w:val="default"/>
          <w:rFonts w:cs="FrankRuehl"/>
          <w:rtl/>
        </w:rPr>
        <w:t>.</w:t>
      </w:r>
      <w:r w:rsidRPr="004158DC">
        <w:rPr>
          <w:rStyle w:val="default"/>
          <w:rFonts w:cs="FrankRuehl"/>
          <w:rtl/>
        </w:rPr>
        <w:tab/>
      </w:r>
      <w:r>
        <w:rPr>
          <w:rStyle w:val="default"/>
          <w:rFonts w:cs="FrankRuehl" w:hint="cs"/>
          <w:rtl/>
        </w:rPr>
        <w:t xml:space="preserve">בחוק זה </w:t>
      </w:r>
      <w:r>
        <w:rPr>
          <w:rStyle w:val="default"/>
          <w:rFonts w:cs="FrankRuehl"/>
          <w:rtl/>
        </w:rPr>
        <w:t>–</w:t>
      </w:r>
    </w:p>
    <w:p w14:paraId="7C51868A" w14:textId="77777777" w:rsidR="004158DC" w:rsidRDefault="004158DC" w:rsidP="004158D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"בחירות מקדימות" </w:t>
      </w:r>
      <w:r>
        <w:rPr>
          <w:rStyle w:val="default"/>
          <w:rFonts w:cs="FrankRuehl"/>
          <w:rtl/>
        </w:rPr>
        <w:t>–</w:t>
      </w:r>
      <w:r>
        <w:rPr>
          <w:rStyle w:val="default"/>
          <w:rFonts w:cs="FrankRuehl" w:hint="cs"/>
          <w:rtl/>
        </w:rPr>
        <w:t xml:space="preserve"> כהגדרתן בסעיף 28א לחוק המפלגות;</w:t>
      </w:r>
    </w:p>
    <w:p w14:paraId="5EA35212" w14:textId="77777777" w:rsidR="004158DC" w:rsidRDefault="004158DC" w:rsidP="004158D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"גוף הקשור לסיעה" ו"גוף פעיל בבחירות" </w:t>
      </w:r>
      <w:r>
        <w:rPr>
          <w:rStyle w:val="default"/>
          <w:rFonts w:cs="FrankRuehl"/>
          <w:rtl/>
        </w:rPr>
        <w:t>–</w:t>
      </w:r>
      <w:r>
        <w:rPr>
          <w:rStyle w:val="default"/>
          <w:rFonts w:cs="FrankRuehl" w:hint="cs"/>
          <w:rtl/>
        </w:rPr>
        <w:t xml:space="preserve"> כהגדרתם בחוק מימון מפלגות;</w:t>
      </w:r>
    </w:p>
    <w:p w14:paraId="3A9052C8" w14:textId="77777777" w:rsidR="004158DC" w:rsidRDefault="004158DC" w:rsidP="004158D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מימון מפלגות" </w:t>
      </w:r>
      <w:r>
        <w:rPr>
          <w:rStyle w:val="default"/>
          <w:rFonts w:cs="FrankRuehl"/>
          <w:rtl/>
        </w:rPr>
        <w:t>–</w:t>
      </w:r>
      <w:r>
        <w:rPr>
          <w:rStyle w:val="default"/>
          <w:rFonts w:cs="FrankRuehl" w:hint="cs"/>
          <w:rtl/>
        </w:rPr>
        <w:t xml:space="preserve"> חוק מימון מפלגות, התשל"ג-1973;</w:t>
      </w:r>
    </w:p>
    <w:p w14:paraId="4DC49F1E" w14:textId="77777777" w:rsidR="004158DC" w:rsidRDefault="004158DC" w:rsidP="004158D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המפלגות" </w:t>
      </w:r>
      <w:r>
        <w:rPr>
          <w:rStyle w:val="default"/>
          <w:rFonts w:cs="FrankRuehl"/>
          <w:rtl/>
        </w:rPr>
        <w:t>–</w:t>
      </w:r>
      <w:r>
        <w:rPr>
          <w:rStyle w:val="default"/>
          <w:rFonts w:cs="FrankRuehl" w:hint="cs"/>
          <w:rtl/>
        </w:rPr>
        <w:t xml:space="preserve"> חוק המפלגות, התשנ"ב-1992;</w:t>
      </w:r>
    </w:p>
    <w:p w14:paraId="0B192149" w14:textId="77777777" w:rsidR="004158DC" w:rsidRDefault="004158DC" w:rsidP="004158DC">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הרשויות המקומיות (בחירות)" </w:t>
      </w:r>
      <w:r>
        <w:rPr>
          <w:rStyle w:val="default"/>
          <w:rFonts w:cs="FrankRuehl"/>
          <w:rtl/>
        </w:rPr>
        <w:t>–</w:t>
      </w:r>
      <w:r>
        <w:rPr>
          <w:rStyle w:val="default"/>
          <w:rFonts w:cs="FrankRuehl" w:hint="cs"/>
          <w:rtl/>
        </w:rPr>
        <w:t xml:space="preserve"> חוק הרשויות המקומיות (בחירות), התשכ"ה-1965.</w:t>
      </w:r>
    </w:p>
    <w:p w14:paraId="5E1EA9C3" w14:textId="77777777" w:rsidR="004158DC" w:rsidRPr="00F57947" w:rsidRDefault="004158DC" w:rsidP="004158DC">
      <w:pPr>
        <w:pStyle w:val="P00"/>
        <w:spacing w:before="0"/>
        <w:ind w:left="0" w:right="1134"/>
        <w:rPr>
          <w:rStyle w:val="default"/>
          <w:rFonts w:ascii="FrankRuehl" w:hAnsi="FrankRuehl" w:cs="FrankRuehl"/>
          <w:vanish/>
          <w:color w:val="FF0000"/>
          <w:sz w:val="20"/>
          <w:szCs w:val="20"/>
          <w:shd w:val="clear" w:color="auto" w:fill="FFFF99"/>
          <w:rtl/>
        </w:rPr>
      </w:pPr>
      <w:bookmarkStart w:id="8" w:name="Rov94"/>
      <w:r w:rsidRPr="00F57947">
        <w:rPr>
          <w:rStyle w:val="default"/>
          <w:rFonts w:ascii="FrankRuehl" w:hAnsi="FrankRuehl" w:cs="FrankRuehl" w:hint="cs"/>
          <w:vanish/>
          <w:color w:val="FF0000"/>
          <w:sz w:val="20"/>
          <w:szCs w:val="20"/>
          <w:shd w:val="clear" w:color="auto" w:fill="FFFF99"/>
          <w:rtl/>
        </w:rPr>
        <w:t>מיום 30.6.2022</w:t>
      </w:r>
    </w:p>
    <w:p w14:paraId="5963792D" w14:textId="77777777" w:rsidR="004158DC" w:rsidRPr="00F57947" w:rsidRDefault="004158DC" w:rsidP="004158DC">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582C9D4C" w14:textId="77777777" w:rsidR="004158DC" w:rsidRPr="00F57947" w:rsidRDefault="004158DC" w:rsidP="004158DC">
      <w:pPr>
        <w:pStyle w:val="P00"/>
        <w:spacing w:before="0"/>
        <w:ind w:left="0" w:right="1134"/>
        <w:rPr>
          <w:rStyle w:val="default"/>
          <w:rFonts w:ascii="FrankRuehl" w:hAnsi="FrankRuehl" w:cs="FrankRuehl"/>
          <w:vanish/>
          <w:sz w:val="20"/>
          <w:szCs w:val="20"/>
          <w:shd w:val="clear" w:color="auto" w:fill="FFFF99"/>
          <w:rtl/>
        </w:rPr>
      </w:pPr>
      <w:hyperlink r:id="rId12"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910 (</w:t>
      </w:r>
      <w:hyperlink r:id="rId13"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429B404E" w14:textId="77777777" w:rsidR="004158DC" w:rsidRPr="003A411B" w:rsidRDefault="004158DC" w:rsidP="003A411B">
      <w:pPr>
        <w:pStyle w:val="P00"/>
        <w:spacing w:before="0"/>
        <w:ind w:left="0" w:right="1134"/>
        <w:rPr>
          <w:rStyle w:val="default"/>
          <w:rFonts w:ascii="FrankRuehl" w:hAnsi="FrankRuehl" w:cs="FrankRuehl"/>
          <w:sz w:val="2"/>
          <w:szCs w:val="2"/>
          <w:shd w:val="clear" w:color="auto" w:fill="FFFF99"/>
          <w:rtl/>
        </w:rPr>
      </w:pPr>
      <w:r w:rsidRPr="00F57947">
        <w:rPr>
          <w:rStyle w:val="default"/>
          <w:rFonts w:ascii="FrankRuehl" w:hAnsi="FrankRuehl" w:cs="FrankRuehl" w:hint="cs"/>
          <w:b/>
          <w:bCs/>
          <w:vanish/>
          <w:sz w:val="20"/>
          <w:szCs w:val="20"/>
          <w:shd w:val="clear" w:color="auto" w:fill="FFFF99"/>
          <w:rtl/>
        </w:rPr>
        <w:t>הוספת סעיף 1א</w:t>
      </w:r>
      <w:bookmarkEnd w:id="8"/>
    </w:p>
    <w:p w14:paraId="58FEC60D" w14:textId="77777777" w:rsidR="005F17E8" w:rsidRDefault="005F17E8">
      <w:pPr>
        <w:pStyle w:val="P00"/>
        <w:spacing w:before="72"/>
        <w:ind w:left="0" w:right="1134"/>
        <w:rPr>
          <w:rStyle w:val="default"/>
          <w:rFonts w:cs="FrankRuehl"/>
          <w:rtl/>
        </w:rPr>
      </w:pPr>
      <w:bookmarkStart w:id="9" w:name="Seif27"/>
      <w:bookmarkEnd w:id="9"/>
      <w:r>
        <w:rPr>
          <w:lang w:val="he-IL"/>
        </w:rPr>
        <w:pict w14:anchorId="284695B0">
          <v:rect id="_x0000_s2051" style="position:absolute;left:0;text-align:left;margin-left:464.5pt;margin-top:8.05pt;width:75.05pt;height:57.05pt;z-index:251660288" o:allowincell="f" filled="f" stroked="f" strokecolor="lime" strokeweight=".25pt">
            <v:textbox style="mso-next-textbox:#_x0000_s2051" inset="0,0,0,0">
              <w:txbxContent>
                <w:p w14:paraId="69112CD3" w14:textId="77777777" w:rsidR="005F17E8" w:rsidRDefault="005F17E8">
                  <w:pPr>
                    <w:spacing w:line="160" w:lineRule="exact"/>
                    <w:jc w:val="left"/>
                    <w:rPr>
                      <w:rFonts w:cs="Miriam"/>
                      <w:noProof/>
                      <w:sz w:val="18"/>
                      <w:szCs w:val="18"/>
                      <w:rtl/>
                    </w:rPr>
                  </w:pPr>
                  <w:r>
                    <w:rPr>
                      <w:rFonts w:cs="Miriam"/>
                      <w:sz w:val="18"/>
                      <w:szCs w:val="18"/>
                      <w:rtl/>
                    </w:rPr>
                    <w:t>תקופ</w:t>
                  </w:r>
                  <w:r>
                    <w:rPr>
                      <w:rFonts w:cs="Miriam" w:hint="cs"/>
                      <w:sz w:val="18"/>
                      <w:szCs w:val="18"/>
                      <w:rtl/>
                    </w:rPr>
                    <w:t>ת ההגבלות</w:t>
                  </w:r>
                </w:p>
                <w:p w14:paraId="52F195AF" w14:textId="77777777" w:rsidR="005F17E8" w:rsidRDefault="005F17E8">
                  <w:pPr>
                    <w:spacing w:line="160" w:lineRule="exact"/>
                    <w:jc w:val="left"/>
                    <w:rPr>
                      <w:rFonts w:cs="Miriam" w:hint="cs"/>
                      <w:sz w:val="18"/>
                      <w:szCs w:val="18"/>
                      <w:rtl/>
                    </w:rPr>
                  </w:pPr>
                  <w:r>
                    <w:rPr>
                      <w:rFonts w:cs="Miriam" w:hint="cs"/>
                      <w:sz w:val="18"/>
                      <w:szCs w:val="18"/>
                      <w:rtl/>
                    </w:rPr>
                    <w:t>(תיקון מס' 3)</w:t>
                  </w:r>
                </w:p>
                <w:p w14:paraId="19083E28" w14:textId="77777777" w:rsidR="005F17E8" w:rsidRDefault="005F17E8">
                  <w:pPr>
                    <w:spacing w:line="160" w:lineRule="exact"/>
                    <w:jc w:val="left"/>
                    <w:rPr>
                      <w:rFonts w:cs="Miriam" w:hint="cs"/>
                      <w:sz w:val="18"/>
                      <w:szCs w:val="18"/>
                      <w:rtl/>
                    </w:rPr>
                  </w:pPr>
                  <w:r>
                    <w:rPr>
                      <w:rFonts w:cs="Miriam" w:hint="cs"/>
                      <w:sz w:val="18"/>
                      <w:szCs w:val="18"/>
                      <w:rtl/>
                    </w:rPr>
                    <w:t>תשכ"ט-1969</w:t>
                  </w:r>
                </w:p>
                <w:p w14:paraId="6C45475D"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14:paraId="38CFBBE3" w14:textId="77777777" w:rsidR="005F17E8" w:rsidRDefault="005F17E8">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p w14:paraId="1467CC1C" w14:textId="77777777" w:rsidR="00087156" w:rsidRDefault="00087156">
                  <w:pPr>
                    <w:spacing w:line="160" w:lineRule="exact"/>
                    <w:jc w:val="left"/>
                    <w:rPr>
                      <w:rFonts w:cs="Miriam"/>
                      <w:noProof/>
                      <w:sz w:val="18"/>
                      <w:szCs w:val="18"/>
                      <w:rtl/>
                    </w:rPr>
                  </w:pPr>
                  <w:r>
                    <w:rPr>
                      <w:rFonts w:cs="Miriam" w:hint="cs"/>
                      <w:noProof/>
                      <w:sz w:val="18"/>
                      <w:szCs w:val="18"/>
                      <w:rtl/>
                    </w:rPr>
                    <w:t xml:space="preserve">(תיקון מס' </w:t>
                  </w:r>
                  <w:r w:rsidR="00F1241B">
                    <w:rPr>
                      <w:rFonts w:cs="Miriam" w:hint="cs"/>
                      <w:noProof/>
                      <w:sz w:val="18"/>
                      <w:szCs w:val="18"/>
                      <w:rtl/>
                    </w:rPr>
                    <w:t>40) תשפ"ב-2022</w:t>
                  </w:r>
                </w:p>
              </w:txbxContent>
            </v:textbox>
            <w10:anchorlock/>
          </v:rect>
        </w:pict>
      </w:r>
      <w:r>
        <w:rPr>
          <w:rStyle w:val="big-number"/>
          <w:rtl/>
        </w:rPr>
        <w:t>2.</w:t>
      </w:r>
      <w:r>
        <w:rPr>
          <w:rStyle w:val="big-number"/>
          <w:rtl/>
        </w:rPr>
        <w:tab/>
      </w:r>
      <w:r>
        <w:rPr>
          <w:rStyle w:val="default"/>
          <w:rFonts w:cs="FrankRuehl"/>
          <w:rtl/>
        </w:rPr>
        <w:t>האיס</w:t>
      </w:r>
      <w:r>
        <w:rPr>
          <w:rStyle w:val="default"/>
          <w:rFonts w:cs="FrankRuehl" w:hint="cs"/>
          <w:rtl/>
        </w:rPr>
        <w:t xml:space="preserve">ורים וההגבלות לפי חוק זה יחולו, אם אין בו הוראה אחרת לענין זה, בתקופת </w:t>
      </w:r>
      <w:r w:rsidR="004363F1">
        <w:rPr>
          <w:rStyle w:val="default"/>
          <w:rFonts w:cs="FrankRuehl" w:hint="cs"/>
          <w:rtl/>
        </w:rPr>
        <w:t>90</w:t>
      </w:r>
      <w:r>
        <w:rPr>
          <w:rStyle w:val="default"/>
          <w:rFonts w:cs="FrankRuehl" w:hint="cs"/>
          <w:rtl/>
        </w:rPr>
        <w:t xml:space="preserve"> הימים שלפני יום הבחירות, וביום הבחירות. ואולם האיסורים וההגבלות לפי סעיפים</w:t>
      </w:r>
      <w:r>
        <w:rPr>
          <w:rStyle w:val="default"/>
          <w:rFonts w:cs="FrankRuehl"/>
          <w:rtl/>
        </w:rPr>
        <w:t xml:space="preserve"> 2א, 4, 12 ו</w:t>
      </w:r>
      <w:r>
        <w:rPr>
          <w:rStyle w:val="default"/>
          <w:rFonts w:cs="FrankRuehl" w:hint="cs"/>
          <w:rtl/>
        </w:rPr>
        <w:t>-13 יחולו אף מחוץ לתקופה האמורה.</w:t>
      </w:r>
    </w:p>
    <w:p w14:paraId="4100D922" w14:textId="77777777" w:rsidR="00087156" w:rsidRPr="00F57947" w:rsidRDefault="00087156" w:rsidP="00087156">
      <w:pPr>
        <w:pStyle w:val="P00"/>
        <w:spacing w:before="0"/>
        <w:ind w:left="0" w:right="1134"/>
        <w:rPr>
          <w:rStyle w:val="default"/>
          <w:rFonts w:cs="FrankRuehl" w:hint="cs"/>
          <w:vanish/>
          <w:color w:val="FF0000"/>
          <w:szCs w:val="20"/>
          <w:shd w:val="clear" w:color="auto" w:fill="FFFF99"/>
          <w:rtl/>
        </w:rPr>
      </w:pPr>
      <w:bookmarkStart w:id="10" w:name="Rov50"/>
      <w:r w:rsidRPr="00F57947">
        <w:rPr>
          <w:rStyle w:val="default"/>
          <w:rFonts w:cs="FrankRuehl" w:hint="cs"/>
          <w:vanish/>
          <w:color w:val="FF0000"/>
          <w:szCs w:val="20"/>
          <w:shd w:val="clear" w:color="auto" w:fill="FFFF99"/>
          <w:rtl/>
        </w:rPr>
        <w:t>מיום 22.7.1969</w:t>
      </w:r>
    </w:p>
    <w:p w14:paraId="5896C338" w14:textId="77777777" w:rsidR="00087156" w:rsidRPr="00F57947" w:rsidRDefault="00087156" w:rsidP="00087156">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2ACC1B54" w14:textId="77777777" w:rsidR="00087156" w:rsidRPr="00F57947" w:rsidRDefault="00087156" w:rsidP="00087156">
      <w:pPr>
        <w:pStyle w:val="P00"/>
        <w:spacing w:before="0"/>
        <w:ind w:left="0" w:right="1134"/>
        <w:rPr>
          <w:rStyle w:val="default"/>
          <w:rFonts w:cs="FrankRuehl" w:hint="cs"/>
          <w:vanish/>
          <w:szCs w:val="20"/>
          <w:shd w:val="clear" w:color="auto" w:fill="FFFF99"/>
          <w:rtl/>
        </w:rPr>
      </w:pPr>
      <w:hyperlink r:id="rId14"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199 (</w:t>
      </w:r>
      <w:hyperlink r:id="rId15"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73413323" w14:textId="77777777" w:rsidR="00087156" w:rsidRPr="00F57947" w:rsidRDefault="00087156" w:rsidP="00087156">
      <w:pPr>
        <w:pStyle w:val="P00"/>
        <w:ind w:left="0" w:right="1134"/>
        <w:rPr>
          <w:rStyle w:val="default"/>
          <w:rFonts w:ascii="FrankRuehl" w:hAnsi="FrankRuehl" w:cs="FrankRuehl" w:hint="cs"/>
          <w:vanish/>
          <w:sz w:val="22"/>
          <w:szCs w:val="22"/>
          <w:u w:val="single"/>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hint="cs"/>
          <w:vanish/>
          <w:sz w:val="22"/>
          <w:szCs w:val="22"/>
          <w:shd w:val="clear" w:color="auto" w:fill="FFFF99"/>
          <w:rtl/>
        </w:rPr>
        <w:tab/>
        <w:t xml:space="preserve">האיסורים וההגבלות לפי חוק זה יחולו, אם אין בו הוראה אחרת לענין זה, בתקופת 150 הימים שלפני יום הבחירות, וביום הבחירות. </w:t>
      </w:r>
      <w:r w:rsidRPr="00F57947">
        <w:rPr>
          <w:rStyle w:val="default"/>
          <w:rFonts w:ascii="FrankRuehl" w:hAnsi="FrankRuehl" w:cs="FrankRuehl" w:hint="cs"/>
          <w:vanish/>
          <w:sz w:val="22"/>
          <w:szCs w:val="22"/>
          <w:u w:val="single"/>
          <w:shd w:val="clear" w:color="auto" w:fill="FFFF99"/>
          <w:rtl/>
        </w:rPr>
        <w:t>ואולם האיסורים וההגבלות לפי סעיפים 2א, 3, 4, 12 ו-13 יחולו אף מחוץ לתקופה האמורה.</w:t>
      </w:r>
    </w:p>
    <w:p w14:paraId="2753CCD0" w14:textId="77777777" w:rsidR="00087156" w:rsidRPr="00F57947" w:rsidRDefault="00087156" w:rsidP="00087156">
      <w:pPr>
        <w:pStyle w:val="P00"/>
        <w:spacing w:before="0"/>
        <w:ind w:left="0" w:right="1134"/>
        <w:rPr>
          <w:rStyle w:val="default"/>
          <w:rFonts w:cs="FrankRuehl" w:hint="cs"/>
          <w:vanish/>
          <w:sz w:val="20"/>
          <w:szCs w:val="20"/>
          <w:shd w:val="clear" w:color="auto" w:fill="FFFF99"/>
          <w:rtl/>
        </w:rPr>
      </w:pPr>
    </w:p>
    <w:p w14:paraId="54E50E38" w14:textId="77777777" w:rsidR="00087156" w:rsidRPr="00F57947" w:rsidRDefault="00087156" w:rsidP="00087156">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13.2.1990</w:t>
      </w:r>
    </w:p>
    <w:p w14:paraId="725F5F32" w14:textId="77777777" w:rsidR="00087156" w:rsidRPr="00F57947" w:rsidRDefault="00087156" w:rsidP="00087156">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10</w:t>
      </w:r>
    </w:p>
    <w:p w14:paraId="4FD3EDBC" w14:textId="77777777" w:rsidR="00087156" w:rsidRPr="00F57947" w:rsidRDefault="00087156" w:rsidP="00087156">
      <w:pPr>
        <w:pStyle w:val="P00"/>
        <w:spacing w:before="0"/>
        <w:ind w:left="0" w:right="1134"/>
        <w:rPr>
          <w:rStyle w:val="default"/>
          <w:rFonts w:cs="FrankRuehl" w:hint="cs"/>
          <w:vanish/>
          <w:szCs w:val="20"/>
          <w:shd w:val="clear" w:color="auto" w:fill="FFFF99"/>
          <w:rtl/>
        </w:rPr>
      </w:pPr>
      <w:hyperlink r:id="rId16" w:history="1">
        <w:r w:rsidRPr="00F57947">
          <w:rPr>
            <w:rStyle w:val="Hyperlink"/>
            <w:rFonts w:cs="FrankRuehl" w:hint="cs"/>
            <w:vanish/>
            <w:szCs w:val="20"/>
            <w:shd w:val="clear" w:color="auto" w:fill="FFFF99"/>
            <w:rtl/>
          </w:rPr>
          <w:t>ס"ח תשנ"ב מס' 1391</w:t>
        </w:r>
      </w:hyperlink>
      <w:r w:rsidRPr="00F57947">
        <w:rPr>
          <w:rStyle w:val="default"/>
          <w:rFonts w:cs="FrankRuehl" w:hint="cs"/>
          <w:vanish/>
          <w:szCs w:val="20"/>
          <w:shd w:val="clear" w:color="auto" w:fill="FFFF99"/>
          <w:rtl/>
        </w:rPr>
        <w:t xml:space="preserve"> מיום 13.2.1990 עמ' 160 (</w:t>
      </w:r>
      <w:hyperlink r:id="rId17" w:history="1">
        <w:r w:rsidRPr="00F57947">
          <w:rPr>
            <w:rStyle w:val="Hyperlink"/>
            <w:rFonts w:cs="FrankRuehl" w:hint="cs"/>
            <w:vanish/>
            <w:sz w:val="26"/>
            <w:szCs w:val="20"/>
            <w:shd w:val="clear" w:color="auto" w:fill="FFFF99"/>
            <w:rtl/>
          </w:rPr>
          <w:t>ה"ח 2124</w:t>
        </w:r>
      </w:hyperlink>
      <w:r w:rsidRPr="00F57947">
        <w:rPr>
          <w:rStyle w:val="default"/>
          <w:rFonts w:cs="FrankRuehl" w:hint="cs"/>
          <w:vanish/>
          <w:szCs w:val="20"/>
          <w:shd w:val="clear" w:color="auto" w:fill="FFFF99"/>
          <w:rtl/>
        </w:rPr>
        <w:t xml:space="preserve">) </w:t>
      </w:r>
    </w:p>
    <w:p w14:paraId="105426C8" w14:textId="77777777" w:rsidR="00087156" w:rsidRPr="00F57947" w:rsidRDefault="00087156" w:rsidP="00087156">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hint="cs"/>
          <w:vanish/>
          <w:sz w:val="22"/>
          <w:szCs w:val="22"/>
          <w:shd w:val="clear" w:color="auto" w:fill="FFFF99"/>
          <w:rtl/>
        </w:rPr>
        <w:tab/>
        <w:t xml:space="preserve">האיסורים וההגבלות לפי חוק זה יחולו, אם אין בו הוראה אחרת לענין זה, בתקופת </w:t>
      </w:r>
      <w:r w:rsidRPr="00F57947">
        <w:rPr>
          <w:rStyle w:val="default"/>
          <w:rFonts w:ascii="FrankRuehl" w:hAnsi="FrankRuehl" w:cs="FrankRuehl" w:hint="cs"/>
          <w:strike/>
          <w:vanish/>
          <w:sz w:val="22"/>
          <w:szCs w:val="22"/>
          <w:shd w:val="clear" w:color="auto" w:fill="FFFF99"/>
          <w:rtl/>
        </w:rPr>
        <w:t>150</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90</w:t>
      </w:r>
      <w:r w:rsidRPr="00F57947">
        <w:rPr>
          <w:rStyle w:val="default"/>
          <w:rFonts w:ascii="FrankRuehl" w:hAnsi="FrankRuehl" w:cs="FrankRuehl" w:hint="cs"/>
          <w:vanish/>
          <w:sz w:val="22"/>
          <w:szCs w:val="22"/>
          <w:shd w:val="clear" w:color="auto" w:fill="FFFF99"/>
          <w:rtl/>
        </w:rPr>
        <w:t xml:space="preserve"> הימים שלפני יום הבחירות, וביום הבחירות. ואולם האיסורים וההגבלות לפי סעיפים 2א, 3, 4, 12 ו-13 יחולו אף מחוץ לתקופה האמורה.</w:t>
      </w:r>
    </w:p>
    <w:p w14:paraId="07608633" w14:textId="77777777" w:rsidR="00087156" w:rsidRPr="00F57947" w:rsidRDefault="00087156" w:rsidP="00087156">
      <w:pPr>
        <w:pStyle w:val="P00"/>
        <w:spacing w:before="0"/>
        <w:ind w:left="0" w:right="1134"/>
        <w:rPr>
          <w:rStyle w:val="default"/>
          <w:rFonts w:ascii="FrankRuehl" w:hAnsi="FrankRuehl" w:cs="FrankRuehl"/>
          <w:vanish/>
          <w:sz w:val="20"/>
          <w:szCs w:val="20"/>
          <w:shd w:val="clear" w:color="auto" w:fill="FFFF99"/>
          <w:rtl/>
        </w:rPr>
      </w:pPr>
    </w:p>
    <w:p w14:paraId="1D090734" w14:textId="77777777" w:rsidR="00087156" w:rsidRPr="00F57947" w:rsidRDefault="00087156" w:rsidP="00087156">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vanish/>
          <w:color w:val="FF0000"/>
          <w:sz w:val="20"/>
          <w:szCs w:val="20"/>
          <w:shd w:val="clear" w:color="auto" w:fill="FFFF99"/>
          <w:rtl/>
        </w:rPr>
        <w:t>לעניין הבחירות לכנסת העשרים ושלוש</w:t>
      </w:r>
    </w:p>
    <w:p w14:paraId="7E6623F6" w14:textId="77777777" w:rsidR="00087156" w:rsidRPr="00F57947" w:rsidRDefault="00087156" w:rsidP="00087156">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b/>
          <w:bCs/>
          <w:vanish/>
          <w:sz w:val="20"/>
          <w:szCs w:val="20"/>
          <w:shd w:val="clear" w:color="auto" w:fill="FFFF99"/>
          <w:rtl/>
        </w:rPr>
        <w:t xml:space="preserve">תיקון מס' </w:t>
      </w:r>
      <w:r w:rsidRPr="00F57947">
        <w:rPr>
          <w:rStyle w:val="default"/>
          <w:rFonts w:ascii="FrankRuehl" w:hAnsi="FrankRuehl" w:cs="FrankRuehl" w:hint="cs"/>
          <w:b/>
          <w:bCs/>
          <w:vanish/>
          <w:sz w:val="20"/>
          <w:szCs w:val="20"/>
          <w:shd w:val="clear" w:color="auto" w:fill="FFFF99"/>
          <w:rtl/>
        </w:rPr>
        <w:t>34</w:t>
      </w:r>
      <w:r w:rsidRPr="00F57947">
        <w:rPr>
          <w:rStyle w:val="default"/>
          <w:rFonts w:ascii="FrankRuehl" w:hAnsi="FrankRuehl" w:cs="FrankRuehl"/>
          <w:b/>
          <w:bCs/>
          <w:vanish/>
          <w:sz w:val="20"/>
          <w:szCs w:val="20"/>
          <w:shd w:val="clear" w:color="auto" w:fill="FFFF99"/>
          <w:rtl/>
        </w:rPr>
        <w:t xml:space="preserve"> – הוראת שעה</w:t>
      </w:r>
    </w:p>
    <w:p w14:paraId="2F7E9EE9" w14:textId="77777777" w:rsidR="00087156" w:rsidRPr="00F57947" w:rsidRDefault="00087156" w:rsidP="00087156">
      <w:pPr>
        <w:pStyle w:val="P00"/>
        <w:spacing w:before="0"/>
        <w:ind w:left="0" w:right="1134"/>
        <w:rPr>
          <w:rStyle w:val="default"/>
          <w:rFonts w:ascii="FrankRuehl" w:hAnsi="FrankRuehl" w:cs="FrankRuehl"/>
          <w:vanish/>
          <w:sz w:val="20"/>
          <w:szCs w:val="20"/>
          <w:shd w:val="clear" w:color="auto" w:fill="FFFF99"/>
          <w:rtl/>
        </w:rPr>
      </w:pPr>
      <w:hyperlink r:id="rId18" w:history="1">
        <w:r w:rsidRPr="00F57947">
          <w:rPr>
            <w:rStyle w:val="Hyperlink"/>
            <w:rFonts w:ascii="FrankRuehl" w:hAnsi="FrankRuehl" w:cs="FrankRuehl"/>
            <w:vanish/>
            <w:szCs w:val="20"/>
            <w:shd w:val="clear" w:color="auto" w:fill="FFFF99"/>
            <w:rtl/>
          </w:rPr>
          <w:t>ס"ח תש"ף מס' 2789</w:t>
        </w:r>
      </w:hyperlink>
      <w:r w:rsidRPr="00F57947">
        <w:rPr>
          <w:rStyle w:val="default"/>
          <w:rFonts w:ascii="FrankRuehl" w:hAnsi="FrankRuehl" w:cs="FrankRuehl"/>
          <w:vanish/>
          <w:sz w:val="20"/>
          <w:szCs w:val="20"/>
          <w:shd w:val="clear" w:color="auto" w:fill="FFFF99"/>
          <w:rtl/>
        </w:rPr>
        <w:t xml:space="preserve"> מיום 12.12.2019 עמ' 6 (</w:t>
      </w:r>
      <w:hyperlink r:id="rId19" w:history="1">
        <w:r w:rsidRPr="00F57947">
          <w:rPr>
            <w:rStyle w:val="Hyperlink"/>
            <w:rFonts w:ascii="FrankRuehl" w:hAnsi="FrankRuehl" w:cs="FrankRuehl"/>
            <w:vanish/>
            <w:szCs w:val="20"/>
            <w:shd w:val="clear" w:color="auto" w:fill="FFFF99"/>
            <w:rtl/>
          </w:rPr>
          <w:t>ה"ח 839</w:t>
        </w:r>
      </w:hyperlink>
      <w:r w:rsidRPr="00F57947">
        <w:rPr>
          <w:rStyle w:val="default"/>
          <w:rFonts w:ascii="FrankRuehl" w:hAnsi="FrankRuehl" w:cs="FrankRuehl"/>
          <w:vanish/>
          <w:sz w:val="20"/>
          <w:szCs w:val="20"/>
          <w:shd w:val="clear" w:color="auto" w:fill="FFFF99"/>
          <w:rtl/>
        </w:rPr>
        <w:t>)</w:t>
      </w:r>
    </w:p>
    <w:p w14:paraId="27A324F1" w14:textId="77777777" w:rsidR="00F1241B" w:rsidRPr="00F57947" w:rsidRDefault="00F1241B" w:rsidP="00F1241B">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hint="cs"/>
          <w:vanish/>
          <w:sz w:val="22"/>
          <w:szCs w:val="22"/>
          <w:shd w:val="clear" w:color="auto" w:fill="FFFF99"/>
          <w:rtl/>
        </w:rPr>
        <w:tab/>
        <w:t xml:space="preserve">האיסורים וההגבלות לפי חוק זה יחולו, אם אין בו הוראה אחרת לענין זה, בתקופת </w:t>
      </w:r>
      <w:r w:rsidRPr="00F57947">
        <w:rPr>
          <w:rStyle w:val="default"/>
          <w:rFonts w:ascii="FrankRuehl" w:hAnsi="FrankRuehl" w:cs="FrankRuehl" w:hint="cs"/>
          <w:strike/>
          <w:vanish/>
          <w:sz w:val="22"/>
          <w:szCs w:val="22"/>
          <w:shd w:val="clear" w:color="auto" w:fill="FFFF99"/>
          <w:rtl/>
        </w:rPr>
        <w:t>90</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81</w:t>
      </w:r>
      <w:r w:rsidRPr="00F57947">
        <w:rPr>
          <w:rStyle w:val="default"/>
          <w:rFonts w:ascii="FrankRuehl" w:hAnsi="FrankRuehl" w:cs="FrankRuehl" w:hint="cs"/>
          <w:vanish/>
          <w:sz w:val="22"/>
          <w:szCs w:val="22"/>
          <w:shd w:val="clear" w:color="auto" w:fill="FFFF99"/>
          <w:rtl/>
        </w:rPr>
        <w:t xml:space="preserve"> הימים שלפני יום הבחירות, וביום הבחירות. ואולם האיסורים וההגבלות לפי סעיפים 2א, 3, 4, 12 ו-13 יחולו אף מחוץ לתקופה האמורה.</w:t>
      </w:r>
    </w:p>
    <w:p w14:paraId="38CCF24A" w14:textId="77777777" w:rsidR="00F1241B" w:rsidRPr="00F57947" w:rsidRDefault="00F1241B" w:rsidP="00F1241B">
      <w:pPr>
        <w:pStyle w:val="P00"/>
        <w:spacing w:before="0"/>
        <w:ind w:left="0" w:right="1134"/>
        <w:rPr>
          <w:rStyle w:val="default"/>
          <w:rFonts w:ascii="FrankRuehl" w:hAnsi="FrankRuehl" w:cs="FrankRuehl"/>
          <w:vanish/>
          <w:sz w:val="20"/>
          <w:szCs w:val="20"/>
          <w:shd w:val="clear" w:color="auto" w:fill="FFFF99"/>
          <w:rtl/>
        </w:rPr>
      </w:pPr>
    </w:p>
    <w:p w14:paraId="2977D853" w14:textId="77777777" w:rsidR="00F1241B" w:rsidRPr="00F57947" w:rsidRDefault="00F1241B" w:rsidP="00F1241B">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30.6.2022</w:t>
      </w:r>
    </w:p>
    <w:p w14:paraId="75B2C104" w14:textId="77777777" w:rsidR="00F1241B" w:rsidRPr="00F57947" w:rsidRDefault="00F1241B" w:rsidP="00F1241B">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65A3A0A0" w14:textId="77777777" w:rsidR="00F1241B" w:rsidRPr="00F57947" w:rsidRDefault="00F1241B" w:rsidP="00F1241B">
      <w:pPr>
        <w:pStyle w:val="P00"/>
        <w:spacing w:before="0"/>
        <w:ind w:left="0" w:right="1134"/>
        <w:rPr>
          <w:rStyle w:val="default"/>
          <w:rFonts w:ascii="FrankRuehl" w:hAnsi="FrankRuehl" w:cs="FrankRuehl"/>
          <w:vanish/>
          <w:sz w:val="20"/>
          <w:szCs w:val="20"/>
          <w:shd w:val="clear" w:color="auto" w:fill="FFFF99"/>
          <w:rtl/>
        </w:rPr>
      </w:pPr>
      <w:hyperlink r:id="rId20"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910 (</w:t>
      </w:r>
      <w:hyperlink r:id="rId21"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515602CD" w14:textId="77777777" w:rsidR="00087156" w:rsidRDefault="00087156" w:rsidP="00087156">
      <w:pPr>
        <w:pStyle w:val="P00"/>
        <w:ind w:left="0" w:right="1134"/>
        <w:rPr>
          <w:rStyle w:val="default"/>
          <w:rFonts w:ascii="FrankRuehl" w:hAnsi="FrankRuehl" w:cs="FrankRuehl" w:hint="cs"/>
          <w:sz w:val="2"/>
          <w:szCs w:val="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hint="cs"/>
          <w:vanish/>
          <w:sz w:val="22"/>
          <w:szCs w:val="22"/>
          <w:shd w:val="clear" w:color="auto" w:fill="FFFF99"/>
          <w:rtl/>
        </w:rPr>
        <w:tab/>
        <w:t xml:space="preserve">האיסורים וההגבלות לפי חוק זה יחולו, אם אין בו הוראה אחרת לענין זה, בתקופת 90 הימים שלפני יום הבחירות, וביום הבחירות. ואולם האיסורים וההגבלות לפי סעיפים </w:t>
      </w:r>
      <w:r w:rsidRPr="00F57947">
        <w:rPr>
          <w:rStyle w:val="default"/>
          <w:rFonts w:ascii="FrankRuehl" w:hAnsi="FrankRuehl" w:cs="FrankRuehl" w:hint="cs"/>
          <w:strike/>
          <w:vanish/>
          <w:sz w:val="22"/>
          <w:szCs w:val="22"/>
          <w:shd w:val="clear" w:color="auto" w:fill="FFFF99"/>
          <w:rtl/>
        </w:rPr>
        <w:t>2א, 3, 4</w:t>
      </w:r>
      <w:r w:rsidR="00F1241B" w:rsidRPr="00F57947">
        <w:rPr>
          <w:rStyle w:val="default"/>
          <w:rFonts w:ascii="FrankRuehl" w:hAnsi="FrankRuehl" w:cs="FrankRuehl" w:hint="cs"/>
          <w:vanish/>
          <w:sz w:val="22"/>
          <w:szCs w:val="22"/>
          <w:shd w:val="clear" w:color="auto" w:fill="FFFF99"/>
          <w:rtl/>
        </w:rPr>
        <w:t xml:space="preserve"> </w:t>
      </w:r>
      <w:r w:rsidR="00F1241B" w:rsidRPr="00F57947">
        <w:rPr>
          <w:rStyle w:val="default"/>
          <w:rFonts w:ascii="FrankRuehl" w:hAnsi="FrankRuehl" w:cs="FrankRuehl" w:hint="cs"/>
          <w:vanish/>
          <w:sz w:val="22"/>
          <w:szCs w:val="22"/>
          <w:u w:val="single"/>
          <w:shd w:val="clear" w:color="auto" w:fill="FFFF99"/>
          <w:rtl/>
        </w:rPr>
        <w:t>2א, 4</w:t>
      </w:r>
      <w:r w:rsidRPr="00F57947">
        <w:rPr>
          <w:rStyle w:val="default"/>
          <w:rFonts w:ascii="FrankRuehl" w:hAnsi="FrankRuehl" w:cs="FrankRuehl" w:hint="cs"/>
          <w:vanish/>
          <w:sz w:val="22"/>
          <w:szCs w:val="22"/>
          <w:shd w:val="clear" w:color="auto" w:fill="FFFF99"/>
          <w:rtl/>
        </w:rPr>
        <w:t>, 12 ו-13 יחולו אף מחוץ לתקופה האמורה.</w:t>
      </w:r>
      <w:bookmarkEnd w:id="10"/>
    </w:p>
    <w:p w14:paraId="6BB642CB" w14:textId="77777777" w:rsidR="00087156" w:rsidRDefault="00087156">
      <w:pPr>
        <w:pStyle w:val="P00"/>
        <w:spacing w:before="72"/>
        <w:ind w:left="0" w:right="1134"/>
        <w:rPr>
          <w:rStyle w:val="default"/>
          <w:rFonts w:cs="FrankRuehl" w:hint="cs"/>
          <w:rtl/>
        </w:rPr>
      </w:pPr>
    </w:p>
    <w:p w14:paraId="4A2D5B29" w14:textId="77777777" w:rsidR="008D752A" w:rsidRDefault="005F17E8" w:rsidP="008D752A">
      <w:pPr>
        <w:pStyle w:val="P00"/>
        <w:spacing w:before="72"/>
        <w:ind w:left="0" w:right="1134"/>
        <w:rPr>
          <w:rStyle w:val="default"/>
          <w:rFonts w:cs="FrankRuehl"/>
          <w:rtl/>
        </w:rPr>
      </w:pPr>
      <w:bookmarkStart w:id="11" w:name="Seif28"/>
      <w:bookmarkEnd w:id="11"/>
      <w:r>
        <w:rPr>
          <w:lang w:val="he-IL"/>
        </w:rPr>
        <w:pict w14:anchorId="36E946B2">
          <v:rect id="_x0000_s2052" style="position:absolute;left:0;text-align:left;margin-left:464.5pt;margin-top:8.05pt;width:75.05pt;height:83.3pt;z-index:251661312" o:allowincell="f" filled="f" stroked="f" strokecolor="lime" strokeweight=".25pt">
            <v:textbox style="mso-next-textbox:#_x0000_s2052" inset="0,0,0,0">
              <w:txbxContent>
                <w:p w14:paraId="4CB2B6DD" w14:textId="77777777" w:rsidR="005F17E8" w:rsidRDefault="005F17E8">
                  <w:pPr>
                    <w:spacing w:line="160" w:lineRule="exact"/>
                    <w:jc w:val="left"/>
                    <w:rPr>
                      <w:rFonts w:cs="Miriam"/>
                      <w:noProof/>
                      <w:sz w:val="18"/>
                      <w:szCs w:val="18"/>
                      <w:rtl/>
                    </w:rPr>
                  </w:pPr>
                  <w:r>
                    <w:rPr>
                      <w:rFonts w:cs="Miriam"/>
                      <w:sz w:val="18"/>
                      <w:szCs w:val="18"/>
                      <w:rtl/>
                    </w:rPr>
                    <w:t>איסו</w:t>
                  </w:r>
                  <w:r>
                    <w:rPr>
                      <w:rFonts w:cs="Miriam" w:hint="cs"/>
                      <w:sz w:val="18"/>
                      <w:szCs w:val="18"/>
                      <w:rtl/>
                    </w:rPr>
                    <w:t xml:space="preserve">ר שימוש </w:t>
                  </w:r>
                  <w:r>
                    <w:rPr>
                      <w:rFonts w:cs="Miriam"/>
                      <w:sz w:val="18"/>
                      <w:szCs w:val="18"/>
                      <w:rtl/>
                    </w:rPr>
                    <w:t>בנכס</w:t>
                  </w:r>
                  <w:r>
                    <w:rPr>
                      <w:rFonts w:cs="Miriam" w:hint="cs"/>
                      <w:sz w:val="18"/>
                      <w:szCs w:val="18"/>
                      <w:rtl/>
                    </w:rPr>
                    <w:t>י הציבור</w:t>
                  </w:r>
                </w:p>
                <w:p w14:paraId="7F1E2AF3" w14:textId="77777777" w:rsidR="005F17E8" w:rsidRDefault="005F17E8">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p w14:paraId="4362B758"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12)</w:t>
                  </w:r>
                </w:p>
                <w:p w14:paraId="3D20899B" w14:textId="77777777" w:rsidR="005F17E8" w:rsidRDefault="005F17E8">
                  <w:pPr>
                    <w:spacing w:line="160" w:lineRule="exact"/>
                    <w:jc w:val="left"/>
                    <w:rPr>
                      <w:rFonts w:cs="Miriam" w:hint="cs"/>
                      <w:noProof/>
                      <w:sz w:val="18"/>
                      <w:szCs w:val="18"/>
                      <w:rtl/>
                    </w:rPr>
                  </w:pPr>
                  <w:r>
                    <w:rPr>
                      <w:rFonts w:cs="Miriam"/>
                      <w:sz w:val="18"/>
                      <w:szCs w:val="18"/>
                      <w:rtl/>
                    </w:rPr>
                    <w:t>תשנ"</w:t>
                  </w:r>
                  <w:r>
                    <w:rPr>
                      <w:rFonts w:cs="Miriam" w:hint="cs"/>
                      <w:sz w:val="18"/>
                      <w:szCs w:val="18"/>
                      <w:rtl/>
                    </w:rPr>
                    <w:t>ו-</w:t>
                  </w:r>
                  <w:r>
                    <w:rPr>
                      <w:rFonts w:cs="Miriam"/>
                      <w:sz w:val="18"/>
                      <w:szCs w:val="18"/>
                      <w:rtl/>
                    </w:rPr>
                    <w:t>1995</w:t>
                  </w:r>
                </w:p>
                <w:p w14:paraId="244BC299" w14:textId="77777777" w:rsidR="008D752A" w:rsidRDefault="008D752A">
                  <w:pPr>
                    <w:spacing w:line="160" w:lineRule="exact"/>
                    <w:jc w:val="left"/>
                    <w:rPr>
                      <w:rFonts w:cs="Miriam" w:hint="cs"/>
                      <w:noProof/>
                      <w:sz w:val="18"/>
                      <w:szCs w:val="18"/>
                      <w:rtl/>
                    </w:rPr>
                  </w:pPr>
                  <w:r>
                    <w:rPr>
                      <w:rFonts w:cs="Miriam" w:hint="cs"/>
                      <w:noProof/>
                      <w:sz w:val="18"/>
                      <w:szCs w:val="18"/>
                      <w:rtl/>
                    </w:rPr>
                    <w:t>(תיקון מס' 26) תשס"ח-2008</w:t>
                  </w:r>
                </w:p>
                <w:p w14:paraId="09751F68" w14:textId="77777777" w:rsidR="009038BF" w:rsidRDefault="009038BF">
                  <w:pPr>
                    <w:spacing w:line="160" w:lineRule="exact"/>
                    <w:jc w:val="left"/>
                    <w:rPr>
                      <w:rFonts w:cs="Miriam" w:hint="cs"/>
                      <w:noProof/>
                      <w:sz w:val="18"/>
                      <w:szCs w:val="18"/>
                      <w:rtl/>
                    </w:rPr>
                  </w:pPr>
                  <w:r>
                    <w:rPr>
                      <w:rFonts w:cs="Miriam" w:hint="cs"/>
                      <w:noProof/>
                      <w:sz w:val="18"/>
                      <w:szCs w:val="18"/>
                      <w:rtl/>
                    </w:rPr>
                    <w:t>(תיקון מס' 32) תשע"ה-2014</w:t>
                  </w:r>
                </w:p>
              </w:txbxContent>
            </v:textbox>
            <w10:anchorlock/>
          </v:rect>
        </w:pict>
      </w:r>
      <w:r>
        <w:rPr>
          <w:rStyle w:val="big-number"/>
          <w:rtl/>
        </w:rPr>
        <w:t>2</w:t>
      </w:r>
      <w:r>
        <w:rPr>
          <w:rStyle w:val="default"/>
          <w:rFonts w:cs="FrankRuehl"/>
          <w:rtl/>
        </w:rPr>
        <w:t>א.</w:t>
      </w:r>
      <w:r>
        <w:rPr>
          <w:rStyle w:val="default"/>
          <w:rFonts w:cs="FrankRuehl"/>
          <w:rtl/>
        </w:rPr>
        <w:tab/>
        <w:t xml:space="preserve">לא </w:t>
      </w:r>
      <w:r>
        <w:rPr>
          <w:rStyle w:val="default"/>
          <w:rFonts w:cs="FrankRuehl" w:hint="cs"/>
          <w:rtl/>
        </w:rPr>
        <w:t>ייעשה שימוש, בקשר עם תעמולת בחירות, בכספים</w:t>
      </w:r>
      <w:r w:rsidR="009038BF">
        <w:rPr>
          <w:rStyle w:val="default"/>
          <w:rFonts w:cs="FrankRuehl" w:hint="cs"/>
          <w:rtl/>
        </w:rPr>
        <w:t xml:space="preserve"> </w:t>
      </w:r>
      <w:r w:rsidR="009038BF" w:rsidRPr="009038BF">
        <w:rPr>
          <w:rStyle w:val="default"/>
          <w:rFonts w:cs="FrankRuehl" w:hint="cs"/>
          <w:rtl/>
        </w:rPr>
        <w:t>או בנכסים מוחשיים או בלתי מוחשיים</w:t>
      </w:r>
      <w:r>
        <w:rPr>
          <w:rStyle w:val="default"/>
          <w:rFonts w:cs="FrankRuehl" w:hint="cs"/>
          <w:rtl/>
        </w:rPr>
        <w:t xml:space="preserve"> של גוף מבוקר כמשמעותו בפסקאות (1), (2), (3)</w:t>
      </w:r>
      <w:r w:rsidR="008D752A">
        <w:rPr>
          <w:rStyle w:val="default"/>
          <w:rFonts w:cs="FrankRuehl" w:hint="cs"/>
          <w:rtl/>
        </w:rPr>
        <w:t>,</w:t>
      </w:r>
      <w:r>
        <w:rPr>
          <w:rStyle w:val="default"/>
          <w:rFonts w:cs="FrankRuehl" w:hint="cs"/>
          <w:rtl/>
        </w:rPr>
        <w:t xml:space="preserve"> (4) </w:t>
      </w:r>
      <w:r w:rsidR="008D752A">
        <w:rPr>
          <w:rStyle w:val="default"/>
          <w:rFonts w:cs="FrankRuehl" w:hint="cs"/>
          <w:rtl/>
        </w:rPr>
        <w:t xml:space="preserve">ו-(9) </w:t>
      </w:r>
      <w:r>
        <w:rPr>
          <w:rStyle w:val="default"/>
          <w:rFonts w:cs="FrankRuehl" w:hint="cs"/>
          <w:rtl/>
        </w:rPr>
        <w:t>של סעיף 9 לחוק מבקר המדינה, תשי"ח-</w:t>
      </w:r>
      <w:r>
        <w:rPr>
          <w:rStyle w:val="default"/>
          <w:rFonts w:cs="FrankRuehl"/>
          <w:rtl/>
        </w:rPr>
        <w:t>1958 [</w:t>
      </w:r>
      <w:r>
        <w:rPr>
          <w:rStyle w:val="default"/>
          <w:rFonts w:cs="FrankRuehl" w:hint="cs"/>
          <w:rtl/>
        </w:rPr>
        <w:t>נו</w:t>
      </w:r>
      <w:r>
        <w:rPr>
          <w:rStyle w:val="default"/>
          <w:rFonts w:cs="FrankRuehl"/>
          <w:rtl/>
        </w:rPr>
        <w:t>סח</w:t>
      </w:r>
      <w:r>
        <w:rPr>
          <w:rStyle w:val="default"/>
          <w:rFonts w:cs="FrankRuehl" w:hint="cs"/>
          <w:rtl/>
        </w:rPr>
        <w:t xml:space="preserve"> משולב], או של תאגיד שהממשלה או רשות מקומית משתתפת בהנהלתו או בהונו, ולא ייעשה שימוש כאמור במקרקעין או במטלטלין המוחזקים למעשה ע</w:t>
      </w:r>
      <w:r>
        <w:rPr>
          <w:rStyle w:val="default"/>
          <w:rFonts w:cs="FrankRuehl"/>
          <w:rtl/>
        </w:rPr>
        <w:t>ל</w:t>
      </w:r>
      <w:r>
        <w:rPr>
          <w:rStyle w:val="default"/>
          <w:rFonts w:cs="FrankRuehl" w:hint="cs"/>
          <w:rtl/>
        </w:rPr>
        <w:t xml:space="preserve"> ידי גוף או תאגיד כזה, </w:t>
      </w:r>
      <w:r w:rsidR="008D752A" w:rsidRPr="008D752A">
        <w:rPr>
          <w:rStyle w:val="default"/>
          <w:rFonts w:cs="FrankRuehl" w:hint="cs"/>
          <w:rtl/>
        </w:rPr>
        <w:t>למעט שימוש כמפורט להלן:</w:t>
      </w:r>
    </w:p>
    <w:p w14:paraId="490EFFA6" w14:textId="77777777" w:rsidR="00F1241B" w:rsidRPr="008D752A" w:rsidRDefault="00F1241B" w:rsidP="00F1241B">
      <w:pPr>
        <w:pStyle w:val="P00"/>
        <w:spacing w:before="72"/>
        <w:ind w:left="624" w:right="1134"/>
        <w:rPr>
          <w:rStyle w:val="default"/>
          <w:rFonts w:cs="FrankRuehl" w:hint="cs"/>
          <w:rtl/>
        </w:rPr>
      </w:pPr>
      <w:r w:rsidRPr="008D752A">
        <w:rPr>
          <w:rStyle w:val="default"/>
          <w:rFonts w:cs="FrankRuehl" w:hint="cs"/>
          <w:rtl/>
        </w:rPr>
        <w:t>(1)</w:t>
      </w:r>
      <w:r w:rsidRPr="008D752A">
        <w:rPr>
          <w:rStyle w:val="default"/>
          <w:rFonts w:cs="FrankRuehl" w:hint="cs"/>
          <w:rtl/>
        </w:rPr>
        <w:tab/>
        <w:t>שימוש, בתמורה או שלא בתמורה, באולמות ובמקומות פומביים פתוחים העומדים כרגיל לשימוש כאמור;</w:t>
      </w:r>
    </w:p>
    <w:p w14:paraId="5F724F48" w14:textId="77777777" w:rsidR="00F1241B" w:rsidRDefault="00F1241B" w:rsidP="00F1241B">
      <w:pPr>
        <w:pStyle w:val="P00"/>
        <w:spacing w:before="72"/>
        <w:ind w:left="624" w:right="1134"/>
        <w:rPr>
          <w:rStyle w:val="default"/>
          <w:rFonts w:cs="FrankRuehl" w:hint="cs"/>
          <w:rtl/>
        </w:rPr>
      </w:pPr>
      <w:r w:rsidRPr="008D752A">
        <w:rPr>
          <w:rStyle w:val="default"/>
          <w:rFonts w:cs="FrankRuehl" w:hint="cs"/>
          <w:rtl/>
        </w:rPr>
        <w:t>(2)</w:t>
      </w:r>
      <w:r w:rsidRPr="008D752A">
        <w:rPr>
          <w:rStyle w:val="default"/>
          <w:rFonts w:cs="FrankRuehl" w:hint="cs"/>
          <w:rtl/>
        </w:rPr>
        <w:tab/>
        <w:t>שימוש בנכסים שהועמדו על ידי המדינה לרשותו של שר, סגן שר או חבר הכנסת, או שהועמדו על ידי הרשות המקומית לרשותו של ראש הרשות; אין בהוראות פסקה זו כדי לגרוע מהגבלות על שימוש בנכסים כאמור שהוטלו לפי כל דין או כללי אתיקה.</w:t>
      </w:r>
    </w:p>
    <w:p w14:paraId="3F585E0A" w14:textId="77777777" w:rsidR="00F1241B" w:rsidRPr="00F57947" w:rsidRDefault="00F1241B" w:rsidP="00F1241B">
      <w:pPr>
        <w:pStyle w:val="P00"/>
        <w:spacing w:before="0"/>
        <w:ind w:left="0" w:right="1134"/>
        <w:rPr>
          <w:rStyle w:val="default"/>
          <w:rFonts w:cs="FrankRuehl" w:hint="cs"/>
          <w:vanish/>
          <w:color w:val="FF0000"/>
          <w:szCs w:val="20"/>
          <w:shd w:val="clear" w:color="auto" w:fill="FFFF99"/>
          <w:rtl/>
        </w:rPr>
      </w:pPr>
      <w:bookmarkStart w:id="12" w:name="Rov87"/>
      <w:r w:rsidRPr="00F57947">
        <w:rPr>
          <w:rStyle w:val="default"/>
          <w:rFonts w:cs="FrankRuehl" w:hint="cs"/>
          <w:vanish/>
          <w:color w:val="FF0000"/>
          <w:szCs w:val="20"/>
          <w:shd w:val="clear" w:color="auto" w:fill="FFFF99"/>
          <w:rtl/>
        </w:rPr>
        <w:t>מיום 21.6.1961</w:t>
      </w:r>
    </w:p>
    <w:p w14:paraId="3C1C7A27" w14:textId="77777777" w:rsidR="00F1241B" w:rsidRPr="00F57947" w:rsidRDefault="00F1241B" w:rsidP="00F1241B">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w:t>
      </w:r>
    </w:p>
    <w:p w14:paraId="2B86FFD0"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hyperlink r:id="rId22" w:history="1">
        <w:r w:rsidRPr="00F57947">
          <w:rPr>
            <w:rStyle w:val="Hyperlink"/>
            <w:rFonts w:cs="FrankRuehl" w:hint="cs"/>
            <w:vanish/>
            <w:szCs w:val="20"/>
            <w:shd w:val="clear" w:color="auto" w:fill="FFFF99"/>
            <w:rtl/>
          </w:rPr>
          <w:t>ס"ח תשכ"א מס' 346</w:t>
        </w:r>
      </w:hyperlink>
      <w:r w:rsidRPr="00F57947">
        <w:rPr>
          <w:rStyle w:val="default"/>
          <w:rFonts w:cs="FrankRuehl" w:hint="cs"/>
          <w:vanish/>
          <w:szCs w:val="20"/>
          <w:shd w:val="clear" w:color="auto" w:fill="FFFF99"/>
          <w:rtl/>
        </w:rPr>
        <w:t xml:space="preserve"> מיום 21.6.1961 עמ' 166 (</w:t>
      </w:r>
      <w:hyperlink r:id="rId23" w:history="1">
        <w:r w:rsidRPr="00F57947">
          <w:rPr>
            <w:rStyle w:val="Hyperlink"/>
            <w:rFonts w:cs="FrankRuehl" w:hint="cs"/>
            <w:vanish/>
            <w:sz w:val="26"/>
            <w:szCs w:val="20"/>
            <w:shd w:val="clear" w:color="auto" w:fill="FFFF99"/>
            <w:rtl/>
          </w:rPr>
          <w:t>ה"ח 466</w:t>
        </w:r>
      </w:hyperlink>
      <w:r w:rsidRPr="00F57947">
        <w:rPr>
          <w:rStyle w:val="default"/>
          <w:rFonts w:cs="FrankRuehl" w:hint="cs"/>
          <w:vanish/>
          <w:szCs w:val="20"/>
          <w:shd w:val="clear" w:color="auto" w:fill="FFFF99"/>
          <w:rtl/>
        </w:rPr>
        <w:t xml:space="preserve">) </w:t>
      </w:r>
    </w:p>
    <w:p w14:paraId="751099A3"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הוספת סעיף 2א</w:t>
      </w:r>
    </w:p>
    <w:p w14:paraId="18E30292"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p>
    <w:p w14:paraId="57E6545C" w14:textId="77777777" w:rsidR="00F1241B" w:rsidRPr="00F57947" w:rsidRDefault="00F1241B" w:rsidP="00F1241B">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2.11.1995</w:t>
      </w:r>
    </w:p>
    <w:p w14:paraId="3A3F258A" w14:textId="77777777" w:rsidR="00F1241B" w:rsidRPr="00F57947" w:rsidRDefault="00F1241B" w:rsidP="00F1241B">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12</w:t>
      </w:r>
    </w:p>
    <w:p w14:paraId="238FE9FD"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hyperlink r:id="rId24" w:history="1">
        <w:r w:rsidRPr="00F57947">
          <w:rPr>
            <w:rStyle w:val="Hyperlink"/>
            <w:rFonts w:cs="FrankRuehl" w:hint="cs"/>
            <w:vanish/>
            <w:szCs w:val="20"/>
            <w:shd w:val="clear" w:color="auto" w:fill="FFFF99"/>
            <w:rtl/>
          </w:rPr>
          <w:t>ס"ח תשנ"ו מס' 1548</w:t>
        </w:r>
      </w:hyperlink>
      <w:r w:rsidRPr="00F57947">
        <w:rPr>
          <w:rStyle w:val="default"/>
          <w:rFonts w:cs="FrankRuehl" w:hint="cs"/>
          <w:vanish/>
          <w:szCs w:val="20"/>
          <w:shd w:val="clear" w:color="auto" w:fill="FFFF99"/>
          <w:rtl/>
        </w:rPr>
        <w:t xml:space="preserve"> מיום 2.11.1995 עמ' 2 (</w:t>
      </w:r>
      <w:hyperlink r:id="rId25" w:history="1">
        <w:r w:rsidRPr="00F57947">
          <w:rPr>
            <w:rStyle w:val="Hyperlink"/>
            <w:rFonts w:cs="FrankRuehl" w:hint="cs"/>
            <w:vanish/>
            <w:sz w:val="26"/>
            <w:szCs w:val="20"/>
            <w:shd w:val="clear" w:color="auto" w:fill="FFFF99"/>
            <w:rtl/>
          </w:rPr>
          <w:t>ה"ח 2404</w:t>
        </w:r>
      </w:hyperlink>
      <w:r w:rsidRPr="00F57947">
        <w:rPr>
          <w:rStyle w:val="default"/>
          <w:rFonts w:cs="FrankRuehl" w:hint="cs"/>
          <w:vanish/>
          <w:szCs w:val="20"/>
          <w:shd w:val="clear" w:color="auto" w:fill="FFFF99"/>
          <w:rtl/>
        </w:rPr>
        <w:t xml:space="preserve">) </w:t>
      </w:r>
    </w:p>
    <w:p w14:paraId="631053FE" w14:textId="77777777" w:rsidR="00F1241B" w:rsidRPr="00F57947" w:rsidRDefault="00F1241B" w:rsidP="00F1241B">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 xml:space="preserve">לא </w:t>
      </w:r>
      <w:r w:rsidRPr="00F57947">
        <w:rPr>
          <w:rStyle w:val="default"/>
          <w:rFonts w:ascii="FrankRuehl" w:hAnsi="FrankRuehl" w:cs="FrankRuehl" w:hint="cs"/>
          <w:vanish/>
          <w:sz w:val="22"/>
          <w:szCs w:val="22"/>
          <w:shd w:val="clear" w:color="auto" w:fill="FFFF99"/>
          <w:rtl/>
        </w:rPr>
        <w:t>ייעשה שימוש, בקשר עם תעמולת בחירות, בכספים של גוף מבוקר כמשמעותו בפסקאות (1), (2), (3) ו-(4) של סעיף 9 לחוק מבקר המדינה, תשי"ח-</w:t>
      </w:r>
      <w:r w:rsidRPr="00F57947">
        <w:rPr>
          <w:rStyle w:val="default"/>
          <w:rFonts w:ascii="FrankRuehl" w:hAnsi="FrankRuehl" w:cs="FrankRuehl"/>
          <w:vanish/>
          <w:sz w:val="22"/>
          <w:szCs w:val="22"/>
          <w:shd w:val="clear" w:color="auto" w:fill="FFFF99"/>
          <w:rtl/>
        </w:rPr>
        <w:t>1958 [</w:t>
      </w:r>
      <w:r w:rsidRPr="00F57947">
        <w:rPr>
          <w:rStyle w:val="default"/>
          <w:rFonts w:ascii="FrankRuehl" w:hAnsi="FrankRuehl" w:cs="FrankRuehl" w:hint="cs"/>
          <w:vanish/>
          <w:sz w:val="22"/>
          <w:szCs w:val="22"/>
          <w:shd w:val="clear" w:color="auto" w:fill="FFFF99"/>
          <w:rtl/>
        </w:rPr>
        <w:t>נו</w:t>
      </w:r>
      <w:r w:rsidRPr="00F57947">
        <w:rPr>
          <w:rStyle w:val="default"/>
          <w:rFonts w:ascii="FrankRuehl" w:hAnsi="FrankRuehl" w:cs="FrankRuehl"/>
          <w:vanish/>
          <w:sz w:val="22"/>
          <w:szCs w:val="22"/>
          <w:shd w:val="clear" w:color="auto" w:fill="FFFF99"/>
          <w:rtl/>
        </w:rPr>
        <w:t>סח</w:t>
      </w:r>
      <w:r w:rsidRPr="00F57947">
        <w:rPr>
          <w:rStyle w:val="default"/>
          <w:rFonts w:ascii="FrankRuehl" w:hAnsi="FrankRuehl" w:cs="FrankRuehl" w:hint="cs"/>
          <w:vanish/>
          <w:sz w:val="22"/>
          <w:szCs w:val="22"/>
          <w:shd w:val="clear" w:color="auto" w:fill="FFFF99"/>
          <w:rtl/>
        </w:rPr>
        <w:t xml:space="preserve"> משולב], או של תאגיד שהממשלה </w:t>
      </w:r>
      <w:r w:rsidRPr="00F57947">
        <w:rPr>
          <w:rStyle w:val="default"/>
          <w:rFonts w:ascii="FrankRuehl" w:hAnsi="FrankRuehl" w:cs="FrankRuehl" w:hint="cs"/>
          <w:vanish/>
          <w:sz w:val="22"/>
          <w:szCs w:val="22"/>
          <w:u w:val="single"/>
          <w:shd w:val="clear" w:color="auto" w:fill="FFFF99"/>
          <w:rtl/>
        </w:rPr>
        <w:t>או רשות מקומית</w:t>
      </w:r>
      <w:r w:rsidRPr="00F57947">
        <w:rPr>
          <w:rStyle w:val="default"/>
          <w:rFonts w:ascii="FrankRuehl" w:hAnsi="FrankRuehl" w:cs="FrankRuehl" w:hint="cs"/>
          <w:vanish/>
          <w:sz w:val="22"/>
          <w:szCs w:val="22"/>
          <w:shd w:val="clear" w:color="auto" w:fill="FFFF99"/>
          <w:rtl/>
        </w:rPr>
        <w:t xml:space="preserve"> משתתפת בהנהלתו או בהונו, ולא ייעשה שימוש כאמור במקרקעין או במטלטלין המוחזקים למעשה ע</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 xml:space="preserve"> ידי גוף או תאגיד כזה, למעט השכרתם של אולמות ושל מקומות פומביים פתוחים העומדים כרגיל להשכרה, ולמעט נכסים שהועמדו על ידי</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ה</w:t>
      </w:r>
      <w:r w:rsidRPr="00F57947">
        <w:rPr>
          <w:rStyle w:val="default"/>
          <w:rFonts w:ascii="FrankRuehl" w:hAnsi="FrankRuehl" w:cs="FrankRuehl"/>
          <w:vanish/>
          <w:sz w:val="22"/>
          <w:szCs w:val="22"/>
          <w:shd w:val="clear" w:color="auto" w:fill="FFFF99"/>
          <w:rtl/>
        </w:rPr>
        <w:t>מד</w:t>
      </w:r>
      <w:r w:rsidRPr="00F57947">
        <w:rPr>
          <w:rStyle w:val="default"/>
          <w:rFonts w:ascii="FrankRuehl" w:hAnsi="FrankRuehl" w:cs="FrankRuehl" w:hint="cs"/>
          <w:vanish/>
          <w:sz w:val="22"/>
          <w:szCs w:val="22"/>
          <w:shd w:val="clear" w:color="auto" w:fill="FFFF99"/>
          <w:rtl/>
        </w:rPr>
        <w:t>ינה</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 xml:space="preserve">לרשותו של שר או של סגן שר </w:t>
      </w:r>
      <w:r w:rsidRPr="00F57947">
        <w:rPr>
          <w:rStyle w:val="default"/>
          <w:rFonts w:ascii="FrankRuehl" w:hAnsi="FrankRuehl" w:cs="FrankRuehl" w:hint="cs"/>
          <w:vanish/>
          <w:sz w:val="22"/>
          <w:szCs w:val="22"/>
          <w:u w:val="single"/>
          <w:shd w:val="clear" w:color="auto" w:fill="FFFF99"/>
          <w:rtl/>
        </w:rPr>
        <w:t>או שהועמדו על ידי הרשות המקומית לרשותו של ראש הרשות</w:t>
      </w:r>
      <w:r w:rsidRPr="00F57947">
        <w:rPr>
          <w:rStyle w:val="default"/>
          <w:rFonts w:ascii="FrankRuehl" w:hAnsi="FrankRuehl" w:cs="FrankRuehl" w:hint="cs"/>
          <w:vanish/>
          <w:sz w:val="22"/>
          <w:szCs w:val="22"/>
          <w:shd w:val="clear" w:color="auto" w:fill="FFFF99"/>
          <w:rtl/>
        </w:rPr>
        <w:t>.</w:t>
      </w:r>
    </w:p>
    <w:p w14:paraId="04732340"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p>
    <w:p w14:paraId="501BF7E9" w14:textId="77777777" w:rsidR="00F1241B" w:rsidRPr="00F57947" w:rsidRDefault="00F1241B" w:rsidP="00F1241B">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8.8.2008</w:t>
      </w:r>
    </w:p>
    <w:p w14:paraId="5C027F2F"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26</w:t>
      </w:r>
    </w:p>
    <w:p w14:paraId="66D60A3C"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hyperlink r:id="rId26" w:history="1">
        <w:r w:rsidRPr="00F57947">
          <w:rPr>
            <w:rStyle w:val="Hyperlink"/>
            <w:rFonts w:cs="FrankRuehl" w:hint="cs"/>
            <w:vanish/>
            <w:szCs w:val="20"/>
            <w:shd w:val="clear" w:color="auto" w:fill="FFFF99"/>
            <w:rtl/>
          </w:rPr>
          <w:t>ס"ח תשס"ח מס' 2160</w:t>
        </w:r>
      </w:hyperlink>
      <w:r w:rsidRPr="00F57947">
        <w:rPr>
          <w:rStyle w:val="default"/>
          <w:rFonts w:cs="FrankRuehl" w:hint="cs"/>
          <w:vanish/>
          <w:szCs w:val="20"/>
          <w:shd w:val="clear" w:color="auto" w:fill="FFFF99"/>
          <w:rtl/>
        </w:rPr>
        <w:t xml:space="preserve"> מיום 3.7.2008 עמ' 593 (</w:t>
      </w:r>
      <w:hyperlink r:id="rId27" w:history="1">
        <w:r w:rsidRPr="00F57947">
          <w:rPr>
            <w:rStyle w:val="Hyperlink"/>
            <w:rFonts w:cs="FrankRuehl" w:hint="cs"/>
            <w:vanish/>
            <w:szCs w:val="20"/>
            <w:shd w:val="clear" w:color="auto" w:fill="FFFF99"/>
            <w:rtl/>
          </w:rPr>
          <w:t>ה"ח 130</w:t>
        </w:r>
      </w:hyperlink>
      <w:r w:rsidRPr="00F57947">
        <w:rPr>
          <w:rStyle w:val="default"/>
          <w:rFonts w:cs="FrankRuehl" w:hint="cs"/>
          <w:vanish/>
          <w:szCs w:val="20"/>
          <w:shd w:val="clear" w:color="auto" w:fill="FFFF99"/>
          <w:rtl/>
        </w:rPr>
        <w:t>)</w:t>
      </w:r>
    </w:p>
    <w:p w14:paraId="3C5389AC" w14:textId="77777777" w:rsidR="00F1241B" w:rsidRPr="00F57947" w:rsidRDefault="00F1241B" w:rsidP="00F1241B">
      <w:pPr>
        <w:pStyle w:val="P00"/>
        <w:ind w:left="0" w:right="1134"/>
        <w:rPr>
          <w:rStyle w:val="default"/>
          <w:rFonts w:cs="FrankRuehl" w:hint="cs"/>
          <w:vanish/>
          <w:sz w:val="22"/>
          <w:szCs w:val="22"/>
          <w:u w:val="single"/>
          <w:shd w:val="clear" w:color="auto" w:fill="FFFF99"/>
          <w:rtl/>
        </w:rPr>
      </w:pPr>
      <w:r w:rsidRPr="00F57947">
        <w:rPr>
          <w:rStyle w:val="default"/>
          <w:rFonts w:cs="FrankRuehl"/>
          <w:vanish/>
          <w:sz w:val="22"/>
          <w:szCs w:val="22"/>
          <w:shd w:val="clear" w:color="auto" w:fill="FFFF99"/>
          <w:rtl/>
        </w:rPr>
        <w:t>2א.</w:t>
      </w:r>
      <w:r w:rsidRPr="00F57947">
        <w:rPr>
          <w:rStyle w:val="default"/>
          <w:rFonts w:cs="FrankRuehl"/>
          <w:vanish/>
          <w:sz w:val="22"/>
          <w:szCs w:val="22"/>
          <w:shd w:val="clear" w:color="auto" w:fill="FFFF99"/>
          <w:rtl/>
        </w:rPr>
        <w:tab/>
        <w:t xml:space="preserve">לא </w:t>
      </w:r>
      <w:r w:rsidRPr="00F57947">
        <w:rPr>
          <w:rStyle w:val="default"/>
          <w:rFonts w:cs="FrankRuehl" w:hint="cs"/>
          <w:vanish/>
          <w:sz w:val="22"/>
          <w:szCs w:val="22"/>
          <w:shd w:val="clear" w:color="auto" w:fill="FFFF99"/>
          <w:rtl/>
        </w:rPr>
        <w:t xml:space="preserve">ייעשה שימוש, בקשר עם תעמולת בחירות, בכספים של גוף מבוקר כמשמעותו בפסקאות (1), (2), (3) </w:t>
      </w:r>
      <w:r w:rsidRPr="00F57947">
        <w:rPr>
          <w:rStyle w:val="default"/>
          <w:rFonts w:cs="FrankRuehl" w:hint="cs"/>
          <w:strike/>
          <w:vanish/>
          <w:sz w:val="22"/>
          <w:szCs w:val="22"/>
          <w:shd w:val="clear" w:color="auto" w:fill="FFFF99"/>
          <w:rtl/>
        </w:rPr>
        <w:t>ו-(4)</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(4) ו-(9)</w:t>
      </w:r>
      <w:r w:rsidRPr="00F57947">
        <w:rPr>
          <w:rStyle w:val="default"/>
          <w:rFonts w:cs="FrankRuehl" w:hint="cs"/>
          <w:vanish/>
          <w:sz w:val="22"/>
          <w:szCs w:val="22"/>
          <w:shd w:val="clear" w:color="auto" w:fill="FFFF99"/>
          <w:rtl/>
        </w:rPr>
        <w:t xml:space="preserve"> של סעיף 9 לחוק מבקר המדינה, תשי"ח-</w:t>
      </w:r>
      <w:r w:rsidRPr="00F57947">
        <w:rPr>
          <w:rStyle w:val="default"/>
          <w:rFonts w:cs="FrankRuehl"/>
          <w:vanish/>
          <w:sz w:val="22"/>
          <w:szCs w:val="22"/>
          <w:shd w:val="clear" w:color="auto" w:fill="FFFF99"/>
          <w:rtl/>
        </w:rPr>
        <w:t>1958 [</w:t>
      </w:r>
      <w:r w:rsidRPr="00F57947">
        <w:rPr>
          <w:rStyle w:val="default"/>
          <w:rFonts w:cs="FrankRuehl" w:hint="cs"/>
          <w:vanish/>
          <w:sz w:val="22"/>
          <w:szCs w:val="22"/>
          <w:shd w:val="clear" w:color="auto" w:fill="FFFF99"/>
          <w:rtl/>
        </w:rPr>
        <w:t>נו</w:t>
      </w:r>
      <w:r w:rsidRPr="00F57947">
        <w:rPr>
          <w:rStyle w:val="default"/>
          <w:rFonts w:cs="FrankRuehl"/>
          <w:vanish/>
          <w:sz w:val="22"/>
          <w:szCs w:val="22"/>
          <w:shd w:val="clear" w:color="auto" w:fill="FFFF99"/>
          <w:rtl/>
        </w:rPr>
        <w:t>סח</w:t>
      </w:r>
      <w:r w:rsidRPr="00F57947">
        <w:rPr>
          <w:rStyle w:val="default"/>
          <w:rFonts w:cs="FrankRuehl" w:hint="cs"/>
          <w:vanish/>
          <w:sz w:val="22"/>
          <w:szCs w:val="22"/>
          <w:shd w:val="clear" w:color="auto" w:fill="FFFF99"/>
          <w:rtl/>
        </w:rPr>
        <w:t xml:space="preserve"> משולב], או של תאגיד שהממשלה או רשות מקומית משתתפת בהנהלתו או בהונו, ולא ייעשה שימוש כאמור במקרקעין או במטלטלין המוחזקים למעשה ע</w:t>
      </w:r>
      <w:r w:rsidRPr="00F57947">
        <w:rPr>
          <w:rStyle w:val="default"/>
          <w:rFonts w:cs="FrankRuehl"/>
          <w:vanish/>
          <w:sz w:val="22"/>
          <w:szCs w:val="22"/>
          <w:shd w:val="clear" w:color="auto" w:fill="FFFF99"/>
          <w:rtl/>
        </w:rPr>
        <w:t>ל</w:t>
      </w:r>
      <w:r w:rsidRPr="00F57947">
        <w:rPr>
          <w:rStyle w:val="default"/>
          <w:rFonts w:cs="FrankRuehl" w:hint="cs"/>
          <w:vanish/>
          <w:sz w:val="22"/>
          <w:szCs w:val="22"/>
          <w:shd w:val="clear" w:color="auto" w:fill="FFFF99"/>
          <w:rtl/>
        </w:rPr>
        <w:t xml:space="preserve"> ידי גוף או תאגיד כזה, </w:t>
      </w:r>
      <w:r w:rsidRPr="00F57947">
        <w:rPr>
          <w:rStyle w:val="default"/>
          <w:rFonts w:cs="FrankRuehl" w:hint="cs"/>
          <w:strike/>
          <w:vanish/>
          <w:sz w:val="22"/>
          <w:szCs w:val="22"/>
          <w:shd w:val="clear" w:color="auto" w:fill="FFFF99"/>
          <w:rtl/>
        </w:rPr>
        <w:t>למעט השכרתם של אולמות ושל מקומות פומביים פתוחים העומדים כרגיל להשכרה, ולמעט נכסים שהועמדו על ידי</w:t>
      </w:r>
      <w:r w:rsidRPr="00F57947">
        <w:rPr>
          <w:rStyle w:val="default"/>
          <w:rFonts w:cs="FrankRuehl"/>
          <w:strike/>
          <w:vanish/>
          <w:sz w:val="22"/>
          <w:szCs w:val="22"/>
          <w:shd w:val="clear" w:color="auto" w:fill="FFFF99"/>
          <w:rtl/>
        </w:rPr>
        <w:t xml:space="preserve"> </w:t>
      </w:r>
      <w:r w:rsidRPr="00F57947">
        <w:rPr>
          <w:rStyle w:val="default"/>
          <w:rFonts w:cs="FrankRuehl" w:hint="cs"/>
          <w:strike/>
          <w:vanish/>
          <w:sz w:val="22"/>
          <w:szCs w:val="22"/>
          <w:shd w:val="clear" w:color="auto" w:fill="FFFF99"/>
          <w:rtl/>
        </w:rPr>
        <w:t>ה</w:t>
      </w:r>
      <w:r w:rsidRPr="00F57947">
        <w:rPr>
          <w:rStyle w:val="default"/>
          <w:rFonts w:cs="FrankRuehl"/>
          <w:strike/>
          <w:vanish/>
          <w:sz w:val="22"/>
          <w:szCs w:val="22"/>
          <w:shd w:val="clear" w:color="auto" w:fill="FFFF99"/>
          <w:rtl/>
        </w:rPr>
        <w:t>מד</w:t>
      </w:r>
      <w:r w:rsidRPr="00F57947">
        <w:rPr>
          <w:rStyle w:val="default"/>
          <w:rFonts w:cs="FrankRuehl" w:hint="cs"/>
          <w:strike/>
          <w:vanish/>
          <w:sz w:val="22"/>
          <w:szCs w:val="22"/>
          <w:shd w:val="clear" w:color="auto" w:fill="FFFF99"/>
          <w:rtl/>
        </w:rPr>
        <w:t>ינה</w:t>
      </w:r>
      <w:r w:rsidRPr="00F57947">
        <w:rPr>
          <w:rStyle w:val="default"/>
          <w:rFonts w:cs="FrankRuehl"/>
          <w:strike/>
          <w:vanish/>
          <w:sz w:val="22"/>
          <w:szCs w:val="22"/>
          <w:shd w:val="clear" w:color="auto" w:fill="FFFF99"/>
          <w:rtl/>
        </w:rPr>
        <w:t xml:space="preserve"> </w:t>
      </w:r>
      <w:r w:rsidRPr="00F57947">
        <w:rPr>
          <w:rStyle w:val="default"/>
          <w:rFonts w:cs="FrankRuehl" w:hint="cs"/>
          <w:strike/>
          <w:vanish/>
          <w:sz w:val="22"/>
          <w:szCs w:val="22"/>
          <w:shd w:val="clear" w:color="auto" w:fill="FFFF99"/>
          <w:rtl/>
        </w:rPr>
        <w:t>לרשותו של שר או של סגן שר או שהועמדו על ידי הרשות המקומית לרשותו של ראש הרשות.</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למעט שימוש כמפורט להלן:</w:t>
      </w:r>
    </w:p>
    <w:p w14:paraId="6BD55835" w14:textId="77777777" w:rsidR="00F1241B" w:rsidRPr="00F57947" w:rsidRDefault="00F1241B" w:rsidP="00F1241B">
      <w:pPr>
        <w:pStyle w:val="P00"/>
        <w:spacing w:before="0"/>
        <w:ind w:left="624" w:right="1134"/>
        <w:rPr>
          <w:rStyle w:val="default"/>
          <w:rFonts w:cs="FrankRuehl" w:hint="cs"/>
          <w:vanish/>
          <w:sz w:val="22"/>
          <w:szCs w:val="22"/>
          <w:u w:val="single"/>
          <w:shd w:val="clear" w:color="auto" w:fill="FFFF99"/>
          <w:rtl/>
        </w:rPr>
      </w:pPr>
      <w:r w:rsidRPr="00F57947">
        <w:rPr>
          <w:rStyle w:val="default"/>
          <w:rFonts w:cs="FrankRuehl" w:hint="cs"/>
          <w:vanish/>
          <w:sz w:val="22"/>
          <w:szCs w:val="22"/>
          <w:u w:val="single"/>
          <w:shd w:val="clear" w:color="auto" w:fill="FFFF99"/>
          <w:rtl/>
        </w:rPr>
        <w:t>(1)</w:t>
      </w:r>
      <w:r w:rsidRPr="00F57947">
        <w:rPr>
          <w:rStyle w:val="default"/>
          <w:rFonts w:cs="FrankRuehl" w:hint="cs"/>
          <w:vanish/>
          <w:sz w:val="22"/>
          <w:szCs w:val="22"/>
          <w:u w:val="single"/>
          <w:shd w:val="clear" w:color="auto" w:fill="FFFF99"/>
          <w:rtl/>
        </w:rPr>
        <w:tab/>
        <w:t>שימוש, בתמורה או שלא בתמורה, באולמות ובמקומות פומביים פתוחים העומדים כרגיל לשימוש כאמור;</w:t>
      </w:r>
    </w:p>
    <w:p w14:paraId="72A5E974" w14:textId="77777777" w:rsidR="00F1241B" w:rsidRPr="00F57947" w:rsidRDefault="00F1241B" w:rsidP="00F1241B">
      <w:pPr>
        <w:pStyle w:val="P00"/>
        <w:spacing w:before="0"/>
        <w:ind w:left="624" w:right="1134"/>
        <w:rPr>
          <w:rStyle w:val="default"/>
          <w:rFonts w:cs="FrankRuehl" w:hint="cs"/>
          <w:vanish/>
          <w:sz w:val="22"/>
          <w:szCs w:val="22"/>
          <w:shd w:val="clear" w:color="auto" w:fill="FFFF99"/>
          <w:rtl/>
        </w:rPr>
      </w:pPr>
      <w:r w:rsidRPr="00F57947">
        <w:rPr>
          <w:rStyle w:val="default"/>
          <w:rFonts w:cs="FrankRuehl" w:hint="cs"/>
          <w:vanish/>
          <w:sz w:val="22"/>
          <w:szCs w:val="22"/>
          <w:u w:val="single"/>
          <w:shd w:val="clear" w:color="auto" w:fill="FFFF99"/>
          <w:rtl/>
        </w:rPr>
        <w:t>(2)</w:t>
      </w:r>
      <w:r w:rsidRPr="00F57947">
        <w:rPr>
          <w:rStyle w:val="default"/>
          <w:rFonts w:cs="FrankRuehl" w:hint="cs"/>
          <w:vanish/>
          <w:sz w:val="22"/>
          <w:szCs w:val="22"/>
          <w:u w:val="single"/>
          <w:shd w:val="clear" w:color="auto" w:fill="FFFF99"/>
          <w:rtl/>
        </w:rPr>
        <w:tab/>
        <w:t>שימוש בנכסים שהועמדו על ידי המדינה לרשותו של שר, סגן שר או חבר הכנסת, או שהועמדו על ידי הרשות המקומית לרשותו של ראש הרשות; אין בהוראות פסקה זו כדי לגרוע מהגבלות על שימוש בנכסים כאמור שהוטלו לפי כל דין או כללי אתיקה.</w:t>
      </w:r>
    </w:p>
    <w:p w14:paraId="61F9FF40"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p>
    <w:p w14:paraId="4EC21AAF" w14:textId="77777777" w:rsidR="00F1241B" w:rsidRPr="00F57947" w:rsidRDefault="00F1241B" w:rsidP="00F1241B">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17.12.2014</w:t>
      </w:r>
    </w:p>
    <w:p w14:paraId="07867CA7"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66</w:t>
      </w:r>
    </w:p>
    <w:p w14:paraId="4D68B44F" w14:textId="77777777" w:rsidR="00F1241B" w:rsidRPr="00F57947" w:rsidRDefault="00F1241B" w:rsidP="00F1241B">
      <w:pPr>
        <w:pStyle w:val="P00"/>
        <w:spacing w:before="0"/>
        <w:ind w:left="0" w:right="1134"/>
        <w:rPr>
          <w:rStyle w:val="default"/>
          <w:rFonts w:cs="FrankRuehl" w:hint="cs"/>
          <w:vanish/>
          <w:szCs w:val="20"/>
          <w:shd w:val="clear" w:color="auto" w:fill="FFFF99"/>
          <w:rtl/>
        </w:rPr>
      </w:pPr>
      <w:hyperlink r:id="rId28" w:history="1">
        <w:r w:rsidRPr="00F57947">
          <w:rPr>
            <w:rStyle w:val="Hyperlink"/>
            <w:rFonts w:cs="FrankRuehl" w:hint="cs"/>
            <w:vanish/>
            <w:sz w:val="26"/>
            <w:szCs w:val="20"/>
            <w:shd w:val="clear" w:color="auto" w:fill="FFFF99"/>
            <w:rtl/>
          </w:rPr>
          <w:t>ס"ח תשע"ה מס' 2484</w:t>
        </w:r>
      </w:hyperlink>
      <w:r w:rsidRPr="00F57947">
        <w:rPr>
          <w:rStyle w:val="default"/>
          <w:rFonts w:cs="FrankRuehl" w:hint="cs"/>
          <w:vanish/>
          <w:szCs w:val="20"/>
          <w:shd w:val="clear" w:color="auto" w:fill="FFFF99"/>
          <w:rtl/>
        </w:rPr>
        <w:t xml:space="preserve"> מיום 17.12.2014 עמ' 108 (</w:t>
      </w:r>
      <w:hyperlink r:id="rId29" w:history="1">
        <w:r w:rsidRPr="00F57947">
          <w:rPr>
            <w:rStyle w:val="Hyperlink"/>
            <w:rFonts w:cs="FrankRuehl" w:hint="cs"/>
            <w:vanish/>
            <w:sz w:val="26"/>
            <w:szCs w:val="20"/>
            <w:shd w:val="clear" w:color="auto" w:fill="FFFF99"/>
            <w:rtl/>
          </w:rPr>
          <w:t>ה"ח 591</w:t>
        </w:r>
      </w:hyperlink>
      <w:r w:rsidRPr="00F57947">
        <w:rPr>
          <w:rStyle w:val="default"/>
          <w:rFonts w:cs="FrankRuehl" w:hint="cs"/>
          <w:vanish/>
          <w:szCs w:val="20"/>
          <w:shd w:val="clear" w:color="auto" w:fill="FFFF99"/>
          <w:rtl/>
        </w:rPr>
        <w:t>)</w:t>
      </w:r>
    </w:p>
    <w:p w14:paraId="44DA29E5" w14:textId="77777777" w:rsidR="00F1241B" w:rsidRPr="009038BF" w:rsidRDefault="00F1241B" w:rsidP="00F1241B">
      <w:pPr>
        <w:pStyle w:val="P00"/>
        <w:ind w:left="0" w:right="1134"/>
        <w:rPr>
          <w:rStyle w:val="default"/>
          <w:rFonts w:cs="FrankRuehl" w:hint="cs"/>
          <w:sz w:val="2"/>
          <w:szCs w:val="2"/>
          <w:u w:val="single"/>
          <w:shd w:val="clear" w:color="auto" w:fill="FFFF99"/>
          <w:rtl/>
        </w:rPr>
      </w:pPr>
      <w:r w:rsidRPr="00F57947">
        <w:rPr>
          <w:rStyle w:val="default"/>
          <w:rFonts w:cs="FrankRuehl"/>
          <w:vanish/>
          <w:sz w:val="22"/>
          <w:szCs w:val="22"/>
          <w:shd w:val="clear" w:color="auto" w:fill="FFFF99"/>
          <w:rtl/>
        </w:rPr>
        <w:t>2א.</w:t>
      </w:r>
      <w:r w:rsidRPr="00F57947">
        <w:rPr>
          <w:rStyle w:val="default"/>
          <w:rFonts w:cs="FrankRuehl"/>
          <w:vanish/>
          <w:sz w:val="22"/>
          <w:szCs w:val="22"/>
          <w:shd w:val="clear" w:color="auto" w:fill="FFFF99"/>
          <w:rtl/>
        </w:rPr>
        <w:tab/>
        <w:t xml:space="preserve">לא </w:t>
      </w:r>
      <w:r w:rsidRPr="00F57947">
        <w:rPr>
          <w:rStyle w:val="default"/>
          <w:rFonts w:cs="FrankRuehl" w:hint="cs"/>
          <w:vanish/>
          <w:sz w:val="22"/>
          <w:szCs w:val="22"/>
          <w:shd w:val="clear" w:color="auto" w:fill="FFFF99"/>
          <w:rtl/>
        </w:rPr>
        <w:t xml:space="preserve">ייעשה שימוש, בקשר עם תעמולת בחירות, בכספים </w:t>
      </w:r>
      <w:r w:rsidRPr="00F57947">
        <w:rPr>
          <w:rStyle w:val="default"/>
          <w:rFonts w:cs="FrankRuehl" w:hint="cs"/>
          <w:vanish/>
          <w:sz w:val="22"/>
          <w:szCs w:val="22"/>
          <w:u w:val="single"/>
          <w:shd w:val="clear" w:color="auto" w:fill="FFFF99"/>
          <w:rtl/>
        </w:rPr>
        <w:t>או בנכסים מוחשיים או בלתי מוחשיים</w:t>
      </w:r>
      <w:r w:rsidRPr="00F57947">
        <w:rPr>
          <w:rStyle w:val="default"/>
          <w:rFonts w:cs="FrankRuehl" w:hint="cs"/>
          <w:vanish/>
          <w:sz w:val="22"/>
          <w:szCs w:val="22"/>
          <w:shd w:val="clear" w:color="auto" w:fill="FFFF99"/>
          <w:rtl/>
        </w:rPr>
        <w:t xml:space="preserve"> של גוף מבוקר כמשמעותו בפסקאות (1), (2), (3), (4) ו-(9) של סעיף 9 לחוק מבקר המדינה, תשי"ח-</w:t>
      </w:r>
      <w:r w:rsidRPr="00F57947">
        <w:rPr>
          <w:rStyle w:val="default"/>
          <w:rFonts w:cs="FrankRuehl"/>
          <w:vanish/>
          <w:sz w:val="22"/>
          <w:szCs w:val="22"/>
          <w:shd w:val="clear" w:color="auto" w:fill="FFFF99"/>
          <w:rtl/>
        </w:rPr>
        <w:t>1958 [</w:t>
      </w:r>
      <w:r w:rsidRPr="00F57947">
        <w:rPr>
          <w:rStyle w:val="default"/>
          <w:rFonts w:cs="FrankRuehl" w:hint="cs"/>
          <w:vanish/>
          <w:sz w:val="22"/>
          <w:szCs w:val="22"/>
          <w:shd w:val="clear" w:color="auto" w:fill="FFFF99"/>
          <w:rtl/>
        </w:rPr>
        <w:t>נו</w:t>
      </w:r>
      <w:r w:rsidRPr="00F57947">
        <w:rPr>
          <w:rStyle w:val="default"/>
          <w:rFonts w:cs="FrankRuehl"/>
          <w:vanish/>
          <w:sz w:val="22"/>
          <w:szCs w:val="22"/>
          <w:shd w:val="clear" w:color="auto" w:fill="FFFF99"/>
          <w:rtl/>
        </w:rPr>
        <w:t>סח</w:t>
      </w:r>
      <w:r w:rsidRPr="00F57947">
        <w:rPr>
          <w:rStyle w:val="default"/>
          <w:rFonts w:cs="FrankRuehl" w:hint="cs"/>
          <w:vanish/>
          <w:sz w:val="22"/>
          <w:szCs w:val="22"/>
          <w:shd w:val="clear" w:color="auto" w:fill="FFFF99"/>
          <w:rtl/>
        </w:rPr>
        <w:t xml:space="preserve"> משולב], או של תאגיד שהממשלה או רשות מקומית משתתפת בהנהלתו או בהונו, ולא ייעשה שימוש כאמור במקרקעין או במטלטלין המוחזקים למעשה ע</w:t>
      </w:r>
      <w:r w:rsidRPr="00F57947">
        <w:rPr>
          <w:rStyle w:val="default"/>
          <w:rFonts w:cs="FrankRuehl"/>
          <w:vanish/>
          <w:sz w:val="22"/>
          <w:szCs w:val="22"/>
          <w:shd w:val="clear" w:color="auto" w:fill="FFFF99"/>
          <w:rtl/>
        </w:rPr>
        <w:t>ל</w:t>
      </w:r>
      <w:r w:rsidRPr="00F57947">
        <w:rPr>
          <w:rStyle w:val="default"/>
          <w:rFonts w:cs="FrankRuehl" w:hint="cs"/>
          <w:vanish/>
          <w:sz w:val="22"/>
          <w:szCs w:val="22"/>
          <w:shd w:val="clear" w:color="auto" w:fill="FFFF99"/>
          <w:rtl/>
        </w:rPr>
        <w:t xml:space="preserve"> ידי גוף או תאגיד כזה, למעט שימוש כמפורט להלן:</w:t>
      </w:r>
      <w:bookmarkEnd w:id="12"/>
    </w:p>
    <w:p w14:paraId="0085FEF3" w14:textId="77777777" w:rsidR="00F1241B" w:rsidRDefault="00F1241B" w:rsidP="00F1241B">
      <w:pPr>
        <w:pStyle w:val="P00"/>
        <w:spacing w:before="72"/>
        <w:ind w:left="0" w:right="1134"/>
        <w:rPr>
          <w:rStyle w:val="default"/>
          <w:rFonts w:cs="FrankRuehl"/>
          <w:rtl/>
        </w:rPr>
      </w:pPr>
      <w:r>
        <w:rPr>
          <w:lang w:val="he-IL"/>
        </w:rPr>
        <w:pict w14:anchorId="2E49F8A0">
          <v:rect id="_x0000_s2179" style="position:absolute;left:0;text-align:left;margin-left:464.5pt;margin-top:8.05pt;width:75.05pt;height:35.7pt;z-index:251699200" o:allowincell="f" filled="f" stroked="f" strokecolor="lime" strokeweight=".25pt">
            <v:textbox style="mso-next-textbox:#_x0000_s2179" inset="0,0,0,0">
              <w:txbxContent>
                <w:p w14:paraId="2EE5DC50" w14:textId="77777777" w:rsidR="00F1241B" w:rsidRDefault="00860BE9" w:rsidP="00F1241B">
                  <w:pPr>
                    <w:spacing w:line="160" w:lineRule="exact"/>
                    <w:jc w:val="left"/>
                    <w:rPr>
                      <w:rFonts w:cs="Miriam"/>
                      <w:sz w:val="18"/>
                      <w:szCs w:val="18"/>
                      <w:rtl/>
                    </w:rPr>
                  </w:pPr>
                  <w:r>
                    <w:rPr>
                      <w:rFonts w:cs="Miriam" w:hint="cs"/>
                      <w:sz w:val="18"/>
                      <w:szCs w:val="18"/>
                      <w:rtl/>
                    </w:rPr>
                    <w:t>שקיפות בתעמולת בחירות</w:t>
                  </w:r>
                </w:p>
                <w:p w14:paraId="4341A6BB" w14:textId="77777777" w:rsidR="00F1241B" w:rsidRDefault="00F1241B" w:rsidP="00F1241B">
                  <w:pPr>
                    <w:spacing w:line="160" w:lineRule="exact"/>
                    <w:jc w:val="left"/>
                    <w:rPr>
                      <w:rFonts w:cs="Miriam" w:hint="cs"/>
                      <w:noProof/>
                      <w:sz w:val="18"/>
                      <w:szCs w:val="18"/>
                      <w:rtl/>
                    </w:rPr>
                  </w:pPr>
                  <w:r>
                    <w:rPr>
                      <w:rFonts w:cs="Miriam" w:hint="cs"/>
                      <w:sz w:val="18"/>
                      <w:szCs w:val="18"/>
                      <w:rtl/>
                    </w:rPr>
                    <w:t>(תיקון מס' 40) תשפ"ב-2022</w:t>
                  </w:r>
                </w:p>
              </w:txbxContent>
            </v:textbox>
            <w10:anchorlock/>
          </v:rect>
        </w:pict>
      </w:r>
      <w:r>
        <w:rPr>
          <w:rStyle w:val="big-number"/>
          <w:rFonts w:hint="cs"/>
          <w:rtl/>
        </w:rPr>
        <w:t>2</w:t>
      </w:r>
      <w:r>
        <w:rPr>
          <w:rStyle w:val="default"/>
          <w:rFonts w:cs="FrankRuehl" w:hint="cs"/>
          <w:rtl/>
        </w:rPr>
        <w:t>א1</w:t>
      </w:r>
      <w:r w:rsidRPr="004158DC">
        <w:rPr>
          <w:rStyle w:val="default"/>
          <w:rFonts w:cs="FrankRuehl"/>
          <w:rtl/>
        </w:rPr>
        <w:t>.</w:t>
      </w:r>
      <w:r w:rsidRPr="004158DC">
        <w:rPr>
          <w:rStyle w:val="default"/>
          <w:rFonts w:cs="FrankRuehl"/>
          <w:rtl/>
        </w:rPr>
        <w:tab/>
      </w:r>
      <w:r w:rsidR="00860BE9">
        <w:rPr>
          <w:rStyle w:val="default"/>
          <w:rFonts w:cs="FrankRuehl" w:hint="cs"/>
          <w:rtl/>
        </w:rPr>
        <w:t>(א)</w:t>
      </w:r>
      <w:r w:rsidR="00860BE9">
        <w:rPr>
          <w:rStyle w:val="default"/>
          <w:rFonts w:cs="FrankRuehl"/>
          <w:rtl/>
        </w:rPr>
        <w:tab/>
      </w:r>
      <w:r w:rsidR="00860BE9">
        <w:rPr>
          <w:rStyle w:val="default"/>
          <w:rFonts w:cs="FrankRuehl" w:hint="cs"/>
          <w:rtl/>
        </w:rPr>
        <w:t xml:space="preserve">לא יפרסם אדם מודעת בחירות בלי שהיא נושאת את שמו של האדם האחראי להזמנתה ואת הדרכים ליצירת קשר עימו, ולגבי מודעה מודפסת </w:t>
      </w:r>
      <w:r w:rsidR="00860BE9">
        <w:rPr>
          <w:rStyle w:val="default"/>
          <w:rFonts w:cs="FrankRuehl"/>
          <w:rtl/>
        </w:rPr>
        <w:t>–</w:t>
      </w:r>
      <w:r w:rsidR="00860BE9">
        <w:rPr>
          <w:rStyle w:val="default"/>
          <w:rFonts w:cs="FrankRuehl" w:hint="cs"/>
          <w:rtl/>
        </w:rPr>
        <w:t xml:space="preserve"> גם את שמו של המדפיס אותה והדרכים ליצירת קשר עימו, ואם פעל האדם האחראי להזמנתה מטעם מתמודד בבחירות או גוף אחר </w:t>
      </w:r>
      <w:r w:rsidR="00860BE9">
        <w:rPr>
          <w:rStyle w:val="default"/>
          <w:rFonts w:cs="FrankRuehl"/>
          <w:rtl/>
        </w:rPr>
        <w:t>–</w:t>
      </w:r>
      <w:r w:rsidR="00860BE9">
        <w:rPr>
          <w:rStyle w:val="default"/>
          <w:rFonts w:cs="FrankRuehl" w:hint="cs"/>
          <w:rtl/>
        </w:rPr>
        <w:t xml:space="preserve"> תישא המודעה את שם המתמודד או הגוף כאמור, את האות או הכינוי של הסיעה או את רשימת המועמדים ושמה של המפלגה שהגישה את רשימת המועמדים.</w:t>
      </w:r>
    </w:p>
    <w:p w14:paraId="2F927211" w14:textId="77777777" w:rsidR="00860BE9" w:rsidRDefault="00860BE9" w:rsidP="00F124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14:paraId="202EBC16" w14:textId="77777777" w:rsidR="00860BE9" w:rsidRDefault="00860BE9" w:rsidP="00F1241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"מודעת בחירות" </w:t>
      </w:r>
      <w:r>
        <w:rPr>
          <w:rStyle w:val="default"/>
          <w:rFonts w:cs="FrankRuehl"/>
          <w:rtl/>
        </w:rPr>
        <w:t>–</w:t>
      </w:r>
      <w:r>
        <w:rPr>
          <w:rStyle w:val="default"/>
          <w:rFonts w:cs="FrankRuehl" w:hint="cs"/>
          <w:rtl/>
        </w:rPr>
        <w:t xml:space="preserve"> כל אחד מאלה:</w:t>
      </w:r>
    </w:p>
    <w:p w14:paraId="3BF26907" w14:textId="77777777" w:rsidR="00860BE9" w:rsidRDefault="00860BE9" w:rsidP="00860BE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תעמולת בחירות שנעשית על ידי מתמודד בבחירות, גוף הקשור לסיעה או גוף פעיל בבחירות או מי מטעמם;</w:t>
      </w:r>
    </w:p>
    <w:p w14:paraId="5DB4093F" w14:textId="77777777" w:rsidR="00860BE9" w:rsidRDefault="00860BE9" w:rsidP="00860BE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תוכן של תעמולת בחירות שפורסם בעבור תשלום;</w:t>
      </w:r>
    </w:p>
    <w:p w14:paraId="5ED393FF" w14:textId="77777777" w:rsidR="00860BE9" w:rsidRDefault="00860BE9" w:rsidP="00F1241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"מתמודד בבחירות" </w:t>
      </w:r>
      <w:r>
        <w:rPr>
          <w:rStyle w:val="default"/>
          <w:rFonts w:cs="FrankRuehl"/>
          <w:rtl/>
        </w:rPr>
        <w:t>–</w:t>
      </w:r>
      <w:r>
        <w:rPr>
          <w:rStyle w:val="default"/>
          <w:rFonts w:cs="FrankRuehl" w:hint="cs"/>
          <w:rtl/>
        </w:rPr>
        <w:t xml:space="preserve"> כל אחד מאלה:</w:t>
      </w:r>
    </w:p>
    <w:p w14:paraId="75E17CDE" w14:textId="77777777" w:rsidR="00860BE9" w:rsidRDefault="00860BE9" w:rsidP="00E16E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16EB5">
        <w:rPr>
          <w:rStyle w:val="default"/>
          <w:rFonts w:cs="FrankRuehl" w:hint="cs"/>
          <w:rtl/>
        </w:rPr>
        <w:t>מפלגה או רשימת מועמדים בבחירות לכנסת או בבחירות לרשות מקומית ולראש רשות מקומית;</w:t>
      </w:r>
    </w:p>
    <w:p w14:paraId="66804BAE" w14:textId="77777777" w:rsidR="00E16EB5" w:rsidRDefault="00E16EB5" w:rsidP="00E16E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שנכלל ברשימת מועמדים כאמור בפסקה (1);</w:t>
      </w:r>
    </w:p>
    <w:p w14:paraId="62E435F0" w14:textId="77777777" w:rsidR="00E16EB5" w:rsidRDefault="00E16EB5" w:rsidP="00E16EB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מועמד בבחירות לראש רשות מקומית;</w:t>
      </w:r>
    </w:p>
    <w:p w14:paraId="67F62F52" w14:textId="77777777" w:rsidR="00E16EB5" w:rsidRDefault="00E16EB5" w:rsidP="00E16EB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סיעה של מועצה יוצאת, כמשמעותה בסעיף 25 לחוק הרשויות המקומיות (בחירות);</w:t>
      </w:r>
    </w:p>
    <w:p w14:paraId="6A8255A5" w14:textId="77777777" w:rsidR="00E16EB5" w:rsidRDefault="00E16EB5" w:rsidP="00E16EB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נבחר הציבור, כהגדרתו בסעיף 28א לחוק המפלגות.</w:t>
      </w:r>
    </w:p>
    <w:p w14:paraId="251C9A9F" w14:textId="77777777" w:rsidR="00E16EB5" w:rsidRDefault="00E16EB5" w:rsidP="00F124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סעיף זה יחול גם על תעמולה בבחירות מקדימות, בשינוי זה: בפסקה (1) להגדרה "מודעת בחירות", במקום "מתמודד בבחירות, גוף הקשור לסיעה או גוף פעיל בבחירות או מי מטעמם" יקראו "מועמד בבחירות מקדימות או מטעמו".</w:t>
      </w:r>
    </w:p>
    <w:p w14:paraId="55648D04" w14:textId="77777777" w:rsidR="00F1241B" w:rsidRPr="00F57947" w:rsidRDefault="00F1241B" w:rsidP="00F1241B">
      <w:pPr>
        <w:pStyle w:val="P00"/>
        <w:spacing w:before="0"/>
        <w:ind w:left="0" w:right="1134"/>
        <w:rPr>
          <w:rStyle w:val="default"/>
          <w:rFonts w:ascii="FrankRuehl" w:hAnsi="FrankRuehl" w:cs="FrankRuehl"/>
          <w:vanish/>
          <w:color w:val="FF0000"/>
          <w:sz w:val="20"/>
          <w:szCs w:val="20"/>
          <w:shd w:val="clear" w:color="auto" w:fill="FFFF99"/>
          <w:rtl/>
        </w:rPr>
      </w:pPr>
      <w:bookmarkStart w:id="13" w:name="Rov91"/>
      <w:r w:rsidRPr="00F57947">
        <w:rPr>
          <w:rStyle w:val="default"/>
          <w:rFonts w:ascii="FrankRuehl" w:hAnsi="FrankRuehl" w:cs="FrankRuehl" w:hint="cs"/>
          <w:vanish/>
          <w:color w:val="FF0000"/>
          <w:sz w:val="20"/>
          <w:szCs w:val="20"/>
          <w:shd w:val="clear" w:color="auto" w:fill="FFFF99"/>
          <w:rtl/>
        </w:rPr>
        <w:t>מיום 30.6.2022</w:t>
      </w:r>
    </w:p>
    <w:p w14:paraId="0D82C8B2" w14:textId="77777777" w:rsidR="00F1241B" w:rsidRPr="00F57947" w:rsidRDefault="00F1241B" w:rsidP="00F1241B">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6D59F9E7" w14:textId="77777777" w:rsidR="00F1241B" w:rsidRPr="00F57947" w:rsidRDefault="00F1241B" w:rsidP="00F1241B">
      <w:pPr>
        <w:pStyle w:val="P00"/>
        <w:spacing w:before="0"/>
        <w:ind w:left="0" w:right="1134"/>
        <w:rPr>
          <w:rStyle w:val="default"/>
          <w:rFonts w:ascii="FrankRuehl" w:hAnsi="FrankRuehl" w:cs="FrankRuehl"/>
          <w:vanish/>
          <w:sz w:val="20"/>
          <w:szCs w:val="20"/>
          <w:shd w:val="clear" w:color="auto" w:fill="FFFF99"/>
          <w:rtl/>
        </w:rPr>
      </w:pPr>
      <w:hyperlink r:id="rId30"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910 (</w:t>
      </w:r>
      <w:hyperlink r:id="rId31"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2FD4F753" w14:textId="77777777" w:rsidR="00F1241B" w:rsidRPr="00E16EB5" w:rsidRDefault="00F1241B" w:rsidP="00E16EB5">
      <w:pPr>
        <w:pStyle w:val="P00"/>
        <w:spacing w:before="0"/>
        <w:ind w:left="0" w:right="1134"/>
        <w:rPr>
          <w:rStyle w:val="default"/>
          <w:rFonts w:ascii="FrankRuehl" w:hAnsi="FrankRuehl" w:cs="FrankRuehl"/>
          <w:sz w:val="2"/>
          <w:szCs w:val="2"/>
          <w:shd w:val="clear" w:color="auto" w:fill="FFFF99"/>
          <w:rtl/>
        </w:rPr>
      </w:pPr>
      <w:r w:rsidRPr="00F57947">
        <w:rPr>
          <w:rStyle w:val="default"/>
          <w:rFonts w:ascii="FrankRuehl" w:hAnsi="FrankRuehl" w:cs="FrankRuehl" w:hint="cs"/>
          <w:b/>
          <w:bCs/>
          <w:vanish/>
          <w:sz w:val="20"/>
          <w:szCs w:val="20"/>
          <w:shd w:val="clear" w:color="auto" w:fill="FFFF99"/>
          <w:rtl/>
        </w:rPr>
        <w:t>הוספת סעיף 2א1</w:t>
      </w:r>
      <w:bookmarkEnd w:id="13"/>
    </w:p>
    <w:p w14:paraId="1820EDEB" w14:textId="77777777" w:rsidR="005F17E8" w:rsidRDefault="005F17E8">
      <w:pPr>
        <w:pStyle w:val="P00"/>
        <w:spacing w:before="72"/>
        <w:ind w:left="0" w:right="1134"/>
        <w:rPr>
          <w:rStyle w:val="default"/>
          <w:rFonts w:cs="FrankRuehl"/>
          <w:rtl/>
        </w:rPr>
      </w:pPr>
      <w:bookmarkStart w:id="14" w:name="Seif29"/>
      <w:bookmarkEnd w:id="14"/>
      <w:r>
        <w:rPr>
          <w:lang w:val="he-IL"/>
        </w:rPr>
        <w:pict w14:anchorId="66D3E36C">
          <v:rect id="_x0000_s2053" style="position:absolute;left:0;text-align:left;margin-left:464.5pt;margin-top:8.05pt;width:75.05pt;height:57.95pt;z-index:251662336" o:allowincell="f" filled="f" stroked="f" strokecolor="lime" strokeweight=".25pt">
            <v:textbox inset="0,0,0,0">
              <w:txbxContent>
                <w:p w14:paraId="2748985B" w14:textId="77777777" w:rsidR="005F17E8" w:rsidRDefault="005F17E8">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ות על תעמולת </w:t>
                  </w:r>
                  <w:r>
                    <w:rPr>
                      <w:rFonts w:cs="Miriam"/>
                      <w:sz w:val="18"/>
                      <w:szCs w:val="18"/>
                      <w:rtl/>
                    </w:rPr>
                    <w:t>בח</w:t>
                  </w:r>
                  <w:r>
                    <w:rPr>
                      <w:rFonts w:cs="Miriam" w:hint="cs"/>
                      <w:sz w:val="18"/>
                      <w:szCs w:val="18"/>
                      <w:rtl/>
                    </w:rPr>
                    <w:t>ירות שבה התייחסות לכו</w:t>
                  </w:r>
                  <w:r>
                    <w:rPr>
                      <w:rFonts w:cs="Miriam"/>
                      <w:sz w:val="18"/>
                      <w:szCs w:val="18"/>
                      <w:rtl/>
                    </w:rPr>
                    <w:t xml:space="preserve">חות </w:t>
                  </w:r>
                  <w:r>
                    <w:rPr>
                      <w:rFonts w:cs="Miriam" w:hint="cs"/>
                      <w:sz w:val="18"/>
                      <w:szCs w:val="18"/>
                      <w:rtl/>
                    </w:rPr>
                    <w:t>הביט</w:t>
                  </w:r>
                  <w:r>
                    <w:rPr>
                      <w:rFonts w:cs="Miriam"/>
                      <w:sz w:val="18"/>
                      <w:szCs w:val="18"/>
                      <w:rtl/>
                    </w:rPr>
                    <w:t>ח</w:t>
                  </w:r>
                  <w:r>
                    <w:rPr>
                      <w:rFonts w:cs="Miriam" w:hint="cs"/>
                      <w:sz w:val="18"/>
                      <w:szCs w:val="18"/>
                      <w:rtl/>
                    </w:rPr>
                    <w:t xml:space="preserve">ון או לנפגעי </w:t>
                  </w:r>
                  <w:r>
                    <w:rPr>
                      <w:rFonts w:cs="Miriam"/>
                      <w:sz w:val="18"/>
                      <w:szCs w:val="18"/>
                      <w:rtl/>
                    </w:rPr>
                    <w:t>פעול</w:t>
                  </w:r>
                  <w:r>
                    <w:rPr>
                      <w:rFonts w:cs="Miriam" w:hint="cs"/>
                      <w:sz w:val="18"/>
                      <w:szCs w:val="18"/>
                      <w:rtl/>
                    </w:rPr>
                    <w:t>ות איבה</w:t>
                  </w:r>
                </w:p>
                <w:p w14:paraId="2709B5E0"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Style w:val="big-number"/>
          <w:rtl/>
        </w:rPr>
        <w:t>2</w:t>
      </w:r>
      <w:r>
        <w:rPr>
          <w:rStyle w:val="big-number"/>
          <w:rFonts w:cs="FrankRuehl"/>
          <w:sz w:val="26"/>
          <w:szCs w:val="26"/>
          <w:rtl/>
        </w:rPr>
        <w:t>ב</w:t>
      </w:r>
      <w:r>
        <w:rPr>
          <w:rStyle w:val="big-number"/>
          <w:rtl/>
        </w:rPr>
        <w:t>.</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ייעשה שימוש בתעמולת בחירות בשמו או בדמותו של איש כוחות הביטח</w:t>
      </w:r>
      <w:r>
        <w:rPr>
          <w:rStyle w:val="default"/>
          <w:rFonts w:cs="FrankRuehl"/>
          <w:rtl/>
        </w:rPr>
        <w:t>ון ש</w:t>
      </w:r>
      <w:r>
        <w:rPr>
          <w:rStyle w:val="default"/>
          <w:rFonts w:cs="FrankRuehl" w:hint="cs"/>
          <w:rtl/>
        </w:rPr>
        <w:t>נפצע או שנהרג עקב היותו איש כוחות הביטחון, או בשמו או בדמותו של נפגע פגיעת איבה, בלא הסכמתו בכתב,</w:t>
      </w:r>
      <w:r>
        <w:rPr>
          <w:rStyle w:val="default"/>
          <w:rFonts w:cs="FrankRuehl"/>
          <w:rtl/>
        </w:rPr>
        <w:t xml:space="preserve"> ו</w:t>
      </w:r>
      <w:r>
        <w:rPr>
          <w:rStyle w:val="default"/>
          <w:rFonts w:cs="FrankRuehl" w:hint="cs"/>
          <w:rtl/>
        </w:rPr>
        <w:t xml:space="preserve">אם אינו בחיים </w:t>
      </w:r>
      <w:r>
        <w:rPr>
          <w:rStyle w:val="default"/>
          <w:rFonts w:cs="FrankRuehl"/>
          <w:rtl/>
        </w:rPr>
        <w:t>– בל</w:t>
      </w:r>
      <w:r>
        <w:rPr>
          <w:rStyle w:val="default"/>
          <w:rFonts w:cs="FrankRuehl" w:hint="cs"/>
          <w:rtl/>
        </w:rPr>
        <w:t xml:space="preserve">א הסכמת בן משפחתו בכתב ובלבד שבן משפחה אחר לא התנגד לכך בכתב. </w:t>
      </w:r>
    </w:p>
    <w:p w14:paraId="4253FDC7"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ייעשה שימוש בתעמולת בחירות בצבא הגנה לישראל באופן העשוי ליצו</w:t>
      </w:r>
      <w:r>
        <w:rPr>
          <w:rStyle w:val="default"/>
          <w:rFonts w:cs="FrankRuehl"/>
          <w:rtl/>
        </w:rPr>
        <w:t>ר</w:t>
      </w:r>
      <w:r>
        <w:rPr>
          <w:rStyle w:val="default"/>
          <w:rFonts w:cs="FrankRuehl" w:hint="cs"/>
          <w:rtl/>
        </w:rPr>
        <w:t xml:space="preserve"> </w:t>
      </w:r>
      <w:r>
        <w:rPr>
          <w:rStyle w:val="default"/>
          <w:rFonts w:cs="FrankRuehl"/>
          <w:rtl/>
        </w:rPr>
        <w:t>ר</w:t>
      </w:r>
      <w:r>
        <w:rPr>
          <w:rStyle w:val="default"/>
          <w:rFonts w:cs="FrankRuehl" w:hint="cs"/>
          <w:rtl/>
        </w:rPr>
        <w:t>ו</w:t>
      </w:r>
      <w:r>
        <w:rPr>
          <w:rStyle w:val="default"/>
          <w:rFonts w:cs="FrankRuehl"/>
          <w:rtl/>
        </w:rPr>
        <w:t>שם כ</w:t>
      </w:r>
      <w:r>
        <w:rPr>
          <w:rStyle w:val="default"/>
          <w:rFonts w:cs="FrankRuehl" w:hint="cs"/>
          <w:rtl/>
        </w:rPr>
        <w:t>י צבא ההגנה לישראל מזוהה עם מפלגה או עם רשימת מועמדים; אין בסעיף קטן זה כדי למנוע ממפלגה או מרשימ</w:t>
      </w:r>
      <w:r>
        <w:rPr>
          <w:rStyle w:val="default"/>
          <w:rFonts w:cs="FrankRuehl"/>
          <w:rtl/>
        </w:rPr>
        <w:t xml:space="preserve">ת </w:t>
      </w:r>
      <w:r>
        <w:rPr>
          <w:rStyle w:val="default"/>
          <w:rFonts w:cs="FrankRuehl" w:hint="cs"/>
          <w:rtl/>
        </w:rPr>
        <w:t>מועמדים להביע תמיכה בצבא ההגנ</w:t>
      </w:r>
      <w:r>
        <w:rPr>
          <w:rStyle w:val="default"/>
          <w:rFonts w:cs="FrankRuehl"/>
          <w:rtl/>
        </w:rPr>
        <w:t>ה</w:t>
      </w:r>
      <w:r>
        <w:rPr>
          <w:rStyle w:val="default"/>
          <w:rFonts w:cs="FrankRuehl" w:hint="cs"/>
          <w:rtl/>
        </w:rPr>
        <w:t xml:space="preserve"> לישראל. </w:t>
      </w:r>
    </w:p>
    <w:p w14:paraId="2B3B97FB"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אין</w:t>
      </w:r>
      <w:r>
        <w:rPr>
          <w:rStyle w:val="default"/>
          <w:rFonts w:cs="FrankRuehl" w:hint="cs"/>
          <w:rtl/>
        </w:rPr>
        <w:t xml:space="preserve"> בהוראות סעיף זה כדי לפגוע באיסורים ובהגבלות הקבועים בכל דין לגבי השתתפות כוחות הביטחון בתעמולה מפלגת</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א</w:t>
      </w:r>
      <w:r>
        <w:rPr>
          <w:rStyle w:val="default"/>
          <w:rFonts w:cs="FrankRuehl"/>
          <w:rtl/>
        </w:rPr>
        <w:t>ו לג</w:t>
      </w:r>
      <w:r>
        <w:rPr>
          <w:rStyle w:val="default"/>
          <w:rFonts w:cs="FrankRuehl" w:hint="cs"/>
          <w:rtl/>
        </w:rPr>
        <w:t xml:space="preserve">בי פגיעה בפרטיות. </w:t>
      </w:r>
    </w:p>
    <w:p w14:paraId="2842461C"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בסע</w:t>
      </w:r>
      <w:r>
        <w:rPr>
          <w:rStyle w:val="default"/>
          <w:rFonts w:cs="FrankRuehl" w:hint="cs"/>
          <w:rtl/>
        </w:rPr>
        <w:t xml:space="preserve">יף זה </w:t>
      </w:r>
      <w:r>
        <w:rPr>
          <w:rStyle w:val="default"/>
          <w:rFonts w:cs="FrankRuehl"/>
          <w:rtl/>
        </w:rPr>
        <w:t>–</w:t>
      </w:r>
    </w:p>
    <w:p w14:paraId="1188766B"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"איש</w:t>
      </w:r>
      <w:r>
        <w:rPr>
          <w:rStyle w:val="default"/>
          <w:rFonts w:cs="FrankRuehl" w:hint="cs"/>
          <w:rtl/>
        </w:rPr>
        <w:t xml:space="preserve"> כוחות הביטחון" </w:t>
      </w:r>
      <w:r>
        <w:rPr>
          <w:rStyle w:val="default"/>
          <w:rFonts w:cs="FrankRuehl"/>
          <w:rtl/>
        </w:rPr>
        <w:t>– מי</w:t>
      </w:r>
      <w:r>
        <w:rPr>
          <w:rStyle w:val="default"/>
          <w:rFonts w:cs="FrankRuehl" w:hint="cs"/>
          <w:rtl/>
        </w:rPr>
        <w:t xml:space="preserve"> שמשרת או ששירת בצבא הגנה לישראל, במשטרת ישראל, בשירות בתי הסוהר או בארגון ביטחון אחר של המדינה; </w:t>
      </w:r>
    </w:p>
    <w:p w14:paraId="3B339CF8"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 xml:space="preserve">"בן </w:t>
      </w:r>
      <w:r>
        <w:rPr>
          <w:rStyle w:val="default"/>
          <w:rFonts w:cs="FrankRuehl" w:hint="cs"/>
          <w:rtl/>
        </w:rPr>
        <w:t xml:space="preserve">משפחה" </w:t>
      </w:r>
      <w:r>
        <w:rPr>
          <w:rStyle w:val="default"/>
          <w:rFonts w:cs="FrankRuehl"/>
          <w:rtl/>
        </w:rPr>
        <w:t>– בן</w:t>
      </w:r>
      <w:r>
        <w:rPr>
          <w:rStyle w:val="default"/>
          <w:rFonts w:cs="FrankRuehl" w:hint="cs"/>
          <w:rtl/>
        </w:rPr>
        <w:t xml:space="preserve"> זוג, הורה, וכן ילד, אח או אחות שמלאו להם 18 שנים; </w:t>
      </w:r>
    </w:p>
    <w:p w14:paraId="4619B57A"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"נפג</w:t>
      </w:r>
      <w:r>
        <w:rPr>
          <w:rStyle w:val="default"/>
          <w:rFonts w:cs="FrankRuehl" w:hint="cs"/>
          <w:rtl/>
        </w:rPr>
        <w:t>ע", "פגיעת איבה"</w:t>
      </w:r>
      <w:r>
        <w:rPr>
          <w:rStyle w:val="default"/>
          <w:rFonts w:cs="FrankRuehl"/>
          <w:rtl/>
        </w:rPr>
        <w:t xml:space="preserve"> – כ</w:t>
      </w:r>
      <w:r>
        <w:rPr>
          <w:rStyle w:val="default"/>
          <w:rFonts w:cs="FrankRuehl" w:hint="cs"/>
          <w:rtl/>
        </w:rPr>
        <w:t>ה</w:t>
      </w:r>
      <w:r>
        <w:rPr>
          <w:rStyle w:val="default"/>
          <w:rFonts w:cs="FrankRuehl"/>
          <w:rtl/>
        </w:rPr>
        <w:t>גדר</w:t>
      </w:r>
      <w:r>
        <w:rPr>
          <w:rStyle w:val="default"/>
          <w:rFonts w:cs="FrankRuehl" w:hint="cs"/>
          <w:rtl/>
        </w:rPr>
        <w:t>תם בחוק התגמולים לנפגעי</w:t>
      </w:r>
      <w:r>
        <w:rPr>
          <w:rStyle w:val="default"/>
          <w:rFonts w:cs="FrankRuehl"/>
          <w:rtl/>
        </w:rPr>
        <w:t xml:space="preserve"> פעו</w:t>
      </w:r>
      <w:r>
        <w:rPr>
          <w:rStyle w:val="default"/>
          <w:rFonts w:cs="FrankRuehl" w:hint="cs"/>
          <w:rtl/>
        </w:rPr>
        <w:t>לות איבה, תש"ל-</w:t>
      </w:r>
      <w:r>
        <w:rPr>
          <w:rStyle w:val="default"/>
          <w:rFonts w:cs="FrankRuehl"/>
          <w:rtl/>
        </w:rPr>
        <w:t>1970.</w:t>
      </w:r>
    </w:p>
    <w:p w14:paraId="6353EBED"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15" w:name="Rov65"/>
      <w:r w:rsidRPr="00F57947">
        <w:rPr>
          <w:rStyle w:val="default"/>
          <w:rFonts w:cs="FrankRuehl" w:hint="cs"/>
          <w:vanish/>
          <w:color w:val="FF0000"/>
          <w:szCs w:val="20"/>
          <w:shd w:val="clear" w:color="auto" w:fill="FFFF99"/>
          <w:rtl/>
        </w:rPr>
        <w:t>מיום 27.12.2000</w:t>
      </w:r>
    </w:p>
    <w:p w14:paraId="258EBE70"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702C9245" w14:textId="77777777" w:rsidR="005F17E8" w:rsidRPr="00F57947" w:rsidRDefault="005F17E8">
      <w:pPr>
        <w:pStyle w:val="P00"/>
        <w:spacing w:before="0"/>
        <w:ind w:left="0" w:right="1134"/>
        <w:rPr>
          <w:rStyle w:val="default"/>
          <w:rFonts w:cs="FrankRuehl"/>
          <w:vanish/>
          <w:szCs w:val="20"/>
          <w:shd w:val="clear" w:color="auto" w:fill="FFFF99"/>
        </w:rPr>
      </w:pPr>
      <w:hyperlink r:id="rId32"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94 (</w:t>
      </w:r>
      <w:hyperlink r:id="rId33"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78F45B1F" w14:textId="77777777" w:rsidR="005F17E8" w:rsidRDefault="005F17E8">
      <w:pPr>
        <w:pStyle w:val="P00"/>
        <w:spacing w:before="0"/>
        <w:ind w:left="0" w:right="1134"/>
        <w:rPr>
          <w:rStyle w:val="default"/>
          <w:rFonts w:cs="FrankRuehl" w:hint="cs"/>
          <w:b/>
          <w:bCs/>
          <w:sz w:val="2"/>
          <w:szCs w:val="2"/>
          <w:shd w:val="clear" w:color="auto" w:fill="FFFF99"/>
          <w:rtl/>
        </w:rPr>
      </w:pPr>
      <w:r w:rsidRPr="00F57947">
        <w:rPr>
          <w:rStyle w:val="default"/>
          <w:rFonts w:cs="FrankRuehl" w:hint="cs"/>
          <w:b/>
          <w:bCs/>
          <w:vanish/>
          <w:szCs w:val="20"/>
          <w:shd w:val="clear" w:color="auto" w:fill="FFFF99"/>
          <w:rtl/>
        </w:rPr>
        <w:t>הוספת סעיף 2ב</w:t>
      </w:r>
      <w:bookmarkEnd w:id="15"/>
    </w:p>
    <w:p w14:paraId="5158B06B" w14:textId="77777777" w:rsidR="005F17E8" w:rsidRDefault="005F17E8">
      <w:pPr>
        <w:pStyle w:val="P00"/>
        <w:spacing w:before="72"/>
        <w:ind w:left="0" w:right="1134"/>
        <w:rPr>
          <w:rStyle w:val="default"/>
          <w:rFonts w:cs="FrankRuehl" w:hint="cs"/>
          <w:rtl/>
        </w:rPr>
      </w:pPr>
      <w:bookmarkStart w:id="16" w:name="Seif10"/>
      <w:bookmarkEnd w:id="16"/>
      <w:r>
        <w:rPr>
          <w:lang w:val="he-IL"/>
        </w:rPr>
        <w:pict w14:anchorId="69C88325">
          <v:rect id="_x0000_s2054" style="position:absolute;left:0;text-align:left;margin-left:464.5pt;margin-top:8.05pt;width:75.05pt;height:61.1pt;z-index:251628544" o:allowincell="f" filled="f" stroked="f" strokecolor="lime" strokeweight=".25pt">
            <v:textbox style="mso-next-textbox:#_x0000_s2054" inset="0,0,0,0">
              <w:txbxContent>
                <w:p w14:paraId="362EC40A" w14:textId="77777777" w:rsidR="005F17E8" w:rsidRDefault="005F17E8">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ה על </w:t>
                  </w:r>
                  <w:r>
                    <w:rPr>
                      <w:rFonts w:cs="Miriam"/>
                      <w:sz w:val="18"/>
                      <w:szCs w:val="18"/>
                      <w:rtl/>
                    </w:rPr>
                    <w:t>שיתו</w:t>
                  </w:r>
                  <w:r>
                    <w:rPr>
                      <w:rFonts w:cs="Miriam" w:hint="cs"/>
                      <w:sz w:val="18"/>
                      <w:szCs w:val="18"/>
                      <w:rtl/>
                    </w:rPr>
                    <w:t>ף ילדים בתעמולת בחירות</w:t>
                  </w:r>
                </w:p>
                <w:p w14:paraId="3B2386BB"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p w14:paraId="5CF47844"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תשס"א-</w:t>
                  </w:r>
                  <w:r>
                    <w:rPr>
                      <w:rFonts w:cs="Miriam"/>
                      <w:sz w:val="18"/>
                      <w:szCs w:val="18"/>
                      <w:rtl/>
                    </w:rPr>
                    <w:t>2000</w:t>
                  </w:r>
                </w:p>
              </w:txbxContent>
            </v:textbox>
            <w10:anchorlock/>
          </v:rect>
        </w:pict>
      </w:r>
      <w:r>
        <w:rPr>
          <w:rStyle w:val="big-number"/>
          <w:rtl/>
        </w:rPr>
        <w:t>2</w:t>
      </w:r>
      <w:r>
        <w:rPr>
          <w:rStyle w:val="big-number"/>
          <w:rFonts w:cs="FrankRuehl"/>
          <w:sz w:val="26"/>
          <w:szCs w:val="26"/>
          <w:rtl/>
        </w:rPr>
        <w:t>ג</w:t>
      </w:r>
      <w:r>
        <w:rPr>
          <w:rStyle w:val="big-number"/>
          <w:rtl/>
        </w:rPr>
        <w:t>.</w:t>
      </w:r>
      <w:r>
        <w:rPr>
          <w:rStyle w:val="big-number"/>
          <w:rtl/>
        </w:rPr>
        <w:tab/>
      </w:r>
      <w:r>
        <w:rPr>
          <w:rStyle w:val="default"/>
          <w:rFonts w:cs="FrankRuehl"/>
          <w:rtl/>
        </w:rPr>
        <w:t>לא י</w:t>
      </w:r>
      <w:r>
        <w:rPr>
          <w:rStyle w:val="default"/>
          <w:rFonts w:cs="FrankRuehl" w:hint="cs"/>
          <w:rtl/>
        </w:rPr>
        <w:t xml:space="preserve">שותף בתעמולת בחירות ילד שגילו מתחת לגיל 15; לענין זה, "שיתוף", בתעמולת בחירות </w:t>
      </w:r>
      <w:r>
        <w:rPr>
          <w:rStyle w:val="default"/>
          <w:rFonts w:cs="FrankRuehl"/>
          <w:rtl/>
        </w:rPr>
        <w:t>–</w:t>
      </w:r>
      <w:r>
        <w:rPr>
          <w:rStyle w:val="default"/>
          <w:rFonts w:cs="FrankRuehl" w:hint="cs"/>
          <w:rtl/>
        </w:rPr>
        <w:t xml:space="preserve"> למ</w:t>
      </w:r>
      <w:r>
        <w:rPr>
          <w:rStyle w:val="default"/>
          <w:rFonts w:cs="FrankRuehl"/>
          <w:rtl/>
        </w:rPr>
        <w:t>ע</w:t>
      </w:r>
      <w:r>
        <w:rPr>
          <w:rStyle w:val="default"/>
          <w:rFonts w:cs="FrankRuehl" w:hint="cs"/>
          <w:rtl/>
        </w:rPr>
        <w:t>ט שימוש, בתעמולת בחירות, בצילום או בהקלטה שבהם מופיע ילד בפעילות שגרתית.</w:t>
      </w:r>
    </w:p>
    <w:p w14:paraId="5274D1F6"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17" w:name="Rov70"/>
      <w:r w:rsidRPr="00F57947">
        <w:rPr>
          <w:rStyle w:val="default"/>
          <w:rFonts w:cs="FrankRuehl" w:hint="cs"/>
          <w:vanish/>
          <w:color w:val="FF0000"/>
          <w:szCs w:val="20"/>
          <w:shd w:val="clear" w:color="auto" w:fill="FFFF99"/>
          <w:rtl/>
        </w:rPr>
        <w:t>מיום 27.12.2000</w:t>
      </w:r>
    </w:p>
    <w:p w14:paraId="66A7A31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482838DE"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34"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95 (</w:t>
      </w:r>
      <w:hyperlink r:id="rId35"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4A1A6720"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2ג</w:t>
      </w:r>
    </w:p>
    <w:p w14:paraId="71F32597" w14:textId="77777777" w:rsidR="005F17E8" w:rsidRPr="00F57947" w:rsidRDefault="005F17E8">
      <w:pPr>
        <w:pStyle w:val="P00"/>
        <w:spacing w:before="0"/>
        <w:ind w:left="0" w:right="1134"/>
        <w:rPr>
          <w:rStyle w:val="default"/>
          <w:rFonts w:cs="FrankRuehl" w:hint="cs"/>
          <w:vanish/>
          <w:szCs w:val="20"/>
          <w:shd w:val="clear" w:color="auto" w:fill="FFFF99"/>
          <w:rtl/>
        </w:rPr>
      </w:pPr>
    </w:p>
    <w:p w14:paraId="17F6126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27.12.2000</w:t>
      </w:r>
    </w:p>
    <w:p w14:paraId="562DFA79"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19</w:t>
      </w:r>
    </w:p>
    <w:p w14:paraId="3CEEDF1B"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36"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101 (</w:t>
      </w:r>
      <w:hyperlink r:id="rId37" w:history="1">
        <w:r w:rsidRPr="00F57947">
          <w:rPr>
            <w:rStyle w:val="Hyperlink"/>
            <w:rFonts w:cs="FrankRuehl" w:hint="cs"/>
            <w:vanish/>
            <w:sz w:val="26"/>
            <w:szCs w:val="20"/>
            <w:shd w:val="clear" w:color="auto" w:fill="FFFF99"/>
            <w:rtl/>
          </w:rPr>
          <w:t>ה"ח 2963</w:t>
        </w:r>
      </w:hyperlink>
      <w:r w:rsidRPr="00F57947">
        <w:rPr>
          <w:rStyle w:val="default"/>
          <w:rFonts w:cs="FrankRuehl" w:hint="cs"/>
          <w:vanish/>
          <w:szCs w:val="20"/>
          <w:shd w:val="clear" w:color="auto" w:fill="FFFF99"/>
          <w:rtl/>
        </w:rPr>
        <w:t xml:space="preserve">) </w:t>
      </w:r>
    </w:p>
    <w:p w14:paraId="32F1DEE8" w14:textId="77777777" w:rsidR="005F17E8" w:rsidRDefault="005F17E8">
      <w:pPr>
        <w:pStyle w:val="P00"/>
        <w:ind w:left="0" w:right="1134"/>
        <w:rPr>
          <w:rStyle w:val="default"/>
          <w:rFonts w:ascii="FrankRuehl" w:hAnsi="FrankRuehl" w:cs="FrankRuehl" w:hint="cs"/>
          <w:sz w:val="2"/>
          <w:szCs w:val="2"/>
          <w:rtl/>
        </w:rPr>
      </w:pPr>
      <w:r w:rsidRPr="00F57947">
        <w:rPr>
          <w:rStyle w:val="default"/>
          <w:rFonts w:ascii="FrankRuehl" w:hAnsi="FrankRuehl" w:cs="FrankRuehl" w:hint="cs"/>
          <w:vanish/>
          <w:sz w:val="22"/>
          <w:szCs w:val="22"/>
          <w:shd w:val="clear" w:color="auto" w:fill="FFFF99"/>
          <w:rtl/>
        </w:rPr>
        <w:t>2ג.</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לא י</w:t>
      </w:r>
      <w:r w:rsidRPr="00F57947">
        <w:rPr>
          <w:rStyle w:val="default"/>
          <w:rFonts w:ascii="FrankRuehl" w:hAnsi="FrankRuehl" w:cs="FrankRuehl" w:hint="cs"/>
          <w:vanish/>
          <w:sz w:val="22"/>
          <w:szCs w:val="22"/>
          <w:shd w:val="clear" w:color="auto" w:fill="FFFF99"/>
          <w:rtl/>
        </w:rPr>
        <w:t xml:space="preserve">שותף בתעמולת בחירות ילד שגילו מתחת לגיל 15 </w:t>
      </w:r>
      <w:r w:rsidRPr="00F57947">
        <w:rPr>
          <w:rStyle w:val="default"/>
          <w:rFonts w:ascii="FrankRuehl" w:hAnsi="FrankRuehl" w:cs="FrankRuehl" w:hint="cs"/>
          <w:strike/>
          <w:vanish/>
          <w:sz w:val="22"/>
          <w:szCs w:val="22"/>
          <w:shd w:val="clear" w:color="auto" w:fill="FFFF99"/>
          <w:rtl/>
        </w:rPr>
        <w:t>בלא הסכמה בכתב מאת אחד מהוריו</w:t>
      </w:r>
      <w:r w:rsidRPr="00F57947">
        <w:rPr>
          <w:rStyle w:val="default"/>
          <w:rFonts w:ascii="FrankRuehl" w:hAnsi="FrankRuehl" w:cs="FrankRuehl" w:hint="cs"/>
          <w:vanish/>
          <w:sz w:val="22"/>
          <w:szCs w:val="22"/>
          <w:shd w:val="clear" w:color="auto" w:fill="FFFF99"/>
          <w:rtl/>
        </w:rPr>
        <w:t xml:space="preserve">; לענין זה, "שיתוף", בתעמולת בחירות </w:t>
      </w:r>
      <w:r w:rsidRPr="00F57947">
        <w:rPr>
          <w:rStyle w:val="default"/>
          <w:rFonts w:ascii="FrankRuehl" w:hAnsi="FrankRuehl" w:cs="FrankRuehl"/>
          <w:vanish/>
          <w:sz w:val="22"/>
          <w:szCs w:val="22"/>
          <w:shd w:val="clear" w:color="auto" w:fill="FFFF99"/>
          <w:rtl/>
        </w:rPr>
        <w:t>–</w:t>
      </w:r>
      <w:r w:rsidRPr="00F57947">
        <w:rPr>
          <w:rStyle w:val="default"/>
          <w:rFonts w:ascii="FrankRuehl" w:hAnsi="FrankRuehl" w:cs="FrankRuehl" w:hint="cs"/>
          <w:vanish/>
          <w:sz w:val="22"/>
          <w:szCs w:val="22"/>
          <w:shd w:val="clear" w:color="auto" w:fill="FFFF99"/>
          <w:rtl/>
        </w:rPr>
        <w:t xml:space="preserve"> למ</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 xml:space="preserve">ט שימוש, בתעמולת בחירות, בצילום או בהקלטה שבהם מופיע ילד בפעילות שגרתית. </w:t>
      </w:r>
      <w:bookmarkEnd w:id="17"/>
    </w:p>
    <w:p w14:paraId="04014ACB" w14:textId="77777777" w:rsidR="005F17E8" w:rsidRDefault="005F17E8">
      <w:pPr>
        <w:pStyle w:val="P00"/>
        <w:spacing w:before="72"/>
        <w:ind w:left="0" w:right="1134"/>
        <w:rPr>
          <w:rStyle w:val="default"/>
          <w:rFonts w:cs="FrankRuehl" w:hint="cs"/>
          <w:rtl/>
        </w:rPr>
      </w:pPr>
    </w:p>
    <w:p w14:paraId="409EFF6D" w14:textId="77777777" w:rsidR="005F17E8" w:rsidRDefault="005F17E8">
      <w:pPr>
        <w:pStyle w:val="P00"/>
        <w:spacing w:before="72"/>
        <w:ind w:left="0" w:right="1134"/>
        <w:rPr>
          <w:rStyle w:val="default"/>
          <w:rFonts w:cs="FrankRuehl"/>
          <w:rtl/>
        </w:rPr>
      </w:pPr>
      <w:r>
        <w:rPr>
          <w:lang w:val="he-IL"/>
        </w:rPr>
        <w:pict w14:anchorId="4C5C0545">
          <v:rect id="_x0000_s2055" style="position:absolute;left:0;text-align:left;margin-left:464.5pt;margin-top:8.05pt;width:75.05pt;height:17.2pt;z-index:251629568" o:allowincell="f" filled="f" stroked="f" strokecolor="lime" strokeweight=".25pt">
            <v:textbox style="mso-next-textbox:#_x0000_s2055" inset="0,0,0,0">
              <w:txbxContent>
                <w:p w14:paraId="624C54B6" w14:textId="77777777" w:rsidR="005F17E8" w:rsidRDefault="00E16EB5">
                  <w:pPr>
                    <w:spacing w:line="160" w:lineRule="exact"/>
                    <w:jc w:val="left"/>
                    <w:rPr>
                      <w:rFonts w:cs="Miriam"/>
                      <w:noProof/>
                      <w:sz w:val="18"/>
                      <w:szCs w:val="18"/>
                      <w:rtl/>
                    </w:rPr>
                  </w:pPr>
                  <w:r>
                    <w:rPr>
                      <w:rFonts w:cs="Miriam" w:hint="cs"/>
                      <w:sz w:val="18"/>
                      <w:szCs w:val="18"/>
                      <w:rtl/>
                    </w:rPr>
                    <w:t>(תיקון מס' 40) תשפ"ב-2022</w:t>
                  </w:r>
                  <w:r w:rsidR="005F17E8">
                    <w:rPr>
                      <w:rFonts w:cs="Miriam" w:hint="cs"/>
                      <w:sz w:val="18"/>
                      <w:szCs w:val="18"/>
                      <w:rtl/>
                    </w:rPr>
                    <w:t xml:space="preserve"> </w:t>
                  </w:r>
                </w:p>
              </w:txbxContent>
            </v:textbox>
            <w10:anchorlock/>
          </v:rect>
        </w:pict>
      </w:r>
      <w:r>
        <w:rPr>
          <w:rStyle w:val="big-number"/>
          <w:rtl/>
        </w:rPr>
        <w:t>3.</w:t>
      </w:r>
      <w:r>
        <w:rPr>
          <w:rStyle w:val="big-number"/>
          <w:rtl/>
        </w:rPr>
        <w:tab/>
      </w:r>
      <w:r w:rsidR="00E16EB5">
        <w:rPr>
          <w:rStyle w:val="default"/>
          <w:rFonts w:cs="FrankRuehl" w:hint="cs"/>
          <w:rtl/>
        </w:rPr>
        <w:t>(בוטל)</w:t>
      </w:r>
      <w:r>
        <w:rPr>
          <w:rStyle w:val="default"/>
          <w:rFonts w:cs="FrankRuehl" w:hint="cs"/>
          <w:rtl/>
        </w:rPr>
        <w:t>.</w:t>
      </w:r>
    </w:p>
    <w:p w14:paraId="2EB9BC7C" w14:textId="77777777" w:rsidR="00E16EB5" w:rsidRPr="00F57947" w:rsidRDefault="00E16EB5" w:rsidP="00E16EB5">
      <w:pPr>
        <w:pStyle w:val="P00"/>
        <w:spacing w:before="0"/>
        <w:ind w:left="0" w:right="1134"/>
        <w:rPr>
          <w:rStyle w:val="default"/>
          <w:rFonts w:ascii="FrankRuehl" w:hAnsi="FrankRuehl" w:cs="FrankRuehl"/>
          <w:vanish/>
          <w:color w:val="FF0000"/>
          <w:sz w:val="20"/>
          <w:szCs w:val="20"/>
          <w:shd w:val="clear" w:color="auto" w:fill="FFFF99"/>
          <w:rtl/>
        </w:rPr>
      </w:pPr>
      <w:bookmarkStart w:id="18" w:name="Rov92"/>
      <w:r w:rsidRPr="00F57947">
        <w:rPr>
          <w:rStyle w:val="default"/>
          <w:rFonts w:ascii="FrankRuehl" w:hAnsi="FrankRuehl" w:cs="FrankRuehl" w:hint="cs"/>
          <w:vanish/>
          <w:color w:val="FF0000"/>
          <w:sz w:val="20"/>
          <w:szCs w:val="20"/>
          <w:shd w:val="clear" w:color="auto" w:fill="FFFF99"/>
          <w:rtl/>
        </w:rPr>
        <w:t>מיום 30.6.2022</w:t>
      </w:r>
    </w:p>
    <w:p w14:paraId="2680AA41" w14:textId="77777777" w:rsidR="00E16EB5" w:rsidRPr="00F57947" w:rsidRDefault="00E16EB5" w:rsidP="00E16EB5">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311044D9" w14:textId="77777777" w:rsidR="00E16EB5" w:rsidRPr="00F57947" w:rsidRDefault="00E16EB5" w:rsidP="00E16EB5">
      <w:pPr>
        <w:pStyle w:val="P00"/>
        <w:spacing w:before="0"/>
        <w:ind w:left="0" w:right="1134"/>
        <w:rPr>
          <w:rStyle w:val="default"/>
          <w:rFonts w:ascii="FrankRuehl" w:hAnsi="FrankRuehl" w:cs="FrankRuehl"/>
          <w:vanish/>
          <w:sz w:val="20"/>
          <w:szCs w:val="20"/>
          <w:shd w:val="clear" w:color="auto" w:fill="FFFF99"/>
          <w:rtl/>
        </w:rPr>
      </w:pPr>
      <w:hyperlink r:id="rId38"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w:t>
      </w:r>
      <w:r w:rsidR="003A411B" w:rsidRPr="00F57947">
        <w:rPr>
          <w:rStyle w:val="default"/>
          <w:rFonts w:ascii="FrankRuehl" w:hAnsi="FrankRuehl" w:cs="FrankRuehl" w:hint="cs"/>
          <w:vanish/>
          <w:sz w:val="20"/>
          <w:szCs w:val="20"/>
          <w:shd w:val="clear" w:color="auto" w:fill="FFFF99"/>
          <w:rtl/>
        </w:rPr>
        <w:t>1</w:t>
      </w:r>
      <w:r w:rsidRPr="00F57947">
        <w:rPr>
          <w:rStyle w:val="default"/>
          <w:rFonts w:ascii="FrankRuehl" w:hAnsi="FrankRuehl" w:cs="FrankRuehl" w:hint="cs"/>
          <w:vanish/>
          <w:sz w:val="20"/>
          <w:szCs w:val="20"/>
          <w:shd w:val="clear" w:color="auto" w:fill="FFFF99"/>
          <w:rtl/>
        </w:rPr>
        <w:t xml:space="preserve"> (</w:t>
      </w:r>
      <w:hyperlink r:id="rId39"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582E0C60" w14:textId="77777777" w:rsidR="00E16EB5" w:rsidRPr="00F57947" w:rsidRDefault="00E16EB5" w:rsidP="00E16EB5">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ביטול סעיף 3</w:t>
      </w:r>
    </w:p>
    <w:p w14:paraId="799DAD04" w14:textId="77777777" w:rsidR="00E16EB5" w:rsidRPr="00F57947" w:rsidRDefault="00E16EB5" w:rsidP="00E16EB5">
      <w:pPr>
        <w:pStyle w:val="P0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vanish/>
          <w:sz w:val="20"/>
          <w:szCs w:val="20"/>
          <w:shd w:val="clear" w:color="auto" w:fill="FFFF99"/>
          <w:rtl/>
        </w:rPr>
        <w:t>הנוסח הקודם:</w:t>
      </w:r>
    </w:p>
    <w:p w14:paraId="3103731B" w14:textId="77777777" w:rsidR="00E16EB5" w:rsidRPr="00F57947" w:rsidRDefault="00E16EB5" w:rsidP="00E16EB5">
      <w:pPr>
        <w:pStyle w:val="P00"/>
        <w:ind w:left="0" w:right="1134"/>
        <w:rPr>
          <w:rStyle w:val="default"/>
          <w:rFonts w:ascii="Miriam" w:hAnsi="Miriam" w:cs="Miriam"/>
          <w:strike/>
          <w:vanish/>
          <w:sz w:val="16"/>
          <w:szCs w:val="16"/>
          <w:shd w:val="clear" w:color="auto" w:fill="FFFF99"/>
          <w:rtl/>
        </w:rPr>
      </w:pPr>
      <w:r w:rsidRPr="00F57947">
        <w:rPr>
          <w:rStyle w:val="default"/>
          <w:rFonts w:ascii="Miriam" w:hAnsi="Miriam" w:cs="Miriam"/>
          <w:strike/>
          <w:vanish/>
          <w:sz w:val="16"/>
          <w:szCs w:val="16"/>
          <w:shd w:val="clear" w:color="auto" w:fill="FFFF99"/>
          <w:rtl/>
        </w:rPr>
        <w:t>איסור השימוש בכלי טיס ובכלי שיט</w:t>
      </w:r>
    </w:p>
    <w:p w14:paraId="6C63A800" w14:textId="77777777" w:rsidR="00E16EB5" w:rsidRPr="00E16EB5" w:rsidRDefault="00E16EB5" w:rsidP="00E16EB5">
      <w:pPr>
        <w:pStyle w:val="P00"/>
        <w:spacing w:before="0"/>
        <w:ind w:left="0" w:right="1134"/>
        <w:rPr>
          <w:rStyle w:val="default"/>
          <w:rFonts w:cs="FrankRuehl"/>
          <w:strike/>
          <w:sz w:val="2"/>
          <w:szCs w:val="2"/>
          <w:rtl/>
        </w:rPr>
      </w:pPr>
      <w:r w:rsidRPr="00F57947">
        <w:rPr>
          <w:rStyle w:val="default"/>
          <w:rFonts w:cs="FrankRuehl"/>
          <w:strike/>
          <w:vanish/>
          <w:sz w:val="22"/>
          <w:szCs w:val="22"/>
          <w:shd w:val="clear" w:color="auto" w:fill="FFFF99"/>
          <w:rtl/>
        </w:rPr>
        <w:t>3.</w:t>
      </w:r>
      <w:r w:rsidRPr="00F57947">
        <w:rPr>
          <w:rStyle w:val="default"/>
          <w:rFonts w:cs="FrankRuehl"/>
          <w:strike/>
          <w:vanish/>
          <w:sz w:val="22"/>
          <w:szCs w:val="22"/>
          <w:shd w:val="clear" w:color="auto" w:fill="FFFF99"/>
          <w:rtl/>
        </w:rPr>
        <w:tab/>
        <w:t>לא ת</w:t>
      </w:r>
      <w:r w:rsidRPr="00F57947">
        <w:rPr>
          <w:rStyle w:val="default"/>
          <w:rFonts w:cs="FrankRuehl" w:hint="cs"/>
          <w:strike/>
          <w:vanish/>
          <w:sz w:val="22"/>
          <w:szCs w:val="22"/>
          <w:shd w:val="clear" w:color="auto" w:fill="FFFF99"/>
          <w:rtl/>
        </w:rPr>
        <w:t xml:space="preserve">הא תעמולת </w:t>
      </w:r>
      <w:r w:rsidRPr="00F57947">
        <w:rPr>
          <w:rStyle w:val="default"/>
          <w:rFonts w:cs="FrankRuehl"/>
          <w:strike/>
          <w:vanish/>
          <w:sz w:val="22"/>
          <w:szCs w:val="22"/>
          <w:shd w:val="clear" w:color="auto" w:fill="FFFF99"/>
          <w:rtl/>
        </w:rPr>
        <w:t>ב</w:t>
      </w:r>
      <w:r w:rsidRPr="00F57947">
        <w:rPr>
          <w:rStyle w:val="default"/>
          <w:rFonts w:cs="FrankRuehl" w:hint="cs"/>
          <w:strike/>
          <w:vanish/>
          <w:sz w:val="22"/>
          <w:szCs w:val="22"/>
          <w:shd w:val="clear" w:color="auto" w:fill="FFFF99"/>
          <w:rtl/>
        </w:rPr>
        <w:t>חירות באמצעות השימוש בכלי טיס או בכלי שיט.</w:t>
      </w:r>
      <w:bookmarkEnd w:id="18"/>
    </w:p>
    <w:p w14:paraId="4630F5FF" w14:textId="77777777" w:rsidR="005F17E8" w:rsidRDefault="005F17E8">
      <w:pPr>
        <w:pStyle w:val="P00"/>
        <w:spacing w:before="72"/>
        <w:ind w:left="0" w:right="1134"/>
        <w:rPr>
          <w:rStyle w:val="default"/>
          <w:rFonts w:cs="FrankRuehl"/>
          <w:rtl/>
        </w:rPr>
      </w:pPr>
      <w:bookmarkStart w:id="19" w:name="Seif12"/>
      <w:bookmarkEnd w:id="19"/>
      <w:r>
        <w:rPr>
          <w:lang w:val="he-IL"/>
        </w:rPr>
        <w:pict w14:anchorId="01431850">
          <v:rect id="_x0000_s2056" style="position:absolute;left:0;text-align:left;margin-left:464.5pt;margin-top:8.05pt;width:75.05pt;height:33.5pt;z-index:251630592" o:allowincell="f" filled="f" stroked="f" strokecolor="lime" strokeweight=".25pt">
            <v:textbox style="mso-next-textbox:#_x0000_s2056" inset="0,0,0,0">
              <w:txbxContent>
                <w:p w14:paraId="26754472" w14:textId="77777777" w:rsidR="005F17E8" w:rsidRDefault="005F17E8">
                  <w:pPr>
                    <w:spacing w:line="160" w:lineRule="exact"/>
                    <w:jc w:val="left"/>
                    <w:rPr>
                      <w:rFonts w:cs="Miriam"/>
                      <w:noProof/>
                      <w:sz w:val="18"/>
                      <w:szCs w:val="18"/>
                      <w:rtl/>
                    </w:rPr>
                  </w:pPr>
                  <w:r>
                    <w:rPr>
                      <w:rFonts w:cs="Miriam"/>
                      <w:sz w:val="18"/>
                      <w:szCs w:val="18"/>
                      <w:rtl/>
                    </w:rPr>
                    <w:t>הגבל</w:t>
                  </w:r>
                  <w:r>
                    <w:rPr>
                      <w:rFonts w:cs="Miriam" w:hint="cs"/>
                      <w:sz w:val="18"/>
                      <w:szCs w:val="18"/>
                      <w:rtl/>
                    </w:rPr>
                    <w:t>ת השימוש ברמקול</w:t>
                  </w:r>
                </w:p>
                <w:p w14:paraId="7BCF9B28" w14:textId="77777777" w:rsidR="00E16EB5" w:rsidRDefault="00E16EB5" w:rsidP="00E16EB5">
                  <w:pPr>
                    <w:spacing w:line="160" w:lineRule="exact"/>
                    <w:jc w:val="left"/>
                    <w:rPr>
                      <w:rFonts w:cs="Miriam"/>
                      <w:noProof/>
                      <w:sz w:val="18"/>
                      <w:szCs w:val="18"/>
                      <w:rtl/>
                    </w:rPr>
                  </w:pPr>
                  <w:r>
                    <w:rPr>
                      <w:rFonts w:cs="Miriam" w:hint="cs"/>
                      <w:sz w:val="18"/>
                      <w:szCs w:val="18"/>
                      <w:rtl/>
                    </w:rPr>
                    <w:t xml:space="preserve">(תיקון מס' 40) תשפ"ב-2022 </w:t>
                  </w:r>
                </w:p>
              </w:txbxContent>
            </v:textbox>
            <w10:anchorlock/>
          </v:rect>
        </w:pict>
      </w:r>
      <w:r>
        <w:rPr>
          <w:rStyle w:val="big-number"/>
          <w:rtl/>
        </w:rPr>
        <w:t>4.</w:t>
      </w:r>
      <w:r>
        <w:rPr>
          <w:rStyle w:val="big-number"/>
          <w:rtl/>
        </w:rPr>
        <w:tab/>
      </w:r>
      <w:r>
        <w:rPr>
          <w:rStyle w:val="default"/>
          <w:rFonts w:cs="FrankRuehl"/>
          <w:rtl/>
        </w:rPr>
        <w:t>לא ת</w:t>
      </w:r>
      <w:r>
        <w:rPr>
          <w:rStyle w:val="default"/>
          <w:rFonts w:cs="FrankRuehl" w:hint="cs"/>
          <w:rtl/>
        </w:rPr>
        <w:t>הא תעמולת בחירות באמצעות רמקול, פרט לשימוש ברמקול</w:t>
      </w:r>
      <w:r>
        <w:rPr>
          <w:rStyle w:val="default"/>
          <w:rFonts w:cs="FrankRuehl"/>
          <w:rtl/>
        </w:rPr>
        <w:t xml:space="preserve"> </w:t>
      </w:r>
      <w:r w:rsidR="00E16EB5" w:rsidRPr="00E16EB5">
        <w:rPr>
          <w:rStyle w:val="default"/>
          <w:rFonts w:cs="FrankRuehl" w:hint="cs"/>
          <w:rtl/>
        </w:rPr>
        <w:t>באסיפות ובכינוסים שמטרתם תעמולת בחירות; אין בהוראות סעיף זה כדי לפגוע בהוראות לעניין שימוש ברמקולים שנקבעו בדין אחר</w:t>
      </w:r>
      <w:r>
        <w:rPr>
          <w:rStyle w:val="default"/>
          <w:rFonts w:cs="FrankRuehl" w:hint="cs"/>
          <w:rtl/>
        </w:rPr>
        <w:t>.</w:t>
      </w:r>
    </w:p>
    <w:p w14:paraId="5F5A03FD" w14:textId="77777777" w:rsidR="00E16EB5" w:rsidRPr="00F57947" w:rsidRDefault="00E16EB5" w:rsidP="00E16EB5">
      <w:pPr>
        <w:pStyle w:val="P00"/>
        <w:spacing w:before="0"/>
        <w:ind w:left="0" w:right="1134"/>
        <w:rPr>
          <w:rStyle w:val="default"/>
          <w:rFonts w:ascii="FrankRuehl" w:hAnsi="FrankRuehl" w:cs="FrankRuehl"/>
          <w:vanish/>
          <w:color w:val="FF0000"/>
          <w:sz w:val="20"/>
          <w:szCs w:val="20"/>
          <w:shd w:val="clear" w:color="auto" w:fill="FFFF99"/>
          <w:rtl/>
        </w:rPr>
      </w:pPr>
      <w:bookmarkStart w:id="20" w:name="Rov93"/>
      <w:r w:rsidRPr="00F57947">
        <w:rPr>
          <w:rStyle w:val="default"/>
          <w:rFonts w:ascii="FrankRuehl" w:hAnsi="FrankRuehl" w:cs="FrankRuehl" w:hint="cs"/>
          <w:vanish/>
          <w:color w:val="FF0000"/>
          <w:sz w:val="20"/>
          <w:szCs w:val="20"/>
          <w:shd w:val="clear" w:color="auto" w:fill="FFFF99"/>
          <w:rtl/>
        </w:rPr>
        <w:t>מיום 30.6.2022</w:t>
      </w:r>
    </w:p>
    <w:p w14:paraId="1B57DE46" w14:textId="77777777" w:rsidR="00E16EB5" w:rsidRPr="00F57947" w:rsidRDefault="00E16EB5" w:rsidP="00E16EB5">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14F6E359" w14:textId="77777777" w:rsidR="00E16EB5" w:rsidRPr="00F57947" w:rsidRDefault="00E16EB5" w:rsidP="00E16EB5">
      <w:pPr>
        <w:pStyle w:val="P00"/>
        <w:spacing w:before="0"/>
        <w:ind w:left="0" w:right="1134"/>
        <w:rPr>
          <w:rStyle w:val="default"/>
          <w:rFonts w:ascii="FrankRuehl" w:hAnsi="FrankRuehl" w:cs="FrankRuehl"/>
          <w:vanish/>
          <w:sz w:val="20"/>
          <w:szCs w:val="20"/>
          <w:shd w:val="clear" w:color="auto" w:fill="FFFF99"/>
          <w:rtl/>
        </w:rPr>
      </w:pPr>
      <w:hyperlink r:id="rId40"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w:t>
      </w:r>
      <w:r w:rsidR="003A411B" w:rsidRPr="00F57947">
        <w:rPr>
          <w:rStyle w:val="default"/>
          <w:rFonts w:ascii="FrankRuehl" w:hAnsi="FrankRuehl" w:cs="FrankRuehl" w:hint="cs"/>
          <w:vanish/>
          <w:sz w:val="20"/>
          <w:szCs w:val="20"/>
          <w:shd w:val="clear" w:color="auto" w:fill="FFFF99"/>
          <w:rtl/>
        </w:rPr>
        <w:t>1</w:t>
      </w:r>
      <w:r w:rsidRPr="00F57947">
        <w:rPr>
          <w:rStyle w:val="default"/>
          <w:rFonts w:ascii="FrankRuehl" w:hAnsi="FrankRuehl" w:cs="FrankRuehl" w:hint="cs"/>
          <w:vanish/>
          <w:sz w:val="20"/>
          <w:szCs w:val="20"/>
          <w:shd w:val="clear" w:color="auto" w:fill="FFFF99"/>
          <w:rtl/>
        </w:rPr>
        <w:t xml:space="preserve"> (</w:t>
      </w:r>
      <w:hyperlink r:id="rId41"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5E7C7E7C" w14:textId="77777777" w:rsidR="00E16EB5" w:rsidRPr="005E4BC0" w:rsidRDefault="00E16EB5" w:rsidP="005E4BC0">
      <w:pPr>
        <w:pStyle w:val="P00"/>
        <w:ind w:left="0" w:right="1134"/>
        <w:rPr>
          <w:rStyle w:val="default"/>
          <w:rFonts w:cs="FrankRuehl"/>
          <w:sz w:val="2"/>
          <w:szCs w:val="2"/>
          <w:shd w:val="clear" w:color="auto" w:fill="FFFF99"/>
          <w:rtl/>
        </w:rPr>
      </w:pPr>
      <w:r w:rsidRPr="00F57947">
        <w:rPr>
          <w:rStyle w:val="default"/>
          <w:rFonts w:cs="FrankRuehl"/>
          <w:vanish/>
          <w:sz w:val="22"/>
          <w:szCs w:val="22"/>
          <w:shd w:val="clear" w:color="auto" w:fill="FFFF99"/>
          <w:rtl/>
        </w:rPr>
        <w:t>4.</w:t>
      </w:r>
      <w:r w:rsidRPr="00F57947">
        <w:rPr>
          <w:rStyle w:val="default"/>
          <w:rFonts w:cs="FrankRuehl"/>
          <w:vanish/>
          <w:sz w:val="22"/>
          <w:szCs w:val="22"/>
          <w:shd w:val="clear" w:color="auto" w:fill="FFFF99"/>
          <w:rtl/>
        </w:rPr>
        <w:tab/>
        <w:t>לא ת</w:t>
      </w:r>
      <w:r w:rsidRPr="00F57947">
        <w:rPr>
          <w:rStyle w:val="default"/>
          <w:rFonts w:cs="FrankRuehl" w:hint="cs"/>
          <w:vanish/>
          <w:sz w:val="22"/>
          <w:szCs w:val="22"/>
          <w:shd w:val="clear" w:color="auto" w:fill="FFFF99"/>
          <w:rtl/>
        </w:rPr>
        <w:t>הא תעמולת בחירות באמצעות רמקול, פרט לשימוש ברמקול</w:t>
      </w:r>
      <w:r w:rsidRPr="00F57947">
        <w:rPr>
          <w:rStyle w:val="default"/>
          <w:rFonts w:cs="FrankRuehl"/>
          <w:vanish/>
          <w:sz w:val="22"/>
          <w:szCs w:val="22"/>
          <w:shd w:val="clear" w:color="auto" w:fill="FFFF99"/>
          <w:rtl/>
        </w:rPr>
        <w:t xml:space="preserve"> </w:t>
      </w:r>
      <w:r w:rsidRPr="00F57947">
        <w:rPr>
          <w:rStyle w:val="default"/>
          <w:rFonts w:cs="FrankRuehl"/>
          <w:strike/>
          <w:vanish/>
          <w:sz w:val="22"/>
          <w:szCs w:val="22"/>
          <w:shd w:val="clear" w:color="auto" w:fill="FFFF99"/>
          <w:rtl/>
        </w:rPr>
        <w:t>כדי</w:t>
      </w:r>
      <w:r w:rsidRPr="00F57947">
        <w:rPr>
          <w:rStyle w:val="default"/>
          <w:rFonts w:cs="FrankRuehl" w:hint="cs"/>
          <w:strike/>
          <w:vanish/>
          <w:sz w:val="22"/>
          <w:szCs w:val="22"/>
          <w:shd w:val="clear" w:color="auto" w:fill="FFFF99"/>
          <w:rtl/>
        </w:rPr>
        <w:t xml:space="preserve"> להגביר קולו של נואם באסיפה המתקיימת כדין</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באסיפות ובכינוסים שמטרתם תעמולת בחירות; אין בהוראות סעיף זה כדי לפגוע בהוראות לעניין שימוש ברמקולים שנקבעו בדין אחר</w:t>
      </w:r>
      <w:r w:rsidRPr="00F57947">
        <w:rPr>
          <w:rStyle w:val="default"/>
          <w:rFonts w:cs="FrankRuehl" w:hint="cs"/>
          <w:vanish/>
          <w:sz w:val="22"/>
          <w:szCs w:val="22"/>
          <w:shd w:val="clear" w:color="auto" w:fill="FFFF99"/>
          <w:rtl/>
        </w:rPr>
        <w:t>.</w:t>
      </w:r>
      <w:bookmarkEnd w:id="20"/>
    </w:p>
    <w:p w14:paraId="690D3AE1" w14:textId="77777777" w:rsidR="005F17E8" w:rsidRDefault="005F17E8">
      <w:pPr>
        <w:pStyle w:val="P00"/>
        <w:spacing w:before="72"/>
        <w:ind w:left="0" w:right="1134"/>
        <w:rPr>
          <w:rStyle w:val="default"/>
          <w:rFonts w:cs="FrankRuehl" w:hint="cs"/>
          <w:rtl/>
        </w:rPr>
      </w:pPr>
      <w:bookmarkStart w:id="21" w:name="Seif13"/>
      <w:bookmarkEnd w:id="21"/>
      <w:r>
        <w:rPr>
          <w:lang w:val="he-IL"/>
        </w:rPr>
        <w:pict w14:anchorId="06086C4A">
          <v:rect id="_x0000_s2057" style="position:absolute;left:0;text-align:left;margin-left:464.5pt;margin-top:8.05pt;width:75.05pt;height:44.55pt;z-index:251631616" o:allowincell="f" filled="f" stroked="f" strokecolor="lime" strokeweight=".25pt">
            <v:textbox style="mso-next-textbox:#_x0000_s2057" inset="0,0,0,0">
              <w:txbxContent>
                <w:p w14:paraId="642D0BDE" w14:textId="77777777" w:rsidR="005F17E8" w:rsidRDefault="005F17E8">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ת תעמולה </w:t>
                  </w:r>
                  <w:r>
                    <w:rPr>
                      <w:rFonts w:cs="Miriam"/>
                      <w:sz w:val="18"/>
                      <w:szCs w:val="18"/>
                      <w:rtl/>
                    </w:rPr>
                    <w:t>בשיד</w:t>
                  </w:r>
                  <w:r>
                    <w:rPr>
                      <w:rFonts w:cs="Miriam" w:hint="cs"/>
                      <w:sz w:val="18"/>
                      <w:szCs w:val="18"/>
                      <w:rtl/>
                    </w:rPr>
                    <w:t xml:space="preserve">ורי רדיו </w:t>
                  </w:r>
                  <w:r>
                    <w:rPr>
                      <w:rFonts w:cs="Miriam"/>
                      <w:sz w:val="18"/>
                      <w:szCs w:val="18"/>
                      <w:rtl/>
                    </w:rPr>
                    <w:t>וטלו</w:t>
                  </w:r>
                  <w:r>
                    <w:rPr>
                      <w:rFonts w:cs="Miriam" w:hint="cs"/>
                      <w:sz w:val="18"/>
                      <w:szCs w:val="18"/>
                      <w:rtl/>
                    </w:rPr>
                    <w:t>ויזיה</w:t>
                  </w:r>
                </w:p>
                <w:p w14:paraId="2F2D1DB7"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14:paraId="70D9B5B1" w14:textId="77777777" w:rsidR="005F17E8" w:rsidRDefault="005F17E8">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Style w:val="big-number"/>
          <w:rtl/>
        </w:rPr>
        <w:t>5.</w:t>
      </w:r>
      <w:r>
        <w:rPr>
          <w:rStyle w:val="big-number"/>
          <w:rtl/>
        </w:rPr>
        <w:tab/>
      </w:r>
      <w:r>
        <w:rPr>
          <w:rStyle w:val="default"/>
          <w:rFonts w:cs="FrankRuehl"/>
          <w:rtl/>
        </w:rPr>
        <w:t>(א)</w:t>
      </w:r>
      <w:r>
        <w:rPr>
          <w:rStyle w:val="default"/>
          <w:rFonts w:cs="FrankRuehl"/>
          <w:rtl/>
        </w:rPr>
        <w:tab/>
        <w:t xml:space="preserve">על </w:t>
      </w:r>
      <w:r>
        <w:rPr>
          <w:rStyle w:val="default"/>
          <w:rFonts w:cs="FrankRuehl" w:hint="cs"/>
          <w:rtl/>
        </w:rPr>
        <w:t xml:space="preserve">אף האמור בכל דין אחר, בשידורי רדיו או טלוויזיה </w:t>
      </w:r>
      <w:r>
        <w:rPr>
          <w:rStyle w:val="default"/>
          <w:rFonts w:cs="FrankRuehl"/>
          <w:rtl/>
        </w:rPr>
        <w:t>–</w:t>
      </w:r>
    </w:p>
    <w:p w14:paraId="3B98AFCB" w14:textId="77777777" w:rsidR="005F17E8" w:rsidRDefault="005F17E8">
      <w:pPr>
        <w:pStyle w:val="P22"/>
        <w:spacing w:before="72"/>
        <w:ind w:left="1021" w:right="1134"/>
        <w:rPr>
          <w:rStyle w:val="default"/>
          <w:rFonts w:cs="FrankRuehl" w:hint="cs"/>
          <w:rtl/>
        </w:rPr>
      </w:pPr>
      <w:r>
        <w:rPr>
          <w:rStyle w:val="default"/>
          <w:rFonts w:cs="FrankRuehl"/>
          <w:rtl/>
        </w:rPr>
        <w:t>(1)</w:t>
      </w:r>
      <w:r>
        <w:rPr>
          <w:rStyle w:val="default"/>
          <w:rFonts w:cs="FrankRuehl"/>
          <w:rtl/>
        </w:rPr>
        <w:tab/>
        <w:t xml:space="preserve">לא </w:t>
      </w:r>
      <w:r>
        <w:rPr>
          <w:rStyle w:val="default"/>
          <w:rFonts w:cs="FrankRuehl" w:hint="cs"/>
          <w:rtl/>
        </w:rPr>
        <w:t>תהא תעמולת בחירות בתקופת 60 הימים שלפני הבחירות;</w:t>
      </w:r>
    </w:p>
    <w:p w14:paraId="6B9CC15B" w14:textId="77777777" w:rsidR="005F17E8" w:rsidRDefault="005F17E8">
      <w:pPr>
        <w:pStyle w:val="P22"/>
        <w:spacing w:before="72"/>
        <w:ind w:left="1021" w:right="1134"/>
        <w:rPr>
          <w:rStyle w:val="default"/>
          <w:rFonts w:cs="FrankRuehl"/>
          <w:rtl/>
        </w:rPr>
      </w:pPr>
    </w:p>
    <w:p w14:paraId="77B2AC41" w14:textId="77777777" w:rsidR="005F17E8" w:rsidRDefault="005F17E8">
      <w:pPr>
        <w:pStyle w:val="P22"/>
        <w:spacing w:before="72"/>
        <w:ind w:left="1021" w:right="1134"/>
        <w:rPr>
          <w:rStyle w:val="default"/>
          <w:rFonts w:cs="FrankRuehl" w:hint="cs"/>
          <w:rtl/>
        </w:rPr>
      </w:pPr>
      <w:r>
        <w:rPr>
          <w:lang w:val="he-IL"/>
        </w:rPr>
        <w:pict w14:anchorId="0C2F0158">
          <v:rect id="_x0000_s2058" style="position:absolute;left:0;text-align:left;margin-left:464.35pt;margin-top:7.1pt;width:75.05pt;height:18.45pt;z-index:251632640" o:allowincell="f" filled="f" stroked="f" strokecolor="lime" strokeweight=".25pt">
            <v:textbox style="mso-next-textbox:#_x0000_s2058" inset="0,0,0,0">
              <w:txbxContent>
                <w:p w14:paraId="350467A7" w14:textId="77777777" w:rsidR="005F17E8" w:rsidRDefault="005F17E8">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13) </w:t>
                  </w:r>
                </w:p>
                <w:p w14:paraId="050932EF" w14:textId="77777777" w:rsidR="005F17E8" w:rsidRDefault="005F17E8">
                  <w:pPr>
                    <w:spacing w:line="160" w:lineRule="exact"/>
                    <w:jc w:val="left"/>
                    <w:rPr>
                      <w:rFonts w:cs="Miriam"/>
                      <w:noProof/>
                      <w:sz w:val="18"/>
                      <w:szCs w:val="18"/>
                      <w:rtl/>
                    </w:rPr>
                  </w:pPr>
                  <w:r>
                    <w:rPr>
                      <w:rFonts w:cs="Miriam" w:hint="cs"/>
                      <w:sz w:val="18"/>
                      <w:szCs w:val="18"/>
                      <w:rtl/>
                    </w:rPr>
                    <w:t>תשנ"ו-1996</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14:paraId="1C871E8B" w14:textId="77777777" w:rsidR="005F17E8" w:rsidRDefault="005F17E8">
      <w:pPr>
        <w:pStyle w:val="P00"/>
        <w:spacing w:before="72"/>
        <w:ind w:left="0" w:right="1134"/>
        <w:rPr>
          <w:rStyle w:val="default"/>
          <w:rFonts w:cs="FrankRuehl" w:hint="cs"/>
          <w:rtl/>
        </w:rPr>
      </w:pPr>
      <w:r>
        <w:rPr>
          <w:lang w:val="he-IL"/>
        </w:rPr>
        <w:pict w14:anchorId="02533D42">
          <v:rect id="_x0000_s2059" style="position:absolute;left:0;text-align:left;margin-left:464.5pt;margin-top:8.05pt;width:75.05pt;height:16pt;z-index:251633664" o:allowincell="f" filled="f" stroked="f" strokecolor="lime" strokeweight=".25pt">
            <v:textbox style="mso-next-textbox:#_x0000_s2059" inset="0,0,0,0">
              <w:txbxContent>
                <w:p w14:paraId="3CA623CF"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16) 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 xml:space="preserve">אות סעיף זה לא יחולו על שידור של תעמולת בחירות ברדיו או בטלוויזיה לפי סעיפים 15, 15א ו-16ד. </w:t>
      </w:r>
    </w:p>
    <w:p w14:paraId="06AB87C0"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22" w:name="Rov84"/>
      <w:r w:rsidRPr="00F57947">
        <w:rPr>
          <w:rStyle w:val="default"/>
          <w:rFonts w:cs="FrankRuehl" w:hint="cs"/>
          <w:vanish/>
          <w:color w:val="FF0000"/>
          <w:szCs w:val="20"/>
          <w:shd w:val="clear" w:color="auto" w:fill="FFFF99"/>
          <w:rtl/>
        </w:rPr>
        <w:t>מיום 22.7.1969</w:t>
      </w:r>
    </w:p>
    <w:p w14:paraId="7D838EA3"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3B0404C4"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42"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199 (</w:t>
      </w:r>
      <w:hyperlink r:id="rId43"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2437AF4B" w14:textId="77777777" w:rsidR="005F17E8" w:rsidRPr="00F57947" w:rsidRDefault="005F17E8">
      <w:pPr>
        <w:pStyle w:val="P00"/>
        <w:ind w:left="0" w:right="1134"/>
        <w:rPr>
          <w:rStyle w:val="default"/>
          <w:rFonts w:ascii="FrankRuehl" w:hAnsi="FrankRuehl" w:cs="Miriam"/>
          <w:vanish/>
          <w:sz w:val="16"/>
          <w:szCs w:val="16"/>
          <w:u w:val="single"/>
          <w:shd w:val="clear" w:color="auto" w:fill="FFFF99"/>
          <w:rtl/>
        </w:rPr>
      </w:pPr>
      <w:r w:rsidRPr="00F57947">
        <w:rPr>
          <w:rStyle w:val="default"/>
          <w:rFonts w:ascii="FrankRuehl" w:hAnsi="FrankRuehl" w:cs="Miriam" w:hint="cs"/>
          <w:vanish/>
          <w:sz w:val="16"/>
          <w:szCs w:val="16"/>
          <w:shd w:val="clear" w:color="auto" w:fill="FFFF99"/>
          <w:rtl/>
        </w:rPr>
        <w:t xml:space="preserve">הגבלת הקרנה בקולנוע </w:t>
      </w:r>
      <w:r w:rsidRPr="00F57947">
        <w:rPr>
          <w:rStyle w:val="default"/>
          <w:rFonts w:ascii="FrankRuehl" w:hAnsi="FrankRuehl" w:cs="Miriam" w:hint="cs"/>
          <w:vanish/>
          <w:sz w:val="16"/>
          <w:szCs w:val="16"/>
          <w:u w:val="single"/>
          <w:shd w:val="clear" w:color="auto" w:fill="FFFF99"/>
          <w:rtl/>
        </w:rPr>
        <w:t>או בטלוויזיה</w:t>
      </w:r>
    </w:p>
    <w:p w14:paraId="074C8CCB" w14:textId="77777777" w:rsidR="005F17E8" w:rsidRPr="00F57947" w:rsidRDefault="005F17E8">
      <w:pPr>
        <w:pStyle w:val="P00"/>
        <w:spacing w:before="0"/>
        <w:ind w:left="0" w:right="1134"/>
        <w:rPr>
          <w:rStyle w:val="default"/>
          <w:rFonts w:ascii="FrankRuehl" w:hAnsi="FrankRuehl" w:cs="FrankRuehl" w:hint="cs"/>
          <w:vanish/>
          <w:sz w:val="22"/>
          <w:szCs w:val="22"/>
          <w:u w:val="single"/>
          <w:shd w:val="clear" w:color="auto" w:fill="FFFF99"/>
          <w:rtl/>
        </w:rPr>
      </w:pPr>
      <w:r w:rsidRPr="00F57947">
        <w:rPr>
          <w:rStyle w:val="default"/>
          <w:rFonts w:ascii="FrankRuehl" w:hAnsi="FrankRuehl" w:cs="FrankRuehl" w:hint="cs"/>
          <w:vanish/>
          <w:sz w:val="22"/>
          <w:szCs w:val="22"/>
          <w:shd w:val="clear" w:color="auto" w:fill="FFFF99"/>
          <w:rtl/>
        </w:rPr>
        <w:t>5.</w:t>
      </w:r>
      <w:r w:rsidRPr="00F57947">
        <w:rPr>
          <w:rStyle w:val="default"/>
          <w:rFonts w:ascii="FrankRuehl" w:hAnsi="FrankRuehl" w:cs="FrankRuehl" w:hint="cs"/>
          <w:vanish/>
          <w:sz w:val="22"/>
          <w:szCs w:val="22"/>
          <w:shd w:val="clear" w:color="auto" w:fill="FFFF99"/>
          <w:rtl/>
        </w:rPr>
        <w:tab/>
        <w:t xml:space="preserve">לא תהא תעמולת בחירות באמצעות הקרנה בקולנוע </w:t>
      </w:r>
      <w:r w:rsidRPr="00F57947">
        <w:rPr>
          <w:rStyle w:val="default"/>
          <w:rFonts w:ascii="FrankRuehl" w:hAnsi="FrankRuehl" w:cs="FrankRuehl" w:hint="cs"/>
          <w:vanish/>
          <w:sz w:val="22"/>
          <w:szCs w:val="22"/>
          <w:u w:val="single"/>
          <w:shd w:val="clear" w:color="auto" w:fill="FFFF99"/>
          <w:rtl/>
        </w:rPr>
        <w:t>או בטלוויזיה</w:t>
      </w:r>
      <w:r w:rsidRPr="00F57947">
        <w:rPr>
          <w:rStyle w:val="default"/>
          <w:rFonts w:ascii="FrankRuehl" w:hAnsi="FrankRuehl" w:cs="FrankRuehl" w:hint="cs"/>
          <w:vanish/>
          <w:sz w:val="22"/>
          <w:szCs w:val="22"/>
          <w:shd w:val="clear" w:color="auto" w:fill="FFFF99"/>
          <w:rtl/>
        </w:rPr>
        <w:t xml:space="preserve">; על אף האמור בכל דין אחר לא יוקרנו בקולנוע </w:t>
      </w:r>
      <w:r w:rsidRPr="00F57947">
        <w:rPr>
          <w:rStyle w:val="default"/>
          <w:rFonts w:ascii="FrankRuehl" w:hAnsi="FrankRuehl" w:cs="FrankRuehl" w:hint="cs"/>
          <w:vanish/>
          <w:sz w:val="22"/>
          <w:szCs w:val="22"/>
          <w:u w:val="single"/>
          <w:shd w:val="clear" w:color="auto" w:fill="FFFF99"/>
          <w:rtl/>
        </w:rPr>
        <w:t>או בטלוויזיה</w:t>
      </w:r>
      <w:r w:rsidRPr="00F57947">
        <w:rPr>
          <w:rStyle w:val="default"/>
          <w:rFonts w:ascii="FrankRuehl" w:hAnsi="FrankRuehl" w:cs="FrankRuehl" w:hint="cs"/>
          <w:vanish/>
          <w:sz w:val="22"/>
          <w:szCs w:val="22"/>
          <w:shd w:val="clear" w:color="auto" w:fill="FFFF99"/>
          <w:rtl/>
        </w:rPr>
        <w:t xml:space="preserve">, בתקופת 30 הימים שלפני יום הבחירות, אירועים שמועמדים לכנסת ממלאים בהם תפקיד. </w:t>
      </w:r>
      <w:r w:rsidRPr="00F57947">
        <w:rPr>
          <w:rStyle w:val="default"/>
          <w:rFonts w:ascii="FrankRuehl" w:hAnsi="FrankRuehl" w:cs="FrankRuehl" w:hint="cs"/>
          <w:vanish/>
          <w:sz w:val="22"/>
          <w:szCs w:val="22"/>
          <w:u w:val="single"/>
          <w:shd w:val="clear" w:color="auto" w:fill="FFFF99"/>
          <w:rtl/>
        </w:rPr>
        <w:t>סעיף זה לא יחול על שידור תעמולת בחירות בטלוויזיה לפי סעיף 15א.</w:t>
      </w:r>
    </w:p>
    <w:p w14:paraId="1EC1F23C"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11769AE7"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לענין הבחירות לרשויות המקומיות מיום 7.11.1978</w:t>
      </w:r>
    </w:p>
    <w:p w14:paraId="0E213EC0"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תשל"ט-1978</w:t>
      </w:r>
    </w:p>
    <w:p w14:paraId="2C711362" w14:textId="77777777" w:rsidR="005F17E8" w:rsidRPr="00F57947" w:rsidRDefault="005F17E8">
      <w:pPr>
        <w:pStyle w:val="P00"/>
        <w:spacing w:before="0"/>
        <w:ind w:left="0" w:right="1134"/>
        <w:rPr>
          <w:rStyle w:val="default"/>
          <w:rFonts w:cs="FrankRuehl"/>
          <w:vanish/>
          <w:szCs w:val="20"/>
          <w:shd w:val="clear" w:color="auto" w:fill="FFFF99"/>
        </w:rPr>
      </w:pPr>
      <w:hyperlink r:id="rId44" w:history="1">
        <w:r w:rsidRPr="00F57947">
          <w:rPr>
            <w:rStyle w:val="Hyperlink"/>
            <w:rFonts w:cs="FrankRuehl" w:hint="eastAsia"/>
            <w:vanish/>
            <w:szCs w:val="20"/>
            <w:shd w:val="clear" w:color="auto" w:fill="FFFF99"/>
            <w:rtl/>
          </w:rPr>
          <w:t>ס</w:t>
        </w:r>
        <w:r w:rsidRPr="00F57947">
          <w:rPr>
            <w:rStyle w:val="Hyperlink"/>
            <w:rFonts w:cs="FrankRuehl"/>
            <w:vanish/>
            <w:szCs w:val="20"/>
            <w:shd w:val="clear" w:color="auto" w:fill="FFFF99"/>
            <w:rtl/>
          </w:rPr>
          <w:t>"ח תשל"ט מס' 913</w:t>
        </w:r>
      </w:hyperlink>
      <w:r w:rsidRPr="00F57947">
        <w:rPr>
          <w:rStyle w:val="default"/>
          <w:rFonts w:cs="FrankRuehl" w:hint="cs"/>
          <w:vanish/>
          <w:szCs w:val="20"/>
          <w:shd w:val="clear" w:color="auto" w:fill="FFFF99"/>
          <w:rtl/>
        </w:rPr>
        <w:t xml:space="preserve"> מיום 22.10.1978 עמ' 2 (</w:t>
      </w:r>
      <w:hyperlink r:id="rId45" w:history="1">
        <w:r w:rsidRPr="00F57947">
          <w:rPr>
            <w:rStyle w:val="Hyperlink"/>
            <w:rFonts w:cs="FrankRuehl" w:hint="eastAsia"/>
            <w:vanish/>
            <w:sz w:val="26"/>
            <w:szCs w:val="20"/>
            <w:shd w:val="clear" w:color="auto" w:fill="FFFF99"/>
            <w:rtl/>
          </w:rPr>
          <w:t>ה</w:t>
        </w:r>
        <w:r w:rsidRPr="00F57947">
          <w:rPr>
            <w:rStyle w:val="Hyperlink"/>
            <w:rFonts w:cs="FrankRuehl"/>
            <w:vanish/>
            <w:sz w:val="26"/>
            <w:szCs w:val="20"/>
            <w:shd w:val="clear" w:color="auto" w:fill="FFFF99"/>
            <w:rtl/>
          </w:rPr>
          <w:t>"ח 1365</w:t>
        </w:r>
      </w:hyperlink>
      <w:r w:rsidRPr="00F57947">
        <w:rPr>
          <w:rStyle w:val="default"/>
          <w:rFonts w:cs="FrankRuehl" w:hint="cs"/>
          <w:vanish/>
          <w:szCs w:val="20"/>
          <w:shd w:val="clear" w:color="auto" w:fill="FFFF99"/>
          <w:rtl/>
        </w:rPr>
        <w:t xml:space="preserve">) </w:t>
      </w:r>
    </w:p>
    <w:p w14:paraId="090162F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אי תחולת סעיף 5</w:t>
      </w:r>
    </w:p>
    <w:p w14:paraId="153E0801"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07C5CE48"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לענין הבחירות לרשויות המקומיות מיום 25.10.1983</w:t>
      </w:r>
    </w:p>
    <w:p w14:paraId="4A87514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תשמ"ד-1983</w:t>
      </w:r>
    </w:p>
    <w:p w14:paraId="44472388" w14:textId="77777777" w:rsidR="005F17E8" w:rsidRPr="00F57947" w:rsidRDefault="005F17E8">
      <w:pPr>
        <w:pStyle w:val="P00"/>
        <w:spacing w:before="0"/>
        <w:ind w:left="0" w:right="1134"/>
        <w:rPr>
          <w:rStyle w:val="default"/>
          <w:rFonts w:cs="FrankRuehl"/>
          <w:vanish/>
          <w:szCs w:val="20"/>
          <w:shd w:val="clear" w:color="auto" w:fill="FFFF99"/>
        </w:rPr>
      </w:pPr>
      <w:hyperlink r:id="rId46" w:history="1">
        <w:r w:rsidRPr="00F57947">
          <w:rPr>
            <w:rStyle w:val="Hyperlink"/>
            <w:rFonts w:cs="FrankRuehl" w:hint="cs"/>
            <w:vanish/>
            <w:szCs w:val="20"/>
            <w:shd w:val="clear" w:color="auto" w:fill="FFFF99"/>
            <w:rtl/>
          </w:rPr>
          <w:t>ס"ח תשמ"ד מס' 1094</w:t>
        </w:r>
      </w:hyperlink>
      <w:r w:rsidRPr="00F57947">
        <w:rPr>
          <w:rStyle w:val="default"/>
          <w:rFonts w:cs="FrankRuehl" w:hint="cs"/>
          <w:vanish/>
          <w:szCs w:val="20"/>
          <w:shd w:val="clear" w:color="auto" w:fill="FFFF99"/>
          <w:rtl/>
        </w:rPr>
        <w:t xml:space="preserve"> מיום 21.9.1983 עמ' 7 (</w:t>
      </w:r>
      <w:hyperlink r:id="rId47" w:history="1">
        <w:r w:rsidRPr="00F57947">
          <w:rPr>
            <w:rStyle w:val="Hyperlink"/>
            <w:rFonts w:cs="FrankRuehl" w:hint="cs"/>
            <w:vanish/>
            <w:sz w:val="26"/>
            <w:szCs w:val="20"/>
            <w:shd w:val="clear" w:color="auto" w:fill="FFFF99"/>
            <w:rtl/>
          </w:rPr>
          <w:t>ה"ח 1639</w:t>
        </w:r>
      </w:hyperlink>
      <w:r w:rsidRPr="00F57947">
        <w:rPr>
          <w:rStyle w:val="default"/>
          <w:rFonts w:cs="FrankRuehl" w:hint="cs"/>
          <w:vanish/>
          <w:szCs w:val="20"/>
          <w:shd w:val="clear" w:color="auto" w:fill="FFFF99"/>
          <w:rtl/>
        </w:rPr>
        <w:t xml:space="preserve">) </w:t>
      </w:r>
    </w:p>
    <w:p w14:paraId="782AFE7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אי תחולת סעיף 5</w:t>
      </w:r>
    </w:p>
    <w:p w14:paraId="2470B77B"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133BAF98"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13.2.1990</w:t>
      </w:r>
    </w:p>
    <w:p w14:paraId="73CC1FC0"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10</w:t>
      </w:r>
    </w:p>
    <w:p w14:paraId="78EAF82A"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48" w:history="1">
        <w:r w:rsidRPr="00F57947">
          <w:rPr>
            <w:rStyle w:val="Hyperlink"/>
            <w:rFonts w:cs="FrankRuehl" w:hint="cs"/>
            <w:vanish/>
            <w:szCs w:val="20"/>
            <w:shd w:val="clear" w:color="auto" w:fill="FFFF99"/>
            <w:rtl/>
          </w:rPr>
          <w:t>ס"ח תשנ"ב מס' 1391</w:t>
        </w:r>
      </w:hyperlink>
      <w:r w:rsidRPr="00F57947">
        <w:rPr>
          <w:rStyle w:val="default"/>
          <w:rFonts w:cs="FrankRuehl" w:hint="cs"/>
          <w:vanish/>
          <w:szCs w:val="20"/>
          <w:shd w:val="clear" w:color="auto" w:fill="FFFF99"/>
          <w:rtl/>
        </w:rPr>
        <w:t xml:space="preserve"> מיום 13.2.1990 עמ' 160 (</w:t>
      </w:r>
      <w:hyperlink r:id="rId49" w:history="1">
        <w:r w:rsidRPr="00F57947">
          <w:rPr>
            <w:rStyle w:val="Hyperlink"/>
            <w:rFonts w:cs="FrankRuehl" w:hint="cs"/>
            <w:vanish/>
            <w:sz w:val="26"/>
            <w:szCs w:val="20"/>
            <w:shd w:val="clear" w:color="auto" w:fill="FFFF99"/>
            <w:rtl/>
          </w:rPr>
          <w:t>ה"ח 2124</w:t>
        </w:r>
      </w:hyperlink>
      <w:r w:rsidRPr="00F57947">
        <w:rPr>
          <w:rStyle w:val="default"/>
          <w:rFonts w:cs="FrankRuehl" w:hint="cs"/>
          <w:vanish/>
          <w:szCs w:val="20"/>
          <w:shd w:val="clear" w:color="auto" w:fill="FFFF99"/>
          <w:rtl/>
        </w:rPr>
        <w:t xml:space="preserve">) </w:t>
      </w:r>
    </w:p>
    <w:p w14:paraId="693F675B"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החלפת סעיף 5</w:t>
      </w:r>
    </w:p>
    <w:p w14:paraId="406CF0E4"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 הקודם:</w:t>
      </w:r>
    </w:p>
    <w:p w14:paraId="2E6224B5" w14:textId="77777777" w:rsidR="005F17E8" w:rsidRPr="00F57947" w:rsidRDefault="005F17E8">
      <w:pPr>
        <w:pStyle w:val="P00"/>
        <w:spacing w:before="20"/>
        <w:ind w:left="0" w:right="1134"/>
        <w:rPr>
          <w:rStyle w:val="default"/>
          <w:rFonts w:ascii="FrankRuehl" w:hAnsi="FrankRuehl" w:cs="Miriam"/>
          <w:strike/>
          <w:vanish/>
          <w:sz w:val="16"/>
          <w:szCs w:val="16"/>
          <w:shd w:val="clear" w:color="auto" w:fill="FFFF99"/>
          <w:rtl/>
        </w:rPr>
      </w:pPr>
      <w:r w:rsidRPr="00F57947">
        <w:rPr>
          <w:rStyle w:val="default"/>
          <w:rFonts w:ascii="FrankRuehl" w:hAnsi="FrankRuehl" w:cs="Miriam" w:hint="cs"/>
          <w:strike/>
          <w:vanish/>
          <w:sz w:val="16"/>
          <w:szCs w:val="16"/>
          <w:shd w:val="clear" w:color="auto" w:fill="FFFF99"/>
          <w:rtl/>
        </w:rPr>
        <w:t>הגבלת הקרנה בקולנוע או בטלוויזיה</w:t>
      </w:r>
    </w:p>
    <w:p w14:paraId="06271158" w14:textId="77777777" w:rsidR="005F17E8" w:rsidRPr="00F57947" w:rsidRDefault="005F17E8">
      <w:pPr>
        <w:pStyle w:val="P00"/>
        <w:spacing w:before="0"/>
        <w:ind w:left="0" w:right="1134"/>
        <w:rPr>
          <w:rStyle w:val="default"/>
          <w:rFonts w:ascii="FrankRuehl" w:hAnsi="FrankRuehl" w:cs="FrankRuehl" w:hint="cs"/>
          <w:strike/>
          <w:vanish/>
          <w:sz w:val="22"/>
          <w:szCs w:val="22"/>
          <w:shd w:val="clear" w:color="auto" w:fill="FFFF99"/>
          <w:rtl/>
        </w:rPr>
      </w:pPr>
      <w:r w:rsidRPr="00F57947">
        <w:rPr>
          <w:rStyle w:val="default"/>
          <w:rFonts w:ascii="FrankRuehl" w:hAnsi="FrankRuehl" w:cs="FrankRuehl" w:hint="cs"/>
          <w:strike/>
          <w:vanish/>
          <w:sz w:val="22"/>
          <w:szCs w:val="22"/>
          <w:shd w:val="clear" w:color="auto" w:fill="FFFF99"/>
          <w:rtl/>
        </w:rPr>
        <w:t>5.</w:t>
      </w:r>
      <w:r w:rsidRPr="00F57947">
        <w:rPr>
          <w:rStyle w:val="default"/>
          <w:rFonts w:ascii="FrankRuehl" w:hAnsi="FrankRuehl" w:cs="FrankRuehl" w:hint="cs"/>
          <w:strike/>
          <w:vanish/>
          <w:sz w:val="22"/>
          <w:szCs w:val="22"/>
          <w:shd w:val="clear" w:color="auto" w:fill="FFFF99"/>
          <w:rtl/>
        </w:rPr>
        <w:tab/>
        <w:t>לא תהא תעמולת בחירות באמצעות הקרנה בקולנוע או בטלוויזיה; על אף האמור בכל דין אחר לא יוקרנו בקולנוע או בטלוויזיה, בתקופת 30 הימים שלפני יום הבחירות, אירועים שמועמדים לכנסת ממלאים בהם תפקיד. סעיף זה לא יחול על שידור תעמולת בחירות בטלוויזיה לפי סעיף 15א.</w:t>
      </w:r>
    </w:p>
    <w:p w14:paraId="23D10B6D"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25B01FC1"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בבחירות לכנסת הארבע עשרה</w:t>
      </w:r>
    </w:p>
    <w:p w14:paraId="70BEE9B4"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תשנ"ו-1996</w:t>
      </w:r>
    </w:p>
    <w:p w14:paraId="6718A03D"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50"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173 (</w:t>
      </w:r>
      <w:hyperlink r:id="rId51"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36C83C1F"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 xml:space="preserve">על </w:t>
      </w:r>
      <w:r w:rsidRPr="00F57947">
        <w:rPr>
          <w:rStyle w:val="default"/>
          <w:rFonts w:ascii="FrankRuehl" w:hAnsi="FrankRuehl" w:cs="FrankRuehl" w:hint="cs"/>
          <w:vanish/>
          <w:sz w:val="22"/>
          <w:szCs w:val="22"/>
          <w:shd w:val="clear" w:color="auto" w:fill="FFFF99"/>
          <w:rtl/>
        </w:rPr>
        <w:t xml:space="preserve">אף האמור בכל דין אחר, בשידורי רדיו או טלוויזיה </w:t>
      </w:r>
      <w:r w:rsidRPr="00F57947">
        <w:rPr>
          <w:rStyle w:val="default"/>
          <w:rFonts w:ascii="FrankRuehl" w:hAnsi="FrankRuehl" w:cs="FrankRuehl"/>
          <w:vanish/>
          <w:sz w:val="22"/>
          <w:szCs w:val="22"/>
          <w:shd w:val="clear" w:color="auto" w:fill="FFFF99"/>
          <w:rtl/>
        </w:rPr>
        <w:t>–</w:t>
      </w:r>
    </w:p>
    <w:p w14:paraId="3AB743AF"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תהא תעמולת בחירות בתקופת 60 הימים שלפני הבחירות;</w:t>
      </w:r>
    </w:p>
    <w:p w14:paraId="23AC62EC" w14:textId="77777777" w:rsidR="005F17E8" w:rsidRPr="00F57947" w:rsidRDefault="005F17E8">
      <w:pPr>
        <w:pStyle w:val="P00"/>
        <w:spacing w:before="0"/>
        <w:ind w:left="1021"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hint="cs"/>
          <w:vanish/>
          <w:sz w:val="22"/>
          <w:szCs w:val="22"/>
          <w:shd w:val="clear" w:color="auto" w:fill="FFFF99"/>
          <w:rtl/>
        </w:rPr>
        <w:tab/>
        <w:t xml:space="preserve">לא ישודרו או יוקרנו אירועים שמועמדים לכנסת ממלאים בהם תפקיד, בתקופת </w:t>
      </w:r>
      <w:r w:rsidRPr="00F57947">
        <w:rPr>
          <w:rStyle w:val="default"/>
          <w:rFonts w:ascii="FrankRuehl" w:hAnsi="FrankRuehl" w:cs="FrankRuehl" w:hint="cs"/>
          <w:strike/>
          <w:vanish/>
          <w:sz w:val="22"/>
          <w:szCs w:val="22"/>
          <w:shd w:val="clear" w:color="auto" w:fill="FFFF99"/>
          <w:rtl/>
        </w:rPr>
        <w:t>30 הימים</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21 הימים</w:t>
      </w:r>
      <w:r w:rsidRPr="00F57947">
        <w:rPr>
          <w:rStyle w:val="default"/>
          <w:rFonts w:ascii="FrankRuehl" w:hAnsi="FrankRuehl" w:cs="FrankRuehl" w:hint="cs"/>
          <w:vanish/>
          <w:sz w:val="22"/>
          <w:szCs w:val="22"/>
          <w:shd w:val="clear" w:color="auto" w:fill="FFFF99"/>
          <w:rtl/>
        </w:rPr>
        <w:t xml:space="preserve"> שלפני הבחירות.</w:t>
      </w:r>
    </w:p>
    <w:p w14:paraId="275BC31D" w14:textId="77777777" w:rsidR="005F17E8" w:rsidRPr="00F57947" w:rsidRDefault="005F17E8">
      <w:pPr>
        <w:pStyle w:val="P00"/>
        <w:spacing w:before="0"/>
        <w:ind w:left="1021" w:right="1134"/>
        <w:rPr>
          <w:rStyle w:val="default"/>
          <w:rFonts w:cs="FrankRuehl" w:hint="cs"/>
          <w:vanish/>
          <w:szCs w:val="20"/>
          <w:shd w:val="clear" w:color="auto" w:fill="FFFF99"/>
          <w:rtl/>
        </w:rPr>
      </w:pPr>
    </w:p>
    <w:p w14:paraId="0658FF0A" w14:textId="77777777" w:rsidR="005F17E8" w:rsidRPr="00F57947" w:rsidRDefault="005F17E8">
      <w:pPr>
        <w:pStyle w:val="P00"/>
        <w:spacing w:before="0"/>
        <w:ind w:left="1021"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מהבחירות לכנסת החמש עשרה</w:t>
      </w:r>
    </w:p>
    <w:p w14:paraId="1F3CCB65" w14:textId="77777777" w:rsidR="005F17E8" w:rsidRPr="00F57947" w:rsidRDefault="005F17E8">
      <w:pPr>
        <w:pStyle w:val="P00"/>
        <w:spacing w:before="0"/>
        <w:ind w:left="1021"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7A53B456" w14:textId="77777777" w:rsidR="005F17E8" w:rsidRPr="00F57947" w:rsidRDefault="005F17E8">
      <w:pPr>
        <w:pStyle w:val="P00"/>
        <w:spacing w:before="0"/>
        <w:ind w:left="1021" w:right="1134"/>
        <w:rPr>
          <w:rStyle w:val="default"/>
          <w:rFonts w:cs="FrankRuehl" w:hint="cs"/>
          <w:vanish/>
          <w:szCs w:val="20"/>
          <w:shd w:val="clear" w:color="auto" w:fill="FFFF99"/>
          <w:rtl/>
        </w:rPr>
      </w:pPr>
      <w:hyperlink r:id="rId52"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172 (</w:t>
      </w:r>
      <w:hyperlink r:id="rId53"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783A2E7E" w14:textId="77777777" w:rsidR="005F17E8" w:rsidRPr="00F57947" w:rsidRDefault="005F17E8">
      <w:pPr>
        <w:pStyle w:val="P00"/>
        <w:spacing w:before="0"/>
        <w:ind w:left="1021"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מחיקת פסקה 5(א)(2)</w:t>
      </w:r>
    </w:p>
    <w:p w14:paraId="6B167D4D" w14:textId="77777777" w:rsidR="005F17E8" w:rsidRPr="00F57947" w:rsidRDefault="005F17E8">
      <w:pPr>
        <w:pStyle w:val="P00"/>
        <w:ind w:left="1021"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 הקודם:</w:t>
      </w:r>
    </w:p>
    <w:p w14:paraId="58D1D19B" w14:textId="77777777" w:rsidR="005F17E8" w:rsidRPr="00F57947" w:rsidRDefault="005F17E8">
      <w:pPr>
        <w:pStyle w:val="P00"/>
        <w:spacing w:before="0"/>
        <w:ind w:left="1021" w:right="1134"/>
        <w:rPr>
          <w:rStyle w:val="default"/>
          <w:rFonts w:ascii="FrankRuehl" w:hAnsi="FrankRuehl" w:cs="FrankRuehl" w:hint="cs"/>
          <w:strike/>
          <w:vanish/>
          <w:sz w:val="22"/>
          <w:szCs w:val="22"/>
          <w:shd w:val="clear" w:color="auto" w:fill="FFFF99"/>
          <w:rtl/>
        </w:rPr>
      </w:pPr>
      <w:r w:rsidRPr="00F57947">
        <w:rPr>
          <w:rStyle w:val="default"/>
          <w:rFonts w:ascii="FrankRuehl" w:hAnsi="FrankRuehl" w:cs="FrankRuehl" w:hint="cs"/>
          <w:strike/>
          <w:vanish/>
          <w:sz w:val="22"/>
          <w:szCs w:val="22"/>
          <w:shd w:val="clear" w:color="auto" w:fill="FFFF99"/>
          <w:rtl/>
        </w:rPr>
        <w:t>(2)</w:t>
      </w:r>
      <w:r w:rsidRPr="00F57947">
        <w:rPr>
          <w:rStyle w:val="default"/>
          <w:rFonts w:ascii="FrankRuehl" w:hAnsi="FrankRuehl" w:cs="FrankRuehl" w:hint="cs"/>
          <w:strike/>
          <w:vanish/>
          <w:sz w:val="22"/>
          <w:szCs w:val="22"/>
          <w:shd w:val="clear" w:color="auto" w:fill="FFFF99"/>
          <w:rtl/>
        </w:rPr>
        <w:tab/>
        <w:t>לא ישודרו או יוקרנו אירועים שמועמדים לכנסת ממלאים בהם תפקיד, בתקופת 30 הימים שלפני הבחירות.</w:t>
      </w:r>
    </w:p>
    <w:p w14:paraId="04631109"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6791450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6.8.1998</w:t>
      </w:r>
    </w:p>
    <w:p w14:paraId="4B133288"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16</w:t>
      </w:r>
    </w:p>
    <w:p w14:paraId="3A865C54" w14:textId="77777777" w:rsidR="005F17E8" w:rsidRPr="00F57947" w:rsidRDefault="005F17E8">
      <w:pPr>
        <w:pStyle w:val="P00"/>
        <w:spacing w:before="0"/>
        <w:ind w:left="0" w:right="1134"/>
        <w:rPr>
          <w:rStyle w:val="default"/>
          <w:rFonts w:cs="FrankRuehl"/>
          <w:vanish/>
          <w:szCs w:val="20"/>
          <w:shd w:val="clear" w:color="auto" w:fill="FFFF99"/>
        </w:rPr>
      </w:pPr>
      <w:hyperlink r:id="rId54" w:history="1">
        <w:r w:rsidRPr="00F57947">
          <w:rPr>
            <w:rStyle w:val="Hyperlink"/>
            <w:rFonts w:cs="FrankRuehl" w:hint="cs"/>
            <w:vanish/>
            <w:szCs w:val="20"/>
            <w:shd w:val="clear" w:color="auto" w:fill="FFFF99"/>
            <w:rtl/>
          </w:rPr>
          <w:t>ס"ח תשנ"ח מס' 1684</w:t>
        </w:r>
      </w:hyperlink>
      <w:r w:rsidRPr="00F57947">
        <w:rPr>
          <w:rStyle w:val="default"/>
          <w:rFonts w:cs="FrankRuehl" w:hint="cs"/>
          <w:vanish/>
          <w:szCs w:val="20"/>
          <w:shd w:val="clear" w:color="auto" w:fill="FFFF99"/>
          <w:rtl/>
        </w:rPr>
        <w:t xml:space="preserve"> מיום 6.8.1998 עמ' 337 (</w:t>
      </w:r>
      <w:hyperlink r:id="rId55" w:history="1">
        <w:r w:rsidRPr="00F57947">
          <w:rPr>
            <w:rStyle w:val="Hyperlink"/>
            <w:rFonts w:cs="FrankRuehl" w:hint="cs"/>
            <w:vanish/>
            <w:sz w:val="26"/>
            <w:szCs w:val="20"/>
            <w:shd w:val="clear" w:color="auto" w:fill="FFFF99"/>
            <w:rtl/>
          </w:rPr>
          <w:t>ה"ח 2739</w:t>
        </w:r>
      </w:hyperlink>
      <w:r w:rsidRPr="00F57947">
        <w:rPr>
          <w:rStyle w:val="default"/>
          <w:rFonts w:cs="FrankRuehl" w:hint="cs"/>
          <w:vanish/>
          <w:szCs w:val="20"/>
          <w:shd w:val="clear" w:color="auto" w:fill="FFFF99"/>
          <w:rtl/>
        </w:rPr>
        <w:t xml:space="preserve">) </w:t>
      </w:r>
    </w:p>
    <w:p w14:paraId="4F90E2F3" w14:textId="77777777" w:rsidR="005F17E8" w:rsidRDefault="005F17E8">
      <w:pPr>
        <w:pStyle w:val="P00"/>
        <w:spacing w:before="0"/>
        <w:ind w:left="0" w:right="1134"/>
        <w:rPr>
          <w:rStyle w:val="default"/>
          <w:rFonts w:ascii="FrankRuehl" w:hAnsi="FrankRuehl" w:cs="FrankRuehl"/>
          <w:sz w:val="2"/>
          <w:szCs w:val="2"/>
          <w:shd w:val="clear" w:color="auto" w:fill="FFFF99"/>
        </w:rPr>
      </w:pPr>
      <w:r w:rsidRPr="00F57947">
        <w:rPr>
          <w:rStyle w:val="default"/>
          <w:rFonts w:cs="FrankRuehl" w:hint="cs"/>
          <w:vanish/>
          <w:shd w:val="clear" w:color="auto" w:fill="FFFF99"/>
          <w:rtl/>
        </w:rPr>
        <w:tab/>
      </w:r>
      <w:r w:rsidRPr="00F57947">
        <w:rPr>
          <w:rStyle w:val="default"/>
          <w:rFonts w:ascii="FrankRuehl" w:hAnsi="FrankRuehl" w:cs="FrankRuehl" w:hint="cs"/>
          <w:vanish/>
          <w:sz w:val="22"/>
          <w:szCs w:val="22"/>
          <w:shd w:val="clear" w:color="auto" w:fill="FFFF99"/>
          <w:rtl/>
        </w:rPr>
        <w:t>(ב)</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הור</w:t>
      </w:r>
      <w:r w:rsidRPr="00F57947">
        <w:rPr>
          <w:rStyle w:val="default"/>
          <w:rFonts w:ascii="FrankRuehl" w:hAnsi="FrankRuehl" w:cs="FrankRuehl" w:hint="cs"/>
          <w:vanish/>
          <w:sz w:val="22"/>
          <w:szCs w:val="22"/>
          <w:shd w:val="clear" w:color="auto" w:fill="FFFF99"/>
          <w:rtl/>
        </w:rPr>
        <w:t xml:space="preserve">אות סעיף זה לא יחולו על שידור של תעמולת בחירות ברדיו או בטלוויזיה לפי סעיפים </w:t>
      </w:r>
      <w:r w:rsidRPr="00F57947">
        <w:rPr>
          <w:rStyle w:val="default"/>
          <w:rFonts w:ascii="FrankRuehl" w:hAnsi="FrankRuehl" w:cs="FrankRuehl" w:hint="cs"/>
          <w:strike/>
          <w:vanish/>
          <w:sz w:val="22"/>
          <w:szCs w:val="22"/>
          <w:shd w:val="clear" w:color="auto" w:fill="FFFF99"/>
          <w:rtl/>
        </w:rPr>
        <w:t xml:space="preserve">15 ו-15א </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15, 15א ו-16ד</w:t>
      </w:r>
      <w:r w:rsidRPr="00F57947">
        <w:rPr>
          <w:rStyle w:val="default"/>
          <w:rFonts w:ascii="FrankRuehl" w:hAnsi="FrankRuehl" w:cs="FrankRuehl" w:hint="cs"/>
          <w:vanish/>
          <w:sz w:val="22"/>
          <w:szCs w:val="22"/>
          <w:shd w:val="clear" w:color="auto" w:fill="FFFF99"/>
          <w:rtl/>
        </w:rPr>
        <w:t xml:space="preserve">. </w:t>
      </w:r>
      <w:bookmarkEnd w:id="22"/>
    </w:p>
    <w:p w14:paraId="045F555B" w14:textId="77777777" w:rsidR="005F17E8" w:rsidRDefault="005F17E8">
      <w:pPr>
        <w:pStyle w:val="P00"/>
        <w:spacing w:before="72"/>
        <w:ind w:left="0" w:right="1134"/>
        <w:rPr>
          <w:rStyle w:val="default"/>
          <w:rFonts w:cs="FrankRuehl" w:hint="cs"/>
          <w:rtl/>
        </w:rPr>
      </w:pPr>
      <w:r>
        <w:rPr>
          <w:lang w:val="he-IL"/>
        </w:rPr>
        <w:pict w14:anchorId="4E61CE98">
          <v:rect id="_x0000_s2060" style="position:absolute;left:0;text-align:left;margin-left:464.5pt;margin-top:8.05pt;width:75.05pt;height:16pt;z-index:251634688" o:allowincell="f" filled="f" stroked="f" strokecolor="lime" strokeweight=".25pt">
            <v:textbox style="mso-next-textbox:#_x0000_s2060" inset="0,0,0,0">
              <w:txbxContent>
                <w:p w14:paraId="5D7850CC"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Style w:val="big-number"/>
          <w:rtl/>
        </w:rPr>
        <w:t>6.</w:t>
      </w:r>
      <w:r>
        <w:rPr>
          <w:rStyle w:val="big-number"/>
          <w:rtl/>
        </w:rPr>
        <w:tab/>
      </w:r>
      <w:r>
        <w:rPr>
          <w:rStyle w:val="default"/>
          <w:rFonts w:cs="FrankRuehl"/>
          <w:rtl/>
        </w:rPr>
        <w:t>(בוט</w:t>
      </w:r>
      <w:r>
        <w:rPr>
          <w:rStyle w:val="default"/>
          <w:rFonts w:cs="FrankRuehl" w:hint="cs"/>
          <w:rtl/>
        </w:rPr>
        <w:t>ל).</w:t>
      </w:r>
    </w:p>
    <w:p w14:paraId="585A25B3"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23" w:name="Rov66"/>
      <w:r w:rsidRPr="00F57947">
        <w:rPr>
          <w:rStyle w:val="default"/>
          <w:rFonts w:cs="FrankRuehl" w:hint="cs"/>
          <w:vanish/>
          <w:color w:val="FF0000"/>
          <w:szCs w:val="20"/>
          <w:shd w:val="clear" w:color="auto" w:fill="FFFF99"/>
          <w:rtl/>
        </w:rPr>
        <w:t>מיום 1.9.1978</w:t>
      </w:r>
    </w:p>
    <w:p w14:paraId="15653339"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5</w:t>
      </w:r>
    </w:p>
    <w:p w14:paraId="666ADA76" w14:textId="77777777" w:rsidR="005F17E8" w:rsidRPr="00F57947" w:rsidRDefault="005F17E8">
      <w:pPr>
        <w:pStyle w:val="P00"/>
        <w:spacing w:before="0"/>
        <w:ind w:left="0" w:right="1134"/>
        <w:rPr>
          <w:rStyle w:val="default"/>
          <w:rFonts w:cs="FrankRuehl"/>
          <w:vanish/>
          <w:szCs w:val="20"/>
          <w:shd w:val="clear" w:color="auto" w:fill="FFFF99"/>
        </w:rPr>
      </w:pPr>
      <w:hyperlink r:id="rId56" w:history="1">
        <w:r w:rsidRPr="00F57947">
          <w:rPr>
            <w:rStyle w:val="Hyperlink"/>
            <w:rFonts w:cs="FrankRuehl" w:hint="cs"/>
            <w:vanish/>
            <w:szCs w:val="20"/>
            <w:shd w:val="clear" w:color="auto" w:fill="FFFF99"/>
            <w:rtl/>
          </w:rPr>
          <w:t>ס"ח תשל"ח מס' 911</w:t>
        </w:r>
      </w:hyperlink>
      <w:r w:rsidRPr="00F57947">
        <w:rPr>
          <w:rStyle w:val="default"/>
          <w:rFonts w:cs="FrankRuehl" w:hint="cs"/>
          <w:vanish/>
          <w:szCs w:val="20"/>
          <w:shd w:val="clear" w:color="auto" w:fill="FFFF99"/>
          <w:rtl/>
        </w:rPr>
        <w:t xml:space="preserve"> מיום 1.9.1978 עמ' 232 (</w:t>
      </w:r>
      <w:hyperlink r:id="rId57" w:history="1">
        <w:r w:rsidRPr="00F57947">
          <w:rPr>
            <w:rStyle w:val="Hyperlink"/>
            <w:rFonts w:cs="FrankRuehl" w:hint="cs"/>
            <w:vanish/>
            <w:sz w:val="26"/>
            <w:szCs w:val="20"/>
            <w:shd w:val="clear" w:color="auto" w:fill="FFFF99"/>
            <w:rtl/>
          </w:rPr>
          <w:t>ה"ח 1365</w:t>
        </w:r>
      </w:hyperlink>
      <w:r w:rsidRPr="00F57947">
        <w:rPr>
          <w:rStyle w:val="default"/>
          <w:rFonts w:cs="FrankRuehl" w:hint="cs"/>
          <w:vanish/>
          <w:szCs w:val="20"/>
          <w:shd w:val="clear" w:color="auto" w:fill="FFFF99"/>
          <w:rtl/>
        </w:rPr>
        <w:t xml:space="preserve">) </w:t>
      </w:r>
    </w:p>
    <w:p w14:paraId="2C4BC905"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6.</w:t>
      </w:r>
      <w:r w:rsidRPr="00F57947">
        <w:rPr>
          <w:rStyle w:val="default"/>
          <w:rFonts w:ascii="FrankRuehl" w:hAnsi="FrankRuehl" w:cs="FrankRuehl" w:hint="cs"/>
          <w:vanish/>
          <w:sz w:val="22"/>
          <w:szCs w:val="22"/>
          <w:shd w:val="clear" w:color="auto" w:fill="FFFF99"/>
          <w:rtl/>
        </w:rPr>
        <w:tab/>
        <w:t xml:space="preserve">לא תהא תעמולת בחירות באמצעות אורות או באמצעות שלטים או מודעות מוארים, פרט להארת האות והכינוי שאושרו כדין לרשימת מועמדים </w:t>
      </w:r>
      <w:r w:rsidRPr="00F57947">
        <w:rPr>
          <w:rStyle w:val="default"/>
          <w:rFonts w:ascii="FrankRuehl" w:hAnsi="FrankRuehl" w:cs="FrankRuehl" w:hint="cs"/>
          <w:vanish/>
          <w:sz w:val="22"/>
          <w:szCs w:val="22"/>
          <w:u w:val="single"/>
          <w:shd w:val="clear" w:color="auto" w:fill="FFFF99"/>
          <w:rtl/>
        </w:rPr>
        <w:t>ושמו של המועמד לראשות הרשות המקומית</w:t>
      </w:r>
      <w:r w:rsidRPr="00F57947">
        <w:rPr>
          <w:rStyle w:val="default"/>
          <w:rFonts w:ascii="FrankRuehl" w:hAnsi="FrankRuehl" w:cs="FrankRuehl" w:hint="cs"/>
          <w:vanish/>
          <w:sz w:val="22"/>
          <w:szCs w:val="22"/>
          <w:shd w:val="clear" w:color="auto" w:fill="FFFF99"/>
          <w:rtl/>
        </w:rPr>
        <w:t>.</w:t>
      </w:r>
    </w:p>
    <w:p w14:paraId="726B8AB9" w14:textId="77777777" w:rsidR="005F17E8" w:rsidRPr="00F57947" w:rsidRDefault="005F17E8">
      <w:pPr>
        <w:pStyle w:val="P00"/>
        <w:spacing w:before="0"/>
        <w:ind w:left="0" w:right="1134"/>
        <w:rPr>
          <w:rStyle w:val="default"/>
          <w:rFonts w:cs="FrankRuehl" w:hint="cs"/>
          <w:vanish/>
          <w:szCs w:val="20"/>
          <w:shd w:val="clear" w:color="auto" w:fill="FFFF99"/>
          <w:rtl/>
        </w:rPr>
      </w:pPr>
    </w:p>
    <w:p w14:paraId="22B5C71B"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27.12.2000</w:t>
      </w:r>
    </w:p>
    <w:p w14:paraId="32A41FDD"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5D673EF2"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58"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95 (</w:t>
      </w:r>
      <w:hyperlink r:id="rId59"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5CE6A5B3"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ביטול סעיף 6</w:t>
      </w:r>
    </w:p>
    <w:p w14:paraId="176FB16D"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 הקודם:</w:t>
      </w:r>
    </w:p>
    <w:p w14:paraId="32F65D91" w14:textId="77777777" w:rsidR="005F17E8" w:rsidRPr="00F57947" w:rsidRDefault="005F17E8">
      <w:pPr>
        <w:pStyle w:val="P00"/>
        <w:spacing w:before="20"/>
        <w:ind w:left="0" w:right="1134"/>
        <w:rPr>
          <w:rStyle w:val="default"/>
          <w:rFonts w:ascii="FrankRuehl" w:hAnsi="FrankRuehl" w:cs="Miriam" w:hint="cs"/>
          <w:strike/>
          <w:vanish/>
          <w:sz w:val="16"/>
          <w:szCs w:val="16"/>
          <w:shd w:val="clear" w:color="auto" w:fill="FFFF99"/>
          <w:rtl/>
        </w:rPr>
      </w:pPr>
      <w:r w:rsidRPr="00F57947">
        <w:rPr>
          <w:rStyle w:val="default"/>
          <w:rFonts w:ascii="FrankRuehl" w:hAnsi="FrankRuehl" w:cs="Miriam" w:hint="cs"/>
          <w:strike/>
          <w:vanish/>
          <w:sz w:val="16"/>
          <w:szCs w:val="16"/>
          <w:shd w:val="clear" w:color="auto" w:fill="FFFF99"/>
          <w:rtl/>
        </w:rPr>
        <w:t>הגבלת השימוש באורות</w:t>
      </w:r>
    </w:p>
    <w:p w14:paraId="30705BA5" w14:textId="77777777" w:rsidR="005F17E8" w:rsidRDefault="005F17E8">
      <w:pPr>
        <w:pStyle w:val="P00"/>
        <w:spacing w:before="0"/>
        <w:ind w:left="0" w:right="1134"/>
        <w:rPr>
          <w:rStyle w:val="default"/>
          <w:rFonts w:ascii="FrankRuehl" w:hAnsi="FrankRuehl" w:cs="FrankRuehl" w:hint="cs"/>
          <w:strike/>
          <w:sz w:val="2"/>
          <w:szCs w:val="2"/>
          <w:shd w:val="clear" w:color="auto" w:fill="FFFF99"/>
          <w:rtl/>
        </w:rPr>
      </w:pPr>
      <w:r w:rsidRPr="00F57947">
        <w:rPr>
          <w:rStyle w:val="default"/>
          <w:rFonts w:ascii="FrankRuehl" w:hAnsi="FrankRuehl" w:cs="FrankRuehl" w:hint="cs"/>
          <w:strike/>
          <w:vanish/>
          <w:sz w:val="22"/>
          <w:szCs w:val="22"/>
          <w:shd w:val="clear" w:color="auto" w:fill="FFFF99"/>
          <w:rtl/>
        </w:rPr>
        <w:t>6.</w:t>
      </w:r>
      <w:r w:rsidRPr="00F57947">
        <w:rPr>
          <w:rStyle w:val="default"/>
          <w:rFonts w:ascii="FrankRuehl" w:hAnsi="FrankRuehl" w:cs="FrankRuehl" w:hint="cs"/>
          <w:strike/>
          <w:vanish/>
          <w:sz w:val="22"/>
          <w:szCs w:val="22"/>
          <w:shd w:val="clear" w:color="auto" w:fill="FFFF99"/>
          <w:rtl/>
        </w:rPr>
        <w:tab/>
        <w:t>לא תהא תעמולת בחירות באמצעות אורות או באמצעות שלטים או מודעות מוארים, פרט להארת האות והכינוי שאושרו כדין לרשימת מועמדים ושמו של המועמד לראשות הרשות המקומית.</w:t>
      </w:r>
      <w:bookmarkEnd w:id="23"/>
    </w:p>
    <w:p w14:paraId="617885DB" w14:textId="77777777" w:rsidR="005F17E8" w:rsidRDefault="005F17E8">
      <w:pPr>
        <w:pStyle w:val="P00"/>
        <w:spacing w:before="72"/>
        <w:ind w:left="0" w:right="1134"/>
        <w:rPr>
          <w:rStyle w:val="default"/>
          <w:rFonts w:cs="FrankRuehl" w:hint="cs"/>
          <w:rtl/>
        </w:rPr>
      </w:pPr>
      <w:bookmarkStart w:id="24" w:name="Seif14"/>
      <w:bookmarkEnd w:id="24"/>
      <w:r>
        <w:rPr>
          <w:lang w:val="he-IL"/>
        </w:rPr>
        <w:pict w14:anchorId="193F8368">
          <v:rect id="_x0000_s2061" style="position:absolute;left:0;text-align:left;margin-left:464.5pt;margin-top:8.05pt;width:75.05pt;height:33.25pt;z-index:251635712" o:allowincell="f" filled="f" stroked="f" strokecolor="lime" strokeweight=".25pt">
            <v:textbox style="mso-next-textbox:#_x0000_s2061" inset="0,0,0,0">
              <w:txbxContent>
                <w:p w14:paraId="5708D547" w14:textId="77777777" w:rsidR="005F17E8" w:rsidRDefault="005F17E8">
                  <w:pPr>
                    <w:spacing w:line="160" w:lineRule="exact"/>
                    <w:jc w:val="left"/>
                    <w:rPr>
                      <w:rFonts w:cs="Miriam" w:hint="cs"/>
                      <w:sz w:val="18"/>
                      <w:szCs w:val="18"/>
                      <w:rtl/>
                    </w:rPr>
                  </w:pPr>
                  <w:r>
                    <w:rPr>
                      <w:rFonts w:cs="Miriam"/>
                      <w:sz w:val="18"/>
                      <w:szCs w:val="18"/>
                      <w:rtl/>
                    </w:rPr>
                    <w:t>הגבל</w:t>
                  </w:r>
                  <w:r>
                    <w:rPr>
                      <w:rFonts w:cs="Miriam" w:hint="cs"/>
                      <w:sz w:val="18"/>
                      <w:szCs w:val="18"/>
                      <w:rtl/>
                    </w:rPr>
                    <w:t>ת השימוש באות של רשימה</w:t>
                  </w:r>
                </w:p>
                <w:p w14:paraId="08EAEE5F"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 </w:t>
                  </w:r>
                  <w:r>
                    <w:rPr>
                      <w:rFonts w:cs="Miriam"/>
                      <w:sz w:val="18"/>
                      <w:szCs w:val="18"/>
                      <w:rtl/>
                    </w:rPr>
                    <w:br/>
                  </w:r>
                  <w:r>
                    <w:rPr>
                      <w:rFonts w:cs="Miriam" w:hint="cs"/>
                      <w:sz w:val="18"/>
                      <w:szCs w:val="18"/>
                      <w:rtl/>
                    </w:rPr>
                    <w:t>תשכ"ט-</w:t>
                  </w:r>
                  <w:r>
                    <w:rPr>
                      <w:rFonts w:cs="Miriam"/>
                      <w:sz w:val="18"/>
                      <w:szCs w:val="18"/>
                      <w:rtl/>
                    </w:rPr>
                    <w:t>1968</w:t>
                  </w:r>
                </w:p>
              </w:txbxContent>
            </v:textbox>
            <w10:anchorlock/>
          </v:rect>
        </w:pict>
      </w:r>
      <w:r>
        <w:rPr>
          <w:rStyle w:val="big-number"/>
          <w:rtl/>
        </w:rPr>
        <w:t>7.</w:t>
      </w:r>
      <w:r>
        <w:rPr>
          <w:rStyle w:val="big-number"/>
          <w:rtl/>
        </w:rPr>
        <w:tab/>
      </w:r>
      <w:r>
        <w:rPr>
          <w:rStyle w:val="default"/>
          <w:rFonts w:cs="FrankRuehl"/>
          <w:rtl/>
        </w:rPr>
        <w:t xml:space="preserve">פרט </w:t>
      </w:r>
      <w:r>
        <w:rPr>
          <w:rStyle w:val="default"/>
          <w:rFonts w:cs="FrankRuehl" w:hint="cs"/>
          <w:rtl/>
        </w:rPr>
        <w:t>לתקופת 42 הימים שלפני יום הבחירות לא תה</w:t>
      </w:r>
      <w:r>
        <w:rPr>
          <w:rStyle w:val="default"/>
          <w:rFonts w:cs="FrankRuehl"/>
          <w:rtl/>
        </w:rPr>
        <w:t>י</w:t>
      </w:r>
      <w:r>
        <w:rPr>
          <w:rStyle w:val="default"/>
          <w:rFonts w:cs="FrankRuehl" w:hint="cs"/>
          <w:rtl/>
        </w:rPr>
        <w:t xml:space="preserve">ה תעמולת בחירות באמצעות השימוש </w:t>
      </w:r>
      <w:r>
        <w:rPr>
          <w:rStyle w:val="default"/>
          <w:rFonts w:cs="FrankRuehl"/>
          <w:rtl/>
        </w:rPr>
        <w:t>– אם</w:t>
      </w:r>
      <w:r>
        <w:rPr>
          <w:rStyle w:val="default"/>
          <w:rFonts w:cs="FrankRuehl" w:hint="cs"/>
          <w:rtl/>
        </w:rPr>
        <w:t xml:space="preserve"> בכתב ואם בצורה אחרת </w:t>
      </w:r>
      <w:r>
        <w:rPr>
          <w:rStyle w:val="default"/>
          <w:rFonts w:cs="FrankRuehl"/>
          <w:rtl/>
        </w:rPr>
        <w:t>– בא</w:t>
      </w:r>
      <w:r>
        <w:rPr>
          <w:rStyle w:val="default"/>
          <w:rFonts w:cs="FrankRuehl" w:hint="cs"/>
          <w:rtl/>
        </w:rPr>
        <w:t>ות המציינת רשימת מועמדים.</w:t>
      </w:r>
    </w:p>
    <w:p w14:paraId="67B4163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25" w:name="Rov44"/>
      <w:r w:rsidRPr="00F57947">
        <w:rPr>
          <w:rStyle w:val="default"/>
          <w:rFonts w:cs="FrankRuehl" w:hint="cs"/>
          <w:vanish/>
          <w:color w:val="FF0000"/>
          <w:szCs w:val="20"/>
          <w:shd w:val="clear" w:color="auto" w:fill="FFFF99"/>
          <w:rtl/>
        </w:rPr>
        <w:t>מיום 6.11.1968</w:t>
      </w:r>
    </w:p>
    <w:p w14:paraId="02C65A1D"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w:t>
      </w:r>
    </w:p>
    <w:p w14:paraId="0E7BBB3E"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60" w:history="1">
        <w:r w:rsidRPr="00F57947">
          <w:rPr>
            <w:rStyle w:val="Hyperlink"/>
            <w:rFonts w:cs="FrankRuehl" w:hint="cs"/>
            <w:vanish/>
            <w:szCs w:val="20"/>
            <w:shd w:val="clear" w:color="auto" w:fill="FFFF99"/>
            <w:rtl/>
          </w:rPr>
          <w:t>ס"ח תשכ"ט מס' 544</w:t>
        </w:r>
      </w:hyperlink>
      <w:r w:rsidRPr="00F57947">
        <w:rPr>
          <w:rStyle w:val="default"/>
          <w:rFonts w:cs="FrankRuehl" w:hint="cs"/>
          <w:vanish/>
          <w:szCs w:val="20"/>
          <w:shd w:val="clear" w:color="auto" w:fill="FFFF99"/>
          <w:rtl/>
        </w:rPr>
        <w:t xml:space="preserve"> מיום 6.11.1968 עמ' 12 (</w:t>
      </w:r>
      <w:hyperlink r:id="rId61" w:history="1">
        <w:r w:rsidRPr="00F57947">
          <w:rPr>
            <w:rStyle w:val="Hyperlink"/>
            <w:rFonts w:cs="FrankRuehl" w:hint="cs"/>
            <w:vanish/>
            <w:sz w:val="26"/>
            <w:szCs w:val="20"/>
            <w:shd w:val="clear" w:color="auto" w:fill="FFFF99"/>
            <w:rtl/>
          </w:rPr>
          <w:t>ה"ח 655</w:t>
        </w:r>
      </w:hyperlink>
      <w:r w:rsidRPr="00F57947">
        <w:rPr>
          <w:rStyle w:val="default"/>
          <w:rFonts w:cs="FrankRuehl" w:hint="cs"/>
          <w:vanish/>
          <w:szCs w:val="20"/>
          <w:shd w:val="clear" w:color="auto" w:fill="FFFF99"/>
          <w:rtl/>
        </w:rPr>
        <w:t xml:space="preserve">) </w:t>
      </w:r>
    </w:p>
    <w:p w14:paraId="3BCAEF8D" w14:textId="77777777" w:rsidR="005F17E8" w:rsidRDefault="005F17E8">
      <w:pPr>
        <w:pStyle w:val="P00"/>
        <w:ind w:left="0" w:right="1134"/>
        <w:rPr>
          <w:rStyle w:val="default"/>
          <w:rFonts w:ascii="FrankRuehl" w:hAnsi="FrankRuehl" w:cs="FrankRuehl" w:hint="cs"/>
          <w:sz w:val="2"/>
          <w:szCs w:val="2"/>
          <w:rtl/>
        </w:rPr>
      </w:pPr>
      <w:r w:rsidRPr="00F57947">
        <w:rPr>
          <w:rStyle w:val="default"/>
          <w:rFonts w:ascii="FrankRuehl" w:hAnsi="FrankRuehl" w:cs="FrankRuehl" w:hint="cs"/>
          <w:vanish/>
          <w:sz w:val="22"/>
          <w:szCs w:val="22"/>
          <w:shd w:val="clear" w:color="auto" w:fill="FFFF99"/>
          <w:rtl/>
        </w:rPr>
        <w:t>7.</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 xml:space="preserve">פרט </w:t>
      </w:r>
      <w:r w:rsidRPr="00F57947">
        <w:rPr>
          <w:rStyle w:val="default"/>
          <w:rFonts w:ascii="FrankRuehl" w:hAnsi="FrankRuehl" w:cs="FrankRuehl" w:hint="cs"/>
          <w:vanish/>
          <w:sz w:val="22"/>
          <w:szCs w:val="22"/>
          <w:shd w:val="clear" w:color="auto" w:fill="FFFF99"/>
          <w:rtl/>
        </w:rPr>
        <w:t xml:space="preserve">לתקופת </w:t>
      </w:r>
      <w:r w:rsidRPr="00F57947">
        <w:rPr>
          <w:rStyle w:val="default"/>
          <w:rFonts w:ascii="FrankRuehl" w:hAnsi="FrankRuehl" w:cs="FrankRuehl" w:hint="cs"/>
          <w:strike/>
          <w:vanish/>
          <w:sz w:val="22"/>
          <w:szCs w:val="22"/>
          <w:shd w:val="clear" w:color="auto" w:fill="FFFF99"/>
          <w:rtl/>
        </w:rPr>
        <w:t>60 הימים</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42 הימים</w:t>
      </w:r>
      <w:r w:rsidRPr="00F57947">
        <w:rPr>
          <w:rStyle w:val="default"/>
          <w:rFonts w:ascii="FrankRuehl" w:hAnsi="FrankRuehl" w:cs="FrankRuehl" w:hint="cs"/>
          <w:vanish/>
          <w:sz w:val="22"/>
          <w:szCs w:val="22"/>
          <w:shd w:val="clear" w:color="auto" w:fill="FFFF99"/>
          <w:rtl/>
        </w:rPr>
        <w:t xml:space="preserve"> שלפני יום הבחירות לא תה</w:t>
      </w:r>
      <w:r w:rsidRPr="00F57947">
        <w:rPr>
          <w:rStyle w:val="default"/>
          <w:rFonts w:ascii="FrankRuehl" w:hAnsi="FrankRuehl" w:cs="FrankRuehl"/>
          <w:vanish/>
          <w:sz w:val="22"/>
          <w:szCs w:val="22"/>
          <w:shd w:val="clear" w:color="auto" w:fill="FFFF99"/>
          <w:rtl/>
        </w:rPr>
        <w:t>י</w:t>
      </w:r>
      <w:r w:rsidRPr="00F57947">
        <w:rPr>
          <w:rStyle w:val="default"/>
          <w:rFonts w:ascii="FrankRuehl" w:hAnsi="FrankRuehl" w:cs="FrankRuehl" w:hint="cs"/>
          <w:vanish/>
          <w:sz w:val="22"/>
          <w:szCs w:val="22"/>
          <w:shd w:val="clear" w:color="auto" w:fill="FFFF99"/>
          <w:rtl/>
        </w:rPr>
        <w:t xml:space="preserve">ה תעמולת בחירות באמצעות השימוש </w:t>
      </w:r>
      <w:r w:rsidRPr="00F57947">
        <w:rPr>
          <w:rStyle w:val="default"/>
          <w:rFonts w:ascii="FrankRuehl" w:hAnsi="FrankRuehl" w:cs="FrankRuehl"/>
          <w:vanish/>
          <w:sz w:val="22"/>
          <w:szCs w:val="22"/>
          <w:shd w:val="clear" w:color="auto" w:fill="FFFF99"/>
          <w:rtl/>
        </w:rPr>
        <w:t>– אם</w:t>
      </w:r>
      <w:r w:rsidRPr="00F57947">
        <w:rPr>
          <w:rStyle w:val="default"/>
          <w:rFonts w:ascii="FrankRuehl" w:hAnsi="FrankRuehl" w:cs="FrankRuehl" w:hint="cs"/>
          <w:vanish/>
          <w:sz w:val="22"/>
          <w:szCs w:val="22"/>
          <w:shd w:val="clear" w:color="auto" w:fill="FFFF99"/>
          <w:rtl/>
        </w:rPr>
        <w:t xml:space="preserve"> בכתב ואם בצורה אחרת </w:t>
      </w:r>
      <w:r w:rsidRPr="00F57947">
        <w:rPr>
          <w:rStyle w:val="default"/>
          <w:rFonts w:ascii="FrankRuehl" w:hAnsi="FrankRuehl" w:cs="FrankRuehl"/>
          <w:vanish/>
          <w:sz w:val="22"/>
          <w:szCs w:val="22"/>
          <w:shd w:val="clear" w:color="auto" w:fill="FFFF99"/>
          <w:rtl/>
        </w:rPr>
        <w:t>– בא</w:t>
      </w:r>
      <w:r w:rsidRPr="00F57947">
        <w:rPr>
          <w:rStyle w:val="default"/>
          <w:rFonts w:ascii="FrankRuehl" w:hAnsi="FrankRuehl" w:cs="FrankRuehl" w:hint="cs"/>
          <w:vanish/>
          <w:sz w:val="22"/>
          <w:szCs w:val="22"/>
          <w:shd w:val="clear" w:color="auto" w:fill="FFFF99"/>
          <w:rtl/>
        </w:rPr>
        <w:t>ות המציינת רשימת מועמדים.</w:t>
      </w:r>
      <w:bookmarkEnd w:id="25"/>
    </w:p>
    <w:p w14:paraId="7354BD46" w14:textId="77777777" w:rsidR="005F17E8" w:rsidRDefault="005F17E8">
      <w:pPr>
        <w:pStyle w:val="P00"/>
        <w:spacing w:before="72"/>
        <w:ind w:left="0" w:right="1134"/>
        <w:rPr>
          <w:rStyle w:val="default"/>
          <w:rFonts w:cs="FrankRuehl" w:hint="cs"/>
          <w:rtl/>
        </w:rPr>
      </w:pPr>
      <w:bookmarkStart w:id="26" w:name="Seif15"/>
      <w:bookmarkEnd w:id="26"/>
      <w:r>
        <w:rPr>
          <w:lang w:val="he-IL"/>
        </w:rPr>
        <w:pict w14:anchorId="34A0F5D6">
          <v:rect id="_x0000_s2062" style="position:absolute;left:0;text-align:left;margin-left:464.5pt;margin-top:8.05pt;width:75.05pt;height:56.7pt;z-index:251636736" o:allowincell="f" filled="f" stroked="f" strokecolor="lime" strokeweight=".25pt">
            <v:textbox style="mso-next-textbox:#_x0000_s2062" inset="0,0,0,0">
              <w:txbxContent>
                <w:p w14:paraId="773BD11B" w14:textId="77777777" w:rsidR="005F17E8" w:rsidRDefault="005F17E8">
                  <w:pPr>
                    <w:spacing w:line="160" w:lineRule="exact"/>
                    <w:jc w:val="left"/>
                    <w:rPr>
                      <w:rFonts w:cs="Miriam" w:hint="cs"/>
                      <w:sz w:val="18"/>
                      <w:szCs w:val="18"/>
                      <w:rtl/>
                    </w:rPr>
                  </w:pPr>
                  <w:r>
                    <w:rPr>
                      <w:rFonts w:cs="Miriam"/>
                      <w:sz w:val="18"/>
                      <w:szCs w:val="18"/>
                      <w:rtl/>
                    </w:rPr>
                    <w:t>איסו</w:t>
                  </w:r>
                  <w:r>
                    <w:rPr>
                      <w:rFonts w:cs="Miriam" w:hint="cs"/>
                      <w:sz w:val="18"/>
                      <w:szCs w:val="18"/>
                      <w:rtl/>
                    </w:rPr>
                    <w:t xml:space="preserve">ר של </w:t>
                  </w:r>
                  <w:r>
                    <w:rPr>
                      <w:rFonts w:cs="Miriam"/>
                      <w:sz w:val="18"/>
                      <w:szCs w:val="18"/>
                      <w:rtl/>
                    </w:rPr>
                    <w:t>תכני</w:t>
                  </w:r>
                  <w:r>
                    <w:rPr>
                      <w:rFonts w:cs="Miriam" w:hint="cs"/>
                      <w:sz w:val="18"/>
                      <w:szCs w:val="18"/>
                      <w:rtl/>
                    </w:rPr>
                    <w:t>ות וכיבודים</w:t>
                  </w:r>
                </w:p>
                <w:p w14:paraId="4CD1EF58"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14:paraId="2CD7EA99" w14:textId="77777777" w:rsidR="005F17E8" w:rsidRDefault="005F17E8">
                  <w:pPr>
                    <w:spacing w:line="160" w:lineRule="exact"/>
                    <w:jc w:val="left"/>
                    <w:rPr>
                      <w:rFonts w:cs="Miriam" w:hint="cs"/>
                      <w:sz w:val="18"/>
                      <w:szCs w:val="18"/>
                      <w:rtl/>
                    </w:rPr>
                  </w:pPr>
                  <w:r>
                    <w:rPr>
                      <w:rFonts w:cs="Miriam"/>
                      <w:sz w:val="18"/>
                      <w:szCs w:val="18"/>
                      <w:rtl/>
                    </w:rPr>
                    <w:t>תשכ"</w:t>
                  </w:r>
                  <w:r>
                    <w:rPr>
                      <w:rFonts w:cs="Miriam" w:hint="cs"/>
                      <w:sz w:val="18"/>
                      <w:szCs w:val="18"/>
                      <w:rtl/>
                    </w:rPr>
                    <w:t>ט-</w:t>
                  </w:r>
                  <w:r>
                    <w:rPr>
                      <w:rFonts w:cs="Miriam"/>
                      <w:sz w:val="18"/>
                      <w:szCs w:val="18"/>
                      <w:rtl/>
                    </w:rPr>
                    <w:t>1969</w:t>
                  </w:r>
                </w:p>
                <w:p w14:paraId="724FAB13" w14:textId="77777777" w:rsidR="005F17E8" w:rsidRDefault="005F17E8">
                  <w:pPr>
                    <w:spacing w:line="160" w:lineRule="exact"/>
                    <w:jc w:val="left"/>
                    <w:rPr>
                      <w:rFonts w:cs="Miriam" w:hint="cs"/>
                      <w:noProof/>
                      <w:sz w:val="18"/>
                      <w:szCs w:val="18"/>
                      <w:rtl/>
                    </w:rPr>
                  </w:pPr>
                  <w:r>
                    <w:rPr>
                      <w:rFonts w:cs="Miriam" w:hint="cs"/>
                      <w:sz w:val="18"/>
                      <w:szCs w:val="18"/>
                      <w:rtl/>
                    </w:rPr>
                    <w:t>(תיקון מס' 25) תשס"ח-2008</w:t>
                  </w:r>
                </w:p>
              </w:txbxContent>
            </v:textbox>
            <w10:anchorlock/>
          </v:rect>
        </w:pict>
      </w:r>
      <w:r>
        <w:rPr>
          <w:rStyle w:val="big-number"/>
          <w:rtl/>
        </w:rPr>
        <w:t>8.</w:t>
      </w:r>
      <w:r>
        <w:rPr>
          <w:rStyle w:val="big-number"/>
          <w:rtl/>
        </w:rPr>
        <w:tab/>
      </w:r>
      <w:r>
        <w:rPr>
          <w:rStyle w:val="default"/>
          <w:rFonts w:cs="FrankRuehl"/>
          <w:rtl/>
        </w:rPr>
        <w:t>לא ת</w:t>
      </w:r>
      <w:r>
        <w:rPr>
          <w:rStyle w:val="default"/>
          <w:rFonts w:cs="FrankRuehl" w:hint="cs"/>
          <w:rtl/>
        </w:rPr>
        <w:t>הא</w:t>
      </w:r>
      <w:r>
        <w:rPr>
          <w:rStyle w:val="default"/>
          <w:rFonts w:cs="FrankRuehl"/>
          <w:rtl/>
        </w:rPr>
        <w:t xml:space="preserve"> תעמ</w:t>
      </w:r>
      <w:r>
        <w:rPr>
          <w:rStyle w:val="default"/>
          <w:rFonts w:cs="FrankRuehl" w:hint="cs"/>
          <w:rtl/>
        </w:rPr>
        <w:t xml:space="preserve">ולת בחירות מלווה תכניות בידור, לרבות הופעות של אמנים, נגינה, זמרה, הצגת סרטים ונשיאת לפידים; לא </w:t>
      </w:r>
      <w:r>
        <w:rPr>
          <w:rStyle w:val="default"/>
          <w:rFonts w:cs="FrankRuehl"/>
          <w:rtl/>
        </w:rPr>
        <w:t>תה</w:t>
      </w:r>
      <w:r>
        <w:rPr>
          <w:rStyle w:val="default"/>
          <w:rFonts w:cs="FrankRuehl" w:hint="cs"/>
          <w:rtl/>
        </w:rPr>
        <w:t xml:space="preserve">א תעמולת בחירות קשורה במתן מתנות, ופרט למסיבות בבתים פרטיים לא תהא קשורה בהגשת מאכלים או משקאות משכרים. </w:t>
      </w:r>
      <w:r>
        <w:rPr>
          <w:rFonts w:cs="FrankRuehl"/>
          <w:sz w:val="26"/>
          <w:rtl/>
        </w:rPr>
        <w:tab/>
      </w:r>
      <w:r>
        <w:rPr>
          <w:rStyle w:val="default"/>
          <w:rFonts w:cs="FrankRuehl"/>
          <w:rtl/>
        </w:rPr>
        <w:t>האיס</w:t>
      </w:r>
      <w:r>
        <w:rPr>
          <w:rStyle w:val="default"/>
          <w:rFonts w:cs="FrankRuehl" w:hint="cs"/>
          <w:rtl/>
        </w:rPr>
        <w:t>ור על הצגת סרטים לא 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 xml:space="preserve"> </w:t>
      </w:r>
      <w:r>
        <w:rPr>
          <w:rStyle w:val="default"/>
          <w:rFonts w:cs="FrankRuehl"/>
          <w:rtl/>
        </w:rPr>
        <w:t>על ש</w:t>
      </w:r>
      <w:r>
        <w:rPr>
          <w:rStyle w:val="default"/>
          <w:rFonts w:cs="FrankRuehl" w:hint="cs"/>
          <w:rtl/>
        </w:rPr>
        <w:t xml:space="preserve">ידור תעמולת בחירות בטלוויזיה לפי סעיף 15א. לעניין זה, "משקה משכר" </w:t>
      </w:r>
      <w:r>
        <w:rPr>
          <w:rStyle w:val="default"/>
          <w:rFonts w:cs="FrankRuehl"/>
          <w:rtl/>
        </w:rPr>
        <w:t>–</w:t>
      </w:r>
      <w:r>
        <w:rPr>
          <w:rStyle w:val="default"/>
          <w:rFonts w:cs="FrankRuehl" w:hint="cs"/>
          <w:rtl/>
        </w:rPr>
        <w:t xml:space="preserve"> כהגדרתו בסעיף 184 לחוק העונשין, התשל"ז-1977.</w:t>
      </w:r>
    </w:p>
    <w:p w14:paraId="14EE2A75"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27" w:name="Rov86"/>
      <w:r w:rsidRPr="00F57947">
        <w:rPr>
          <w:rStyle w:val="default"/>
          <w:rFonts w:cs="FrankRuehl" w:hint="cs"/>
          <w:vanish/>
          <w:color w:val="FF0000"/>
          <w:szCs w:val="20"/>
          <w:shd w:val="clear" w:color="auto" w:fill="FFFF99"/>
          <w:rtl/>
        </w:rPr>
        <w:t>מיום 22.7.1969</w:t>
      </w:r>
    </w:p>
    <w:p w14:paraId="0FDF801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0C41543D"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62"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199 (</w:t>
      </w:r>
      <w:hyperlink r:id="rId63"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41495AE3" w14:textId="77777777" w:rsidR="005F17E8" w:rsidRPr="00F57947" w:rsidRDefault="005F17E8">
      <w:pPr>
        <w:pStyle w:val="P00"/>
        <w:ind w:left="0" w:right="1134"/>
        <w:rPr>
          <w:rStyle w:val="default"/>
          <w:rFonts w:ascii="FrankRuehl" w:hAnsi="FrankRuehl" w:cs="FrankRuehl" w:hint="cs"/>
          <w:vanish/>
          <w:sz w:val="22"/>
          <w:szCs w:val="22"/>
          <w:u w:val="single"/>
          <w:shd w:val="clear" w:color="auto" w:fill="FFFF99"/>
          <w:rtl/>
        </w:rPr>
      </w:pPr>
      <w:r w:rsidRPr="00F57947">
        <w:rPr>
          <w:rStyle w:val="default"/>
          <w:rFonts w:ascii="FrankRuehl" w:hAnsi="FrankRuehl" w:cs="FrankRuehl" w:hint="cs"/>
          <w:vanish/>
          <w:sz w:val="22"/>
          <w:szCs w:val="22"/>
          <w:shd w:val="clear" w:color="auto" w:fill="FFFF99"/>
          <w:rtl/>
        </w:rPr>
        <w:t>8.</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לא ת</w:t>
      </w:r>
      <w:r w:rsidRPr="00F57947">
        <w:rPr>
          <w:rStyle w:val="default"/>
          <w:rFonts w:ascii="FrankRuehl" w:hAnsi="FrankRuehl" w:cs="FrankRuehl" w:hint="cs"/>
          <w:vanish/>
          <w:sz w:val="22"/>
          <w:szCs w:val="22"/>
          <w:shd w:val="clear" w:color="auto" w:fill="FFFF99"/>
          <w:rtl/>
        </w:rPr>
        <w:t>הא</w:t>
      </w:r>
      <w:r w:rsidRPr="00F57947">
        <w:rPr>
          <w:rStyle w:val="default"/>
          <w:rFonts w:ascii="FrankRuehl" w:hAnsi="FrankRuehl" w:cs="FrankRuehl"/>
          <w:vanish/>
          <w:sz w:val="22"/>
          <w:szCs w:val="22"/>
          <w:shd w:val="clear" w:color="auto" w:fill="FFFF99"/>
          <w:rtl/>
        </w:rPr>
        <w:t xml:space="preserve"> תעמ</w:t>
      </w:r>
      <w:r w:rsidRPr="00F57947">
        <w:rPr>
          <w:rStyle w:val="default"/>
          <w:rFonts w:ascii="FrankRuehl" w:hAnsi="FrankRuehl" w:cs="FrankRuehl" w:hint="cs"/>
          <w:vanish/>
          <w:sz w:val="22"/>
          <w:szCs w:val="22"/>
          <w:shd w:val="clear" w:color="auto" w:fill="FFFF99"/>
          <w:rtl/>
        </w:rPr>
        <w:t xml:space="preserve">ולת בחירות מלווה תכניות בידור, לרבות הופעות של אמנים, נגינה, זמרה, הצגת סרטים ונשיאת לפידים; לא </w:t>
      </w:r>
      <w:r w:rsidRPr="00F57947">
        <w:rPr>
          <w:rStyle w:val="default"/>
          <w:rFonts w:ascii="FrankRuehl" w:hAnsi="FrankRuehl" w:cs="FrankRuehl"/>
          <w:vanish/>
          <w:sz w:val="22"/>
          <w:szCs w:val="22"/>
          <w:shd w:val="clear" w:color="auto" w:fill="FFFF99"/>
          <w:rtl/>
        </w:rPr>
        <w:t>תה</w:t>
      </w:r>
      <w:r w:rsidRPr="00F57947">
        <w:rPr>
          <w:rStyle w:val="default"/>
          <w:rFonts w:ascii="FrankRuehl" w:hAnsi="FrankRuehl" w:cs="FrankRuehl" w:hint="cs"/>
          <w:vanish/>
          <w:sz w:val="22"/>
          <w:szCs w:val="22"/>
          <w:shd w:val="clear" w:color="auto" w:fill="FFFF99"/>
          <w:rtl/>
        </w:rPr>
        <w:t xml:space="preserve">א תעמולת בחירות קשורה במתן מתנות, ופרט למסיבות בבתים פרטיים לא תהא קשורה בהגשת מאכלים או משקאות. </w:t>
      </w:r>
      <w:r w:rsidRPr="00F57947">
        <w:rPr>
          <w:rStyle w:val="default"/>
          <w:rFonts w:ascii="FrankRuehl" w:hAnsi="FrankRuehl" w:cs="FrankRuehl" w:hint="cs"/>
          <w:vanish/>
          <w:sz w:val="22"/>
          <w:szCs w:val="22"/>
          <w:u w:val="single"/>
          <w:shd w:val="clear" w:color="auto" w:fill="FFFF99"/>
          <w:rtl/>
        </w:rPr>
        <w:t>ה</w:t>
      </w:r>
      <w:r w:rsidRPr="00F57947">
        <w:rPr>
          <w:rStyle w:val="default"/>
          <w:rFonts w:ascii="FrankRuehl" w:hAnsi="FrankRuehl" w:cs="FrankRuehl"/>
          <w:vanish/>
          <w:sz w:val="22"/>
          <w:szCs w:val="22"/>
          <w:u w:val="single"/>
          <w:shd w:val="clear" w:color="auto" w:fill="FFFF99"/>
          <w:rtl/>
        </w:rPr>
        <w:t>איס</w:t>
      </w:r>
      <w:r w:rsidRPr="00F57947">
        <w:rPr>
          <w:rStyle w:val="default"/>
          <w:rFonts w:ascii="FrankRuehl" w:hAnsi="FrankRuehl" w:cs="FrankRuehl" w:hint="cs"/>
          <w:vanish/>
          <w:sz w:val="22"/>
          <w:szCs w:val="22"/>
          <w:u w:val="single"/>
          <w:shd w:val="clear" w:color="auto" w:fill="FFFF99"/>
          <w:rtl/>
        </w:rPr>
        <w:t>ור על הצגת סרטים לא י</w:t>
      </w:r>
      <w:r w:rsidRPr="00F57947">
        <w:rPr>
          <w:rStyle w:val="default"/>
          <w:rFonts w:ascii="FrankRuehl" w:hAnsi="FrankRuehl" w:cs="FrankRuehl"/>
          <w:vanish/>
          <w:sz w:val="22"/>
          <w:szCs w:val="22"/>
          <w:u w:val="single"/>
          <w:shd w:val="clear" w:color="auto" w:fill="FFFF99"/>
          <w:rtl/>
        </w:rPr>
        <w:t>ח</w:t>
      </w:r>
      <w:r w:rsidRPr="00F57947">
        <w:rPr>
          <w:rStyle w:val="default"/>
          <w:rFonts w:ascii="FrankRuehl" w:hAnsi="FrankRuehl" w:cs="FrankRuehl" w:hint="cs"/>
          <w:vanish/>
          <w:sz w:val="22"/>
          <w:szCs w:val="22"/>
          <w:u w:val="single"/>
          <w:shd w:val="clear" w:color="auto" w:fill="FFFF99"/>
          <w:rtl/>
        </w:rPr>
        <w:t>ו</w:t>
      </w:r>
      <w:r w:rsidRPr="00F57947">
        <w:rPr>
          <w:rStyle w:val="default"/>
          <w:rFonts w:ascii="FrankRuehl" w:hAnsi="FrankRuehl" w:cs="FrankRuehl"/>
          <w:vanish/>
          <w:sz w:val="22"/>
          <w:szCs w:val="22"/>
          <w:u w:val="single"/>
          <w:shd w:val="clear" w:color="auto" w:fill="FFFF99"/>
          <w:rtl/>
        </w:rPr>
        <w:t>ל</w:t>
      </w:r>
      <w:r w:rsidRPr="00F57947">
        <w:rPr>
          <w:rStyle w:val="default"/>
          <w:rFonts w:ascii="FrankRuehl" w:hAnsi="FrankRuehl" w:cs="FrankRuehl" w:hint="cs"/>
          <w:vanish/>
          <w:sz w:val="22"/>
          <w:szCs w:val="22"/>
          <w:u w:val="single"/>
          <w:shd w:val="clear" w:color="auto" w:fill="FFFF99"/>
          <w:rtl/>
        </w:rPr>
        <w:t xml:space="preserve"> </w:t>
      </w:r>
      <w:r w:rsidRPr="00F57947">
        <w:rPr>
          <w:rStyle w:val="default"/>
          <w:rFonts w:ascii="FrankRuehl" w:hAnsi="FrankRuehl" w:cs="FrankRuehl"/>
          <w:vanish/>
          <w:sz w:val="22"/>
          <w:szCs w:val="22"/>
          <w:u w:val="single"/>
          <w:shd w:val="clear" w:color="auto" w:fill="FFFF99"/>
          <w:rtl/>
        </w:rPr>
        <w:t>על ש</w:t>
      </w:r>
      <w:r w:rsidRPr="00F57947">
        <w:rPr>
          <w:rStyle w:val="default"/>
          <w:rFonts w:ascii="FrankRuehl" w:hAnsi="FrankRuehl" w:cs="FrankRuehl" w:hint="cs"/>
          <w:vanish/>
          <w:sz w:val="22"/>
          <w:szCs w:val="22"/>
          <w:u w:val="single"/>
          <w:shd w:val="clear" w:color="auto" w:fill="FFFF99"/>
          <w:rtl/>
        </w:rPr>
        <w:t xml:space="preserve">ידור תעמולת בחירות בטלוויזיה לפי סעיף </w:t>
      </w:r>
      <w:r w:rsidRPr="00F57947">
        <w:rPr>
          <w:rStyle w:val="default"/>
          <w:rFonts w:ascii="FrankRuehl" w:hAnsi="FrankRuehl" w:cs="FrankRuehl"/>
          <w:vanish/>
          <w:sz w:val="22"/>
          <w:szCs w:val="22"/>
          <w:u w:val="single"/>
          <w:shd w:val="clear" w:color="auto" w:fill="FFFF99"/>
          <w:rtl/>
        </w:rPr>
        <w:br/>
      </w:r>
      <w:r w:rsidRPr="00F57947">
        <w:rPr>
          <w:rStyle w:val="default"/>
          <w:rFonts w:ascii="FrankRuehl" w:hAnsi="FrankRuehl" w:cs="FrankRuehl" w:hint="cs"/>
          <w:vanish/>
          <w:sz w:val="22"/>
          <w:szCs w:val="22"/>
          <w:u w:val="single"/>
          <w:shd w:val="clear" w:color="auto" w:fill="FFFF99"/>
          <w:rtl/>
        </w:rPr>
        <w:t>15א.</w:t>
      </w:r>
    </w:p>
    <w:p w14:paraId="36308F2E" w14:textId="77777777" w:rsidR="005F17E8" w:rsidRPr="00F57947" w:rsidRDefault="005F17E8">
      <w:pPr>
        <w:pStyle w:val="P00"/>
        <w:spacing w:before="0"/>
        <w:ind w:left="0" w:right="1134"/>
        <w:rPr>
          <w:rStyle w:val="default"/>
          <w:rFonts w:cs="FrankRuehl" w:hint="cs"/>
          <w:vanish/>
          <w:szCs w:val="20"/>
          <w:shd w:val="clear" w:color="auto" w:fill="FFFF99"/>
          <w:rtl/>
        </w:rPr>
      </w:pPr>
    </w:p>
    <w:p w14:paraId="7FF1B3F2"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18.3.2008</w:t>
      </w:r>
    </w:p>
    <w:p w14:paraId="76913BC1"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25</w:t>
      </w:r>
    </w:p>
    <w:p w14:paraId="3CAE4A3C"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64" w:history="1">
        <w:r w:rsidRPr="00F57947">
          <w:rPr>
            <w:rStyle w:val="Hyperlink"/>
            <w:rFonts w:cs="FrankRuehl" w:hint="cs"/>
            <w:vanish/>
            <w:sz w:val="26"/>
            <w:szCs w:val="20"/>
            <w:shd w:val="clear" w:color="auto" w:fill="FFFF99"/>
            <w:rtl/>
          </w:rPr>
          <w:t>ס"ח תשס"ח מס' 2140</w:t>
        </w:r>
      </w:hyperlink>
      <w:r w:rsidRPr="00F57947">
        <w:rPr>
          <w:rStyle w:val="default"/>
          <w:rFonts w:cs="FrankRuehl" w:hint="cs"/>
          <w:vanish/>
          <w:szCs w:val="20"/>
          <w:shd w:val="clear" w:color="auto" w:fill="FFFF99"/>
          <w:rtl/>
        </w:rPr>
        <w:t xml:space="preserve"> מיום 18.3.2008 עמ' 265 (</w:t>
      </w:r>
      <w:hyperlink r:id="rId65" w:history="1">
        <w:r w:rsidRPr="00F57947">
          <w:rPr>
            <w:rStyle w:val="Hyperlink"/>
            <w:rFonts w:cs="FrankRuehl" w:hint="eastAsia"/>
            <w:vanish/>
            <w:sz w:val="26"/>
            <w:szCs w:val="20"/>
            <w:shd w:val="clear" w:color="auto" w:fill="FFFF99"/>
            <w:rtl/>
          </w:rPr>
          <w:t>ה</w:t>
        </w:r>
        <w:r w:rsidRPr="00F57947">
          <w:rPr>
            <w:rStyle w:val="Hyperlink"/>
            <w:rFonts w:cs="FrankRuehl"/>
            <w:vanish/>
            <w:sz w:val="26"/>
            <w:szCs w:val="20"/>
            <w:shd w:val="clear" w:color="auto" w:fill="FFFF99"/>
            <w:rtl/>
          </w:rPr>
          <w:t>"ח 185</w:t>
        </w:r>
      </w:hyperlink>
      <w:r w:rsidRPr="00F57947">
        <w:rPr>
          <w:rStyle w:val="default"/>
          <w:rFonts w:cs="FrankRuehl" w:hint="cs"/>
          <w:vanish/>
          <w:szCs w:val="20"/>
          <w:shd w:val="clear" w:color="auto" w:fill="FFFF99"/>
          <w:rtl/>
        </w:rPr>
        <w:t>)</w:t>
      </w:r>
    </w:p>
    <w:p w14:paraId="0562A1AA" w14:textId="77777777" w:rsidR="005F17E8" w:rsidRDefault="005F17E8">
      <w:pPr>
        <w:pStyle w:val="P00"/>
        <w:ind w:left="0" w:right="1134"/>
        <w:rPr>
          <w:rStyle w:val="default"/>
          <w:rFonts w:ascii="FrankRuehl" w:hAnsi="FrankRuehl" w:cs="FrankRuehl" w:hint="cs"/>
          <w:sz w:val="2"/>
          <w:szCs w:val="2"/>
          <w:u w:val="single"/>
          <w:shd w:val="clear" w:color="auto" w:fill="FFFF99"/>
          <w:rtl/>
        </w:rPr>
      </w:pPr>
      <w:r w:rsidRPr="00F57947">
        <w:rPr>
          <w:rStyle w:val="default"/>
          <w:rFonts w:ascii="FrankRuehl" w:hAnsi="FrankRuehl" w:cs="FrankRuehl" w:hint="cs"/>
          <w:vanish/>
          <w:sz w:val="22"/>
          <w:szCs w:val="22"/>
          <w:shd w:val="clear" w:color="auto" w:fill="FFFF99"/>
          <w:rtl/>
        </w:rPr>
        <w:t>8.</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לא ת</w:t>
      </w:r>
      <w:r w:rsidRPr="00F57947">
        <w:rPr>
          <w:rStyle w:val="default"/>
          <w:rFonts w:ascii="FrankRuehl" w:hAnsi="FrankRuehl" w:cs="FrankRuehl" w:hint="cs"/>
          <w:vanish/>
          <w:sz w:val="22"/>
          <w:szCs w:val="22"/>
          <w:shd w:val="clear" w:color="auto" w:fill="FFFF99"/>
          <w:rtl/>
        </w:rPr>
        <w:t>הא</w:t>
      </w:r>
      <w:r w:rsidRPr="00F57947">
        <w:rPr>
          <w:rStyle w:val="default"/>
          <w:rFonts w:ascii="FrankRuehl" w:hAnsi="FrankRuehl" w:cs="FrankRuehl"/>
          <w:vanish/>
          <w:sz w:val="22"/>
          <w:szCs w:val="22"/>
          <w:shd w:val="clear" w:color="auto" w:fill="FFFF99"/>
          <w:rtl/>
        </w:rPr>
        <w:t xml:space="preserve"> תעמ</w:t>
      </w:r>
      <w:r w:rsidRPr="00F57947">
        <w:rPr>
          <w:rStyle w:val="default"/>
          <w:rFonts w:ascii="FrankRuehl" w:hAnsi="FrankRuehl" w:cs="FrankRuehl" w:hint="cs"/>
          <w:vanish/>
          <w:sz w:val="22"/>
          <w:szCs w:val="22"/>
          <w:shd w:val="clear" w:color="auto" w:fill="FFFF99"/>
          <w:rtl/>
        </w:rPr>
        <w:t xml:space="preserve">ולת בחירות מלווה תכניות בידור, לרבות הופעות של אמנים, נגינה, זמרה, הצגת סרטים ונשיאת לפידים; לא </w:t>
      </w:r>
      <w:r w:rsidRPr="00F57947">
        <w:rPr>
          <w:rStyle w:val="default"/>
          <w:rFonts w:ascii="FrankRuehl" w:hAnsi="FrankRuehl" w:cs="FrankRuehl"/>
          <w:vanish/>
          <w:sz w:val="22"/>
          <w:szCs w:val="22"/>
          <w:shd w:val="clear" w:color="auto" w:fill="FFFF99"/>
          <w:rtl/>
        </w:rPr>
        <w:t>תה</w:t>
      </w:r>
      <w:r w:rsidRPr="00F57947">
        <w:rPr>
          <w:rStyle w:val="default"/>
          <w:rFonts w:ascii="FrankRuehl" w:hAnsi="FrankRuehl" w:cs="FrankRuehl" w:hint="cs"/>
          <w:vanish/>
          <w:sz w:val="22"/>
          <w:szCs w:val="22"/>
          <w:shd w:val="clear" w:color="auto" w:fill="FFFF99"/>
          <w:rtl/>
        </w:rPr>
        <w:t xml:space="preserve">א תעמולת בחירות קשורה במתן מתנות, ופרט למסיבות בבתים פרטיים לא תהא קשורה בהגשת מאכלים או משקאות </w:t>
      </w:r>
      <w:r w:rsidRPr="00F57947">
        <w:rPr>
          <w:rStyle w:val="default"/>
          <w:rFonts w:ascii="FrankRuehl" w:hAnsi="FrankRuehl" w:cs="FrankRuehl" w:hint="cs"/>
          <w:vanish/>
          <w:sz w:val="22"/>
          <w:szCs w:val="22"/>
          <w:u w:val="single"/>
          <w:shd w:val="clear" w:color="auto" w:fill="FFFF99"/>
          <w:rtl/>
        </w:rPr>
        <w:t>משכרים</w:t>
      </w:r>
      <w:r w:rsidRPr="00F57947">
        <w:rPr>
          <w:rStyle w:val="default"/>
          <w:rFonts w:ascii="FrankRuehl" w:hAnsi="FrankRuehl" w:cs="FrankRuehl" w:hint="cs"/>
          <w:vanish/>
          <w:sz w:val="22"/>
          <w:szCs w:val="22"/>
          <w:shd w:val="clear" w:color="auto" w:fill="FFFF99"/>
          <w:rtl/>
        </w:rPr>
        <w:t>. ה</w:t>
      </w:r>
      <w:r w:rsidRPr="00F57947">
        <w:rPr>
          <w:rStyle w:val="default"/>
          <w:rFonts w:ascii="FrankRuehl" w:hAnsi="FrankRuehl" w:cs="FrankRuehl"/>
          <w:vanish/>
          <w:sz w:val="22"/>
          <w:szCs w:val="22"/>
          <w:shd w:val="clear" w:color="auto" w:fill="FFFF99"/>
          <w:rtl/>
        </w:rPr>
        <w:t>איס</w:t>
      </w:r>
      <w:r w:rsidRPr="00F57947">
        <w:rPr>
          <w:rStyle w:val="default"/>
          <w:rFonts w:ascii="FrankRuehl" w:hAnsi="FrankRuehl" w:cs="FrankRuehl" w:hint="cs"/>
          <w:vanish/>
          <w:sz w:val="22"/>
          <w:szCs w:val="22"/>
          <w:shd w:val="clear" w:color="auto" w:fill="FFFF99"/>
          <w:rtl/>
        </w:rPr>
        <w:t>ור על הצגת סרטים לא י</w:t>
      </w:r>
      <w:r w:rsidRPr="00F57947">
        <w:rPr>
          <w:rStyle w:val="default"/>
          <w:rFonts w:ascii="FrankRuehl" w:hAnsi="FrankRuehl" w:cs="FrankRuehl"/>
          <w:vanish/>
          <w:sz w:val="22"/>
          <w:szCs w:val="22"/>
          <w:shd w:val="clear" w:color="auto" w:fill="FFFF99"/>
          <w:rtl/>
        </w:rPr>
        <w:t>ח</w:t>
      </w:r>
      <w:r w:rsidRPr="00F57947">
        <w:rPr>
          <w:rStyle w:val="default"/>
          <w:rFonts w:ascii="FrankRuehl" w:hAnsi="FrankRuehl" w:cs="FrankRuehl" w:hint="cs"/>
          <w:vanish/>
          <w:sz w:val="22"/>
          <w:szCs w:val="22"/>
          <w:shd w:val="clear" w:color="auto" w:fill="FFFF99"/>
          <w:rtl/>
        </w:rPr>
        <w:t>ו</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על ש</w:t>
      </w:r>
      <w:r w:rsidRPr="00F57947">
        <w:rPr>
          <w:rStyle w:val="default"/>
          <w:rFonts w:ascii="FrankRuehl" w:hAnsi="FrankRuehl" w:cs="FrankRuehl" w:hint="cs"/>
          <w:vanish/>
          <w:sz w:val="22"/>
          <w:szCs w:val="22"/>
          <w:shd w:val="clear" w:color="auto" w:fill="FFFF99"/>
          <w:rtl/>
        </w:rPr>
        <w:t xml:space="preserve">ידור תעמולת בחירות בטלוויזיה לפי סעיף 15א. </w:t>
      </w:r>
      <w:r w:rsidRPr="00F57947">
        <w:rPr>
          <w:rStyle w:val="default"/>
          <w:rFonts w:ascii="FrankRuehl" w:hAnsi="FrankRuehl" w:cs="FrankRuehl" w:hint="cs"/>
          <w:vanish/>
          <w:sz w:val="22"/>
          <w:szCs w:val="22"/>
          <w:u w:val="single"/>
          <w:shd w:val="clear" w:color="auto" w:fill="FFFF99"/>
          <w:rtl/>
        </w:rPr>
        <w:t xml:space="preserve">לעניין זה, "משקה משכר" </w:t>
      </w:r>
      <w:r w:rsidRPr="00F57947">
        <w:rPr>
          <w:rStyle w:val="default"/>
          <w:rFonts w:ascii="FrankRuehl" w:hAnsi="FrankRuehl" w:cs="FrankRuehl"/>
          <w:vanish/>
          <w:sz w:val="22"/>
          <w:szCs w:val="22"/>
          <w:u w:val="single"/>
          <w:shd w:val="clear" w:color="auto" w:fill="FFFF99"/>
          <w:rtl/>
        </w:rPr>
        <w:t>–</w:t>
      </w:r>
      <w:r w:rsidRPr="00F57947">
        <w:rPr>
          <w:rStyle w:val="default"/>
          <w:rFonts w:ascii="FrankRuehl" w:hAnsi="FrankRuehl" w:cs="FrankRuehl" w:hint="cs"/>
          <w:vanish/>
          <w:sz w:val="22"/>
          <w:szCs w:val="22"/>
          <w:u w:val="single"/>
          <w:shd w:val="clear" w:color="auto" w:fill="FFFF99"/>
          <w:rtl/>
        </w:rPr>
        <w:t xml:space="preserve"> כהגדרתו בסעיף 184 לחוק העונשין, התשל"ז-1977.</w:t>
      </w:r>
      <w:bookmarkEnd w:id="27"/>
    </w:p>
    <w:p w14:paraId="33E09D46" w14:textId="77777777" w:rsidR="005F17E8" w:rsidRDefault="005F17E8">
      <w:pPr>
        <w:pStyle w:val="P00"/>
        <w:spacing w:before="72"/>
        <w:ind w:left="0" w:right="1134"/>
        <w:rPr>
          <w:rStyle w:val="default"/>
          <w:rFonts w:cs="FrankRuehl"/>
          <w:rtl/>
        </w:rPr>
      </w:pPr>
      <w:bookmarkStart w:id="28" w:name="Seif16"/>
      <w:bookmarkEnd w:id="28"/>
      <w:r>
        <w:rPr>
          <w:lang w:val="he-IL"/>
        </w:rPr>
        <w:pict w14:anchorId="1E03F068">
          <v:rect id="_x0000_s2064" style="position:absolute;left:0;text-align:left;margin-left:464.5pt;margin-top:8.05pt;width:75.05pt;height:42.65pt;z-index:251637760" o:allowincell="f" filled="f" stroked="f" strokecolor="lime" strokeweight=".25pt">
            <v:textbox style="mso-next-textbox:#_x0000_s2064" inset="0,0,0,0">
              <w:txbxContent>
                <w:p w14:paraId="6C5CE906" w14:textId="77777777" w:rsidR="005F17E8" w:rsidRDefault="005F17E8">
                  <w:pPr>
                    <w:spacing w:line="160" w:lineRule="exact"/>
                    <w:jc w:val="left"/>
                    <w:rPr>
                      <w:rFonts w:cs="Miriam" w:hint="cs"/>
                      <w:sz w:val="18"/>
                      <w:szCs w:val="18"/>
                      <w:rtl/>
                    </w:rPr>
                  </w:pPr>
                  <w:r>
                    <w:rPr>
                      <w:rFonts w:cs="Miriam"/>
                      <w:sz w:val="18"/>
                      <w:szCs w:val="18"/>
                      <w:rtl/>
                    </w:rPr>
                    <w:t>איסו</w:t>
                  </w:r>
                  <w:r>
                    <w:rPr>
                      <w:rFonts w:cs="Miriam" w:hint="cs"/>
                      <w:sz w:val="18"/>
                      <w:szCs w:val="18"/>
                      <w:rtl/>
                    </w:rPr>
                    <w:t xml:space="preserve">רים שונים </w:t>
                  </w:r>
                </w:p>
                <w:p w14:paraId="43648889" w14:textId="77777777" w:rsidR="005F17E8" w:rsidRDefault="005F17E8">
                  <w:pPr>
                    <w:spacing w:line="160" w:lineRule="exact"/>
                    <w:jc w:val="left"/>
                    <w:rPr>
                      <w:rFonts w:cs="Miriam"/>
                      <w:noProof/>
                      <w:sz w:val="18"/>
                      <w:szCs w:val="18"/>
                      <w:rtl/>
                    </w:rPr>
                  </w:pPr>
                  <w:r>
                    <w:rPr>
                      <w:rFonts w:cs="Miriam" w:hint="cs"/>
                      <w:sz w:val="18"/>
                      <w:szCs w:val="18"/>
                      <w:rtl/>
                    </w:rPr>
                    <w:t>(תיקון מס' 4</w:t>
                  </w:r>
                  <w:r>
                    <w:rPr>
                      <w:rFonts w:cs="Miriam"/>
                      <w:sz w:val="18"/>
                      <w:szCs w:val="18"/>
                      <w:rtl/>
                    </w:rPr>
                    <w:t xml:space="preserve">) </w:t>
                  </w:r>
                  <w:r>
                    <w:rPr>
                      <w:rFonts w:cs="Miriam" w:hint="cs"/>
                      <w:sz w:val="18"/>
                      <w:szCs w:val="18"/>
                      <w:rtl/>
                    </w:rPr>
                    <w:br/>
                  </w:r>
                  <w:r>
                    <w:rPr>
                      <w:rFonts w:cs="Miriam"/>
                      <w:sz w:val="18"/>
                      <w:szCs w:val="18"/>
                      <w:rtl/>
                    </w:rPr>
                    <w:t>תשל</w:t>
                  </w:r>
                  <w:r>
                    <w:rPr>
                      <w:rFonts w:cs="Miriam" w:hint="cs"/>
                      <w:sz w:val="18"/>
                      <w:szCs w:val="18"/>
                      <w:rtl/>
                    </w:rPr>
                    <w:t>"ג-</w:t>
                  </w:r>
                  <w:r>
                    <w:rPr>
                      <w:rFonts w:cs="Miriam"/>
                      <w:sz w:val="18"/>
                      <w:szCs w:val="18"/>
                      <w:rtl/>
                    </w:rPr>
                    <w:t>1973</w:t>
                  </w:r>
                </w:p>
                <w:p w14:paraId="02D6C544"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Style w:val="big-number"/>
          <w:rtl/>
        </w:rPr>
        <w:t>9.</w:t>
      </w:r>
      <w:r>
        <w:rPr>
          <w:rStyle w:val="big-number"/>
          <w:rtl/>
        </w:rPr>
        <w:tab/>
      </w:r>
      <w:r>
        <w:rPr>
          <w:rStyle w:val="default"/>
          <w:rFonts w:cs="FrankRuehl"/>
          <w:rtl/>
        </w:rPr>
        <w:t>(א)</w:t>
      </w:r>
      <w:r>
        <w:rPr>
          <w:rStyle w:val="default"/>
          <w:rFonts w:cs="FrankRuehl"/>
          <w:rtl/>
        </w:rPr>
        <w:tab/>
        <w:t>(בו</w:t>
      </w:r>
      <w:r>
        <w:rPr>
          <w:rStyle w:val="default"/>
          <w:rFonts w:cs="FrankRuehl" w:hint="cs"/>
          <w:rtl/>
        </w:rPr>
        <w:t>טל).</w:t>
      </w:r>
    </w:p>
    <w:p w14:paraId="4AFE47D7"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פרט</w:t>
      </w:r>
      <w:r>
        <w:rPr>
          <w:rStyle w:val="default"/>
          <w:rFonts w:cs="FrankRuehl" w:hint="cs"/>
          <w:rtl/>
        </w:rPr>
        <w:t xml:space="preserve"> לאמור בסעיף 10 לא תהיה תעמולת בחירות באמצעות הדבקה, התקנה, כתיבה, צביעה או זריקת אור על מבנים או גדרות או על כבישים, מדרכות או שטחים אחרים המיועדים לציבור שילך או שיסע בהם.</w:t>
      </w:r>
    </w:p>
    <w:p w14:paraId="1816F2E7"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29" w:name="Rov67"/>
      <w:r w:rsidRPr="00F57947">
        <w:rPr>
          <w:rStyle w:val="default"/>
          <w:rFonts w:cs="FrankRuehl" w:hint="cs"/>
          <w:vanish/>
          <w:color w:val="FF0000"/>
          <w:szCs w:val="20"/>
          <w:shd w:val="clear" w:color="auto" w:fill="FFFF99"/>
          <w:rtl/>
        </w:rPr>
        <w:t>מיום 2.8.1973</w:t>
      </w:r>
    </w:p>
    <w:p w14:paraId="43713BB2"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4</w:t>
      </w:r>
    </w:p>
    <w:p w14:paraId="6A0BE2D8" w14:textId="77777777" w:rsidR="005F17E8" w:rsidRPr="00F57947" w:rsidRDefault="005F17E8">
      <w:pPr>
        <w:pStyle w:val="P00"/>
        <w:spacing w:before="0"/>
        <w:ind w:left="0" w:right="1134"/>
        <w:rPr>
          <w:rStyle w:val="default"/>
          <w:rFonts w:cs="FrankRuehl"/>
          <w:vanish/>
          <w:szCs w:val="20"/>
          <w:shd w:val="clear" w:color="auto" w:fill="FFFF99"/>
        </w:rPr>
      </w:pPr>
      <w:hyperlink r:id="rId66" w:history="1">
        <w:r w:rsidRPr="00F57947">
          <w:rPr>
            <w:rStyle w:val="Hyperlink"/>
            <w:rFonts w:cs="FrankRuehl" w:hint="cs"/>
            <w:vanish/>
            <w:szCs w:val="20"/>
            <w:shd w:val="clear" w:color="auto" w:fill="FFFF99"/>
            <w:rtl/>
          </w:rPr>
          <w:t>ס"ח תשל"ג מס' 711</w:t>
        </w:r>
      </w:hyperlink>
      <w:r w:rsidRPr="00F57947">
        <w:rPr>
          <w:rStyle w:val="default"/>
          <w:rFonts w:cs="FrankRuehl" w:hint="cs"/>
          <w:vanish/>
          <w:szCs w:val="20"/>
          <w:shd w:val="clear" w:color="auto" w:fill="FFFF99"/>
          <w:rtl/>
        </w:rPr>
        <w:t xml:space="preserve"> מיום 2.8.1973 עמ' 245 (</w:t>
      </w:r>
      <w:hyperlink r:id="rId67" w:history="1">
        <w:r w:rsidRPr="00F57947">
          <w:rPr>
            <w:rStyle w:val="Hyperlink"/>
            <w:rFonts w:cs="FrankRuehl" w:hint="cs"/>
            <w:vanish/>
            <w:sz w:val="26"/>
            <w:szCs w:val="20"/>
            <w:shd w:val="clear" w:color="auto" w:fill="FFFF99"/>
            <w:rtl/>
          </w:rPr>
          <w:t>ה"ח 1083</w:t>
        </w:r>
      </w:hyperlink>
      <w:r w:rsidRPr="00F57947">
        <w:rPr>
          <w:rStyle w:val="default"/>
          <w:rFonts w:cs="FrankRuehl" w:hint="cs"/>
          <w:vanish/>
          <w:szCs w:val="20"/>
          <w:shd w:val="clear" w:color="auto" w:fill="FFFF99"/>
          <w:rtl/>
        </w:rPr>
        <w:t xml:space="preserve">) </w:t>
      </w:r>
    </w:p>
    <w:p w14:paraId="650A67BC"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החלפת סעיף 9</w:t>
      </w:r>
    </w:p>
    <w:p w14:paraId="5B3A8D62"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 הקודם:</w:t>
      </w:r>
    </w:p>
    <w:p w14:paraId="704ECCA1" w14:textId="77777777" w:rsidR="005F17E8" w:rsidRPr="00F57947" w:rsidRDefault="005F17E8">
      <w:pPr>
        <w:pStyle w:val="P00"/>
        <w:spacing w:before="20"/>
        <w:ind w:left="0" w:right="1134"/>
        <w:rPr>
          <w:rStyle w:val="default"/>
          <w:rFonts w:ascii="FrankRuehl" w:hAnsi="FrankRuehl" w:cs="Miriam" w:hint="cs"/>
          <w:strike/>
          <w:vanish/>
          <w:sz w:val="16"/>
          <w:szCs w:val="16"/>
          <w:shd w:val="clear" w:color="auto" w:fill="FFFF99"/>
          <w:rtl/>
        </w:rPr>
      </w:pPr>
      <w:r w:rsidRPr="00F57947">
        <w:rPr>
          <w:rStyle w:val="default"/>
          <w:rFonts w:ascii="FrankRuehl" w:hAnsi="FrankRuehl" w:cs="Miriam" w:hint="cs"/>
          <w:strike/>
          <w:vanish/>
          <w:sz w:val="16"/>
          <w:szCs w:val="16"/>
          <w:shd w:val="clear" w:color="auto" w:fill="FFFF99"/>
          <w:rtl/>
        </w:rPr>
        <w:t>איסור של הדבקה וכו'</w:t>
      </w:r>
    </w:p>
    <w:p w14:paraId="1A0D2923" w14:textId="77777777" w:rsidR="005F17E8" w:rsidRPr="00F57947" w:rsidRDefault="005F17E8">
      <w:pPr>
        <w:pStyle w:val="P00"/>
        <w:spacing w:before="0"/>
        <w:ind w:left="0" w:right="1134"/>
        <w:rPr>
          <w:rStyle w:val="default"/>
          <w:rFonts w:ascii="FrankRuehl" w:hAnsi="FrankRuehl" w:cs="FrankRuehl" w:hint="cs"/>
          <w:strike/>
          <w:vanish/>
          <w:sz w:val="22"/>
          <w:szCs w:val="22"/>
          <w:shd w:val="clear" w:color="auto" w:fill="FFFF99"/>
          <w:rtl/>
        </w:rPr>
      </w:pPr>
      <w:r w:rsidRPr="00F57947">
        <w:rPr>
          <w:rStyle w:val="default"/>
          <w:rFonts w:ascii="FrankRuehl" w:hAnsi="FrankRuehl" w:cs="FrankRuehl" w:hint="cs"/>
          <w:strike/>
          <w:vanish/>
          <w:sz w:val="22"/>
          <w:szCs w:val="22"/>
          <w:shd w:val="clear" w:color="auto" w:fill="FFFF99"/>
          <w:rtl/>
        </w:rPr>
        <w:t>9.</w:t>
      </w:r>
      <w:r w:rsidRPr="00F57947">
        <w:rPr>
          <w:rStyle w:val="default"/>
          <w:rFonts w:ascii="FrankRuehl" w:hAnsi="FrankRuehl" w:cs="FrankRuehl" w:hint="cs"/>
          <w:strike/>
          <w:vanish/>
          <w:sz w:val="22"/>
          <w:szCs w:val="22"/>
          <w:shd w:val="clear" w:color="auto" w:fill="FFFF99"/>
          <w:rtl/>
        </w:rPr>
        <w:tab/>
        <w:t>פרט לאמור בסעיף 10 לא תהא תעמולת בחירות באמצעות הדבקה, התקנה, כתיבה, צביעה או זריקת אור על מבנים, גדרות או כלי רכב, או על כבישים, מדרכות או שטחים אחרים המיועדים לכך שהציבור ילך או יסע בהם; איסור זה לא יחול ביום הבחירות לגבי כלי רכב העומד אותו יום לרשות רשימת מועמדים.</w:t>
      </w:r>
    </w:p>
    <w:p w14:paraId="05EFE5E1"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5F52AB20"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27.12.2000</w:t>
      </w:r>
    </w:p>
    <w:p w14:paraId="017BC1EC"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03CB1F4E"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68"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95 (</w:t>
      </w:r>
      <w:hyperlink r:id="rId69"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227C9907" w14:textId="77777777" w:rsidR="005F17E8" w:rsidRPr="00F57947" w:rsidRDefault="005F17E8">
      <w:pPr>
        <w:pStyle w:val="P00"/>
        <w:ind w:left="0" w:right="1134"/>
        <w:rPr>
          <w:rStyle w:val="default"/>
          <w:rFonts w:ascii="FrankRuehl" w:hAnsi="FrankRuehl" w:cs="Miriam" w:hint="cs"/>
          <w:vanish/>
          <w:sz w:val="16"/>
          <w:szCs w:val="16"/>
          <w:u w:val="single"/>
          <w:shd w:val="clear" w:color="auto" w:fill="FFFF99"/>
          <w:rtl/>
        </w:rPr>
      </w:pPr>
      <w:r w:rsidRPr="00F57947">
        <w:rPr>
          <w:rStyle w:val="default"/>
          <w:rFonts w:ascii="FrankRuehl" w:hAnsi="FrankRuehl" w:cs="Miriam" w:hint="cs"/>
          <w:strike/>
          <w:vanish/>
          <w:sz w:val="16"/>
          <w:szCs w:val="16"/>
          <w:shd w:val="clear" w:color="auto" w:fill="FFFF99"/>
          <w:rtl/>
        </w:rPr>
        <w:t>איסור שימוש בכלי רכב ואיסור הדבקות וכו'</w:t>
      </w:r>
      <w:r w:rsidRPr="00F57947">
        <w:rPr>
          <w:rStyle w:val="default"/>
          <w:rFonts w:ascii="FrankRuehl" w:hAnsi="FrankRuehl" w:cs="Miriam" w:hint="cs"/>
          <w:vanish/>
          <w:sz w:val="16"/>
          <w:szCs w:val="16"/>
          <w:shd w:val="clear" w:color="auto" w:fill="FFFF99"/>
          <w:rtl/>
        </w:rPr>
        <w:t xml:space="preserve"> </w:t>
      </w:r>
      <w:r w:rsidRPr="00F57947">
        <w:rPr>
          <w:rStyle w:val="default"/>
          <w:rFonts w:ascii="FrankRuehl" w:hAnsi="FrankRuehl" w:cs="Miriam" w:hint="cs"/>
          <w:vanish/>
          <w:sz w:val="16"/>
          <w:szCs w:val="16"/>
          <w:u w:val="single"/>
          <w:shd w:val="clear" w:color="auto" w:fill="FFFF99"/>
          <w:rtl/>
        </w:rPr>
        <w:t>איסורים שונים</w:t>
      </w:r>
    </w:p>
    <w:p w14:paraId="21076E88" w14:textId="77777777" w:rsidR="005F17E8" w:rsidRDefault="005F17E8">
      <w:pPr>
        <w:pStyle w:val="P00"/>
        <w:spacing w:before="0"/>
        <w:ind w:left="0" w:right="1134"/>
        <w:rPr>
          <w:rStyle w:val="default"/>
          <w:rFonts w:ascii="FrankRuehl" w:hAnsi="FrankRuehl" w:cs="FrankRuehl" w:hint="cs"/>
          <w:strike/>
          <w:sz w:val="2"/>
          <w:szCs w:val="2"/>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hint="cs"/>
          <w:strike/>
          <w:vanish/>
          <w:sz w:val="22"/>
          <w:szCs w:val="22"/>
          <w:shd w:val="clear" w:color="auto" w:fill="FFFF99"/>
          <w:rtl/>
        </w:rPr>
        <w:t>(א)</w:t>
      </w:r>
      <w:r w:rsidRPr="00F57947">
        <w:rPr>
          <w:rStyle w:val="default"/>
          <w:rFonts w:ascii="FrankRuehl" w:hAnsi="FrankRuehl" w:cs="FrankRuehl" w:hint="cs"/>
          <w:strike/>
          <w:vanish/>
          <w:sz w:val="22"/>
          <w:szCs w:val="22"/>
          <w:shd w:val="clear" w:color="auto" w:fill="FFFF99"/>
          <w:rtl/>
        </w:rPr>
        <w:tab/>
        <w:t>לא תהיה תעמולת בחירות באמצעות השימוש בכלי רכב; איסור זה לא יחול ביום הבחירות לגבי כלי רכב העומד באותו יום לרשות רשימת מועמדים.</w:t>
      </w:r>
      <w:bookmarkEnd w:id="29"/>
    </w:p>
    <w:p w14:paraId="35280873" w14:textId="77777777" w:rsidR="005F17E8" w:rsidRDefault="005F17E8">
      <w:pPr>
        <w:pStyle w:val="P00"/>
        <w:spacing w:before="72"/>
        <w:ind w:left="0" w:right="1134"/>
        <w:rPr>
          <w:rStyle w:val="default"/>
          <w:rFonts w:cs="FrankRuehl"/>
          <w:rtl/>
        </w:rPr>
      </w:pPr>
      <w:bookmarkStart w:id="30" w:name="Seif17"/>
      <w:bookmarkEnd w:id="30"/>
      <w:r>
        <w:rPr>
          <w:lang w:val="he-IL"/>
        </w:rPr>
        <w:pict w14:anchorId="182A7B35">
          <v:rect id="_x0000_s2065" style="position:absolute;left:0;text-align:left;margin-left:464.5pt;margin-top:8.05pt;width:75.05pt;height:36.45pt;z-index:251638784" o:allowincell="f" filled="f" stroked="f" strokecolor="lime" strokeweight=".25pt">
            <v:textbox style="mso-next-textbox:#_x0000_s2065" inset="0,0,0,0">
              <w:txbxContent>
                <w:p w14:paraId="1EC106B4" w14:textId="77777777" w:rsidR="005F17E8" w:rsidRDefault="005F17E8">
                  <w:pPr>
                    <w:spacing w:line="160" w:lineRule="exact"/>
                    <w:jc w:val="left"/>
                    <w:rPr>
                      <w:rFonts w:cs="Miriam" w:hint="cs"/>
                      <w:sz w:val="18"/>
                      <w:szCs w:val="18"/>
                      <w:rtl/>
                    </w:rPr>
                  </w:pPr>
                  <w:r>
                    <w:rPr>
                      <w:rFonts w:cs="Miriam"/>
                      <w:sz w:val="18"/>
                      <w:szCs w:val="18"/>
                      <w:rtl/>
                    </w:rPr>
                    <w:t>הגבל</w:t>
                  </w:r>
                  <w:r>
                    <w:rPr>
                      <w:rFonts w:cs="Miriam" w:hint="cs"/>
                      <w:sz w:val="18"/>
                      <w:szCs w:val="18"/>
                      <w:rtl/>
                    </w:rPr>
                    <w:t xml:space="preserve">ה של </w:t>
                  </w:r>
                  <w:r>
                    <w:rPr>
                      <w:rFonts w:cs="Miriam"/>
                      <w:sz w:val="18"/>
                      <w:szCs w:val="18"/>
                      <w:rtl/>
                    </w:rPr>
                    <w:t>מודע</w:t>
                  </w:r>
                  <w:r>
                    <w:rPr>
                      <w:rFonts w:cs="Miriam" w:hint="cs"/>
                      <w:sz w:val="18"/>
                      <w:szCs w:val="18"/>
                      <w:rtl/>
                    </w:rPr>
                    <w:t>ות</w:t>
                  </w:r>
                  <w:r>
                    <w:rPr>
                      <w:rFonts w:cs="Miriam"/>
                      <w:sz w:val="18"/>
                      <w:szCs w:val="18"/>
                      <w:rtl/>
                    </w:rPr>
                    <w:t xml:space="preserve"> </w:t>
                  </w:r>
                  <w:r>
                    <w:rPr>
                      <w:rFonts w:cs="Miriam" w:hint="cs"/>
                      <w:sz w:val="18"/>
                      <w:szCs w:val="18"/>
                      <w:rtl/>
                    </w:rPr>
                    <w:t>מ</w:t>
                  </w:r>
                  <w:r>
                    <w:rPr>
                      <w:rFonts w:cs="Miriam"/>
                      <w:sz w:val="18"/>
                      <w:szCs w:val="18"/>
                      <w:rtl/>
                    </w:rPr>
                    <w:t>ו</w:t>
                  </w:r>
                  <w:r>
                    <w:rPr>
                      <w:rFonts w:cs="Miriam" w:hint="cs"/>
                      <w:sz w:val="18"/>
                      <w:szCs w:val="18"/>
                      <w:rtl/>
                    </w:rPr>
                    <w:t>ד</w:t>
                  </w:r>
                  <w:r>
                    <w:rPr>
                      <w:rFonts w:cs="Miriam"/>
                      <w:sz w:val="18"/>
                      <w:szCs w:val="18"/>
                      <w:rtl/>
                    </w:rPr>
                    <w:t>פסות</w:t>
                  </w:r>
                </w:p>
                <w:p w14:paraId="6E2AF6E1"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p>
                <w:p w14:paraId="014DFBFB" w14:textId="77777777" w:rsidR="005F17E8" w:rsidRDefault="005F17E8">
                  <w:pPr>
                    <w:spacing w:line="160" w:lineRule="exact"/>
                    <w:jc w:val="left"/>
                    <w:rPr>
                      <w:rFonts w:cs="Miriam" w:hint="cs"/>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Style w:val="big-number"/>
          <w:rtl/>
        </w:rPr>
        <w:t>10.</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תהא תעמולת בחירות באמצעות מודעות מודפסות המוצגות ברבים, אלא בהגבלות אלה:</w:t>
      </w:r>
    </w:p>
    <w:p w14:paraId="5BD8E5FA" w14:textId="77777777" w:rsidR="00A44E02" w:rsidRDefault="00A44E02" w:rsidP="00A44E02">
      <w:pPr>
        <w:pStyle w:val="P22"/>
        <w:spacing w:before="72"/>
        <w:ind w:left="1021" w:right="1134"/>
        <w:rPr>
          <w:rStyle w:val="default"/>
          <w:rFonts w:cs="FrankRuehl" w:hint="cs"/>
          <w:rtl/>
        </w:rPr>
      </w:pPr>
      <w:r>
        <w:rPr>
          <w:lang w:val="he-IL"/>
        </w:rPr>
        <w:pict w14:anchorId="30C5674A">
          <v:rect id="_x0000_s2180" style="position:absolute;left:0;text-align:left;margin-left:464.5pt;margin-top:8.05pt;width:75.05pt;height:16pt;z-index:251700224" o:allowincell="f" filled="f" stroked="f" strokecolor="lime" strokeweight=".25pt">
            <v:textbox style="mso-next-textbox:#_x0000_s2180" inset="0,0,0,0">
              <w:txbxContent>
                <w:p w14:paraId="53DBB0CA" w14:textId="77777777" w:rsidR="00A44E02" w:rsidRDefault="00A44E02" w:rsidP="00A44E02">
                  <w:pPr>
                    <w:spacing w:line="160" w:lineRule="exact"/>
                    <w:jc w:val="left"/>
                    <w:rPr>
                      <w:rFonts w:cs="Miriam"/>
                      <w:noProof/>
                      <w:sz w:val="18"/>
                      <w:szCs w:val="18"/>
                      <w:rtl/>
                    </w:rPr>
                  </w:pPr>
                  <w:r>
                    <w:rPr>
                      <w:rFonts w:cs="Miriam"/>
                      <w:sz w:val="18"/>
                      <w:szCs w:val="18"/>
                      <w:rtl/>
                    </w:rPr>
                    <w:t>(</w:t>
                  </w:r>
                  <w:r>
                    <w:rPr>
                      <w:rFonts w:cs="Miriam" w:hint="cs"/>
                      <w:sz w:val="18"/>
                      <w:szCs w:val="18"/>
                      <w:rtl/>
                    </w:rPr>
                    <w:t>תיקון מס' 40) תשפ"ב-2022</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(נמחקה);</w:t>
      </w:r>
    </w:p>
    <w:p w14:paraId="2AFB80E0" w14:textId="77777777" w:rsidR="005F17E8" w:rsidRDefault="005F17E8">
      <w:pPr>
        <w:pStyle w:val="P22"/>
        <w:spacing w:before="72"/>
        <w:ind w:left="1021" w:right="1134"/>
        <w:rPr>
          <w:rStyle w:val="default"/>
          <w:rFonts w:cs="FrankRuehl"/>
          <w:rtl/>
        </w:rPr>
      </w:pPr>
      <w:r>
        <w:rPr>
          <w:lang w:val="he-IL"/>
        </w:rPr>
        <w:pict w14:anchorId="20183CDB">
          <v:rect id="_x0000_s2066" style="position:absolute;left:0;text-align:left;margin-left:464.35pt;margin-top:7.1pt;width:75.05pt;height:16.65pt;z-index:251639808" o:allowincell="f" filled="f" stroked="f" strokecolor="lime" strokeweight=".25pt">
            <v:textbox style="mso-next-textbox:#_x0000_s2066" inset="0,0,0,0">
              <w:txbxContent>
                <w:p w14:paraId="38806296" w14:textId="77777777" w:rsidR="005F17E8" w:rsidRDefault="005F17E8">
                  <w:pPr>
                    <w:spacing w:line="160" w:lineRule="exact"/>
                    <w:jc w:val="left"/>
                    <w:rPr>
                      <w:rFonts w:cs="Miriam" w:hint="cs"/>
                      <w:noProof/>
                      <w:sz w:val="18"/>
                      <w:szCs w:val="18"/>
                      <w:rtl/>
                    </w:rPr>
                  </w:pPr>
                  <w:r>
                    <w:rPr>
                      <w:rFonts w:cs="Miriam" w:hint="cs"/>
                      <w:sz w:val="18"/>
                      <w:szCs w:val="18"/>
                      <w:rtl/>
                    </w:rPr>
                    <w:t>(תיקון מס' 11)  תשנ"ג-</w:t>
                  </w:r>
                  <w:r>
                    <w:rPr>
                      <w:rFonts w:cs="Miriam"/>
                      <w:sz w:val="18"/>
                      <w:szCs w:val="18"/>
                      <w:rtl/>
                    </w:rPr>
                    <w:t>1993</w:t>
                  </w:r>
                </w:p>
              </w:txbxContent>
            </v:textbox>
            <w10:anchorlock/>
          </v:rect>
        </w:pict>
      </w:r>
      <w:r>
        <w:rPr>
          <w:rStyle w:val="default"/>
          <w:rFonts w:cs="FrankRuehl"/>
          <w:rtl/>
        </w:rPr>
        <w:t>(2)</w:t>
      </w:r>
      <w:r>
        <w:rPr>
          <w:rStyle w:val="default"/>
          <w:rFonts w:cs="FrankRuehl"/>
          <w:rtl/>
        </w:rPr>
        <w:tab/>
        <w:t>(בו</w:t>
      </w:r>
      <w:r>
        <w:rPr>
          <w:rStyle w:val="default"/>
          <w:rFonts w:cs="FrankRuehl" w:hint="cs"/>
          <w:rtl/>
        </w:rPr>
        <w:t>טלה);</w:t>
      </w:r>
    </w:p>
    <w:p w14:paraId="0D8BD377" w14:textId="77777777" w:rsidR="005F17E8" w:rsidRDefault="005F17E8">
      <w:pPr>
        <w:pStyle w:val="P22"/>
        <w:spacing w:before="72"/>
        <w:ind w:left="1021" w:right="1134"/>
        <w:rPr>
          <w:rStyle w:val="default"/>
          <w:rFonts w:cs="FrankRuehl"/>
          <w:rtl/>
        </w:rPr>
      </w:pPr>
      <w:r>
        <w:rPr>
          <w:lang w:val="he-IL"/>
        </w:rPr>
        <w:pict w14:anchorId="5CE34F29">
          <v:rect id="_x0000_s2067" style="position:absolute;left:0;text-align:left;margin-left:464.5pt;margin-top:8.05pt;width:75.05pt;height:16pt;z-index:251640832" o:allowincell="f" filled="f" stroked="f" strokecolor="lime" strokeweight=".25pt">
            <v:textbox style="mso-next-textbox:#_x0000_s2067" inset="0,0,0,0">
              <w:txbxContent>
                <w:p w14:paraId="76E497B0"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sidR="00A44E02">
                    <w:rPr>
                      <w:rFonts w:cs="Miriam" w:hint="cs"/>
                      <w:sz w:val="18"/>
                      <w:szCs w:val="18"/>
                      <w:rtl/>
                    </w:rPr>
                    <w:t>40) תשפ"ב-2022</w:t>
                  </w:r>
                </w:p>
              </w:txbxContent>
            </v:textbox>
            <w10:anchorlock/>
          </v:rect>
        </w:pict>
      </w:r>
      <w:r>
        <w:rPr>
          <w:rStyle w:val="default"/>
          <w:rFonts w:cs="FrankRuehl"/>
          <w:rtl/>
        </w:rPr>
        <w:t>(3)</w:t>
      </w:r>
      <w:r>
        <w:rPr>
          <w:rStyle w:val="default"/>
          <w:rFonts w:cs="FrankRuehl"/>
          <w:rtl/>
        </w:rPr>
        <w:tab/>
      </w:r>
      <w:r w:rsidR="00A44E02">
        <w:rPr>
          <w:rStyle w:val="default"/>
          <w:rFonts w:cs="FrankRuehl" w:hint="cs"/>
          <w:rtl/>
        </w:rPr>
        <w:t>(נמחקה)</w:t>
      </w:r>
      <w:r>
        <w:rPr>
          <w:rStyle w:val="default"/>
          <w:rFonts w:cs="FrankRuehl" w:hint="cs"/>
          <w:rtl/>
        </w:rPr>
        <w:t xml:space="preserve">; </w:t>
      </w:r>
    </w:p>
    <w:p w14:paraId="483C37A6" w14:textId="77777777" w:rsidR="005F17E8" w:rsidRDefault="005F17E8">
      <w:pPr>
        <w:pStyle w:val="P22"/>
        <w:spacing w:before="72"/>
        <w:ind w:left="1021" w:right="1134"/>
        <w:rPr>
          <w:rStyle w:val="default"/>
          <w:rFonts w:cs="FrankRuehl"/>
          <w:rtl/>
        </w:rPr>
      </w:pPr>
      <w:r>
        <w:rPr>
          <w:lang w:val="he-IL"/>
        </w:rPr>
        <w:pict w14:anchorId="1760BB2D">
          <v:rect id="_x0000_s2068" style="position:absolute;left:0;text-align:left;margin-left:464.5pt;margin-top:8.05pt;width:75.05pt;height:32pt;z-index:251641856" o:allowincell="f" filled="f" stroked="f" strokecolor="lime" strokeweight=".25pt">
            <v:textbox style="mso-next-textbox:#_x0000_s2068" inset="0,0,0,0">
              <w:txbxContent>
                <w:p w14:paraId="15EEED54"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0A13725B" w14:textId="77777777" w:rsidR="005F17E8" w:rsidRDefault="005F17E8">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14:paraId="2716C16F"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Style w:val="default"/>
          <w:rFonts w:cs="FrankRuehl"/>
          <w:rtl/>
        </w:rPr>
        <w:t>(4)</w:t>
      </w:r>
      <w:r>
        <w:rPr>
          <w:rStyle w:val="default"/>
          <w:rFonts w:cs="FrankRuehl"/>
          <w:rtl/>
        </w:rPr>
        <w:tab/>
        <w:t>המו</w:t>
      </w:r>
      <w:r>
        <w:rPr>
          <w:rStyle w:val="default"/>
          <w:rFonts w:cs="FrankRuehl" w:hint="cs"/>
          <w:rtl/>
        </w:rPr>
        <w:t>דעה לא תודבק אלא על לוחות מודעות שייעדה רשות מקומית דרך קבע להדבקת מודעות א</w:t>
      </w:r>
      <w:r>
        <w:rPr>
          <w:rStyle w:val="default"/>
          <w:rFonts w:cs="FrankRuehl"/>
          <w:rtl/>
        </w:rPr>
        <w:t>ו</w:t>
      </w:r>
      <w:r>
        <w:rPr>
          <w:rStyle w:val="default"/>
          <w:rFonts w:cs="FrankRuehl" w:hint="cs"/>
          <w:rtl/>
        </w:rPr>
        <w:t xml:space="preserve"> שייעדה במיוחד להדבקת מודעות של תעמולת בחירות לקראת בחירות.</w:t>
      </w:r>
    </w:p>
    <w:p w14:paraId="492FB6B8" w14:textId="77777777" w:rsidR="005F17E8" w:rsidRDefault="005F17E8">
      <w:pPr>
        <w:pStyle w:val="P02"/>
        <w:spacing w:before="72"/>
        <w:ind w:left="1021" w:right="1134"/>
        <w:rPr>
          <w:rStyle w:val="default"/>
          <w:rFonts w:cs="FrankRuehl"/>
          <w:rtl/>
        </w:rPr>
      </w:pPr>
      <w:r>
        <w:rPr>
          <w:lang w:val="he-IL"/>
        </w:rPr>
        <w:pict w14:anchorId="74F97AAC">
          <v:rect id="_x0000_s2069" style="position:absolute;left:0;text-align:left;margin-left:464.5pt;margin-top:8.05pt;width:75.05pt;height:16pt;z-index:251642880" o:allowincell="f" filled="f" stroked="f" strokecolor="lime" strokeweight=".25pt">
            <v:textbox style="mso-next-textbox:#_x0000_s2069" inset="0,0,0,0">
              <w:txbxContent>
                <w:p w14:paraId="515AD421"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Fonts w:cs="FrankRuehl"/>
          <w:sz w:val="26"/>
          <w:rtl/>
        </w:rPr>
        <w:tab/>
      </w:r>
      <w:r>
        <w:rPr>
          <w:rStyle w:val="default"/>
          <w:rFonts w:cs="FrankRuehl"/>
          <w:rtl/>
        </w:rPr>
        <w:t>(א1)</w:t>
      </w:r>
      <w:r>
        <w:rPr>
          <w:rStyle w:val="default"/>
          <w:rFonts w:cs="FrankRuehl"/>
          <w:rtl/>
        </w:rPr>
        <w:tab/>
        <w:t>(1)</w:t>
      </w:r>
      <w:r>
        <w:rPr>
          <w:rStyle w:val="default"/>
          <w:rFonts w:cs="FrankRuehl"/>
          <w:rtl/>
        </w:rPr>
        <w:tab/>
        <w:t xml:space="preserve">על </w:t>
      </w:r>
      <w:r>
        <w:rPr>
          <w:rStyle w:val="default"/>
          <w:rFonts w:cs="FrankRuehl" w:hint="cs"/>
          <w:rtl/>
        </w:rPr>
        <w:t xml:space="preserve">אף הוראות סעיף קטן (א) </w:t>
      </w:r>
      <w:r>
        <w:rPr>
          <w:rStyle w:val="default"/>
          <w:rFonts w:cs="FrankRuehl"/>
          <w:rtl/>
        </w:rPr>
        <w:t>תותר</w:t>
      </w:r>
      <w:r>
        <w:rPr>
          <w:rStyle w:val="default"/>
          <w:rFonts w:cs="FrankRuehl" w:hint="cs"/>
          <w:rtl/>
        </w:rPr>
        <w:t xml:space="preserve"> תעמולת בחירות באמצעות מודעה המוצגת על גבי דירת מגורים או על משרדיה או מועדוניה של מפלגה או רשימ</w:t>
      </w:r>
      <w:r>
        <w:rPr>
          <w:rStyle w:val="default"/>
          <w:rFonts w:cs="FrankRuehl"/>
          <w:rtl/>
        </w:rPr>
        <w:t xml:space="preserve">ת </w:t>
      </w:r>
      <w:r>
        <w:rPr>
          <w:rStyle w:val="default"/>
          <w:rFonts w:cs="FrankRuehl" w:hint="cs"/>
          <w:rtl/>
        </w:rPr>
        <w:t>מועמדים, ובלבד שהצבת המודעה אינה אסורה לפי חוק הדרכים (שילוט), תשכ"ו-</w:t>
      </w:r>
      <w:r>
        <w:rPr>
          <w:rStyle w:val="default"/>
          <w:rFonts w:cs="FrankRuehl"/>
          <w:rtl/>
        </w:rPr>
        <w:t>1966, וא</w:t>
      </w:r>
      <w:r>
        <w:rPr>
          <w:rStyle w:val="default"/>
          <w:rFonts w:cs="FrankRuehl" w:hint="cs"/>
          <w:rtl/>
        </w:rPr>
        <w:t xml:space="preserve">ם נקבעו תנאים והגבלות בחוק עזר לפי פסקה (2), כפוף לאותם תנאים והגבלות; </w:t>
      </w:r>
    </w:p>
    <w:p w14:paraId="46817B66" w14:textId="77777777" w:rsidR="005F17E8" w:rsidRDefault="005F17E8">
      <w:pPr>
        <w:pStyle w:val="P22"/>
        <w:spacing w:before="72"/>
        <w:ind w:left="1021"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שו</w:t>
      </w:r>
      <w:r>
        <w:rPr>
          <w:rStyle w:val="default"/>
          <w:rFonts w:cs="FrankRuehl"/>
          <w:rtl/>
        </w:rPr>
        <w:t xml:space="preserve">ת </w:t>
      </w:r>
      <w:r>
        <w:rPr>
          <w:rStyle w:val="default"/>
          <w:rFonts w:cs="FrankRuehl" w:hint="cs"/>
          <w:rtl/>
        </w:rPr>
        <w:t>מקומית רשאית לקבוע בחוק עזר תנאים והגבלות להצגת מודעה כאמור בפסקה (1), לשם הבטחת בטיחות הציבור ו</w:t>
      </w:r>
      <w:r>
        <w:rPr>
          <w:rStyle w:val="default"/>
          <w:rFonts w:cs="FrankRuehl"/>
          <w:rtl/>
        </w:rPr>
        <w:t>אי</w:t>
      </w:r>
      <w:r>
        <w:rPr>
          <w:rStyle w:val="default"/>
          <w:rFonts w:cs="FrankRuehl" w:hint="cs"/>
          <w:rtl/>
        </w:rPr>
        <w:t>כות הסביבה, שענינם גודל המודעה</w:t>
      </w:r>
      <w:r>
        <w:rPr>
          <w:rStyle w:val="default"/>
          <w:rFonts w:cs="FrankRuehl"/>
          <w:rtl/>
        </w:rPr>
        <w:t xml:space="preserve">, </w:t>
      </w:r>
      <w:r>
        <w:rPr>
          <w:rStyle w:val="default"/>
          <w:rFonts w:cs="FrankRuehl" w:hint="cs"/>
          <w:rtl/>
        </w:rPr>
        <w:t xml:space="preserve">החומר שממנו היא עשויה או אופן הצגתה. </w:t>
      </w:r>
    </w:p>
    <w:p w14:paraId="7067C7A0" w14:textId="77777777" w:rsidR="005F17E8" w:rsidRDefault="005F17E8">
      <w:pPr>
        <w:pStyle w:val="P00"/>
        <w:spacing w:before="72"/>
        <w:ind w:left="0" w:right="1134"/>
        <w:rPr>
          <w:rStyle w:val="default"/>
          <w:rFonts w:cs="FrankRuehl"/>
          <w:rtl/>
        </w:rPr>
      </w:pPr>
      <w:r>
        <w:rPr>
          <w:lang w:val="he-IL"/>
        </w:rPr>
        <w:pict w14:anchorId="21E403B5">
          <v:rect id="_x0000_s2070" style="position:absolute;left:0;text-align:left;margin-left:464.5pt;margin-top:8.05pt;width:75.05pt;height:24pt;z-index:251643904" o:allowincell="f" filled="f" stroked="f" strokecolor="lime" strokeweight=".25pt">
            <v:textbox style="mso-next-textbox:#_x0000_s2070" inset="0,0,0,0">
              <w:txbxContent>
                <w:p w14:paraId="2E88B5FA"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p>
                <w:p w14:paraId="4DB9F2B7" w14:textId="77777777" w:rsidR="005F17E8" w:rsidRDefault="005F17E8">
                  <w:pPr>
                    <w:spacing w:line="160" w:lineRule="exact"/>
                    <w:jc w:val="left"/>
                    <w:rPr>
                      <w:rFonts w:cs="Miriam" w:hint="cs"/>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תהא תעמולת בחירות באמצעות מודעות מודפסות</w:t>
      </w:r>
      <w:r>
        <w:rPr>
          <w:rStyle w:val="default"/>
          <w:rFonts w:cs="FrankRuehl"/>
          <w:rtl/>
        </w:rPr>
        <w:t xml:space="preserve"> המת</w:t>
      </w:r>
      <w:r>
        <w:rPr>
          <w:rStyle w:val="default"/>
          <w:rFonts w:cs="FrankRuehl" w:hint="cs"/>
          <w:rtl/>
        </w:rPr>
        <w:t>פרסמות בעתונים יומיים, בשבועונים או בירחונים, אלא בהגבלות אלה:</w:t>
      </w:r>
    </w:p>
    <w:p w14:paraId="58624194" w14:textId="77777777" w:rsidR="005F17E8" w:rsidRDefault="005F17E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מוד</w:t>
      </w:r>
      <w:r>
        <w:rPr>
          <w:rStyle w:val="default"/>
          <w:rFonts w:cs="FrankRuehl"/>
          <w:rtl/>
        </w:rPr>
        <w:t>ע</w:t>
      </w:r>
      <w:r>
        <w:rPr>
          <w:rStyle w:val="default"/>
          <w:rFonts w:cs="FrankRuehl" w:hint="cs"/>
          <w:rtl/>
        </w:rPr>
        <w:t>ה לא תהא גדולה מ-40 אינץ';</w:t>
      </w:r>
    </w:p>
    <w:p w14:paraId="4C7ABFBA" w14:textId="77777777" w:rsidR="005F17E8" w:rsidRDefault="005F17E8">
      <w:pPr>
        <w:pStyle w:val="P22"/>
        <w:spacing w:before="72"/>
        <w:ind w:left="1021" w:right="1134"/>
        <w:rPr>
          <w:rStyle w:val="default"/>
          <w:rFonts w:cs="FrankRuehl"/>
          <w:rtl/>
        </w:rPr>
      </w:pPr>
      <w:r>
        <w:rPr>
          <w:lang w:val="he-IL"/>
        </w:rPr>
        <w:pict w14:anchorId="436F0DE5">
          <v:rect id="_x0000_s2071" style="position:absolute;left:0;text-align:left;margin-left:464.5pt;margin-top:8.05pt;width:75.05pt;height:18.85pt;z-index:251644928" o:allowincell="f" filled="f" stroked="f" strokecolor="lime" strokeweight=".25pt">
            <v:textbox style="mso-next-textbox:#_x0000_s2071" inset="0,0,0,0">
              <w:txbxContent>
                <w:p w14:paraId="4E745AB9" w14:textId="77777777" w:rsidR="005F17E8" w:rsidRDefault="005F17E8">
                  <w:pPr>
                    <w:spacing w:line="160" w:lineRule="exact"/>
                    <w:jc w:val="left"/>
                    <w:rPr>
                      <w:rFonts w:cs="Miriam" w:hint="cs"/>
                      <w:noProof/>
                      <w:sz w:val="18"/>
                      <w:szCs w:val="18"/>
                      <w:rtl/>
                    </w:rPr>
                  </w:pPr>
                  <w:r>
                    <w:rPr>
                      <w:rFonts w:cs="Miriam" w:hint="cs"/>
                      <w:sz w:val="18"/>
                      <w:szCs w:val="18"/>
                      <w:rtl/>
                    </w:rPr>
                    <w:t>(תיקון מס' 11) תשנ"ג-</w:t>
                  </w:r>
                  <w:r>
                    <w:rPr>
                      <w:rFonts w:cs="Miriam"/>
                      <w:sz w:val="18"/>
                      <w:szCs w:val="18"/>
                      <w:rtl/>
                    </w:rPr>
                    <w:t>1993</w:t>
                  </w:r>
                </w:p>
              </w:txbxContent>
            </v:textbox>
            <w10:anchorlock/>
          </v:rect>
        </w:pict>
      </w:r>
      <w:r>
        <w:rPr>
          <w:rStyle w:val="default"/>
          <w:rFonts w:cs="FrankRuehl"/>
          <w:rtl/>
        </w:rPr>
        <w:t>(2)</w:t>
      </w:r>
      <w:r>
        <w:rPr>
          <w:rStyle w:val="default"/>
          <w:rFonts w:cs="FrankRuehl"/>
          <w:rtl/>
        </w:rPr>
        <w:tab/>
        <w:t>(בו</w:t>
      </w:r>
      <w:r>
        <w:rPr>
          <w:rStyle w:val="default"/>
          <w:rFonts w:cs="FrankRuehl" w:hint="cs"/>
          <w:rtl/>
        </w:rPr>
        <w:t>טלה);</w:t>
      </w:r>
    </w:p>
    <w:p w14:paraId="1C1A312B" w14:textId="77777777" w:rsidR="005F17E8" w:rsidRDefault="005F17E8">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לא </w:t>
      </w:r>
      <w:r>
        <w:rPr>
          <w:rStyle w:val="default"/>
          <w:rFonts w:cs="FrankRuehl" w:hint="cs"/>
          <w:rtl/>
        </w:rPr>
        <w:t xml:space="preserve">תפורסם יותר ממודעה אחת ביום </w:t>
      </w:r>
      <w:r>
        <w:rPr>
          <w:rStyle w:val="default"/>
          <w:rFonts w:cs="FrankRuehl"/>
          <w:rtl/>
        </w:rPr>
        <w:t>מ</w:t>
      </w:r>
      <w:r>
        <w:rPr>
          <w:rStyle w:val="default"/>
          <w:rFonts w:cs="FrankRuehl" w:hint="cs"/>
          <w:rtl/>
        </w:rPr>
        <w:t>טעם כל מפלגה בעתון אחד;</w:t>
      </w:r>
    </w:p>
    <w:p w14:paraId="33DCF5FF" w14:textId="77777777" w:rsidR="005F17E8" w:rsidRDefault="005F17E8">
      <w:pPr>
        <w:pStyle w:val="P22"/>
        <w:spacing w:before="72"/>
        <w:ind w:left="1021" w:right="1134"/>
        <w:rPr>
          <w:rStyle w:val="default"/>
          <w:rFonts w:cs="FrankRuehl"/>
          <w:rtl/>
        </w:rPr>
      </w:pPr>
      <w:r>
        <w:rPr>
          <w:lang w:val="he-IL"/>
        </w:rPr>
        <w:pict w14:anchorId="1674ED8D">
          <v:rect id="_x0000_s2072" style="position:absolute;left:0;text-align:left;margin-left:464.5pt;margin-top:8.05pt;width:75.05pt;height:41.2pt;z-index:251645952" o:allowincell="f" filled="f" stroked="f" strokecolor="lime" strokeweight=".25pt">
            <v:textbox style="mso-next-textbox:#_x0000_s2072" inset="0,0,0,0">
              <w:txbxContent>
                <w:p w14:paraId="227C4547" w14:textId="77777777" w:rsidR="005F17E8" w:rsidRDefault="005F17E8">
                  <w:pPr>
                    <w:spacing w:line="160" w:lineRule="exact"/>
                    <w:jc w:val="left"/>
                    <w:rPr>
                      <w:rFonts w:cs="Miriam"/>
                      <w:noProof/>
                      <w:sz w:val="18"/>
                      <w:szCs w:val="18"/>
                      <w:rtl/>
                    </w:rPr>
                  </w:pPr>
                  <w:r>
                    <w:rPr>
                      <w:rFonts w:cs="Miriam" w:hint="cs"/>
                      <w:sz w:val="18"/>
                      <w:szCs w:val="18"/>
                      <w:rtl/>
                    </w:rPr>
                    <w:t>(תיקון מס' 11) תשנ"ג-</w:t>
                  </w:r>
                  <w:r>
                    <w:rPr>
                      <w:rFonts w:cs="Miriam"/>
                      <w:sz w:val="18"/>
                      <w:szCs w:val="18"/>
                      <w:rtl/>
                    </w:rPr>
                    <w:t>1993</w:t>
                  </w:r>
                </w:p>
                <w:p w14:paraId="147A7A1B" w14:textId="77777777" w:rsidR="00087156" w:rsidRDefault="00087156">
                  <w:pPr>
                    <w:spacing w:line="160" w:lineRule="exact"/>
                    <w:jc w:val="left"/>
                    <w:rPr>
                      <w:rFonts w:cs="Miriam" w:hint="cs"/>
                      <w:noProof/>
                      <w:sz w:val="18"/>
                      <w:szCs w:val="18"/>
                      <w:rtl/>
                    </w:rPr>
                  </w:pPr>
                  <w:r>
                    <w:rPr>
                      <w:rFonts w:cs="Miriam" w:hint="cs"/>
                      <w:noProof/>
                      <w:sz w:val="18"/>
                      <w:szCs w:val="18"/>
                      <w:rtl/>
                    </w:rPr>
                    <w:t xml:space="preserve">(תיקון מס' 34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תש"ף-2019</w:t>
                  </w:r>
                </w:p>
              </w:txbxContent>
            </v:textbox>
            <w10:anchorlock/>
          </v:rect>
        </w:pict>
      </w:r>
      <w:r>
        <w:rPr>
          <w:rStyle w:val="default"/>
          <w:rFonts w:cs="FrankRuehl"/>
          <w:rtl/>
        </w:rPr>
        <w:t>(4)</w:t>
      </w:r>
      <w:r>
        <w:rPr>
          <w:rStyle w:val="default"/>
          <w:rFonts w:cs="FrankRuehl"/>
          <w:rtl/>
        </w:rPr>
        <w:tab/>
        <w:t xml:space="preserve">לא </w:t>
      </w:r>
      <w:r>
        <w:rPr>
          <w:rStyle w:val="default"/>
          <w:rFonts w:cs="FrankRuehl" w:hint="cs"/>
          <w:rtl/>
        </w:rPr>
        <w:t xml:space="preserve">תפרסם מפלגה יותר מ-10,000 אינץ' בסך הכל </w:t>
      </w:r>
      <w:r>
        <w:rPr>
          <w:rStyle w:val="default"/>
          <w:rFonts w:cs="FrankRuehl"/>
          <w:rtl/>
        </w:rPr>
        <w:t>במשך</w:t>
      </w:r>
      <w:r>
        <w:rPr>
          <w:rStyle w:val="default"/>
          <w:rFonts w:cs="FrankRuehl" w:hint="cs"/>
          <w:rtl/>
        </w:rPr>
        <w:t xml:space="preserve"> </w:t>
      </w:r>
      <w:r w:rsidR="004363F1">
        <w:rPr>
          <w:rStyle w:val="default"/>
          <w:rFonts w:cs="FrankRuehl" w:hint="cs"/>
          <w:rtl/>
        </w:rPr>
        <w:t>שלושת החדשים</w:t>
      </w:r>
      <w:r>
        <w:rPr>
          <w:rStyle w:val="default"/>
          <w:rFonts w:cs="FrankRuehl" w:hint="cs"/>
          <w:rtl/>
        </w:rPr>
        <w:t xml:space="preserve"> שלפני יום הבחירות. הוראה זו לא תחול</w:t>
      </w:r>
      <w:r w:rsidR="00087156">
        <w:rPr>
          <w:rStyle w:val="default"/>
          <w:rFonts w:cs="FrankRuehl" w:hint="cs"/>
          <w:rtl/>
        </w:rPr>
        <w:t xml:space="preserve"> </w:t>
      </w:r>
      <w:r>
        <w:rPr>
          <w:rStyle w:val="default"/>
          <w:rFonts w:cs="FrankRuehl"/>
          <w:rtl/>
        </w:rPr>
        <w:t>בבח</w:t>
      </w:r>
      <w:r>
        <w:rPr>
          <w:rStyle w:val="default"/>
          <w:rFonts w:cs="FrankRuehl" w:hint="cs"/>
          <w:rtl/>
        </w:rPr>
        <w:t>ירות לכלל הרשויות המקומיות;</w:t>
      </w:r>
    </w:p>
    <w:p w14:paraId="3ED5F408" w14:textId="77777777" w:rsidR="00087156" w:rsidRDefault="00087156">
      <w:pPr>
        <w:pStyle w:val="P22"/>
        <w:spacing w:before="72"/>
        <w:ind w:left="1021" w:right="1134"/>
        <w:rPr>
          <w:rStyle w:val="default"/>
          <w:rFonts w:cs="FrankRuehl"/>
          <w:rtl/>
        </w:rPr>
      </w:pPr>
    </w:p>
    <w:p w14:paraId="30FF99D2" w14:textId="77777777" w:rsidR="005F17E8" w:rsidRDefault="005F17E8">
      <w:pPr>
        <w:pStyle w:val="P22"/>
        <w:spacing w:before="72"/>
        <w:ind w:left="1021" w:right="1134"/>
        <w:rPr>
          <w:rStyle w:val="default"/>
          <w:rFonts w:cs="FrankRuehl" w:hint="cs"/>
          <w:rtl/>
        </w:rPr>
      </w:pPr>
      <w:r>
        <w:rPr>
          <w:lang w:val="he-IL"/>
        </w:rPr>
        <w:pict w14:anchorId="1EC9E828">
          <v:rect id="_x0000_s2073" style="position:absolute;left:0;text-align:left;margin-left:464.5pt;margin-top:8.05pt;width:75.05pt;height:16pt;z-index:251646976" o:allowincell="f" filled="f" stroked="f" strokecolor="lime" strokeweight=".25pt">
            <v:textbox style="mso-next-textbox:#_x0000_s2073" inset="0,0,0,0">
              <w:txbxContent>
                <w:p w14:paraId="72DCCE06"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w:t>
                  </w:r>
                  <w:r w:rsidR="00673BE1">
                    <w:rPr>
                      <w:rFonts w:cs="Miriam" w:hint="cs"/>
                      <w:sz w:val="18"/>
                      <w:szCs w:val="18"/>
                      <w:rtl/>
                    </w:rPr>
                    <w:t>40) תשפ"ב-2022</w:t>
                  </w:r>
                </w:p>
              </w:txbxContent>
            </v:textbox>
            <w10:anchorlock/>
          </v:rect>
        </w:pict>
      </w:r>
      <w:r>
        <w:rPr>
          <w:rStyle w:val="default"/>
          <w:rFonts w:cs="FrankRuehl"/>
          <w:rtl/>
        </w:rPr>
        <w:t>(5)</w:t>
      </w:r>
      <w:r>
        <w:rPr>
          <w:rStyle w:val="default"/>
          <w:rFonts w:cs="FrankRuehl"/>
          <w:rtl/>
        </w:rPr>
        <w:tab/>
      </w:r>
      <w:r w:rsidR="00673BE1">
        <w:rPr>
          <w:rStyle w:val="default"/>
          <w:rFonts w:cs="FrankRuehl" w:hint="cs"/>
          <w:rtl/>
        </w:rPr>
        <w:t>(נמחקה)</w:t>
      </w:r>
      <w:r>
        <w:rPr>
          <w:rStyle w:val="default"/>
          <w:rFonts w:cs="FrankRuehl" w:hint="cs"/>
          <w:rtl/>
        </w:rPr>
        <w:t>.</w:t>
      </w:r>
    </w:p>
    <w:p w14:paraId="58BCC8A2" w14:textId="77777777" w:rsidR="005F17E8" w:rsidRPr="00F57947" w:rsidRDefault="005F17E8">
      <w:pPr>
        <w:pStyle w:val="P00"/>
        <w:spacing w:before="0"/>
        <w:ind w:left="1021" w:right="1134"/>
        <w:rPr>
          <w:rStyle w:val="default"/>
          <w:rFonts w:cs="FrankRuehl" w:hint="cs"/>
          <w:vanish/>
          <w:color w:val="FF0000"/>
          <w:szCs w:val="20"/>
          <w:shd w:val="clear" w:color="auto" w:fill="FFFF99"/>
          <w:rtl/>
        </w:rPr>
      </w:pPr>
      <w:bookmarkStart w:id="31" w:name="Rov68"/>
      <w:r w:rsidRPr="00F57947">
        <w:rPr>
          <w:rStyle w:val="default"/>
          <w:rFonts w:cs="FrankRuehl" w:hint="cs"/>
          <w:vanish/>
          <w:color w:val="FF0000"/>
          <w:szCs w:val="20"/>
          <w:shd w:val="clear" w:color="auto" w:fill="FFFF99"/>
          <w:rtl/>
        </w:rPr>
        <w:t>מיום 2.8.1973</w:t>
      </w:r>
    </w:p>
    <w:p w14:paraId="5D69C34B" w14:textId="77777777" w:rsidR="005F17E8" w:rsidRPr="00F57947" w:rsidRDefault="005F17E8">
      <w:pPr>
        <w:pStyle w:val="P00"/>
        <w:spacing w:before="0"/>
        <w:ind w:left="1021"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4</w:t>
      </w:r>
    </w:p>
    <w:p w14:paraId="3D760949" w14:textId="77777777" w:rsidR="005F17E8" w:rsidRPr="00F57947" w:rsidRDefault="005F17E8">
      <w:pPr>
        <w:pStyle w:val="P00"/>
        <w:spacing w:before="0"/>
        <w:ind w:left="1021" w:right="1134"/>
        <w:rPr>
          <w:rStyle w:val="default"/>
          <w:rFonts w:cs="FrankRuehl" w:hint="cs"/>
          <w:vanish/>
          <w:szCs w:val="20"/>
          <w:shd w:val="clear" w:color="auto" w:fill="FFFF99"/>
          <w:rtl/>
        </w:rPr>
      </w:pPr>
      <w:hyperlink r:id="rId70" w:history="1">
        <w:r w:rsidRPr="00F57947">
          <w:rPr>
            <w:rStyle w:val="Hyperlink"/>
            <w:rFonts w:cs="FrankRuehl" w:hint="cs"/>
            <w:vanish/>
            <w:szCs w:val="20"/>
            <w:shd w:val="clear" w:color="auto" w:fill="FFFF99"/>
            <w:rtl/>
          </w:rPr>
          <w:t>ס"ח תשל"ג מס' 711</w:t>
        </w:r>
      </w:hyperlink>
      <w:r w:rsidRPr="00F57947">
        <w:rPr>
          <w:rStyle w:val="default"/>
          <w:rFonts w:cs="FrankRuehl" w:hint="cs"/>
          <w:vanish/>
          <w:szCs w:val="20"/>
          <w:shd w:val="clear" w:color="auto" w:fill="FFFF99"/>
          <w:rtl/>
        </w:rPr>
        <w:t xml:space="preserve"> מיום 2.8.1973 עמ' 245 (</w:t>
      </w:r>
      <w:hyperlink r:id="rId71" w:history="1">
        <w:r w:rsidRPr="00F57947">
          <w:rPr>
            <w:rStyle w:val="Hyperlink"/>
            <w:rFonts w:cs="FrankRuehl" w:hint="cs"/>
            <w:vanish/>
            <w:sz w:val="26"/>
            <w:szCs w:val="20"/>
            <w:shd w:val="clear" w:color="auto" w:fill="FFFF99"/>
            <w:rtl/>
          </w:rPr>
          <w:t>ה"ח 1083</w:t>
        </w:r>
      </w:hyperlink>
      <w:r w:rsidRPr="00F57947">
        <w:rPr>
          <w:rStyle w:val="default"/>
          <w:rFonts w:cs="FrankRuehl" w:hint="cs"/>
          <w:vanish/>
          <w:szCs w:val="20"/>
          <w:shd w:val="clear" w:color="auto" w:fill="FFFF99"/>
          <w:rtl/>
        </w:rPr>
        <w:t xml:space="preserve">) </w:t>
      </w:r>
    </w:p>
    <w:p w14:paraId="744F04B7" w14:textId="77777777" w:rsidR="005F17E8" w:rsidRPr="00F57947" w:rsidRDefault="005F17E8">
      <w:pPr>
        <w:pStyle w:val="P00"/>
        <w:spacing w:before="0"/>
        <w:ind w:left="1021"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החלפת פסקה 10(4)</w:t>
      </w:r>
    </w:p>
    <w:p w14:paraId="1674E076" w14:textId="77777777" w:rsidR="005F17E8" w:rsidRPr="00F57947" w:rsidRDefault="005F17E8">
      <w:pPr>
        <w:pStyle w:val="P00"/>
        <w:ind w:left="1021"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 הקודם:</w:t>
      </w:r>
    </w:p>
    <w:p w14:paraId="1CD3CBA3" w14:textId="77777777" w:rsidR="005F17E8" w:rsidRPr="00F57947" w:rsidRDefault="005F17E8">
      <w:pPr>
        <w:pStyle w:val="P00"/>
        <w:spacing w:before="0"/>
        <w:ind w:left="1021" w:right="1134"/>
        <w:rPr>
          <w:rStyle w:val="default"/>
          <w:rFonts w:ascii="FrankRuehl" w:hAnsi="FrankRuehl" w:cs="FrankRuehl" w:hint="cs"/>
          <w:strike/>
          <w:vanish/>
          <w:sz w:val="22"/>
          <w:szCs w:val="22"/>
          <w:shd w:val="clear" w:color="auto" w:fill="FFFF99"/>
        </w:rPr>
      </w:pPr>
      <w:r w:rsidRPr="00F57947">
        <w:rPr>
          <w:rStyle w:val="default"/>
          <w:rFonts w:ascii="FrankRuehl" w:hAnsi="FrankRuehl" w:cs="FrankRuehl" w:hint="cs"/>
          <w:strike/>
          <w:vanish/>
          <w:sz w:val="22"/>
          <w:szCs w:val="22"/>
          <w:shd w:val="clear" w:color="auto" w:fill="FFFF99"/>
          <w:rtl/>
        </w:rPr>
        <w:t>(4)</w:t>
      </w:r>
      <w:r w:rsidRPr="00F57947">
        <w:rPr>
          <w:rStyle w:val="default"/>
          <w:rFonts w:ascii="FrankRuehl" w:hAnsi="FrankRuehl" w:cs="FrankRuehl" w:hint="cs"/>
          <w:strike/>
          <w:vanish/>
          <w:sz w:val="22"/>
          <w:szCs w:val="22"/>
          <w:shd w:val="clear" w:color="auto" w:fill="FFFF99"/>
          <w:rtl/>
        </w:rPr>
        <w:tab/>
        <w:t>המודעה לא תודבק אלא במקום המיועד להדבקת מודעות ברבים, לרבות משרדיה ומועדוניה של המפלגה המפרסמת את המודעה.</w:t>
      </w:r>
    </w:p>
    <w:p w14:paraId="0437EB9C" w14:textId="77777777" w:rsidR="005F17E8" w:rsidRPr="00F57947" w:rsidRDefault="005F17E8">
      <w:pPr>
        <w:pStyle w:val="P00"/>
        <w:spacing w:before="0"/>
        <w:ind w:left="1021" w:right="1134"/>
        <w:rPr>
          <w:rStyle w:val="default"/>
          <w:rFonts w:cs="FrankRuehl" w:hint="cs"/>
          <w:vanish/>
          <w:szCs w:val="20"/>
          <w:shd w:val="clear" w:color="auto" w:fill="FFFF99"/>
          <w:rtl/>
        </w:rPr>
      </w:pPr>
    </w:p>
    <w:p w14:paraId="70566668"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8.2.1989</w:t>
      </w:r>
    </w:p>
    <w:p w14:paraId="3DA3A076"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8</w:t>
      </w:r>
    </w:p>
    <w:p w14:paraId="494FB24C"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72" w:history="1">
        <w:r w:rsidRPr="00F57947">
          <w:rPr>
            <w:rStyle w:val="Hyperlink"/>
            <w:rFonts w:cs="FrankRuehl" w:hint="cs"/>
            <w:vanish/>
            <w:szCs w:val="20"/>
            <w:shd w:val="clear" w:color="auto" w:fill="FFFF99"/>
            <w:rtl/>
          </w:rPr>
          <w:t>ס"ח תשמ"ט מס' 1266</w:t>
        </w:r>
      </w:hyperlink>
      <w:r w:rsidRPr="00F57947">
        <w:rPr>
          <w:rStyle w:val="default"/>
          <w:rFonts w:cs="FrankRuehl" w:hint="cs"/>
          <w:vanish/>
          <w:szCs w:val="20"/>
          <w:shd w:val="clear" w:color="auto" w:fill="FFFF99"/>
          <w:rtl/>
        </w:rPr>
        <w:t xml:space="preserve"> מיום 8.2.1989 עמ' 6 (</w:t>
      </w:r>
      <w:hyperlink r:id="rId73" w:history="1">
        <w:r w:rsidRPr="00F57947">
          <w:rPr>
            <w:rStyle w:val="Hyperlink"/>
            <w:rFonts w:cs="FrankRuehl" w:hint="cs"/>
            <w:vanish/>
            <w:sz w:val="26"/>
            <w:szCs w:val="20"/>
            <w:shd w:val="clear" w:color="auto" w:fill="FFFF99"/>
            <w:rtl/>
          </w:rPr>
          <w:t>ה"ח 1914</w:t>
        </w:r>
      </w:hyperlink>
      <w:r w:rsidRPr="00F57947">
        <w:rPr>
          <w:rStyle w:val="default"/>
          <w:rFonts w:cs="FrankRuehl" w:hint="cs"/>
          <w:vanish/>
          <w:szCs w:val="20"/>
          <w:shd w:val="clear" w:color="auto" w:fill="FFFF99"/>
          <w:rtl/>
        </w:rPr>
        <w:t xml:space="preserve">) </w:t>
      </w:r>
    </w:p>
    <w:p w14:paraId="1177E8E0"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10.</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(א)</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תהא תעמולת בחירות באמצעות מודעות מודפסות המוצגות ברבים, אלא בהגבלות אלה:</w:t>
      </w:r>
    </w:p>
    <w:p w14:paraId="402D95FE"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w:t>
      </w:r>
      <w:r w:rsidRPr="00F57947">
        <w:rPr>
          <w:rStyle w:val="default"/>
          <w:rFonts w:ascii="FrankRuehl" w:hAnsi="FrankRuehl" w:cs="FrankRuehl"/>
          <w:vanish/>
          <w:sz w:val="22"/>
          <w:szCs w:val="22"/>
          <w:shd w:val="clear" w:color="auto" w:fill="FFFF99"/>
          <w:rtl/>
        </w:rPr>
        <w:t>עה</w:t>
      </w:r>
      <w:r w:rsidRPr="00F57947">
        <w:rPr>
          <w:rStyle w:val="default"/>
          <w:rFonts w:ascii="FrankRuehl" w:hAnsi="FrankRuehl" w:cs="FrankRuehl" w:hint="cs"/>
          <w:vanish/>
          <w:sz w:val="22"/>
          <w:szCs w:val="22"/>
          <w:shd w:val="clear" w:color="auto" w:fill="FFFF99"/>
          <w:rtl/>
        </w:rPr>
        <w:t xml:space="preserve"> לא תהא גדולה מ-50 על 70 סנטימ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ר;</w:t>
      </w:r>
    </w:p>
    <w:p w14:paraId="2FE00917" w14:textId="77777777" w:rsidR="005F17E8" w:rsidRPr="00F57947" w:rsidRDefault="005F17E8">
      <w:pPr>
        <w:pStyle w:val="P22"/>
        <w:spacing w:before="0"/>
        <w:ind w:left="1021"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tl/>
        </w:rPr>
        <w:t>(2)</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hint="cs"/>
          <w:vanish/>
          <w:sz w:val="22"/>
          <w:szCs w:val="22"/>
          <w:shd w:val="clear" w:color="auto" w:fill="FFFF99"/>
          <w:rtl/>
        </w:rPr>
        <w:t xml:space="preserve">המודעה </w:t>
      </w:r>
      <w:r w:rsidRPr="00F57947">
        <w:rPr>
          <w:rStyle w:val="default"/>
          <w:rFonts w:ascii="FrankRuehl" w:hAnsi="FrankRuehl" w:cs="FrankRuehl"/>
          <w:vanish/>
          <w:sz w:val="22"/>
          <w:szCs w:val="22"/>
          <w:shd w:val="clear" w:color="auto" w:fill="FFFF99"/>
          <w:rtl/>
        </w:rPr>
        <w:t>–</w:t>
      </w:r>
      <w:r w:rsidRPr="00F57947">
        <w:rPr>
          <w:rStyle w:val="default"/>
          <w:rFonts w:ascii="FrankRuehl" w:hAnsi="FrankRuehl" w:cs="FrankRuehl" w:hint="cs"/>
          <w:vanish/>
          <w:sz w:val="22"/>
          <w:szCs w:val="22"/>
          <w:shd w:val="clear" w:color="auto" w:fill="FFFF99"/>
          <w:rtl/>
        </w:rPr>
        <w:t xml:space="preserve"> בין שיש בה מלים ובין שיש בה ציור או כל דבר אחר </w:t>
      </w:r>
      <w:r w:rsidRPr="00F57947">
        <w:rPr>
          <w:rStyle w:val="default"/>
          <w:rFonts w:ascii="FrankRuehl" w:hAnsi="FrankRuehl" w:cs="FrankRuehl"/>
          <w:vanish/>
          <w:sz w:val="22"/>
          <w:szCs w:val="22"/>
          <w:shd w:val="clear" w:color="auto" w:fill="FFFF99"/>
          <w:rtl/>
        </w:rPr>
        <w:t>–</w:t>
      </w:r>
      <w:r w:rsidRPr="00F57947">
        <w:rPr>
          <w:rStyle w:val="default"/>
          <w:rFonts w:ascii="FrankRuehl" w:hAnsi="FrankRuehl" w:cs="FrankRuehl" w:hint="cs"/>
          <w:vanish/>
          <w:sz w:val="22"/>
          <w:szCs w:val="22"/>
          <w:shd w:val="clear" w:color="auto" w:fill="FFFF99"/>
          <w:rtl/>
        </w:rPr>
        <w:t xml:space="preserve"> תהא מודפסת בלא יותר משני צבעים;</w:t>
      </w:r>
    </w:p>
    <w:p w14:paraId="40C98CB3" w14:textId="77777777" w:rsidR="005F17E8" w:rsidRPr="00F57947" w:rsidRDefault="005F17E8">
      <w:pPr>
        <w:pStyle w:val="P22"/>
        <w:spacing w:before="0"/>
        <w:ind w:left="1021"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tl/>
        </w:rPr>
        <w:t>(3)</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דעה תישא את שמו ומענ</w:t>
      </w:r>
      <w:r w:rsidRPr="00F57947">
        <w:rPr>
          <w:rStyle w:val="default"/>
          <w:rFonts w:ascii="FrankRuehl" w:hAnsi="FrankRuehl" w:cs="FrankRuehl"/>
          <w:vanish/>
          <w:sz w:val="22"/>
          <w:szCs w:val="22"/>
          <w:shd w:val="clear" w:color="auto" w:fill="FFFF99"/>
          <w:rtl/>
        </w:rPr>
        <w:t>ו של</w:t>
      </w:r>
      <w:r w:rsidRPr="00F57947">
        <w:rPr>
          <w:rStyle w:val="default"/>
          <w:rFonts w:ascii="FrankRuehl" w:hAnsi="FrankRuehl" w:cs="FrankRuehl" w:hint="cs"/>
          <w:vanish/>
          <w:sz w:val="22"/>
          <w:szCs w:val="22"/>
          <w:shd w:val="clear" w:color="auto" w:fill="FFFF99"/>
          <w:rtl/>
        </w:rPr>
        <w:t xml:space="preserve"> המדפיס שהדפיס אותה ושל האדם האחראי להזמנתה; </w:t>
      </w:r>
    </w:p>
    <w:p w14:paraId="0F278499" w14:textId="77777777" w:rsidR="005F17E8" w:rsidRPr="00F57947" w:rsidRDefault="005F17E8">
      <w:pPr>
        <w:pStyle w:val="P22"/>
        <w:spacing w:before="0"/>
        <w:ind w:left="1021"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(4)</w:t>
      </w:r>
      <w:r w:rsidRPr="00F57947">
        <w:rPr>
          <w:rStyle w:val="default"/>
          <w:rFonts w:ascii="FrankRuehl" w:hAnsi="FrankRuehl" w:cs="FrankRuehl" w:hint="cs"/>
          <w:vanish/>
          <w:sz w:val="22"/>
          <w:szCs w:val="22"/>
          <w:shd w:val="clear" w:color="auto" w:fill="FFFF99"/>
          <w:rtl/>
        </w:rPr>
        <w:tab/>
        <w:t>המודעה לא תודבק אלא על לוחות מודעות שייעדה רשות מקומית דרך קבע להדבקת מודעות או שייעדה במיוחד להדבקת מודעות של תעמולת בחירות לקראת בחירות, או על משרדיה או מועדוניה של המפלגה או של רשימת המועמדים המפרסמת את המודעה.</w:t>
      </w:r>
    </w:p>
    <w:p w14:paraId="7A16A5B0" w14:textId="77777777" w:rsidR="005F17E8" w:rsidRPr="00F57947" w:rsidRDefault="005F17E8">
      <w:pPr>
        <w:pStyle w:val="P00"/>
        <w:spacing w:before="0"/>
        <w:ind w:left="0" w:right="1134"/>
        <w:rPr>
          <w:rStyle w:val="default"/>
          <w:rFonts w:ascii="FrankRuehl" w:hAnsi="FrankRuehl" w:cs="FrankRuehl"/>
          <w:vanish/>
          <w:sz w:val="22"/>
          <w:szCs w:val="22"/>
          <w:u w:val="single"/>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(ב)</w:t>
      </w:r>
      <w:r w:rsidRPr="00F57947">
        <w:rPr>
          <w:rStyle w:val="default"/>
          <w:rFonts w:ascii="FrankRuehl" w:hAnsi="FrankRuehl" w:cs="FrankRuehl"/>
          <w:vanish/>
          <w:sz w:val="22"/>
          <w:szCs w:val="22"/>
          <w:u w:val="single"/>
          <w:shd w:val="clear" w:color="auto" w:fill="FFFF99"/>
          <w:rtl/>
        </w:rPr>
        <w:tab/>
        <w:t xml:space="preserve">לא </w:t>
      </w:r>
      <w:r w:rsidRPr="00F57947">
        <w:rPr>
          <w:rStyle w:val="default"/>
          <w:rFonts w:ascii="FrankRuehl" w:hAnsi="FrankRuehl" w:cs="FrankRuehl" w:hint="cs"/>
          <w:vanish/>
          <w:sz w:val="22"/>
          <w:szCs w:val="22"/>
          <w:u w:val="single"/>
          <w:shd w:val="clear" w:color="auto" w:fill="FFFF99"/>
          <w:rtl/>
        </w:rPr>
        <w:t>תהא תעמולת בחירות באמצעות מודעות מודפסות</w:t>
      </w:r>
      <w:r w:rsidRPr="00F57947">
        <w:rPr>
          <w:rFonts w:ascii="FrankRuehl" w:hAnsi="FrankRuehl" w:cs="FrankRuehl"/>
          <w:vanish/>
          <w:sz w:val="22"/>
          <w:szCs w:val="22"/>
          <w:u w:val="single"/>
          <w:shd w:val="clear" w:color="auto" w:fill="FFFF99"/>
          <w:rtl/>
        </w:rPr>
        <w:t> </w:t>
      </w:r>
      <w:r w:rsidRPr="00F57947">
        <w:rPr>
          <w:rStyle w:val="default"/>
          <w:rFonts w:ascii="FrankRuehl" w:hAnsi="FrankRuehl" w:cs="FrankRuehl"/>
          <w:vanish/>
          <w:sz w:val="22"/>
          <w:szCs w:val="22"/>
          <w:u w:val="single"/>
          <w:shd w:val="clear" w:color="auto" w:fill="FFFF99"/>
          <w:rtl/>
        </w:rPr>
        <w:t>המת</w:t>
      </w:r>
      <w:r w:rsidRPr="00F57947">
        <w:rPr>
          <w:rStyle w:val="default"/>
          <w:rFonts w:ascii="FrankRuehl" w:hAnsi="FrankRuehl" w:cs="FrankRuehl" w:hint="cs"/>
          <w:vanish/>
          <w:sz w:val="22"/>
          <w:szCs w:val="22"/>
          <w:u w:val="single"/>
          <w:shd w:val="clear" w:color="auto" w:fill="FFFF99"/>
          <w:rtl/>
        </w:rPr>
        <w:t>פרסמות בעתונים יומיים, בשבועונים או בירחונים, אלא בהגבלות אלה:</w:t>
      </w:r>
    </w:p>
    <w:p w14:paraId="51DF5569" w14:textId="77777777" w:rsidR="005F17E8" w:rsidRPr="00F57947" w:rsidRDefault="005F17E8">
      <w:pPr>
        <w:pStyle w:val="P22"/>
        <w:spacing w:before="0"/>
        <w:ind w:left="1021" w:right="1134"/>
        <w:rPr>
          <w:rStyle w:val="default"/>
          <w:rFonts w:ascii="FrankRuehl" w:hAnsi="FrankRuehl" w:cs="FrankRuehl"/>
          <w:vanish/>
          <w:sz w:val="22"/>
          <w:szCs w:val="22"/>
          <w:u w:val="single"/>
          <w:shd w:val="clear" w:color="auto" w:fill="FFFF99"/>
          <w:rtl/>
        </w:rPr>
      </w:pPr>
      <w:r w:rsidRPr="00F57947">
        <w:rPr>
          <w:rStyle w:val="default"/>
          <w:rFonts w:ascii="FrankRuehl" w:hAnsi="FrankRuehl" w:cs="FrankRuehl"/>
          <w:vanish/>
          <w:sz w:val="22"/>
          <w:szCs w:val="22"/>
          <w:u w:val="single"/>
          <w:shd w:val="clear" w:color="auto" w:fill="FFFF99"/>
          <w:rtl/>
        </w:rPr>
        <w:t>(1)</w:t>
      </w:r>
      <w:r w:rsidRPr="00F57947">
        <w:rPr>
          <w:rStyle w:val="default"/>
          <w:rFonts w:ascii="FrankRuehl" w:hAnsi="FrankRuehl" w:cs="FrankRuehl"/>
          <w:vanish/>
          <w:sz w:val="22"/>
          <w:szCs w:val="22"/>
          <w:u w:val="single"/>
          <w:shd w:val="clear" w:color="auto" w:fill="FFFF99"/>
          <w:rtl/>
        </w:rPr>
        <w:tab/>
      </w:r>
      <w:r w:rsidRPr="00F57947">
        <w:rPr>
          <w:rStyle w:val="default"/>
          <w:rFonts w:ascii="FrankRuehl" w:hAnsi="FrankRuehl" w:cs="FrankRuehl" w:hint="cs"/>
          <w:vanish/>
          <w:sz w:val="22"/>
          <w:szCs w:val="22"/>
          <w:u w:val="single"/>
          <w:shd w:val="clear" w:color="auto" w:fill="FFFF99"/>
          <w:rtl/>
        </w:rPr>
        <w:t>מוד</w:t>
      </w:r>
      <w:r w:rsidRPr="00F57947">
        <w:rPr>
          <w:rStyle w:val="default"/>
          <w:rFonts w:ascii="FrankRuehl" w:hAnsi="FrankRuehl" w:cs="FrankRuehl"/>
          <w:vanish/>
          <w:sz w:val="22"/>
          <w:szCs w:val="22"/>
          <w:u w:val="single"/>
          <w:shd w:val="clear" w:color="auto" w:fill="FFFF99"/>
          <w:rtl/>
        </w:rPr>
        <w:t>ע</w:t>
      </w:r>
      <w:r w:rsidRPr="00F57947">
        <w:rPr>
          <w:rStyle w:val="default"/>
          <w:rFonts w:ascii="FrankRuehl" w:hAnsi="FrankRuehl" w:cs="FrankRuehl" w:hint="cs"/>
          <w:vanish/>
          <w:sz w:val="22"/>
          <w:szCs w:val="22"/>
          <w:u w:val="single"/>
          <w:shd w:val="clear" w:color="auto" w:fill="FFFF99"/>
          <w:rtl/>
        </w:rPr>
        <w:t>ה לא תהא גדולה מ-40 אינץ';</w:t>
      </w:r>
    </w:p>
    <w:p w14:paraId="7FDC7C60" w14:textId="77777777" w:rsidR="005F17E8" w:rsidRPr="00F57947" w:rsidRDefault="005F17E8">
      <w:pPr>
        <w:pStyle w:val="P22"/>
        <w:spacing w:before="0"/>
        <w:ind w:left="1021" w:right="1134"/>
        <w:rPr>
          <w:rStyle w:val="default"/>
          <w:rFonts w:ascii="FrankRuehl" w:hAnsi="FrankRuehl" w:cs="FrankRuehl" w:hint="cs"/>
          <w:vanish/>
          <w:sz w:val="22"/>
          <w:szCs w:val="22"/>
          <w:u w:val="single"/>
          <w:shd w:val="clear" w:color="auto" w:fill="FFFF99"/>
          <w:rtl/>
        </w:rPr>
      </w:pPr>
      <w:r w:rsidRPr="00F57947">
        <w:rPr>
          <w:rStyle w:val="default"/>
          <w:rFonts w:ascii="FrankRuehl" w:hAnsi="FrankRuehl" w:cs="FrankRuehl"/>
          <w:vanish/>
          <w:sz w:val="22"/>
          <w:szCs w:val="22"/>
          <w:u w:val="single"/>
          <w:shd w:val="clear" w:color="auto" w:fill="FFFF99"/>
          <w:rtl/>
        </w:rPr>
        <w:t>(2)</w:t>
      </w:r>
      <w:r w:rsidRPr="00F57947">
        <w:rPr>
          <w:rStyle w:val="default"/>
          <w:rFonts w:ascii="FrankRuehl" w:hAnsi="FrankRuehl" w:cs="FrankRuehl"/>
          <w:vanish/>
          <w:sz w:val="22"/>
          <w:szCs w:val="22"/>
          <w:u w:val="single"/>
          <w:shd w:val="clear" w:color="auto" w:fill="FFFF99"/>
          <w:rtl/>
        </w:rPr>
        <w:tab/>
      </w:r>
      <w:r w:rsidRPr="00F57947">
        <w:rPr>
          <w:rStyle w:val="default"/>
          <w:rFonts w:ascii="FrankRuehl" w:hAnsi="FrankRuehl" w:cs="FrankRuehl" w:hint="cs"/>
          <w:vanish/>
          <w:sz w:val="22"/>
          <w:szCs w:val="22"/>
          <w:u w:val="single"/>
          <w:shd w:val="clear" w:color="auto" w:fill="FFFF99"/>
          <w:rtl/>
        </w:rPr>
        <w:t>מודעה תהא מודפסת בלא יותר משני צבעים;</w:t>
      </w:r>
    </w:p>
    <w:p w14:paraId="489C69E8" w14:textId="77777777" w:rsidR="005F17E8" w:rsidRPr="00F57947" w:rsidRDefault="005F17E8">
      <w:pPr>
        <w:pStyle w:val="P22"/>
        <w:spacing w:before="0"/>
        <w:ind w:left="1021" w:right="1134"/>
        <w:rPr>
          <w:rStyle w:val="default"/>
          <w:rFonts w:ascii="FrankRuehl" w:hAnsi="FrankRuehl" w:cs="FrankRuehl"/>
          <w:vanish/>
          <w:sz w:val="22"/>
          <w:szCs w:val="22"/>
          <w:u w:val="single"/>
          <w:shd w:val="clear" w:color="auto" w:fill="FFFF99"/>
          <w:rtl/>
        </w:rPr>
      </w:pPr>
      <w:r w:rsidRPr="00F57947">
        <w:rPr>
          <w:rStyle w:val="default"/>
          <w:rFonts w:ascii="FrankRuehl" w:hAnsi="FrankRuehl" w:cs="FrankRuehl" w:hint="cs"/>
          <w:vanish/>
          <w:sz w:val="22"/>
          <w:szCs w:val="22"/>
          <w:u w:val="single"/>
          <w:shd w:val="clear" w:color="auto" w:fill="FFFF99"/>
          <w:rtl/>
        </w:rPr>
        <w:t>(3)</w:t>
      </w:r>
      <w:r w:rsidRPr="00F57947">
        <w:rPr>
          <w:rStyle w:val="default"/>
          <w:rFonts w:ascii="FrankRuehl" w:hAnsi="FrankRuehl" w:cs="FrankRuehl"/>
          <w:vanish/>
          <w:sz w:val="22"/>
          <w:szCs w:val="22"/>
          <w:u w:val="single"/>
          <w:shd w:val="clear" w:color="auto" w:fill="FFFF99"/>
          <w:rtl/>
        </w:rPr>
        <w:tab/>
        <w:t xml:space="preserve">לא </w:t>
      </w:r>
      <w:r w:rsidRPr="00F57947">
        <w:rPr>
          <w:rStyle w:val="default"/>
          <w:rFonts w:ascii="FrankRuehl" w:hAnsi="FrankRuehl" w:cs="FrankRuehl" w:hint="cs"/>
          <w:vanish/>
          <w:sz w:val="22"/>
          <w:szCs w:val="22"/>
          <w:u w:val="single"/>
          <w:shd w:val="clear" w:color="auto" w:fill="FFFF99"/>
          <w:rtl/>
        </w:rPr>
        <w:t xml:space="preserve">תפורסם יותר ממודעה אחת ביום </w:t>
      </w:r>
      <w:r w:rsidRPr="00F57947">
        <w:rPr>
          <w:rStyle w:val="default"/>
          <w:rFonts w:ascii="FrankRuehl" w:hAnsi="FrankRuehl" w:cs="FrankRuehl"/>
          <w:vanish/>
          <w:sz w:val="22"/>
          <w:szCs w:val="22"/>
          <w:u w:val="single"/>
          <w:shd w:val="clear" w:color="auto" w:fill="FFFF99"/>
          <w:rtl/>
        </w:rPr>
        <w:t>מ</w:t>
      </w:r>
      <w:r w:rsidRPr="00F57947">
        <w:rPr>
          <w:rStyle w:val="default"/>
          <w:rFonts w:ascii="FrankRuehl" w:hAnsi="FrankRuehl" w:cs="FrankRuehl" w:hint="cs"/>
          <w:vanish/>
          <w:sz w:val="22"/>
          <w:szCs w:val="22"/>
          <w:u w:val="single"/>
          <w:shd w:val="clear" w:color="auto" w:fill="FFFF99"/>
          <w:rtl/>
        </w:rPr>
        <w:t>טעם כל מפלגה בעתון אחד;</w:t>
      </w:r>
    </w:p>
    <w:p w14:paraId="3397CD03" w14:textId="77777777" w:rsidR="005F17E8" w:rsidRPr="00F57947" w:rsidRDefault="005F17E8">
      <w:pPr>
        <w:pStyle w:val="P22"/>
        <w:spacing w:before="0"/>
        <w:ind w:left="1021" w:right="1134"/>
        <w:rPr>
          <w:rStyle w:val="default"/>
          <w:rFonts w:ascii="FrankRuehl" w:hAnsi="FrankRuehl" w:cs="FrankRuehl"/>
          <w:vanish/>
          <w:sz w:val="22"/>
          <w:szCs w:val="22"/>
          <w:u w:val="single"/>
          <w:shd w:val="clear" w:color="auto" w:fill="FFFF99"/>
          <w:rtl/>
        </w:rPr>
      </w:pPr>
      <w:r w:rsidRPr="00F57947">
        <w:rPr>
          <w:rStyle w:val="default"/>
          <w:rFonts w:ascii="FrankRuehl" w:hAnsi="FrankRuehl" w:cs="FrankRuehl"/>
          <w:vanish/>
          <w:sz w:val="22"/>
          <w:szCs w:val="22"/>
          <w:u w:val="single"/>
          <w:shd w:val="clear" w:color="auto" w:fill="FFFF99"/>
          <w:rtl/>
        </w:rPr>
        <w:t>(4)</w:t>
      </w:r>
      <w:r w:rsidRPr="00F57947">
        <w:rPr>
          <w:rStyle w:val="default"/>
          <w:rFonts w:ascii="FrankRuehl" w:hAnsi="FrankRuehl" w:cs="FrankRuehl"/>
          <w:vanish/>
          <w:sz w:val="22"/>
          <w:szCs w:val="22"/>
          <w:u w:val="single"/>
          <w:shd w:val="clear" w:color="auto" w:fill="FFFF99"/>
          <w:rtl/>
        </w:rPr>
        <w:tab/>
        <w:t xml:space="preserve">לא </w:t>
      </w:r>
      <w:r w:rsidRPr="00F57947">
        <w:rPr>
          <w:rStyle w:val="default"/>
          <w:rFonts w:ascii="FrankRuehl" w:hAnsi="FrankRuehl" w:cs="FrankRuehl" w:hint="cs"/>
          <w:vanish/>
          <w:sz w:val="22"/>
          <w:szCs w:val="22"/>
          <w:u w:val="single"/>
          <w:shd w:val="clear" w:color="auto" w:fill="FFFF99"/>
          <w:rtl/>
        </w:rPr>
        <w:t xml:space="preserve">תפרסם מפלגה יותר מ-10,000 אינץ' בסך הכל </w:t>
      </w:r>
      <w:r w:rsidRPr="00F57947">
        <w:rPr>
          <w:rStyle w:val="default"/>
          <w:rFonts w:ascii="FrankRuehl" w:hAnsi="FrankRuehl" w:cs="FrankRuehl"/>
          <w:vanish/>
          <w:sz w:val="22"/>
          <w:szCs w:val="22"/>
          <w:u w:val="single"/>
          <w:shd w:val="clear" w:color="auto" w:fill="FFFF99"/>
          <w:rtl/>
        </w:rPr>
        <w:t>במשך</w:t>
      </w:r>
      <w:r w:rsidRPr="00F57947">
        <w:rPr>
          <w:rStyle w:val="default"/>
          <w:rFonts w:ascii="FrankRuehl" w:hAnsi="FrankRuehl" w:cs="FrankRuehl" w:hint="cs"/>
          <w:vanish/>
          <w:sz w:val="22"/>
          <w:szCs w:val="22"/>
          <w:u w:val="single"/>
          <w:shd w:val="clear" w:color="auto" w:fill="FFFF99"/>
          <w:rtl/>
        </w:rPr>
        <w:t xml:space="preserve"> שלושת החדשים שלפני יום הבחירות. </w:t>
      </w:r>
    </w:p>
    <w:p w14:paraId="61A0BCDC" w14:textId="77777777" w:rsidR="005F17E8" w:rsidRPr="00F57947" w:rsidRDefault="005F17E8">
      <w:pPr>
        <w:pStyle w:val="P00"/>
        <w:spacing w:before="0"/>
        <w:ind w:left="0" w:right="1134"/>
        <w:rPr>
          <w:rStyle w:val="default"/>
          <w:rFonts w:cs="FrankRuehl" w:hint="cs"/>
          <w:vanish/>
          <w:szCs w:val="20"/>
          <w:shd w:val="clear" w:color="auto" w:fill="FFFF99"/>
          <w:rtl/>
        </w:rPr>
      </w:pPr>
    </w:p>
    <w:p w14:paraId="6E7A3CC7"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21.7.1993</w:t>
      </w:r>
    </w:p>
    <w:p w14:paraId="627A9DF8"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11</w:t>
      </w:r>
    </w:p>
    <w:p w14:paraId="150B20B7" w14:textId="77777777" w:rsidR="005F17E8" w:rsidRPr="00F57947" w:rsidRDefault="005F17E8">
      <w:pPr>
        <w:pStyle w:val="P00"/>
        <w:spacing w:before="0"/>
        <w:ind w:left="0" w:right="1134"/>
        <w:rPr>
          <w:rStyle w:val="default"/>
          <w:rFonts w:cs="FrankRuehl"/>
          <w:vanish/>
          <w:szCs w:val="20"/>
          <w:shd w:val="clear" w:color="auto" w:fill="FFFF99"/>
        </w:rPr>
      </w:pPr>
      <w:hyperlink r:id="rId74" w:history="1">
        <w:r w:rsidRPr="00F57947">
          <w:rPr>
            <w:rStyle w:val="Hyperlink"/>
            <w:rFonts w:cs="FrankRuehl" w:hint="cs"/>
            <w:vanish/>
            <w:szCs w:val="20"/>
            <w:shd w:val="clear" w:color="auto" w:fill="FFFF99"/>
            <w:rtl/>
          </w:rPr>
          <w:t>ס"ח תשנ"ג מס' 1429</w:t>
        </w:r>
      </w:hyperlink>
      <w:r w:rsidRPr="00F57947">
        <w:rPr>
          <w:rStyle w:val="default"/>
          <w:rFonts w:cs="FrankRuehl" w:hint="cs"/>
          <w:vanish/>
          <w:szCs w:val="20"/>
          <w:shd w:val="clear" w:color="auto" w:fill="FFFF99"/>
          <w:rtl/>
        </w:rPr>
        <w:t xml:space="preserve"> מיום 30.7.1993 עמ' 156 (</w:t>
      </w:r>
      <w:hyperlink r:id="rId75" w:history="1">
        <w:r w:rsidRPr="00F57947">
          <w:rPr>
            <w:rStyle w:val="Hyperlink"/>
            <w:rFonts w:cs="FrankRuehl" w:hint="cs"/>
            <w:vanish/>
            <w:sz w:val="26"/>
            <w:szCs w:val="20"/>
            <w:shd w:val="clear" w:color="auto" w:fill="FFFF99"/>
            <w:rtl/>
          </w:rPr>
          <w:t>ה"ח 2199</w:t>
        </w:r>
      </w:hyperlink>
      <w:r w:rsidRPr="00F57947">
        <w:rPr>
          <w:rStyle w:val="default"/>
          <w:rFonts w:cs="FrankRuehl" w:hint="cs"/>
          <w:vanish/>
          <w:szCs w:val="20"/>
          <w:shd w:val="clear" w:color="auto" w:fill="FFFF99"/>
          <w:rtl/>
        </w:rPr>
        <w:t xml:space="preserve">) </w:t>
      </w:r>
    </w:p>
    <w:p w14:paraId="66F2DC5A"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10.</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תהא תעמולת בחירות באמצעות מודעות מודפסות המוצגות ברבים, אלא בהגבלות אלה:</w:t>
      </w:r>
    </w:p>
    <w:p w14:paraId="0DFC5AAA"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w:t>
      </w:r>
      <w:r w:rsidRPr="00F57947">
        <w:rPr>
          <w:rStyle w:val="default"/>
          <w:rFonts w:ascii="FrankRuehl" w:hAnsi="FrankRuehl" w:cs="FrankRuehl"/>
          <w:vanish/>
          <w:sz w:val="22"/>
          <w:szCs w:val="22"/>
          <w:shd w:val="clear" w:color="auto" w:fill="FFFF99"/>
          <w:rtl/>
        </w:rPr>
        <w:t>עה</w:t>
      </w:r>
      <w:r w:rsidRPr="00F57947">
        <w:rPr>
          <w:rStyle w:val="default"/>
          <w:rFonts w:ascii="FrankRuehl" w:hAnsi="FrankRuehl" w:cs="FrankRuehl" w:hint="cs"/>
          <w:vanish/>
          <w:sz w:val="22"/>
          <w:szCs w:val="22"/>
          <w:shd w:val="clear" w:color="auto" w:fill="FFFF99"/>
          <w:rtl/>
        </w:rPr>
        <w:t xml:space="preserve"> לא תהא גדולה מ-50 על 70 סנטימ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ר;</w:t>
      </w:r>
    </w:p>
    <w:p w14:paraId="252EE9CD" w14:textId="77777777" w:rsidR="005F17E8" w:rsidRPr="00F57947" w:rsidRDefault="005F17E8">
      <w:pPr>
        <w:pStyle w:val="P22"/>
        <w:spacing w:before="0"/>
        <w:ind w:left="1021" w:right="1134"/>
        <w:rPr>
          <w:rStyle w:val="default"/>
          <w:rFonts w:ascii="FrankRuehl" w:hAnsi="FrankRuehl" w:cs="FrankRuehl" w:hint="cs"/>
          <w:strike/>
          <w:vanish/>
          <w:sz w:val="22"/>
          <w:szCs w:val="22"/>
          <w:shd w:val="clear" w:color="auto" w:fill="FFFF99"/>
          <w:rtl/>
        </w:rPr>
      </w:pPr>
      <w:r w:rsidRPr="00F57947">
        <w:rPr>
          <w:rStyle w:val="default"/>
          <w:rFonts w:ascii="FrankRuehl" w:hAnsi="FrankRuehl" w:cs="FrankRuehl"/>
          <w:strike/>
          <w:vanish/>
          <w:sz w:val="22"/>
          <w:szCs w:val="22"/>
          <w:shd w:val="clear" w:color="auto" w:fill="FFFF99"/>
          <w:rtl/>
        </w:rPr>
        <w:t>(2)</w:t>
      </w:r>
      <w:r w:rsidRPr="00F57947">
        <w:rPr>
          <w:rStyle w:val="default"/>
          <w:rFonts w:ascii="FrankRuehl" w:hAnsi="FrankRuehl" w:cs="FrankRuehl"/>
          <w:strike/>
          <w:vanish/>
          <w:sz w:val="22"/>
          <w:szCs w:val="22"/>
          <w:shd w:val="clear" w:color="auto" w:fill="FFFF99"/>
          <w:rtl/>
        </w:rPr>
        <w:tab/>
      </w:r>
      <w:r w:rsidRPr="00F57947">
        <w:rPr>
          <w:rStyle w:val="default"/>
          <w:rFonts w:ascii="FrankRuehl" w:hAnsi="FrankRuehl" w:cs="FrankRuehl" w:hint="cs"/>
          <w:strike/>
          <w:vanish/>
          <w:sz w:val="22"/>
          <w:szCs w:val="22"/>
          <w:shd w:val="clear" w:color="auto" w:fill="FFFF99"/>
          <w:rtl/>
        </w:rPr>
        <w:t xml:space="preserve">המודעה </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 xml:space="preserve"> בין שיש בה מלים ובין שיש בה ציור או כל דבר אחר </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 xml:space="preserve"> תהא מודפסת בלא יותר משני צבעים;</w:t>
      </w:r>
    </w:p>
    <w:p w14:paraId="13CC203D" w14:textId="77777777" w:rsidR="005F17E8" w:rsidRPr="00F57947" w:rsidRDefault="005F17E8">
      <w:pPr>
        <w:pStyle w:val="P22"/>
        <w:spacing w:before="0"/>
        <w:ind w:left="1021"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tl/>
        </w:rPr>
        <w:t>(3)</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דעה תישא את שמו ומענ</w:t>
      </w:r>
      <w:r w:rsidRPr="00F57947">
        <w:rPr>
          <w:rStyle w:val="default"/>
          <w:rFonts w:ascii="FrankRuehl" w:hAnsi="FrankRuehl" w:cs="FrankRuehl"/>
          <w:vanish/>
          <w:sz w:val="22"/>
          <w:szCs w:val="22"/>
          <w:shd w:val="clear" w:color="auto" w:fill="FFFF99"/>
          <w:rtl/>
        </w:rPr>
        <w:t>ו של</w:t>
      </w:r>
      <w:r w:rsidRPr="00F57947">
        <w:rPr>
          <w:rStyle w:val="default"/>
          <w:rFonts w:ascii="FrankRuehl" w:hAnsi="FrankRuehl" w:cs="FrankRuehl" w:hint="cs"/>
          <w:vanish/>
          <w:sz w:val="22"/>
          <w:szCs w:val="22"/>
          <w:shd w:val="clear" w:color="auto" w:fill="FFFF99"/>
          <w:rtl/>
        </w:rPr>
        <w:t xml:space="preserve"> המדפיס שהדפיס אותה ושל האדם האחראי להזמנתה; </w:t>
      </w:r>
    </w:p>
    <w:p w14:paraId="18FD7192" w14:textId="77777777" w:rsidR="005F17E8" w:rsidRPr="00F57947" w:rsidRDefault="005F17E8">
      <w:pPr>
        <w:pStyle w:val="P22"/>
        <w:spacing w:before="0"/>
        <w:ind w:left="1021"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(4)</w:t>
      </w:r>
      <w:r w:rsidRPr="00F57947">
        <w:rPr>
          <w:rStyle w:val="default"/>
          <w:rFonts w:ascii="FrankRuehl" w:hAnsi="FrankRuehl" w:cs="FrankRuehl" w:hint="cs"/>
          <w:vanish/>
          <w:sz w:val="22"/>
          <w:szCs w:val="22"/>
          <w:shd w:val="clear" w:color="auto" w:fill="FFFF99"/>
          <w:rtl/>
        </w:rPr>
        <w:tab/>
        <w:t>המודעה לא תודבק אלא על לוחות מודעות שייעדה רשות מקומית דרך קבע להדבקת מודעות או שייעדה במיוחד להדבקת מודעות של תעמולת בחירות לקראת בחירות, או על משרדיה או מועדוניה של המפלגה או של רשימת המועמדים המפרסמת את המודעה.</w:t>
      </w:r>
    </w:p>
    <w:p w14:paraId="4DFAA45D"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תהא תעמולת בחירות באמצעות מודעות מודפסות</w:t>
      </w:r>
      <w:r w:rsidRPr="00F57947">
        <w:rPr>
          <w:rFonts w:ascii="FrankRuehl" w:hAnsi="FrankRuehl" w:cs="FrankRuehl"/>
          <w:vanish/>
          <w:sz w:val="22"/>
          <w:szCs w:val="22"/>
          <w:shd w:val="clear" w:color="auto" w:fill="FFFF99"/>
          <w:rtl/>
        </w:rPr>
        <w:t> </w:t>
      </w:r>
      <w:r w:rsidRPr="00F57947">
        <w:rPr>
          <w:rStyle w:val="default"/>
          <w:rFonts w:ascii="FrankRuehl" w:hAnsi="FrankRuehl" w:cs="FrankRuehl"/>
          <w:vanish/>
          <w:sz w:val="22"/>
          <w:szCs w:val="22"/>
          <w:shd w:val="clear" w:color="auto" w:fill="FFFF99"/>
          <w:rtl/>
        </w:rPr>
        <w:t>המת</w:t>
      </w:r>
      <w:r w:rsidRPr="00F57947">
        <w:rPr>
          <w:rStyle w:val="default"/>
          <w:rFonts w:ascii="FrankRuehl" w:hAnsi="FrankRuehl" w:cs="FrankRuehl" w:hint="cs"/>
          <w:vanish/>
          <w:sz w:val="22"/>
          <w:szCs w:val="22"/>
          <w:shd w:val="clear" w:color="auto" w:fill="FFFF99"/>
          <w:rtl/>
        </w:rPr>
        <w:t>פרסמות בעתונים יומיים, בשבועונים או בירחונים, אלא בהגבלות אלה:</w:t>
      </w:r>
    </w:p>
    <w:p w14:paraId="238051B6"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hint="cs"/>
          <w:vanish/>
          <w:sz w:val="22"/>
          <w:szCs w:val="22"/>
          <w:shd w:val="clear" w:color="auto" w:fill="FFFF99"/>
          <w:rtl/>
        </w:rPr>
        <w:t>מוד</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ה לא תהא גדולה מ-40 אינץ';</w:t>
      </w:r>
    </w:p>
    <w:p w14:paraId="0CCB895D" w14:textId="77777777" w:rsidR="005F17E8" w:rsidRPr="00F57947" w:rsidRDefault="005F17E8">
      <w:pPr>
        <w:pStyle w:val="P22"/>
        <w:spacing w:before="0"/>
        <w:ind w:left="1021" w:right="1134"/>
        <w:rPr>
          <w:rStyle w:val="default"/>
          <w:rFonts w:ascii="FrankRuehl" w:hAnsi="FrankRuehl" w:cs="FrankRuehl" w:hint="cs"/>
          <w:strike/>
          <w:vanish/>
          <w:sz w:val="22"/>
          <w:szCs w:val="22"/>
          <w:shd w:val="clear" w:color="auto" w:fill="FFFF99"/>
          <w:rtl/>
        </w:rPr>
      </w:pPr>
      <w:r w:rsidRPr="00F57947">
        <w:rPr>
          <w:rStyle w:val="default"/>
          <w:rFonts w:ascii="FrankRuehl" w:hAnsi="FrankRuehl" w:cs="FrankRuehl"/>
          <w:strike/>
          <w:vanish/>
          <w:sz w:val="22"/>
          <w:szCs w:val="22"/>
          <w:shd w:val="clear" w:color="auto" w:fill="FFFF99"/>
          <w:rtl/>
        </w:rPr>
        <w:t>(2)</w:t>
      </w:r>
      <w:r w:rsidRPr="00F57947">
        <w:rPr>
          <w:rStyle w:val="default"/>
          <w:rFonts w:ascii="FrankRuehl" w:hAnsi="FrankRuehl" w:cs="FrankRuehl"/>
          <w:strike/>
          <w:vanish/>
          <w:sz w:val="22"/>
          <w:szCs w:val="22"/>
          <w:shd w:val="clear" w:color="auto" w:fill="FFFF99"/>
          <w:rtl/>
        </w:rPr>
        <w:tab/>
      </w:r>
      <w:r w:rsidRPr="00F57947">
        <w:rPr>
          <w:rStyle w:val="default"/>
          <w:rFonts w:ascii="FrankRuehl" w:hAnsi="FrankRuehl" w:cs="FrankRuehl" w:hint="cs"/>
          <w:strike/>
          <w:vanish/>
          <w:sz w:val="22"/>
          <w:szCs w:val="22"/>
          <w:shd w:val="clear" w:color="auto" w:fill="FFFF99"/>
          <w:rtl/>
        </w:rPr>
        <w:t>מודעה תהא מודפסת בלא יותר משני צבעים;</w:t>
      </w:r>
    </w:p>
    <w:p w14:paraId="77616AE1"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 xml:space="preserve">תפורסם יותר ממודעה אחת ביום </w:t>
      </w:r>
      <w:r w:rsidRPr="00F57947">
        <w:rPr>
          <w:rStyle w:val="default"/>
          <w:rFonts w:ascii="FrankRuehl" w:hAnsi="FrankRuehl" w:cs="FrankRuehl"/>
          <w:vanish/>
          <w:sz w:val="22"/>
          <w:szCs w:val="22"/>
          <w:shd w:val="clear" w:color="auto" w:fill="FFFF99"/>
          <w:rtl/>
        </w:rPr>
        <w:t>מ</w:t>
      </w:r>
      <w:r w:rsidRPr="00F57947">
        <w:rPr>
          <w:rStyle w:val="default"/>
          <w:rFonts w:ascii="FrankRuehl" w:hAnsi="FrankRuehl" w:cs="FrankRuehl" w:hint="cs"/>
          <w:vanish/>
          <w:sz w:val="22"/>
          <w:szCs w:val="22"/>
          <w:shd w:val="clear" w:color="auto" w:fill="FFFF99"/>
          <w:rtl/>
        </w:rPr>
        <w:t>טעם כל מפלגה בעתון אחד;</w:t>
      </w:r>
    </w:p>
    <w:p w14:paraId="6F4E3F7C"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(4)</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 xml:space="preserve">תפרסם מפלגה יותר מ-10,000 אינץ' בסך הכל </w:t>
      </w:r>
      <w:r w:rsidRPr="00F57947">
        <w:rPr>
          <w:rStyle w:val="default"/>
          <w:rFonts w:ascii="FrankRuehl" w:hAnsi="FrankRuehl" w:cs="FrankRuehl"/>
          <w:vanish/>
          <w:sz w:val="22"/>
          <w:szCs w:val="22"/>
          <w:shd w:val="clear" w:color="auto" w:fill="FFFF99"/>
          <w:rtl/>
        </w:rPr>
        <w:t>במשך</w:t>
      </w:r>
      <w:r w:rsidRPr="00F57947">
        <w:rPr>
          <w:rStyle w:val="default"/>
          <w:rFonts w:ascii="FrankRuehl" w:hAnsi="FrankRuehl" w:cs="FrankRuehl" w:hint="cs"/>
          <w:vanish/>
          <w:sz w:val="22"/>
          <w:szCs w:val="22"/>
          <w:shd w:val="clear" w:color="auto" w:fill="FFFF99"/>
          <w:rtl/>
        </w:rPr>
        <w:t xml:space="preserve"> שלושת החדשים שלפני יום הבחירות.</w:t>
      </w:r>
      <w:r w:rsidRPr="00F57947">
        <w:rPr>
          <w:rStyle w:val="default"/>
          <w:rFonts w:ascii="FrankRuehl" w:hAnsi="FrankRuehl" w:cs="FrankRuehl"/>
          <w:vanish/>
          <w:sz w:val="22"/>
          <w:szCs w:val="22"/>
          <w:shd w:val="clear" w:color="auto" w:fill="FFFF99"/>
        </w:rPr>
        <w:t xml:space="preserve"> </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הוראה זו לא תחול בבחירות לכלל הרשויות המקומיות.</w:t>
      </w:r>
      <w:r w:rsidRPr="00F57947">
        <w:rPr>
          <w:rStyle w:val="default"/>
          <w:rFonts w:ascii="FrankRuehl" w:hAnsi="FrankRuehl" w:cs="FrankRuehl" w:hint="cs"/>
          <w:vanish/>
          <w:sz w:val="22"/>
          <w:szCs w:val="22"/>
          <w:shd w:val="clear" w:color="auto" w:fill="FFFF99"/>
          <w:rtl/>
        </w:rPr>
        <w:t xml:space="preserve"> </w:t>
      </w:r>
    </w:p>
    <w:p w14:paraId="27E65ABB" w14:textId="77777777" w:rsidR="005F17E8" w:rsidRPr="00F57947" w:rsidRDefault="005F17E8">
      <w:pPr>
        <w:pStyle w:val="P00"/>
        <w:spacing w:before="0"/>
        <w:ind w:left="0" w:right="1134"/>
        <w:rPr>
          <w:rStyle w:val="default"/>
          <w:rFonts w:cs="FrankRuehl" w:hint="cs"/>
          <w:vanish/>
          <w:szCs w:val="20"/>
          <w:shd w:val="clear" w:color="auto" w:fill="FFFF99"/>
          <w:rtl/>
        </w:rPr>
      </w:pPr>
    </w:p>
    <w:p w14:paraId="4B3373F3"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27.12.2000</w:t>
      </w:r>
    </w:p>
    <w:p w14:paraId="0FF41E14"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23328EDA"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76"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95 (</w:t>
      </w:r>
      <w:hyperlink r:id="rId77"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659F13C4"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10.</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תהא תעמולת בחירות באמצעות מודעות מודפסות המוצגות ברבים, אלא בהגבלות אלה:</w:t>
      </w:r>
    </w:p>
    <w:p w14:paraId="22C6267D"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w:t>
      </w:r>
      <w:r w:rsidRPr="00F57947">
        <w:rPr>
          <w:rStyle w:val="default"/>
          <w:rFonts w:ascii="FrankRuehl" w:hAnsi="FrankRuehl" w:cs="FrankRuehl"/>
          <w:vanish/>
          <w:sz w:val="22"/>
          <w:szCs w:val="22"/>
          <w:shd w:val="clear" w:color="auto" w:fill="FFFF99"/>
          <w:rtl/>
        </w:rPr>
        <w:t>עה</w:t>
      </w:r>
      <w:r w:rsidRPr="00F57947">
        <w:rPr>
          <w:rStyle w:val="default"/>
          <w:rFonts w:ascii="FrankRuehl" w:hAnsi="FrankRuehl" w:cs="FrankRuehl" w:hint="cs"/>
          <w:vanish/>
          <w:sz w:val="22"/>
          <w:szCs w:val="22"/>
          <w:shd w:val="clear" w:color="auto" w:fill="FFFF99"/>
          <w:rtl/>
        </w:rPr>
        <w:t xml:space="preserve"> לא תהא גדולה מ-50 על 70 סנטימ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ר;</w:t>
      </w:r>
    </w:p>
    <w:p w14:paraId="26BF4C8C"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(2)</w:t>
      </w:r>
      <w:r w:rsidRPr="00F57947">
        <w:rPr>
          <w:rStyle w:val="default"/>
          <w:rFonts w:ascii="FrankRuehl" w:hAnsi="FrankRuehl" w:cs="FrankRuehl"/>
          <w:vanish/>
          <w:sz w:val="22"/>
          <w:szCs w:val="22"/>
          <w:shd w:val="clear" w:color="auto" w:fill="FFFF99"/>
          <w:rtl/>
        </w:rPr>
        <w:tab/>
        <w:t>(בו</w:t>
      </w:r>
      <w:r w:rsidRPr="00F57947">
        <w:rPr>
          <w:rStyle w:val="default"/>
          <w:rFonts w:ascii="FrankRuehl" w:hAnsi="FrankRuehl" w:cs="FrankRuehl" w:hint="cs"/>
          <w:vanish/>
          <w:sz w:val="22"/>
          <w:szCs w:val="22"/>
          <w:shd w:val="clear" w:color="auto" w:fill="FFFF99"/>
          <w:rtl/>
        </w:rPr>
        <w:t>טלה);</w:t>
      </w:r>
    </w:p>
    <w:p w14:paraId="13E8671C"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(3)</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דעה תישא את שמו ומענ</w:t>
      </w:r>
      <w:r w:rsidRPr="00F57947">
        <w:rPr>
          <w:rStyle w:val="default"/>
          <w:rFonts w:ascii="FrankRuehl" w:hAnsi="FrankRuehl" w:cs="FrankRuehl"/>
          <w:vanish/>
          <w:sz w:val="22"/>
          <w:szCs w:val="22"/>
          <w:shd w:val="clear" w:color="auto" w:fill="FFFF99"/>
          <w:rtl/>
        </w:rPr>
        <w:t>ו של</w:t>
      </w:r>
      <w:r w:rsidRPr="00F57947">
        <w:rPr>
          <w:rStyle w:val="default"/>
          <w:rFonts w:ascii="FrankRuehl" w:hAnsi="FrankRuehl" w:cs="FrankRuehl" w:hint="cs"/>
          <w:vanish/>
          <w:sz w:val="22"/>
          <w:szCs w:val="22"/>
          <w:shd w:val="clear" w:color="auto" w:fill="FFFF99"/>
          <w:rtl/>
        </w:rPr>
        <w:t xml:space="preserve"> המדפיס שהדפיס אותה ושל האדם האחראי להזמנתה; </w:t>
      </w:r>
      <w:r w:rsidRPr="00F57947">
        <w:rPr>
          <w:rStyle w:val="default"/>
          <w:rFonts w:ascii="FrankRuehl" w:hAnsi="FrankRuehl" w:cs="FrankRuehl" w:hint="cs"/>
          <w:vanish/>
          <w:sz w:val="22"/>
          <w:szCs w:val="22"/>
          <w:u w:val="single"/>
          <w:shd w:val="clear" w:color="auto" w:fill="FFFF99"/>
          <w:rtl/>
        </w:rPr>
        <w:t>ואם פעל אותו אדם מטעם סיעה, רשימת מועמדים, מועמד בבחירות מיוחדות לראש רשות מקומית או גוף אחר, תישא המודעה את שם הסיעה, רשימת המועמדים, המועמד או הגוף כאמור, או את האות או הכינוי של הסיעה או רשימת המועמדי</w:t>
      </w:r>
      <w:r w:rsidRPr="00F57947">
        <w:rPr>
          <w:rStyle w:val="default"/>
          <w:rFonts w:ascii="FrankRuehl" w:hAnsi="FrankRuehl" w:cs="FrankRuehl"/>
          <w:vanish/>
          <w:sz w:val="22"/>
          <w:szCs w:val="22"/>
          <w:u w:val="single"/>
          <w:shd w:val="clear" w:color="auto" w:fill="FFFF99"/>
          <w:rtl/>
        </w:rPr>
        <w:t>ם</w:t>
      </w:r>
      <w:r w:rsidRPr="00F57947">
        <w:rPr>
          <w:rStyle w:val="default"/>
          <w:rFonts w:ascii="FrankRuehl" w:hAnsi="FrankRuehl" w:cs="FrankRuehl" w:hint="cs"/>
          <w:vanish/>
          <w:sz w:val="22"/>
          <w:szCs w:val="22"/>
          <w:u w:val="single"/>
          <w:shd w:val="clear" w:color="auto" w:fill="FFFF99"/>
          <w:rtl/>
        </w:rPr>
        <w:t>;</w:t>
      </w:r>
      <w:r w:rsidRPr="00F57947">
        <w:rPr>
          <w:rStyle w:val="default"/>
          <w:rFonts w:ascii="FrankRuehl" w:hAnsi="FrankRuehl" w:cs="FrankRuehl" w:hint="cs"/>
          <w:vanish/>
          <w:sz w:val="22"/>
          <w:szCs w:val="22"/>
          <w:shd w:val="clear" w:color="auto" w:fill="FFFF99"/>
          <w:rtl/>
        </w:rPr>
        <w:t xml:space="preserve"> </w:t>
      </w:r>
    </w:p>
    <w:p w14:paraId="55C86540" w14:textId="77777777" w:rsidR="005F17E8" w:rsidRPr="00F57947" w:rsidRDefault="005F17E8">
      <w:pPr>
        <w:pStyle w:val="P22"/>
        <w:spacing w:before="0"/>
        <w:ind w:left="1021"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tl/>
        </w:rPr>
        <w:t>(4)</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דעה לא תודבק אלא על לוחות מודעות שייעדה רשות מקומית דרך קבע להדבקת מודעות א</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 שייעדה במיוחד להדבקת מודעות של תעמולת בחירות לקראת בחירות</w:t>
      </w:r>
      <w:r w:rsidRPr="00F57947">
        <w:rPr>
          <w:rStyle w:val="default"/>
          <w:rFonts w:ascii="FrankRuehl" w:hAnsi="FrankRuehl" w:cs="FrankRuehl" w:hint="cs"/>
          <w:strike/>
          <w:vanish/>
          <w:sz w:val="22"/>
          <w:szCs w:val="22"/>
          <w:shd w:val="clear" w:color="auto" w:fill="FFFF99"/>
          <w:rtl/>
        </w:rPr>
        <w:t>, או על משרדיה או מועדוניה של המפלגה או של רשימת המועמדים המפרסמת את המודעה</w:t>
      </w:r>
      <w:r w:rsidRPr="00F57947">
        <w:rPr>
          <w:rStyle w:val="default"/>
          <w:rFonts w:ascii="FrankRuehl" w:hAnsi="FrankRuehl" w:cs="FrankRuehl" w:hint="cs"/>
          <w:vanish/>
          <w:sz w:val="22"/>
          <w:szCs w:val="22"/>
          <w:shd w:val="clear" w:color="auto" w:fill="FFFF99"/>
          <w:rtl/>
        </w:rPr>
        <w:t>.</w:t>
      </w:r>
    </w:p>
    <w:p w14:paraId="03E13E6A" w14:textId="77777777" w:rsidR="005F17E8" w:rsidRPr="00F57947" w:rsidRDefault="005F17E8">
      <w:pPr>
        <w:pStyle w:val="P02"/>
        <w:spacing w:before="0"/>
        <w:ind w:left="1021" w:right="1134"/>
        <w:rPr>
          <w:rStyle w:val="default"/>
          <w:rFonts w:ascii="FrankRuehl" w:hAnsi="FrankRuehl" w:cs="FrankRuehl"/>
          <w:vanish/>
          <w:sz w:val="22"/>
          <w:szCs w:val="22"/>
          <w:u w:val="single"/>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(א1)</w:t>
      </w:r>
      <w:r w:rsidRPr="00F57947">
        <w:rPr>
          <w:rStyle w:val="default"/>
          <w:rFonts w:ascii="FrankRuehl" w:hAnsi="FrankRuehl" w:cs="FrankRuehl"/>
          <w:vanish/>
          <w:sz w:val="22"/>
          <w:szCs w:val="22"/>
          <w:u w:val="single"/>
          <w:shd w:val="clear" w:color="auto" w:fill="FFFF99"/>
          <w:rtl/>
        </w:rPr>
        <w:tab/>
        <w:t>(1)</w:t>
      </w:r>
      <w:r w:rsidRPr="00F57947">
        <w:rPr>
          <w:rStyle w:val="default"/>
          <w:rFonts w:ascii="FrankRuehl" w:hAnsi="FrankRuehl" w:cs="FrankRuehl"/>
          <w:vanish/>
          <w:sz w:val="22"/>
          <w:szCs w:val="22"/>
          <w:u w:val="single"/>
          <w:shd w:val="clear" w:color="auto" w:fill="FFFF99"/>
          <w:rtl/>
        </w:rPr>
        <w:tab/>
        <w:t xml:space="preserve">על </w:t>
      </w:r>
      <w:r w:rsidRPr="00F57947">
        <w:rPr>
          <w:rStyle w:val="default"/>
          <w:rFonts w:ascii="FrankRuehl" w:hAnsi="FrankRuehl" w:cs="FrankRuehl" w:hint="cs"/>
          <w:vanish/>
          <w:sz w:val="22"/>
          <w:szCs w:val="22"/>
          <w:u w:val="single"/>
          <w:shd w:val="clear" w:color="auto" w:fill="FFFF99"/>
          <w:rtl/>
        </w:rPr>
        <w:t xml:space="preserve">אף הוראות סעיף קטן (א) </w:t>
      </w:r>
      <w:r w:rsidRPr="00F57947">
        <w:rPr>
          <w:rStyle w:val="default"/>
          <w:rFonts w:ascii="FrankRuehl" w:hAnsi="FrankRuehl" w:cs="FrankRuehl"/>
          <w:vanish/>
          <w:sz w:val="22"/>
          <w:szCs w:val="22"/>
          <w:u w:val="single"/>
          <w:shd w:val="clear" w:color="auto" w:fill="FFFF99"/>
          <w:rtl/>
        </w:rPr>
        <w:t>תותר</w:t>
      </w:r>
      <w:r w:rsidRPr="00F57947">
        <w:rPr>
          <w:rStyle w:val="default"/>
          <w:rFonts w:ascii="FrankRuehl" w:hAnsi="FrankRuehl" w:cs="FrankRuehl" w:hint="cs"/>
          <w:vanish/>
          <w:sz w:val="22"/>
          <w:szCs w:val="22"/>
          <w:u w:val="single"/>
          <w:shd w:val="clear" w:color="auto" w:fill="FFFF99"/>
          <w:rtl/>
        </w:rPr>
        <w:t xml:space="preserve"> תעמולת בחירות באמצעות מודעה המוצגת על גבי דירת מגורים או על משרדיה או מועדוניה של מפלגה או רשימ</w:t>
      </w:r>
      <w:r w:rsidRPr="00F57947">
        <w:rPr>
          <w:rStyle w:val="default"/>
          <w:rFonts w:ascii="FrankRuehl" w:hAnsi="FrankRuehl" w:cs="FrankRuehl"/>
          <w:vanish/>
          <w:sz w:val="22"/>
          <w:szCs w:val="22"/>
          <w:u w:val="single"/>
          <w:shd w:val="clear" w:color="auto" w:fill="FFFF99"/>
          <w:rtl/>
        </w:rPr>
        <w:t xml:space="preserve">ת </w:t>
      </w:r>
      <w:r w:rsidRPr="00F57947">
        <w:rPr>
          <w:rStyle w:val="default"/>
          <w:rFonts w:ascii="FrankRuehl" w:hAnsi="FrankRuehl" w:cs="FrankRuehl" w:hint="cs"/>
          <w:vanish/>
          <w:sz w:val="22"/>
          <w:szCs w:val="22"/>
          <w:u w:val="single"/>
          <w:shd w:val="clear" w:color="auto" w:fill="FFFF99"/>
          <w:rtl/>
        </w:rPr>
        <w:t>מועמדים, ובלבד שהצבת המודעה אינה אסורה לפי חוק הדרכים (שילוט), תשכ"ו-</w:t>
      </w:r>
      <w:r w:rsidRPr="00F57947">
        <w:rPr>
          <w:rStyle w:val="default"/>
          <w:rFonts w:ascii="FrankRuehl" w:hAnsi="FrankRuehl" w:cs="FrankRuehl"/>
          <w:vanish/>
          <w:sz w:val="22"/>
          <w:szCs w:val="22"/>
          <w:u w:val="single"/>
          <w:shd w:val="clear" w:color="auto" w:fill="FFFF99"/>
          <w:rtl/>
        </w:rPr>
        <w:t>1966, וא</w:t>
      </w:r>
      <w:r w:rsidRPr="00F57947">
        <w:rPr>
          <w:rStyle w:val="default"/>
          <w:rFonts w:ascii="FrankRuehl" w:hAnsi="FrankRuehl" w:cs="FrankRuehl" w:hint="cs"/>
          <w:vanish/>
          <w:sz w:val="22"/>
          <w:szCs w:val="22"/>
          <w:u w:val="single"/>
          <w:shd w:val="clear" w:color="auto" w:fill="FFFF99"/>
          <w:rtl/>
        </w:rPr>
        <w:t xml:space="preserve">ם נקבעו תנאים והגבלות בחוק עזר לפי פסקה (2), כפוף לאותם תנאים והגבלות; </w:t>
      </w:r>
    </w:p>
    <w:p w14:paraId="73242D24" w14:textId="77777777" w:rsidR="005F17E8" w:rsidRPr="00F57947" w:rsidRDefault="005F17E8">
      <w:pPr>
        <w:pStyle w:val="P22"/>
        <w:spacing w:before="0"/>
        <w:ind w:left="1021" w:right="1134"/>
        <w:rPr>
          <w:rStyle w:val="default"/>
          <w:rFonts w:ascii="FrankRuehl" w:hAnsi="FrankRuehl" w:cs="FrankRuehl"/>
          <w:vanish/>
          <w:sz w:val="22"/>
          <w:szCs w:val="22"/>
          <w:u w:val="single"/>
          <w:shd w:val="clear" w:color="auto" w:fill="FFFF99"/>
          <w:rtl/>
        </w:rPr>
      </w:pPr>
      <w:r w:rsidRPr="00F57947">
        <w:rPr>
          <w:rStyle w:val="default"/>
          <w:rFonts w:ascii="FrankRuehl" w:hAnsi="FrankRuehl" w:cs="FrankRuehl"/>
          <w:vanish/>
          <w:sz w:val="22"/>
          <w:szCs w:val="22"/>
          <w:u w:val="single"/>
          <w:shd w:val="clear" w:color="auto" w:fill="FFFF99"/>
          <w:rtl/>
        </w:rPr>
        <w:t>(2)</w:t>
      </w:r>
      <w:r w:rsidRPr="00F57947">
        <w:rPr>
          <w:rStyle w:val="default"/>
          <w:rFonts w:ascii="FrankRuehl" w:hAnsi="FrankRuehl" w:cs="FrankRuehl"/>
          <w:vanish/>
          <w:sz w:val="22"/>
          <w:szCs w:val="22"/>
          <w:u w:val="single"/>
          <w:shd w:val="clear" w:color="auto" w:fill="FFFF99"/>
          <w:rtl/>
        </w:rPr>
        <w:tab/>
        <w:t>ר</w:t>
      </w:r>
      <w:r w:rsidRPr="00F57947">
        <w:rPr>
          <w:rStyle w:val="default"/>
          <w:rFonts w:ascii="FrankRuehl" w:hAnsi="FrankRuehl" w:cs="FrankRuehl" w:hint="cs"/>
          <w:vanish/>
          <w:sz w:val="22"/>
          <w:szCs w:val="22"/>
          <w:u w:val="single"/>
          <w:shd w:val="clear" w:color="auto" w:fill="FFFF99"/>
          <w:rtl/>
        </w:rPr>
        <w:t>שו</w:t>
      </w:r>
      <w:r w:rsidRPr="00F57947">
        <w:rPr>
          <w:rStyle w:val="default"/>
          <w:rFonts w:ascii="FrankRuehl" w:hAnsi="FrankRuehl" w:cs="FrankRuehl"/>
          <w:vanish/>
          <w:sz w:val="22"/>
          <w:szCs w:val="22"/>
          <w:u w:val="single"/>
          <w:shd w:val="clear" w:color="auto" w:fill="FFFF99"/>
          <w:rtl/>
        </w:rPr>
        <w:t xml:space="preserve">ת </w:t>
      </w:r>
      <w:r w:rsidRPr="00F57947">
        <w:rPr>
          <w:rStyle w:val="default"/>
          <w:rFonts w:ascii="FrankRuehl" w:hAnsi="FrankRuehl" w:cs="FrankRuehl" w:hint="cs"/>
          <w:vanish/>
          <w:sz w:val="22"/>
          <w:szCs w:val="22"/>
          <w:u w:val="single"/>
          <w:shd w:val="clear" w:color="auto" w:fill="FFFF99"/>
          <w:rtl/>
        </w:rPr>
        <w:t>מקומית רשאית לקבוע בחוק עזר תנאים והגבלות להצגת מודעה כאמור בפסקה (1), לשם הבטחת בטיחות הציבור ו</w:t>
      </w:r>
      <w:r w:rsidRPr="00F57947">
        <w:rPr>
          <w:rStyle w:val="default"/>
          <w:rFonts w:ascii="FrankRuehl" w:hAnsi="FrankRuehl" w:cs="FrankRuehl"/>
          <w:vanish/>
          <w:sz w:val="22"/>
          <w:szCs w:val="22"/>
          <w:u w:val="single"/>
          <w:shd w:val="clear" w:color="auto" w:fill="FFFF99"/>
          <w:rtl/>
        </w:rPr>
        <w:t>אי</w:t>
      </w:r>
      <w:r w:rsidRPr="00F57947">
        <w:rPr>
          <w:rStyle w:val="default"/>
          <w:rFonts w:ascii="FrankRuehl" w:hAnsi="FrankRuehl" w:cs="FrankRuehl" w:hint="cs"/>
          <w:vanish/>
          <w:sz w:val="22"/>
          <w:szCs w:val="22"/>
          <w:u w:val="single"/>
          <w:shd w:val="clear" w:color="auto" w:fill="FFFF99"/>
          <w:rtl/>
        </w:rPr>
        <w:t>כות הסביבה, שענינם גודל המודעה</w:t>
      </w:r>
      <w:r w:rsidRPr="00F57947">
        <w:rPr>
          <w:rStyle w:val="default"/>
          <w:rFonts w:ascii="FrankRuehl" w:hAnsi="FrankRuehl" w:cs="FrankRuehl"/>
          <w:vanish/>
          <w:sz w:val="22"/>
          <w:szCs w:val="22"/>
          <w:u w:val="single"/>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 xml:space="preserve">החומר שממנו היא עשויה או אופן הצגתה. </w:t>
      </w:r>
    </w:p>
    <w:p w14:paraId="4DE4A69A" w14:textId="77777777" w:rsidR="00087156" w:rsidRPr="00F57947" w:rsidRDefault="00087156" w:rsidP="00087156">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תהא תעמולת בחירות באמצעות מודעות מודפסות</w:t>
      </w:r>
      <w:r w:rsidRPr="00F57947">
        <w:rPr>
          <w:rStyle w:val="default"/>
          <w:rFonts w:ascii="FrankRuehl" w:hAnsi="FrankRuehl" w:cs="FrankRuehl"/>
          <w:vanish/>
          <w:sz w:val="22"/>
          <w:szCs w:val="22"/>
          <w:shd w:val="clear" w:color="auto" w:fill="FFFF99"/>
          <w:rtl/>
        </w:rPr>
        <w:t xml:space="preserve"> המת</w:t>
      </w:r>
      <w:r w:rsidRPr="00F57947">
        <w:rPr>
          <w:rStyle w:val="default"/>
          <w:rFonts w:ascii="FrankRuehl" w:hAnsi="FrankRuehl" w:cs="FrankRuehl" w:hint="cs"/>
          <w:vanish/>
          <w:sz w:val="22"/>
          <w:szCs w:val="22"/>
          <w:shd w:val="clear" w:color="auto" w:fill="FFFF99"/>
          <w:rtl/>
        </w:rPr>
        <w:t>פרסמות בעתונים יומיים, בשבועונים או בירחונים, אלא בהגבלות אלה:</w:t>
      </w:r>
    </w:p>
    <w:p w14:paraId="57D84AC5" w14:textId="77777777" w:rsidR="00087156" w:rsidRPr="00F57947" w:rsidRDefault="00087156" w:rsidP="00087156">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hint="cs"/>
          <w:vanish/>
          <w:sz w:val="22"/>
          <w:szCs w:val="22"/>
          <w:shd w:val="clear" w:color="auto" w:fill="FFFF99"/>
          <w:rtl/>
        </w:rPr>
        <w:t>מוד</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ה לא תהא גדולה מ-40 אינץ';</w:t>
      </w:r>
    </w:p>
    <w:p w14:paraId="1FB945D4" w14:textId="77777777" w:rsidR="00087156" w:rsidRPr="00F57947" w:rsidRDefault="00087156" w:rsidP="00087156">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(2)</w:t>
      </w:r>
      <w:r w:rsidRPr="00F57947">
        <w:rPr>
          <w:rStyle w:val="default"/>
          <w:rFonts w:ascii="FrankRuehl" w:hAnsi="FrankRuehl" w:cs="FrankRuehl"/>
          <w:vanish/>
          <w:sz w:val="22"/>
          <w:szCs w:val="22"/>
          <w:shd w:val="clear" w:color="auto" w:fill="FFFF99"/>
          <w:rtl/>
        </w:rPr>
        <w:tab/>
        <w:t>(בו</w:t>
      </w:r>
      <w:r w:rsidRPr="00F57947">
        <w:rPr>
          <w:rStyle w:val="default"/>
          <w:rFonts w:ascii="FrankRuehl" w:hAnsi="FrankRuehl" w:cs="FrankRuehl" w:hint="cs"/>
          <w:vanish/>
          <w:sz w:val="22"/>
          <w:szCs w:val="22"/>
          <w:shd w:val="clear" w:color="auto" w:fill="FFFF99"/>
          <w:rtl/>
        </w:rPr>
        <w:t>טלה);</w:t>
      </w:r>
    </w:p>
    <w:p w14:paraId="21B89CD3" w14:textId="77777777" w:rsidR="00087156" w:rsidRPr="00F57947" w:rsidRDefault="00087156" w:rsidP="00087156">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 xml:space="preserve">תפורסם יותר ממודעה אחת ביום </w:t>
      </w:r>
      <w:r w:rsidRPr="00F57947">
        <w:rPr>
          <w:rStyle w:val="default"/>
          <w:rFonts w:ascii="FrankRuehl" w:hAnsi="FrankRuehl" w:cs="FrankRuehl"/>
          <w:vanish/>
          <w:sz w:val="22"/>
          <w:szCs w:val="22"/>
          <w:shd w:val="clear" w:color="auto" w:fill="FFFF99"/>
          <w:rtl/>
        </w:rPr>
        <w:t>מ</w:t>
      </w:r>
      <w:r w:rsidRPr="00F57947">
        <w:rPr>
          <w:rStyle w:val="default"/>
          <w:rFonts w:ascii="FrankRuehl" w:hAnsi="FrankRuehl" w:cs="FrankRuehl" w:hint="cs"/>
          <w:vanish/>
          <w:sz w:val="22"/>
          <w:szCs w:val="22"/>
          <w:shd w:val="clear" w:color="auto" w:fill="FFFF99"/>
          <w:rtl/>
        </w:rPr>
        <w:t>טעם כל מפלגה בעתון אחד;</w:t>
      </w:r>
    </w:p>
    <w:p w14:paraId="42651714" w14:textId="77777777" w:rsidR="00087156" w:rsidRPr="00F57947" w:rsidRDefault="00087156" w:rsidP="00087156">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(4)</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 xml:space="preserve">תפרסם מפלגה יותר מ-10,000 אינץ' בסך הכל </w:t>
      </w:r>
      <w:r w:rsidRPr="00F57947">
        <w:rPr>
          <w:rStyle w:val="default"/>
          <w:rFonts w:ascii="FrankRuehl" w:hAnsi="FrankRuehl" w:cs="FrankRuehl"/>
          <w:vanish/>
          <w:sz w:val="22"/>
          <w:szCs w:val="22"/>
          <w:shd w:val="clear" w:color="auto" w:fill="FFFF99"/>
          <w:rtl/>
        </w:rPr>
        <w:t>במשך</w:t>
      </w:r>
      <w:r w:rsidRPr="00F57947">
        <w:rPr>
          <w:rStyle w:val="default"/>
          <w:rFonts w:ascii="FrankRuehl" w:hAnsi="FrankRuehl" w:cs="FrankRuehl" w:hint="cs"/>
          <w:vanish/>
          <w:sz w:val="22"/>
          <w:szCs w:val="22"/>
          <w:shd w:val="clear" w:color="auto" w:fill="FFFF99"/>
          <w:rtl/>
        </w:rPr>
        <w:t xml:space="preserve"> שלושת החדשים שלפני יום הבחירות. הוראה זו לא תחול </w:t>
      </w:r>
      <w:r w:rsidRPr="00F57947">
        <w:rPr>
          <w:rStyle w:val="default"/>
          <w:rFonts w:ascii="FrankRuehl" w:hAnsi="FrankRuehl" w:cs="FrankRuehl"/>
          <w:vanish/>
          <w:sz w:val="22"/>
          <w:szCs w:val="22"/>
          <w:shd w:val="clear" w:color="auto" w:fill="FFFF99"/>
          <w:rtl/>
        </w:rPr>
        <w:t>בבח</w:t>
      </w:r>
      <w:r w:rsidRPr="00F57947">
        <w:rPr>
          <w:rStyle w:val="default"/>
          <w:rFonts w:ascii="FrankRuehl" w:hAnsi="FrankRuehl" w:cs="FrankRuehl" w:hint="cs"/>
          <w:vanish/>
          <w:sz w:val="22"/>
          <w:szCs w:val="22"/>
          <w:shd w:val="clear" w:color="auto" w:fill="FFFF99"/>
          <w:rtl/>
        </w:rPr>
        <w:t>ירות לכלל הרשויות המקומיות;</w:t>
      </w:r>
    </w:p>
    <w:p w14:paraId="3B333E98" w14:textId="77777777" w:rsidR="00087156" w:rsidRPr="00F57947" w:rsidRDefault="00087156" w:rsidP="00087156">
      <w:pPr>
        <w:pStyle w:val="P22"/>
        <w:spacing w:before="0"/>
        <w:ind w:left="1021" w:right="1134"/>
        <w:rPr>
          <w:rStyle w:val="default"/>
          <w:rFonts w:ascii="FrankRuehl" w:hAnsi="FrankRuehl" w:cs="FrankRuehl"/>
          <w:vanish/>
          <w:sz w:val="22"/>
          <w:szCs w:val="22"/>
          <w:u w:val="single"/>
          <w:shd w:val="clear" w:color="auto" w:fill="FFFF99"/>
          <w:rtl/>
        </w:rPr>
      </w:pPr>
      <w:r w:rsidRPr="00F57947">
        <w:rPr>
          <w:rStyle w:val="default"/>
          <w:rFonts w:ascii="FrankRuehl" w:hAnsi="FrankRuehl" w:cs="FrankRuehl"/>
          <w:vanish/>
          <w:sz w:val="22"/>
          <w:szCs w:val="22"/>
          <w:u w:val="single"/>
          <w:shd w:val="clear" w:color="auto" w:fill="FFFF99"/>
          <w:rtl/>
        </w:rPr>
        <w:t>(5)</w:t>
      </w:r>
      <w:r w:rsidRPr="00F57947">
        <w:rPr>
          <w:rStyle w:val="default"/>
          <w:rFonts w:ascii="FrankRuehl" w:hAnsi="FrankRuehl" w:cs="FrankRuehl"/>
          <w:vanish/>
          <w:sz w:val="22"/>
          <w:szCs w:val="22"/>
          <w:u w:val="single"/>
          <w:shd w:val="clear" w:color="auto" w:fill="FFFF99"/>
          <w:rtl/>
        </w:rPr>
        <w:tab/>
        <w:t>המו</w:t>
      </w:r>
      <w:r w:rsidRPr="00F57947">
        <w:rPr>
          <w:rStyle w:val="default"/>
          <w:rFonts w:ascii="FrankRuehl" w:hAnsi="FrankRuehl" w:cs="FrankRuehl" w:hint="cs"/>
          <w:vanish/>
          <w:sz w:val="22"/>
          <w:szCs w:val="22"/>
          <w:u w:val="single"/>
          <w:shd w:val="clear" w:color="auto" w:fill="FFFF99"/>
          <w:rtl/>
        </w:rPr>
        <w:t>דעה תישא את שמו ומענו של האדם האחראי להזמנתה, ואם פעל אותו אדם מטעם סיעה, רשימת מועמדים, מועמד כאמור בסעיף קטן (א)(3) או גוף אחר, ת</w:t>
      </w:r>
      <w:r w:rsidRPr="00F57947">
        <w:rPr>
          <w:rStyle w:val="default"/>
          <w:rFonts w:ascii="FrankRuehl" w:hAnsi="FrankRuehl" w:cs="FrankRuehl"/>
          <w:vanish/>
          <w:sz w:val="22"/>
          <w:szCs w:val="22"/>
          <w:u w:val="single"/>
          <w:shd w:val="clear" w:color="auto" w:fill="FFFF99"/>
          <w:rtl/>
        </w:rPr>
        <w:t>י</w:t>
      </w:r>
      <w:r w:rsidRPr="00F57947">
        <w:rPr>
          <w:rStyle w:val="default"/>
          <w:rFonts w:ascii="FrankRuehl" w:hAnsi="FrankRuehl" w:cs="FrankRuehl" w:hint="cs"/>
          <w:vanish/>
          <w:sz w:val="22"/>
          <w:szCs w:val="22"/>
          <w:u w:val="single"/>
          <w:shd w:val="clear" w:color="auto" w:fill="FFFF99"/>
          <w:rtl/>
        </w:rPr>
        <w:t>ש</w:t>
      </w:r>
      <w:r w:rsidRPr="00F57947">
        <w:rPr>
          <w:rStyle w:val="default"/>
          <w:rFonts w:ascii="FrankRuehl" w:hAnsi="FrankRuehl" w:cs="FrankRuehl"/>
          <w:vanish/>
          <w:sz w:val="22"/>
          <w:szCs w:val="22"/>
          <w:u w:val="single"/>
          <w:shd w:val="clear" w:color="auto" w:fill="FFFF99"/>
          <w:rtl/>
        </w:rPr>
        <w:t>א</w:t>
      </w:r>
      <w:r w:rsidRPr="00F57947">
        <w:rPr>
          <w:rStyle w:val="default"/>
          <w:rFonts w:ascii="FrankRuehl" w:hAnsi="FrankRuehl" w:cs="FrankRuehl" w:hint="cs"/>
          <w:vanish/>
          <w:sz w:val="22"/>
          <w:szCs w:val="22"/>
          <w:u w:val="single"/>
          <w:shd w:val="clear" w:color="auto" w:fill="FFFF99"/>
          <w:rtl/>
        </w:rPr>
        <w:t xml:space="preserve"> ה</w:t>
      </w:r>
      <w:r w:rsidRPr="00F57947">
        <w:rPr>
          <w:rStyle w:val="default"/>
          <w:rFonts w:ascii="FrankRuehl" w:hAnsi="FrankRuehl" w:cs="FrankRuehl"/>
          <w:vanish/>
          <w:sz w:val="22"/>
          <w:szCs w:val="22"/>
          <w:u w:val="single"/>
          <w:shd w:val="clear" w:color="auto" w:fill="FFFF99"/>
          <w:rtl/>
        </w:rPr>
        <w:t>מודע</w:t>
      </w:r>
      <w:r w:rsidRPr="00F57947">
        <w:rPr>
          <w:rStyle w:val="default"/>
          <w:rFonts w:ascii="FrankRuehl" w:hAnsi="FrankRuehl" w:cs="FrankRuehl" w:hint="cs"/>
          <w:vanish/>
          <w:sz w:val="22"/>
          <w:szCs w:val="22"/>
          <w:u w:val="single"/>
          <w:shd w:val="clear" w:color="auto" w:fill="FFFF99"/>
          <w:rtl/>
        </w:rPr>
        <w:t>ה את שם הסיעה, רשימת המועמדים, המועמד או הגוף כאמור, או את האות או הכינוי של הסיעה או של רשימת ה</w:t>
      </w:r>
      <w:r w:rsidRPr="00F57947">
        <w:rPr>
          <w:rStyle w:val="default"/>
          <w:rFonts w:ascii="FrankRuehl" w:hAnsi="FrankRuehl" w:cs="FrankRuehl"/>
          <w:vanish/>
          <w:sz w:val="22"/>
          <w:szCs w:val="22"/>
          <w:u w:val="single"/>
          <w:shd w:val="clear" w:color="auto" w:fill="FFFF99"/>
          <w:rtl/>
        </w:rPr>
        <w:t>מו</w:t>
      </w:r>
      <w:r w:rsidRPr="00F57947">
        <w:rPr>
          <w:rStyle w:val="default"/>
          <w:rFonts w:ascii="FrankRuehl" w:hAnsi="FrankRuehl" w:cs="FrankRuehl" w:hint="cs"/>
          <w:vanish/>
          <w:sz w:val="22"/>
          <w:szCs w:val="22"/>
          <w:u w:val="single"/>
          <w:shd w:val="clear" w:color="auto" w:fill="FFFF99"/>
          <w:rtl/>
        </w:rPr>
        <w:t>עמדים.</w:t>
      </w:r>
    </w:p>
    <w:p w14:paraId="37F52F60" w14:textId="77777777" w:rsidR="00087156" w:rsidRPr="00F57947" w:rsidRDefault="00087156" w:rsidP="00087156">
      <w:pPr>
        <w:pStyle w:val="P00"/>
        <w:spacing w:before="0"/>
        <w:ind w:left="0" w:right="1134"/>
        <w:rPr>
          <w:rStyle w:val="default"/>
          <w:rFonts w:ascii="FrankRuehl" w:hAnsi="FrankRuehl" w:cs="FrankRuehl"/>
          <w:vanish/>
          <w:sz w:val="20"/>
          <w:szCs w:val="20"/>
          <w:shd w:val="clear" w:color="auto" w:fill="FFFF99"/>
          <w:rtl/>
        </w:rPr>
      </w:pPr>
    </w:p>
    <w:p w14:paraId="54274DC4" w14:textId="77777777" w:rsidR="00087156" w:rsidRPr="00F57947" w:rsidRDefault="00087156" w:rsidP="00087156">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vanish/>
          <w:color w:val="FF0000"/>
          <w:sz w:val="20"/>
          <w:szCs w:val="20"/>
          <w:shd w:val="clear" w:color="auto" w:fill="FFFF99"/>
          <w:rtl/>
        </w:rPr>
        <w:t>לעניין הבחירות לכנסת העשרים ושלוש</w:t>
      </w:r>
    </w:p>
    <w:p w14:paraId="02DF3485" w14:textId="77777777" w:rsidR="00087156" w:rsidRPr="00F57947" w:rsidRDefault="00087156" w:rsidP="00087156">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b/>
          <w:bCs/>
          <w:vanish/>
          <w:sz w:val="20"/>
          <w:szCs w:val="20"/>
          <w:shd w:val="clear" w:color="auto" w:fill="FFFF99"/>
          <w:rtl/>
        </w:rPr>
        <w:t xml:space="preserve">תיקון מס' </w:t>
      </w:r>
      <w:r w:rsidRPr="00F57947">
        <w:rPr>
          <w:rStyle w:val="default"/>
          <w:rFonts w:ascii="FrankRuehl" w:hAnsi="FrankRuehl" w:cs="FrankRuehl" w:hint="cs"/>
          <w:b/>
          <w:bCs/>
          <w:vanish/>
          <w:sz w:val="20"/>
          <w:szCs w:val="20"/>
          <w:shd w:val="clear" w:color="auto" w:fill="FFFF99"/>
          <w:rtl/>
        </w:rPr>
        <w:t>34</w:t>
      </w:r>
      <w:r w:rsidRPr="00F57947">
        <w:rPr>
          <w:rStyle w:val="default"/>
          <w:rFonts w:ascii="FrankRuehl" w:hAnsi="FrankRuehl" w:cs="FrankRuehl"/>
          <w:b/>
          <w:bCs/>
          <w:vanish/>
          <w:sz w:val="20"/>
          <w:szCs w:val="20"/>
          <w:shd w:val="clear" w:color="auto" w:fill="FFFF99"/>
          <w:rtl/>
        </w:rPr>
        <w:t xml:space="preserve"> – הוראת שעה</w:t>
      </w:r>
    </w:p>
    <w:p w14:paraId="47EE7D66" w14:textId="77777777" w:rsidR="00087156" w:rsidRPr="00F57947" w:rsidRDefault="00087156" w:rsidP="00087156">
      <w:pPr>
        <w:pStyle w:val="P00"/>
        <w:spacing w:before="0"/>
        <w:ind w:left="0" w:right="1134"/>
        <w:rPr>
          <w:rStyle w:val="default"/>
          <w:rFonts w:ascii="FrankRuehl" w:hAnsi="FrankRuehl" w:cs="FrankRuehl"/>
          <w:vanish/>
          <w:sz w:val="20"/>
          <w:szCs w:val="20"/>
          <w:shd w:val="clear" w:color="auto" w:fill="FFFF99"/>
          <w:rtl/>
        </w:rPr>
      </w:pPr>
      <w:hyperlink r:id="rId78" w:history="1">
        <w:r w:rsidRPr="00F57947">
          <w:rPr>
            <w:rStyle w:val="Hyperlink"/>
            <w:rFonts w:ascii="FrankRuehl" w:hAnsi="FrankRuehl" w:cs="FrankRuehl"/>
            <w:vanish/>
            <w:szCs w:val="20"/>
            <w:shd w:val="clear" w:color="auto" w:fill="FFFF99"/>
            <w:rtl/>
          </w:rPr>
          <w:t>ס"ח תש"ף מס' 2789</w:t>
        </w:r>
      </w:hyperlink>
      <w:r w:rsidRPr="00F57947">
        <w:rPr>
          <w:rStyle w:val="default"/>
          <w:rFonts w:ascii="FrankRuehl" w:hAnsi="FrankRuehl" w:cs="FrankRuehl"/>
          <w:vanish/>
          <w:sz w:val="20"/>
          <w:szCs w:val="20"/>
          <w:shd w:val="clear" w:color="auto" w:fill="FFFF99"/>
          <w:rtl/>
        </w:rPr>
        <w:t xml:space="preserve"> מיום 12.12.2019 עמ' 6 (</w:t>
      </w:r>
      <w:hyperlink r:id="rId79" w:history="1">
        <w:r w:rsidRPr="00F57947">
          <w:rPr>
            <w:rStyle w:val="Hyperlink"/>
            <w:rFonts w:ascii="FrankRuehl" w:hAnsi="FrankRuehl" w:cs="FrankRuehl"/>
            <w:vanish/>
            <w:szCs w:val="20"/>
            <w:shd w:val="clear" w:color="auto" w:fill="FFFF99"/>
            <w:rtl/>
          </w:rPr>
          <w:t>ה"ח 839</w:t>
        </w:r>
      </w:hyperlink>
      <w:r w:rsidRPr="00F57947">
        <w:rPr>
          <w:rStyle w:val="default"/>
          <w:rFonts w:ascii="FrankRuehl" w:hAnsi="FrankRuehl" w:cs="FrankRuehl"/>
          <w:vanish/>
          <w:sz w:val="20"/>
          <w:szCs w:val="20"/>
          <w:shd w:val="clear" w:color="auto" w:fill="FFFF99"/>
          <w:rtl/>
        </w:rPr>
        <w:t>)</w:t>
      </w:r>
    </w:p>
    <w:p w14:paraId="234D9CE8" w14:textId="77777777" w:rsidR="005F17E8" w:rsidRPr="00F57947" w:rsidRDefault="005F17E8" w:rsidP="00087156">
      <w:pPr>
        <w:pStyle w:val="P0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תהא תעמולת בחירות באמצעות מודעות מודפסות</w:t>
      </w:r>
      <w:r w:rsidRPr="00F57947">
        <w:rPr>
          <w:rStyle w:val="default"/>
          <w:rFonts w:ascii="FrankRuehl" w:hAnsi="FrankRuehl" w:cs="FrankRuehl"/>
          <w:vanish/>
          <w:sz w:val="22"/>
          <w:szCs w:val="22"/>
          <w:shd w:val="clear" w:color="auto" w:fill="FFFF99"/>
          <w:rtl/>
        </w:rPr>
        <w:t xml:space="preserve"> המת</w:t>
      </w:r>
      <w:r w:rsidRPr="00F57947">
        <w:rPr>
          <w:rStyle w:val="default"/>
          <w:rFonts w:ascii="FrankRuehl" w:hAnsi="FrankRuehl" w:cs="FrankRuehl" w:hint="cs"/>
          <w:vanish/>
          <w:sz w:val="22"/>
          <w:szCs w:val="22"/>
          <w:shd w:val="clear" w:color="auto" w:fill="FFFF99"/>
          <w:rtl/>
        </w:rPr>
        <w:t>פרסמות בעתונים יומיים, בשבועונים או בירחונים, אלא בהגבלות אלה:</w:t>
      </w:r>
    </w:p>
    <w:p w14:paraId="73893B82"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hint="cs"/>
          <w:vanish/>
          <w:sz w:val="22"/>
          <w:szCs w:val="22"/>
          <w:shd w:val="clear" w:color="auto" w:fill="FFFF99"/>
          <w:rtl/>
        </w:rPr>
        <w:t>מוד</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ה לא תהא גדולה מ-40 אינץ';</w:t>
      </w:r>
    </w:p>
    <w:p w14:paraId="72BCD226"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(2)</w:t>
      </w:r>
      <w:r w:rsidRPr="00F57947">
        <w:rPr>
          <w:rStyle w:val="default"/>
          <w:rFonts w:ascii="FrankRuehl" w:hAnsi="FrankRuehl" w:cs="FrankRuehl"/>
          <w:vanish/>
          <w:sz w:val="22"/>
          <w:szCs w:val="22"/>
          <w:shd w:val="clear" w:color="auto" w:fill="FFFF99"/>
          <w:rtl/>
        </w:rPr>
        <w:tab/>
        <w:t>(בו</w:t>
      </w:r>
      <w:r w:rsidRPr="00F57947">
        <w:rPr>
          <w:rStyle w:val="default"/>
          <w:rFonts w:ascii="FrankRuehl" w:hAnsi="FrankRuehl" w:cs="FrankRuehl" w:hint="cs"/>
          <w:vanish/>
          <w:sz w:val="22"/>
          <w:szCs w:val="22"/>
          <w:shd w:val="clear" w:color="auto" w:fill="FFFF99"/>
          <w:rtl/>
        </w:rPr>
        <w:t>טלה);</w:t>
      </w:r>
    </w:p>
    <w:p w14:paraId="50D6F99C"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 xml:space="preserve">תפורסם יותר ממודעה אחת ביום </w:t>
      </w:r>
      <w:r w:rsidRPr="00F57947">
        <w:rPr>
          <w:rStyle w:val="default"/>
          <w:rFonts w:ascii="FrankRuehl" w:hAnsi="FrankRuehl" w:cs="FrankRuehl"/>
          <w:vanish/>
          <w:sz w:val="22"/>
          <w:szCs w:val="22"/>
          <w:shd w:val="clear" w:color="auto" w:fill="FFFF99"/>
          <w:rtl/>
        </w:rPr>
        <w:t>מ</w:t>
      </w:r>
      <w:r w:rsidRPr="00F57947">
        <w:rPr>
          <w:rStyle w:val="default"/>
          <w:rFonts w:ascii="FrankRuehl" w:hAnsi="FrankRuehl" w:cs="FrankRuehl" w:hint="cs"/>
          <w:vanish/>
          <w:sz w:val="22"/>
          <w:szCs w:val="22"/>
          <w:shd w:val="clear" w:color="auto" w:fill="FFFF99"/>
          <w:rtl/>
        </w:rPr>
        <w:t>טעם כל מפלגה בעתון אחד;</w:t>
      </w:r>
    </w:p>
    <w:p w14:paraId="6232AE9C"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(4)</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 xml:space="preserve">תפרסם מפלגה יותר מ-10,000 אינץ' בסך הכל </w:t>
      </w:r>
      <w:r w:rsidRPr="00F57947">
        <w:rPr>
          <w:rStyle w:val="default"/>
          <w:rFonts w:ascii="FrankRuehl" w:hAnsi="FrankRuehl" w:cs="FrankRuehl"/>
          <w:vanish/>
          <w:sz w:val="22"/>
          <w:szCs w:val="22"/>
          <w:shd w:val="clear" w:color="auto" w:fill="FFFF99"/>
          <w:rtl/>
        </w:rPr>
        <w:t>במשך</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strike/>
          <w:vanish/>
          <w:sz w:val="22"/>
          <w:szCs w:val="22"/>
          <w:shd w:val="clear" w:color="auto" w:fill="FFFF99"/>
          <w:rtl/>
        </w:rPr>
        <w:t>שלושת החדשים</w:t>
      </w:r>
      <w:r w:rsidR="00087156" w:rsidRPr="00F57947">
        <w:rPr>
          <w:rStyle w:val="default"/>
          <w:rFonts w:ascii="FrankRuehl" w:hAnsi="FrankRuehl" w:cs="FrankRuehl" w:hint="cs"/>
          <w:vanish/>
          <w:sz w:val="22"/>
          <w:szCs w:val="22"/>
          <w:shd w:val="clear" w:color="auto" w:fill="FFFF99"/>
          <w:rtl/>
        </w:rPr>
        <w:t xml:space="preserve"> </w:t>
      </w:r>
      <w:r w:rsidR="00087156" w:rsidRPr="00F57947">
        <w:rPr>
          <w:rStyle w:val="default"/>
          <w:rFonts w:ascii="FrankRuehl" w:hAnsi="FrankRuehl" w:cs="FrankRuehl" w:hint="cs"/>
          <w:vanish/>
          <w:sz w:val="22"/>
          <w:szCs w:val="22"/>
          <w:u w:val="single"/>
          <w:shd w:val="clear" w:color="auto" w:fill="FFFF99"/>
          <w:rtl/>
        </w:rPr>
        <w:t>81 הימים</w:t>
      </w:r>
      <w:r w:rsidRPr="00F57947">
        <w:rPr>
          <w:rStyle w:val="default"/>
          <w:rFonts w:ascii="FrankRuehl" w:hAnsi="FrankRuehl" w:cs="FrankRuehl" w:hint="cs"/>
          <w:vanish/>
          <w:sz w:val="22"/>
          <w:szCs w:val="22"/>
          <w:shd w:val="clear" w:color="auto" w:fill="FFFF99"/>
          <w:rtl/>
        </w:rPr>
        <w:t xml:space="preserve"> שלפני יום הבחירות. הוראה זו לא תחול</w:t>
      </w:r>
      <w:r w:rsidR="00087156"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בבח</w:t>
      </w:r>
      <w:r w:rsidRPr="00F57947">
        <w:rPr>
          <w:rStyle w:val="default"/>
          <w:rFonts w:ascii="FrankRuehl" w:hAnsi="FrankRuehl" w:cs="FrankRuehl" w:hint="cs"/>
          <w:vanish/>
          <w:sz w:val="22"/>
          <w:szCs w:val="22"/>
          <w:shd w:val="clear" w:color="auto" w:fill="FFFF99"/>
          <w:rtl/>
        </w:rPr>
        <w:t>ירות לכלל הרשויות המקומיות;</w:t>
      </w:r>
    </w:p>
    <w:p w14:paraId="4D6187D0" w14:textId="77777777" w:rsidR="005E4BC0"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(5)</w:t>
      </w:r>
      <w:r w:rsidRPr="00F57947">
        <w:rPr>
          <w:rStyle w:val="default"/>
          <w:rFonts w:ascii="FrankRuehl" w:hAnsi="FrankRuehl" w:cs="FrankRuehl"/>
          <w:vanish/>
          <w:sz w:val="22"/>
          <w:szCs w:val="22"/>
          <w:shd w:val="clear" w:color="auto" w:fill="FFFF99"/>
          <w:rtl/>
        </w:rPr>
        <w:tab/>
        <w:t>המו</w:t>
      </w:r>
      <w:r w:rsidRPr="00F57947">
        <w:rPr>
          <w:rStyle w:val="default"/>
          <w:rFonts w:ascii="FrankRuehl" w:hAnsi="FrankRuehl" w:cs="FrankRuehl" w:hint="cs"/>
          <w:vanish/>
          <w:sz w:val="22"/>
          <w:szCs w:val="22"/>
          <w:shd w:val="clear" w:color="auto" w:fill="FFFF99"/>
          <w:rtl/>
        </w:rPr>
        <w:t>דעה תישא את שמו ומענו של האדם האחראי להזמנתה, ואם פעל אותו אדם מטעם סיעה, רשימת מועמדים, מועמד כאמור בסעיף קטן (א)(3) או גוף אחר, ת</w:t>
      </w:r>
      <w:r w:rsidRPr="00F57947">
        <w:rPr>
          <w:rStyle w:val="default"/>
          <w:rFonts w:ascii="FrankRuehl" w:hAnsi="FrankRuehl" w:cs="FrankRuehl"/>
          <w:vanish/>
          <w:sz w:val="22"/>
          <w:szCs w:val="22"/>
          <w:shd w:val="clear" w:color="auto" w:fill="FFFF99"/>
          <w:rtl/>
        </w:rPr>
        <w:t>י</w:t>
      </w:r>
      <w:r w:rsidRPr="00F57947">
        <w:rPr>
          <w:rStyle w:val="default"/>
          <w:rFonts w:ascii="FrankRuehl" w:hAnsi="FrankRuehl" w:cs="FrankRuehl" w:hint="cs"/>
          <w:vanish/>
          <w:sz w:val="22"/>
          <w:szCs w:val="22"/>
          <w:shd w:val="clear" w:color="auto" w:fill="FFFF99"/>
          <w:rtl/>
        </w:rPr>
        <w:t>ש</w:t>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hint="cs"/>
          <w:vanish/>
          <w:sz w:val="22"/>
          <w:szCs w:val="22"/>
          <w:shd w:val="clear" w:color="auto" w:fill="FFFF99"/>
          <w:rtl/>
        </w:rPr>
        <w:t xml:space="preserve"> ה</w:t>
      </w:r>
      <w:r w:rsidRPr="00F57947">
        <w:rPr>
          <w:rStyle w:val="default"/>
          <w:rFonts w:ascii="FrankRuehl" w:hAnsi="FrankRuehl" w:cs="FrankRuehl"/>
          <w:vanish/>
          <w:sz w:val="22"/>
          <w:szCs w:val="22"/>
          <w:shd w:val="clear" w:color="auto" w:fill="FFFF99"/>
          <w:rtl/>
        </w:rPr>
        <w:t>מודע</w:t>
      </w:r>
      <w:r w:rsidRPr="00F57947">
        <w:rPr>
          <w:rStyle w:val="default"/>
          <w:rFonts w:ascii="FrankRuehl" w:hAnsi="FrankRuehl" w:cs="FrankRuehl" w:hint="cs"/>
          <w:vanish/>
          <w:sz w:val="22"/>
          <w:szCs w:val="22"/>
          <w:shd w:val="clear" w:color="auto" w:fill="FFFF99"/>
          <w:rtl/>
        </w:rPr>
        <w:t>ה את שם הסיעה, רשימת המועמדים, המועמד או הגוף כאמור, או את האות או הכינוי של הסיעה או של רשימת ה</w:t>
      </w:r>
      <w:r w:rsidRPr="00F57947">
        <w:rPr>
          <w:rStyle w:val="default"/>
          <w:rFonts w:ascii="FrankRuehl" w:hAnsi="FrankRuehl" w:cs="FrankRuehl"/>
          <w:vanish/>
          <w:sz w:val="22"/>
          <w:szCs w:val="22"/>
          <w:shd w:val="clear" w:color="auto" w:fill="FFFF99"/>
          <w:rtl/>
        </w:rPr>
        <w:t>מו</w:t>
      </w:r>
      <w:r w:rsidRPr="00F57947">
        <w:rPr>
          <w:rStyle w:val="default"/>
          <w:rFonts w:ascii="FrankRuehl" w:hAnsi="FrankRuehl" w:cs="FrankRuehl" w:hint="cs"/>
          <w:vanish/>
          <w:sz w:val="22"/>
          <w:szCs w:val="22"/>
          <w:shd w:val="clear" w:color="auto" w:fill="FFFF99"/>
          <w:rtl/>
        </w:rPr>
        <w:t>עמדים</w:t>
      </w:r>
      <w:r w:rsidR="005E4BC0" w:rsidRPr="00F57947">
        <w:rPr>
          <w:rStyle w:val="default"/>
          <w:rFonts w:ascii="FrankRuehl" w:hAnsi="FrankRuehl" w:cs="FrankRuehl" w:hint="cs"/>
          <w:vanish/>
          <w:sz w:val="22"/>
          <w:szCs w:val="22"/>
          <w:shd w:val="clear" w:color="auto" w:fill="FFFF99"/>
          <w:rtl/>
        </w:rPr>
        <w:t>.</w:t>
      </w:r>
    </w:p>
    <w:p w14:paraId="31A41B0B" w14:textId="77777777" w:rsidR="005E4BC0" w:rsidRPr="00F57947" w:rsidRDefault="005E4BC0" w:rsidP="005E4BC0">
      <w:pPr>
        <w:pStyle w:val="P00"/>
        <w:spacing w:before="0"/>
        <w:ind w:left="1021" w:right="1134"/>
        <w:rPr>
          <w:rStyle w:val="default"/>
          <w:rFonts w:ascii="FrankRuehl" w:hAnsi="FrankRuehl" w:cs="FrankRuehl"/>
          <w:vanish/>
          <w:sz w:val="20"/>
          <w:szCs w:val="20"/>
          <w:shd w:val="clear" w:color="auto" w:fill="FFFF99"/>
          <w:rtl/>
        </w:rPr>
      </w:pPr>
    </w:p>
    <w:p w14:paraId="7FAE3EB9" w14:textId="77777777" w:rsidR="005E4BC0" w:rsidRPr="00F57947" w:rsidRDefault="005E4BC0" w:rsidP="005E4BC0">
      <w:pPr>
        <w:pStyle w:val="P00"/>
        <w:spacing w:before="0"/>
        <w:ind w:left="1021"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30.6.2022</w:t>
      </w:r>
    </w:p>
    <w:p w14:paraId="5AA93538" w14:textId="77777777" w:rsidR="005E4BC0" w:rsidRPr="00F57947" w:rsidRDefault="005E4BC0" w:rsidP="005E4BC0">
      <w:pPr>
        <w:pStyle w:val="P00"/>
        <w:spacing w:before="0"/>
        <w:ind w:left="1021"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286B827B" w14:textId="77777777" w:rsidR="005E4BC0" w:rsidRPr="00F57947" w:rsidRDefault="005E4BC0" w:rsidP="005E4BC0">
      <w:pPr>
        <w:pStyle w:val="P00"/>
        <w:spacing w:before="0"/>
        <w:ind w:left="1021" w:right="1134"/>
        <w:rPr>
          <w:rStyle w:val="default"/>
          <w:rFonts w:ascii="FrankRuehl" w:hAnsi="FrankRuehl" w:cs="FrankRuehl"/>
          <w:vanish/>
          <w:sz w:val="20"/>
          <w:szCs w:val="20"/>
          <w:shd w:val="clear" w:color="auto" w:fill="FFFF99"/>
          <w:rtl/>
        </w:rPr>
      </w:pPr>
      <w:hyperlink r:id="rId80"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w:t>
      </w:r>
      <w:r w:rsidR="003A411B" w:rsidRPr="00F57947">
        <w:rPr>
          <w:rStyle w:val="default"/>
          <w:rFonts w:ascii="FrankRuehl" w:hAnsi="FrankRuehl" w:cs="FrankRuehl" w:hint="cs"/>
          <w:vanish/>
          <w:sz w:val="20"/>
          <w:szCs w:val="20"/>
          <w:shd w:val="clear" w:color="auto" w:fill="FFFF99"/>
          <w:rtl/>
        </w:rPr>
        <w:t>1</w:t>
      </w:r>
      <w:r w:rsidRPr="00F57947">
        <w:rPr>
          <w:rStyle w:val="default"/>
          <w:rFonts w:ascii="FrankRuehl" w:hAnsi="FrankRuehl" w:cs="FrankRuehl" w:hint="cs"/>
          <w:vanish/>
          <w:sz w:val="20"/>
          <w:szCs w:val="20"/>
          <w:shd w:val="clear" w:color="auto" w:fill="FFFF99"/>
          <w:rtl/>
        </w:rPr>
        <w:t xml:space="preserve"> (</w:t>
      </w:r>
      <w:hyperlink r:id="rId81"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3F797A0E" w14:textId="77777777" w:rsidR="005E4BC0" w:rsidRPr="00F57947" w:rsidRDefault="005E4BC0" w:rsidP="005E4BC0">
      <w:pPr>
        <w:pStyle w:val="P00"/>
        <w:spacing w:before="0"/>
        <w:ind w:left="1021"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מחיקת פסקאות 10(א)(1), 10(א)(3), 10(ב)(5)</w:t>
      </w:r>
    </w:p>
    <w:p w14:paraId="324C4EF7" w14:textId="77777777" w:rsidR="005E4BC0" w:rsidRPr="00F57947" w:rsidRDefault="005E4BC0" w:rsidP="005E4BC0">
      <w:pPr>
        <w:pStyle w:val="P00"/>
        <w:ind w:left="1021"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vanish/>
          <w:sz w:val="20"/>
          <w:szCs w:val="20"/>
          <w:shd w:val="clear" w:color="auto" w:fill="FFFF99"/>
          <w:rtl/>
        </w:rPr>
        <w:t>הנוסח הקודם:</w:t>
      </w:r>
    </w:p>
    <w:p w14:paraId="347E3871" w14:textId="77777777" w:rsidR="005E4BC0" w:rsidRPr="00F57947" w:rsidRDefault="005E4BC0" w:rsidP="005E4BC0">
      <w:pPr>
        <w:pStyle w:val="P22"/>
        <w:ind w:left="1021" w:right="1134"/>
        <w:rPr>
          <w:rStyle w:val="default"/>
          <w:rFonts w:ascii="FrankRuehl" w:hAnsi="FrankRuehl" w:cs="FrankRuehl"/>
          <w:strike/>
          <w:vanish/>
          <w:sz w:val="22"/>
          <w:szCs w:val="22"/>
          <w:shd w:val="clear" w:color="auto" w:fill="FFFF99"/>
          <w:rtl/>
        </w:rPr>
      </w:pPr>
      <w:r w:rsidRPr="00F57947">
        <w:rPr>
          <w:rStyle w:val="default"/>
          <w:rFonts w:ascii="FrankRuehl" w:hAnsi="FrankRuehl" w:cs="FrankRuehl"/>
          <w:strike/>
          <w:vanish/>
          <w:sz w:val="22"/>
          <w:szCs w:val="22"/>
          <w:shd w:val="clear" w:color="auto" w:fill="FFFF99"/>
          <w:rtl/>
        </w:rPr>
        <w:t>(1)</w:t>
      </w:r>
      <w:r w:rsidRPr="00F57947">
        <w:rPr>
          <w:rStyle w:val="default"/>
          <w:rFonts w:ascii="FrankRuehl" w:hAnsi="FrankRuehl" w:cs="FrankRuehl"/>
          <w:strike/>
          <w:vanish/>
          <w:sz w:val="22"/>
          <w:szCs w:val="22"/>
          <w:shd w:val="clear" w:color="auto" w:fill="FFFF99"/>
          <w:rtl/>
        </w:rPr>
        <w:tab/>
        <w:t>המו</w:t>
      </w:r>
      <w:r w:rsidRPr="00F57947">
        <w:rPr>
          <w:rStyle w:val="default"/>
          <w:rFonts w:ascii="FrankRuehl" w:hAnsi="FrankRuehl" w:cs="FrankRuehl" w:hint="cs"/>
          <w:strike/>
          <w:vanish/>
          <w:sz w:val="22"/>
          <w:szCs w:val="22"/>
          <w:shd w:val="clear" w:color="auto" w:fill="FFFF99"/>
          <w:rtl/>
        </w:rPr>
        <w:t>ד</w:t>
      </w:r>
      <w:r w:rsidRPr="00F57947">
        <w:rPr>
          <w:rStyle w:val="default"/>
          <w:rFonts w:ascii="FrankRuehl" w:hAnsi="FrankRuehl" w:cs="FrankRuehl"/>
          <w:strike/>
          <w:vanish/>
          <w:sz w:val="22"/>
          <w:szCs w:val="22"/>
          <w:shd w:val="clear" w:color="auto" w:fill="FFFF99"/>
          <w:rtl/>
        </w:rPr>
        <w:t>עה</w:t>
      </w:r>
      <w:r w:rsidRPr="00F57947">
        <w:rPr>
          <w:rStyle w:val="default"/>
          <w:rFonts w:ascii="FrankRuehl" w:hAnsi="FrankRuehl" w:cs="FrankRuehl" w:hint="cs"/>
          <w:strike/>
          <w:vanish/>
          <w:sz w:val="22"/>
          <w:szCs w:val="22"/>
          <w:shd w:val="clear" w:color="auto" w:fill="FFFF99"/>
          <w:rtl/>
        </w:rPr>
        <w:t xml:space="preserve"> לא תהא גדולה מ-50 על 70 סנטימ</w:t>
      </w:r>
      <w:r w:rsidRPr="00F57947">
        <w:rPr>
          <w:rStyle w:val="default"/>
          <w:rFonts w:ascii="FrankRuehl" w:hAnsi="FrankRuehl" w:cs="FrankRuehl"/>
          <w:strike/>
          <w:vanish/>
          <w:sz w:val="22"/>
          <w:szCs w:val="22"/>
          <w:shd w:val="clear" w:color="auto" w:fill="FFFF99"/>
          <w:rtl/>
        </w:rPr>
        <w:t>ט</w:t>
      </w:r>
      <w:r w:rsidRPr="00F57947">
        <w:rPr>
          <w:rStyle w:val="default"/>
          <w:rFonts w:ascii="FrankRuehl" w:hAnsi="FrankRuehl" w:cs="FrankRuehl" w:hint="cs"/>
          <w:strike/>
          <w:vanish/>
          <w:sz w:val="22"/>
          <w:szCs w:val="22"/>
          <w:shd w:val="clear" w:color="auto" w:fill="FFFF99"/>
          <w:rtl/>
        </w:rPr>
        <w:t>ר;</w:t>
      </w:r>
    </w:p>
    <w:p w14:paraId="6948114D" w14:textId="77777777" w:rsidR="005E4BC0" w:rsidRPr="00F57947" w:rsidRDefault="005E4BC0" w:rsidP="005E4BC0">
      <w:pPr>
        <w:pStyle w:val="P22"/>
        <w:ind w:left="1021" w:right="1134"/>
        <w:rPr>
          <w:rStyle w:val="default"/>
          <w:rFonts w:ascii="FrankRuehl" w:hAnsi="FrankRuehl" w:cs="FrankRuehl"/>
          <w:strike/>
          <w:vanish/>
          <w:sz w:val="22"/>
          <w:szCs w:val="22"/>
          <w:shd w:val="clear" w:color="auto" w:fill="FFFF99"/>
          <w:rtl/>
        </w:rPr>
      </w:pPr>
      <w:r w:rsidRPr="00F57947">
        <w:rPr>
          <w:rStyle w:val="default"/>
          <w:rFonts w:ascii="FrankRuehl" w:hAnsi="FrankRuehl" w:cs="FrankRuehl"/>
          <w:strike/>
          <w:vanish/>
          <w:sz w:val="22"/>
          <w:szCs w:val="22"/>
          <w:shd w:val="clear" w:color="auto" w:fill="FFFF99"/>
          <w:rtl/>
        </w:rPr>
        <w:t>(3)</w:t>
      </w:r>
      <w:r w:rsidRPr="00F57947">
        <w:rPr>
          <w:rStyle w:val="default"/>
          <w:rFonts w:ascii="FrankRuehl" w:hAnsi="FrankRuehl" w:cs="FrankRuehl"/>
          <w:strike/>
          <w:vanish/>
          <w:sz w:val="22"/>
          <w:szCs w:val="22"/>
          <w:shd w:val="clear" w:color="auto" w:fill="FFFF99"/>
          <w:rtl/>
        </w:rPr>
        <w:tab/>
        <w:t>המו</w:t>
      </w:r>
      <w:r w:rsidRPr="00F57947">
        <w:rPr>
          <w:rStyle w:val="default"/>
          <w:rFonts w:ascii="FrankRuehl" w:hAnsi="FrankRuehl" w:cs="FrankRuehl" w:hint="cs"/>
          <w:strike/>
          <w:vanish/>
          <w:sz w:val="22"/>
          <w:szCs w:val="22"/>
          <w:shd w:val="clear" w:color="auto" w:fill="FFFF99"/>
          <w:rtl/>
        </w:rPr>
        <w:t>דעה תישא את שמו ומענ</w:t>
      </w:r>
      <w:r w:rsidRPr="00F57947">
        <w:rPr>
          <w:rStyle w:val="default"/>
          <w:rFonts w:ascii="FrankRuehl" w:hAnsi="FrankRuehl" w:cs="FrankRuehl"/>
          <w:strike/>
          <w:vanish/>
          <w:sz w:val="22"/>
          <w:szCs w:val="22"/>
          <w:shd w:val="clear" w:color="auto" w:fill="FFFF99"/>
          <w:rtl/>
        </w:rPr>
        <w:t>ו של</w:t>
      </w:r>
      <w:r w:rsidRPr="00F57947">
        <w:rPr>
          <w:rStyle w:val="default"/>
          <w:rFonts w:ascii="FrankRuehl" w:hAnsi="FrankRuehl" w:cs="FrankRuehl" w:hint="cs"/>
          <w:strike/>
          <w:vanish/>
          <w:sz w:val="22"/>
          <w:szCs w:val="22"/>
          <w:shd w:val="clear" w:color="auto" w:fill="FFFF99"/>
          <w:rtl/>
        </w:rPr>
        <w:t xml:space="preserve"> המדפיס שהדפיס אותה ושל האדם האחראי להזמנתה; ואם פעל אותו אדם מטעם סיעה, רשימת מועמדים, מועמד בבחירות מיוחדות לראש רשות מקומית או גוף אחר, תישא המודעה את שם הסיעה, רשימת המועמדים, המועמד או הגוף כאמור, או את האות או הכינוי של הסיעה או רשימת המועמדי</w:t>
      </w:r>
      <w:r w:rsidRPr="00F57947">
        <w:rPr>
          <w:rStyle w:val="default"/>
          <w:rFonts w:ascii="FrankRuehl" w:hAnsi="FrankRuehl" w:cs="FrankRuehl"/>
          <w:strike/>
          <w:vanish/>
          <w:sz w:val="22"/>
          <w:szCs w:val="22"/>
          <w:shd w:val="clear" w:color="auto" w:fill="FFFF99"/>
          <w:rtl/>
        </w:rPr>
        <w:t>ם</w:t>
      </w:r>
      <w:r w:rsidRPr="00F57947">
        <w:rPr>
          <w:rStyle w:val="default"/>
          <w:rFonts w:ascii="FrankRuehl" w:hAnsi="FrankRuehl" w:cs="FrankRuehl" w:hint="cs"/>
          <w:strike/>
          <w:vanish/>
          <w:sz w:val="22"/>
          <w:szCs w:val="22"/>
          <w:shd w:val="clear" w:color="auto" w:fill="FFFF99"/>
          <w:rtl/>
        </w:rPr>
        <w:t xml:space="preserve">; </w:t>
      </w:r>
    </w:p>
    <w:p w14:paraId="0CCCB767" w14:textId="77777777" w:rsidR="005F17E8" w:rsidRPr="00087156" w:rsidRDefault="005E4BC0" w:rsidP="005E4BC0">
      <w:pPr>
        <w:pStyle w:val="P22"/>
        <w:ind w:left="1021" w:right="1134"/>
        <w:rPr>
          <w:rStyle w:val="default"/>
          <w:rFonts w:ascii="FrankRuehl" w:hAnsi="FrankRuehl" w:cs="FrankRuehl" w:hint="cs"/>
          <w:sz w:val="2"/>
          <w:szCs w:val="2"/>
          <w:rtl/>
        </w:rPr>
      </w:pPr>
      <w:r w:rsidRPr="00F57947">
        <w:rPr>
          <w:rStyle w:val="default"/>
          <w:rFonts w:ascii="FrankRuehl" w:hAnsi="FrankRuehl" w:cs="FrankRuehl"/>
          <w:strike/>
          <w:vanish/>
          <w:sz w:val="22"/>
          <w:szCs w:val="22"/>
          <w:shd w:val="clear" w:color="auto" w:fill="FFFF99"/>
          <w:rtl/>
        </w:rPr>
        <w:t>(5)</w:t>
      </w:r>
      <w:r w:rsidRPr="00F57947">
        <w:rPr>
          <w:rStyle w:val="default"/>
          <w:rFonts w:ascii="FrankRuehl" w:hAnsi="FrankRuehl" w:cs="FrankRuehl"/>
          <w:strike/>
          <w:vanish/>
          <w:sz w:val="22"/>
          <w:szCs w:val="22"/>
          <w:shd w:val="clear" w:color="auto" w:fill="FFFF99"/>
          <w:rtl/>
        </w:rPr>
        <w:tab/>
        <w:t>המו</w:t>
      </w:r>
      <w:r w:rsidRPr="00F57947">
        <w:rPr>
          <w:rStyle w:val="default"/>
          <w:rFonts w:ascii="FrankRuehl" w:hAnsi="FrankRuehl" w:cs="FrankRuehl" w:hint="cs"/>
          <w:strike/>
          <w:vanish/>
          <w:sz w:val="22"/>
          <w:szCs w:val="22"/>
          <w:shd w:val="clear" w:color="auto" w:fill="FFFF99"/>
          <w:rtl/>
        </w:rPr>
        <w:t>דעה תישא את שמו ומענו של האדם האחראי להזמנתה, ואם פעל אותו אדם מטעם סיעה, רשימת מועמדים, מועמד כאמור בסעיף קטן (א)(3) או גוף אחר, ת</w:t>
      </w:r>
      <w:r w:rsidRPr="00F57947">
        <w:rPr>
          <w:rStyle w:val="default"/>
          <w:rFonts w:ascii="FrankRuehl" w:hAnsi="FrankRuehl" w:cs="FrankRuehl"/>
          <w:strike/>
          <w:vanish/>
          <w:sz w:val="22"/>
          <w:szCs w:val="22"/>
          <w:shd w:val="clear" w:color="auto" w:fill="FFFF99"/>
          <w:rtl/>
        </w:rPr>
        <w:t>י</w:t>
      </w:r>
      <w:r w:rsidRPr="00F57947">
        <w:rPr>
          <w:rStyle w:val="default"/>
          <w:rFonts w:ascii="FrankRuehl" w:hAnsi="FrankRuehl" w:cs="FrankRuehl" w:hint="cs"/>
          <w:strike/>
          <w:vanish/>
          <w:sz w:val="22"/>
          <w:szCs w:val="22"/>
          <w:shd w:val="clear" w:color="auto" w:fill="FFFF99"/>
          <w:rtl/>
        </w:rPr>
        <w:t>ש</w:t>
      </w:r>
      <w:r w:rsidRPr="00F57947">
        <w:rPr>
          <w:rStyle w:val="default"/>
          <w:rFonts w:ascii="FrankRuehl" w:hAnsi="FrankRuehl" w:cs="FrankRuehl"/>
          <w:strike/>
          <w:vanish/>
          <w:sz w:val="22"/>
          <w:szCs w:val="22"/>
          <w:shd w:val="clear" w:color="auto" w:fill="FFFF99"/>
          <w:rtl/>
        </w:rPr>
        <w:t>א</w:t>
      </w:r>
      <w:r w:rsidRPr="00F57947">
        <w:rPr>
          <w:rStyle w:val="default"/>
          <w:rFonts w:ascii="FrankRuehl" w:hAnsi="FrankRuehl" w:cs="FrankRuehl" w:hint="cs"/>
          <w:strike/>
          <w:vanish/>
          <w:sz w:val="22"/>
          <w:szCs w:val="22"/>
          <w:shd w:val="clear" w:color="auto" w:fill="FFFF99"/>
          <w:rtl/>
        </w:rPr>
        <w:t xml:space="preserve"> ה</w:t>
      </w:r>
      <w:r w:rsidRPr="00F57947">
        <w:rPr>
          <w:rStyle w:val="default"/>
          <w:rFonts w:ascii="FrankRuehl" w:hAnsi="FrankRuehl" w:cs="FrankRuehl"/>
          <w:strike/>
          <w:vanish/>
          <w:sz w:val="22"/>
          <w:szCs w:val="22"/>
          <w:shd w:val="clear" w:color="auto" w:fill="FFFF99"/>
          <w:rtl/>
        </w:rPr>
        <w:t>מודע</w:t>
      </w:r>
      <w:r w:rsidRPr="00F57947">
        <w:rPr>
          <w:rStyle w:val="default"/>
          <w:rFonts w:ascii="FrankRuehl" w:hAnsi="FrankRuehl" w:cs="FrankRuehl" w:hint="cs"/>
          <w:strike/>
          <w:vanish/>
          <w:sz w:val="22"/>
          <w:szCs w:val="22"/>
          <w:shd w:val="clear" w:color="auto" w:fill="FFFF99"/>
          <w:rtl/>
        </w:rPr>
        <w:t>ה את שם הסיעה, רשימת המועמדים, המועמד או הגוף כאמור, או את האות או הכינוי של הסיעה או של רשימת ה</w:t>
      </w:r>
      <w:r w:rsidRPr="00F57947">
        <w:rPr>
          <w:rStyle w:val="default"/>
          <w:rFonts w:ascii="FrankRuehl" w:hAnsi="FrankRuehl" w:cs="FrankRuehl"/>
          <w:strike/>
          <w:vanish/>
          <w:sz w:val="22"/>
          <w:szCs w:val="22"/>
          <w:shd w:val="clear" w:color="auto" w:fill="FFFF99"/>
          <w:rtl/>
        </w:rPr>
        <w:t>מו</w:t>
      </w:r>
      <w:r w:rsidRPr="00F57947">
        <w:rPr>
          <w:rStyle w:val="default"/>
          <w:rFonts w:ascii="FrankRuehl" w:hAnsi="FrankRuehl" w:cs="FrankRuehl" w:hint="cs"/>
          <w:strike/>
          <w:vanish/>
          <w:sz w:val="22"/>
          <w:szCs w:val="22"/>
          <w:shd w:val="clear" w:color="auto" w:fill="FFFF99"/>
          <w:rtl/>
        </w:rPr>
        <w:t>עמדים.</w:t>
      </w:r>
      <w:bookmarkEnd w:id="31"/>
    </w:p>
    <w:p w14:paraId="24A4AAA2" w14:textId="77777777" w:rsidR="005F17E8" w:rsidRDefault="005F17E8">
      <w:pPr>
        <w:pStyle w:val="P00"/>
        <w:spacing w:before="72"/>
        <w:ind w:left="0" w:right="1134"/>
        <w:rPr>
          <w:rStyle w:val="default"/>
          <w:rFonts w:cs="FrankRuehl" w:hint="cs"/>
          <w:rtl/>
        </w:rPr>
      </w:pPr>
      <w:bookmarkStart w:id="32" w:name="Seif18"/>
      <w:bookmarkEnd w:id="32"/>
      <w:r>
        <w:rPr>
          <w:lang w:val="he-IL"/>
        </w:rPr>
        <w:pict w14:anchorId="42DC0745">
          <v:rect id="_x0000_s2074" style="position:absolute;left:0;text-align:left;margin-left:464.5pt;margin-top:8.05pt;width:75.05pt;height:24pt;z-index:251648000" o:allowincell="f" filled="f" stroked="f" strokecolor="lime" strokeweight=".25pt">
            <v:textbox style="mso-next-textbox:#_x0000_s2074" inset="0,0,0,0">
              <w:txbxContent>
                <w:p w14:paraId="64DF6C00" w14:textId="77777777" w:rsidR="005F17E8" w:rsidRDefault="005F17E8">
                  <w:pPr>
                    <w:spacing w:line="160" w:lineRule="exact"/>
                    <w:jc w:val="left"/>
                    <w:rPr>
                      <w:rFonts w:cs="Miriam"/>
                      <w:noProof/>
                      <w:sz w:val="18"/>
                      <w:szCs w:val="18"/>
                      <w:rtl/>
                    </w:rPr>
                  </w:pPr>
                  <w:r>
                    <w:rPr>
                      <w:rFonts w:cs="Miriam"/>
                      <w:sz w:val="18"/>
                      <w:szCs w:val="18"/>
                      <w:rtl/>
                    </w:rPr>
                    <w:t>הגבל</w:t>
                  </w:r>
                  <w:r>
                    <w:rPr>
                      <w:rFonts w:cs="Miriam" w:hint="cs"/>
                      <w:sz w:val="18"/>
                      <w:szCs w:val="18"/>
                      <w:rtl/>
                    </w:rPr>
                    <w:t>ה ע</w:t>
                  </w:r>
                  <w:r>
                    <w:rPr>
                      <w:rFonts w:cs="Miriam"/>
                      <w:sz w:val="18"/>
                      <w:szCs w:val="18"/>
                      <w:rtl/>
                    </w:rPr>
                    <w:t>ל של</w:t>
                  </w:r>
                  <w:r>
                    <w:rPr>
                      <w:rFonts w:cs="Miriam" w:hint="cs"/>
                      <w:sz w:val="18"/>
                      <w:szCs w:val="18"/>
                      <w:rtl/>
                    </w:rPr>
                    <w:t>טים</w:t>
                  </w:r>
                </w:p>
                <w:p w14:paraId="6A3F1C5B"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4)</w:t>
                  </w:r>
                </w:p>
                <w:p w14:paraId="122FBF87" w14:textId="77777777" w:rsidR="005F17E8" w:rsidRDefault="005F17E8">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txbxContent>
            </v:textbox>
            <w10:anchorlock/>
          </v:rect>
        </w:pict>
      </w:r>
      <w:r>
        <w:rPr>
          <w:rStyle w:val="big-number"/>
          <w:rtl/>
        </w:rPr>
        <w:t>10</w:t>
      </w:r>
      <w:r>
        <w:rPr>
          <w:rStyle w:val="default"/>
          <w:rFonts w:cs="FrankRuehl"/>
          <w:rtl/>
        </w:rPr>
        <w:t>א.</w:t>
      </w:r>
      <w:r>
        <w:rPr>
          <w:rStyle w:val="default"/>
          <w:rFonts w:cs="FrankRuehl"/>
          <w:rtl/>
        </w:rPr>
        <w:tab/>
        <w:t>הור</w:t>
      </w:r>
      <w:r>
        <w:rPr>
          <w:rStyle w:val="default"/>
          <w:rFonts w:cs="FrankRuehl" w:hint="cs"/>
          <w:rtl/>
        </w:rPr>
        <w:t>אות סעיף 10 יחולו, בשינויים המחוייבים, גם על שלט מודפס או בלתי מודפס, אולם הגבלת פסקה (1) לסעיף 10</w:t>
      </w:r>
      <w:r>
        <w:rPr>
          <w:rStyle w:val="default"/>
          <w:rFonts w:cs="FrankRuehl"/>
          <w:rtl/>
        </w:rPr>
        <w:t xml:space="preserve"> לא </w:t>
      </w:r>
      <w:r>
        <w:rPr>
          <w:rStyle w:val="default"/>
          <w:rFonts w:cs="FrankRuehl" w:hint="cs"/>
          <w:rtl/>
        </w:rPr>
        <w:t>תחול על שלט הנושא אך ורק אות וכינוי שאושרו כדין לרשימת מועמדים.</w:t>
      </w:r>
    </w:p>
    <w:p w14:paraId="5C32D5E0"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33" w:name="Rov49"/>
      <w:r w:rsidRPr="00F57947">
        <w:rPr>
          <w:rStyle w:val="default"/>
          <w:rFonts w:cs="FrankRuehl" w:hint="cs"/>
          <w:vanish/>
          <w:color w:val="FF0000"/>
          <w:szCs w:val="20"/>
          <w:shd w:val="clear" w:color="auto" w:fill="FFFF99"/>
          <w:rtl/>
        </w:rPr>
        <w:t>מיום 2.8.1973</w:t>
      </w:r>
    </w:p>
    <w:p w14:paraId="2543E817"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4</w:t>
      </w:r>
    </w:p>
    <w:p w14:paraId="392B7B8B"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82" w:history="1">
        <w:r w:rsidRPr="00F57947">
          <w:rPr>
            <w:rStyle w:val="Hyperlink"/>
            <w:rFonts w:cs="FrankRuehl" w:hint="cs"/>
            <w:vanish/>
            <w:szCs w:val="20"/>
            <w:shd w:val="clear" w:color="auto" w:fill="FFFF99"/>
            <w:rtl/>
          </w:rPr>
          <w:t>ס"ח תשל"ג מס' 711</w:t>
        </w:r>
      </w:hyperlink>
      <w:r w:rsidRPr="00F57947">
        <w:rPr>
          <w:rStyle w:val="default"/>
          <w:rFonts w:cs="FrankRuehl" w:hint="cs"/>
          <w:vanish/>
          <w:szCs w:val="20"/>
          <w:shd w:val="clear" w:color="auto" w:fill="FFFF99"/>
          <w:rtl/>
        </w:rPr>
        <w:t xml:space="preserve"> מיום 2.8.1973 עמ' 245 (</w:t>
      </w:r>
      <w:hyperlink r:id="rId83" w:history="1">
        <w:r w:rsidRPr="00F57947">
          <w:rPr>
            <w:rStyle w:val="Hyperlink"/>
            <w:rFonts w:cs="FrankRuehl" w:hint="cs"/>
            <w:vanish/>
            <w:sz w:val="26"/>
            <w:szCs w:val="20"/>
            <w:shd w:val="clear" w:color="auto" w:fill="FFFF99"/>
            <w:rtl/>
          </w:rPr>
          <w:t>ה"ח 1083</w:t>
        </w:r>
      </w:hyperlink>
      <w:r w:rsidRPr="00F57947">
        <w:rPr>
          <w:rStyle w:val="default"/>
          <w:rFonts w:cs="FrankRuehl" w:hint="cs"/>
          <w:vanish/>
          <w:szCs w:val="20"/>
          <w:shd w:val="clear" w:color="auto" w:fill="FFFF99"/>
          <w:rtl/>
        </w:rPr>
        <w:t xml:space="preserve">) </w:t>
      </w:r>
    </w:p>
    <w:p w14:paraId="542F5E62" w14:textId="77777777" w:rsidR="005F17E8" w:rsidRDefault="005F17E8">
      <w:pPr>
        <w:pStyle w:val="P00"/>
        <w:spacing w:before="0"/>
        <w:ind w:left="0" w:right="1134"/>
        <w:rPr>
          <w:rStyle w:val="default"/>
          <w:rFonts w:cs="FrankRuehl" w:hint="cs"/>
          <w:b/>
          <w:bCs/>
          <w:sz w:val="2"/>
          <w:szCs w:val="2"/>
          <w:shd w:val="clear" w:color="auto" w:fill="FFFF99"/>
          <w:rtl/>
        </w:rPr>
      </w:pPr>
      <w:r w:rsidRPr="00F57947">
        <w:rPr>
          <w:rStyle w:val="default"/>
          <w:rFonts w:cs="FrankRuehl" w:hint="cs"/>
          <w:b/>
          <w:bCs/>
          <w:vanish/>
          <w:szCs w:val="20"/>
          <w:shd w:val="clear" w:color="auto" w:fill="FFFF99"/>
          <w:rtl/>
        </w:rPr>
        <w:t>הוספת סעיף 10א</w:t>
      </w:r>
      <w:bookmarkEnd w:id="33"/>
    </w:p>
    <w:p w14:paraId="3844BC1B" w14:textId="77777777" w:rsidR="005F17E8" w:rsidRDefault="005F17E8">
      <w:pPr>
        <w:pStyle w:val="P00"/>
        <w:spacing w:before="72"/>
        <w:ind w:left="0" w:right="1134"/>
        <w:rPr>
          <w:rStyle w:val="default"/>
          <w:rFonts w:cs="FrankRuehl" w:hint="cs"/>
          <w:rtl/>
        </w:rPr>
      </w:pPr>
      <w:bookmarkStart w:id="34" w:name="Seif19"/>
      <w:bookmarkEnd w:id="34"/>
      <w:r>
        <w:rPr>
          <w:lang w:val="he-IL"/>
        </w:rPr>
        <w:pict w14:anchorId="0E0FB983">
          <v:rect id="_x0000_s2075" style="position:absolute;left:0;text-align:left;margin-left:464.5pt;margin-top:8.05pt;width:75.05pt;height:24pt;z-index:251649024" o:allowincell="f" filled="f" stroked="f" strokecolor="lime" strokeweight=".25pt">
            <v:textbox style="mso-next-textbox:#_x0000_s2075" inset="0,0,0,0">
              <w:txbxContent>
                <w:p w14:paraId="659CE270" w14:textId="77777777" w:rsidR="005F17E8" w:rsidRDefault="005F17E8">
                  <w:pPr>
                    <w:spacing w:line="160" w:lineRule="exact"/>
                    <w:jc w:val="left"/>
                    <w:rPr>
                      <w:rFonts w:cs="Miriam"/>
                      <w:noProof/>
                      <w:sz w:val="18"/>
                      <w:szCs w:val="18"/>
                      <w:rtl/>
                    </w:rPr>
                  </w:pPr>
                  <w:r>
                    <w:rPr>
                      <w:rFonts w:cs="Miriam"/>
                      <w:sz w:val="18"/>
                      <w:szCs w:val="18"/>
                      <w:rtl/>
                    </w:rPr>
                    <w:t>הסדר</w:t>
                  </w:r>
                  <w:r>
                    <w:rPr>
                      <w:rFonts w:cs="Miriam" w:hint="cs"/>
                      <w:sz w:val="18"/>
                      <w:szCs w:val="18"/>
                      <w:rtl/>
                    </w:rPr>
                    <w:t xml:space="preserve"> פרסום חוצות</w:t>
                  </w:r>
                </w:p>
                <w:p w14:paraId="4EA7D554"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17) תש</w:t>
                  </w:r>
                  <w:r>
                    <w:rPr>
                      <w:rFonts w:cs="Miriam"/>
                      <w:sz w:val="18"/>
                      <w:szCs w:val="18"/>
                      <w:rtl/>
                    </w:rPr>
                    <w:t>ס"</w:t>
                  </w:r>
                  <w:r>
                    <w:rPr>
                      <w:rFonts w:cs="Miriam" w:hint="cs"/>
                      <w:sz w:val="18"/>
                      <w:szCs w:val="18"/>
                      <w:rtl/>
                    </w:rPr>
                    <w:t>א-</w:t>
                  </w:r>
                  <w:r>
                    <w:rPr>
                      <w:rFonts w:cs="Miriam"/>
                      <w:sz w:val="18"/>
                      <w:szCs w:val="18"/>
                      <w:rtl/>
                    </w:rPr>
                    <w:t>2000</w:t>
                  </w:r>
                </w:p>
              </w:txbxContent>
            </v:textbox>
            <w10:anchorlock/>
          </v:rect>
        </w:pict>
      </w:r>
      <w:r>
        <w:rPr>
          <w:rStyle w:val="big-number"/>
          <w:rtl/>
        </w:rPr>
        <w:t>10</w:t>
      </w:r>
      <w:r>
        <w:rPr>
          <w:rStyle w:val="big-number"/>
          <w:rFonts w:cs="FrankRuehl"/>
          <w:sz w:val="26"/>
          <w:szCs w:val="26"/>
          <w:rtl/>
        </w:rPr>
        <w:t>ב</w:t>
      </w:r>
      <w:r>
        <w:rPr>
          <w:rStyle w:val="big-number"/>
          <w:rtl/>
        </w:rPr>
        <w:t>.</w:t>
      </w:r>
      <w:r>
        <w:rPr>
          <w:rStyle w:val="big-number"/>
          <w:rtl/>
        </w:rPr>
        <w:tab/>
      </w:r>
      <w:r>
        <w:rPr>
          <w:rStyle w:val="default"/>
          <w:rFonts w:cs="FrankRuehl"/>
          <w:rtl/>
        </w:rPr>
        <w:t>(א)</w:t>
      </w:r>
      <w:r>
        <w:rPr>
          <w:rStyle w:val="default"/>
          <w:rFonts w:cs="FrankRuehl"/>
          <w:rtl/>
        </w:rPr>
        <w:tab/>
        <w:t>בסע</w:t>
      </w:r>
      <w:r>
        <w:rPr>
          <w:rStyle w:val="default"/>
          <w:rFonts w:cs="FrankRuehl" w:hint="cs"/>
          <w:rtl/>
        </w:rPr>
        <w:t xml:space="preserve">יף זה </w:t>
      </w:r>
      <w:r>
        <w:rPr>
          <w:rStyle w:val="default"/>
          <w:rFonts w:cs="FrankRuehl"/>
          <w:rtl/>
        </w:rPr>
        <w:t>–</w:t>
      </w:r>
    </w:p>
    <w:p w14:paraId="3FF11DDE"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"חבי</w:t>
      </w:r>
      <w:r>
        <w:rPr>
          <w:rStyle w:val="default"/>
          <w:rFonts w:cs="FrankRuehl" w:hint="cs"/>
          <w:rtl/>
        </w:rPr>
        <w:t xml:space="preserve">לת פרסום" </w:t>
      </w:r>
      <w:r>
        <w:rPr>
          <w:rStyle w:val="default"/>
          <w:rFonts w:cs="FrankRuehl"/>
          <w:rtl/>
        </w:rPr>
        <w:t>– מס</w:t>
      </w:r>
      <w:r>
        <w:rPr>
          <w:rStyle w:val="default"/>
          <w:rFonts w:cs="FrankRuehl" w:hint="cs"/>
          <w:rtl/>
        </w:rPr>
        <w:t xml:space="preserve">פר מיתקני פרסום חוצות ששטח הפרסום על גביהם משווק יחד כקבוצה אחת על ידי משווק פרסום; </w:t>
      </w:r>
    </w:p>
    <w:p w14:paraId="2013A11F"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"מית</w:t>
      </w:r>
      <w:r>
        <w:rPr>
          <w:rStyle w:val="default"/>
          <w:rFonts w:cs="FrankRuehl" w:hint="cs"/>
          <w:rtl/>
        </w:rPr>
        <w:t>קן פרסום חוצות</w:t>
      </w:r>
      <w:r>
        <w:rPr>
          <w:rStyle w:val="default"/>
          <w:rFonts w:cs="FrankRuehl"/>
          <w:rtl/>
        </w:rPr>
        <w:t>" – מי</w:t>
      </w:r>
      <w:r>
        <w:rPr>
          <w:rStyle w:val="default"/>
          <w:rFonts w:cs="FrankRuehl" w:hint="cs"/>
          <w:rtl/>
        </w:rPr>
        <w:t xml:space="preserve">תקן המשמש להצגת מסרים פרסומיים מתחלפים בחוצות, המותקן ומופעל על ידי משווק פרסום, בהסכמת הרשות המקומית אשר בתחומה הוא מותקן, וכן שילוט על גבי אוטובוס להצגת מסרים כאמור; </w:t>
      </w:r>
    </w:p>
    <w:p w14:paraId="2C18E314"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"משו</w:t>
      </w:r>
      <w:r>
        <w:rPr>
          <w:rStyle w:val="default"/>
          <w:rFonts w:cs="FrankRuehl" w:hint="cs"/>
          <w:rtl/>
        </w:rPr>
        <w:t xml:space="preserve">וק פרסום" </w:t>
      </w:r>
      <w:r>
        <w:rPr>
          <w:rStyle w:val="default"/>
          <w:rFonts w:cs="FrankRuehl"/>
          <w:rtl/>
        </w:rPr>
        <w:t>– מי</w:t>
      </w:r>
      <w:r>
        <w:rPr>
          <w:rStyle w:val="default"/>
          <w:rFonts w:cs="FrankRuehl" w:hint="cs"/>
          <w:rtl/>
        </w:rPr>
        <w:t xml:space="preserve"> שעוסק בהפעלה של מיתקני פרסום חוצות ובשיווק של שטחי פרסום</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ג</w:t>
      </w:r>
      <w:r>
        <w:rPr>
          <w:rStyle w:val="default"/>
          <w:rFonts w:cs="FrankRuehl"/>
          <w:rtl/>
        </w:rPr>
        <w:t>בי מ</w:t>
      </w:r>
      <w:r>
        <w:rPr>
          <w:rStyle w:val="default"/>
          <w:rFonts w:cs="FrankRuehl" w:hint="cs"/>
          <w:rtl/>
        </w:rPr>
        <w:t xml:space="preserve">יתקנים אלה; </w:t>
      </w:r>
    </w:p>
    <w:p w14:paraId="51CC2E50"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"מתמ</w:t>
      </w:r>
      <w:r>
        <w:rPr>
          <w:rStyle w:val="default"/>
          <w:rFonts w:cs="FrankRuehl" w:hint="cs"/>
          <w:rtl/>
        </w:rPr>
        <w:t xml:space="preserve">ודד בבחירות" </w:t>
      </w:r>
      <w:r>
        <w:rPr>
          <w:rStyle w:val="default"/>
          <w:rFonts w:cs="FrankRuehl"/>
          <w:rtl/>
        </w:rPr>
        <w:t>– אח</w:t>
      </w:r>
      <w:r>
        <w:rPr>
          <w:rStyle w:val="default"/>
          <w:rFonts w:cs="FrankRuehl" w:hint="cs"/>
          <w:rtl/>
        </w:rPr>
        <w:t xml:space="preserve">ד מאלה: </w:t>
      </w:r>
    </w:p>
    <w:p w14:paraId="211987CF" w14:textId="77777777" w:rsidR="005A1AE8" w:rsidRDefault="005A1AE8" w:rsidP="005A1AE8">
      <w:pPr>
        <w:pStyle w:val="P22"/>
        <w:spacing w:before="72"/>
        <w:ind w:left="1021" w:right="1134"/>
        <w:rPr>
          <w:rStyle w:val="default"/>
          <w:rFonts w:cs="FrankRuehl"/>
          <w:rtl/>
        </w:rPr>
      </w:pPr>
      <w:r>
        <w:rPr>
          <w:rFonts w:cs="FrankRuehl"/>
          <w:sz w:val="26"/>
          <w:rtl/>
          <w:lang w:eastAsia="en-US"/>
        </w:rPr>
        <w:pict w14:anchorId="0C4C8918">
          <v:rect id="_x0000_s2166" style="position:absolute;left:0;text-align:left;margin-left:470.25pt;margin-top:2.9pt;width:75.05pt;height:16pt;z-index:251688960" filled="f" stroked="f" strokecolor="lime" strokeweight=".25pt">
            <v:textbox style="mso-next-textbox:#_x0000_s2166" inset="0,0,0,0">
              <w:txbxContent>
                <w:p w14:paraId="4E7B27AE" w14:textId="77777777" w:rsidR="005A1AE8" w:rsidRDefault="005A1AE8" w:rsidP="005A1A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w:t>
                  </w:r>
                  <w:r>
                    <w:rPr>
                      <w:rFonts w:cs="Miriam"/>
                      <w:sz w:val="18"/>
                      <w:szCs w:val="18"/>
                      <w:rtl/>
                    </w:rPr>
                    <w:t xml:space="preserve">) </w:t>
                  </w:r>
                  <w:r>
                    <w:rPr>
                      <w:rFonts w:cs="Miriam" w:hint="cs"/>
                      <w:sz w:val="18"/>
                      <w:szCs w:val="18"/>
                      <w:rtl/>
                    </w:rPr>
                    <w:t>תשס"ב-</w:t>
                  </w:r>
                  <w:r>
                    <w:rPr>
                      <w:rFonts w:cs="Miriam"/>
                      <w:sz w:val="18"/>
                      <w:szCs w:val="18"/>
                      <w:rtl/>
                    </w:rPr>
                    <w:t>200</w:t>
                  </w:r>
                  <w:r>
                    <w:rPr>
                      <w:rFonts w:cs="Miriam" w:hint="cs"/>
                      <w:sz w:val="18"/>
                      <w:szCs w:val="18"/>
                      <w:rtl/>
                    </w:rPr>
                    <w:t>1</w:t>
                  </w:r>
                </w:p>
                <w:p w14:paraId="65AE155A" w14:textId="77777777" w:rsidR="005A1AE8" w:rsidRDefault="005A1AE8" w:rsidP="005A1AE8">
                  <w:pPr>
                    <w:rPr>
                      <w:sz w:val="18"/>
                      <w:szCs w:val="22"/>
                      <w:rtl/>
                    </w:rPr>
                  </w:pPr>
                </w:p>
              </w:txbxContent>
            </v:textbox>
            <w10:anchorlock/>
          </v:rect>
        </w:pict>
      </w:r>
      <w:r>
        <w:rPr>
          <w:rStyle w:val="default"/>
          <w:rFonts w:cs="FrankRuehl"/>
          <w:rtl/>
        </w:rPr>
        <w:t>(1)</w:t>
      </w:r>
      <w:r>
        <w:rPr>
          <w:rStyle w:val="default"/>
          <w:rFonts w:cs="FrankRuehl"/>
          <w:rtl/>
        </w:rPr>
        <w:tab/>
        <w:t>מפל</w:t>
      </w:r>
      <w:r>
        <w:rPr>
          <w:rStyle w:val="default"/>
          <w:rFonts w:cs="FrankRuehl" w:hint="cs"/>
          <w:rtl/>
        </w:rPr>
        <w:t>גה או רשימת מועמדים בבחירות לכנסת או בבחירות לרשות מקומית ו</w:t>
      </w:r>
      <w:r>
        <w:rPr>
          <w:rStyle w:val="default"/>
          <w:rFonts w:cs="FrankRuehl"/>
          <w:rtl/>
        </w:rPr>
        <w:t>ל</w:t>
      </w:r>
      <w:r>
        <w:rPr>
          <w:rStyle w:val="default"/>
          <w:rFonts w:cs="FrankRuehl" w:hint="cs"/>
          <w:rtl/>
        </w:rPr>
        <w:t>ראש רשות מקומית;</w:t>
      </w:r>
    </w:p>
    <w:p w14:paraId="6B7BD462" w14:textId="77777777" w:rsidR="005F17E8" w:rsidRDefault="005A1AE8" w:rsidP="005A1AE8">
      <w:pPr>
        <w:pStyle w:val="P22"/>
        <w:spacing w:before="72"/>
        <w:ind w:left="1021" w:right="1134"/>
        <w:rPr>
          <w:rStyle w:val="default"/>
          <w:rFonts w:cs="FrankRuehl"/>
          <w:rtl/>
        </w:rPr>
      </w:pPr>
      <w:r>
        <w:rPr>
          <w:rFonts w:cs="FrankRuehl"/>
          <w:sz w:val="26"/>
          <w:rtl/>
          <w:lang w:eastAsia="en-US"/>
        </w:rPr>
        <w:pict w14:anchorId="6F342187">
          <v:rect id="_x0000_s2165" style="position:absolute;left:0;text-align:left;margin-left:470.25pt;margin-top:2.9pt;width:75.05pt;height:16pt;z-index:251687936" filled="f" stroked="f" strokecolor="lime" strokeweight=".25pt">
            <v:textbox style="mso-next-textbox:#_x0000_s2165" inset="0,0,0,0">
              <w:txbxContent>
                <w:p w14:paraId="64132404" w14:textId="77777777" w:rsidR="005A1AE8" w:rsidRDefault="005A1AE8" w:rsidP="005A1A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w:t>
                  </w:r>
                  <w:r>
                    <w:rPr>
                      <w:rFonts w:cs="Miriam"/>
                      <w:sz w:val="18"/>
                      <w:szCs w:val="18"/>
                      <w:rtl/>
                    </w:rPr>
                    <w:t xml:space="preserve">) </w:t>
                  </w:r>
                  <w:r>
                    <w:rPr>
                      <w:rFonts w:cs="Miriam" w:hint="cs"/>
                      <w:sz w:val="18"/>
                      <w:szCs w:val="18"/>
                      <w:rtl/>
                    </w:rPr>
                    <w:t>תשס"ב-</w:t>
                  </w:r>
                  <w:r>
                    <w:rPr>
                      <w:rFonts w:cs="Miriam"/>
                      <w:sz w:val="18"/>
                      <w:szCs w:val="18"/>
                      <w:rtl/>
                    </w:rPr>
                    <w:t>200</w:t>
                  </w:r>
                  <w:r>
                    <w:rPr>
                      <w:rFonts w:cs="Miriam" w:hint="cs"/>
                      <w:sz w:val="18"/>
                      <w:szCs w:val="18"/>
                      <w:rtl/>
                    </w:rPr>
                    <w:t>1</w:t>
                  </w:r>
                </w:p>
                <w:p w14:paraId="4D59948E" w14:textId="77777777" w:rsidR="005A1AE8" w:rsidRDefault="005A1AE8" w:rsidP="005A1AE8">
                  <w:pPr>
                    <w:rPr>
                      <w:sz w:val="18"/>
                      <w:szCs w:val="22"/>
                      <w:rtl/>
                    </w:rPr>
                  </w:pPr>
                </w:p>
              </w:txbxContent>
            </v:textbox>
            <w10:anchorlock/>
          </v:rect>
        </w:pict>
      </w:r>
      <w:r>
        <w:rPr>
          <w:rStyle w:val="default"/>
          <w:rFonts w:cs="FrankRuehl"/>
          <w:rtl/>
        </w:rPr>
        <w:t>(</w:t>
      </w:r>
      <w:r w:rsidR="005F17E8">
        <w:rPr>
          <w:rStyle w:val="default"/>
          <w:rFonts w:cs="FrankRuehl" w:hint="cs"/>
          <w:rtl/>
        </w:rPr>
        <w:t>2)</w:t>
      </w:r>
      <w:r w:rsidR="005F17E8">
        <w:rPr>
          <w:rStyle w:val="default"/>
          <w:rFonts w:cs="FrankRuehl"/>
          <w:rtl/>
        </w:rPr>
        <w:tab/>
      </w:r>
      <w:r w:rsidR="005F17E8">
        <w:rPr>
          <w:rStyle w:val="default"/>
          <w:rFonts w:cs="FrankRuehl" w:hint="cs"/>
          <w:rtl/>
        </w:rPr>
        <w:t>(נמחקה);</w:t>
      </w:r>
    </w:p>
    <w:p w14:paraId="088F98AF" w14:textId="77777777" w:rsidR="005F17E8" w:rsidRDefault="005F17E8">
      <w:pPr>
        <w:pStyle w:val="P22"/>
        <w:spacing w:before="72"/>
        <w:ind w:left="1021" w:right="1134"/>
        <w:rPr>
          <w:rStyle w:val="default"/>
          <w:rFonts w:cs="FrankRuehl"/>
          <w:rtl/>
        </w:rPr>
      </w:pPr>
      <w:r>
        <w:rPr>
          <w:rStyle w:val="default"/>
          <w:rFonts w:cs="FrankRuehl" w:hint="cs"/>
          <w:rtl/>
        </w:rPr>
        <w:t>(3)</w:t>
      </w:r>
      <w:r>
        <w:rPr>
          <w:rStyle w:val="default"/>
          <w:rFonts w:cs="FrankRuehl"/>
          <w:rtl/>
        </w:rPr>
        <w:tab/>
        <w:t>מוע</w:t>
      </w:r>
      <w:r>
        <w:rPr>
          <w:rStyle w:val="default"/>
          <w:rFonts w:cs="FrankRuehl" w:hint="cs"/>
          <w:rtl/>
        </w:rPr>
        <w:t>מד בבחירות מיוחדות לראש רשות מקומי</w:t>
      </w:r>
      <w:r>
        <w:rPr>
          <w:rStyle w:val="default"/>
          <w:rFonts w:cs="FrankRuehl"/>
          <w:rtl/>
        </w:rPr>
        <w:t>ת</w:t>
      </w:r>
      <w:r>
        <w:rPr>
          <w:rStyle w:val="default"/>
          <w:rFonts w:cs="FrankRuehl" w:hint="cs"/>
          <w:rtl/>
        </w:rPr>
        <w:t xml:space="preserve">; </w:t>
      </w:r>
    </w:p>
    <w:p w14:paraId="07E12667"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"תקו</w:t>
      </w:r>
      <w:r>
        <w:rPr>
          <w:rStyle w:val="default"/>
          <w:rFonts w:cs="FrankRuehl" w:hint="cs"/>
          <w:rtl/>
        </w:rPr>
        <w:t xml:space="preserve">פת הבחירות" </w:t>
      </w:r>
      <w:r>
        <w:rPr>
          <w:rStyle w:val="default"/>
          <w:rFonts w:cs="FrankRuehl"/>
          <w:rtl/>
        </w:rPr>
        <w:t>–</w:t>
      </w:r>
    </w:p>
    <w:p w14:paraId="638AF311" w14:textId="77777777" w:rsidR="005F17E8" w:rsidRDefault="005A1AE8" w:rsidP="005A1AE8">
      <w:pPr>
        <w:pStyle w:val="P22"/>
        <w:spacing w:before="72"/>
        <w:ind w:left="1021" w:right="1134"/>
        <w:rPr>
          <w:rStyle w:val="default"/>
          <w:rFonts w:cs="FrankRuehl"/>
          <w:rtl/>
        </w:rPr>
      </w:pPr>
      <w:r>
        <w:rPr>
          <w:rFonts w:cs="FrankRuehl"/>
          <w:sz w:val="26"/>
          <w:rtl/>
          <w:lang w:eastAsia="en-US"/>
        </w:rPr>
        <w:pict w14:anchorId="3DF720A5">
          <v:rect id="_x0000_s2167" style="position:absolute;left:0;text-align:left;margin-left:470.25pt;margin-top:2.9pt;width:75.05pt;height:16pt;z-index:251689984" filled="f" stroked="f" strokecolor="lime" strokeweight=".25pt">
            <v:textbox style="mso-next-textbox:#_x0000_s2167" inset="0,0,0,0">
              <w:txbxContent>
                <w:p w14:paraId="50A65C68" w14:textId="77777777" w:rsidR="005A1AE8" w:rsidRDefault="005A1AE8" w:rsidP="005A1A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w:t>
                  </w:r>
                  <w:r>
                    <w:rPr>
                      <w:rFonts w:cs="Miriam"/>
                      <w:sz w:val="18"/>
                      <w:szCs w:val="18"/>
                      <w:rtl/>
                    </w:rPr>
                    <w:t xml:space="preserve">) </w:t>
                  </w:r>
                  <w:r>
                    <w:rPr>
                      <w:rFonts w:cs="Miriam" w:hint="cs"/>
                      <w:sz w:val="18"/>
                      <w:szCs w:val="18"/>
                      <w:rtl/>
                    </w:rPr>
                    <w:t>תשס"ב-</w:t>
                  </w:r>
                  <w:r>
                    <w:rPr>
                      <w:rFonts w:cs="Miriam"/>
                      <w:sz w:val="18"/>
                      <w:szCs w:val="18"/>
                      <w:rtl/>
                    </w:rPr>
                    <w:t>200</w:t>
                  </w:r>
                  <w:r>
                    <w:rPr>
                      <w:rFonts w:cs="Miriam" w:hint="cs"/>
                      <w:sz w:val="18"/>
                      <w:szCs w:val="18"/>
                      <w:rtl/>
                    </w:rPr>
                    <w:t>1</w:t>
                  </w:r>
                </w:p>
                <w:p w14:paraId="1933EBF5" w14:textId="77777777" w:rsidR="005A1AE8" w:rsidRDefault="005A1AE8" w:rsidP="005A1AE8">
                  <w:pPr>
                    <w:rPr>
                      <w:sz w:val="18"/>
                      <w:szCs w:val="22"/>
                      <w:rtl/>
                    </w:rPr>
                  </w:pPr>
                </w:p>
              </w:txbxContent>
            </v:textbox>
            <w10:anchorlock/>
          </v:rect>
        </w:pict>
      </w:r>
      <w:r>
        <w:rPr>
          <w:rStyle w:val="default"/>
          <w:rFonts w:cs="FrankRuehl"/>
          <w:rtl/>
        </w:rPr>
        <w:t>(1)</w:t>
      </w:r>
      <w:r>
        <w:rPr>
          <w:rStyle w:val="default"/>
          <w:rFonts w:cs="FrankRuehl"/>
          <w:rtl/>
        </w:rPr>
        <w:tab/>
      </w:r>
      <w:r w:rsidR="005F17E8">
        <w:rPr>
          <w:rStyle w:val="default"/>
          <w:rFonts w:cs="FrankRuehl"/>
          <w:rtl/>
        </w:rPr>
        <w:t>בבח</w:t>
      </w:r>
      <w:r w:rsidR="005F17E8">
        <w:rPr>
          <w:rStyle w:val="default"/>
          <w:rFonts w:cs="FrankRuehl" w:hint="cs"/>
          <w:rtl/>
        </w:rPr>
        <w:t xml:space="preserve">ירות לכנסת </w:t>
      </w:r>
      <w:r w:rsidR="005F17E8">
        <w:rPr>
          <w:rStyle w:val="default"/>
          <w:rFonts w:cs="FrankRuehl"/>
          <w:rtl/>
        </w:rPr>
        <w:t>– תק</w:t>
      </w:r>
      <w:r w:rsidR="005F17E8">
        <w:rPr>
          <w:rStyle w:val="default"/>
          <w:rFonts w:cs="FrankRuehl" w:hint="cs"/>
          <w:rtl/>
        </w:rPr>
        <w:t xml:space="preserve">ופה שתחילתה </w:t>
      </w:r>
      <w:r w:rsidR="004363F1">
        <w:rPr>
          <w:rStyle w:val="default"/>
          <w:rFonts w:cs="FrankRuehl" w:hint="cs"/>
          <w:rtl/>
        </w:rPr>
        <w:t>90</w:t>
      </w:r>
      <w:r w:rsidR="005F17E8">
        <w:rPr>
          <w:rStyle w:val="default"/>
          <w:rFonts w:cs="FrankRuehl" w:hint="cs"/>
          <w:rtl/>
        </w:rPr>
        <w:t xml:space="preserve"> ימים לפני יום הבחירות; </w:t>
      </w:r>
    </w:p>
    <w:p w14:paraId="649BAF1C" w14:textId="77777777" w:rsidR="005F17E8" w:rsidRDefault="005A1AE8" w:rsidP="005A1AE8">
      <w:pPr>
        <w:pStyle w:val="P22"/>
        <w:spacing w:before="72"/>
        <w:ind w:left="1021" w:right="1134"/>
        <w:rPr>
          <w:rStyle w:val="default"/>
          <w:rFonts w:cs="FrankRuehl"/>
          <w:rtl/>
        </w:rPr>
      </w:pPr>
      <w:r>
        <w:rPr>
          <w:rFonts w:cs="FrankRuehl"/>
          <w:sz w:val="26"/>
          <w:rtl/>
          <w:lang w:eastAsia="en-US"/>
        </w:rPr>
        <w:pict w14:anchorId="4CAC234C">
          <v:rect id="_x0000_s2168" style="position:absolute;left:0;text-align:left;margin-left:470.25pt;margin-top:2.9pt;width:75.05pt;height:16pt;z-index:251691008" filled="f" stroked="f" strokecolor="lime" strokeweight=".25pt">
            <v:textbox style="mso-next-textbox:#_x0000_s2168" inset="0,0,0,0">
              <w:txbxContent>
                <w:p w14:paraId="48FF5817" w14:textId="77777777" w:rsidR="005A1AE8" w:rsidRDefault="005A1AE8" w:rsidP="005A1A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w:t>
                  </w:r>
                  <w:r>
                    <w:rPr>
                      <w:rFonts w:cs="Miriam"/>
                      <w:sz w:val="18"/>
                      <w:szCs w:val="18"/>
                      <w:rtl/>
                    </w:rPr>
                    <w:t xml:space="preserve">) </w:t>
                  </w:r>
                  <w:r>
                    <w:rPr>
                      <w:rFonts w:cs="Miriam" w:hint="cs"/>
                      <w:sz w:val="18"/>
                      <w:szCs w:val="18"/>
                      <w:rtl/>
                    </w:rPr>
                    <w:t>תשס"ב-</w:t>
                  </w:r>
                  <w:r>
                    <w:rPr>
                      <w:rFonts w:cs="Miriam"/>
                      <w:sz w:val="18"/>
                      <w:szCs w:val="18"/>
                      <w:rtl/>
                    </w:rPr>
                    <w:t>200</w:t>
                  </w:r>
                  <w:r>
                    <w:rPr>
                      <w:rFonts w:cs="Miriam" w:hint="cs"/>
                      <w:sz w:val="18"/>
                      <w:szCs w:val="18"/>
                      <w:rtl/>
                    </w:rPr>
                    <w:t>1</w:t>
                  </w:r>
                </w:p>
                <w:p w14:paraId="06E3532F" w14:textId="77777777" w:rsidR="005A1AE8" w:rsidRDefault="005A1AE8" w:rsidP="005A1AE8">
                  <w:pPr>
                    <w:rPr>
                      <w:sz w:val="18"/>
                      <w:szCs w:val="22"/>
                      <w:rtl/>
                    </w:rPr>
                  </w:pPr>
                </w:p>
              </w:txbxContent>
            </v:textbox>
            <w10:anchorlock/>
          </v:rect>
        </w:pict>
      </w:r>
      <w:r>
        <w:rPr>
          <w:rStyle w:val="default"/>
          <w:rFonts w:cs="FrankRuehl"/>
          <w:rtl/>
        </w:rPr>
        <w:t>(</w:t>
      </w:r>
      <w:r w:rsidR="005F17E8">
        <w:rPr>
          <w:rStyle w:val="default"/>
          <w:rFonts w:cs="FrankRuehl" w:hint="cs"/>
          <w:rtl/>
        </w:rPr>
        <w:t>2)</w:t>
      </w:r>
      <w:r w:rsidR="005F17E8">
        <w:rPr>
          <w:rStyle w:val="default"/>
          <w:rFonts w:cs="FrankRuehl"/>
          <w:rtl/>
        </w:rPr>
        <w:tab/>
      </w:r>
      <w:r w:rsidR="005F17E8">
        <w:rPr>
          <w:rStyle w:val="default"/>
          <w:rFonts w:cs="FrankRuehl" w:hint="cs"/>
          <w:rtl/>
        </w:rPr>
        <w:t xml:space="preserve">(נמחקה); </w:t>
      </w:r>
    </w:p>
    <w:p w14:paraId="4399C081" w14:textId="77777777" w:rsidR="005F17E8" w:rsidRDefault="005F17E8">
      <w:pPr>
        <w:pStyle w:val="P22"/>
        <w:spacing w:before="72"/>
        <w:ind w:left="1021" w:right="1134"/>
        <w:rPr>
          <w:rStyle w:val="default"/>
          <w:rFonts w:cs="FrankRuehl"/>
          <w:rtl/>
        </w:rPr>
      </w:pPr>
      <w:r>
        <w:rPr>
          <w:rStyle w:val="default"/>
          <w:rFonts w:cs="FrankRuehl" w:hint="cs"/>
          <w:rtl/>
        </w:rPr>
        <w:t>(3)</w:t>
      </w:r>
      <w:r>
        <w:rPr>
          <w:rStyle w:val="default"/>
          <w:rFonts w:cs="FrankRuehl"/>
          <w:rtl/>
        </w:rPr>
        <w:tab/>
        <w:t>בבח</w:t>
      </w:r>
      <w:r>
        <w:rPr>
          <w:rStyle w:val="default"/>
          <w:rFonts w:cs="FrankRuehl" w:hint="cs"/>
          <w:rtl/>
        </w:rPr>
        <w:t xml:space="preserve">ירות לרשות מקומית ולראש רשות מקומית </w:t>
      </w:r>
      <w:r>
        <w:rPr>
          <w:rStyle w:val="default"/>
          <w:rFonts w:cs="FrankRuehl"/>
          <w:rtl/>
        </w:rPr>
        <w:t>– תק</w:t>
      </w:r>
      <w:r>
        <w:rPr>
          <w:rStyle w:val="default"/>
          <w:rFonts w:cs="FrankRuehl" w:hint="cs"/>
          <w:rtl/>
        </w:rPr>
        <w:t>ו</w:t>
      </w:r>
      <w:r>
        <w:rPr>
          <w:rStyle w:val="default"/>
          <w:rFonts w:cs="FrankRuehl"/>
          <w:rtl/>
        </w:rPr>
        <w:t>פה ש</w:t>
      </w:r>
      <w:r>
        <w:rPr>
          <w:rStyle w:val="default"/>
          <w:rFonts w:cs="FrankRuehl" w:hint="cs"/>
          <w:rtl/>
        </w:rPr>
        <w:t>תחילתה ביום הגשת רשימות המועמדים לפי סעיף 35(ח) לחוק הרשויות המקומיות (בחירות), תשכ"ה-</w:t>
      </w:r>
      <w:r>
        <w:rPr>
          <w:rStyle w:val="default"/>
          <w:rFonts w:cs="FrankRuehl"/>
          <w:rtl/>
        </w:rPr>
        <w:t xml:space="preserve">1965; </w:t>
      </w:r>
    </w:p>
    <w:p w14:paraId="7C7AEDF3" w14:textId="77777777" w:rsidR="005F17E8" w:rsidRDefault="005F17E8">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בבח</w:t>
      </w:r>
      <w:r>
        <w:rPr>
          <w:rStyle w:val="default"/>
          <w:rFonts w:cs="FrankRuehl" w:hint="cs"/>
          <w:rtl/>
        </w:rPr>
        <w:t>ירות מיוחדות לראש רשות מקומי</w:t>
      </w:r>
      <w:r>
        <w:rPr>
          <w:rStyle w:val="default"/>
          <w:rFonts w:cs="FrankRuehl"/>
          <w:rtl/>
        </w:rPr>
        <w:t>ת</w:t>
      </w:r>
      <w:r>
        <w:rPr>
          <w:rStyle w:val="default"/>
          <w:rFonts w:cs="FrankRuehl" w:hint="cs"/>
          <w:rtl/>
        </w:rPr>
        <w:t xml:space="preserve"> </w:t>
      </w:r>
      <w:r>
        <w:rPr>
          <w:rStyle w:val="default"/>
          <w:rFonts w:cs="FrankRuehl"/>
          <w:rtl/>
        </w:rPr>
        <w:t>– תק</w:t>
      </w:r>
      <w:r>
        <w:rPr>
          <w:rStyle w:val="default"/>
          <w:rFonts w:cs="FrankRuehl" w:hint="cs"/>
          <w:rtl/>
        </w:rPr>
        <w:t>ופה שתחילתה ביום הגשת הצעת המועמד לפי סעיפים 7(ב) ו-24א(ב) לחוק הרשויות המקומיות (בחירת ראש הרשות וסגניו וכהונתם), תשל</w:t>
      </w:r>
      <w:r>
        <w:rPr>
          <w:rStyle w:val="default"/>
          <w:rFonts w:cs="FrankRuehl"/>
          <w:rtl/>
        </w:rPr>
        <w:t>"ה</w:t>
      </w:r>
      <w:r>
        <w:rPr>
          <w:rStyle w:val="default"/>
          <w:rFonts w:cs="FrankRuehl" w:hint="cs"/>
          <w:rtl/>
        </w:rPr>
        <w:t>-</w:t>
      </w:r>
      <w:r>
        <w:rPr>
          <w:rStyle w:val="default"/>
          <w:rFonts w:cs="FrankRuehl"/>
          <w:rtl/>
        </w:rPr>
        <w:t>1975.</w:t>
      </w:r>
    </w:p>
    <w:p w14:paraId="1307825C" w14:textId="77777777" w:rsidR="005F17E8" w:rsidRDefault="005F17E8">
      <w:pPr>
        <w:pStyle w:val="P00"/>
        <w:spacing w:before="72"/>
        <w:ind w:left="0" w:right="1134"/>
        <w:rPr>
          <w:rStyle w:val="default"/>
          <w:rFonts w:cs="FrankRuehl"/>
          <w:rtl/>
        </w:rPr>
      </w:pPr>
      <w:r>
        <w:rPr>
          <w:lang w:val="he-IL"/>
        </w:rPr>
        <w:pict w14:anchorId="02D2EDC9">
          <v:rect id="_x0000_s2076" style="position:absolute;left:0;text-align:left;margin-left:464.5pt;margin-top:8.05pt;width:75.05pt;height:16pt;z-index:251650048" o:allowincell="f" filled="f" stroked="f" strokecolor="lime" strokeweight=".25pt">
            <v:textbox style="mso-next-textbox:#_x0000_s2076" inset="0,0,0,0">
              <w:txbxContent>
                <w:p w14:paraId="09EEBC45"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18) </w:t>
                  </w:r>
                  <w:r>
                    <w:rPr>
                      <w:rFonts w:cs="Miriam" w:hint="cs"/>
                      <w:sz w:val="18"/>
                      <w:szCs w:val="18"/>
                      <w:rtl/>
                    </w:rPr>
                    <w:t>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הוראות סעיפים 9, 10(א) ו-10א, תותר, בתקופת</w:t>
      </w:r>
      <w:r w:rsidR="005A1AE8">
        <w:rPr>
          <w:rStyle w:val="default"/>
          <w:rFonts w:cs="FrankRuehl" w:hint="cs"/>
          <w:rtl/>
        </w:rPr>
        <w:t xml:space="preserve"> </w:t>
      </w:r>
      <w:r>
        <w:rPr>
          <w:rStyle w:val="default"/>
          <w:rFonts w:cs="FrankRuehl"/>
          <w:rtl/>
        </w:rPr>
        <w:t>הבח</w:t>
      </w:r>
      <w:r>
        <w:rPr>
          <w:rStyle w:val="default"/>
          <w:rFonts w:cs="FrankRuehl" w:hint="cs"/>
          <w:rtl/>
        </w:rPr>
        <w:t>ירות,</w:t>
      </w:r>
      <w:r>
        <w:rPr>
          <w:rStyle w:val="default"/>
          <w:rFonts w:cs="FrankRuehl"/>
          <w:rtl/>
        </w:rPr>
        <w:t xml:space="preserve"> ת</w:t>
      </w:r>
      <w:r>
        <w:rPr>
          <w:rStyle w:val="default"/>
          <w:rFonts w:cs="FrankRuehl" w:hint="cs"/>
          <w:rtl/>
        </w:rPr>
        <w:t>עמולת בחירות באמצעות השימוש במיתקן פרסום חוצות,</w:t>
      </w:r>
      <w:r w:rsidR="005A1AE8">
        <w:rPr>
          <w:rStyle w:val="default"/>
          <w:rFonts w:cs="FrankRuehl" w:hint="cs"/>
          <w:rtl/>
        </w:rPr>
        <w:t xml:space="preserve"> </w:t>
      </w:r>
      <w:r>
        <w:rPr>
          <w:rStyle w:val="default"/>
          <w:rFonts w:cs="FrankRuehl"/>
          <w:rtl/>
        </w:rPr>
        <w:t>בתנ</w:t>
      </w:r>
      <w:r>
        <w:rPr>
          <w:rStyle w:val="default"/>
          <w:rFonts w:cs="FrankRuehl" w:hint="cs"/>
          <w:rtl/>
        </w:rPr>
        <w:t xml:space="preserve">אים האלה: </w:t>
      </w:r>
    </w:p>
    <w:p w14:paraId="2220B94C" w14:textId="77777777" w:rsidR="005F17E8" w:rsidRDefault="005F17E8">
      <w:pPr>
        <w:pStyle w:val="P22"/>
        <w:spacing w:before="72"/>
        <w:ind w:left="1021" w:right="1134"/>
        <w:rPr>
          <w:rStyle w:val="default"/>
          <w:rFonts w:cs="FrankRuehl"/>
          <w:rtl/>
        </w:rPr>
      </w:pPr>
      <w:r>
        <w:rPr>
          <w:rStyle w:val="default"/>
          <w:rFonts w:cs="FrankRuehl"/>
          <w:rtl/>
        </w:rPr>
        <w:t>(1)</w:t>
      </w:r>
      <w:r>
        <w:rPr>
          <w:rStyle w:val="default"/>
          <w:rFonts w:cs="FrankRuehl"/>
          <w:rtl/>
        </w:rPr>
        <w:tab/>
        <w:t>תעמ</w:t>
      </w:r>
      <w:r>
        <w:rPr>
          <w:rStyle w:val="default"/>
          <w:rFonts w:cs="FrankRuehl" w:hint="cs"/>
          <w:rtl/>
        </w:rPr>
        <w:t xml:space="preserve">ולת הבחירות היא מטעם מתמודד בבחירות אלה; </w:t>
      </w:r>
    </w:p>
    <w:p w14:paraId="5C716316" w14:textId="77777777" w:rsidR="005F17E8" w:rsidRDefault="005F17E8">
      <w:pPr>
        <w:pStyle w:val="P22"/>
        <w:spacing w:before="72"/>
        <w:ind w:left="1021" w:right="1134"/>
        <w:rPr>
          <w:rStyle w:val="default"/>
          <w:rFonts w:cs="FrankRuehl"/>
          <w:rtl/>
        </w:rPr>
      </w:pPr>
      <w:r>
        <w:rPr>
          <w:rStyle w:val="default"/>
          <w:rFonts w:cs="FrankRuehl" w:hint="cs"/>
          <w:rtl/>
        </w:rPr>
        <w:t>(2)</w:t>
      </w:r>
      <w:r>
        <w:rPr>
          <w:rStyle w:val="default"/>
          <w:rFonts w:cs="FrankRuehl"/>
          <w:rtl/>
        </w:rPr>
        <w:tab/>
        <w:t>משו</w:t>
      </w:r>
      <w:r>
        <w:rPr>
          <w:rStyle w:val="default"/>
          <w:rFonts w:cs="FrankRuehl" w:hint="cs"/>
          <w:rtl/>
        </w:rPr>
        <w:t xml:space="preserve">וק פרסום לא יפלה בין מתמודדים </w:t>
      </w:r>
      <w:r>
        <w:rPr>
          <w:rStyle w:val="default"/>
          <w:rFonts w:cs="FrankRuehl"/>
          <w:rtl/>
        </w:rPr>
        <w:t>ב</w:t>
      </w:r>
      <w:r>
        <w:rPr>
          <w:rStyle w:val="default"/>
          <w:rFonts w:cs="FrankRuehl" w:hint="cs"/>
          <w:rtl/>
        </w:rPr>
        <w:t>ב</w:t>
      </w:r>
      <w:r>
        <w:rPr>
          <w:rStyle w:val="default"/>
          <w:rFonts w:cs="FrankRuehl"/>
          <w:rtl/>
        </w:rPr>
        <w:t>ח</w:t>
      </w:r>
      <w:r>
        <w:rPr>
          <w:rStyle w:val="default"/>
          <w:rFonts w:cs="FrankRuehl" w:hint="cs"/>
          <w:rtl/>
        </w:rPr>
        <w:t>יר</w:t>
      </w:r>
      <w:r>
        <w:rPr>
          <w:rStyle w:val="default"/>
          <w:rFonts w:cs="FrankRuehl"/>
          <w:rtl/>
        </w:rPr>
        <w:t>ות ב</w:t>
      </w:r>
      <w:r>
        <w:rPr>
          <w:rStyle w:val="default"/>
          <w:rFonts w:cs="FrankRuehl" w:hint="cs"/>
          <w:rtl/>
        </w:rPr>
        <w:t xml:space="preserve">כל דרך שהיא, לרבות במחיר, במועדי פרסום ובשיבוץ תעמולת הבחירות במיתקני פרסום החוצות; </w:t>
      </w:r>
    </w:p>
    <w:p w14:paraId="04F331F7" w14:textId="77777777" w:rsidR="005F17E8" w:rsidRDefault="005F17E8">
      <w:pPr>
        <w:pStyle w:val="P22"/>
        <w:spacing w:before="72"/>
        <w:ind w:left="1021" w:right="1134"/>
        <w:rPr>
          <w:rStyle w:val="default"/>
          <w:rFonts w:cs="FrankRuehl"/>
          <w:rtl/>
        </w:rPr>
      </w:pPr>
      <w:r>
        <w:rPr>
          <w:rStyle w:val="default"/>
          <w:rFonts w:cs="FrankRuehl" w:hint="cs"/>
          <w:rtl/>
        </w:rPr>
        <w:t>(3)</w:t>
      </w:r>
      <w:r>
        <w:rPr>
          <w:rStyle w:val="default"/>
          <w:rFonts w:cs="FrankRuehl"/>
          <w:rtl/>
        </w:rPr>
        <w:tab/>
        <w:t>משו</w:t>
      </w:r>
      <w:r>
        <w:rPr>
          <w:rStyle w:val="default"/>
          <w:rFonts w:cs="FrankRuehl" w:hint="cs"/>
          <w:rtl/>
        </w:rPr>
        <w:t>וק פ</w:t>
      </w:r>
      <w:r>
        <w:rPr>
          <w:rStyle w:val="default"/>
          <w:rFonts w:cs="FrankRuehl"/>
          <w:rtl/>
        </w:rPr>
        <w:t>רס</w:t>
      </w:r>
      <w:r>
        <w:rPr>
          <w:rStyle w:val="default"/>
          <w:rFonts w:cs="FrankRuehl" w:hint="cs"/>
          <w:rtl/>
        </w:rPr>
        <w:t>ום המפעיל למעלה מ-10 אחוזים מכ</w:t>
      </w:r>
      <w:r>
        <w:rPr>
          <w:rStyle w:val="default"/>
          <w:rFonts w:cs="FrankRuehl"/>
          <w:rtl/>
        </w:rPr>
        <w:t>ל</w:t>
      </w:r>
      <w:r>
        <w:rPr>
          <w:rStyle w:val="default"/>
          <w:rFonts w:cs="FrankRuehl" w:hint="cs"/>
          <w:rtl/>
        </w:rPr>
        <w:t xml:space="preserve">ל מיתקני פרסום החוצות בשטח המדינה כולה או בשטח רשות מקומית מסוימת, לא יקצה למתמודד אחד בבחירות, במועד נתון, שטח פרסום </w:t>
      </w:r>
      <w:r>
        <w:rPr>
          <w:rStyle w:val="default"/>
          <w:rFonts w:cs="FrankRuehl"/>
          <w:rtl/>
        </w:rPr>
        <w:t>ל</w:t>
      </w:r>
      <w:r>
        <w:rPr>
          <w:rStyle w:val="default"/>
          <w:rFonts w:cs="FrankRuehl" w:hint="cs"/>
          <w:rtl/>
        </w:rPr>
        <w:t>ת</w:t>
      </w:r>
      <w:r>
        <w:rPr>
          <w:rStyle w:val="default"/>
          <w:rFonts w:cs="FrankRuehl"/>
          <w:rtl/>
        </w:rPr>
        <w:t>ע</w:t>
      </w:r>
      <w:r>
        <w:rPr>
          <w:rStyle w:val="default"/>
          <w:rFonts w:cs="FrankRuehl" w:hint="cs"/>
          <w:rtl/>
        </w:rPr>
        <w:t>מו</w:t>
      </w:r>
      <w:r>
        <w:rPr>
          <w:rStyle w:val="default"/>
          <w:rFonts w:cs="FrankRuehl"/>
          <w:rtl/>
        </w:rPr>
        <w:t>לת ב</w:t>
      </w:r>
      <w:r>
        <w:rPr>
          <w:rStyle w:val="default"/>
          <w:rFonts w:cs="FrankRuehl" w:hint="cs"/>
          <w:rtl/>
        </w:rPr>
        <w:t>חירות על גבי המיתקנים המופעלים על ידו, בשיעור העולה על השיעור כמפורט להלן משטח הפרסום שלו, הן במ</w:t>
      </w:r>
      <w:r>
        <w:rPr>
          <w:rStyle w:val="default"/>
          <w:rFonts w:cs="FrankRuehl"/>
          <w:rtl/>
        </w:rPr>
        <w:t>די</w:t>
      </w:r>
      <w:r>
        <w:rPr>
          <w:rStyle w:val="default"/>
          <w:rFonts w:cs="FrankRuehl" w:hint="cs"/>
          <w:rtl/>
        </w:rPr>
        <w:t>נה כולה והן ברשות המקומית:</w:t>
      </w:r>
    </w:p>
    <w:p w14:paraId="00D08496" w14:textId="77777777" w:rsidR="005F17E8" w:rsidRDefault="005F17E8">
      <w:pPr>
        <w:pStyle w:val="P33"/>
        <w:spacing w:before="72"/>
        <w:ind w:left="1474" w:right="1134"/>
        <w:rPr>
          <w:rStyle w:val="default"/>
          <w:rFonts w:cs="FrankRuehl" w:hint="cs"/>
          <w:rtl/>
        </w:rPr>
      </w:pPr>
      <w:r>
        <w:rPr>
          <w:rFonts w:cs="FrankRuehl"/>
          <w:sz w:val="26"/>
          <w:rtl/>
          <w:lang w:eastAsia="en-US"/>
        </w:rPr>
        <w:pict w14:anchorId="70F8DCF5">
          <v:rect id="_x0000_s2142" style="position:absolute;left:0;text-align:left;margin-left:470.25pt;margin-top:12.05pt;width:75.05pt;height:16pt;z-index:251676672" filled="f" stroked="f" strokecolor="lime" strokeweight=".25pt">
            <v:textbox style="mso-next-textbox:#_x0000_s2142" inset="0,0,0,0">
              <w:txbxContent>
                <w:p w14:paraId="2D375B52"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w:t>
                  </w:r>
                  <w:r>
                    <w:rPr>
                      <w:rFonts w:cs="Miriam"/>
                      <w:sz w:val="18"/>
                      <w:szCs w:val="18"/>
                      <w:rtl/>
                    </w:rPr>
                    <w:t xml:space="preserve">) </w:t>
                  </w:r>
                  <w:r>
                    <w:rPr>
                      <w:rFonts w:cs="Miriam" w:hint="cs"/>
                      <w:sz w:val="18"/>
                      <w:szCs w:val="18"/>
                      <w:rtl/>
                    </w:rPr>
                    <w:t>תשס"ב-</w:t>
                  </w:r>
                  <w:r>
                    <w:rPr>
                      <w:rFonts w:cs="Miriam"/>
                      <w:sz w:val="18"/>
                      <w:szCs w:val="18"/>
                      <w:rtl/>
                    </w:rPr>
                    <w:t>200</w:t>
                  </w:r>
                  <w:r>
                    <w:rPr>
                      <w:rFonts w:cs="Miriam" w:hint="cs"/>
                      <w:sz w:val="18"/>
                      <w:szCs w:val="18"/>
                      <w:rtl/>
                    </w:rPr>
                    <w:t>1</w:t>
                  </w:r>
                </w:p>
                <w:p w14:paraId="3FB71495" w14:textId="77777777" w:rsidR="005F17E8" w:rsidRDefault="005F17E8">
                  <w:pPr>
                    <w:rPr>
                      <w:sz w:val="18"/>
                      <w:szCs w:val="22"/>
                      <w:rtl/>
                    </w:rPr>
                  </w:pPr>
                </w:p>
              </w:txbxContent>
            </v:textbox>
            <w10:anchorlock/>
          </v:rect>
        </w:pict>
      </w:r>
      <w:r>
        <w:rPr>
          <w:rStyle w:val="default"/>
          <w:rFonts w:cs="FrankRuehl"/>
          <w:rtl/>
        </w:rPr>
        <w:t>(א)</w:t>
      </w:r>
      <w:r>
        <w:rPr>
          <w:rStyle w:val="default"/>
          <w:rFonts w:cs="FrankRuehl"/>
          <w:rtl/>
        </w:rPr>
        <w:tab/>
        <w:t>בבח</w:t>
      </w:r>
      <w:r>
        <w:rPr>
          <w:rStyle w:val="default"/>
          <w:rFonts w:cs="FrankRuehl" w:hint="cs"/>
          <w:rtl/>
        </w:rPr>
        <w:t xml:space="preserve">ירות לכנסת, ובבחירות לרשות מקומית ולראש רשות מקומית </w:t>
      </w:r>
      <w:r>
        <w:rPr>
          <w:rStyle w:val="default"/>
          <w:rFonts w:cs="FrankRuehl"/>
          <w:rtl/>
        </w:rPr>
        <w:t>– 10 אח</w:t>
      </w:r>
      <w:r>
        <w:rPr>
          <w:rStyle w:val="default"/>
          <w:rFonts w:cs="FrankRuehl" w:hint="cs"/>
          <w:rtl/>
        </w:rPr>
        <w:t xml:space="preserve">וזים; </w:t>
      </w:r>
    </w:p>
    <w:p w14:paraId="5A7B1647" w14:textId="77777777" w:rsidR="005A1AE8" w:rsidRDefault="005A1AE8" w:rsidP="005A1AE8">
      <w:pPr>
        <w:pStyle w:val="P33"/>
        <w:spacing w:before="72"/>
        <w:ind w:left="1474" w:right="1134"/>
        <w:rPr>
          <w:rStyle w:val="default"/>
          <w:rFonts w:cs="FrankRuehl"/>
          <w:rtl/>
        </w:rPr>
      </w:pPr>
      <w:r>
        <w:rPr>
          <w:rFonts w:cs="FrankRuehl"/>
          <w:sz w:val="26"/>
          <w:rtl/>
          <w:lang w:eastAsia="en-US"/>
        </w:rPr>
        <w:pict w14:anchorId="164191E7">
          <v:rect id="_x0000_s2164" style="position:absolute;left:0;text-align:left;margin-left:470.25pt;margin-top:2.9pt;width:75.05pt;height:16pt;z-index:251686912" filled="f" stroked="f" strokecolor="lime" strokeweight=".25pt">
            <v:textbox style="mso-next-textbox:#_x0000_s2164" inset="0,0,0,0">
              <w:txbxContent>
                <w:p w14:paraId="4BDF4C21" w14:textId="77777777" w:rsidR="005A1AE8" w:rsidRDefault="005A1AE8" w:rsidP="005A1A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w:t>
                  </w:r>
                  <w:r>
                    <w:rPr>
                      <w:rFonts w:cs="Miriam"/>
                      <w:sz w:val="18"/>
                      <w:szCs w:val="18"/>
                      <w:rtl/>
                    </w:rPr>
                    <w:t xml:space="preserve">) </w:t>
                  </w:r>
                  <w:r>
                    <w:rPr>
                      <w:rFonts w:cs="Miriam" w:hint="cs"/>
                      <w:sz w:val="18"/>
                      <w:szCs w:val="18"/>
                      <w:rtl/>
                    </w:rPr>
                    <w:t>תשס"ב-</w:t>
                  </w:r>
                  <w:r>
                    <w:rPr>
                      <w:rFonts w:cs="Miriam"/>
                      <w:sz w:val="18"/>
                      <w:szCs w:val="18"/>
                      <w:rtl/>
                    </w:rPr>
                    <w:t>200</w:t>
                  </w:r>
                  <w:r>
                    <w:rPr>
                      <w:rFonts w:cs="Miriam" w:hint="cs"/>
                      <w:sz w:val="18"/>
                      <w:szCs w:val="18"/>
                      <w:rtl/>
                    </w:rPr>
                    <w:t>1</w:t>
                  </w:r>
                </w:p>
                <w:p w14:paraId="50785F6F" w14:textId="77777777" w:rsidR="005A1AE8" w:rsidRDefault="005A1AE8" w:rsidP="005A1AE8">
                  <w:pPr>
                    <w:rPr>
                      <w:sz w:val="18"/>
                      <w:szCs w:val="22"/>
                      <w:rtl/>
                    </w:rPr>
                  </w:pPr>
                </w:p>
              </w:txbxContent>
            </v:textbox>
            <w10:anchorlock/>
          </v:rect>
        </w:pict>
      </w:r>
      <w:r>
        <w:rPr>
          <w:rStyle w:val="default"/>
          <w:rFonts w:cs="FrankRuehl"/>
          <w:rtl/>
        </w:rPr>
        <w:t>(ב)</w:t>
      </w:r>
      <w:r>
        <w:rPr>
          <w:rStyle w:val="default"/>
          <w:rFonts w:cs="FrankRuehl"/>
          <w:rtl/>
        </w:rPr>
        <w:tab/>
        <w:t>בבח</w:t>
      </w:r>
      <w:r>
        <w:rPr>
          <w:rStyle w:val="default"/>
          <w:rFonts w:cs="FrankRuehl" w:hint="cs"/>
          <w:rtl/>
        </w:rPr>
        <w:t xml:space="preserve">ירות </w:t>
      </w:r>
      <w:r>
        <w:rPr>
          <w:rStyle w:val="default"/>
          <w:rFonts w:cs="FrankRuehl"/>
          <w:rtl/>
        </w:rPr>
        <w:t>מיוח</w:t>
      </w:r>
      <w:r>
        <w:rPr>
          <w:rStyle w:val="default"/>
          <w:rFonts w:cs="FrankRuehl" w:hint="cs"/>
          <w:rtl/>
        </w:rPr>
        <w:t xml:space="preserve">דות לראש רשות מקומית </w:t>
      </w:r>
      <w:r>
        <w:rPr>
          <w:rStyle w:val="default"/>
          <w:rFonts w:cs="FrankRuehl"/>
          <w:rtl/>
        </w:rPr>
        <w:t>– 20 אח</w:t>
      </w:r>
      <w:r>
        <w:rPr>
          <w:rStyle w:val="default"/>
          <w:rFonts w:cs="FrankRuehl" w:hint="cs"/>
          <w:rtl/>
        </w:rPr>
        <w:t xml:space="preserve">וזים; </w:t>
      </w:r>
    </w:p>
    <w:p w14:paraId="3F128CF1" w14:textId="77777777" w:rsidR="005F17E8" w:rsidRDefault="005F17E8" w:rsidP="005A1AE8">
      <w:pPr>
        <w:pStyle w:val="P33"/>
        <w:spacing w:before="72"/>
        <w:ind w:left="1474" w:right="1134"/>
        <w:rPr>
          <w:rStyle w:val="default"/>
          <w:rFonts w:cs="FrankRuehl" w:hint="cs"/>
          <w:rtl/>
        </w:rPr>
      </w:pPr>
      <w:r>
        <w:rPr>
          <w:rFonts w:cs="FrankRuehl"/>
          <w:sz w:val="26"/>
          <w:rtl/>
          <w:lang w:eastAsia="en-US"/>
        </w:rPr>
        <w:pict w14:anchorId="6C870EE0">
          <v:rect id="_x0000_s2141" style="position:absolute;left:0;text-align:left;margin-left:470.25pt;margin-top:2.9pt;width:75.05pt;height:16pt;z-index:251675648" filled="f" stroked="f" strokecolor="lime" strokeweight=".25pt">
            <v:textbox style="mso-next-textbox:#_x0000_s2141" inset="0,0,0,0">
              <w:txbxContent>
                <w:p w14:paraId="45634293"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w:t>
                  </w:r>
                  <w:r>
                    <w:rPr>
                      <w:rFonts w:cs="Miriam"/>
                      <w:sz w:val="18"/>
                      <w:szCs w:val="18"/>
                      <w:rtl/>
                    </w:rPr>
                    <w:t xml:space="preserve">) </w:t>
                  </w:r>
                  <w:r>
                    <w:rPr>
                      <w:rFonts w:cs="Miriam" w:hint="cs"/>
                      <w:sz w:val="18"/>
                      <w:szCs w:val="18"/>
                      <w:rtl/>
                    </w:rPr>
                    <w:t>תשס"ב-</w:t>
                  </w:r>
                  <w:r>
                    <w:rPr>
                      <w:rFonts w:cs="Miriam"/>
                      <w:sz w:val="18"/>
                      <w:szCs w:val="18"/>
                      <w:rtl/>
                    </w:rPr>
                    <w:t>200</w:t>
                  </w:r>
                  <w:r>
                    <w:rPr>
                      <w:rFonts w:cs="Miriam" w:hint="cs"/>
                      <w:sz w:val="18"/>
                      <w:szCs w:val="18"/>
                      <w:rtl/>
                    </w:rPr>
                    <w:t>1</w:t>
                  </w:r>
                </w:p>
                <w:p w14:paraId="0BFDCC09" w14:textId="77777777" w:rsidR="005F17E8" w:rsidRDefault="005F17E8">
                  <w:pPr>
                    <w:rPr>
                      <w:sz w:val="18"/>
                      <w:szCs w:val="22"/>
                      <w:rtl/>
                    </w:rPr>
                  </w:pPr>
                </w:p>
              </w:txbxContent>
            </v:textbox>
            <w10:anchorlock/>
          </v:rect>
        </w:pict>
      </w:r>
      <w:r>
        <w:rPr>
          <w:rStyle w:val="default"/>
          <w:rFonts w:cs="FrankRuehl"/>
          <w:rtl/>
        </w:rPr>
        <w:t>(</w:t>
      </w:r>
      <w:r>
        <w:rPr>
          <w:rStyle w:val="default"/>
          <w:rFonts w:cs="FrankRuehl" w:hint="cs"/>
          <w:rtl/>
        </w:rPr>
        <w:t>ג)</w:t>
      </w:r>
      <w:r>
        <w:rPr>
          <w:rStyle w:val="default"/>
          <w:rFonts w:cs="FrankRuehl"/>
          <w:rtl/>
        </w:rPr>
        <w:tab/>
        <w:t>בבח</w:t>
      </w:r>
      <w:r>
        <w:rPr>
          <w:rStyle w:val="default"/>
          <w:rFonts w:cs="FrankRuehl" w:hint="cs"/>
          <w:rtl/>
        </w:rPr>
        <w:t xml:space="preserve">ירות חוזרות לראש רשות מקומית </w:t>
      </w:r>
      <w:r>
        <w:rPr>
          <w:rStyle w:val="default"/>
          <w:rFonts w:cs="FrankRuehl"/>
          <w:rtl/>
        </w:rPr>
        <w:t>– 30 אח</w:t>
      </w:r>
      <w:r>
        <w:rPr>
          <w:rStyle w:val="default"/>
          <w:rFonts w:cs="FrankRuehl" w:hint="cs"/>
          <w:rtl/>
        </w:rPr>
        <w:t xml:space="preserve">וזים; </w:t>
      </w:r>
    </w:p>
    <w:p w14:paraId="45B5D51D" w14:textId="77777777" w:rsidR="005F17E8" w:rsidRDefault="005F17E8">
      <w:pPr>
        <w:pStyle w:val="P22"/>
        <w:spacing w:before="72"/>
        <w:ind w:left="1021" w:right="1134"/>
        <w:rPr>
          <w:rStyle w:val="default"/>
          <w:rFonts w:cs="FrankRuehl"/>
          <w:rtl/>
        </w:rPr>
      </w:pPr>
      <w:r>
        <w:rPr>
          <w:rStyle w:val="default"/>
          <w:rFonts w:cs="FrankRuehl"/>
          <w:rtl/>
        </w:rPr>
        <w:t>(4)</w:t>
      </w:r>
      <w:r>
        <w:rPr>
          <w:rStyle w:val="default"/>
          <w:rFonts w:cs="FrankRuehl"/>
          <w:rtl/>
        </w:rPr>
        <w:tab/>
        <w:t>מתמ</w:t>
      </w:r>
      <w:r>
        <w:rPr>
          <w:rStyle w:val="default"/>
          <w:rFonts w:cs="FrankRuehl" w:hint="cs"/>
          <w:rtl/>
        </w:rPr>
        <w:t>ודד בבחירות לא יפרסם תעמולת בחירות על גבי מיתקני פרסום חוצות המופעלים על ידי משווק פרסום כאמור בפסקה (3), בשטח פרסום העולה על ה</w:t>
      </w:r>
      <w:r>
        <w:rPr>
          <w:rStyle w:val="default"/>
          <w:rFonts w:cs="FrankRuehl"/>
          <w:rtl/>
        </w:rPr>
        <w:t>ש</w:t>
      </w:r>
      <w:r>
        <w:rPr>
          <w:rStyle w:val="default"/>
          <w:rFonts w:cs="FrankRuehl" w:hint="cs"/>
          <w:rtl/>
        </w:rPr>
        <w:t>י</w:t>
      </w:r>
      <w:r>
        <w:rPr>
          <w:rStyle w:val="default"/>
          <w:rFonts w:cs="FrankRuehl"/>
          <w:rtl/>
        </w:rPr>
        <w:t>ע</w:t>
      </w:r>
      <w:r>
        <w:rPr>
          <w:rStyle w:val="default"/>
          <w:rFonts w:cs="FrankRuehl" w:hint="cs"/>
          <w:rtl/>
        </w:rPr>
        <w:t>ור</w:t>
      </w:r>
      <w:r>
        <w:rPr>
          <w:rStyle w:val="default"/>
          <w:rFonts w:cs="FrankRuehl"/>
          <w:rtl/>
        </w:rPr>
        <w:t xml:space="preserve"> כמפ</w:t>
      </w:r>
      <w:r>
        <w:rPr>
          <w:rStyle w:val="default"/>
          <w:rFonts w:cs="FrankRuehl" w:hint="cs"/>
          <w:rtl/>
        </w:rPr>
        <w:t xml:space="preserve">ורט באותה פסקה; </w:t>
      </w:r>
    </w:p>
    <w:p w14:paraId="6BBD9206" w14:textId="77777777" w:rsidR="005F17E8" w:rsidRDefault="005F17E8">
      <w:pPr>
        <w:pStyle w:val="P22"/>
        <w:spacing w:before="72"/>
        <w:ind w:left="1021" w:right="1134"/>
        <w:rPr>
          <w:rStyle w:val="default"/>
          <w:rFonts w:cs="FrankRuehl"/>
          <w:rtl/>
        </w:rPr>
      </w:pPr>
      <w:r>
        <w:rPr>
          <w:rStyle w:val="default"/>
          <w:rFonts w:cs="FrankRuehl" w:hint="cs"/>
          <w:rtl/>
        </w:rPr>
        <w:t>(5)</w:t>
      </w:r>
      <w:r>
        <w:rPr>
          <w:rStyle w:val="default"/>
          <w:rFonts w:cs="FrankRuehl"/>
          <w:rtl/>
        </w:rPr>
        <w:tab/>
        <w:t>תעמ</w:t>
      </w:r>
      <w:r>
        <w:rPr>
          <w:rStyle w:val="default"/>
          <w:rFonts w:cs="FrankRuehl" w:hint="cs"/>
          <w:rtl/>
        </w:rPr>
        <w:t xml:space="preserve">ולת הבחירות תהיה על גבי מיתקן פרסום חוצות המופעל על ידי משווק פרסום אשר </w:t>
      </w:r>
      <w:r>
        <w:rPr>
          <w:rStyle w:val="default"/>
          <w:rFonts w:cs="FrankRuehl"/>
          <w:rtl/>
        </w:rPr>
        <w:t>מס</w:t>
      </w:r>
      <w:r>
        <w:rPr>
          <w:rStyle w:val="default"/>
          <w:rFonts w:cs="FrankRuehl" w:hint="cs"/>
          <w:rtl/>
        </w:rPr>
        <w:t>ר הודעה כאמור בסעיף קטן (ג)(1)</w:t>
      </w:r>
      <w:r>
        <w:rPr>
          <w:rStyle w:val="default"/>
          <w:rFonts w:cs="FrankRuehl"/>
          <w:rtl/>
        </w:rPr>
        <w:t xml:space="preserve">. </w:t>
      </w:r>
    </w:p>
    <w:p w14:paraId="6297DDDF"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משו</w:t>
      </w:r>
      <w:r>
        <w:rPr>
          <w:rStyle w:val="default"/>
          <w:rFonts w:cs="FrankRuehl" w:hint="cs"/>
          <w:rtl/>
        </w:rPr>
        <w:t xml:space="preserve">וק פרסום המבקש להקצות בתקופת הבחירות שטח פרסום לתעמולת בחירות על גבי מיתקני פרסום חוצות המופעלים על ידו, או </w:t>
      </w:r>
      <w:r>
        <w:rPr>
          <w:rStyle w:val="default"/>
          <w:rFonts w:cs="FrankRuehl"/>
          <w:rtl/>
        </w:rPr>
        <w:t>ש</w:t>
      </w:r>
      <w:r>
        <w:rPr>
          <w:rStyle w:val="default"/>
          <w:rFonts w:cs="FrankRuehl" w:hint="cs"/>
          <w:rtl/>
        </w:rPr>
        <w:t>ה</w:t>
      </w:r>
      <w:r>
        <w:rPr>
          <w:rStyle w:val="default"/>
          <w:rFonts w:cs="FrankRuehl"/>
          <w:rtl/>
        </w:rPr>
        <w:t>ק</w:t>
      </w:r>
      <w:r>
        <w:rPr>
          <w:rStyle w:val="default"/>
          <w:rFonts w:cs="FrankRuehl" w:hint="cs"/>
          <w:rtl/>
        </w:rPr>
        <w:t>צה</w:t>
      </w:r>
      <w:r>
        <w:rPr>
          <w:rStyle w:val="default"/>
          <w:rFonts w:cs="FrankRuehl"/>
          <w:rtl/>
        </w:rPr>
        <w:t xml:space="preserve"> שטח</w:t>
      </w:r>
      <w:r>
        <w:rPr>
          <w:rStyle w:val="default"/>
          <w:rFonts w:cs="FrankRuehl" w:hint="cs"/>
          <w:rtl/>
        </w:rPr>
        <w:t xml:space="preserve"> פרסום כאמור, ימסור הודעות למבקר המדינה כמפורט להלן: </w:t>
      </w:r>
    </w:p>
    <w:p w14:paraId="7727B137" w14:textId="77777777" w:rsidR="005F17E8" w:rsidRDefault="005F17E8">
      <w:pPr>
        <w:pStyle w:val="P22"/>
        <w:spacing w:before="72"/>
        <w:ind w:left="1021" w:right="1134"/>
        <w:rPr>
          <w:rStyle w:val="default"/>
          <w:rFonts w:cs="FrankRuehl"/>
          <w:rtl/>
        </w:rPr>
      </w:pPr>
      <w:r>
        <w:rPr>
          <w:rStyle w:val="default"/>
          <w:rFonts w:cs="FrankRuehl"/>
          <w:rtl/>
        </w:rPr>
        <w:t>(1)</w:t>
      </w:r>
      <w:r>
        <w:rPr>
          <w:rStyle w:val="default"/>
          <w:rFonts w:cs="FrankRuehl"/>
          <w:rtl/>
        </w:rPr>
        <w:tab/>
        <w:t>לפנ</w:t>
      </w:r>
      <w:r>
        <w:rPr>
          <w:rStyle w:val="default"/>
          <w:rFonts w:cs="FrankRuehl" w:hint="cs"/>
          <w:rtl/>
        </w:rPr>
        <w:t xml:space="preserve">י תחילת השיווק של שטח הפרסום כאמור </w:t>
      </w:r>
      <w:r>
        <w:rPr>
          <w:rStyle w:val="default"/>
          <w:rFonts w:cs="FrankRuehl"/>
          <w:rtl/>
        </w:rPr>
        <w:t>– הו</w:t>
      </w:r>
      <w:r>
        <w:rPr>
          <w:rStyle w:val="default"/>
          <w:rFonts w:cs="FrankRuehl" w:hint="cs"/>
          <w:rtl/>
        </w:rPr>
        <w:t xml:space="preserve">דעה שתכלול את הפרטים אלה: </w:t>
      </w:r>
    </w:p>
    <w:p w14:paraId="48C678D3" w14:textId="77777777" w:rsidR="005F17E8" w:rsidRDefault="005F17E8">
      <w:pPr>
        <w:pStyle w:val="P33"/>
        <w:spacing w:before="72"/>
        <w:ind w:left="1474" w:right="1134"/>
        <w:rPr>
          <w:rStyle w:val="default"/>
          <w:rFonts w:cs="FrankRuehl"/>
          <w:rtl/>
        </w:rPr>
      </w:pPr>
      <w:r>
        <w:rPr>
          <w:rStyle w:val="default"/>
          <w:rFonts w:cs="FrankRuehl"/>
          <w:rtl/>
        </w:rPr>
        <w:t>(א)</w:t>
      </w:r>
      <w:r>
        <w:rPr>
          <w:rStyle w:val="default"/>
          <w:rFonts w:cs="FrankRuehl"/>
          <w:rtl/>
        </w:rPr>
        <w:tab/>
        <w:t>מספ</w:t>
      </w:r>
      <w:r>
        <w:rPr>
          <w:rStyle w:val="default"/>
          <w:rFonts w:cs="FrankRuehl" w:hint="cs"/>
          <w:rtl/>
        </w:rPr>
        <w:t>רם, מיקומם ושטח הפרסום של כל מיתקני פרסום החוצות המופעלים על ידו, במועד מתן ההודעה, בשטח המדינה כולה ובשטח כל רשו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קו</w:t>
      </w:r>
      <w:r>
        <w:rPr>
          <w:rStyle w:val="default"/>
          <w:rFonts w:cs="FrankRuehl"/>
          <w:rtl/>
        </w:rPr>
        <w:t xml:space="preserve">מית; </w:t>
      </w:r>
    </w:p>
    <w:p w14:paraId="01161B96" w14:textId="77777777" w:rsidR="005F17E8" w:rsidRDefault="005F17E8">
      <w:pPr>
        <w:pStyle w:val="P33"/>
        <w:spacing w:before="72"/>
        <w:ind w:left="1474" w:right="1134"/>
        <w:rPr>
          <w:rStyle w:val="default"/>
          <w:rFonts w:cs="FrankRuehl"/>
          <w:rtl/>
        </w:rPr>
      </w:pPr>
      <w:r>
        <w:rPr>
          <w:rStyle w:val="default"/>
          <w:rFonts w:cs="FrankRuehl" w:hint="cs"/>
          <w:rtl/>
        </w:rPr>
        <w:t>(ב)</w:t>
      </w:r>
      <w:r>
        <w:rPr>
          <w:rStyle w:val="default"/>
          <w:rFonts w:cs="FrankRuehl"/>
          <w:rtl/>
        </w:rPr>
        <w:tab/>
        <w:t>פיר</w:t>
      </w:r>
      <w:r>
        <w:rPr>
          <w:rStyle w:val="default"/>
          <w:rFonts w:cs="FrankRuehl" w:hint="cs"/>
          <w:rtl/>
        </w:rPr>
        <w:t>וט חבילות הפרסום המוצעות על ידו לשיווק במועד מתן ההודעה ושהוצאו על ידו לשיווק בשלושת הח</w:t>
      </w:r>
      <w:r>
        <w:rPr>
          <w:rStyle w:val="default"/>
          <w:rFonts w:cs="FrankRuehl"/>
          <w:rtl/>
        </w:rPr>
        <w:t>וד</w:t>
      </w:r>
      <w:r>
        <w:rPr>
          <w:rStyle w:val="default"/>
          <w:rFonts w:cs="FrankRuehl" w:hint="cs"/>
          <w:rtl/>
        </w:rPr>
        <w:t>ש</w:t>
      </w:r>
      <w:r>
        <w:rPr>
          <w:rStyle w:val="default"/>
          <w:rFonts w:cs="FrankRuehl"/>
          <w:rtl/>
        </w:rPr>
        <w:t>י</w:t>
      </w:r>
      <w:r>
        <w:rPr>
          <w:rStyle w:val="default"/>
          <w:rFonts w:cs="FrankRuehl" w:hint="cs"/>
          <w:rtl/>
        </w:rPr>
        <w:t xml:space="preserve">ם שקדמו לה, לרבות מספרם, מיקומם ושטח הפרסום של מיתקני פרסום החוצות המרכיבים כל חבילה; </w:t>
      </w:r>
    </w:p>
    <w:p w14:paraId="482CF04E" w14:textId="77777777" w:rsidR="005F17E8" w:rsidRDefault="005F17E8">
      <w:pPr>
        <w:pStyle w:val="P33"/>
        <w:spacing w:before="72"/>
        <w:ind w:left="1474" w:right="1134"/>
        <w:rPr>
          <w:rStyle w:val="default"/>
          <w:rFonts w:cs="FrankRuehl"/>
          <w:rtl/>
        </w:rPr>
      </w:pPr>
      <w:r>
        <w:rPr>
          <w:rStyle w:val="default"/>
          <w:rFonts w:cs="FrankRuehl" w:hint="cs"/>
          <w:rtl/>
        </w:rPr>
        <w:t>(ג)</w:t>
      </w:r>
      <w:r>
        <w:rPr>
          <w:rStyle w:val="default"/>
          <w:rFonts w:cs="FrankRuehl"/>
          <w:rtl/>
        </w:rPr>
        <w:tab/>
        <w:t>מחי</w:t>
      </w:r>
      <w:r>
        <w:rPr>
          <w:rStyle w:val="default"/>
          <w:rFonts w:cs="FrankRuehl" w:hint="cs"/>
          <w:rtl/>
        </w:rPr>
        <w:t xml:space="preserve">רן של חבילות הפרסום המוצעות לשיווק לצורכי תעמולת בחירות; </w:t>
      </w:r>
    </w:p>
    <w:p w14:paraId="7F0BBD9F" w14:textId="77777777" w:rsidR="005F17E8" w:rsidRDefault="005F17E8">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לא </w:t>
      </w:r>
      <w:r>
        <w:rPr>
          <w:rStyle w:val="default"/>
          <w:rFonts w:cs="FrankRuehl" w:hint="cs"/>
          <w:rtl/>
        </w:rPr>
        <w:t xml:space="preserve">יאוחר מ-90 ימים לאחר יום הבחירות </w:t>
      </w:r>
      <w:r>
        <w:rPr>
          <w:rStyle w:val="default"/>
          <w:rFonts w:cs="FrankRuehl"/>
          <w:rtl/>
        </w:rPr>
        <w:t>– הו</w:t>
      </w:r>
      <w:r>
        <w:rPr>
          <w:rStyle w:val="default"/>
          <w:rFonts w:cs="FrankRuehl" w:hint="cs"/>
          <w:rtl/>
        </w:rPr>
        <w:t>דעה שתכלול פרטים לענין תעמולת הבחירות שפורסמה על גבי מית</w:t>
      </w:r>
      <w:r>
        <w:rPr>
          <w:rStyle w:val="default"/>
          <w:rFonts w:cs="FrankRuehl"/>
          <w:rtl/>
        </w:rPr>
        <w:t>קנ</w:t>
      </w:r>
      <w:r>
        <w:rPr>
          <w:rStyle w:val="default"/>
          <w:rFonts w:cs="FrankRuehl" w:hint="cs"/>
          <w:rtl/>
        </w:rPr>
        <w:t>י</w:t>
      </w:r>
      <w:r>
        <w:rPr>
          <w:rStyle w:val="default"/>
          <w:rFonts w:cs="FrankRuehl"/>
          <w:rtl/>
        </w:rPr>
        <w:t xml:space="preserve"> </w:t>
      </w:r>
      <w:r>
        <w:rPr>
          <w:rStyle w:val="default"/>
          <w:rFonts w:cs="FrankRuehl" w:hint="cs"/>
          <w:rtl/>
        </w:rPr>
        <w:t xml:space="preserve">פרסום החוצות המופעלים על ידו, לרבות זהות </w:t>
      </w:r>
      <w:r>
        <w:rPr>
          <w:rStyle w:val="default"/>
          <w:rFonts w:cs="FrankRuehl"/>
          <w:rtl/>
        </w:rPr>
        <w:t>המ</w:t>
      </w:r>
      <w:r>
        <w:rPr>
          <w:rStyle w:val="default"/>
          <w:rFonts w:cs="FrankRuehl" w:hint="cs"/>
          <w:rtl/>
        </w:rPr>
        <w:t>זמין, זהות המממן ופרטי העסקה.</w:t>
      </w:r>
    </w:p>
    <w:p w14:paraId="0076678A" w14:textId="77777777" w:rsidR="005F17E8" w:rsidRDefault="005F17E8">
      <w:pPr>
        <w:pStyle w:val="P22"/>
        <w:spacing w:before="72"/>
        <w:ind w:left="1021" w:right="1134"/>
        <w:rPr>
          <w:rStyle w:val="default"/>
          <w:rFonts w:cs="FrankRuehl"/>
          <w:rtl/>
        </w:rPr>
      </w:pPr>
      <w:r>
        <w:rPr>
          <w:rFonts w:cs="FrankRuehl"/>
          <w:sz w:val="26"/>
          <w:rtl/>
          <w:lang w:eastAsia="en-US"/>
        </w:rPr>
        <w:pict w14:anchorId="14529DEA">
          <v:shapetype id="_x0000_t202" coordsize="21600,21600" o:spt="202" path="m,l,21600r21600,l21600,xe">
            <v:stroke joinstyle="miter"/>
            <v:path gradientshapeok="t" o:connecttype="rect"/>
          </v:shapetype>
          <v:shape id="_x0000_s2143" type="#_x0000_t202" style="position:absolute;left:0;text-align:left;margin-left:470.25pt;margin-top:8.5pt;width:1in;height:24pt;z-index:251677696" filled="f" stroked="f">
            <v:textbox style="mso-next-textbox:#_x0000_s2143">
              <w:txbxContent>
                <w:p w14:paraId="026E7EC1" w14:textId="77777777" w:rsidR="005F17E8" w:rsidRDefault="005F17E8">
                  <w:pPr>
                    <w:spacing w:line="160" w:lineRule="exact"/>
                    <w:jc w:val="left"/>
                    <w:rPr>
                      <w:rFonts w:cs="Miriam"/>
                      <w:sz w:val="18"/>
                      <w:szCs w:val="18"/>
                      <w:rtl/>
                    </w:rPr>
                  </w:pPr>
                  <w:r>
                    <w:rPr>
                      <w:rFonts w:cs="Miriam"/>
                      <w:sz w:val="18"/>
                      <w:szCs w:val="18"/>
                      <w:rtl/>
                    </w:rPr>
                    <w:t>(ת</w:t>
                  </w:r>
                  <w:r>
                    <w:rPr>
                      <w:rFonts w:cs="Miriam" w:hint="cs"/>
                      <w:sz w:val="18"/>
                      <w:szCs w:val="18"/>
                      <w:rtl/>
                    </w:rPr>
                    <w:t>יקון מס' 22) תשס"ג-2002</w:t>
                  </w:r>
                </w:p>
              </w:txbxContent>
            </v:textbox>
            <w10:anchorlock/>
          </v:shape>
        </w:pict>
      </w:r>
      <w:r>
        <w:rPr>
          <w:rStyle w:val="default"/>
          <w:rFonts w:cs="FrankRuehl"/>
          <w:rtl/>
        </w:rPr>
        <w:t>(3)</w:t>
      </w:r>
      <w:r>
        <w:rPr>
          <w:rStyle w:val="default"/>
          <w:rFonts w:cs="FrankRuehl"/>
          <w:rtl/>
        </w:rPr>
        <w:tab/>
      </w:r>
      <w:r>
        <w:rPr>
          <w:rStyle w:val="default"/>
          <w:rFonts w:cs="FrankRuehl" w:hint="cs"/>
          <w:rtl/>
        </w:rPr>
        <w:t>בס</w:t>
      </w:r>
      <w:r>
        <w:rPr>
          <w:rStyle w:val="default"/>
          <w:rFonts w:cs="FrankRuehl"/>
          <w:rtl/>
        </w:rPr>
        <w:t>ע</w:t>
      </w:r>
      <w:r>
        <w:rPr>
          <w:rStyle w:val="default"/>
          <w:rFonts w:cs="FrankRuehl" w:hint="cs"/>
          <w:rtl/>
        </w:rPr>
        <w:t xml:space="preserve">יף קטן זה, "תקופת הבחירות", לענין בחירות לרשות מקומית ולראש רשות מקומית, תהיה נוסף על האמור בהגדרה "תקופת הבחירות" שבסעיף קטן (א)(3) </w:t>
      </w:r>
      <w:r>
        <w:rPr>
          <w:rStyle w:val="default"/>
          <w:rFonts w:cs="FrankRuehl"/>
          <w:rtl/>
        </w:rPr>
        <w:t>ו</w:t>
      </w:r>
      <w:r>
        <w:rPr>
          <w:rStyle w:val="default"/>
          <w:rFonts w:cs="FrankRuehl" w:hint="cs"/>
          <w:rtl/>
        </w:rPr>
        <w:t xml:space="preserve">-(4) </w:t>
      </w:r>
      <w:r>
        <w:rPr>
          <w:rStyle w:val="default"/>
          <w:rFonts w:cs="FrankRuehl"/>
          <w:rtl/>
        </w:rPr>
        <w:t>–</w:t>
      </w:r>
    </w:p>
    <w:p w14:paraId="596EC677" w14:textId="77777777" w:rsidR="005F17E8" w:rsidRDefault="005F17E8">
      <w:pPr>
        <w:pStyle w:val="P22"/>
        <w:spacing w:before="72"/>
        <w:ind w:left="1474" w:right="1134"/>
        <w:rPr>
          <w:rStyle w:val="default"/>
          <w:rFonts w:cs="FrankRuehl"/>
          <w:rtl/>
        </w:rPr>
      </w:pPr>
      <w:r>
        <w:rPr>
          <w:rStyle w:val="default"/>
          <w:rFonts w:cs="FrankRuehl"/>
          <w:rtl/>
        </w:rPr>
        <w:t>(א)</w:t>
      </w:r>
      <w:r>
        <w:rPr>
          <w:rStyle w:val="default"/>
          <w:rFonts w:cs="FrankRuehl"/>
          <w:rtl/>
        </w:rPr>
        <w:tab/>
        <w:t>ל</w:t>
      </w:r>
      <w:r>
        <w:rPr>
          <w:rStyle w:val="default"/>
          <w:rFonts w:cs="FrankRuehl" w:hint="cs"/>
          <w:rtl/>
        </w:rPr>
        <w:t xml:space="preserve">ענין פסקה (3), תקופה שתחילתה </w:t>
      </w:r>
      <w:r>
        <w:rPr>
          <w:rStyle w:val="default"/>
          <w:rFonts w:cs="FrankRuehl"/>
          <w:rtl/>
        </w:rPr>
        <w:t xml:space="preserve">60 </w:t>
      </w:r>
      <w:r>
        <w:rPr>
          <w:rStyle w:val="default"/>
          <w:rFonts w:cs="FrankRuehl" w:hint="cs"/>
          <w:rtl/>
        </w:rPr>
        <w:t>ימים לפני יום הבחירות ועד יום הגשת רשימות המועמדים כאמור באותה פסקה;</w:t>
      </w:r>
    </w:p>
    <w:p w14:paraId="09C098F4" w14:textId="77777777" w:rsidR="005F17E8" w:rsidRDefault="005F17E8">
      <w:pPr>
        <w:pStyle w:val="P22"/>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ל</w:t>
      </w:r>
      <w:r>
        <w:rPr>
          <w:rStyle w:val="default"/>
          <w:rFonts w:cs="FrankRuehl" w:hint="cs"/>
          <w:rtl/>
        </w:rPr>
        <w:t>ענין פסקה (4), תקופה שתחילתה 7 ימים לאחר שנוצרה העילה לבחירת ראש הרשות המקומית ועד יום הגשת הצעת המועמד כאמור באותה פסקה;</w:t>
      </w:r>
    </w:p>
    <w:p w14:paraId="3CB87FCA" w14:textId="77777777" w:rsidR="005F17E8" w:rsidRDefault="005F17E8">
      <w:pPr>
        <w:pStyle w:val="P22"/>
        <w:spacing w:before="72"/>
        <w:ind w:left="1021" w:right="1134"/>
        <w:rPr>
          <w:rStyle w:val="default"/>
          <w:rFonts w:cs="FrankRuehl"/>
          <w:rtl/>
        </w:rPr>
      </w:pPr>
      <w:r>
        <w:rPr>
          <w:rFonts w:cs="FrankRuehl"/>
          <w:sz w:val="26"/>
          <w:rtl/>
          <w:lang w:eastAsia="en-US"/>
        </w:rPr>
        <w:pict w14:anchorId="4080DB45">
          <v:shape id="_x0000_s2140" type="#_x0000_t202" style="position:absolute;left:0;text-align:left;margin-left:462pt;margin-top:8.25pt;width:1in;height:24pt;z-index:251674624" filled="f" stroked="f">
            <v:textbox style="mso-next-textbox:#_x0000_s2140">
              <w:txbxContent>
                <w:p w14:paraId="22FF766A" w14:textId="77777777" w:rsidR="005F17E8" w:rsidRDefault="005F17E8">
                  <w:pPr>
                    <w:spacing w:line="160" w:lineRule="exact"/>
                    <w:jc w:val="left"/>
                    <w:rPr>
                      <w:rFonts w:cs="Miriam"/>
                      <w:sz w:val="18"/>
                      <w:szCs w:val="18"/>
                      <w:rtl/>
                    </w:rPr>
                  </w:pPr>
                  <w:r>
                    <w:rPr>
                      <w:rFonts w:cs="Miriam"/>
                      <w:sz w:val="18"/>
                      <w:szCs w:val="18"/>
                      <w:rtl/>
                    </w:rPr>
                    <w:t>(ת</w:t>
                  </w:r>
                  <w:r>
                    <w:rPr>
                      <w:rFonts w:cs="Miriam" w:hint="cs"/>
                      <w:sz w:val="18"/>
                      <w:szCs w:val="18"/>
                      <w:rtl/>
                    </w:rPr>
                    <w:t>יקון מס' 22) תשס"ג-2002</w:t>
                  </w:r>
                </w:p>
              </w:txbxContent>
            </v:textbox>
            <w10:anchorlock/>
          </v:shape>
        </w:pict>
      </w:r>
      <w:r>
        <w:rPr>
          <w:rStyle w:val="default"/>
          <w:rFonts w:cs="FrankRuehl"/>
          <w:rtl/>
        </w:rPr>
        <w:t>(4)</w:t>
      </w:r>
      <w:r>
        <w:rPr>
          <w:rStyle w:val="default"/>
          <w:rFonts w:cs="FrankRuehl"/>
          <w:rtl/>
        </w:rPr>
        <w:tab/>
      </w:r>
      <w:r>
        <w:rPr>
          <w:rStyle w:val="default"/>
          <w:rFonts w:cs="FrankRuehl" w:hint="cs"/>
          <w:rtl/>
        </w:rPr>
        <w:t>חו</w:t>
      </w:r>
      <w:r>
        <w:rPr>
          <w:rStyle w:val="default"/>
          <w:rFonts w:cs="FrankRuehl"/>
          <w:rtl/>
        </w:rPr>
        <w:t>ב</w:t>
      </w:r>
      <w:r>
        <w:rPr>
          <w:rStyle w:val="default"/>
          <w:rFonts w:cs="FrankRuehl" w:hint="cs"/>
          <w:rtl/>
        </w:rPr>
        <w:t>ות הדיווח לפי סעיף קטן זה יחולו גם לגבי הקצאת שטחי</w:t>
      </w:r>
      <w:r>
        <w:rPr>
          <w:rStyle w:val="default"/>
          <w:rFonts w:cs="FrankRuehl"/>
          <w:rtl/>
        </w:rPr>
        <w:t xml:space="preserve"> </w:t>
      </w:r>
      <w:r>
        <w:rPr>
          <w:rStyle w:val="default"/>
          <w:rFonts w:cs="FrankRuehl" w:hint="cs"/>
          <w:rtl/>
        </w:rPr>
        <w:t xml:space="preserve">פרסום על גבי מיתקני פרסום חוצות למי שפרסם תעמולת בחירות, בתקופת הבחירות כמפורט בפסקאות (א) ו-(ב) של פסקה (3), ואולם לענין פסקה (2) חובת הדיווח לא תחול אלא אם כן הוגשה רשימת מועמדים או הצעת מועמד, לפי סעיף 35(ח) לחוק הרשויות המקומיות (בחירות), </w:t>
      </w:r>
      <w:r>
        <w:rPr>
          <w:rStyle w:val="default"/>
          <w:rFonts w:cs="FrankRuehl"/>
          <w:rtl/>
        </w:rPr>
        <w:t>הת</w:t>
      </w:r>
      <w:r>
        <w:rPr>
          <w:rStyle w:val="default"/>
          <w:rFonts w:cs="FrankRuehl" w:hint="cs"/>
          <w:rtl/>
        </w:rPr>
        <w:t>שכ"ה-1965</w:t>
      </w:r>
      <w:r>
        <w:rPr>
          <w:rStyle w:val="default"/>
          <w:rFonts w:cs="FrankRuehl"/>
          <w:rtl/>
        </w:rPr>
        <w:t xml:space="preserve">(2), או </w:t>
      </w:r>
      <w:r>
        <w:rPr>
          <w:rStyle w:val="default"/>
          <w:rFonts w:cs="FrankRuehl" w:hint="cs"/>
          <w:rtl/>
        </w:rPr>
        <w:t>לפי סעיפים 7(ב) ו-24א(ב) לחוק הרשויות המקומיות (בחירת ראש הרשות וסגניו וכהונתם), התשל"ה-1975</w:t>
      </w:r>
      <w:r>
        <w:rPr>
          <w:rStyle w:val="default"/>
          <w:rFonts w:cs="FrankRuehl"/>
          <w:rtl/>
        </w:rPr>
        <w:t>(3), שעל</w:t>
      </w:r>
      <w:r>
        <w:rPr>
          <w:rStyle w:val="default"/>
          <w:rFonts w:cs="FrankRuehl" w:hint="cs"/>
          <w:rtl/>
        </w:rPr>
        <w:t xml:space="preserve"> המועמדים או המועמד הכלולים בה נסב הפרסום.</w:t>
      </w:r>
    </w:p>
    <w:p w14:paraId="0D0B363D"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משו</w:t>
      </w:r>
      <w:r>
        <w:rPr>
          <w:rStyle w:val="default"/>
          <w:rFonts w:cs="FrankRuehl" w:hint="cs"/>
          <w:rtl/>
        </w:rPr>
        <w:t>וק הפרסום ישלח העתק מההודעה לפי סעיף קטן (ג)(1) לועדת הבחירות המר</w:t>
      </w:r>
      <w:r>
        <w:rPr>
          <w:rStyle w:val="default"/>
          <w:rFonts w:cs="FrankRuehl"/>
          <w:rtl/>
        </w:rPr>
        <w:t>כ</w:t>
      </w:r>
      <w:r>
        <w:rPr>
          <w:rStyle w:val="default"/>
          <w:rFonts w:cs="FrankRuehl" w:hint="cs"/>
          <w:rtl/>
        </w:rPr>
        <w:t>ז</w:t>
      </w:r>
      <w:r>
        <w:rPr>
          <w:rStyle w:val="default"/>
          <w:rFonts w:cs="FrankRuehl"/>
          <w:rtl/>
        </w:rPr>
        <w:t>י</w:t>
      </w:r>
      <w:r>
        <w:rPr>
          <w:rStyle w:val="default"/>
          <w:rFonts w:cs="FrankRuehl" w:hint="cs"/>
          <w:rtl/>
        </w:rPr>
        <w:t>ת,</w:t>
      </w:r>
      <w:r>
        <w:rPr>
          <w:rStyle w:val="default"/>
          <w:rFonts w:cs="FrankRuehl"/>
          <w:rtl/>
        </w:rPr>
        <w:t xml:space="preserve"> לעי</w:t>
      </w:r>
      <w:r>
        <w:rPr>
          <w:rStyle w:val="default"/>
          <w:rFonts w:cs="FrankRuehl" w:hint="cs"/>
          <w:rtl/>
        </w:rPr>
        <w:t xml:space="preserve">ון כל דורש. </w:t>
      </w:r>
    </w:p>
    <w:p w14:paraId="022C6B13" w14:textId="77777777" w:rsidR="005F17E8" w:rsidRDefault="005F17E8">
      <w:pPr>
        <w:pStyle w:val="P00"/>
        <w:spacing w:before="72"/>
        <w:ind w:left="0" w:right="1134"/>
        <w:rPr>
          <w:rStyle w:val="default"/>
          <w:rFonts w:cs="FrankRuehl" w:hint="cs"/>
          <w:rtl/>
        </w:rPr>
      </w:pPr>
      <w:r>
        <w:rPr>
          <w:lang w:val="he-IL"/>
        </w:rPr>
        <w:pict w14:anchorId="2A68C7ED">
          <v:rect id="_x0000_s2078" style="position:absolute;left:0;text-align:left;margin-left:464.5pt;margin-top:8.05pt;width:75.05pt;height:16pt;z-index:251651072" o:allowincell="f" filled="f" stroked="f" strokecolor="lime" strokeweight=".25pt">
            <v:textbox style="mso-next-textbox:#_x0000_s2078" inset="0,0,0,0">
              <w:txbxContent>
                <w:p w14:paraId="52F3EA3E"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rtl/>
        </w:rPr>
        <w:tab/>
        <w:t>בתק</w:t>
      </w:r>
      <w:r>
        <w:rPr>
          <w:rStyle w:val="default"/>
          <w:rFonts w:cs="FrankRuehl" w:hint="cs"/>
          <w:rtl/>
        </w:rPr>
        <w:t>ופה שאינה תקופת הבחירות כהגדרתה בסעיף קטן (א), לא יחולו לענין פרסום תעמולת בחירות באמצעות השימוש במיתקן פרסום חוצות האיסורים וההגבלות שבסעיף זה ובסעיפים 9, 10(א) ו-10א.</w:t>
      </w:r>
    </w:p>
    <w:p w14:paraId="7D14721E"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35" w:name="Rov79"/>
      <w:r w:rsidRPr="00F57947">
        <w:rPr>
          <w:rStyle w:val="default"/>
          <w:rFonts w:cs="FrankRuehl" w:hint="cs"/>
          <w:vanish/>
          <w:color w:val="FF0000"/>
          <w:szCs w:val="20"/>
          <w:shd w:val="clear" w:color="auto" w:fill="FFFF99"/>
          <w:rtl/>
        </w:rPr>
        <w:t>מיום 27.12.2000</w:t>
      </w:r>
    </w:p>
    <w:p w14:paraId="146AEE47"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17</w:t>
      </w:r>
    </w:p>
    <w:p w14:paraId="6543CA45" w14:textId="77777777" w:rsidR="005F17E8" w:rsidRPr="00F57947" w:rsidRDefault="005F17E8">
      <w:pPr>
        <w:pStyle w:val="P00"/>
        <w:spacing w:before="0"/>
        <w:ind w:left="0" w:right="1134"/>
        <w:rPr>
          <w:rStyle w:val="default"/>
          <w:rFonts w:cs="FrankRuehl"/>
          <w:vanish/>
          <w:szCs w:val="20"/>
          <w:shd w:val="clear" w:color="auto" w:fill="FFFF99"/>
        </w:rPr>
      </w:pPr>
      <w:hyperlink r:id="rId84"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92 (</w:t>
      </w:r>
      <w:hyperlink r:id="rId85" w:history="1">
        <w:r w:rsidRPr="00F57947">
          <w:rPr>
            <w:rStyle w:val="Hyperlink"/>
            <w:rFonts w:cs="FrankRuehl" w:hint="cs"/>
            <w:vanish/>
            <w:sz w:val="26"/>
            <w:szCs w:val="20"/>
            <w:shd w:val="clear" w:color="auto" w:fill="FFFF99"/>
            <w:rtl/>
          </w:rPr>
          <w:t>ה"ח 2927</w:t>
        </w:r>
      </w:hyperlink>
      <w:r w:rsidRPr="00F57947">
        <w:rPr>
          <w:rStyle w:val="default"/>
          <w:rFonts w:cs="FrankRuehl" w:hint="cs"/>
          <w:vanish/>
          <w:szCs w:val="20"/>
          <w:shd w:val="clear" w:color="auto" w:fill="FFFF99"/>
          <w:rtl/>
        </w:rPr>
        <w:t xml:space="preserve">) </w:t>
      </w:r>
    </w:p>
    <w:p w14:paraId="74B3A6E9"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10ב</w:t>
      </w:r>
    </w:p>
    <w:p w14:paraId="2B171D6D" w14:textId="77777777" w:rsidR="005F17E8" w:rsidRPr="00F57947" w:rsidRDefault="005F17E8">
      <w:pPr>
        <w:pStyle w:val="P00"/>
        <w:spacing w:before="0"/>
        <w:ind w:left="0" w:right="1134"/>
        <w:rPr>
          <w:rStyle w:val="default"/>
          <w:rFonts w:cs="FrankRuehl" w:hint="cs"/>
          <w:vanish/>
          <w:szCs w:val="20"/>
          <w:shd w:val="clear" w:color="auto" w:fill="FFFF99"/>
          <w:rtl/>
        </w:rPr>
      </w:pPr>
    </w:p>
    <w:p w14:paraId="30D09DEA"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27.12.2000</w:t>
      </w:r>
    </w:p>
    <w:p w14:paraId="4E46E024"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10119F85"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86"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95 (</w:t>
      </w:r>
      <w:hyperlink r:id="rId87"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0F216E03"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cs="FrankRuehl" w:hint="cs"/>
          <w:vanish/>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על </w:t>
      </w:r>
      <w:r w:rsidRPr="00F57947">
        <w:rPr>
          <w:rStyle w:val="default"/>
          <w:rFonts w:ascii="FrankRuehl" w:hAnsi="FrankRuehl" w:cs="FrankRuehl" w:hint="cs"/>
          <w:vanish/>
          <w:sz w:val="22"/>
          <w:szCs w:val="22"/>
          <w:shd w:val="clear" w:color="auto" w:fill="FFFF99"/>
          <w:rtl/>
        </w:rPr>
        <w:t xml:space="preserve">אף הוראות סעיפים </w:t>
      </w:r>
      <w:r w:rsidRPr="00F57947">
        <w:rPr>
          <w:rStyle w:val="default"/>
          <w:rFonts w:ascii="FrankRuehl" w:hAnsi="FrankRuehl" w:cs="FrankRuehl" w:hint="cs"/>
          <w:strike/>
          <w:vanish/>
          <w:sz w:val="22"/>
          <w:szCs w:val="22"/>
          <w:shd w:val="clear" w:color="auto" w:fill="FFFF99"/>
          <w:rtl/>
        </w:rPr>
        <w:t>6,</w:t>
      </w:r>
      <w:r w:rsidRPr="00F57947">
        <w:rPr>
          <w:rStyle w:val="default"/>
          <w:rFonts w:ascii="FrankRuehl" w:hAnsi="FrankRuehl" w:cs="FrankRuehl" w:hint="cs"/>
          <w:vanish/>
          <w:sz w:val="22"/>
          <w:szCs w:val="22"/>
          <w:shd w:val="clear" w:color="auto" w:fill="FFFF99"/>
          <w:rtl/>
        </w:rPr>
        <w:t xml:space="preserve"> 9, 10(א) ו-10א, תותר, בתקופת</w:t>
      </w:r>
      <w:r w:rsidR="005A1AE8"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הבח</w:t>
      </w:r>
      <w:r w:rsidRPr="00F57947">
        <w:rPr>
          <w:rStyle w:val="default"/>
          <w:rFonts w:ascii="FrankRuehl" w:hAnsi="FrankRuehl" w:cs="FrankRuehl" w:hint="cs"/>
          <w:vanish/>
          <w:sz w:val="22"/>
          <w:szCs w:val="22"/>
          <w:shd w:val="clear" w:color="auto" w:fill="FFFF99"/>
          <w:rtl/>
        </w:rPr>
        <w:t>ירות,</w:t>
      </w:r>
      <w:r w:rsidRPr="00F57947">
        <w:rPr>
          <w:rStyle w:val="default"/>
          <w:rFonts w:ascii="FrankRuehl" w:hAnsi="FrankRuehl" w:cs="FrankRuehl"/>
          <w:vanish/>
          <w:sz w:val="22"/>
          <w:szCs w:val="22"/>
          <w:shd w:val="clear" w:color="auto" w:fill="FFFF99"/>
          <w:rtl/>
        </w:rPr>
        <w:t xml:space="preserve"> ת</w:t>
      </w:r>
      <w:r w:rsidRPr="00F57947">
        <w:rPr>
          <w:rStyle w:val="default"/>
          <w:rFonts w:ascii="FrankRuehl" w:hAnsi="FrankRuehl" w:cs="FrankRuehl" w:hint="cs"/>
          <w:vanish/>
          <w:sz w:val="22"/>
          <w:szCs w:val="22"/>
          <w:shd w:val="clear" w:color="auto" w:fill="FFFF99"/>
          <w:rtl/>
        </w:rPr>
        <w:t>עמולת בחירות באמצעות השימוש במיתקן פרסום חוצות,</w:t>
      </w:r>
      <w:r w:rsidR="005A1AE8"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בתנ</w:t>
      </w:r>
      <w:r w:rsidRPr="00F57947">
        <w:rPr>
          <w:rStyle w:val="default"/>
          <w:rFonts w:ascii="FrankRuehl" w:hAnsi="FrankRuehl" w:cs="FrankRuehl" w:hint="cs"/>
          <w:vanish/>
          <w:sz w:val="22"/>
          <w:szCs w:val="22"/>
          <w:shd w:val="clear" w:color="auto" w:fill="FFFF99"/>
          <w:rtl/>
        </w:rPr>
        <w:t>אים האלה:</w:t>
      </w:r>
    </w:p>
    <w:p w14:paraId="10862184"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תעמ</w:t>
      </w:r>
      <w:r w:rsidRPr="00F57947">
        <w:rPr>
          <w:rStyle w:val="default"/>
          <w:rFonts w:ascii="FrankRuehl" w:hAnsi="FrankRuehl" w:cs="FrankRuehl" w:hint="cs"/>
          <w:vanish/>
          <w:sz w:val="22"/>
          <w:szCs w:val="22"/>
          <w:shd w:val="clear" w:color="auto" w:fill="FFFF99"/>
          <w:rtl/>
        </w:rPr>
        <w:t xml:space="preserve">ולת הבחירות היא מטעם מתמודד בבחירות אלה; </w:t>
      </w:r>
    </w:p>
    <w:p w14:paraId="04C06FD1"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vanish/>
          <w:sz w:val="22"/>
          <w:szCs w:val="22"/>
          <w:shd w:val="clear" w:color="auto" w:fill="FFFF99"/>
          <w:rtl/>
        </w:rPr>
        <w:tab/>
        <w:t>משו</w:t>
      </w:r>
      <w:r w:rsidRPr="00F57947">
        <w:rPr>
          <w:rStyle w:val="default"/>
          <w:rFonts w:ascii="FrankRuehl" w:hAnsi="FrankRuehl" w:cs="FrankRuehl" w:hint="cs"/>
          <w:vanish/>
          <w:sz w:val="22"/>
          <w:szCs w:val="22"/>
          <w:shd w:val="clear" w:color="auto" w:fill="FFFF99"/>
          <w:rtl/>
        </w:rPr>
        <w:t xml:space="preserve">וק פרסום לא יפלה בין מתמודדים </w:t>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hint="cs"/>
          <w:vanish/>
          <w:sz w:val="22"/>
          <w:szCs w:val="22"/>
          <w:shd w:val="clear" w:color="auto" w:fill="FFFF99"/>
          <w:rtl/>
        </w:rPr>
        <w:t>ב</w:t>
      </w:r>
      <w:r w:rsidRPr="00F57947">
        <w:rPr>
          <w:rStyle w:val="default"/>
          <w:rFonts w:ascii="FrankRuehl" w:hAnsi="FrankRuehl" w:cs="FrankRuehl"/>
          <w:vanish/>
          <w:sz w:val="22"/>
          <w:szCs w:val="22"/>
          <w:shd w:val="clear" w:color="auto" w:fill="FFFF99"/>
          <w:rtl/>
        </w:rPr>
        <w:t>ח</w:t>
      </w:r>
      <w:r w:rsidRPr="00F57947">
        <w:rPr>
          <w:rStyle w:val="default"/>
          <w:rFonts w:ascii="FrankRuehl" w:hAnsi="FrankRuehl" w:cs="FrankRuehl" w:hint="cs"/>
          <w:vanish/>
          <w:sz w:val="22"/>
          <w:szCs w:val="22"/>
          <w:shd w:val="clear" w:color="auto" w:fill="FFFF99"/>
          <w:rtl/>
        </w:rPr>
        <w:t>יר</w:t>
      </w:r>
      <w:r w:rsidRPr="00F57947">
        <w:rPr>
          <w:rStyle w:val="default"/>
          <w:rFonts w:ascii="FrankRuehl" w:hAnsi="FrankRuehl" w:cs="FrankRuehl"/>
          <w:vanish/>
          <w:sz w:val="22"/>
          <w:szCs w:val="22"/>
          <w:shd w:val="clear" w:color="auto" w:fill="FFFF99"/>
          <w:rtl/>
        </w:rPr>
        <w:t>ות ב</w:t>
      </w:r>
      <w:r w:rsidRPr="00F57947">
        <w:rPr>
          <w:rStyle w:val="default"/>
          <w:rFonts w:ascii="FrankRuehl" w:hAnsi="FrankRuehl" w:cs="FrankRuehl" w:hint="cs"/>
          <w:vanish/>
          <w:sz w:val="22"/>
          <w:szCs w:val="22"/>
          <w:shd w:val="clear" w:color="auto" w:fill="FFFF99"/>
          <w:rtl/>
        </w:rPr>
        <w:t xml:space="preserve">כל דרך שהיא, לרבות במחיר, במועדי פרסום ובשיבוץ תעמולת הבחירות במיתקני פרסום החוצות; </w:t>
      </w:r>
    </w:p>
    <w:p w14:paraId="658E5481"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משו</w:t>
      </w:r>
      <w:r w:rsidRPr="00F57947">
        <w:rPr>
          <w:rStyle w:val="default"/>
          <w:rFonts w:ascii="FrankRuehl" w:hAnsi="FrankRuehl" w:cs="FrankRuehl" w:hint="cs"/>
          <w:vanish/>
          <w:sz w:val="22"/>
          <w:szCs w:val="22"/>
          <w:shd w:val="clear" w:color="auto" w:fill="FFFF99"/>
          <w:rtl/>
        </w:rPr>
        <w:t>וק פ</w:t>
      </w:r>
      <w:r w:rsidRPr="00F57947">
        <w:rPr>
          <w:rStyle w:val="default"/>
          <w:rFonts w:ascii="FrankRuehl" w:hAnsi="FrankRuehl" w:cs="FrankRuehl"/>
          <w:vanish/>
          <w:sz w:val="22"/>
          <w:szCs w:val="22"/>
          <w:shd w:val="clear" w:color="auto" w:fill="FFFF99"/>
          <w:rtl/>
        </w:rPr>
        <w:t>רס</w:t>
      </w:r>
      <w:r w:rsidRPr="00F57947">
        <w:rPr>
          <w:rStyle w:val="default"/>
          <w:rFonts w:ascii="FrankRuehl" w:hAnsi="FrankRuehl" w:cs="FrankRuehl" w:hint="cs"/>
          <w:vanish/>
          <w:sz w:val="22"/>
          <w:szCs w:val="22"/>
          <w:shd w:val="clear" w:color="auto" w:fill="FFFF99"/>
          <w:rtl/>
        </w:rPr>
        <w:t>ום המפעיל למעלה מ-10 אחוזים מכ</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 xml:space="preserve">ל מיתקני פרסום החוצות בשטח המדינה כולה או בשטח רשות מקומית מסוימת, לא יקצה למתמודד אחד בבחירות, במועד נתון, שטח פרסום </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ת</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מו</w:t>
      </w:r>
      <w:r w:rsidRPr="00F57947">
        <w:rPr>
          <w:rStyle w:val="default"/>
          <w:rFonts w:ascii="FrankRuehl" w:hAnsi="FrankRuehl" w:cs="FrankRuehl"/>
          <w:vanish/>
          <w:sz w:val="22"/>
          <w:szCs w:val="22"/>
          <w:shd w:val="clear" w:color="auto" w:fill="FFFF99"/>
          <w:rtl/>
        </w:rPr>
        <w:t>לת ב</w:t>
      </w:r>
      <w:r w:rsidRPr="00F57947">
        <w:rPr>
          <w:rStyle w:val="default"/>
          <w:rFonts w:ascii="FrankRuehl" w:hAnsi="FrankRuehl" w:cs="FrankRuehl" w:hint="cs"/>
          <w:vanish/>
          <w:sz w:val="22"/>
          <w:szCs w:val="22"/>
          <w:shd w:val="clear" w:color="auto" w:fill="FFFF99"/>
          <w:rtl/>
        </w:rPr>
        <w:t>חירות על גבי המיתקנים המופעלים על ידו, בשיעור העולה על השיעור כמפורט להלן משטח הפרסום שלו, הן במ</w:t>
      </w:r>
      <w:r w:rsidRPr="00F57947">
        <w:rPr>
          <w:rStyle w:val="default"/>
          <w:rFonts w:ascii="FrankRuehl" w:hAnsi="FrankRuehl" w:cs="FrankRuehl"/>
          <w:vanish/>
          <w:sz w:val="22"/>
          <w:szCs w:val="22"/>
          <w:shd w:val="clear" w:color="auto" w:fill="FFFF99"/>
          <w:rtl/>
        </w:rPr>
        <w:t>די</w:t>
      </w:r>
      <w:r w:rsidRPr="00F57947">
        <w:rPr>
          <w:rStyle w:val="default"/>
          <w:rFonts w:ascii="FrankRuehl" w:hAnsi="FrankRuehl" w:cs="FrankRuehl" w:hint="cs"/>
          <w:vanish/>
          <w:sz w:val="22"/>
          <w:szCs w:val="22"/>
          <w:shd w:val="clear" w:color="auto" w:fill="FFFF99"/>
          <w:rtl/>
        </w:rPr>
        <w:t>נה כולה והן ברשות המקומית:</w:t>
      </w:r>
    </w:p>
    <w:p w14:paraId="204CBFD1" w14:textId="77777777" w:rsidR="005F17E8" w:rsidRPr="00F57947" w:rsidRDefault="005F17E8">
      <w:pPr>
        <w:pStyle w:val="P33"/>
        <w:spacing w:before="0"/>
        <w:ind w:left="1474"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לכנסת ולראש הממשלה, ובבחירות לרשות מקומית ולראש רשות מקומית </w:t>
      </w:r>
      <w:r w:rsidRPr="00F57947">
        <w:rPr>
          <w:rStyle w:val="default"/>
          <w:rFonts w:ascii="FrankRuehl" w:hAnsi="FrankRuehl" w:cs="FrankRuehl"/>
          <w:vanish/>
          <w:sz w:val="22"/>
          <w:szCs w:val="22"/>
          <w:shd w:val="clear" w:color="auto" w:fill="FFFF99"/>
          <w:rtl/>
        </w:rPr>
        <w:t>– 10 אח</w:t>
      </w:r>
      <w:r w:rsidRPr="00F57947">
        <w:rPr>
          <w:rStyle w:val="default"/>
          <w:rFonts w:ascii="FrankRuehl" w:hAnsi="FrankRuehl" w:cs="FrankRuehl" w:hint="cs"/>
          <w:vanish/>
          <w:sz w:val="22"/>
          <w:szCs w:val="22"/>
          <w:shd w:val="clear" w:color="auto" w:fill="FFFF99"/>
          <w:rtl/>
        </w:rPr>
        <w:t xml:space="preserve">וזים; </w:t>
      </w:r>
    </w:p>
    <w:p w14:paraId="3B677E6E" w14:textId="77777777" w:rsidR="005F17E8" w:rsidRPr="00F57947" w:rsidRDefault="005F17E8">
      <w:pPr>
        <w:pStyle w:val="P33"/>
        <w:spacing w:before="0"/>
        <w:ind w:left="1474"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w:t>
      </w:r>
      <w:r w:rsidRPr="00F57947">
        <w:rPr>
          <w:rStyle w:val="default"/>
          <w:rFonts w:ascii="FrankRuehl" w:hAnsi="FrankRuehl" w:cs="FrankRuehl"/>
          <w:vanish/>
          <w:sz w:val="22"/>
          <w:szCs w:val="22"/>
          <w:shd w:val="clear" w:color="auto" w:fill="FFFF99"/>
          <w:rtl/>
        </w:rPr>
        <w:t>מיוח</w:t>
      </w:r>
      <w:r w:rsidRPr="00F57947">
        <w:rPr>
          <w:rStyle w:val="default"/>
          <w:rFonts w:ascii="FrankRuehl" w:hAnsi="FrankRuehl" w:cs="FrankRuehl" w:hint="cs"/>
          <w:vanish/>
          <w:sz w:val="22"/>
          <w:szCs w:val="22"/>
          <w:shd w:val="clear" w:color="auto" w:fill="FFFF99"/>
          <w:rtl/>
        </w:rPr>
        <w:t xml:space="preserve">דות לראש הממשלה ולראש רשות מקומית </w:t>
      </w:r>
      <w:r w:rsidRPr="00F57947">
        <w:rPr>
          <w:rStyle w:val="default"/>
          <w:rFonts w:ascii="FrankRuehl" w:hAnsi="FrankRuehl" w:cs="FrankRuehl"/>
          <w:vanish/>
          <w:sz w:val="22"/>
          <w:szCs w:val="22"/>
          <w:shd w:val="clear" w:color="auto" w:fill="FFFF99"/>
          <w:rtl/>
        </w:rPr>
        <w:t>– 20 אח</w:t>
      </w:r>
      <w:r w:rsidRPr="00F57947">
        <w:rPr>
          <w:rStyle w:val="default"/>
          <w:rFonts w:ascii="FrankRuehl" w:hAnsi="FrankRuehl" w:cs="FrankRuehl" w:hint="cs"/>
          <w:vanish/>
          <w:sz w:val="22"/>
          <w:szCs w:val="22"/>
          <w:shd w:val="clear" w:color="auto" w:fill="FFFF99"/>
          <w:rtl/>
        </w:rPr>
        <w:t xml:space="preserve">וזים; </w:t>
      </w:r>
    </w:p>
    <w:p w14:paraId="0C6A2312" w14:textId="77777777" w:rsidR="005F17E8" w:rsidRPr="00F57947" w:rsidRDefault="005F17E8">
      <w:pPr>
        <w:pStyle w:val="P33"/>
        <w:spacing w:before="0"/>
        <w:ind w:left="1474"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(ג)</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חוזרות לראש הממשלה או לראש רשות מקומית </w:t>
      </w:r>
      <w:r w:rsidRPr="00F57947">
        <w:rPr>
          <w:rStyle w:val="default"/>
          <w:rFonts w:ascii="FrankRuehl" w:hAnsi="FrankRuehl" w:cs="FrankRuehl"/>
          <w:vanish/>
          <w:sz w:val="22"/>
          <w:szCs w:val="22"/>
          <w:shd w:val="clear" w:color="auto" w:fill="FFFF99"/>
          <w:rtl/>
        </w:rPr>
        <w:t>– 30 אח</w:t>
      </w:r>
      <w:r w:rsidRPr="00F57947">
        <w:rPr>
          <w:rStyle w:val="default"/>
          <w:rFonts w:ascii="FrankRuehl" w:hAnsi="FrankRuehl" w:cs="FrankRuehl" w:hint="cs"/>
          <w:vanish/>
          <w:sz w:val="22"/>
          <w:szCs w:val="22"/>
          <w:shd w:val="clear" w:color="auto" w:fill="FFFF99"/>
          <w:rtl/>
        </w:rPr>
        <w:t xml:space="preserve">וזים; </w:t>
      </w:r>
    </w:p>
    <w:p w14:paraId="5ED02C99"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(4)</w:t>
      </w:r>
      <w:r w:rsidRPr="00F57947">
        <w:rPr>
          <w:rStyle w:val="default"/>
          <w:rFonts w:ascii="FrankRuehl" w:hAnsi="FrankRuehl" w:cs="FrankRuehl"/>
          <w:vanish/>
          <w:sz w:val="22"/>
          <w:szCs w:val="22"/>
          <w:shd w:val="clear" w:color="auto" w:fill="FFFF99"/>
          <w:rtl/>
        </w:rPr>
        <w:tab/>
        <w:t>מתמ</w:t>
      </w:r>
      <w:r w:rsidRPr="00F57947">
        <w:rPr>
          <w:rStyle w:val="default"/>
          <w:rFonts w:ascii="FrankRuehl" w:hAnsi="FrankRuehl" w:cs="FrankRuehl" w:hint="cs"/>
          <w:vanish/>
          <w:sz w:val="22"/>
          <w:szCs w:val="22"/>
          <w:shd w:val="clear" w:color="auto" w:fill="FFFF99"/>
          <w:rtl/>
        </w:rPr>
        <w:t>ודד בבחירות לא יפרסם תעמולת בחירות על גבי מיתקני פרסום חוצות המופעלים על ידי משווק פרסום כאמור בפסקה (3), בשטח פרסום העולה על ה</w:t>
      </w:r>
      <w:r w:rsidRPr="00F57947">
        <w:rPr>
          <w:rStyle w:val="default"/>
          <w:rFonts w:ascii="FrankRuehl" w:hAnsi="FrankRuehl" w:cs="FrankRuehl"/>
          <w:vanish/>
          <w:sz w:val="22"/>
          <w:szCs w:val="22"/>
          <w:shd w:val="clear" w:color="auto" w:fill="FFFF99"/>
          <w:rtl/>
        </w:rPr>
        <w:t>ש</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ור</w:t>
      </w:r>
      <w:r w:rsidRPr="00F57947">
        <w:rPr>
          <w:rStyle w:val="default"/>
          <w:rFonts w:ascii="FrankRuehl" w:hAnsi="FrankRuehl" w:cs="FrankRuehl"/>
          <w:vanish/>
          <w:sz w:val="22"/>
          <w:szCs w:val="22"/>
          <w:shd w:val="clear" w:color="auto" w:fill="FFFF99"/>
          <w:rtl/>
        </w:rPr>
        <w:t xml:space="preserve"> כמפ</w:t>
      </w:r>
      <w:r w:rsidRPr="00F57947">
        <w:rPr>
          <w:rStyle w:val="default"/>
          <w:rFonts w:ascii="FrankRuehl" w:hAnsi="FrankRuehl" w:cs="FrankRuehl" w:hint="cs"/>
          <w:vanish/>
          <w:sz w:val="22"/>
          <w:szCs w:val="22"/>
          <w:shd w:val="clear" w:color="auto" w:fill="FFFF99"/>
          <w:rtl/>
        </w:rPr>
        <w:t xml:space="preserve">ורט באותה פסקה; </w:t>
      </w:r>
    </w:p>
    <w:p w14:paraId="734BD939"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(5)</w:t>
      </w:r>
      <w:r w:rsidRPr="00F57947">
        <w:rPr>
          <w:rStyle w:val="default"/>
          <w:rFonts w:ascii="FrankRuehl" w:hAnsi="FrankRuehl" w:cs="FrankRuehl"/>
          <w:vanish/>
          <w:sz w:val="22"/>
          <w:szCs w:val="22"/>
          <w:shd w:val="clear" w:color="auto" w:fill="FFFF99"/>
          <w:rtl/>
        </w:rPr>
        <w:tab/>
        <w:t>תעמ</w:t>
      </w:r>
      <w:r w:rsidRPr="00F57947">
        <w:rPr>
          <w:rStyle w:val="default"/>
          <w:rFonts w:ascii="FrankRuehl" w:hAnsi="FrankRuehl" w:cs="FrankRuehl" w:hint="cs"/>
          <w:vanish/>
          <w:sz w:val="22"/>
          <w:szCs w:val="22"/>
          <w:shd w:val="clear" w:color="auto" w:fill="FFFF99"/>
          <w:rtl/>
        </w:rPr>
        <w:t xml:space="preserve">ולת הבחירות תהיה על גבי מיתקן פרסום חוצות המופעל על ידי משווק פרסום אשר </w:t>
      </w:r>
      <w:r w:rsidRPr="00F57947">
        <w:rPr>
          <w:rStyle w:val="default"/>
          <w:rFonts w:ascii="FrankRuehl" w:hAnsi="FrankRuehl" w:cs="FrankRuehl"/>
          <w:vanish/>
          <w:sz w:val="22"/>
          <w:szCs w:val="22"/>
          <w:shd w:val="clear" w:color="auto" w:fill="FFFF99"/>
          <w:rtl/>
        </w:rPr>
        <w:t>מס</w:t>
      </w:r>
      <w:r w:rsidRPr="00F57947">
        <w:rPr>
          <w:rStyle w:val="default"/>
          <w:rFonts w:ascii="FrankRuehl" w:hAnsi="FrankRuehl" w:cs="FrankRuehl" w:hint="cs"/>
          <w:vanish/>
          <w:sz w:val="22"/>
          <w:szCs w:val="22"/>
          <w:shd w:val="clear" w:color="auto" w:fill="FFFF99"/>
          <w:rtl/>
        </w:rPr>
        <w:t>ר הודעה כאמור בסעיף קטן (ג)(1)</w:t>
      </w:r>
      <w:r w:rsidRPr="00F57947">
        <w:rPr>
          <w:rStyle w:val="default"/>
          <w:rFonts w:ascii="FrankRuehl" w:hAnsi="FrankRuehl" w:cs="FrankRuehl"/>
          <w:vanish/>
          <w:sz w:val="22"/>
          <w:szCs w:val="22"/>
          <w:shd w:val="clear" w:color="auto" w:fill="FFFF99"/>
          <w:rtl/>
        </w:rPr>
        <w:t xml:space="preserve">. </w:t>
      </w:r>
    </w:p>
    <w:p w14:paraId="3FD95246"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(ג)</w:t>
      </w:r>
      <w:r w:rsidRPr="00F57947">
        <w:rPr>
          <w:rStyle w:val="default"/>
          <w:rFonts w:ascii="FrankRuehl" w:hAnsi="FrankRuehl" w:cs="FrankRuehl"/>
          <w:vanish/>
          <w:sz w:val="22"/>
          <w:szCs w:val="22"/>
          <w:shd w:val="clear" w:color="auto" w:fill="FFFF99"/>
          <w:rtl/>
        </w:rPr>
        <w:tab/>
        <w:t>משו</w:t>
      </w:r>
      <w:r w:rsidRPr="00F57947">
        <w:rPr>
          <w:rStyle w:val="default"/>
          <w:rFonts w:ascii="FrankRuehl" w:hAnsi="FrankRuehl" w:cs="FrankRuehl" w:hint="cs"/>
          <w:vanish/>
          <w:sz w:val="22"/>
          <w:szCs w:val="22"/>
          <w:shd w:val="clear" w:color="auto" w:fill="FFFF99"/>
          <w:rtl/>
        </w:rPr>
        <w:t xml:space="preserve">וק פרסום המבקש להקצות בתקופת הבחירות שטח פרסום לתעמולת בחירות על גבי מיתקני פרסום חוצות המופעלים על ידו, או </w:t>
      </w:r>
      <w:r w:rsidRPr="00F57947">
        <w:rPr>
          <w:rStyle w:val="default"/>
          <w:rFonts w:ascii="FrankRuehl" w:hAnsi="FrankRuehl" w:cs="FrankRuehl"/>
          <w:vanish/>
          <w:sz w:val="22"/>
          <w:szCs w:val="22"/>
          <w:shd w:val="clear" w:color="auto" w:fill="FFFF99"/>
          <w:rtl/>
        </w:rPr>
        <w:t>ש</w:t>
      </w:r>
      <w:r w:rsidRPr="00F57947">
        <w:rPr>
          <w:rStyle w:val="default"/>
          <w:rFonts w:ascii="FrankRuehl" w:hAnsi="FrankRuehl" w:cs="FrankRuehl" w:hint="cs"/>
          <w:vanish/>
          <w:sz w:val="22"/>
          <w:szCs w:val="22"/>
          <w:shd w:val="clear" w:color="auto" w:fill="FFFF99"/>
          <w:rtl/>
        </w:rPr>
        <w:t>ה</w:t>
      </w:r>
      <w:r w:rsidRPr="00F57947">
        <w:rPr>
          <w:rStyle w:val="default"/>
          <w:rFonts w:ascii="FrankRuehl" w:hAnsi="FrankRuehl" w:cs="FrankRuehl"/>
          <w:vanish/>
          <w:sz w:val="22"/>
          <w:szCs w:val="22"/>
          <w:shd w:val="clear" w:color="auto" w:fill="FFFF99"/>
          <w:rtl/>
        </w:rPr>
        <w:t>ק</w:t>
      </w:r>
      <w:r w:rsidRPr="00F57947">
        <w:rPr>
          <w:rStyle w:val="default"/>
          <w:rFonts w:ascii="FrankRuehl" w:hAnsi="FrankRuehl" w:cs="FrankRuehl" w:hint="cs"/>
          <w:vanish/>
          <w:sz w:val="22"/>
          <w:szCs w:val="22"/>
          <w:shd w:val="clear" w:color="auto" w:fill="FFFF99"/>
          <w:rtl/>
        </w:rPr>
        <w:t>צה</w:t>
      </w:r>
      <w:r w:rsidRPr="00F57947">
        <w:rPr>
          <w:rStyle w:val="default"/>
          <w:rFonts w:ascii="FrankRuehl" w:hAnsi="FrankRuehl" w:cs="FrankRuehl"/>
          <w:vanish/>
          <w:sz w:val="22"/>
          <w:szCs w:val="22"/>
          <w:shd w:val="clear" w:color="auto" w:fill="FFFF99"/>
          <w:rtl/>
        </w:rPr>
        <w:t xml:space="preserve"> שטח</w:t>
      </w:r>
      <w:r w:rsidRPr="00F57947">
        <w:rPr>
          <w:rStyle w:val="default"/>
          <w:rFonts w:ascii="FrankRuehl" w:hAnsi="FrankRuehl" w:cs="FrankRuehl" w:hint="cs"/>
          <w:vanish/>
          <w:sz w:val="22"/>
          <w:szCs w:val="22"/>
          <w:shd w:val="clear" w:color="auto" w:fill="FFFF99"/>
          <w:rtl/>
        </w:rPr>
        <w:t xml:space="preserve"> פרסום כאמור, ימסור הודעות למבקר המדינה כמפורט להלן: </w:t>
      </w:r>
    </w:p>
    <w:p w14:paraId="0F3616EF"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לפנ</w:t>
      </w:r>
      <w:r w:rsidRPr="00F57947">
        <w:rPr>
          <w:rStyle w:val="default"/>
          <w:rFonts w:ascii="FrankRuehl" w:hAnsi="FrankRuehl" w:cs="FrankRuehl" w:hint="cs"/>
          <w:vanish/>
          <w:sz w:val="22"/>
          <w:szCs w:val="22"/>
          <w:shd w:val="clear" w:color="auto" w:fill="FFFF99"/>
          <w:rtl/>
        </w:rPr>
        <w:t xml:space="preserve">י תחילת השיווק של שטח הפרסום כאמור </w:t>
      </w:r>
      <w:r w:rsidRPr="00F57947">
        <w:rPr>
          <w:rStyle w:val="default"/>
          <w:rFonts w:ascii="FrankRuehl" w:hAnsi="FrankRuehl" w:cs="FrankRuehl"/>
          <w:vanish/>
          <w:sz w:val="22"/>
          <w:szCs w:val="22"/>
          <w:shd w:val="clear" w:color="auto" w:fill="FFFF99"/>
          <w:rtl/>
        </w:rPr>
        <w:t>– הו</w:t>
      </w:r>
      <w:r w:rsidRPr="00F57947">
        <w:rPr>
          <w:rStyle w:val="default"/>
          <w:rFonts w:ascii="FrankRuehl" w:hAnsi="FrankRuehl" w:cs="FrankRuehl" w:hint="cs"/>
          <w:vanish/>
          <w:sz w:val="22"/>
          <w:szCs w:val="22"/>
          <w:shd w:val="clear" w:color="auto" w:fill="FFFF99"/>
          <w:rtl/>
        </w:rPr>
        <w:t xml:space="preserve">דעה שתכלול את הפרטים אלה: </w:t>
      </w:r>
    </w:p>
    <w:p w14:paraId="291A7796" w14:textId="77777777" w:rsidR="005F17E8" w:rsidRPr="00F57947" w:rsidRDefault="005F17E8">
      <w:pPr>
        <w:pStyle w:val="P33"/>
        <w:spacing w:before="0"/>
        <w:ind w:left="1474"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מספ</w:t>
      </w:r>
      <w:r w:rsidRPr="00F57947">
        <w:rPr>
          <w:rStyle w:val="default"/>
          <w:rFonts w:ascii="FrankRuehl" w:hAnsi="FrankRuehl" w:cs="FrankRuehl" w:hint="cs"/>
          <w:vanish/>
          <w:sz w:val="22"/>
          <w:szCs w:val="22"/>
          <w:shd w:val="clear" w:color="auto" w:fill="FFFF99"/>
          <w:rtl/>
        </w:rPr>
        <w:t>רם, מיקומם ושטח הפרסום של כל מיתקני פרסום החוצות המופעלים על ידו, במועד מתן ההודעה, בשטח המדינה כולה ובשטח כל רשו</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מ</w:t>
      </w:r>
      <w:r w:rsidRPr="00F57947">
        <w:rPr>
          <w:rStyle w:val="default"/>
          <w:rFonts w:ascii="FrankRuehl" w:hAnsi="FrankRuehl" w:cs="FrankRuehl" w:hint="cs"/>
          <w:vanish/>
          <w:sz w:val="22"/>
          <w:szCs w:val="22"/>
          <w:shd w:val="clear" w:color="auto" w:fill="FFFF99"/>
          <w:rtl/>
        </w:rPr>
        <w:t>קו</w:t>
      </w:r>
      <w:r w:rsidRPr="00F57947">
        <w:rPr>
          <w:rStyle w:val="default"/>
          <w:rFonts w:ascii="FrankRuehl" w:hAnsi="FrankRuehl" w:cs="FrankRuehl"/>
          <w:vanish/>
          <w:sz w:val="22"/>
          <w:szCs w:val="22"/>
          <w:shd w:val="clear" w:color="auto" w:fill="FFFF99"/>
          <w:rtl/>
        </w:rPr>
        <w:t xml:space="preserve">מית; </w:t>
      </w:r>
    </w:p>
    <w:p w14:paraId="776A8823" w14:textId="77777777" w:rsidR="005F17E8" w:rsidRPr="00F57947" w:rsidRDefault="005F17E8">
      <w:pPr>
        <w:pStyle w:val="P33"/>
        <w:spacing w:before="0"/>
        <w:ind w:left="1474"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(ב)</w:t>
      </w:r>
      <w:r w:rsidRPr="00F57947">
        <w:rPr>
          <w:rStyle w:val="default"/>
          <w:rFonts w:ascii="FrankRuehl" w:hAnsi="FrankRuehl" w:cs="FrankRuehl"/>
          <w:vanish/>
          <w:sz w:val="22"/>
          <w:szCs w:val="22"/>
          <w:shd w:val="clear" w:color="auto" w:fill="FFFF99"/>
          <w:rtl/>
        </w:rPr>
        <w:tab/>
        <w:t>פיר</w:t>
      </w:r>
      <w:r w:rsidRPr="00F57947">
        <w:rPr>
          <w:rStyle w:val="default"/>
          <w:rFonts w:ascii="FrankRuehl" w:hAnsi="FrankRuehl" w:cs="FrankRuehl" w:hint="cs"/>
          <w:vanish/>
          <w:sz w:val="22"/>
          <w:szCs w:val="22"/>
          <w:shd w:val="clear" w:color="auto" w:fill="FFFF99"/>
          <w:rtl/>
        </w:rPr>
        <w:t>וט חבילות הפרסום המוצעות על ידו לשיווק במועד מתן ההודעה ושהוצאו על ידו לשיווק בשלושת הח</w:t>
      </w:r>
      <w:r w:rsidRPr="00F57947">
        <w:rPr>
          <w:rStyle w:val="default"/>
          <w:rFonts w:ascii="FrankRuehl" w:hAnsi="FrankRuehl" w:cs="FrankRuehl"/>
          <w:vanish/>
          <w:sz w:val="22"/>
          <w:szCs w:val="22"/>
          <w:shd w:val="clear" w:color="auto" w:fill="FFFF99"/>
          <w:rtl/>
        </w:rPr>
        <w:t>וד</w:t>
      </w:r>
      <w:r w:rsidRPr="00F57947">
        <w:rPr>
          <w:rStyle w:val="default"/>
          <w:rFonts w:ascii="FrankRuehl" w:hAnsi="FrankRuehl" w:cs="FrankRuehl" w:hint="cs"/>
          <w:vanish/>
          <w:sz w:val="22"/>
          <w:szCs w:val="22"/>
          <w:shd w:val="clear" w:color="auto" w:fill="FFFF99"/>
          <w:rtl/>
        </w:rPr>
        <w:t>ש</w:t>
      </w:r>
      <w:r w:rsidRPr="00F57947">
        <w:rPr>
          <w:rStyle w:val="default"/>
          <w:rFonts w:ascii="FrankRuehl" w:hAnsi="FrankRuehl" w:cs="FrankRuehl"/>
          <w:vanish/>
          <w:sz w:val="22"/>
          <w:szCs w:val="22"/>
          <w:shd w:val="clear" w:color="auto" w:fill="FFFF99"/>
          <w:rtl/>
        </w:rPr>
        <w:t>י</w:t>
      </w:r>
      <w:r w:rsidRPr="00F57947">
        <w:rPr>
          <w:rStyle w:val="default"/>
          <w:rFonts w:ascii="FrankRuehl" w:hAnsi="FrankRuehl" w:cs="FrankRuehl" w:hint="cs"/>
          <w:vanish/>
          <w:sz w:val="22"/>
          <w:szCs w:val="22"/>
          <w:shd w:val="clear" w:color="auto" w:fill="FFFF99"/>
          <w:rtl/>
        </w:rPr>
        <w:t xml:space="preserve">ם שקדמו לה, לרבות מספרם, מיקומם ושטח הפרסום של מיתקני פרסום החוצות המרכיבים כל חבילה; </w:t>
      </w:r>
    </w:p>
    <w:p w14:paraId="4CF58DF7" w14:textId="77777777" w:rsidR="005F17E8" w:rsidRPr="00F57947" w:rsidRDefault="005F17E8">
      <w:pPr>
        <w:pStyle w:val="P33"/>
        <w:spacing w:before="0"/>
        <w:ind w:left="1474"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(ג)</w:t>
      </w:r>
      <w:r w:rsidRPr="00F57947">
        <w:rPr>
          <w:rStyle w:val="default"/>
          <w:rFonts w:ascii="FrankRuehl" w:hAnsi="FrankRuehl" w:cs="FrankRuehl"/>
          <w:vanish/>
          <w:sz w:val="22"/>
          <w:szCs w:val="22"/>
          <w:shd w:val="clear" w:color="auto" w:fill="FFFF99"/>
          <w:rtl/>
        </w:rPr>
        <w:tab/>
        <w:t>מחי</w:t>
      </w:r>
      <w:r w:rsidRPr="00F57947">
        <w:rPr>
          <w:rStyle w:val="default"/>
          <w:rFonts w:ascii="FrankRuehl" w:hAnsi="FrankRuehl" w:cs="FrankRuehl" w:hint="cs"/>
          <w:vanish/>
          <w:sz w:val="22"/>
          <w:szCs w:val="22"/>
          <w:shd w:val="clear" w:color="auto" w:fill="FFFF99"/>
          <w:rtl/>
        </w:rPr>
        <w:t xml:space="preserve">רן של חבילות הפרסום המוצעות לשיווק לצורכי תעמולת בחירות; </w:t>
      </w:r>
    </w:p>
    <w:p w14:paraId="03542243"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(2)</w:t>
      </w:r>
      <w:r w:rsidRPr="00F57947">
        <w:rPr>
          <w:rStyle w:val="default"/>
          <w:rFonts w:ascii="FrankRuehl" w:hAnsi="FrankRuehl" w:cs="FrankRuehl"/>
          <w:vanish/>
          <w:sz w:val="22"/>
          <w:szCs w:val="22"/>
          <w:shd w:val="clear" w:color="auto" w:fill="FFFF99"/>
          <w:rtl/>
        </w:rPr>
        <w:tab/>
        <w:t xml:space="preserve">לא </w:t>
      </w:r>
      <w:r w:rsidRPr="00F57947">
        <w:rPr>
          <w:rStyle w:val="default"/>
          <w:rFonts w:ascii="FrankRuehl" w:hAnsi="FrankRuehl" w:cs="FrankRuehl" w:hint="cs"/>
          <w:vanish/>
          <w:sz w:val="22"/>
          <w:szCs w:val="22"/>
          <w:shd w:val="clear" w:color="auto" w:fill="FFFF99"/>
          <w:rtl/>
        </w:rPr>
        <w:t xml:space="preserve">יאוחר מ-90 ימים לאחר יום הבחירות </w:t>
      </w:r>
      <w:r w:rsidRPr="00F57947">
        <w:rPr>
          <w:rStyle w:val="default"/>
          <w:rFonts w:ascii="FrankRuehl" w:hAnsi="FrankRuehl" w:cs="FrankRuehl"/>
          <w:vanish/>
          <w:sz w:val="22"/>
          <w:szCs w:val="22"/>
          <w:shd w:val="clear" w:color="auto" w:fill="FFFF99"/>
          <w:rtl/>
        </w:rPr>
        <w:t>– הו</w:t>
      </w:r>
      <w:r w:rsidRPr="00F57947">
        <w:rPr>
          <w:rStyle w:val="default"/>
          <w:rFonts w:ascii="FrankRuehl" w:hAnsi="FrankRuehl" w:cs="FrankRuehl" w:hint="cs"/>
          <w:vanish/>
          <w:sz w:val="22"/>
          <w:szCs w:val="22"/>
          <w:shd w:val="clear" w:color="auto" w:fill="FFFF99"/>
          <w:rtl/>
        </w:rPr>
        <w:t>דעה שתכלול פרטים לענין תעמולת הבחירות שפורסמה על גבי מית</w:t>
      </w:r>
      <w:r w:rsidRPr="00F57947">
        <w:rPr>
          <w:rStyle w:val="default"/>
          <w:rFonts w:ascii="FrankRuehl" w:hAnsi="FrankRuehl" w:cs="FrankRuehl"/>
          <w:vanish/>
          <w:sz w:val="22"/>
          <w:szCs w:val="22"/>
          <w:shd w:val="clear" w:color="auto" w:fill="FFFF99"/>
          <w:rtl/>
        </w:rPr>
        <w:t>קנ</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 xml:space="preserve">פרסום החוצות המופעלים על ידו, לרבות זהות </w:t>
      </w:r>
      <w:r w:rsidRPr="00F57947">
        <w:rPr>
          <w:rStyle w:val="default"/>
          <w:rFonts w:ascii="FrankRuehl" w:hAnsi="FrankRuehl" w:cs="FrankRuehl"/>
          <w:vanish/>
          <w:sz w:val="22"/>
          <w:szCs w:val="22"/>
          <w:shd w:val="clear" w:color="auto" w:fill="FFFF99"/>
          <w:rtl/>
        </w:rPr>
        <w:t>המ</w:t>
      </w:r>
      <w:r w:rsidRPr="00F57947">
        <w:rPr>
          <w:rStyle w:val="default"/>
          <w:rFonts w:ascii="FrankRuehl" w:hAnsi="FrankRuehl" w:cs="FrankRuehl" w:hint="cs"/>
          <w:vanish/>
          <w:sz w:val="22"/>
          <w:szCs w:val="22"/>
          <w:shd w:val="clear" w:color="auto" w:fill="FFFF99"/>
          <w:rtl/>
        </w:rPr>
        <w:t>זמין, זהות המממן ופרטי העסקה.</w:t>
      </w:r>
    </w:p>
    <w:p w14:paraId="4DB31C89"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(ד)</w:t>
      </w:r>
      <w:r w:rsidRPr="00F57947">
        <w:rPr>
          <w:rStyle w:val="default"/>
          <w:rFonts w:ascii="FrankRuehl" w:hAnsi="FrankRuehl" w:cs="FrankRuehl"/>
          <w:vanish/>
          <w:sz w:val="22"/>
          <w:szCs w:val="22"/>
          <w:shd w:val="clear" w:color="auto" w:fill="FFFF99"/>
          <w:rtl/>
        </w:rPr>
        <w:tab/>
        <w:t>משו</w:t>
      </w:r>
      <w:r w:rsidRPr="00F57947">
        <w:rPr>
          <w:rStyle w:val="default"/>
          <w:rFonts w:ascii="FrankRuehl" w:hAnsi="FrankRuehl" w:cs="FrankRuehl" w:hint="cs"/>
          <w:vanish/>
          <w:sz w:val="22"/>
          <w:szCs w:val="22"/>
          <w:shd w:val="clear" w:color="auto" w:fill="FFFF99"/>
          <w:rtl/>
        </w:rPr>
        <w:t>וק הפרסום ישלח העתק מההודעה לפי סעיף קטן (ג)(1) לועדת הבחירות המר</w:t>
      </w:r>
      <w:r w:rsidRPr="00F57947">
        <w:rPr>
          <w:rStyle w:val="default"/>
          <w:rFonts w:ascii="FrankRuehl" w:hAnsi="FrankRuehl" w:cs="FrankRuehl"/>
          <w:vanish/>
          <w:sz w:val="22"/>
          <w:szCs w:val="22"/>
          <w:shd w:val="clear" w:color="auto" w:fill="FFFF99"/>
          <w:rtl/>
        </w:rPr>
        <w:t>כ</w:t>
      </w:r>
      <w:r w:rsidRPr="00F57947">
        <w:rPr>
          <w:rStyle w:val="default"/>
          <w:rFonts w:ascii="FrankRuehl" w:hAnsi="FrankRuehl" w:cs="FrankRuehl" w:hint="cs"/>
          <w:vanish/>
          <w:sz w:val="22"/>
          <w:szCs w:val="22"/>
          <w:shd w:val="clear" w:color="auto" w:fill="FFFF99"/>
          <w:rtl/>
        </w:rPr>
        <w:t>ז</w:t>
      </w:r>
      <w:r w:rsidRPr="00F57947">
        <w:rPr>
          <w:rStyle w:val="default"/>
          <w:rFonts w:ascii="FrankRuehl" w:hAnsi="FrankRuehl" w:cs="FrankRuehl"/>
          <w:vanish/>
          <w:sz w:val="22"/>
          <w:szCs w:val="22"/>
          <w:shd w:val="clear" w:color="auto" w:fill="FFFF99"/>
          <w:rtl/>
        </w:rPr>
        <w:t>י</w:t>
      </w:r>
      <w:r w:rsidRPr="00F57947">
        <w:rPr>
          <w:rStyle w:val="default"/>
          <w:rFonts w:ascii="FrankRuehl" w:hAnsi="FrankRuehl" w:cs="FrankRuehl" w:hint="cs"/>
          <w:vanish/>
          <w:sz w:val="22"/>
          <w:szCs w:val="22"/>
          <w:shd w:val="clear" w:color="auto" w:fill="FFFF99"/>
          <w:rtl/>
        </w:rPr>
        <w:t>ת,</w:t>
      </w:r>
      <w:r w:rsidRPr="00F57947">
        <w:rPr>
          <w:rStyle w:val="default"/>
          <w:rFonts w:ascii="FrankRuehl" w:hAnsi="FrankRuehl" w:cs="FrankRuehl"/>
          <w:vanish/>
          <w:sz w:val="22"/>
          <w:szCs w:val="22"/>
          <w:shd w:val="clear" w:color="auto" w:fill="FFFF99"/>
          <w:rtl/>
        </w:rPr>
        <w:t xml:space="preserve"> לעי</w:t>
      </w:r>
      <w:r w:rsidRPr="00F57947">
        <w:rPr>
          <w:rStyle w:val="default"/>
          <w:rFonts w:ascii="FrankRuehl" w:hAnsi="FrankRuehl" w:cs="FrankRuehl" w:hint="cs"/>
          <w:vanish/>
          <w:sz w:val="22"/>
          <w:szCs w:val="22"/>
          <w:shd w:val="clear" w:color="auto" w:fill="FFFF99"/>
          <w:rtl/>
        </w:rPr>
        <w:t xml:space="preserve">ון כל דורש. </w:t>
      </w:r>
    </w:p>
    <w:p w14:paraId="6B5A9673"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vanish/>
          <w:sz w:val="22"/>
          <w:szCs w:val="22"/>
          <w:shd w:val="clear" w:color="auto" w:fill="FFFF99"/>
          <w:rtl/>
        </w:rPr>
        <w:tab/>
        <w:t>בתק</w:t>
      </w:r>
      <w:r w:rsidRPr="00F57947">
        <w:rPr>
          <w:rStyle w:val="default"/>
          <w:rFonts w:ascii="FrankRuehl" w:hAnsi="FrankRuehl" w:cs="FrankRuehl" w:hint="cs"/>
          <w:vanish/>
          <w:sz w:val="22"/>
          <w:szCs w:val="22"/>
          <w:shd w:val="clear" w:color="auto" w:fill="FFFF99"/>
          <w:rtl/>
        </w:rPr>
        <w:t xml:space="preserve">ופה שאינה תקופת הבחירות כהגדרתה בסעיף קטן (א), לא יחולו לענין פרסום תעמולת בחירות באמצעות השימוש במיתקן פרסום חוצות האיסורים וההגבלות שבסעיף זה ובסעיפים </w:t>
      </w:r>
      <w:r w:rsidRPr="00F57947">
        <w:rPr>
          <w:rStyle w:val="default"/>
          <w:rFonts w:ascii="FrankRuehl" w:hAnsi="FrankRuehl" w:cs="FrankRuehl" w:hint="cs"/>
          <w:strike/>
          <w:vanish/>
          <w:sz w:val="22"/>
          <w:szCs w:val="22"/>
          <w:shd w:val="clear" w:color="auto" w:fill="FFFF99"/>
          <w:rtl/>
        </w:rPr>
        <w:t>6,</w:t>
      </w:r>
      <w:r w:rsidRPr="00F57947">
        <w:rPr>
          <w:rStyle w:val="default"/>
          <w:rFonts w:ascii="FrankRuehl" w:hAnsi="FrankRuehl" w:cs="FrankRuehl" w:hint="cs"/>
          <w:vanish/>
          <w:sz w:val="22"/>
          <w:szCs w:val="22"/>
          <w:shd w:val="clear" w:color="auto" w:fill="FFFF99"/>
          <w:rtl/>
        </w:rPr>
        <w:t xml:space="preserve"> 9, 10(א) ו-10א.</w:t>
      </w:r>
    </w:p>
    <w:p w14:paraId="0D4AB317" w14:textId="77777777" w:rsidR="005F17E8" w:rsidRPr="00F57947" w:rsidRDefault="005F17E8">
      <w:pPr>
        <w:pStyle w:val="P00"/>
        <w:spacing w:before="0"/>
        <w:ind w:left="0" w:right="1134"/>
        <w:rPr>
          <w:rStyle w:val="default"/>
          <w:rFonts w:cs="FrankRuehl" w:hint="cs"/>
          <w:vanish/>
          <w:szCs w:val="20"/>
          <w:shd w:val="clear" w:color="auto" w:fill="FFFF99"/>
          <w:rtl/>
        </w:rPr>
      </w:pPr>
    </w:p>
    <w:p w14:paraId="05C52FD5"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78C8B3E0"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46A98CBD" w14:textId="77777777" w:rsidR="005F17E8" w:rsidRPr="00F57947" w:rsidRDefault="005F17E8">
      <w:pPr>
        <w:pStyle w:val="P00"/>
        <w:spacing w:before="0"/>
        <w:ind w:left="0" w:right="1134"/>
        <w:rPr>
          <w:rStyle w:val="default"/>
          <w:rFonts w:cs="FrankRuehl"/>
          <w:vanish/>
          <w:szCs w:val="20"/>
          <w:shd w:val="clear" w:color="auto" w:fill="FFFF99"/>
        </w:rPr>
      </w:pPr>
      <w:hyperlink r:id="rId88"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4 (</w:t>
      </w:r>
      <w:hyperlink r:id="rId89"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71890BF1"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בסע</w:t>
      </w:r>
      <w:r w:rsidRPr="00F57947">
        <w:rPr>
          <w:rStyle w:val="default"/>
          <w:rFonts w:ascii="FrankRuehl" w:hAnsi="FrankRuehl" w:cs="FrankRuehl" w:hint="cs"/>
          <w:vanish/>
          <w:sz w:val="22"/>
          <w:szCs w:val="22"/>
          <w:shd w:val="clear" w:color="auto" w:fill="FFFF99"/>
          <w:rtl/>
        </w:rPr>
        <w:t xml:space="preserve">יף זה </w:t>
      </w:r>
      <w:r w:rsidRPr="00F57947">
        <w:rPr>
          <w:rStyle w:val="default"/>
          <w:rFonts w:ascii="FrankRuehl" w:hAnsi="FrankRuehl" w:cs="FrankRuehl"/>
          <w:vanish/>
          <w:sz w:val="22"/>
          <w:szCs w:val="22"/>
          <w:shd w:val="clear" w:color="auto" w:fill="FFFF99"/>
          <w:rtl/>
        </w:rPr>
        <w:t>–</w:t>
      </w:r>
    </w:p>
    <w:p w14:paraId="319C2239"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"חבי</w:t>
      </w:r>
      <w:r w:rsidRPr="00F57947">
        <w:rPr>
          <w:rStyle w:val="default"/>
          <w:rFonts w:ascii="FrankRuehl" w:hAnsi="FrankRuehl" w:cs="FrankRuehl" w:hint="cs"/>
          <w:vanish/>
          <w:sz w:val="22"/>
          <w:szCs w:val="22"/>
          <w:shd w:val="clear" w:color="auto" w:fill="FFFF99"/>
          <w:rtl/>
        </w:rPr>
        <w:t xml:space="preserve">לת פרסום" </w:t>
      </w:r>
      <w:r w:rsidRPr="00F57947">
        <w:rPr>
          <w:rStyle w:val="default"/>
          <w:rFonts w:ascii="FrankRuehl" w:hAnsi="FrankRuehl" w:cs="FrankRuehl"/>
          <w:vanish/>
          <w:sz w:val="22"/>
          <w:szCs w:val="22"/>
          <w:shd w:val="clear" w:color="auto" w:fill="FFFF99"/>
          <w:rtl/>
        </w:rPr>
        <w:t>– מס</w:t>
      </w:r>
      <w:r w:rsidRPr="00F57947">
        <w:rPr>
          <w:rStyle w:val="default"/>
          <w:rFonts w:ascii="FrankRuehl" w:hAnsi="FrankRuehl" w:cs="FrankRuehl" w:hint="cs"/>
          <w:vanish/>
          <w:sz w:val="22"/>
          <w:szCs w:val="22"/>
          <w:shd w:val="clear" w:color="auto" w:fill="FFFF99"/>
          <w:rtl/>
        </w:rPr>
        <w:t xml:space="preserve">פר מיתקני פרסום חוצות ששטח הפרסום על גביהם משווק יחד כקבוצה אחת על ידי משווק פרסום; </w:t>
      </w:r>
    </w:p>
    <w:p w14:paraId="4DD9C058"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"מית</w:t>
      </w:r>
      <w:r w:rsidRPr="00F57947">
        <w:rPr>
          <w:rStyle w:val="default"/>
          <w:rFonts w:ascii="FrankRuehl" w:hAnsi="FrankRuehl" w:cs="FrankRuehl" w:hint="cs"/>
          <w:vanish/>
          <w:sz w:val="22"/>
          <w:szCs w:val="22"/>
          <w:shd w:val="clear" w:color="auto" w:fill="FFFF99"/>
          <w:rtl/>
        </w:rPr>
        <w:t>קן פרסום חוצות</w:t>
      </w:r>
      <w:r w:rsidRPr="00F57947">
        <w:rPr>
          <w:rStyle w:val="default"/>
          <w:rFonts w:ascii="FrankRuehl" w:hAnsi="FrankRuehl" w:cs="FrankRuehl"/>
          <w:vanish/>
          <w:sz w:val="22"/>
          <w:szCs w:val="22"/>
          <w:shd w:val="clear" w:color="auto" w:fill="FFFF99"/>
          <w:rtl/>
        </w:rPr>
        <w:t>" – מי</w:t>
      </w:r>
      <w:r w:rsidRPr="00F57947">
        <w:rPr>
          <w:rStyle w:val="default"/>
          <w:rFonts w:ascii="FrankRuehl" w:hAnsi="FrankRuehl" w:cs="FrankRuehl" w:hint="cs"/>
          <w:vanish/>
          <w:sz w:val="22"/>
          <w:szCs w:val="22"/>
          <w:shd w:val="clear" w:color="auto" w:fill="FFFF99"/>
          <w:rtl/>
        </w:rPr>
        <w:t xml:space="preserve">תקן המשמש להצגת מסרים פרסומיים מתחלפים בחוצות, המותקן ומופעל על ידי משווק פרסום, בהסכמת הרשות המקומית אשר בתחומה הוא מותקן, וכן שילוט על גבי אוטובוס להצגת מסרים כאמור; </w:t>
      </w:r>
    </w:p>
    <w:p w14:paraId="35B4CF6E"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"משו</w:t>
      </w:r>
      <w:r w:rsidRPr="00F57947">
        <w:rPr>
          <w:rStyle w:val="default"/>
          <w:rFonts w:ascii="FrankRuehl" w:hAnsi="FrankRuehl" w:cs="FrankRuehl" w:hint="cs"/>
          <w:vanish/>
          <w:sz w:val="22"/>
          <w:szCs w:val="22"/>
          <w:shd w:val="clear" w:color="auto" w:fill="FFFF99"/>
          <w:rtl/>
        </w:rPr>
        <w:t xml:space="preserve">וק פרסום" </w:t>
      </w:r>
      <w:r w:rsidRPr="00F57947">
        <w:rPr>
          <w:rStyle w:val="default"/>
          <w:rFonts w:ascii="FrankRuehl" w:hAnsi="FrankRuehl" w:cs="FrankRuehl"/>
          <w:vanish/>
          <w:sz w:val="22"/>
          <w:szCs w:val="22"/>
          <w:shd w:val="clear" w:color="auto" w:fill="FFFF99"/>
          <w:rtl/>
        </w:rPr>
        <w:t>– מי</w:t>
      </w:r>
      <w:r w:rsidRPr="00F57947">
        <w:rPr>
          <w:rStyle w:val="default"/>
          <w:rFonts w:ascii="FrankRuehl" w:hAnsi="FrankRuehl" w:cs="FrankRuehl" w:hint="cs"/>
          <w:vanish/>
          <w:sz w:val="22"/>
          <w:szCs w:val="22"/>
          <w:shd w:val="clear" w:color="auto" w:fill="FFFF99"/>
          <w:rtl/>
        </w:rPr>
        <w:t xml:space="preserve"> שעוסק בהפעלה של מיתקני פרסום חוצות ובשיווק של שטחי פרסום</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ע</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 xml:space="preserve"> ג</w:t>
      </w:r>
      <w:r w:rsidRPr="00F57947">
        <w:rPr>
          <w:rStyle w:val="default"/>
          <w:rFonts w:ascii="FrankRuehl" w:hAnsi="FrankRuehl" w:cs="FrankRuehl"/>
          <w:vanish/>
          <w:sz w:val="22"/>
          <w:szCs w:val="22"/>
          <w:shd w:val="clear" w:color="auto" w:fill="FFFF99"/>
          <w:rtl/>
        </w:rPr>
        <w:t>בי מ</w:t>
      </w:r>
      <w:r w:rsidRPr="00F57947">
        <w:rPr>
          <w:rStyle w:val="default"/>
          <w:rFonts w:ascii="FrankRuehl" w:hAnsi="FrankRuehl" w:cs="FrankRuehl" w:hint="cs"/>
          <w:vanish/>
          <w:sz w:val="22"/>
          <w:szCs w:val="22"/>
          <w:shd w:val="clear" w:color="auto" w:fill="FFFF99"/>
          <w:rtl/>
        </w:rPr>
        <w:t xml:space="preserve">יתקנים אלה; </w:t>
      </w:r>
    </w:p>
    <w:p w14:paraId="7486722B"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"מתמ</w:t>
      </w:r>
      <w:r w:rsidRPr="00F57947">
        <w:rPr>
          <w:rStyle w:val="default"/>
          <w:rFonts w:ascii="FrankRuehl" w:hAnsi="FrankRuehl" w:cs="FrankRuehl" w:hint="cs"/>
          <w:vanish/>
          <w:sz w:val="22"/>
          <w:szCs w:val="22"/>
          <w:shd w:val="clear" w:color="auto" w:fill="FFFF99"/>
          <w:rtl/>
        </w:rPr>
        <w:t xml:space="preserve">ודד בבחירות" </w:t>
      </w:r>
      <w:r w:rsidRPr="00F57947">
        <w:rPr>
          <w:rStyle w:val="default"/>
          <w:rFonts w:ascii="FrankRuehl" w:hAnsi="FrankRuehl" w:cs="FrankRuehl"/>
          <w:vanish/>
          <w:sz w:val="22"/>
          <w:szCs w:val="22"/>
          <w:shd w:val="clear" w:color="auto" w:fill="FFFF99"/>
          <w:rtl/>
        </w:rPr>
        <w:t>– אח</w:t>
      </w:r>
      <w:r w:rsidRPr="00F57947">
        <w:rPr>
          <w:rStyle w:val="default"/>
          <w:rFonts w:ascii="FrankRuehl" w:hAnsi="FrankRuehl" w:cs="FrankRuehl" w:hint="cs"/>
          <w:vanish/>
          <w:sz w:val="22"/>
          <w:szCs w:val="22"/>
          <w:shd w:val="clear" w:color="auto" w:fill="FFFF99"/>
          <w:rtl/>
        </w:rPr>
        <w:t xml:space="preserve">ד מאלה: </w:t>
      </w:r>
    </w:p>
    <w:p w14:paraId="64D6D933"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מפל</w:t>
      </w:r>
      <w:r w:rsidRPr="00F57947">
        <w:rPr>
          <w:rStyle w:val="default"/>
          <w:rFonts w:ascii="FrankRuehl" w:hAnsi="FrankRuehl" w:cs="FrankRuehl" w:hint="cs"/>
          <w:vanish/>
          <w:sz w:val="22"/>
          <w:szCs w:val="22"/>
          <w:shd w:val="clear" w:color="auto" w:fill="FFFF99"/>
          <w:rtl/>
        </w:rPr>
        <w:t xml:space="preserve">גה או רשימת מועמדים בבחירות לכנסת </w:t>
      </w:r>
      <w:r w:rsidRPr="00F57947">
        <w:rPr>
          <w:rStyle w:val="default"/>
          <w:rFonts w:ascii="FrankRuehl" w:hAnsi="FrankRuehl" w:cs="FrankRuehl" w:hint="cs"/>
          <w:strike/>
          <w:vanish/>
          <w:sz w:val="22"/>
          <w:szCs w:val="22"/>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או בבחירות לרשות מקומית ו</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ראש רשות מקומית;</w:t>
      </w:r>
    </w:p>
    <w:p w14:paraId="215763DA" w14:textId="77777777" w:rsidR="005F17E8" w:rsidRPr="00F57947" w:rsidRDefault="005F17E8">
      <w:pPr>
        <w:pStyle w:val="P22"/>
        <w:spacing w:before="0"/>
        <w:ind w:left="1021" w:right="1134"/>
        <w:rPr>
          <w:rStyle w:val="default"/>
          <w:rFonts w:ascii="FrankRuehl" w:hAnsi="FrankRuehl" w:cs="FrankRuehl"/>
          <w:strike/>
          <w:vanish/>
          <w:sz w:val="22"/>
          <w:szCs w:val="22"/>
          <w:shd w:val="clear" w:color="auto" w:fill="FFFF99"/>
          <w:rtl/>
        </w:rPr>
      </w:pPr>
      <w:r w:rsidRPr="00F57947">
        <w:rPr>
          <w:rStyle w:val="default"/>
          <w:rFonts w:ascii="FrankRuehl" w:hAnsi="FrankRuehl" w:cs="FrankRuehl" w:hint="cs"/>
          <w:strike/>
          <w:vanish/>
          <w:sz w:val="22"/>
          <w:szCs w:val="22"/>
          <w:shd w:val="clear" w:color="auto" w:fill="FFFF99"/>
          <w:rtl/>
        </w:rPr>
        <w:t>(2)</w:t>
      </w:r>
      <w:r w:rsidRPr="00F57947">
        <w:rPr>
          <w:rStyle w:val="default"/>
          <w:rFonts w:ascii="FrankRuehl" w:hAnsi="FrankRuehl" w:cs="FrankRuehl"/>
          <w:strike/>
          <w:vanish/>
          <w:sz w:val="22"/>
          <w:szCs w:val="22"/>
          <w:shd w:val="clear" w:color="auto" w:fill="FFFF99"/>
          <w:rtl/>
        </w:rPr>
        <w:tab/>
        <w:t>מפל</w:t>
      </w:r>
      <w:r w:rsidRPr="00F57947">
        <w:rPr>
          <w:rStyle w:val="default"/>
          <w:rFonts w:ascii="FrankRuehl" w:hAnsi="FrankRuehl" w:cs="FrankRuehl" w:hint="cs"/>
          <w:strike/>
          <w:vanish/>
          <w:sz w:val="22"/>
          <w:szCs w:val="22"/>
          <w:shd w:val="clear" w:color="auto" w:fill="FFFF99"/>
          <w:rtl/>
        </w:rPr>
        <w:t>גה שמועמד מטעמה מועמד בבחירות מיוחדות</w:t>
      </w:r>
      <w:r w:rsidRPr="00F57947">
        <w:rPr>
          <w:rFonts w:ascii="FrankRuehl" w:hAnsi="FrankRuehl" w:cs="FrankRuehl"/>
          <w:strike/>
          <w:vanish/>
          <w:sz w:val="22"/>
          <w:szCs w:val="22"/>
          <w:shd w:val="clear" w:color="auto" w:fill="FFFF99"/>
          <w:rtl/>
        </w:rPr>
        <w:t> </w:t>
      </w:r>
      <w:r w:rsidRPr="00F57947">
        <w:rPr>
          <w:rStyle w:val="default"/>
          <w:rFonts w:ascii="FrankRuehl" w:hAnsi="FrankRuehl" w:cs="FrankRuehl"/>
          <w:strike/>
          <w:vanish/>
          <w:sz w:val="22"/>
          <w:szCs w:val="22"/>
          <w:shd w:val="clear" w:color="auto" w:fill="FFFF99"/>
          <w:rtl/>
        </w:rPr>
        <w:t>לרא</w:t>
      </w:r>
      <w:r w:rsidRPr="00F57947">
        <w:rPr>
          <w:rStyle w:val="default"/>
          <w:rFonts w:ascii="FrankRuehl" w:hAnsi="FrankRuehl" w:cs="FrankRuehl" w:hint="cs"/>
          <w:strike/>
          <w:vanish/>
          <w:sz w:val="22"/>
          <w:szCs w:val="22"/>
          <w:shd w:val="clear" w:color="auto" w:fill="FFFF99"/>
          <w:rtl/>
        </w:rPr>
        <w:t xml:space="preserve">ש הממשלה; </w:t>
      </w:r>
    </w:p>
    <w:p w14:paraId="309E725F"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מוע</w:t>
      </w:r>
      <w:r w:rsidRPr="00F57947">
        <w:rPr>
          <w:rStyle w:val="default"/>
          <w:rFonts w:ascii="FrankRuehl" w:hAnsi="FrankRuehl" w:cs="FrankRuehl" w:hint="cs"/>
          <w:vanish/>
          <w:sz w:val="22"/>
          <w:szCs w:val="22"/>
          <w:shd w:val="clear" w:color="auto" w:fill="FFFF99"/>
          <w:rtl/>
        </w:rPr>
        <w:t>מד בבחירות מיוחדות לראש רשות מקומי</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p>
    <w:p w14:paraId="499667A0"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"תקו</w:t>
      </w:r>
      <w:r w:rsidRPr="00F57947">
        <w:rPr>
          <w:rStyle w:val="default"/>
          <w:rFonts w:ascii="FrankRuehl" w:hAnsi="FrankRuehl" w:cs="FrankRuehl" w:hint="cs"/>
          <w:vanish/>
          <w:sz w:val="22"/>
          <w:szCs w:val="22"/>
          <w:shd w:val="clear" w:color="auto" w:fill="FFFF99"/>
          <w:rtl/>
        </w:rPr>
        <w:t xml:space="preserve">פת הבחירות" </w:t>
      </w:r>
      <w:r w:rsidRPr="00F57947">
        <w:rPr>
          <w:rStyle w:val="default"/>
          <w:rFonts w:ascii="FrankRuehl" w:hAnsi="FrankRuehl" w:cs="FrankRuehl"/>
          <w:vanish/>
          <w:sz w:val="22"/>
          <w:szCs w:val="22"/>
          <w:shd w:val="clear" w:color="auto" w:fill="FFFF99"/>
          <w:rtl/>
        </w:rPr>
        <w:t>–</w:t>
      </w:r>
    </w:p>
    <w:p w14:paraId="2A12390C"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לכנסת </w:t>
      </w:r>
      <w:r w:rsidRPr="00F57947">
        <w:rPr>
          <w:rStyle w:val="default"/>
          <w:rFonts w:ascii="FrankRuehl" w:hAnsi="FrankRuehl" w:cs="FrankRuehl" w:hint="cs"/>
          <w:strike/>
          <w:vanish/>
          <w:sz w:val="22"/>
          <w:szCs w:val="22"/>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 תק</w:t>
      </w:r>
      <w:r w:rsidRPr="00F57947">
        <w:rPr>
          <w:rStyle w:val="default"/>
          <w:rFonts w:ascii="FrankRuehl" w:hAnsi="FrankRuehl" w:cs="FrankRuehl" w:hint="cs"/>
          <w:vanish/>
          <w:sz w:val="22"/>
          <w:szCs w:val="22"/>
          <w:shd w:val="clear" w:color="auto" w:fill="FFFF99"/>
          <w:rtl/>
        </w:rPr>
        <w:t xml:space="preserve">ופה שתחילתה 90 ימים לפני יום הבחירות; </w:t>
      </w:r>
    </w:p>
    <w:p w14:paraId="1823459F" w14:textId="77777777" w:rsidR="005F17E8" w:rsidRPr="00F57947" w:rsidRDefault="005F17E8">
      <w:pPr>
        <w:pStyle w:val="P22"/>
        <w:spacing w:before="0"/>
        <w:ind w:left="1021" w:right="1134"/>
        <w:rPr>
          <w:rStyle w:val="default"/>
          <w:rFonts w:ascii="FrankRuehl" w:hAnsi="FrankRuehl" w:cs="FrankRuehl"/>
          <w:strike/>
          <w:vanish/>
          <w:sz w:val="22"/>
          <w:szCs w:val="22"/>
          <w:shd w:val="clear" w:color="auto" w:fill="FFFF99"/>
          <w:rtl/>
        </w:rPr>
      </w:pPr>
      <w:r w:rsidRPr="00F57947">
        <w:rPr>
          <w:rStyle w:val="default"/>
          <w:rFonts w:ascii="FrankRuehl" w:hAnsi="FrankRuehl" w:cs="FrankRuehl" w:hint="cs"/>
          <w:strike/>
          <w:vanish/>
          <w:sz w:val="22"/>
          <w:szCs w:val="22"/>
          <w:shd w:val="clear" w:color="auto" w:fill="FFFF99"/>
          <w:rtl/>
        </w:rPr>
        <w:t>(2)</w:t>
      </w:r>
      <w:r w:rsidRPr="00F57947">
        <w:rPr>
          <w:rStyle w:val="default"/>
          <w:rFonts w:ascii="FrankRuehl" w:hAnsi="FrankRuehl" w:cs="FrankRuehl"/>
          <w:strike/>
          <w:vanish/>
          <w:sz w:val="22"/>
          <w:szCs w:val="22"/>
          <w:shd w:val="clear" w:color="auto" w:fill="FFFF99"/>
          <w:rtl/>
        </w:rPr>
        <w:tab/>
        <w:t>בבחיר</w:t>
      </w:r>
      <w:r w:rsidRPr="00F57947">
        <w:rPr>
          <w:rStyle w:val="default"/>
          <w:rFonts w:ascii="FrankRuehl" w:hAnsi="FrankRuehl" w:cs="FrankRuehl" w:hint="cs"/>
          <w:strike/>
          <w:vanish/>
          <w:sz w:val="22"/>
          <w:szCs w:val="22"/>
          <w:shd w:val="clear" w:color="auto" w:fill="FFFF99"/>
          <w:rtl/>
        </w:rPr>
        <w:t xml:space="preserve">ות מיוחדות לראש הממשלה </w:t>
      </w:r>
      <w:r w:rsidRPr="00F57947">
        <w:rPr>
          <w:rStyle w:val="default"/>
          <w:rFonts w:ascii="FrankRuehl" w:hAnsi="FrankRuehl" w:cs="FrankRuehl"/>
          <w:strike/>
          <w:vanish/>
          <w:sz w:val="22"/>
          <w:szCs w:val="22"/>
          <w:shd w:val="clear" w:color="auto" w:fill="FFFF99"/>
          <w:rtl/>
        </w:rPr>
        <w:t>– תק</w:t>
      </w:r>
      <w:r w:rsidRPr="00F57947">
        <w:rPr>
          <w:rStyle w:val="default"/>
          <w:rFonts w:ascii="FrankRuehl" w:hAnsi="FrankRuehl" w:cs="FrankRuehl" w:hint="cs"/>
          <w:strike/>
          <w:vanish/>
          <w:sz w:val="22"/>
          <w:szCs w:val="22"/>
          <w:shd w:val="clear" w:color="auto" w:fill="FFFF99"/>
          <w:rtl/>
        </w:rPr>
        <w:t xml:space="preserve">ופה שתחילתה שבעה ימים לאחר שנוצרה העילה לבחירות מיוחדות לפי חוק-יסוד: הממשלה; </w:t>
      </w:r>
    </w:p>
    <w:p w14:paraId="1C32AA73"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לרשות מקומית ולראש רשות מקומית </w:t>
      </w:r>
      <w:r w:rsidRPr="00F57947">
        <w:rPr>
          <w:rStyle w:val="default"/>
          <w:rFonts w:ascii="FrankRuehl" w:hAnsi="FrankRuehl" w:cs="FrankRuehl"/>
          <w:vanish/>
          <w:sz w:val="22"/>
          <w:szCs w:val="22"/>
          <w:shd w:val="clear" w:color="auto" w:fill="FFFF99"/>
          <w:rtl/>
        </w:rPr>
        <w:t>– תק</w:t>
      </w:r>
      <w:r w:rsidRPr="00F57947">
        <w:rPr>
          <w:rStyle w:val="default"/>
          <w:rFonts w:ascii="FrankRuehl" w:hAnsi="FrankRuehl" w:cs="FrankRuehl" w:hint="cs"/>
          <w:vanish/>
          <w:sz w:val="22"/>
          <w:szCs w:val="22"/>
          <w:shd w:val="clear" w:color="auto" w:fill="FFFF99"/>
          <w:rtl/>
        </w:rPr>
        <w:t>ו</w:t>
      </w:r>
      <w:r w:rsidRPr="00F57947">
        <w:rPr>
          <w:rStyle w:val="default"/>
          <w:rFonts w:ascii="FrankRuehl" w:hAnsi="FrankRuehl" w:cs="FrankRuehl"/>
          <w:vanish/>
          <w:sz w:val="22"/>
          <w:szCs w:val="22"/>
          <w:shd w:val="clear" w:color="auto" w:fill="FFFF99"/>
          <w:rtl/>
        </w:rPr>
        <w:t>פה ש</w:t>
      </w:r>
      <w:r w:rsidRPr="00F57947">
        <w:rPr>
          <w:rStyle w:val="default"/>
          <w:rFonts w:ascii="FrankRuehl" w:hAnsi="FrankRuehl" w:cs="FrankRuehl" w:hint="cs"/>
          <w:vanish/>
          <w:sz w:val="22"/>
          <w:szCs w:val="22"/>
          <w:shd w:val="clear" w:color="auto" w:fill="FFFF99"/>
          <w:rtl/>
        </w:rPr>
        <w:t>תחילתה ביום הגשת רשימות המועמדים לפי סעיף 35(ח) לחוק הרשויות המקומיות (בחירות), תשכ"ה-</w:t>
      </w:r>
      <w:r w:rsidRPr="00F57947">
        <w:rPr>
          <w:rStyle w:val="default"/>
          <w:rFonts w:ascii="FrankRuehl" w:hAnsi="FrankRuehl" w:cs="FrankRuehl"/>
          <w:vanish/>
          <w:sz w:val="22"/>
          <w:szCs w:val="22"/>
          <w:shd w:val="clear" w:color="auto" w:fill="FFFF99"/>
          <w:rtl/>
        </w:rPr>
        <w:t xml:space="preserve">1965; </w:t>
      </w:r>
    </w:p>
    <w:p w14:paraId="5EC1AE67"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(4)</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ירות מיוחדות לראש רשות מקומי</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 תק</w:t>
      </w:r>
      <w:r w:rsidRPr="00F57947">
        <w:rPr>
          <w:rStyle w:val="default"/>
          <w:rFonts w:ascii="FrankRuehl" w:hAnsi="FrankRuehl" w:cs="FrankRuehl" w:hint="cs"/>
          <w:vanish/>
          <w:sz w:val="22"/>
          <w:szCs w:val="22"/>
          <w:shd w:val="clear" w:color="auto" w:fill="FFFF99"/>
          <w:rtl/>
        </w:rPr>
        <w:t>ופה שתחילתה ביום הגשת הצעת המועמד לפי סעיפים 7(ב) ו-24א(ב) לחוק הרשויות המקומיות (בחירת ראש הרשות וסגניו וכהונתם), תשל</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w:t>
      </w:r>
      <w:r w:rsidRPr="00F57947">
        <w:rPr>
          <w:rStyle w:val="default"/>
          <w:rFonts w:ascii="FrankRuehl" w:hAnsi="FrankRuehl" w:cs="FrankRuehl"/>
          <w:vanish/>
          <w:sz w:val="22"/>
          <w:szCs w:val="22"/>
          <w:shd w:val="clear" w:color="auto" w:fill="FFFF99"/>
          <w:rtl/>
        </w:rPr>
        <w:t xml:space="preserve">1975. </w:t>
      </w:r>
    </w:p>
    <w:p w14:paraId="474CA133"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על </w:t>
      </w:r>
      <w:r w:rsidRPr="00F57947">
        <w:rPr>
          <w:rStyle w:val="default"/>
          <w:rFonts w:ascii="FrankRuehl" w:hAnsi="FrankRuehl" w:cs="FrankRuehl" w:hint="cs"/>
          <w:vanish/>
          <w:sz w:val="22"/>
          <w:szCs w:val="22"/>
          <w:shd w:val="clear" w:color="auto" w:fill="FFFF99"/>
          <w:rtl/>
        </w:rPr>
        <w:t>אף הוראות סעיפים 9, 10(א) ו-10א, תותר, בתקופת</w:t>
      </w:r>
      <w:r w:rsidRPr="00F57947">
        <w:rPr>
          <w:rStyle w:val="default"/>
          <w:rFonts w:ascii="FrankRuehl" w:hAnsi="FrankRuehl" w:cs="FrankRuehl"/>
          <w:vanish/>
          <w:sz w:val="22"/>
          <w:szCs w:val="22"/>
          <w:shd w:val="clear" w:color="auto" w:fill="FFFF99"/>
          <w:rtl/>
        </w:rPr>
        <w:t xml:space="preserve"> הבח</w:t>
      </w:r>
      <w:r w:rsidRPr="00F57947">
        <w:rPr>
          <w:rStyle w:val="default"/>
          <w:rFonts w:ascii="FrankRuehl" w:hAnsi="FrankRuehl" w:cs="FrankRuehl" w:hint="cs"/>
          <w:vanish/>
          <w:sz w:val="22"/>
          <w:szCs w:val="22"/>
          <w:shd w:val="clear" w:color="auto" w:fill="FFFF99"/>
          <w:rtl/>
        </w:rPr>
        <w:t>ירות,</w:t>
      </w:r>
      <w:r w:rsidRPr="00F57947">
        <w:rPr>
          <w:rStyle w:val="default"/>
          <w:rFonts w:ascii="FrankRuehl" w:hAnsi="FrankRuehl" w:cs="FrankRuehl"/>
          <w:vanish/>
          <w:sz w:val="22"/>
          <w:szCs w:val="22"/>
          <w:shd w:val="clear" w:color="auto" w:fill="FFFF99"/>
          <w:rtl/>
        </w:rPr>
        <w:t xml:space="preserve"> ת</w:t>
      </w:r>
      <w:r w:rsidRPr="00F57947">
        <w:rPr>
          <w:rStyle w:val="default"/>
          <w:rFonts w:ascii="FrankRuehl" w:hAnsi="FrankRuehl" w:cs="FrankRuehl" w:hint="cs"/>
          <w:vanish/>
          <w:sz w:val="22"/>
          <w:szCs w:val="22"/>
          <w:shd w:val="clear" w:color="auto" w:fill="FFFF99"/>
          <w:rtl/>
        </w:rPr>
        <w:t>עמולת בחירות באמצעות השימוש במיתקן פרסום חוצות,</w:t>
      </w:r>
      <w:r w:rsidR="005A1AE8"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בתנ</w:t>
      </w:r>
      <w:r w:rsidRPr="00F57947">
        <w:rPr>
          <w:rStyle w:val="default"/>
          <w:rFonts w:ascii="FrankRuehl" w:hAnsi="FrankRuehl" w:cs="FrankRuehl" w:hint="cs"/>
          <w:vanish/>
          <w:sz w:val="22"/>
          <w:szCs w:val="22"/>
          <w:shd w:val="clear" w:color="auto" w:fill="FFFF99"/>
          <w:rtl/>
        </w:rPr>
        <w:t>אים האלה:</w:t>
      </w:r>
    </w:p>
    <w:p w14:paraId="61D0FE10"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תעמ</w:t>
      </w:r>
      <w:r w:rsidRPr="00F57947">
        <w:rPr>
          <w:rStyle w:val="default"/>
          <w:rFonts w:ascii="FrankRuehl" w:hAnsi="FrankRuehl" w:cs="FrankRuehl" w:hint="cs"/>
          <w:vanish/>
          <w:sz w:val="22"/>
          <w:szCs w:val="22"/>
          <w:shd w:val="clear" w:color="auto" w:fill="FFFF99"/>
          <w:rtl/>
        </w:rPr>
        <w:t xml:space="preserve">ולת הבחירות היא מטעם מתמודד בבחירות אלה; </w:t>
      </w:r>
    </w:p>
    <w:p w14:paraId="29AF922B"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vanish/>
          <w:sz w:val="22"/>
          <w:szCs w:val="22"/>
          <w:shd w:val="clear" w:color="auto" w:fill="FFFF99"/>
          <w:rtl/>
        </w:rPr>
        <w:tab/>
        <w:t>משו</w:t>
      </w:r>
      <w:r w:rsidRPr="00F57947">
        <w:rPr>
          <w:rStyle w:val="default"/>
          <w:rFonts w:ascii="FrankRuehl" w:hAnsi="FrankRuehl" w:cs="FrankRuehl" w:hint="cs"/>
          <w:vanish/>
          <w:sz w:val="22"/>
          <w:szCs w:val="22"/>
          <w:shd w:val="clear" w:color="auto" w:fill="FFFF99"/>
          <w:rtl/>
        </w:rPr>
        <w:t xml:space="preserve">וק פרסום לא יפלה בין מתמודדים </w:t>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hint="cs"/>
          <w:vanish/>
          <w:sz w:val="22"/>
          <w:szCs w:val="22"/>
          <w:shd w:val="clear" w:color="auto" w:fill="FFFF99"/>
          <w:rtl/>
        </w:rPr>
        <w:t>ב</w:t>
      </w:r>
      <w:r w:rsidRPr="00F57947">
        <w:rPr>
          <w:rStyle w:val="default"/>
          <w:rFonts w:ascii="FrankRuehl" w:hAnsi="FrankRuehl" w:cs="FrankRuehl"/>
          <w:vanish/>
          <w:sz w:val="22"/>
          <w:szCs w:val="22"/>
          <w:shd w:val="clear" w:color="auto" w:fill="FFFF99"/>
          <w:rtl/>
        </w:rPr>
        <w:t>ח</w:t>
      </w:r>
      <w:r w:rsidRPr="00F57947">
        <w:rPr>
          <w:rStyle w:val="default"/>
          <w:rFonts w:ascii="FrankRuehl" w:hAnsi="FrankRuehl" w:cs="FrankRuehl" w:hint="cs"/>
          <w:vanish/>
          <w:sz w:val="22"/>
          <w:szCs w:val="22"/>
          <w:shd w:val="clear" w:color="auto" w:fill="FFFF99"/>
          <w:rtl/>
        </w:rPr>
        <w:t>יר</w:t>
      </w:r>
      <w:r w:rsidRPr="00F57947">
        <w:rPr>
          <w:rStyle w:val="default"/>
          <w:rFonts w:ascii="FrankRuehl" w:hAnsi="FrankRuehl" w:cs="FrankRuehl"/>
          <w:vanish/>
          <w:sz w:val="22"/>
          <w:szCs w:val="22"/>
          <w:shd w:val="clear" w:color="auto" w:fill="FFFF99"/>
          <w:rtl/>
        </w:rPr>
        <w:t>ות ב</w:t>
      </w:r>
      <w:r w:rsidRPr="00F57947">
        <w:rPr>
          <w:rStyle w:val="default"/>
          <w:rFonts w:ascii="FrankRuehl" w:hAnsi="FrankRuehl" w:cs="FrankRuehl" w:hint="cs"/>
          <w:vanish/>
          <w:sz w:val="22"/>
          <w:szCs w:val="22"/>
          <w:shd w:val="clear" w:color="auto" w:fill="FFFF99"/>
          <w:rtl/>
        </w:rPr>
        <w:t xml:space="preserve">כל דרך שהיא, לרבות במחיר, במועדי פרסום ובשיבוץ תעמולת הבחירות במיתקני פרסום החוצות; </w:t>
      </w:r>
    </w:p>
    <w:p w14:paraId="4F8733BE"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משו</w:t>
      </w:r>
      <w:r w:rsidRPr="00F57947">
        <w:rPr>
          <w:rStyle w:val="default"/>
          <w:rFonts w:ascii="FrankRuehl" w:hAnsi="FrankRuehl" w:cs="FrankRuehl" w:hint="cs"/>
          <w:vanish/>
          <w:sz w:val="22"/>
          <w:szCs w:val="22"/>
          <w:shd w:val="clear" w:color="auto" w:fill="FFFF99"/>
          <w:rtl/>
        </w:rPr>
        <w:t>וק פ</w:t>
      </w:r>
      <w:r w:rsidRPr="00F57947">
        <w:rPr>
          <w:rStyle w:val="default"/>
          <w:rFonts w:ascii="FrankRuehl" w:hAnsi="FrankRuehl" w:cs="FrankRuehl"/>
          <w:vanish/>
          <w:sz w:val="22"/>
          <w:szCs w:val="22"/>
          <w:shd w:val="clear" w:color="auto" w:fill="FFFF99"/>
          <w:rtl/>
        </w:rPr>
        <w:t>רס</w:t>
      </w:r>
      <w:r w:rsidRPr="00F57947">
        <w:rPr>
          <w:rStyle w:val="default"/>
          <w:rFonts w:ascii="FrankRuehl" w:hAnsi="FrankRuehl" w:cs="FrankRuehl" w:hint="cs"/>
          <w:vanish/>
          <w:sz w:val="22"/>
          <w:szCs w:val="22"/>
          <w:shd w:val="clear" w:color="auto" w:fill="FFFF99"/>
          <w:rtl/>
        </w:rPr>
        <w:t>ום המפעיל למעלה מ-10 אחוזים מכ</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 xml:space="preserve">ל מיתקני פרסום החוצות בשטח המדינה כולה או בשטח רשות מקומית מסוימת, לא יקצה למתמודד אחד בבחירות, במועד נתון, שטח פרסום </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ת</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מו</w:t>
      </w:r>
      <w:r w:rsidRPr="00F57947">
        <w:rPr>
          <w:rStyle w:val="default"/>
          <w:rFonts w:ascii="FrankRuehl" w:hAnsi="FrankRuehl" w:cs="FrankRuehl"/>
          <w:vanish/>
          <w:sz w:val="22"/>
          <w:szCs w:val="22"/>
          <w:shd w:val="clear" w:color="auto" w:fill="FFFF99"/>
          <w:rtl/>
        </w:rPr>
        <w:t>לת ב</w:t>
      </w:r>
      <w:r w:rsidRPr="00F57947">
        <w:rPr>
          <w:rStyle w:val="default"/>
          <w:rFonts w:ascii="FrankRuehl" w:hAnsi="FrankRuehl" w:cs="FrankRuehl" w:hint="cs"/>
          <w:vanish/>
          <w:sz w:val="22"/>
          <w:szCs w:val="22"/>
          <w:shd w:val="clear" w:color="auto" w:fill="FFFF99"/>
          <w:rtl/>
        </w:rPr>
        <w:t>חירות על גבי המיתקנים המופעלים על ידו, בשיעור העולה על השיעור כמפורט להלן משטח הפרסום שלו, הן במ</w:t>
      </w:r>
      <w:r w:rsidRPr="00F57947">
        <w:rPr>
          <w:rStyle w:val="default"/>
          <w:rFonts w:ascii="FrankRuehl" w:hAnsi="FrankRuehl" w:cs="FrankRuehl"/>
          <w:vanish/>
          <w:sz w:val="22"/>
          <w:szCs w:val="22"/>
          <w:shd w:val="clear" w:color="auto" w:fill="FFFF99"/>
          <w:rtl/>
        </w:rPr>
        <w:t>די</w:t>
      </w:r>
      <w:r w:rsidRPr="00F57947">
        <w:rPr>
          <w:rStyle w:val="default"/>
          <w:rFonts w:ascii="FrankRuehl" w:hAnsi="FrankRuehl" w:cs="FrankRuehl" w:hint="cs"/>
          <w:vanish/>
          <w:sz w:val="22"/>
          <w:szCs w:val="22"/>
          <w:shd w:val="clear" w:color="auto" w:fill="FFFF99"/>
          <w:rtl/>
        </w:rPr>
        <w:t>נה כולה והן ברשות המקומית:</w:t>
      </w:r>
    </w:p>
    <w:p w14:paraId="10D8DBBD" w14:textId="77777777" w:rsidR="005F17E8" w:rsidRPr="00F57947" w:rsidRDefault="005F17E8">
      <w:pPr>
        <w:pStyle w:val="P33"/>
        <w:spacing w:before="0"/>
        <w:ind w:left="1474"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לכנסת </w:t>
      </w:r>
      <w:r w:rsidRPr="00F57947">
        <w:rPr>
          <w:rStyle w:val="default"/>
          <w:rFonts w:ascii="FrankRuehl" w:hAnsi="FrankRuehl" w:cs="FrankRuehl" w:hint="cs"/>
          <w:strike/>
          <w:vanish/>
          <w:sz w:val="22"/>
          <w:szCs w:val="22"/>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ובבחירות לרשות מקומית ולראש רשות מקומית </w:t>
      </w:r>
      <w:r w:rsidRPr="00F57947">
        <w:rPr>
          <w:rStyle w:val="default"/>
          <w:rFonts w:ascii="FrankRuehl" w:hAnsi="FrankRuehl" w:cs="FrankRuehl"/>
          <w:vanish/>
          <w:sz w:val="22"/>
          <w:szCs w:val="22"/>
          <w:shd w:val="clear" w:color="auto" w:fill="FFFF99"/>
          <w:rtl/>
        </w:rPr>
        <w:t>– 10 אח</w:t>
      </w:r>
      <w:r w:rsidRPr="00F57947">
        <w:rPr>
          <w:rStyle w:val="default"/>
          <w:rFonts w:ascii="FrankRuehl" w:hAnsi="FrankRuehl" w:cs="FrankRuehl" w:hint="cs"/>
          <w:vanish/>
          <w:sz w:val="22"/>
          <w:szCs w:val="22"/>
          <w:shd w:val="clear" w:color="auto" w:fill="FFFF99"/>
          <w:rtl/>
        </w:rPr>
        <w:t xml:space="preserve">וזים; </w:t>
      </w:r>
    </w:p>
    <w:p w14:paraId="6A72A1B9" w14:textId="77777777" w:rsidR="005F17E8" w:rsidRPr="00F57947" w:rsidRDefault="005F17E8">
      <w:pPr>
        <w:pStyle w:val="P33"/>
        <w:spacing w:before="0"/>
        <w:ind w:left="1474"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w:t>
      </w:r>
      <w:r w:rsidRPr="00F57947">
        <w:rPr>
          <w:rStyle w:val="default"/>
          <w:rFonts w:ascii="FrankRuehl" w:hAnsi="FrankRuehl" w:cs="FrankRuehl"/>
          <w:vanish/>
          <w:sz w:val="22"/>
          <w:szCs w:val="22"/>
          <w:shd w:val="clear" w:color="auto" w:fill="FFFF99"/>
          <w:rtl/>
        </w:rPr>
        <w:t>מיוח</w:t>
      </w:r>
      <w:r w:rsidRPr="00F57947">
        <w:rPr>
          <w:rStyle w:val="default"/>
          <w:rFonts w:ascii="FrankRuehl" w:hAnsi="FrankRuehl" w:cs="FrankRuehl" w:hint="cs"/>
          <w:vanish/>
          <w:sz w:val="22"/>
          <w:szCs w:val="22"/>
          <w:shd w:val="clear" w:color="auto" w:fill="FFFF99"/>
          <w:rtl/>
        </w:rPr>
        <w:t xml:space="preserve">דות </w:t>
      </w:r>
      <w:r w:rsidRPr="00F57947">
        <w:rPr>
          <w:rStyle w:val="default"/>
          <w:rFonts w:ascii="FrankRuehl" w:hAnsi="FrankRuehl" w:cs="FrankRuehl" w:hint="cs"/>
          <w:strike/>
          <w:vanish/>
          <w:sz w:val="22"/>
          <w:szCs w:val="22"/>
          <w:shd w:val="clear" w:color="auto" w:fill="FFFF99"/>
          <w:rtl/>
        </w:rPr>
        <w:t>לראש הממשלה ולראש רשות מקומית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לראש רשות מקומית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 20 אח</w:t>
      </w:r>
      <w:r w:rsidRPr="00F57947">
        <w:rPr>
          <w:rStyle w:val="default"/>
          <w:rFonts w:ascii="FrankRuehl" w:hAnsi="FrankRuehl" w:cs="FrankRuehl" w:hint="cs"/>
          <w:vanish/>
          <w:sz w:val="22"/>
          <w:szCs w:val="22"/>
          <w:shd w:val="clear" w:color="auto" w:fill="FFFF99"/>
          <w:rtl/>
        </w:rPr>
        <w:t xml:space="preserve">וזים; </w:t>
      </w:r>
    </w:p>
    <w:p w14:paraId="4AB31BA9" w14:textId="77777777" w:rsidR="005F17E8" w:rsidRPr="00F57947" w:rsidRDefault="005F17E8">
      <w:pPr>
        <w:pStyle w:val="P33"/>
        <w:spacing w:before="0"/>
        <w:ind w:left="1474"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(ג)</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חוזרות </w:t>
      </w:r>
      <w:r w:rsidRPr="00F57947">
        <w:rPr>
          <w:rStyle w:val="default"/>
          <w:rFonts w:ascii="FrankRuehl" w:hAnsi="FrankRuehl" w:cs="FrankRuehl" w:hint="cs"/>
          <w:strike/>
          <w:vanish/>
          <w:sz w:val="22"/>
          <w:szCs w:val="22"/>
          <w:shd w:val="clear" w:color="auto" w:fill="FFFF99"/>
          <w:rtl/>
        </w:rPr>
        <w:t>לראש הממשלה או לראש רשות מקומית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לראש רשות מקומית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 30 אח</w:t>
      </w:r>
      <w:r w:rsidRPr="00F57947">
        <w:rPr>
          <w:rStyle w:val="default"/>
          <w:rFonts w:ascii="FrankRuehl" w:hAnsi="FrankRuehl" w:cs="FrankRuehl" w:hint="cs"/>
          <w:vanish/>
          <w:sz w:val="22"/>
          <w:szCs w:val="22"/>
          <w:shd w:val="clear" w:color="auto" w:fill="FFFF99"/>
          <w:rtl/>
        </w:rPr>
        <w:t xml:space="preserve">וזים; </w:t>
      </w:r>
    </w:p>
    <w:p w14:paraId="5438F9FC"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(4)</w:t>
      </w:r>
      <w:r w:rsidRPr="00F57947">
        <w:rPr>
          <w:rStyle w:val="default"/>
          <w:rFonts w:ascii="FrankRuehl" w:hAnsi="FrankRuehl" w:cs="FrankRuehl"/>
          <w:vanish/>
          <w:sz w:val="22"/>
          <w:szCs w:val="22"/>
          <w:shd w:val="clear" w:color="auto" w:fill="FFFF99"/>
          <w:rtl/>
        </w:rPr>
        <w:tab/>
        <w:t>מתמ</w:t>
      </w:r>
      <w:r w:rsidRPr="00F57947">
        <w:rPr>
          <w:rStyle w:val="default"/>
          <w:rFonts w:ascii="FrankRuehl" w:hAnsi="FrankRuehl" w:cs="FrankRuehl" w:hint="cs"/>
          <w:vanish/>
          <w:sz w:val="22"/>
          <w:szCs w:val="22"/>
          <w:shd w:val="clear" w:color="auto" w:fill="FFFF99"/>
          <w:rtl/>
        </w:rPr>
        <w:t>ודד בבחירות לא יפרסם תעמולת בחירות על גבי מיתקני פרסום חוצות המופעלים על ידי משווק פרסום כאמור בפסקה (3), בשטח פרסום העולה על ה</w:t>
      </w:r>
      <w:r w:rsidRPr="00F57947">
        <w:rPr>
          <w:rStyle w:val="default"/>
          <w:rFonts w:ascii="FrankRuehl" w:hAnsi="FrankRuehl" w:cs="FrankRuehl"/>
          <w:vanish/>
          <w:sz w:val="22"/>
          <w:szCs w:val="22"/>
          <w:shd w:val="clear" w:color="auto" w:fill="FFFF99"/>
          <w:rtl/>
        </w:rPr>
        <w:t>ש</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ע</w:t>
      </w:r>
      <w:r w:rsidRPr="00F57947">
        <w:rPr>
          <w:rStyle w:val="default"/>
          <w:rFonts w:ascii="FrankRuehl" w:hAnsi="FrankRuehl" w:cs="FrankRuehl" w:hint="cs"/>
          <w:vanish/>
          <w:sz w:val="22"/>
          <w:szCs w:val="22"/>
          <w:shd w:val="clear" w:color="auto" w:fill="FFFF99"/>
          <w:rtl/>
        </w:rPr>
        <w:t>ור</w:t>
      </w:r>
      <w:r w:rsidRPr="00F57947">
        <w:rPr>
          <w:rStyle w:val="default"/>
          <w:rFonts w:ascii="FrankRuehl" w:hAnsi="FrankRuehl" w:cs="FrankRuehl"/>
          <w:vanish/>
          <w:sz w:val="22"/>
          <w:szCs w:val="22"/>
          <w:shd w:val="clear" w:color="auto" w:fill="FFFF99"/>
          <w:rtl/>
        </w:rPr>
        <w:t xml:space="preserve"> כמפ</w:t>
      </w:r>
      <w:r w:rsidRPr="00F57947">
        <w:rPr>
          <w:rStyle w:val="default"/>
          <w:rFonts w:ascii="FrankRuehl" w:hAnsi="FrankRuehl" w:cs="FrankRuehl" w:hint="cs"/>
          <w:vanish/>
          <w:sz w:val="22"/>
          <w:szCs w:val="22"/>
          <w:shd w:val="clear" w:color="auto" w:fill="FFFF99"/>
          <w:rtl/>
        </w:rPr>
        <w:t xml:space="preserve">ורט באותה פסקה; </w:t>
      </w:r>
    </w:p>
    <w:p w14:paraId="28DB1F5A" w14:textId="77777777" w:rsidR="005F17E8" w:rsidRPr="00F57947" w:rsidRDefault="005F17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(5)</w:t>
      </w:r>
      <w:r w:rsidRPr="00F57947">
        <w:rPr>
          <w:rStyle w:val="default"/>
          <w:rFonts w:ascii="FrankRuehl" w:hAnsi="FrankRuehl" w:cs="FrankRuehl"/>
          <w:vanish/>
          <w:sz w:val="22"/>
          <w:szCs w:val="22"/>
          <w:shd w:val="clear" w:color="auto" w:fill="FFFF99"/>
          <w:rtl/>
        </w:rPr>
        <w:tab/>
        <w:t>תעמ</w:t>
      </w:r>
      <w:r w:rsidRPr="00F57947">
        <w:rPr>
          <w:rStyle w:val="default"/>
          <w:rFonts w:ascii="FrankRuehl" w:hAnsi="FrankRuehl" w:cs="FrankRuehl" w:hint="cs"/>
          <w:vanish/>
          <w:sz w:val="22"/>
          <w:szCs w:val="22"/>
          <w:shd w:val="clear" w:color="auto" w:fill="FFFF99"/>
          <w:rtl/>
        </w:rPr>
        <w:t xml:space="preserve">ולת הבחירות תהיה על גבי מיתקן פרסום חוצות המופעל על ידי משווק פרסום אשר </w:t>
      </w:r>
      <w:r w:rsidRPr="00F57947">
        <w:rPr>
          <w:rStyle w:val="default"/>
          <w:rFonts w:ascii="FrankRuehl" w:hAnsi="FrankRuehl" w:cs="FrankRuehl"/>
          <w:vanish/>
          <w:sz w:val="22"/>
          <w:szCs w:val="22"/>
          <w:shd w:val="clear" w:color="auto" w:fill="FFFF99"/>
          <w:rtl/>
        </w:rPr>
        <w:t>מס</w:t>
      </w:r>
      <w:r w:rsidRPr="00F57947">
        <w:rPr>
          <w:rStyle w:val="default"/>
          <w:rFonts w:ascii="FrankRuehl" w:hAnsi="FrankRuehl" w:cs="FrankRuehl" w:hint="cs"/>
          <w:vanish/>
          <w:sz w:val="22"/>
          <w:szCs w:val="22"/>
          <w:shd w:val="clear" w:color="auto" w:fill="FFFF99"/>
          <w:rtl/>
        </w:rPr>
        <w:t>ר הודעה כאמור בסעיף קטן (ג)(1)</w:t>
      </w:r>
      <w:r w:rsidRPr="00F57947">
        <w:rPr>
          <w:rStyle w:val="default"/>
          <w:rFonts w:ascii="FrankRuehl" w:hAnsi="FrankRuehl" w:cs="FrankRuehl"/>
          <w:vanish/>
          <w:sz w:val="22"/>
          <w:szCs w:val="22"/>
          <w:shd w:val="clear" w:color="auto" w:fill="FFFF99"/>
          <w:rtl/>
        </w:rPr>
        <w:t xml:space="preserve">. </w:t>
      </w:r>
    </w:p>
    <w:p w14:paraId="794E7B43" w14:textId="77777777" w:rsidR="005F17E8" w:rsidRPr="00F57947" w:rsidRDefault="005F17E8">
      <w:pPr>
        <w:pStyle w:val="P00"/>
        <w:spacing w:before="0"/>
        <w:ind w:left="1021" w:right="1134"/>
        <w:rPr>
          <w:rStyle w:val="default"/>
          <w:rFonts w:cs="FrankRuehl" w:hint="cs"/>
          <w:vanish/>
          <w:szCs w:val="20"/>
          <w:shd w:val="clear" w:color="auto" w:fill="FFFF99"/>
          <w:rtl/>
        </w:rPr>
      </w:pPr>
    </w:p>
    <w:p w14:paraId="52DBA2B0" w14:textId="77777777" w:rsidR="005F17E8" w:rsidRPr="00F57947" w:rsidRDefault="005F17E8">
      <w:pPr>
        <w:pStyle w:val="P00"/>
        <w:spacing w:before="0"/>
        <w:ind w:left="1021"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7.11.2002</w:t>
      </w:r>
    </w:p>
    <w:p w14:paraId="4EFD22C3" w14:textId="77777777" w:rsidR="005F17E8" w:rsidRPr="00F57947" w:rsidRDefault="005F17E8">
      <w:pPr>
        <w:pStyle w:val="P00"/>
        <w:spacing w:before="0"/>
        <w:ind w:left="1021"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22</w:t>
      </w:r>
    </w:p>
    <w:p w14:paraId="602B7119" w14:textId="77777777" w:rsidR="005F17E8" w:rsidRPr="00F57947" w:rsidRDefault="005F17E8">
      <w:pPr>
        <w:pStyle w:val="P00"/>
        <w:spacing w:before="0"/>
        <w:ind w:left="1021" w:right="1134"/>
        <w:rPr>
          <w:rStyle w:val="default"/>
          <w:rFonts w:cs="FrankRuehl"/>
          <w:vanish/>
          <w:szCs w:val="20"/>
          <w:shd w:val="clear" w:color="auto" w:fill="FFFF99"/>
        </w:rPr>
      </w:pPr>
      <w:hyperlink r:id="rId90" w:history="1">
        <w:r w:rsidRPr="00F57947">
          <w:rPr>
            <w:rStyle w:val="Hyperlink"/>
            <w:rFonts w:cs="FrankRuehl" w:hint="cs"/>
            <w:vanish/>
            <w:szCs w:val="20"/>
            <w:shd w:val="clear" w:color="auto" w:fill="FFFF99"/>
            <w:rtl/>
          </w:rPr>
          <w:t>ס"ח תשס"ג מס' 1869</w:t>
        </w:r>
      </w:hyperlink>
      <w:r w:rsidRPr="00F57947">
        <w:rPr>
          <w:rStyle w:val="default"/>
          <w:rFonts w:cs="FrankRuehl" w:hint="cs"/>
          <w:vanish/>
          <w:szCs w:val="20"/>
          <w:shd w:val="clear" w:color="auto" w:fill="FFFF99"/>
          <w:rtl/>
        </w:rPr>
        <w:t xml:space="preserve"> מיום 7.11.2002 עמ' 14 (</w:t>
      </w:r>
      <w:hyperlink r:id="rId91" w:history="1">
        <w:r w:rsidRPr="00F57947">
          <w:rPr>
            <w:rStyle w:val="Hyperlink"/>
            <w:rFonts w:cs="FrankRuehl" w:hint="cs"/>
            <w:vanish/>
            <w:sz w:val="26"/>
            <w:szCs w:val="20"/>
            <w:shd w:val="clear" w:color="auto" w:fill="FFFF99"/>
            <w:rtl/>
          </w:rPr>
          <w:t>ה"ח 3131</w:t>
        </w:r>
      </w:hyperlink>
      <w:r w:rsidRPr="00F57947">
        <w:rPr>
          <w:rStyle w:val="default"/>
          <w:rFonts w:cs="FrankRuehl" w:hint="cs"/>
          <w:vanish/>
          <w:szCs w:val="20"/>
          <w:shd w:val="clear" w:color="auto" w:fill="FFFF99"/>
          <w:rtl/>
        </w:rPr>
        <w:t>)</w:t>
      </w:r>
    </w:p>
    <w:p w14:paraId="7D9EB940" w14:textId="77777777" w:rsidR="005F17E8" w:rsidRPr="00F57947" w:rsidRDefault="005F17E8">
      <w:pPr>
        <w:pStyle w:val="P00"/>
        <w:spacing w:before="0"/>
        <w:ind w:left="1021" w:right="1134"/>
        <w:rPr>
          <w:rStyle w:val="default"/>
          <w:rFonts w:cs="FrankRuehl"/>
          <w:vanish/>
          <w:szCs w:val="20"/>
          <w:shd w:val="clear" w:color="auto" w:fill="FFFF99"/>
          <w:rtl/>
        </w:rPr>
      </w:pPr>
      <w:r w:rsidRPr="00F57947">
        <w:rPr>
          <w:rStyle w:val="default"/>
          <w:rFonts w:cs="FrankRuehl" w:hint="cs"/>
          <w:b/>
          <w:bCs/>
          <w:vanish/>
          <w:szCs w:val="20"/>
          <w:shd w:val="clear" w:color="auto" w:fill="FFFF99"/>
          <w:rtl/>
        </w:rPr>
        <w:t>הוספת פסקאות 10ב(ג)(3), 10ב(ג)(4)</w:t>
      </w:r>
    </w:p>
    <w:p w14:paraId="4D35BF0A" w14:textId="77777777" w:rsidR="005A1AE8" w:rsidRPr="00F57947" w:rsidRDefault="005A1AE8" w:rsidP="005A1AE8">
      <w:pPr>
        <w:pStyle w:val="P00"/>
        <w:spacing w:before="0"/>
        <w:ind w:left="0" w:right="1134"/>
        <w:rPr>
          <w:rStyle w:val="default"/>
          <w:rFonts w:ascii="FrankRuehl" w:hAnsi="FrankRuehl" w:cs="FrankRuehl"/>
          <w:vanish/>
          <w:sz w:val="20"/>
          <w:szCs w:val="20"/>
          <w:shd w:val="clear" w:color="auto" w:fill="FFFF99"/>
          <w:rtl/>
        </w:rPr>
      </w:pPr>
    </w:p>
    <w:p w14:paraId="21EEC6F7" w14:textId="77777777" w:rsidR="005A1AE8" w:rsidRPr="00F57947" w:rsidRDefault="005A1AE8" w:rsidP="005A1AE8">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vanish/>
          <w:color w:val="FF0000"/>
          <w:sz w:val="20"/>
          <w:szCs w:val="20"/>
          <w:shd w:val="clear" w:color="auto" w:fill="FFFF99"/>
          <w:rtl/>
        </w:rPr>
        <w:t>לעניין הבחירות לכנסת העשרים ושלוש</w:t>
      </w:r>
    </w:p>
    <w:p w14:paraId="6053AD86" w14:textId="77777777" w:rsidR="005A1AE8" w:rsidRPr="00F57947" w:rsidRDefault="005A1AE8" w:rsidP="005A1AE8">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b/>
          <w:bCs/>
          <w:vanish/>
          <w:sz w:val="20"/>
          <w:szCs w:val="20"/>
          <w:shd w:val="clear" w:color="auto" w:fill="FFFF99"/>
          <w:rtl/>
        </w:rPr>
        <w:t xml:space="preserve">תיקון מס' </w:t>
      </w:r>
      <w:r w:rsidRPr="00F57947">
        <w:rPr>
          <w:rStyle w:val="default"/>
          <w:rFonts w:ascii="FrankRuehl" w:hAnsi="FrankRuehl" w:cs="FrankRuehl" w:hint="cs"/>
          <w:b/>
          <w:bCs/>
          <w:vanish/>
          <w:sz w:val="20"/>
          <w:szCs w:val="20"/>
          <w:shd w:val="clear" w:color="auto" w:fill="FFFF99"/>
          <w:rtl/>
        </w:rPr>
        <w:t>34</w:t>
      </w:r>
      <w:r w:rsidRPr="00F57947">
        <w:rPr>
          <w:rStyle w:val="default"/>
          <w:rFonts w:ascii="FrankRuehl" w:hAnsi="FrankRuehl" w:cs="FrankRuehl"/>
          <w:b/>
          <w:bCs/>
          <w:vanish/>
          <w:sz w:val="20"/>
          <w:szCs w:val="20"/>
          <w:shd w:val="clear" w:color="auto" w:fill="FFFF99"/>
          <w:rtl/>
        </w:rPr>
        <w:t xml:space="preserve"> – הוראת שעה</w:t>
      </w:r>
    </w:p>
    <w:p w14:paraId="0534C593" w14:textId="77777777" w:rsidR="005A1AE8" w:rsidRPr="00F57947" w:rsidRDefault="005A1AE8" w:rsidP="005A1AE8">
      <w:pPr>
        <w:pStyle w:val="P00"/>
        <w:spacing w:before="0"/>
        <w:ind w:left="0" w:right="1134"/>
        <w:rPr>
          <w:rStyle w:val="default"/>
          <w:rFonts w:ascii="FrankRuehl" w:hAnsi="FrankRuehl" w:cs="FrankRuehl"/>
          <w:vanish/>
          <w:sz w:val="20"/>
          <w:szCs w:val="20"/>
          <w:shd w:val="clear" w:color="auto" w:fill="FFFF99"/>
          <w:rtl/>
        </w:rPr>
      </w:pPr>
      <w:hyperlink r:id="rId92" w:history="1">
        <w:r w:rsidRPr="00F57947">
          <w:rPr>
            <w:rStyle w:val="Hyperlink"/>
            <w:rFonts w:ascii="FrankRuehl" w:hAnsi="FrankRuehl" w:cs="FrankRuehl"/>
            <w:vanish/>
            <w:szCs w:val="20"/>
            <w:shd w:val="clear" w:color="auto" w:fill="FFFF99"/>
            <w:rtl/>
          </w:rPr>
          <w:t>ס"ח תש"ף מס' 2789</w:t>
        </w:r>
      </w:hyperlink>
      <w:r w:rsidRPr="00F57947">
        <w:rPr>
          <w:rStyle w:val="default"/>
          <w:rFonts w:ascii="FrankRuehl" w:hAnsi="FrankRuehl" w:cs="FrankRuehl"/>
          <w:vanish/>
          <w:sz w:val="20"/>
          <w:szCs w:val="20"/>
          <w:shd w:val="clear" w:color="auto" w:fill="FFFF99"/>
          <w:rtl/>
        </w:rPr>
        <w:t xml:space="preserve"> מיום 12.12.2019 עמ' 6 (</w:t>
      </w:r>
      <w:hyperlink r:id="rId93" w:history="1">
        <w:r w:rsidRPr="00F57947">
          <w:rPr>
            <w:rStyle w:val="Hyperlink"/>
            <w:rFonts w:ascii="FrankRuehl" w:hAnsi="FrankRuehl" w:cs="FrankRuehl"/>
            <w:vanish/>
            <w:szCs w:val="20"/>
            <w:shd w:val="clear" w:color="auto" w:fill="FFFF99"/>
            <w:rtl/>
          </w:rPr>
          <w:t>ה"ח 839</w:t>
        </w:r>
      </w:hyperlink>
      <w:r w:rsidRPr="00F57947">
        <w:rPr>
          <w:rStyle w:val="default"/>
          <w:rFonts w:ascii="FrankRuehl" w:hAnsi="FrankRuehl" w:cs="FrankRuehl"/>
          <w:vanish/>
          <w:sz w:val="20"/>
          <w:szCs w:val="20"/>
          <w:shd w:val="clear" w:color="auto" w:fill="FFFF99"/>
          <w:rtl/>
        </w:rPr>
        <w:t>)</w:t>
      </w:r>
    </w:p>
    <w:p w14:paraId="548C4E5A" w14:textId="77777777" w:rsidR="005A1AE8" w:rsidRPr="00F57947" w:rsidRDefault="005A1AE8" w:rsidP="005A1A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בסע</w:t>
      </w:r>
      <w:r w:rsidRPr="00F57947">
        <w:rPr>
          <w:rStyle w:val="default"/>
          <w:rFonts w:ascii="FrankRuehl" w:hAnsi="FrankRuehl" w:cs="FrankRuehl" w:hint="cs"/>
          <w:vanish/>
          <w:sz w:val="22"/>
          <w:szCs w:val="22"/>
          <w:shd w:val="clear" w:color="auto" w:fill="FFFF99"/>
          <w:rtl/>
        </w:rPr>
        <w:t xml:space="preserve">יף זה </w:t>
      </w:r>
      <w:r w:rsidRPr="00F57947">
        <w:rPr>
          <w:rStyle w:val="default"/>
          <w:rFonts w:ascii="FrankRuehl" w:hAnsi="FrankRuehl" w:cs="FrankRuehl"/>
          <w:vanish/>
          <w:sz w:val="22"/>
          <w:szCs w:val="22"/>
          <w:shd w:val="clear" w:color="auto" w:fill="FFFF99"/>
          <w:rtl/>
        </w:rPr>
        <w:t>–</w:t>
      </w:r>
    </w:p>
    <w:p w14:paraId="25A6A425" w14:textId="77777777" w:rsidR="005A1AE8" w:rsidRPr="00F57947" w:rsidRDefault="005A1AE8" w:rsidP="005A1A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"חבי</w:t>
      </w:r>
      <w:r w:rsidRPr="00F57947">
        <w:rPr>
          <w:rStyle w:val="default"/>
          <w:rFonts w:ascii="FrankRuehl" w:hAnsi="FrankRuehl" w:cs="FrankRuehl" w:hint="cs"/>
          <w:vanish/>
          <w:sz w:val="22"/>
          <w:szCs w:val="22"/>
          <w:shd w:val="clear" w:color="auto" w:fill="FFFF99"/>
          <w:rtl/>
        </w:rPr>
        <w:t xml:space="preserve">לת פרסום" </w:t>
      </w:r>
      <w:r w:rsidRPr="00F57947">
        <w:rPr>
          <w:rStyle w:val="default"/>
          <w:rFonts w:ascii="FrankRuehl" w:hAnsi="FrankRuehl" w:cs="FrankRuehl"/>
          <w:vanish/>
          <w:sz w:val="22"/>
          <w:szCs w:val="22"/>
          <w:shd w:val="clear" w:color="auto" w:fill="FFFF99"/>
          <w:rtl/>
        </w:rPr>
        <w:t>– מס</w:t>
      </w:r>
      <w:r w:rsidRPr="00F57947">
        <w:rPr>
          <w:rStyle w:val="default"/>
          <w:rFonts w:ascii="FrankRuehl" w:hAnsi="FrankRuehl" w:cs="FrankRuehl" w:hint="cs"/>
          <w:vanish/>
          <w:sz w:val="22"/>
          <w:szCs w:val="22"/>
          <w:shd w:val="clear" w:color="auto" w:fill="FFFF99"/>
          <w:rtl/>
        </w:rPr>
        <w:t xml:space="preserve">פר מיתקני פרסום חוצות ששטח הפרסום על גביהם משווק יחד כקבוצה אחת על ידי משווק פרסום; </w:t>
      </w:r>
    </w:p>
    <w:p w14:paraId="04F3E3EE" w14:textId="77777777" w:rsidR="005A1AE8" w:rsidRPr="00F57947" w:rsidRDefault="005A1AE8" w:rsidP="005A1A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"מית</w:t>
      </w:r>
      <w:r w:rsidRPr="00F57947">
        <w:rPr>
          <w:rStyle w:val="default"/>
          <w:rFonts w:ascii="FrankRuehl" w:hAnsi="FrankRuehl" w:cs="FrankRuehl" w:hint="cs"/>
          <w:vanish/>
          <w:sz w:val="22"/>
          <w:szCs w:val="22"/>
          <w:shd w:val="clear" w:color="auto" w:fill="FFFF99"/>
          <w:rtl/>
        </w:rPr>
        <w:t>קן פרסום חוצות</w:t>
      </w:r>
      <w:r w:rsidRPr="00F57947">
        <w:rPr>
          <w:rStyle w:val="default"/>
          <w:rFonts w:ascii="FrankRuehl" w:hAnsi="FrankRuehl" w:cs="FrankRuehl"/>
          <w:vanish/>
          <w:sz w:val="22"/>
          <w:szCs w:val="22"/>
          <w:shd w:val="clear" w:color="auto" w:fill="FFFF99"/>
          <w:rtl/>
        </w:rPr>
        <w:t>" – מי</w:t>
      </w:r>
      <w:r w:rsidRPr="00F57947">
        <w:rPr>
          <w:rStyle w:val="default"/>
          <w:rFonts w:ascii="FrankRuehl" w:hAnsi="FrankRuehl" w:cs="FrankRuehl" w:hint="cs"/>
          <w:vanish/>
          <w:sz w:val="22"/>
          <w:szCs w:val="22"/>
          <w:shd w:val="clear" w:color="auto" w:fill="FFFF99"/>
          <w:rtl/>
        </w:rPr>
        <w:t xml:space="preserve">תקן המשמש להצגת מסרים פרסומיים מתחלפים בחוצות, המותקן ומופעל על ידי משווק פרסום, בהסכמת הרשות המקומית אשר בתחומה הוא מותקן, וכן שילוט על גבי אוטובוס להצגת מסרים כאמור; </w:t>
      </w:r>
    </w:p>
    <w:p w14:paraId="1B7BD5B0" w14:textId="77777777" w:rsidR="005A1AE8" w:rsidRPr="00F57947" w:rsidRDefault="005A1AE8" w:rsidP="005A1A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"משו</w:t>
      </w:r>
      <w:r w:rsidRPr="00F57947">
        <w:rPr>
          <w:rStyle w:val="default"/>
          <w:rFonts w:ascii="FrankRuehl" w:hAnsi="FrankRuehl" w:cs="FrankRuehl" w:hint="cs"/>
          <w:vanish/>
          <w:sz w:val="22"/>
          <w:szCs w:val="22"/>
          <w:shd w:val="clear" w:color="auto" w:fill="FFFF99"/>
          <w:rtl/>
        </w:rPr>
        <w:t xml:space="preserve">וק פרסום" </w:t>
      </w:r>
      <w:r w:rsidRPr="00F57947">
        <w:rPr>
          <w:rStyle w:val="default"/>
          <w:rFonts w:ascii="FrankRuehl" w:hAnsi="FrankRuehl" w:cs="FrankRuehl"/>
          <w:vanish/>
          <w:sz w:val="22"/>
          <w:szCs w:val="22"/>
          <w:shd w:val="clear" w:color="auto" w:fill="FFFF99"/>
          <w:rtl/>
        </w:rPr>
        <w:t>– מי</w:t>
      </w:r>
      <w:r w:rsidRPr="00F57947">
        <w:rPr>
          <w:rStyle w:val="default"/>
          <w:rFonts w:ascii="FrankRuehl" w:hAnsi="FrankRuehl" w:cs="FrankRuehl" w:hint="cs"/>
          <w:vanish/>
          <w:sz w:val="22"/>
          <w:szCs w:val="22"/>
          <w:shd w:val="clear" w:color="auto" w:fill="FFFF99"/>
          <w:rtl/>
        </w:rPr>
        <w:t xml:space="preserve"> שעוסק בהפעלה של מיתקני פרסום חוצות ובשיווק של שטחי פרסום</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ע</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 xml:space="preserve"> ג</w:t>
      </w:r>
      <w:r w:rsidRPr="00F57947">
        <w:rPr>
          <w:rStyle w:val="default"/>
          <w:rFonts w:ascii="FrankRuehl" w:hAnsi="FrankRuehl" w:cs="FrankRuehl"/>
          <w:vanish/>
          <w:sz w:val="22"/>
          <w:szCs w:val="22"/>
          <w:shd w:val="clear" w:color="auto" w:fill="FFFF99"/>
          <w:rtl/>
        </w:rPr>
        <w:t>בי מ</w:t>
      </w:r>
      <w:r w:rsidRPr="00F57947">
        <w:rPr>
          <w:rStyle w:val="default"/>
          <w:rFonts w:ascii="FrankRuehl" w:hAnsi="FrankRuehl" w:cs="FrankRuehl" w:hint="cs"/>
          <w:vanish/>
          <w:sz w:val="22"/>
          <w:szCs w:val="22"/>
          <w:shd w:val="clear" w:color="auto" w:fill="FFFF99"/>
          <w:rtl/>
        </w:rPr>
        <w:t xml:space="preserve">יתקנים אלה; </w:t>
      </w:r>
    </w:p>
    <w:p w14:paraId="78C18B90" w14:textId="77777777" w:rsidR="005A1AE8" w:rsidRPr="00F57947" w:rsidRDefault="005A1AE8" w:rsidP="005A1A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"מתמ</w:t>
      </w:r>
      <w:r w:rsidRPr="00F57947">
        <w:rPr>
          <w:rStyle w:val="default"/>
          <w:rFonts w:ascii="FrankRuehl" w:hAnsi="FrankRuehl" w:cs="FrankRuehl" w:hint="cs"/>
          <w:vanish/>
          <w:sz w:val="22"/>
          <w:szCs w:val="22"/>
          <w:shd w:val="clear" w:color="auto" w:fill="FFFF99"/>
          <w:rtl/>
        </w:rPr>
        <w:t xml:space="preserve">ודד בבחירות" </w:t>
      </w:r>
      <w:r w:rsidRPr="00F57947">
        <w:rPr>
          <w:rStyle w:val="default"/>
          <w:rFonts w:ascii="FrankRuehl" w:hAnsi="FrankRuehl" w:cs="FrankRuehl"/>
          <w:vanish/>
          <w:sz w:val="22"/>
          <w:szCs w:val="22"/>
          <w:shd w:val="clear" w:color="auto" w:fill="FFFF99"/>
          <w:rtl/>
        </w:rPr>
        <w:t>– אח</w:t>
      </w:r>
      <w:r w:rsidRPr="00F57947">
        <w:rPr>
          <w:rStyle w:val="default"/>
          <w:rFonts w:ascii="FrankRuehl" w:hAnsi="FrankRuehl" w:cs="FrankRuehl" w:hint="cs"/>
          <w:vanish/>
          <w:sz w:val="22"/>
          <w:szCs w:val="22"/>
          <w:shd w:val="clear" w:color="auto" w:fill="FFFF99"/>
          <w:rtl/>
        </w:rPr>
        <w:t xml:space="preserve">ד מאלה: </w:t>
      </w:r>
    </w:p>
    <w:p w14:paraId="34141038" w14:textId="77777777" w:rsidR="005A1AE8" w:rsidRPr="00F57947" w:rsidRDefault="005A1AE8" w:rsidP="005A1A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מפל</w:t>
      </w:r>
      <w:r w:rsidRPr="00F57947">
        <w:rPr>
          <w:rStyle w:val="default"/>
          <w:rFonts w:ascii="FrankRuehl" w:hAnsi="FrankRuehl" w:cs="FrankRuehl" w:hint="cs"/>
          <w:vanish/>
          <w:sz w:val="22"/>
          <w:szCs w:val="22"/>
          <w:shd w:val="clear" w:color="auto" w:fill="FFFF99"/>
          <w:rtl/>
        </w:rPr>
        <w:t>גה או רשימת מועמדים בבחירות לכנסת או בבחירות לרשות מקומית ו</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ראש רשות מקומית;</w:t>
      </w:r>
    </w:p>
    <w:p w14:paraId="00BF0665" w14:textId="77777777" w:rsidR="005A1AE8" w:rsidRPr="00F57947" w:rsidRDefault="005A1AE8" w:rsidP="005A1A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hint="cs"/>
          <w:vanish/>
          <w:sz w:val="22"/>
          <w:szCs w:val="22"/>
          <w:shd w:val="clear" w:color="auto" w:fill="FFFF99"/>
          <w:rtl/>
        </w:rPr>
        <w:t xml:space="preserve">(נמחקה); </w:t>
      </w:r>
    </w:p>
    <w:p w14:paraId="3B650032" w14:textId="77777777" w:rsidR="005A1AE8" w:rsidRPr="00F57947" w:rsidRDefault="005A1AE8" w:rsidP="005A1A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מוע</w:t>
      </w:r>
      <w:r w:rsidRPr="00F57947">
        <w:rPr>
          <w:rStyle w:val="default"/>
          <w:rFonts w:ascii="FrankRuehl" w:hAnsi="FrankRuehl" w:cs="FrankRuehl" w:hint="cs"/>
          <w:vanish/>
          <w:sz w:val="22"/>
          <w:szCs w:val="22"/>
          <w:shd w:val="clear" w:color="auto" w:fill="FFFF99"/>
          <w:rtl/>
        </w:rPr>
        <w:t>מד בבחירות מיוחדות לראש רשות מקומי</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p>
    <w:p w14:paraId="2CC55E26" w14:textId="77777777" w:rsidR="005A1AE8" w:rsidRPr="00F57947" w:rsidRDefault="005A1AE8" w:rsidP="005A1AE8">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"תקו</w:t>
      </w:r>
      <w:r w:rsidRPr="00F57947">
        <w:rPr>
          <w:rStyle w:val="default"/>
          <w:rFonts w:ascii="FrankRuehl" w:hAnsi="FrankRuehl" w:cs="FrankRuehl" w:hint="cs"/>
          <w:vanish/>
          <w:sz w:val="22"/>
          <w:szCs w:val="22"/>
          <w:shd w:val="clear" w:color="auto" w:fill="FFFF99"/>
          <w:rtl/>
        </w:rPr>
        <w:t xml:space="preserve">פת הבחירות" </w:t>
      </w:r>
      <w:r w:rsidRPr="00F57947">
        <w:rPr>
          <w:rStyle w:val="default"/>
          <w:rFonts w:ascii="FrankRuehl" w:hAnsi="FrankRuehl" w:cs="FrankRuehl"/>
          <w:vanish/>
          <w:sz w:val="22"/>
          <w:szCs w:val="22"/>
          <w:shd w:val="clear" w:color="auto" w:fill="FFFF99"/>
          <w:rtl/>
        </w:rPr>
        <w:t>–</w:t>
      </w:r>
    </w:p>
    <w:p w14:paraId="2AB9B0E5" w14:textId="77777777" w:rsidR="005A1AE8" w:rsidRPr="00F57947" w:rsidRDefault="005A1AE8" w:rsidP="005A1A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vanish/>
          <w:sz w:val="22"/>
          <w:szCs w:val="22"/>
          <w:shd w:val="clear" w:color="auto" w:fill="FFFF99"/>
          <w:rtl/>
        </w:rPr>
        <w:t>(1)</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לכנסת </w:t>
      </w:r>
      <w:r w:rsidRPr="00F57947">
        <w:rPr>
          <w:rStyle w:val="default"/>
          <w:rFonts w:ascii="FrankRuehl" w:hAnsi="FrankRuehl" w:cs="FrankRuehl"/>
          <w:vanish/>
          <w:sz w:val="22"/>
          <w:szCs w:val="22"/>
          <w:shd w:val="clear" w:color="auto" w:fill="FFFF99"/>
          <w:rtl/>
        </w:rPr>
        <w:t>– תק</w:t>
      </w:r>
      <w:r w:rsidRPr="00F57947">
        <w:rPr>
          <w:rStyle w:val="default"/>
          <w:rFonts w:ascii="FrankRuehl" w:hAnsi="FrankRuehl" w:cs="FrankRuehl" w:hint="cs"/>
          <w:vanish/>
          <w:sz w:val="22"/>
          <w:szCs w:val="22"/>
          <w:shd w:val="clear" w:color="auto" w:fill="FFFF99"/>
          <w:rtl/>
        </w:rPr>
        <w:t xml:space="preserve">ופה שתחילתה </w:t>
      </w:r>
      <w:r w:rsidRPr="00F57947">
        <w:rPr>
          <w:rStyle w:val="default"/>
          <w:rFonts w:ascii="FrankRuehl" w:hAnsi="FrankRuehl" w:cs="FrankRuehl" w:hint="cs"/>
          <w:strike/>
          <w:vanish/>
          <w:sz w:val="22"/>
          <w:szCs w:val="22"/>
          <w:shd w:val="clear" w:color="auto" w:fill="FFFF99"/>
          <w:rtl/>
        </w:rPr>
        <w:t>90</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81</w:t>
      </w:r>
      <w:r w:rsidRPr="00F57947">
        <w:rPr>
          <w:rStyle w:val="default"/>
          <w:rFonts w:ascii="FrankRuehl" w:hAnsi="FrankRuehl" w:cs="FrankRuehl" w:hint="cs"/>
          <w:vanish/>
          <w:sz w:val="22"/>
          <w:szCs w:val="22"/>
          <w:shd w:val="clear" w:color="auto" w:fill="FFFF99"/>
          <w:rtl/>
        </w:rPr>
        <w:t xml:space="preserve"> ימים לפני יום הבחירות; </w:t>
      </w:r>
    </w:p>
    <w:p w14:paraId="30C419E8" w14:textId="77777777" w:rsidR="005A1AE8" w:rsidRPr="00F57947" w:rsidRDefault="005A1AE8" w:rsidP="005A1A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(2)</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hint="cs"/>
          <w:vanish/>
          <w:sz w:val="22"/>
          <w:szCs w:val="22"/>
          <w:shd w:val="clear" w:color="auto" w:fill="FFFF99"/>
          <w:rtl/>
        </w:rPr>
        <w:t xml:space="preserve">(נמחקה); </w:t>
      </w:r>
    </w:p>
    <w:p w14:paraId="6E22B584" w14:textId="77777777" w:rsidR="005A1AE8" w:rsidRPr="00F57947" w:rsidRDefault="005A1AE8" w:rsidP="005A1AE8">
      <w:pPr>
        <w:pStyle w:val="P22"/>
        <w:spacing w:before="0"/>
        <w:ind w:left="1021"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(3)</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 xml:space="preserve">ירות לרשות מקומית ולראש רשות מקומית </w:t>
      </w:r>
      <w:r w:rsidRPr="00F57947">
        <w:rPr>
          <w:rStyle w:val="default"/>
          <w:rFonts w:ascii="FrankRuehl" w:hAnsi="FrankRuehl" w:cs="FrankRuehl"/>
          <w:vanish/>
          <w:sz w:val="22"/>
          <w:szCs w:val="22"/>
          <w:shd w:val="clear" w:color="auto" w:fill="FFFF99"/>
          <w:rtl/>
        </w:rPr>
        <w:t>– תק</w:t>
      </w:r>
      <w:r w:rsidRPr="00F57947">
        <w:rPr>
          <w:rStyle w:val="default"/>
          <w:rFonts w:ascii="FrankRuehl" w:hAnsi="FrankRuehl" w:cs="FrankRuehl" w:hint="cs"/>
          <w:vanish/>
          <w:sz w:val="22"/>
          <w:szCs w:val="22"/>
          <w:shd w:val="clear" w:color="auto" w:fill="FFFF99"/>
          <w:rtl/>
        </w:rPr>
        <w:t>ו</w:t>
      </w:r>
      <w:r w:rsidRPr="00F57947">
        <w:rPr>
          <w:rStyle w:val="default"/>
          <w:rFonts w:ascii="FrankRuehl" w:hAnsi="FrankRuehl" w:cs="FrankRuehl"/>
          <w:vanish/>
          <w:sz w:val="22"/>
          <w:szCs w:val="22"/>
          <w:shd w:val="clear" w:color="auto" w:fill="FFFF99"/>
          <w:rtl/>
        </w:rPr>
        <w:t>פה ש</w:t>
      </w:r>
      <w:r w:rsidRPr="00F57947">
        <w:rPr>
          <w:rStyle w:val="default"/>
          <w:rFonts w:ascii="FrankRuehl" w:hAnsi="FrankRuehl" w:cs="FrankRuehl" w:hint="cs"/>
          <w:vanish/>
          <w:sz w:val="22"/>
          <w:szCs w:val="22"/>
          <w:shd w:val="clear" w:color="auto" w:fill="FFFF99"/>
          <w:rtl/>
        </w:rPr>
        <w:t>תחילתה ביום הגשת רשימות המועמדים לפי סעיף 35(ח) לחוק הרשויות המקומיות (בחירות), תשכ"ה-</w:t>
      </w:r>
      <w:r w:rsidRPr="00F57947">
        <w:rPr>
          <w:rStyle w:val="default"/>
          <w:rFonts w:ascii="FrankRuehl" w:hAnsi="FrankRuehl" w:cs="FrankRuehl"/>
          <w:vanish/>
          <w:sz w:val="22"/>
          <w:szCs w:val="22"/>
          <w:shd w:val="clear" w:color="auto" w:fill="FFFF99"/>
          <w:rtl/>
        </w:rPr>
        <w:t xml:space="preserve">1965; </w:t>
      </w:r>
    </w:p>
    <w:p w14:paraId="449A79CC" w14:textId="77777777" w:rsidR="005A1AE8" w:rsidRPr="0070632C" w:rsidRDefault="005A1AE8" w:rsidP="0070632C">
      <w:pPr>
        <w:pStyle w:val="P22"/>
        <w:spacing w:before="0"/>
        <w:ind w:left="1021" w:right="1134"/>
        <w:rPr>
          <w:rStyle w:val="default"/>
          <w:rFonts w:ascii="FrankRuehl" w:hAnsi="FrankRuehl" w:cs="FrankRuehl"/>
          <w:sz w:val="2"/>
          <w:szCs w:val="2"/>
          <w:shd w:val="clear" w:color="auto" w:fill="FFFF99"/>
          <w:rtl/>
        </w:rPr>
      </w:pPr>
      <w:r w:rsidRPr="00F57947">
        <w:rPr>
          <w:rStyle w:val="default"/>
          <w:rFonts w:ascii="FrankRuehl" w:hAnsi="FrankRuehl" w:cs="FrankRuehl" w:hint="cs"/>
          <w:vanish/>
          <w:sz w:val="22"/>
          <w:szCs w:val="22"/>
          <w:shd w:val="clear" w:color="auto" w:fill="FFFF99"/>
          <w:rtl/>
        </w:rPr>
        <w:t>(4)</w:t>
      </w:r>
      <w:r w:rsidRPr="00F57947">
        <w:rPr>
          <w:rStyle w:val="default"/>
          <w:rFonts w:ascii="FrankRuehl" w:hAnsi="FrankRuehl" w:cs="FrankRuehl"/>
          <w:vanish/>
          <w:sz w:val="22"/>
          <w:szCs w:val="22"/>
          <w:shd w:val="clear" w:color="auto" w:fill="FFFF99"/>
          <w:rtl/>
        </w:rPr>
        <w:tab/>
        <w:t>בבח</w:t>
      </w:r>
      <w:r w:rsidRPr="00F57947">
        <w:rPr>
          <w:rStyle w:val="default"/>
          <w:rFonts w:ascii="FrankRuehl" w:hAnsi="FrankRuehl" w:cs="FrankRuehl" w:hint="cs"/>
          <w:vanish/>
          <w:sz w:val="22"/>
          <w:szCs w:val="22"/>
          <w:shd w:val="clear" w:color="auto" w:fill="FFFF99"/>
          <w:rtl/>
        </w:rPr>
        <w:t>ירות מיוחדות לראש רשות מקומי</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 תק</w:t>
      </w:r>
      <w:r w:rsidRPr="00F57947">
        <w:rPr>
          <w:rStyle w:val="default"/>
          <w:rFonts w:ascii="FrankRuehl" w:hAnsi="FrankRuehl" w:cs="FrankRuehl" w:hint="cs"/>
          <w:vanish/>
          <w:sz w:val="22"/>
          <w:szCs w:val="22"/>
          <w:shd w:val="clear" w:color="auto" w:fill="FFFF99"/>
          <w:rtl/>
        </w:rPr>
        <w:t>ופה שתחילתה ביום הגשת הצעת המועמד לפי סעיפים 7(ב) ו-24א(ב) לחוק הרשויות המקומיות (בחירת ראש הרשות וסגניו וכהונתם), תשל</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w:t>
      </w:r>
      <w:r w:rsidRPr="00F57947">
        <w:rPr>
          <w:rStyle w:val="default"/>
          <w:rFonts w:ascii="FrankRuehl" w:hAnsi="FrankRuehl" w:cs="FrankRuehl"/>
          <w:vanish/>
          <w:sz w:val="22"/>
          <w:szCs w:val="22"/>
          <w:shd w:val="clear" w:color="auto" w:fill="FFFF99"/>
          <w:rtl/>
        </w:rPr>
        <w:t xml:space="preserve">1975. </w:t>
      </w:r>
      <w:bookmarkEnd w:id="35"/>
    </w:p>
    <w:p w14:paraId="753F4FDD" w14:textId="77777777" w:rsidR="005F17E8" w:rsidRDefault="005F17E8">
      <w:pPr>
        <w:pStyle w:val="P00"/>
        <w:spacing w:before="72"/>
        <w:ind w:left="0" w:right="1134"/>
        <w:rPr>
          <w:rStyle w:val="default"/>
          <w:rFonts w:cs="FrankRuehl" w:hint="cs"/>
          <w:rtl/>
        </w:rPr>
      </w:pPr>
      <w:bookmarkStart w:id="36" w:name="Seif20"/>
      <w:bookmarkEnd w:id="36"/>
      <w:r>
        <w:rPr>
          <w:lang w:val="he-IL"/>
        </w:rPr>
        <w:pict w14:anchorId="10CA8B1E">
          <v:rect id="_x0000_s2079" style="position:absolute;left:0;text-align:left;margin-left:464.5pt;margin-top:8.05pt;width:75.05pt;height:40pt;z-index:251652096" o:allowincell="f" filled="f" stroked="f" strokecolor="lime" strokeweight=".25pt">
            <v:textbox style="mso-next-textbox:#_x0000_s2079" inset="0,0,0,0">
              <w:txbxContent>
                <w:p w14:paraId="0715EBB6" w14:textId="77777777" w:rsidR="005F17E8" w:rsidRDefault="005F17E8">
                  <w:pPr>
                    <w:spacing w:line="160" w:lineRule="exact"/>
                    <w:jc w:val="left"/>
                    <w:rPr>
                      <w:rFonts w:cs="Miriam"/>
                      <w:noProof/>
                      <w:sz w:val="18"/>
                      <w:szCs w:val="18"/>
                      <w:rtl/>
                    </w:rPr>
                  </w:pPr>
                  <w:r>
                    <w:rPr>
                      <w:rFonts w:cs="Miriam"/>
                      <w:sz w:val="18"/>
                      <w:szCs w:val="18"/>
                      <w:rtl/>
                    </w:rPr>
                    <w:t>שמ</w:t>
                  </w:r>
                  <w:r>
                    <w:rPr>
                      <w:rFonts w:cs="Miriam" w:hint="cs"/>
                      <w:sz w:val="18"/>
                      <w:szCs w:val="18"/>
                      <w:rtl/>
                    </w:rPr>
                    <w:t>יר</w:t>
                  </w:r>
                  <w:r>
                    <w:rPr>
                      <w:rFonts w:cs="Miriam"/>
                      <w:sz w:val="18"/>
                      <w:szCs w:val="18"/>
                      <w:rtl/>
                    </w:rPr>
                    <w:t>ה על ה</w:t>
                  </w:r>
                  <w:r>
                    <w:rPr>
                      <w:rFonts w:cs="Miriam" w:hint="cs"/>
                      <w:sz w:val="18"/>
                      <w:szCs w:val="18"/>
                      <w:rtl/>
                    </w:rPr>
                    <w:t>וראות</w:t>
                  </w:r>
                </w:p>
                <w:p w14:paraId="6F0053CC"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7A9B992A" w14:textId="77777777" w:rsidR="005F17E8" w:rsidRDefault="005F17E8">
                  <w:pPr>
                    <w:spacing w:line="160" w:lineRule="exact"/>
                    <w:jc w:val="left"/>
                    <w:rPr>
                      <w:rFonts w:cs="Miriam"/>
                      <w:noProof/>
                      <w:sz w:val="18"/>
                      <w:szCs w:val="18"/>
                      <w:rtl/>
                    </w:rPr>
                  </w:pPr>
                  <w:r>
                    <w:rPr>
                      <w:rFonts w:cs="Miriam"/>
                      <w:sz w:val="18"/>
                      <w:szCs w:val="18"/>
                      <w:rtl/>
                    </w:rPr>
                    <w:t>תשל"</w:t>
                  </w:r>
                  <w:r>
                    <w:rPr>
                      <w:rFonts w:cs="Miriam" w:hint="cs"/>
                      <w:sz w:val="18"/>
                      <w:szCs w:val="18"/>
                      <w:rtl/>
                    </w:rPr>
                    <w:t>ג-</w:t>
                  </w:r>
                  <w:r>
                    <w:rPr>
                      <w:rFonts w:cs="Miriam"/>
                      <w:sz w:val="18"/>
                      <w:szCs w:val="18"/>
                      <w:rtl/>
                    </w:rPr>
                    <w:t>1973</w:t>
                  </w:r>
                </w:p>
                <w:p w14:paraId="3E4FDB5E"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17) תשס"א-</w:t>
                  </w:r>
                  <w:r>
                    <w:rPr>
                      <w:rFonts w:cs="Miriam"/>
                      <w:sz w:val="18"/>
                      <w:szCs w:val="18"/>
                      <w:rtl/>
                    </w:rPr>
                    <w:t xml:space="preserve">2000 </w:t>
                  </w:r>
                </w:p>
              </w:txbxContent>
            </v:textbox>
            <w10:anchorlock/>
          </v:rect>
        </w:pict>
      </w:r>
      <w:r>
        <w:rPr>
          <w:rStyle w:val="big-number"/>
          <w:rtl/>
        </w:rPr>
        <w:t>11.</w:t>
      </w:r>
      <w:r>
        <w:rPr>
          <w:rStyle w:val="big-number"/>
          <w:rtl/>
        </w:rPr>
        <w:tab/>
      </w:r>
      <w:r>
        <w:rPr>
          <w:rStyle w:val="default"/>
          <w:rFonts w:cs="FrankRuehl"/>
          <w:rtl/>
        </w:rPr>
        <w:t>על א</w:t>
      </w:r>
      <w:r>
        <w:rPr>
          <w:rStyle w:val="default"/>
          <w:rFonts w:cs="FrankRuehl" w:hint="cs"/>
          <w:rtl/>
        </w:rPr>
        <w:t>ף האמור בכל דין אחר, לא תרשה רשות מקומית הדבקת חומר שיש בו תעמולת בחירות אם החומר נוגד את הוראות סעיפים 9, 10, 10א או 10ב.</w:t>
      </w:r>
    </w:p>
    <w:p w14:paraId="18E7B970"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37" w:name="Rov64"/>
      <w:r w:rsidRPr="00F57947">
        <w:rPr>
          <w:rStyle w:val="default"/>
          <w:rFonts w:cs="FrankRuehl" w:hint="cs"/>
          <w:vanish/>
          <w:color w:val="FF0000"/>
          <w:szCs w:val="20"/>
          <w:shd w:val="clear" w:color="auto" w:fill="FFFF99"/>
          <w:rtl/>
        </w:rPr>
        <w:t>מיום 2.8.1973</w:t>
      </w:r>
    </w:p>
    <w:p w14:paraId="0CC1C3C0"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4</w:t>
      </w:r>
    </w:p>
    <w:p w14:paraId="007F49DC"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94" w:history="1">
        <w:r w:rsidRPr="00F57947">
          <w:rPr>
            <w:rStyle w:val="Hyperlink"/>
            <w:rFonts w:cs="FrankRuehl" w:hint="cs"/>
            <w:vanish/>
            <w:szCs w:val="20"/>
            <w:shd w:val="clear" w:color="auto" w:fill="FFFF99"/>
            <w:rtl/>
          </w:rPr>
          <w:t>ס"ח תשל"ג מס' 711</w:t>
        </w:r>
      </w:hyperlink>
      <w:r w:rsidRPr="00F57947">
        <w:rPr>
          <w:rStyle w:val="default"/>
          <w:rFonts w:cs="FrankRuehl" w:hint="cs"/>
          <w:vanish/>
          <w:szCs w:val="20"/>
          <w:shd w:val="clear" w:color="auto" w:fill="FFFF99"/>
          <w:rtl/>
        </w:rPr>
        <w:t xml:space="preserve"> מיום 2.8.1973 עמ' 245 (</w:t>
      </w:r>
      <w:hyperlink r:id="rId95" w:history="1">
        <w:r w:rsidRPr="00F57947">
          <w:rPr>
            <w:rStyle w:val="Hyperlink"/>
            <w:rFonts w:cs="FrankRuehl" w:hint="cs"/>
            <w:vanish/>
            <w:sz w:val="26"/>
            <w:szCs w:val="20"/>
            <w:shd w:val="clear" w:color="auto" w:fill="FFFF99"/>
            <w:rtl/>
          </w:rPr>
          <w:t>ה"ח 1083</w:t>
        </w:r>
      </w:hyperlink>
      <w:r w:rsidRPr="00F57947">
        <w:rPr>
          <w:rStyle w:val="default"/>
          <w:rFonts w:cs="FrankRuehl" w:hint="cs"/>
          <w:vanish/>
          <w:szCs w:val="20"/>
          <w:shd w:val="clear" w:color="auto" w:fill="FFFF99"/>
          <w:rtl/>
        </w:rPr>
        <w:t xml:space="preserve">) </w:t>
      </w:r>
    </w:p>
    <w:p w14:paraId="2E413DBC"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החלפת סעיף 11</w:t>
      </w:r>
    </w:p>
    <w:p w14:paraId="17EA33B6"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 הקודם:</w:t>
      </w:r>
    </w:p>
    <w:p w14:paraId="0ECE8701" w14:textId="77777777" w:rsidR="005F17E8" w:rsidRPr="00F57947" w:rsidRDefault="005F17E8">
      <w:pPr>
        <w:pStyle w:val="P00"/>
        <w:spacing w:before="20"/>
        <w:ind w:left="0" w:right="1134"/>
        <w:rPr>
          <w:rStyle w:val="default"/>
          <w:rFonts w:ascii="FrankRuehl" w:hAnsi="FrankRuehl" w:cs="Miriam" w:hint="cs"/>
          <w:strike/>
          <w:vanish/>
          <w:sz w:val="16"/>
          <w:szCs w:val="16"/>
          <w:shd w:val="clear" w:color="auto" w:fill="FFFF99"/>
          <w:rtl/>
        </w:rPr>
      </w:pPr>
      <w:r w:rsidRPr="00F57947">
        <w:rPr>
          <w:rStyle w:val="default"/>
          <w:rFonts w:ascii="FrankRuehl" w:hAnsi="FrankRuehl" w:cs="Miriam" w:hint="cs"/>
          <w:strike/>
          <w:vanish/>
          <w:sz w:val="16"/>
          <w:szCs w:val="16"/>
          <w:shd w:val="clear" w:color="auto" w:fill="FFFF99"/>
          <w:rtl/>
        </w:rPr>
        <w:t>שמירת הוראות סעיף 10</w:t>
      </w:r>
    </w:p>
    <w:p w14:paraId="241DDDD6" w14:textId="77777777" w:rsidR="005F17E8" w:rsidRPr="00F57947" w:rsidRDefault="005F17E8">
      <w:pPr>
        <w:pStyle w:val="P00"/>
        <w:spacing w:before="0"/>
        <w:ind w:left="0" w:right="1134"/>
        <w:rPr>
          <w:rStyle w:val="default"/>
          <w:rFonts w:ascii="FrankRuehl" w:hAnsi="FrankRuehl" w:cs="FrankRuehl" w:hint="cs"/>
          <w:strike/>
          <w:vanish/>
          <w:sz w:val="22"/>
          <w:szCs w:val="22"/>
          <w:shd w:val="clear" w:color="auto" w:fill="FFFF99"/>
          <w:rtl/>
        </w:rPr>
      </w:pPr>
      <w:r w:rsidRPr="00F57947">
        <w:rPr>
          <w:rStyle w:val="default"/>
          <w:rFonts w:ascii="FrankRuehl" w:hAnsi="FrankRuehl" w:cs="FrankRuehl" w:hint="cs"/>
          <w:strike/>
          <w:vanish/>
          <w:sz w:val="22"/>
          <w:szCs w:val="22"/>
          <w:shd w:val="clear" w:color="auto" w:fill="FFFF99"/>
          <w:rtl/>
        </w:rPr>
        <w:t>11.</w:t>
      </w:r>
      <w:r w:rsidRPr="00F57947">
        <w:rPr>
          <w:rStyle w:val="default"/>
          <w:rFonts w:ascii="FrankRuehl" w:hAnsi="FrankRuehl" w:cs="FrankRuehl" w:hint="cs"/>
          <w:strike/>
          <w:vanish/>
          <w:sz w:val="22"/>
          <w:szCs w:val="22"/>
          <w:shd w:val="clear" w:color="auto" w:fill="FFFF99"/>
          <w:rtl/>
        </w:rPr>
        <w:tab/>
        <w:t>על אף האמור בכל דין אחר לא תרשה רשות מקומית הדבקת חומר שיש בו תעמולת בחירות אם לא נתקיימו בו הוראות הפסקאות (1), (2) ו-(3) לסעיף 10.</w:t>
      </w:r>
    </w:p>
    <w:p w14:paraId="28D419DF" w14:textId="77777777" w:rsidR="005F17E8" w:rsidRPr="00F57947" w:rsidRDefault="005F17E8">
      <w:pPr>
        <w:pStyle w:val="P00"/>
        <w:spacing w:before="0"/>
        <w:ind w:left="0" w:right="1134"/>
        <w:rPr>
          <w:rStyle w:val="default"/>
          <w:rFonts w:cs="FrankRuehl" w:hint="cs"/>
          <w:vanish/>
          <w:szCs w:val="20"/>
          <w:shd w:val="clear" w:color="auto" w:fill="FFFF99"/>
          <w:rtl/>
        </w:rPr>
      </w:pPr>
    </w:p>
    <w:p w14:paraId="6BF147E7"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27.12.2000</w:t>
      </w:r>
    </w:p>
    <w:p w14:paraId="226060D8"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17</w:t>
      </w:r>
    </w:p>
    <w:p w14:paraId="666FFA56"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96"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94 (</w:t>
      </w:r>
      <w:hyperlink r:id="rId97" w:history="1">
        <w:r w:rsidRPr="00F57947">
          <w:rPr>
            <w:rStyle w:val="Hyperlink"/>
            <w:rFonts w:cs="FrankRuehl" w:hint="cs"/>
            <w:vanish/>
            <w:sz w:val="26"/>
            <w:szCs w:val="20"/>
            <w:shd w:val="clear" w:color="auto" w:fill="FFFF99"/>
            <w:rtl/>
          </w:rPr>
          <w:t>ה"ח 2927</w:t>
        </w:r>
      </w:hyperlink>
      <w:r w:rsidRPr="00F57947">
        <w:rPr>
          <w:rStyle w:val="default"/>
          <w:rFonts w:cs="FrankRuehl" w:hint="cs"/>
          <w:vanish/>
          <w:szCs w:val="20"/>
          <w:shd w:val="clear" w:color="auto" w:fill="FFFF99"/>
          <w:rtl/>
        </w:rPr>
        <w:t xml:space="preserve">) </w:t>
      </w:r>
    </w:p>
    <w:p w14:paraId="70E39419" w14:textId="77777777" w:rsidR="005F17E8" w:rsidRDefault="005F17E8">
      <w:pPr>
        <w:pStyle w:val="P00"/>
        <w:ind w:left="0" w:right="1134"/>
        <w:rPr>
          <w:rStyle w:val="default"/>
          <w:rFonts w:ascii="FrankRuehl" w:hAnsi="FrankRuehl" w:cs="FrankRuehl" w:hint="cs"/>
          <w:sz w:val="2"/>
          <w:szCs w:val="2"/>
          <w:rtl/>
        </w:rPr>
      </w:pPr>
      <w:r w:rsidRPr="00F57947">
        <w:rPr>
          <w:rStyle w:val="default"/>
          <w:rFonts w:ascii="FrankRuehl" w:hAnsi="FrankRuehl" w:cs="FrankRuehl" w:hint="cs"/>
          <w:vanish/>
          <w:sz w:val="22"/>
          <w:szCs w:val="22"/>
          <w:shd w:val="clear" w:color="auto" w:fill="FFFF99"/>
          <w:rtl/>
        </w:rPr>
        <w:t>11.</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על א</w:t>
      </w:r>
      <w:r w:rsidRPr="00F57947">
        <w:rPr>
          <w:rStyle w:val="default"/>
          <w:rFonts w:ascii="FrankRuehl" w:hAnsi="FrankRuehl" w:cs="FrankRuehl" w:hint="cs"/>
          <w:vanish/>
          <w:sz w:val="22"/>
          <w:szCs w:val="22"/>
          <w:shd w:val="clear" w:color="auto" w:fill="FFFF99"/>
          <w:rtl/>
        </w:rPr>
        <w:t xml:space="preserve">ף האמור בכל דין אחר, לא תרשה רשות מקומית הדבקת חומר שיש בו תעמולת בחירות אם החומר נוגד את הוראות סעיפים 9, 10 </w:t>
      </w:r>
      <w:r w:rsidRPr="00F57947">
        <w:rPr>
          <w:rStyle w:val="default"/>
          <w:rFonts w:ascii="FrankRuehl" w:hAnsi="FrankRuehl" w:cs="FrankRuehl" w:hint="cs"/>
          <w:strike/>
          <w:vanish/>
          <w:sz w:val="22"/>
          <w:szCs w:val="22"/>
          <w:shd w:val="clear" w:color="auto" w:fill="FFFF99"/>
          <w:rtl/>
        </w:rPr>
        <w:t>או 10א</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 10א או 10ב</w:t>
      </w:r>
      <w:r w:rsidRPr="00F57947">
        <w:rPr>
          <w:rStyle w:val="default"/>
          <w:rFonts w:ascii="FrankRuehl" w:hAnsi="FrankRuehl" w:cs="FrankRuehl" w:hint="cs"/>
          <w:vanish/>
          <w:sz w:val="22"/>
          <w:szCs w:val="22"/>
          <w:shd w:val="clear" w:color="auto" w:fill="FFFF99"/>
          <w:rtl/>
        </w:rPr>
        <w:t>.</w:t>
      </w:r>
      <w:bookmarkEnd w:id="37"/>
    </w:p>
    <w:p w14:paraId="65B581A2" w14:textId="77777777" w:rsidR="005F17E8" w:rsidRDefault="005F17E8">
      <w:pPr>
        <w:pStyle w:val="P00"/>
        <w:spacing w:before="72"/>
        <w:ind w:left="0" w:right="1134"/>
        <w:rPr>
          <w:rStyle w:val="default"/>
          <w:rFonts w:cs="FrankRuehl"/>
          <w:rtl/>
        </w:rPr>
      </w:pPr>
      <w:bookmarkStart w:id="38" w:name="Seif21"/>
      <w:bookmarkEnd w:id="38"/>
      <w:r>
        <w:rPr>
          <w:lang w:val="he-IL"/>
        </w:rPr>
        <w:pict w14:anchorId="4547C455">
          <v:rect id="_x0000_s2080" style="position:absolute;left:0;text-align:left;margin-left:464.5pt;margin-top:8.05pt;width:75.05pt;height:11.95pt;z-index:251653120" o:allowincell="f" filled="f" stroked="f" strokecolor="lime" strokeweight=".25pt">
            <v:textbox style="mso-next-textbox:#_x0000_s2080" inset="0,0,0,0">
              <w:txbxContent>
                <w:p w14:paraId="369BA6D4" w14:textId="77777777" w:rsidR="005F17E8" w:rsidRDefault="005F17E8">
                  <w:pPr>
                    <w:spacing w:line="160" w:lineRule="exact"/>
                    <w:jc w:val="left"/>
                    <w:rPr>
                      <w:rFonts w:cs="Miriam"/>
                      <w:noProof/>
                      <w:sz w:val="18"/>
                      <w:szCs w:val="18"/>
                      <w:rtl/>
                    </w:rPr>
                  </w:pPr>
                  <w:r>
                    <w:rPr>
                      <w:rFonts w:cs="Miriam"/>
                      <w:sz w:val="18"/>
                      <w:szCs w:val="18"/>
                      <w:rtl/>
                    </w:rPr>
                    <w:t>מסיר</w:t>
                  </w:r>
                  <w:r>
                    <w:rPr>
                      <w:rFonts w:cs="Miriam" w:hint="cs"/>
                      <w:sz w:val="18"/>
                      <w:szCs w:val="18"/>
                      <w:rtl/>
                    </w:rPr>
                    <w:t xml:space="preserve">ת חומר </w:t>
                  </w:r>
                  <w:r>
                    <w:rPr>
                      <w:rFonts w:cs="Miriam"/>
                      <w:sz w:val="18"/>
                      <w:szCs w:val="18"/>
                      <w:rtl/>
                    </w:rPr>
                    <w:t>מודפ</w:t>
                  </w:r>
                  <w:r>
                    <w:rPr>
                      <w:rFonts w:cs="Miriam" w:hint="cs"/>
                      <w:sz w:val="18"/>
                      <w:szCs w:val="18"/>
                      <w:rtl/>
                    </w:rPr>
                    <w:t>ס</w:t>
                  </w:r>
                </w:p>
              </w:txbxContent>
            </v:textbox>
            <w10:anchorlock/>
          </v:rect>
        </w:pict>
      </w:r>
      <w:r>
        <w:rPr>
          <w:rStyle w:val="big-number"/>
          <w:rtl/>
        </w:rPr>
        <w:t>12.</w:t>
      </w:r>
      <w:r>
        <w:rPr>
          <w:rStyle w:val="big-number"/>
          <w:rtl/>
        </w:rPr>
        <w:tab/>
      </w:r>
      <w:r>
        <w:rPr>
          <w:rStyle w:val="default"/>
          <w:rFonts w:cs="FrankRuehl"/>
          <w:rtl/>
        </w:rPr>
        <w:t>לא י</w:t>
      </w:r>
      <w:r>
        <w:rPr>
          <w:rStyle w:val="default"/>
          <w:rFonts w:cs="FrankRuehl" w:hint="cs"/>
          <w:rtl/>
        </w:rPr>
        <w:t xml:space="preserve">מסור מדפיס חומר שהדפיס ושיש בו </w:t>
      </w:r>
      <w:r>
        <w:rPr>
          <w:rStyle w:val="default"/>
          <w:rFonts w:cs="FrankRuehl"/>
          <w:rtl/>
        </w:rPr>
        <w:t>ת</w:t>
      </w:r>
      <w:r>
        <w:rPr>
          <w:rStyle w:val="default"/>
          <w:rFonts w:cs="FrankRuehl" w:hint="cs"/>
          <w:rtl/>
        </w:rPr>
        <w:t>ע</w:t>
      </w:r>
      <w:r>
        <w:rPr>
          <w:rStyle w:val="default"/>
          <w:rFonts w:cs="FrankRuehl"/>
          <w:rtl/>
        </w:rPr>
        <w:t>מ</w:t>
      </w:r>
      <w:r>
        <w:rPr>
          <w:rStyle w:val="default"/>
          <w:rFonts w:cs="FrankRuehl" w:hint="cs"/>
          <w:rtl/>
        </w:rPr>
        <w:t>ול</w:t>
      </w:r>
      <w:r>
        <w:rPr>
          <w:rStyle w:val="default"/>
          <w:rFonts w:cs="FrankRuehl"/>
          <w:rtl/>
        </w:rPr>
        <w:t>ת בח</w:t>
      </w:r>
      <w:r>
        <w:rPr>
          <w:rStyle w:val="default"/>
          <w:rFonts w:cs="FrankRuehl" w:hint="cs"/>
          <w:rtl/>
        </w:rPr>
        <w:t>ירות, אלא לידי מי שהזמין הדפסתו או לידי מי שהוסמך לכך בכתב על ידי המזמין; ואם החומר מתיימר להיות תעמולת בחירות מטעם מפלגה או רשימת מועמדים, לא ימסרנו אלא לידי מי שהוסמך לכך בכתב על ידי אותה מפלגה או רשימת מועמדים.</w:t>
      </w:r>
    </w:p>
    <w:p w14:paraId="7F3B1C1C" w14:textId="77777777" w:rsidR="005F17E8" w:rsidRDefault="005F17E8">
      <w:pPr>
        <w:pStyle w:val="P00"/>
        <w:spacing w:before="72"/>
        <w:ind w:left="0" w:right="1134"/>
        <w:rPr>
          <w:rStyle w:val="default"/>
          <w:rFonts w:cs="FrankRuehl"/>
          <w:rtl/>
        </w:rPr>
      </w:pPr>
      <w:bookmarkStart w:id="39" w:name="Seif22"/>
      <w:bookmarkEnd w:id="39"/>
      <w:r>
        <w:rPr>
          <w:lang w:val="he-IL"/>
        </w:rPr>
        <w:pict w14:anchorId="6D43C0D3">
          <v:rect id="_x0000_s2081" style="position:absolute;left:0;text-align:left;margin-left:464.5pt;margin-top:8.05pt;width:75.05pt;height:9pt;z-index:251654144" o:allowincell="f" filled="f" stroked="f" strokecolor="lime" strokeweight=".25pt">
            <v:textbox style="mso-next-textbox:#_x0000_s2081" inset="0,0,0,0">
              <w:txbxContent>
                <w:p w14:paraId="3D2D2425" w14:textId="77777777" w:rsidR="005F17E8" w:rsidRDefault="005F17E8">
                  <w:pPr>
                    <w:spacing w:line="160" w:lineRule="exact"/>
                    <w:jc w:val="left"/>
                    <w:rPr>
                      <w:rFonts w:cs="Miriam"/>
                      <w:noProof/>
                      <w:sz w:val="18"/>
                      <w:szCs w:val="18"/>
                      <w:rtl/>
                    </w:rPr>
                  </w:pPr>
                  <w:r>
                    <w:rPr>
                      <w:rFonts w:cs="Miriam"/>
                      <w:sz w:val="18"/>
                      <w:szCs w:val="18"/>
                      <w:rtl/>
                    </w:rPr>
                    <w:t>איסו</w:t>
                  </w:r>
                  <w:r>
                    <w:rPr>
                      <w:rFonts w:cs="Miriam" w:hint="cs"/>
                      <w:sz w:val="18"/>
                      <w:szCs w:val="18"/>
                      <w:rtl/>
                    </w:rPr>
                    <w:t>ר הפרעה</w:t>
                  </w:r>
                </w:p>
              </w:txbxContent>
            </v:textbox>
            <w10:anchorlock/>
          </v:rect>
        </w:pict>
      </w:r>
      <w:r>
        <w:rPr>
          <w:rStyle w:val="big-number"/>
          <w:rtl/>
        </w:rPr>
        <w:t>13.</w:t>
      </w:r>
      <w:r>
        <w:rPr>
          <w:rStyle w:val="big-number"/>
          <w:rtl/>
        </w:rPr>
        <w:tab/>
      </w:r>
      <w:r>
        <w:rPr>
          <w:rStyle w:val="default"/>
          <w:rFonts w:cs="FrankRuehl"/>
          <w:rtl/>
        </w:rPr>
        <w:t>לא ת</w:t>
      </w:r>
      <w:r>
        <w:rPr>
          <w:rStyle w:val="default"/>
          <w:rFonts w:cs="FrankRuehl" w:hint="cs"/>
          <w:rtl/>
        </w:rPr>
        <w:t>הא תעמולת בחירו</w:t>
      </w:r>
      <w:r>
        <w:rPr>
          <w:rStyle w:val="default"/>
          <w:rFonts w:cs="FrankRuehl"/>
          <w:rtl/>
        </w:rPr>
        <w:t>ת מט</w:t>
      </w:r>
      <w:r>
        <w:rPr>
          <w:rStyle w:val="default"/>
          <w:rFonts w:cs="FrankRuehl" w:hint="cs"/>
          <w:rtl/>
        </w:rPr>
        <w:t>עם מפלגה או רשימת מועמדים אחת או למענה בצורה או ב</w:t>
      </w:r>
      <w:r>
        <w:rPr>
          <w:rStyle w:val="default"/>
          <w:rFonts w:cs="FrankRuehl"/>
          <w:rtl/>
        </w:rPr>
        <w:t>ד</w:t>
      </w:r>
      <w:r>
        <w:rPr>
          <w:rStyle w:val="default"/>
          <w:rFonts w:cs="FrankRuehl" w:hint="cs"/>
          <w:rtl/>
        </w:rPr>
        <w:t>רך שיש בהם משום הפרעה בלתי הוגנת של תעמולת בחי</w:t>
      </w:r>
      <w:r>
        <w:rPr>
          <w:rStyle w:val="default"/>
          <w:rFonts w:cs="FrankRuehl"/>
          <w:rtl/>
        </w:rPr>
        <w:t>רו</w:t>
      </w:r>
      <w:r>
        <w:rPr>
          <w:rStyle w:val="default"/>
          <w:rFonts w:cs="FrankRuehl" w:hint="cs"/>
          <w:rtl/>
        </w:rPr>
        <w:t>ת מטעם מפלגה או רשימת מועמדים אחרת או למענה.</w:t>
      </w:r>
    </w:p>
    <w:p w14:paraId="19B24C78" w14:textId="77777777" w:rsidR="005F17E8" w:rsidRDefault="005F17E8">
      <w:pPr>
        <w:pStyle w:val="P00"/>
        <w:spacing w:before="72"/>
        <w:ind w:left="0" w:right="1134"/>
        <w:rPr>
          <w:rStyle w:val="default"/>
          <w:rFonts w:cs="FrankRuehl" w:hint="cs"/>
          <w:rtl/>
        </w:rPr>
      </w:pPr>
      <w:bookmarkStart w:id="40" w:name="Seif1"/>
      <w:bookmarkEnd w:id="40"/>
      <w:r>
        <w:rPr>
          <w:lang w:val="he-IL"/>
        </w:rPr>
        <w:pict w14:anchorId="5B495796">
          <v:rect id="_x0000_s2082" style="position:absolute;left:0;text-align:left;margin-left:464.5pt;margin-top:8.05pt;width:75.05pt;height:60.55pt;z-index:251615232" o:allowincell="f" filled="f" stroked="f" strokecolor="lime" strokeweight=".25pt">
            <v:textbox inset="0,0,0,0">
              <w:txbxContent>
                <w:p w14:paraId="64310C2C" w14:textId="77777777" w:rsidR="005F17E8" w:rsidRDefault="005F17E8">
                  <w:pPr>
                    <w:spacing w:line="160" w:lineRule="exact"/>
                    <w:jc w:val="left"/>
                    <w:rPr>
                      <w:rFonts w:cs="Miriam"/>
                      <w:sz w:val="18"/>
                      <w:szCs w:val="18"/>
                      <w:rtl/>
                    </w:rPr>
                  </w:pPr>
                  <w:r>
                    <w:rPr>
                      <w:rFonts w:cs="Miriam"/>
                      <w:sz w:val="18"/>
                      <w:szCs w:val="18"/>
                      <w:rtl/>
                    </w:rPr>
                    <w:t>הסדר</w:t>
                  </w:r>
                  <w:r>
                    <w:rPr>
                      <w:rFonts w:cs="Miriam" w:hint="cs"/>
                      <w:sz w:val="18"/>
                      <w:szCs w:val="18"/>
                      <w:rtl/>
                    </w:rPr>
                    <w:t xml:space="preserve"> בנוגע </w:t>
                  </w:r>
                </w:p>
                <w:p w14:paraId="48ACD278" w14:textId="77777777" w:rsidR="005F17E8" w:rsidRDefault="005F17E8">
                  <w:pPr>
                    <w:spacing w:line="160" w:lineRule="exact"/>
                    <w:jc w:val="left"/>
                    <w:rPr>
                      <w:rFonts w:cs="Miriam"/>
                      <w:noProof/>
                      <w:sz w:val="18"/>
                      <w:szCs w:val="18"/>
                      <w:rtl/>
                    </w:rPr>
                  </w:pPr>
                  <w:r>
                    <w:rPr>
                      <w:rFonts w:cs="Miriam" w:hint="cs"/>
                      <w:sz w:val="18"/>
                      <w:szCs w:val="18"/>
                      <w:rtl/>
                    </w:rPr>
                    <w:t>לאו</w:t>
                  </w:r>
                  <w:r>
                    <w:rPr>
                      <w:rFonts w:cs="Miriam"/>
                      <w:sz w:val="18"/>
                      <w:szCs w:val="18"/>
                      <w:rtl/>
                    </w:rPr>
                    <w:t>ל</w:t>
                  </w:r>
                  <w:r>
                    <w:rPr>
                      <w:rFonts w:cs="Miriam" w:hint="cs"/>
                      <w:sz w:val="18"/>
                      <w:szCs w:val="18"/>
                      <w:rtl/>
                    </w:rPr>
                    <w:t>מות ומקומות פומביים</w:t>
                  </w:r>
                </w:p>
                <w:p w14:paraId="2913214F" w14:textId="77777777" w:rsidR="005F17E8" w:rsidRDefault="005F17E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13) </w:t>
                  </w:r>
                </w:p>
                <w:p w14:paraId="5DF193C3" w14:textId="77777777" w:rsidR="005F17E8" w:rsidRDefault="005F17E8">
                  <w:pPr>
                    <w:spacing w:line="160" w:lineRule="exact"/>
                    <w:jc w:val="left"/>
                    <w:rPr>
                      <w:rFonts w:cs="Miriam" w:hint="cs"/>
                      <w:sz w:val="18"/>
                      <w:szCs w:val="18"/>
                      <w:rtl/>
                    </w:rPr>
                  </w:pPr>
                  <w:r>
                    <w:rPr>
                      <w:rFonts w:cs="Miriam" w:hint="cs"/>
                      <w:sz w:val="18"/>
                      <w:szCs w:val="18"/>
                      <w:rtl/>
                    </w:rPr>
                    <w:t>תשנ</w:t>
                  </w:r>
                  <w:r>
                    <w:rPr>
                      <w:rFonts w:cs="Miriam"/>
                      <w:sz w:val="18"/>
                      <w:szCs w:val="18"/>
                      <w:rtl/>
                    </w:rPr>
                    <w:t>"</w:t>
                  </w:r>
                  <w:r>
                    <w:rPr>
                      <w:rFonts w:cs="Miriam" w:hint="cs"/>
                      <w:sz w:val="18"/>
                      <w:szCs w:val="18"/>
                      <w:rtl/>
                    </w:rPr>
                    <w:t>ו-</w:t>
                  </w:r>
                  <w:r>
                    <w:rPr>
                      <w:rFonts w:cs="Miriam"/>
                      <w:sz w:val="18"/>
                      <w:szCs w:val="18"/>
                      <w:rtl/>
                    </w:rPr>
                    <w:t>1996</w:t>
                  </w:r>
                </w:p>
                <w:p w14:paraId="17BE854C" w14:textId="77777777" w:rsidR="005F17E8" w:rsidRDefault="005F17E8">
                  <w:pPr>
                    <w:spacing w:line="160" w:lineRule="exact"/>
                    <w:jc w:val="left"/>
                    <w:rPr>
                      <w:rFonts w:cs="Miriam" w:hint="cs"/>
                      <w:sz w:val="18"/>
                      <w:szCs w:val="18"/>
                      <w:rtl/>
                    </w:rPr>
                  </w:pPr>
                  <w:r>
                    <w:rPr>
                      <w:rFonts w:cs="Miriam" w:hint="cs"/>
                      <w:sz w:val="18"/>
                      <w:szCs w:val="18"/>
                      <w:rtl/>
                    </w:rPr>
                    <w:t>(תיקון מס' 21)</w:t>
                  </w:r>
                </w:p>
                <w:p w14:paraId="030C65D7" w14:textId="77777777" w:rsidR="005F17E8" w:rsidRDefault="005F17E8">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Style w:val="big-number"/>
          <w:rtl/>
        </w:rPr>
        <w:t>14.</w:t>
      </w:r>
      <w:r>
        <w:rPr>
          <w:rStyle w:val="big-number"/>
          <w:rtl/>
        </w:rPr>
        <w:tab/>
      </w:r>
      <w:r>
        <w:rPr>
          <w:rStyle w:val="default"/>
          <w:rFonts w:cs="FrankRuehl"/>
          <w:rtl/>
        </w:rPr>
        <w:t>יושב</w:t>
      </w:r>
      <w:r>
        <w:rPr>
          <w:rStyle w:val="default"/>
          <w:rFonts w:cs="FrankRuehl" w:hint="cs"/>
          <w:rtl/>
        </w:rPr>
        <w:t xml:space="preserve"> ראש ועדת הבחירות המרכזית לכנסת רשאי, לאחר התייעצות עם סגני היושב ראש של אות</w:t>
      </w:r>
      <w:r>
        <w:rPr>
          <w:rStyle w:val="default"/>
          <w:rFonts w:cs="FrankRuehl"/>
          <w:rtl/>
        </w:rPr>
        <w:t xml:space="preserve">ה </w:t>
      </w:r>
      <w:r>
        <w:rPr>
          <w:rStyle w:val="default"/>
          <w:rFonts w:cs="FrankRuehl" w:hint="cs"/>
          <w:rtl/>
        </w:rPr>
        <w:t xml:space="preserve">הועדה, להטיל על הבעל או המחזיק של אולם או של מקום פומבי פתוח, העומדים כרגיל להשכרה </w:t>
      </w:r>
      <w:r>
        <w:rPr>
          <w:rStyle w:val="default"/>
          <w:rFonts w:cs="FrankRuehl"/>
          <w:rtl/>
        </w:rPr>
        <w:t>– לה</w:t>
      </w:r>
      <w:r>
        <w:rPr>
          <w:rStyle w:val="default"/>
          <w:rFonts w:cs="FrankRuehl" w:hint="cs"/>
          <w:rtl/>
        </w:rPr>
        <w:t>שכירו לרשימת מועמדים פלונית, במועד שיקבע תוך 60 הימים שלפני יו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בח</w:t>
      </w:r>
      <w:r>
        <w:rPr>
          <w:rStyle w:val="default"/>
          <w:rFonts w:cs="FrankRuehl"/>
          <w:rtl/>
        </w:rPr>
        <w:t>ירות</w:t>
      </w:r>
      <w:r>
        <w:rPr>
          <w:rStyle w:val="default"/>
          <w:rFonts w:cs="FrankRuehl" w:hint="cs"/>
          <w:rtl/>
        </w:rPr>
        <w:t xml:space="preserve"> לכנסת, אם סבור יושב ראש הועדה שדרוש</w:t>
      </w:r>
      <w:r>
        <w:rPr>
          <w:rStyle w:val="default"/>
          <w:rFonts w:cs="FrankRuehl"/>
          <w:rtl/>
        </w:rPr>
        <w:t xml:space="preserve"> </w:t>
      </w:r>
      <w:r>
        <w:rPr>
          <w:rStyle w:val="default"/>
          <w:rFonts w:cs="FrankRuehl" w:hint="cs"/>
          <w:rtl/>
        </w:rPr>
        <w:t>הדבר כדי לאפשר לאותה רשימת מועמדים להשמיע את ד</w:t>
      </w:r>
      <w:r>
        <w:rPr>
          <w:rStyle w:val="default"/>
          <w:rFonts w:cs="FrankRuehl"/>
          <w:rtl/>
        </w:rPr>
        <w:t>בר</w:t>
      </w:r>
      <w:r>
        <w:rPr>
          <w:rStyle w:val="default"/>
          <w:rFonts w:cs="FrankRuehl" w:hint="cs"/>
          <w:rtl/>
        </w:rPr>
        <w:t>ה באותו מקום ישוב.</w:t>
      </w:r>
    </w:p>
    <w:p w14:paraId="682C5974"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41" w:name="Rov73"/>
      <w:r w:rsidRPr="00F57947">
        <w:rPr>
          <w:rStyle w:val="default"/>
          <w:rFonts w:cs="FrankRuehl" w:hint="cs"/>
          <w:vanish/>
          <w:color w:val="FF0000"/>
          <w:szCs w:val="20"/>
          <w:shd w:val="clear" w:color="auto" w:fill="FFFF99"/>
          <w:rtl/>
        </w:rPr>
        <w:t>מיום 17.3.1996</w:t>
      </w:r>
    </w:p>
    <w:p w14:paraId="0870AA62"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65453303"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98"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172 (</w:t>
      </w:r>
      <w:hyperlink r:id="rId99"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2AC2E9E2"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14.</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יושב</w:t>
      </w:r>
      <w:r w:rsidRPr="00F57947">
        <w:rPr>
          <w:rStyle w:val="default"/>
          <w:rFonts w:ascii="FrankRuehl" w:hAnsi="FrankRuehl" w:cs="FrankRuehl" w:hint="cs"/>
          <w:vanish/>
          <w:sz w:val="22"/>
          <w:szCs w:val="22"/>
          <w:shd w:val="clear" w:color="auto" w:fill="FFFF99"/>
          <w:rtl/>
        </w:rPr>
        <w:t xml:space="preserve"> ראש ועדת הבחירות המרכזית לכנסת רשאי, לאחר התייעצות עם סגני היושב ראש של אות</w:t>
      </w:r>
      <w:r w:rsidRPr="00F57947">
        <w:rPr>
          <w:rStyle w:val="default"/>
          <w:rFonts w:ascii="FrankRuehl" w:hAnsi="FrankRuehl" w:cs="FrankRuehl"/>
          <w:vanish/>
          <w:sz w:val="22"/>
          <w:szCs w:val="22"/>
          <w:shd w:val="clear" w:color="auto" w:fill="FFFF99"/>
          <w:rtl/>
        </w:rPr>
        <w:t xml:space="preserve">ה </w:t>
      </w:r>
      <w:r w:rsidRPr="00F57947">
        <w:rPr>
          <w:rStyle w:val="default"/>
          <w:rFonts w:ascii="FrankRuehl" w:hAnsi="FrankRuehl" w:cs="FrankRuehl" w:hint="cs"/>
          <w:vanish/>
          <w:sz w:val="22"/>
          <w:szCs w:val="22"/>
          <w:shd w:val="clear" w:color="auto" w:fill="FFFF99"/>
          <w:rtl/>
        </w:rPr>
        <w:t xml:space="preserve">הועדה, להטיל על הבעל או המחזיק של אולם או של מקום פומבי פתוח, העומדים כרגיל להשכרה </w:t>
      </w:r>
      <w:r w:rsidRPr="00F57947">
        <w:rPr>
          <w:rStyle w:val="default"/>
          <w:rFonts w:ascii="FrankRuehl" w:hAnsi="FrankRuehl" w:cs="FrankRuehl"/>
          <w:vanish/>
          <w:sz w:val="22"/>
          <w:szCs w:val="22"/>
          <w:shd w:val="clear" w:color="auto" w:fill="FFFF99"/>
          <w:rtl/>
        </w:rPr>
        <w:t>– לה</w:t>
      </w:r>
      <w:r w:rsidRPr="00F57947">
        <w:rPr>
          <w:rStyle w:val="default"/>
          <w:rFonts w:ascii="FrankRuehl" w:hAnsi="FrankRuehl" w:cs="FrankRuehl" w:hint="cs"/>
          <w:vanish/>
          <w:sz w:val="22"/>
          <w:szCs w:val="22"/>
          <w:shd w:val="clear" w:color="auto" w:fill="FFFF99"/>
          <w:rtl/>
        </w:rPr>
        <w:t>שכירו לרשימת מועמדים פלונית, במועד שיקבע תוך 60 הימים שלפני יו</w:t>
      </w:r>
      <w:r w:rsidRPr="00F57947">
        <w:rPr>
          <w:rStyle w:val="default"/>
          <w:rFonts w:ascii="FrankRuehl" w:hAnsi="FrankRuehl" w:cs="FrankRuehl"/>
          <w:vanish/>
          <w:sz w:val="22"/>
          <w:szCs w:val="22"/>
          <w:shd w:val="clear" w:color="auto" w:fill="FFFF99"/>
          <w:rtl/>
        </w:rPr>
        <w:t>ם</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בח</w:t>
      </w:r>
      <w:r w:rsidRPr="00F57947">
        <w:rPr>
          <w:rStyle w:val="default"/>
          <w:rFonts w:ascii="FrankRuehl" w:hAnsi="FrankRuehl" w:cs="FrankRuehl"/>
          <w:vanish/>
          <w:sz w:val="22"/>
          <w:szCs w:val="22"/>
          <w:shd w:val="clear" w:color="auto" w:fill="FFFF99"/>
          <w:rtl/>
        </w:rPr>
        <w:t>ירות</w:t>
      </w:r>
      <w:r w:rsidRPr="00F57947">
        <w:rPr>
          <w:rStyle w:val="default"/>
          <w:rFonts w:ascii="FrankRuehl" w:hAnsi="FrankRuehl" w:cs="FrankRuehl" w:hint="cs"/>
          <w:vanish/>
          <w:sz w:val="22"/>
          <w:szCs w:val="22"/>
          <w:shd w:val="clear" w:color="auto" w:fill="FFFF99"/>
          <w:rtl/>
        </w:rPr>
        <w:t xml:space="preserve"> לכנסת </w:t>
      </w:r>
      <w:r w:rsidRPr="00F57947">
        <w:rPr>
          <w:rStyle w:val="default"/>
          <w:rFonts w:ascii="FrankRuehl" w:hAnsi="FrankRuehl" w:cs="FrankRuehl" w:hint="cs"/>
          <w:vanish/>
          <w:sz w:val="22"/>
          <w:szCs w:val="22"/>
          <w:u w:val="single"/>
          <w:shd w:val="clear" w:color="auto" w:fill="FFFF99"/>
          <w:rtl/>
        </w:rPr>
        <w:t>ולראש הממשלה</w:t>
      </w:r>
      <w:r w:rsidRPr="00F57947">
        <w:rPr>
          <w:rStyle w:val="default"/>
          <w:rFonts w:ascii="FrankRuehl" w:hAnsi="FrankRuehl" w:cs="FrankRuehl" w:hint="cs"/>
          <w:vanish/>
          <w:sz w:val="22"/>
          <w:szCs w:val="22"/>
          <w:shd w:val="clear" w:color="auto" w:fill="FFFF99"/>
          <w:rtl/>
        </w:rPr>
        <w:t>, אם סבור יושב ראש הועדה שדרוש</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הדבר כדי לאפשר לאותה רשימת מועמדים להשמיע את ד</w:t>
      </w:r>
      <w:r w:rsidRPr="00F57947">
        <w:rPr>
          <w:rStyle w:val="default"/>
          <w:rFonts w:ascii="FrankRuehl" w:hAnsi="FrankRuehl" w:cs="FrankRuehl"/>
          <w:vanish/>
          <w:sz w:val="22"/>
          <w:szCs w:val="22"/>
          <w:shd w:val="clear" w:color="auto" w:fill="FFFF99"/>
          <w:rtl/>
        </w:rPr>
        <w:t>בר</w:t>
      </w:r>
      <w:r w:rsidRPr="00F57947">
        <w:rPr>
          <w:rStyle w:val="default"/>
          <w:rFonts w:ascii="FrankRuehl" w:hAnsi="FrankRuehl" w:cs="FrankRuehl" w:hint="cs"/>
          <w:vanish/>
          <w:sz w:val="22"/>
          <w:szCs w:val="22"/>
          <w:shd w:val="clear" w:color="auto" w:fill="FFFF99"/>
          <w:rtl/>
        </w:rPr>
        <w:t>ה באותו מקום ישוב.</w:t>
      </w:r>
    </w:p>
    <w:p w14:paraId="12935D3E" w14:textId="77777777" w:rsidR="005F17E8" w:rsidRPr="00F57947" w:rsidRDefault="005F17E8">
      <w:pPr>
        <w:pStyle w:val="P00"/>
        <w:ind w:left="0" w:right="1134"/>
        <w:rPr>
          <w:rStyle w:val="default"/>
          <w:rFonts w:cs="FrankRuehl" w:hint="cs"/>
          <w:vanish/>
          <w:sz w:val="20"/>
          <w:szCs w:val="20"/>
          <w:shd w:val="clear" w:color="auto" w:fill="FFFF99"/>
          <w:rtl/>
        </w:rPr>
      </w:pPr>
    </w:p>
    <w:p w14:paraId="3A6CDAB5"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7D0F1AA8"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477E951E"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00"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4 (</w:t>
      </w:r>
      <w:hyperlink r:id="rId101"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5E2B83ED" w14:textId="77777777" w:rsidR="005F17E8" w:rsidRDefault="005F17E8">
      <w:pPr>
        <w:pStyle w:val="P00"/>
        <w:ind w:left="0" w:right="1134"/>
        <w:rPr>
          <w:rStyle w:val="default"/>
          <w:rFonts w:ascii="FrankRuehl" w:hAnsi="FrankRuehl" w:cs="FrankRuehl" w:hint="cs"/>
          <w:sz w:val="2"/>
          <w:szCs w:val="2"/>
          <w:shd w:val="clear" w:color="auto" w:fill="FFFF99"/>
          <w:rtl/>
        </w:rPr>
      </w:pPr>
      <w:r w:rsidRPr="00F57947">
        <w:rPr>
          <w:rStyle w:val="default"/>
          <w:rFonts w:ascii="FrankRuehl" w:hAnsi="FrankRuehl" w:cs="FrankRuehl" w:hint="cs"/>
          <w:vanish/>
          <w:sz w:val="22"/>
          <w:szCs w:val="22"/>
          <w:shd w:val="clear" w:color="auto" w:fill="FFFF99"/>
          <w:rtl/>
        </w:rPr>
        <w:t>14.</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יושב</w:t>
      </w:r>
      <w:r w:rsidRPr="00F57947">
        <w:rPr>
          <w:rStyle w:val="default"/>
          <w:rFonts w:ascii="FrankRuehl" w:hAnsi="FrankRuehl" w:cs="FrankRuehl" w:hint="cs"/>
          <w:vanish/>
          <w:sz w:val="22"/>
          <w:szCs w:val="22"/>
          <w:shd w:val="clear" w:color="auto" w:fill="FFFF99"/>
          <w:rtl/>
        </w:rPr>
        <w:t xml:space="preserve"> ראש ועדת הבחירות המרכזית לכנסת רשאי, לאחר התייעצות עם סגני היושב ראש של אות</w:t>
      </w:r>
      <w:r w:rsidRPr="00F57947">
        <w:rPr>
          <w:rStyle w:val="default"/>
          <w:rFonts w:ascii="FrankRuehl" w:hAnsi="FrankRuehl" w:cs="FrankRuehl"/>
          <w:vanish/>
          <w:sz w:val="22"/>
          <w:szCs w:val="22"/>
          <w:shd w:val="clear" w:color="auto" w:fill="FFFF99"/>
          <w:rtl/>
        </w:rPr>
        <w:t xml:space="preserve">ה </w:t>
      </w:r>
      <w:r w:rsidRPr="00F57947">
        <w:rPr>
          <w:rStyle w:val="default"/>
          <w:rFonts w:ascii="FrankRuehl" w:hAnsi="FrankRuehl" w:cs="FrankRuehl" w:hint="cs"/>
          <w:vanish/>
          <w:sz w:val="22"/>
          <w:szCs w:val="22"/>
          <w:shd w:val="clear" w:color="auto" w:fill="FFFF99"/>
          <w:rtl/>
        </w:rPr>
        <w:t xml:space="preserve">הועדה, להטיל על הבעל או המחזיק של אולם או של מקום פומבי פתוח, העומדים כרגיל להשכרה </w:t>
      </w:r>
      <w:r w:rsidRPr="00F57947">
        <w:rPr>
          <w:rStyle w:val="default"/>
          <w:rFonts w:ascii="FrankRuehl" w:hAnsi="FrankRuehl" w:cs="FrankRuehl"/>
          <w:vanish/>
          <w:sz w:val="22"/>
          <w:szCs w:val="22"/>
          <w:shd w:val="clear" w:color="auto" w:fill="FFFF99"/>
          <w:rtl/>
        </w:rPr>
        <w:t>– לה</w:t>
      </w:r>
      <w:r w:rsidRPr="00F57947">
        <w:rPr>
          <w:rStyle w:val="default"/>
          <w:rFonts w:ascii="FrankRuehl" w:hAnsi="FrankRuehl" w:cs="FrankRuehl" w:hint="cs"/>
          <w:vanish/>
          <w:sz w:val="22"/>
          <w:szCs w:val="22"/>
          <w:shd w:val="clear" w:color="auto" w:fill="FFFF99"/>
          <w:rtl/>
        </w:rPr>
        <w:t>שכירו לרשימת מועמדים פלונית, במועד שיקבע תוך 60 הימים שלפני יו</w:t>
      </w:r>
      <w:r w:rsidRPr="00F57947">
        <w:rPr>
          <w:rStyle w:val="default"/>
          <w:rFonts w:ascii="FrankRuehl" w:hAnsi="FrankRuehl" w:cs="FrankRuehl"/>
          <w:vanish/>
          <w:sz w:val="22"/>
          <w:szCs w:val="22"/>
          <w:shd w:val="clear" w:color="auto" w:fill="FFFF99"/>
          <w:rtl/>
        </w:rPr>
        <w:t>ם</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בח</w:t>
      </w:r>
      <w:r w:rsidRPr="00F57947">
        <w:rPr>
          <w:rStyle w:val="default"/>
          <w:rFonts w:ascii="FrankRuehl" w:hAnsi="FrankRuehl" w:cs="FrankRuehl"/>
          <w:vanish/>
          <w:sz w:val="22"/>
          <w:szCs w:val="22"/>
          <w:shd w:val="clear" w:color="auto" w:fill="FFFF99"/>
          <w:rtl/>
        </w:rPr>
        <w:t>ירות</w:t>
      </w:r>
      <w:r w:rsidRPr="00F57947">
        <w:rPr>
          <w:rStyle w:val="default"/>
          <w:rFonts w:ascii="FrankRuehl" w:hAnsi="FrankRuehl" w:cs="FrankRuehl" w:hint="cs"/>
          <w:vanish/>
          <w:sz w:val="22"/>
          <w:szCs w:val="22"/>
          <w:shd w:val="clear" w:color="auto" w:fill="FFFF99"/>
          <w:rtl/>
        </w:rPr>
        <w:t xml:space="preserve"> לכנסת </w:t>
      </w:r>
      <w:r w:rsidRPr="00F57947">
        <w:rPr>
          <w:rStyle w:val="default"/>
          <w:rFonts w:ascii="FrankRuehl" w:hAnsi="FrankRuehl" w:cs="FrankRuehl" w:hint="cs"/>
          <w:strike/>
          <w:vanish/>
          <w:sz w:val="22"/>
          <w:szCs w:val="22"/>
          <w:shd w:val="clear" w:color="auto" w:fill="FFFF99"/>
          <w:rtl/>
        </w:rPr>
        <w:t>ולראש הממשלה</w:t>
      </w:r>
      <w:r w:rsidRPr="00F57947">
        <w:rPr>
          <w:rStyle w:val="default"/>
          <w:rFonts w:ascii="FrankRuehl" w:hAnsi="FrankRuehl" w:cs="FrankRuehl" w:hint="cs"/>
          <w:vanish/>
          <w:sz w:val="22"/>
          <w:szCs w:val="22"/>
          <w:shd w:val="clear" w:color="auto" w:fill="FFFF99"/>
          <w:rtl/>
        </w:rPr>
        <w:t>, אם סבור יושב ראש הועדה שדרוש</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הדבר כדי לאפשר לאותה רשימת מועמדים להשמיע את ד</w:t>
      </w:r>
      <w:r w:rsidRPr="00F57947">
        <w:rPr>
          <w:rStyle w:val="default"/>
          <w:rFonts w:ascii="FrankRuehl" w:hAnsi="FrankRuehl" w:cs="FrankRuehl"/>
          <w:vanish/>
          <w:sz w:val="22"/>
          <w:szCs w:val="22"/>
          <w:shd w:val="clear" w:color="auto" w:fill="FFFF99"/>
          <w:rtl/>
        </w:rPr>
        <w:t>בר</w:t>
      </w:r>
      <w:r w:rsidRPr="00F57947">
        <w:rPr>
          <w:rStyle w:val="default"/>
          <w:rFonts w:ascii="FrankRuehl" w:hAnsi="FrankRuehl" w:cs="FrankRuehl" w:hint="cs"/>
          <w:vanish/>
          <w:sz w:val="22"/>
          <w:szCs w:val="22"/>
          <w:shd w:val="clear" w:color="auto" w:fill="FFFF99"/>
          <w:rtl/>
        </w:rPr>
        <w:t>ה באותו מקום ישוב.</w:t>
      </w:r>
      <w:bookmarkEnd w:id="41"/>
    </w:p>
    <w:p w14:paraId="467107BE" w14:textId="77777777" w:rsidR="005F17E8" w:rsidRDefault="005F17E8" w:rsidP="00DB7DD6">
      <w:pPr>
        <w:pStyle w:val="P00"/>
        <w:spacing w:before="72"/>
        <w:ind w:left="0" w:right="1134"/>
        <w:rPr>
          <w:rStyle w:val="default"/>
          <w:rFonts w:cs="FrankRuehl" w:hint="cs"/>
          <w:rtl/>
        </w:rPr>
      </w:pPr>
      <w:bookmarkStart w:id="42" w:name="Seif2"/>
      <w:bookmarkEnd w:id="42"/>
      <w:r>
        <w:rPr>
          <w:lang w:val="he-IL"/>
        </w:rPr>
        <w:pict w14:anchorId="27B1F5ED">
          <v:rect id="_x0000_s2083" style="position:absolute;left:0;text-align:left;margin-left:464.5pt;margin-top:8.05pt;width:75.05pt;height:96.4pt;z-index:251616256" o:allowincell="f" filled="f" stroked="f" strokecolor="lime" strokeweight=".25pt">
            <v:textbox style="mso-next-textbox:#_x0000_s2083" inset="0,0,0,0">
              <w:txbxContent>
                <w:p w14:paraId="0D941B6F" w14:textId="77777777" w:rsidR="005F17E8" w:rsidRDefault="005F17E8">
                  <w:pPr>
                    <w:spacing w:line="160" w:lineRule="exact"/>
                    <w:jc w:val="left"/>
                    <w:rPr>
                      <w:rFonts w:cs="Miriam"/>
                      <w:sz w:val="18"/>
                      <w:szCs w:val="18"/>
                      <w:rtl/>
                    </w:rPr>
                  </w:pPr>
                  <w:r>
                    <w:rPr>
                      <w:rFonts w:cs="Miriam"/>
                      <w:sz w:val="18"/>
                      <w:szCs w:val="18"/>
                      <w:rtl/>
                    </w:rPr>
                    <w:t>הסדר</w:t>
                  </w:r>
                  <w:r>
                    <w:rPr>
                      <w:rFonts w:cs="Miriam" w:hint="cs"/>
                      <w:sz w:val="18"/>
                      <w:szCs w:val="18"/>
                      <w:rtl/>
                    </w:rPr>
                    <w:t xml:space="preserve"> של </w:t>
                  </w:r>
                  <w:r>
                    <w:rPr>
                      <w:rFonts w:cs="Miriam"/>
                      <w:sz w:val="18"/>
                      <w:szCs w:val="18"/>
                      <w:rtl/>
                    </w:rPr>
                    <w:t>שידו</w:t>
                  </w:r>
                  <w:r>
                    <w:rPr>
                      <w:rFonts w:cs="Miriam" w:hint="cs"/>
                      <w:sz w:val="18"/>
                      <w:szCs w:val="18"/>
                      <w:rtl/>
                    </w:rPr>
                    <w:t xml:space="preserve">רים ברדיו </w:t>
                  </w:r>
                </w:p>
                <w:p w14:paraId="05ED24F4" w14:textId="77777777" w:rsidR="005F17E8" w:rsidRDefault="005F17E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14:paraId="75AF5DE2" w14:textId="77777777" w:rsidR="005F17E8" w:rsidRDefault="005F17E8">
                  <w:pPr>
                    <w:spacing w:line="160" w:lineRule="exact"/>
                    <w:jc w:val="left"/>
                    <w:rPr>
                      <w:rFonts w:cs="Miriam"/>
                      <w:noProof/>
                      <w:sz w:val="18"/>
                      <w:szCs w:val="18"/>
                      <w:rtl/>
                    </w:rPr>
                  </w:pPr>
                  <w:r>
                    <w:rPr>
                      <w:rFonts w:cs="Miriam" w:hint="cs"/>
                      <w:sz w:val="18"/>
                      <w:szCs w:val="18"/>
                      <w:rtl/>
                    </w:rPr>
                    <w:t>תשכ</w:t>
                  </w:r>
                  <w:r>
                    <w:rPr>
                      <w:rFonts w:cs="Miriam"/>
                      <w:sz w:val="18"/>
                      <w:szCs w:val="18"/>
                      <w:rtl/>
                    </w:rPr>
                    <w:t>"</w:t>
                  </w:r>
                  <w:r>
                    <w:rPr>
                      <w:rFonts w:cs="Miriam" w:hint="cs"/>
                      <w:sz w:val="18"/>
                      <w:szCs w:val="18"/>
                      <w:rtl/>
                    </w:rPr>
                    <w:t>ט-</w:t>
                  </w:r>
                  <w:r>
                    <w:rPr>
                      <w:rFonts w:cs="Miriam"/>
                      <w:sz w:val="18"/>
                      <w:szCs w:val="18"/>
                      <w:rtl/>
                    </w:rPr>
                    <w:t>1969</w:t>
                  </w:r>
                </w:p>
                <w:p w14:paraId="63B19E9C" w14:textId="77777777" w:rsidR="005F17E8" w:rsidRDefault="005F17E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7) </w:t>
                  </w:r>
                </w:p>
                <w:p w14:paraId="301EBC16" w14:textId="77777777" w:rsidR="005F17E8" w:rsidRDefault="005F17E8">
                  <w:pPr>
                    <w:spacing w:line="160" w:lineRule="exact"/>
                    <w:jc w:val="left"/>
                    <w:rPr>
                      <w:rFonts w:cs="Miriam"/>
                      <w:noProof/>
                      <w:sz w:val="18"/>
                      <w:szCs w:val="18"/>
                      <w:rtl/>
                    </w:rPr>
                  </w:pPr>
                  <w:r>
                    <w:rPr>
                      <w:rFonts w:cs="Miriam" w:hint="cs"/>
                      <w:sz w:val="18"/>
                      <w:szCs w:val="18"/>
                      <w:rtl/>
                    </w:rPr>
                    <w:t>תשמ</w:t>
                  </w:r>
                  <w:r>
                    <w:rPr>
                      <w:rFonts w:cs="Miriam"/>
                      <w:sz w:val="18"/>
                      <w:szCs w:val="18"/>
                      <w:rtl/>
                    </w:rPr>
                    <w:t>"</w:t>
                  </w:r>
                  <w:r>
                    <w:rPr>
                      <w:rFonts w:cs="Miriam" w:hint="cs"/>
                      <w:sz w:val="18"/>
                      <w:szCs w:val="18"/>
                      <w:rtl/>
                    </w:rPr>
                    <w:t>א-</w:t>
                  </w:r>
                  <w:r>
                    <w:rPr>
                      <w:rFonts w:cs="Miriam"/>
                      <w:sz w:val="18"/>
                      <w:szCs w:val="18"/>
                      <w:rtl/>
                    </w:rPr>
                    <w:t>1981</w:t>
                  </w:r>
                </w:p>
                <w:p w14:paraId="262263AC" w14:textId="77777777" w:rsidR="005F17E8" w:rsidRDefault="005F17E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13) </w:t>
                  </w:r>
                </w:p>
                <w:p w14:paraId="1056827F" w14:textId="77777777" w:rsidR="005F17E8" w:rsidRDefault="005F17E8">
                  <w:pPr>
                    <w:spacing w:line="160" w:lineRule="exact"/>
                    <w:jc w:val="left"/>
                    <w:rPr>
                      <w:rFonts w:cs="Miriam" w:hint="cs"/>
                      <w:sz w:val="18"/>
                      <w:szCs w:val="18"/>
                      <w:rtl/>
                    </w:rPr>
                  </w:pPr>
                  <w:r>
                    <w:rPr>
                      <w:rFonts w:cs="Miriam" w:hint="cs"/>
                      <w:sz w:val="18"/>
                      <w:szCs w:val="18"/>
                      <w:rtl/>
                    </w:rPr>
                    <w:t>תשנ</w:t>
                  </w:r>
                  <w:r>
                    <w:rPr>
                      <w:rFonts w:cs="Miriam"/>
                      <w:sz w:val="18"/>
                      <w:szCs w:val="18"/>
                      <w:rtl/>
                    </w:rPr>
                    <w:t>"</w:t>
                  </w:r>
                  <w:r>
                    <w:rPr>
                      <w:rFonts w:cs="Miriam" w:hint="cs"/>
                      <w:sz w:val="18"/>
                      <w:szCs w:val="18"/>
                      <w:rtl/>
                    </w:rPr>
                    <w:t>ו-</w:t>
                  </w:r>
                  <w:r>
                    <w:rPr>
                      <w:rFonts w:cs="Miriam"/>
                      <w:sz w:val="18"/>
                      <w:szCs w:val="18"/>
                      <w:rtl/>
                    </w:rPr>
                    <w:t>1996</w:t>
                  </w:r>
                </w:p>
                <w:p w14:paraId="61D900C6" w14:textId="77777777" w:rsidR="005F17E8" w:rsidRDefault="005F17E8">
                  <w:pPr>
                    <w:spacing w:line="160" w:lineRule="exact"/>
                    <w:jc w:val="left"/>
                    <w:rPr>
                      <w:rFonts w:cs="Miriam" w:hint="cs"/>
                      <w:sz w:val="18"/>
                      <w:szCs w:val="18"/>
                      <w:rtl/>
                    </w:rPr>
                  </w:pPr>
                  <w:r>
                    <w:rPr>
                      <w:rFonts w:cs="Miriam" w:hint="cs"/>
                      <w:sz w:val="18"/>
                      <w:szCs w:val="18"/>
                      <w:rtl/>
                    </w:rPr>
                    <w:t>(תיקון מס' 21)</w:t>
                  </w:r>
                </w:p>
                <w:p w14:paraId="5CFFA670" w14:textId="77777777" w:rsidR="005F17E8" w:rsidRDefault="005F17E8">
                  <w:pPr>
                    <w:spacing w:line="160" w:lineRule="exact"/>
                    <w:jc w:val="left"/>
                    <w:rPr>
                      <w:rFonts w:cs="Miriam" w:hint="cs"/>
                      <w:noProof/>
                      <w:sz w:val="18"/>
                      <w:szCs w:val="18"/>
                      <w:rtl/>
                    </w:rPr>
                  </w:pPr>
                  <w:r>
                    <w:rPr>
                      <w:rFonts w:cs="Miriam" w:hint="cs"/>
                      <w:sz w:val="18"/>
                      <w:szCs w:val="18"/>
                      <w:rtl/>
                    </w:rPr>
                    <w:t>תשס"ב-2001</w:t>
                  </w:r>
                </w:p>
                <w:p w14:paraId="56A0EFDA" w14:textId="77777777" w:rsidR="00DB7DD6" w:rsidRDefault="00DB7DD6">
                  <w:pPr>
                    <w:spacing w:line="160" w:lineRule="exact"/>
                    <w:jc w:val="left"/>
                    <w:rPr>
                      <w:rFonts w:cs="Miriam" w:hint="cs"/>
                      <w:noProof/>
                      <w:sz w:val="18"/>
                      <w:szCs w:val="18"/>
                      <w:rtl/>
                    </w:rPr>
                  </w:pPr>
                  <w:r>
                    <w:rPr>
                      <w:rFonts w:cs="Miriam" w:hint="cs"/>
                      <w:noProof/>
                      <w:sz w:val="18"/>
                      <w:szCs w:val="18"/>
                      <w:rtl/>
                    </w:rPr>
                    <w:t>(תיקון מס' 28) תשע"א-2011</w:t>
                  </w:r>
                </w:p>
              </w:txbxContent>
            </v:textbox>
            <w10:anchorlock/>
          </v:rect>
        </w:pict>
      </w:r>
      <w:r>
        <w:rPr>
          <w:rStyle w:val="big-number"/>
          <w:rtl/>
        </w:rPr>
        <w:t>15.</w:t>
      </w:r>
      <w:r>
        <w:rPr>
          <w:rStyle w:val="big-number"/>
          <w:rtl/>
        </w:rPr>
        <w:tab/>
      </w:r>
      <w:r>
        <w:rPr>
          <w:rStyle w:val="default"/>
          <w:rFonts w:cs="FrankRuehl"/>
          <w:rtl/>
        </w:rPr>
        <w:t>(א)</w:t>
      </w:r>
      <w:r>
        <w:rPr>
          <w:rStyle w:val="default"/>
          <w:rFonts w:cs="FrankRuehl"/>
          <w:rtl/>
        </w:rPr>
        <w:tab/>
        <w:t>יוש</w:t>
      </w:r>
      <w:r>
        <w:rPr>
          <w:rStyle w:val="default"/>
          <w:rFonts w:cs="FrankRuehl" w:hint="cs"/>
          <w:rtl/>
        </w:rPr>
        <w:t>ב ראש ועדת הב</w:t>
      </w:r>
      <w:r>
        <w:rPr>
          <w:rStyle w:val="default"/>
          <w:rFonts w:cs="FrankRuehl"/>
          <w:rtl/>
        </w:rPr>
        <w:t>חירו</w:t>
      </w:r>
      <w:r>
        <w:rPr>
          <w:rStyle w:val="default"/>
          <w:rFonts w:cs="FrankRuehl" w:hint="cs"/>
          <w:rtl/>
        </w:rPr>
        <w:t xml:space="preserve">ת המרכזית לכנסת יקבע, לאחר התייעצות עם אותה ועדה, את הזמנים שיוקצבו לכל אחת </w:t>
      </w:r>
      <w:r w:rsidR="00DB7DD6">
        <w:rPr>
          <w:rStyle w:val="default"/>
          <w:rFonts w:cs="FrankRuehl" w:hint="cs"/>
          <w:rtl/>
        </w:rPr>
        <w:t>מ</w:t>
      </w:r>
      <w:r>
        <w:rPr>
          <w:rStyle w:val="default"/>
          <w:rFonts w:cs="FrankRuehl" w:hint="cs"/>
          <w:rtl/>
        </w:rPr>
        <w:t>רשימות המועמדים לשם שידור תעמולת בחירות ברדיו</w:t>
      </w:r>
      <w:r w:rsidR="00DB7DD6" w:rsidRPr="00DB7DD6">
        <w:rPr>
          <w:rStyle w:val="default"/>
          <w:rFonts w:cs="FrankRuehl" w:hint="cs"/>
          <w:rtl/>
        </w:rPr>
        <w:t>, למעט תעמולה בטעם רשימה לבחירתה של רשימת מועמדים אחרת,</w:t>
      </w:r>
      <w:r>
        <w:rPr>
          <w:rStyle w:val="default"/>
          <w:rFonts w:cs="FrankRuehl" w:hint="cs"/>
          <w:rtl/>
        </w:rPr>
        <w:t xml:space="preserve"> לקראת יום הבחירות לכנסת; </w:t>
      </w:r>
      <w:r w:rsidR="00DB7DD6" w:rsidRPr="00DB7DD6">
        <w:rPr>
          <w:rStyle w:val="default"/>
          <w:rFonts w:cs="FrankRuehl" w:hint="cs"/>
          <w:rtl/>
        </w:rPr>
        <w:t xml:space="preserve">לכל רשימת מועמדים יינתנו 15 דקות, ולכל רשימת מועמדים שהוגשה על ידי מפלגה שהיא סיעה בכנסת היוצאת </w:t>
      </w:r>
      <w:r w:rsidR="00DB7DD6" w:rsidRPr="00DB7DD6">
        <w:rPr>
          <w:rStyle w:val="default"/>
          <w:rFonts w:cs="FrankRuehl"/>
          <w:rtl/>
        </w:rPr>
        <w:t>–</w:t>
      </w:r>
      <w:r w:rsidR="00DB7DD6" w:rsidRPr="00DB7DD6">
        <w:rPr>
          <w:rStyle w:val="default"/>
          <w:rFonts w:cs="FrankRuehl" w:hint="cs"/>
          <w:rtl/>
        </w:rPr>
        <w:t xml:space="preserve"> 4 דקות נוספות לכל חבר שלה בכנסת</w:t>
      </w:r>
      <w:r>
        <w:rPr>
          <w:rStyle w:val="default"/>
          <w:rFonts w:cs="FrankRuehl" w:hint="cs"/>
          <w:rtl/>
        </w:rPr>
        <w:t>.</w:t>
      </w:r>
    </w:p>
    <w:p w14:paraId="7942EC65" w14:textId="77777777" w:rsidR="005F17E8" w:rsidRDefault="005F17E8">
      <w:pPr>
        <w:pStyle w:val="P00"/>
        <w:spacing w:before="72"/>
        <w:ind w:left="0" w:right="1134"/>
        <w:rPr>
          <w:rStyle w:val="default"/>
          <w:rFonts w:cs="FrankRuehl" w:hint="cs"/>
          <w:rtl/>
        </w:rPr>
      </w:pPr>
    </w:p>
    <w:p w14:paraId="1773DFDF" w14:textId="77777777" w:rsidR="00DB7DD6" w:rsidRDefault="00DB7DD6">
      <w:pPr>
        <w:pStyle w:val="P00"/>
        <w:spacing w:before="72"/>
        <w:ind w:left="0" w:right="1134"/>
        <w:rPr>
          <w:rStyle w:val="default"/>
          <w:rFonts w:cs="FrankRuehl" w:hint="cs"/>
          <w:rtl/>
        </w:rPr>
      </w:pPr>
    </w:p>
    <w:p w14:paraId="5360272E" w14:textId="77777777" w:rsidR="005F17E8" w:rsidRDefault="005F17E8">
      <w:pPr>
        <w:pStyle w:val="P00"/>
        <w:spacing w:before="72"/>
        <w:ind w:left="0" w:right="1134"/>
        <w:rPr>
          <w:rStyle w:val="default"/>
          <w:rFonts w:cs="FrankRuehl"/>
          <w:rtl/>
        </w:rPr>
      </w:pPr>
      <w:r>
        <w:rPr>
          <w:rFonts w:cs="FrankRuehl"/>
          <w:rtl/>
          <w:lang w:val="he-IL"/>
        </w:rPr>
        <w:pict w14:anchorId="7134562B">
          <v:shape id="_x0000_s2148" type="#_x0000_t202" style="position:absolute;left:0;text-align:left;margin-left:470.25pt;margin-top:7.1pt;width:1in;height:16.8pt;z-index:251682816" filled="f" stroked="f">
            <v:textbox inset="1mm,0,1mm,0">
              <w:txbxContent>
                <w:p w14:paraId="630458DA" w14:textId="77777777" w:rsidR="005F17E8" w:rsidRDefault="005F17E8">
                  <w:pPr>
                    <w:spacing w:line="160" w:lineRule="exact"/>
                    <w:jc w:val="left"/>
                    <w:rPr>
                      <w:rFonts w:cs="Miriam" w:hint="cs"/>
                      <w:noProof/>
                      <w:sz w:val="18"/>
                      <w:szCs w:val="18"/>
                      <w:rtl/>
                    </w:rPr>
                  </w:pPr>
                  <w:r>
                    <w:rPr>
                      <w:rFonts w:cs="Miriam" w:hint="cs"/>
                      <w:sz w:val="18"/>
                      <w:szCs w:val="18"/>
                      <w:rtl/>
                    </w:rPr>
                    <w:t>(תיקון מס' 24) תשס"ח-2008</w:t>
                  </w:r>
                </w:p>
              </w:txbxContent>
            </v:textbox>
          </v:shape>
        </w:pict>
      </w:r>
      <w:r>
        <w:rPr>
          <w:rStyle w:val="default"/>
          <w:rFonts w:cs="FrankRuehl" w:hint="cs"/>
          <w:rtl/>
        </w:rPr>
        <w:tab/>
        <w:t>(א1)</w:t>
      </w:r>
      <w:r>
        <w:rPr>
          <w:rStyle w:val="default"/>
          <w:rFonts w:cs="FrankRuehl" w:hint="cs"/>
          <w:rtl/>
        </w:rPr>
        <w:tab/>
        <w:t>לא יהיו שידורים של תעמולת בחירות ברדיו אלא ב-14 הימים שלפני הבחירות.</w:t>
      </w:r>
    </w:p>
    <w:p w14:paraId="2ACC0041" w14:textId="77777777" w:rsidR="005F17E8" w:rsidRDefault="005F17E8">
      <w:pPr>
        <w:pStyle w:val="P00"/>
        <w:spacing w:before="72"/>
        <w:ind w:left="0" w:right="1134"/>
        <w:rPr>
          <w:rStyle w:val="default"/>
          <w:rFonts w:cs="FrankRuehl" w:hint="cs"/>
          <w:rtl/>
        </w:rPr>
      </w:pPr>
      <w:r>
        <w:rPr>
          <w:lang w:val="he-IL"/>
        </w:rPr>
        <w:pict w14:anchorId="7FDA9DFD">
          <v:rect id="_x0000_s2084" style="position:absolute;left:0;text-align:left;margin-left:467.8pt;margin-top:7.1pt;width:75.05pt;height:20.55pt;z-index:251617280" o:allowincell="f" filled="f" stroked="f" strokecolor="lime" strokeweight=".25pt">
            <v:textbox style="mso-next-textbox:#_x0000_s2084" inset="1mm,0,1mm,0">
              <w:txbxContent>
                <w:p w14:paraId="5B376B97" w14:textId="77777777" w:rsidR="005F17E8" w:rsidRDefault="005F17E8">
                  <w:pPr>
                    <w:spacing w:line="160" w:lineRule="exact"/>
                    <w:jc w:val="left"/>
                    <w:rPr>
                      <w:rFonts w:cs="Miriam" w:hint="cs"/>
                      <w:sz w:val="18"/>
                      <w:szCs w:val="18"/>
                      <w:rtl/>
                    </w:rPr>
                  </w:pPr>
                  <w:r>
                    <w:rPr>
                      <w:rFonts w:cs="Miriam" w:hint="cs"/>
                      <w:sz w:val="18"/>
                      <w:szCs w:val="18"/>
                      <w:rtl/>
                    </w:rPr>
                    <w:t>(תיקון מס' 21)</w:t>
                  </w:r>
                </w:p>
                <w:p w14:paraId="78276BD3" w14:textId="77777777" w:rsidR="005F17E8" w:rsidRDefault="005F17E8">
                  <w:pPr>
                    <w:spacing w:line="160" w:lineRule="exact"/>
                    <w:jc w:val="left"/>
                    <w:rPr>
                      <w:rFonts w:cs="Miriam" w:hint="cs"/>
                      <w:noProof/>
                      <w:sz w:val="18"/>
                      <w:szCs w:val="18"/>
                      <w:rtl/>
                    </w:rPr>
                  </w:pPr>
                  <w:r>
                    <w:rPr>
                      <w:rFonts w:cs="Miriam" w:hint="cs"/>
                      <w:sz w:val="18"/>
                      <w:szCs w:val="18"/>
                      <w:rtl/>
                    </w:rPr>
                    <w:t>תשס"ב-2001</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14:paraId="6F3290B5"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43" w:name="Rov74"/>
      <w:r w:rsidRPr="00F57947">
        <w:rPr>
          <w:rStyle w:val="default"/>
          <w:rFonts w:cs="FrankRuehl" w:hint="cs"/>
          <w:vanish/>
          <w:color w:val="FF0000"/>
          <w:szCs w:val="20"/>
          <w:shd w:val="clear" w:color="auto" w:fill="FFFF99"/>
          <w:rtl/>
        </w:rPr>
        <w:t>מיום 22.7.1969</w:t>
      </w:r>
    </w:p>
    <w:p w14:paraId="01E65A7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7D28E0CA"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02"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199 (</w:t>
      </w:r>
      <w:hyperlink r:id="rId103"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24449E9F" w14:textId="77777777" w:rsidR="005F17E8" w:rsidRPr="00F57947" w:rsidRDefault="005F17E8">
      <w:pPr>
        <w:pStyle w:val="P00"/>
        <w:ind w:left="0" w:right="1134"/>
        <w:rPr>
          <w:rStyle w:val="default"/>
          <w:rFonts w:cs="Miriam" w:hint="cs"/>
          <w:vanish/>
          <w:sz w:val="16"/>
          <w:szCs w:val="16"/>
          <w:u w:val="single"/>
          <w:shd w:val="clear" w:color="auto" w:fill="FFFF99"/>
          <w:rtl/>
        </w:rPr>
      </w:pPr>
      <w:r w:rsidRPr="00F57947">
        <w:rPr>
          <w:rStyle w:val="default"/>
          <w:rFonts w:cs="Miriam" w:hint="cs"/>
          <w:vanish/>
          <w:sz w:val="16"/>
          <w:szCs w:val="16"/>
          <w:shd w:val="clear" w:color="auto" w:fill="FFFF99"/>
          <w:rtl/>
        </w:rPr>
        <w:t xml:space="preserve">הסדר של שידורים </w:t>
      </w:r>
      <w:r w:rsidRPr="00F57947">
        <w:rPr>
          <w:rStyle w:val="default"/>
          <w:rFonts w:cs="Miriam" w:hint="cs"/>
          <w:vanish/>
          <w:sz w:val="16"/>
          <w:szCs w:val="16"/>
          <w:u w:val="single"/>
          <w:shd w:val="clear" w:color="auto" w:fill="FFFF99"/>
          <w:rtl/>
        </w:rPr>
        <w:t>ברדיו</w:t>
      </w:r>
    </w:p>
    <w:p w14:paraId="77860044"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15.</w:t>
      </w:r>
      <w:r w:rsidRPr="00F57947">
        <w:rPr>
          <w:rStyle w:val="default"/>
          <w:rFonts w:ascii="FrankRuehl" w:hAnsi="FrankRuehl" w:cs="FrankRuehl" w:hint="cs"/>
          <w:vanish/>
          <w:sz w:val="22"/>
          <w:szCs w:val="22"/>
          <w:shd w:val="clear" w:color="auto" w:fill="FFFF99"/>
          <w:rtl/>
        </w:rPr>
        <w:tab/>
        <w:t xml:space="preserve">יושב ראש ועדת הבחירות המרכזית לכנסת יקבע, לאחר התייעצות עם אותה ועדה, את הזמנים שיוקצבו לכל אחת מן המפלגות ורשימות המועמדים </w:t>
      </w:r>
      <w:r w:rsidRPr="00F57947">
        <w:rPr>
          <w:rStyle w:val="default"/>
          <w:rFonts w:ascii="FrankRuehl" w:hAnsi="FrankRuehl" w:cs="FrankRuehl" w:hint="cs"/>
          <w:strike/>
          <w:vanish/>
          <w:sz w:val="22"/>
          <w:szCs w:val="22"/>
          <w:shd w:val="clear" w:color="auto" w:fill="FFFF99"/>
          <w:rtl/>
        </w:rPr>
        <w:t>לשם שידור נאומי בחירות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לשם שידור תעמולת בחירות</w:t>
      </w:r>
      <w:r w:rsidRPr="00F57947">
        <w:rPr>
          <w:rStyle w:val="default"/>
          <w:rFonts w:ascii="FrankRuehl" w:hAnsi="FrankRuehl" w:cs="FrankRuehl" w:hint="cs"/>
          <w:vanish/>
          <w:sz w:val="22"/>
          <w:szCs w:val="22"/>
          <w:shd w:val="clear" w:color="auto" w:fill="FFFF99"/>
          <w:rtl/>
        </w:rPr>
        <w:t xml:space="preserve"> ברדיו לקראת יום הבחירות לכנסת; לכל מפלגה ורשימת מועמדים יינתנו 25 דקות, ולכל מפלגה המיוצגת בכנסת היוצאת </w:t>
      </w:r>
      <w:r w:rsidRPr="00F57947">
        <w:rPr>
          <w:rStyle w:val="default"/>
          <w:rFonts w:ascii="FrankRuehl" w:hAnsi="FrankRuehl" w:cs="FrankRuehl"/>
          <w:vanish/>
          <w:sz w:val="22"/>
          <w:szCs w:val="22"/>
          <w:shd w:val="clear" w:color="auto" w:fill="FFFF99"/>
          <w:rtl/>
        </w:rPr>
        <w:t>–</w:t>
      </w:r>
      <w:r w:rsidRPr="00F57947">
        <w:rPr>
          <w:rStyle w:val="default"/>
          <w:rFonts w:ascii="FrankRuehl" w:hAnsi="FrankRuehl" w:cs="FrankRuehl" w:hint="cs"/>
          <w:vanish/>
          <w:sz w:val="22"/>
          <w:szCs w:val="22"/>
          <w:shd w:val="clear" w:color="auto" w:fill="FFFF99"/>
          <w:rtl/>
        </w:rPr>
        <w:t xml:space="preserve"> 4 דקות נוספות לכל חבר שלה בכנסת.</w:t>
      </w:r>
    </w:p>
    <w:p w14:paraId="6AC52DFB"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2981EB00"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לענין הבחירות לרשויות המקומיות מיום 7.11.1978</w:t>
      </w:r>
    </w:p>
    <w:p w14:paraId="7821195E"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תשל"ט-1978</w:t>
      </w:r>
    </w:p>
    <w:p w14:paraId="28D71819" w14:textId="77777777" w:rsidR="005F17E8" w:rsidRPr="00F57947" w:rsidRDefault="005F17E8">
      <w:pPr>
        <w:pStyle w:val="P00"/>
        <w:spacing w:before="0"/>
        <w:ind w:left="0" w:right="1134"/>
        <w:rPr>
          <w:rStyle w:val="default"/>
          <w:rFonts w:cs="FrankRuehl"/>
          <w:vanish/>
          <w:szCs w:val="20"/>
          <w:shd w:val="clear" w:color="auto" w:fill="FFFF99"/>
        </w:rPr>
      </w:pPr>
      <w:hyperlink r:id="rId104" w:history="1">
        <w:r w:rsidRPr="00F57947">
          <w:rPr>
            <w:rStyle w:val="Hyperlink"/>
            <w:rFonts w:cs="FrankRuehl" w:hint="eastAsia"/>
            <w:vanish/>
            <w:szCs w:val="20"/>
            <w:shd w:val="clear" w:color="auto" w:fill="FFFF99"/>
            <w:rtl/>
          </w:rPr>
          <w:t>ס</w:t>
        </w:r>
        <w:r w:rsidRPr="00F57947">
          <w:rPr>
            <w:rStyle w:val="Hyperlink"/>
            <w:rFonts w:cs="FrankRuehl"/>
            <w:vanish/>
            <w:szCs w:val="20"/>
            <w:shd w:val="clear" w:color="auto" w:fill="FFFF99"/>
            <w:rtl/>
          </w:rPr>
          <w:t>"ח תשל"ט מס' 913</w:t>
        </w:r>
      </w:hyperlink>
      <w:r w:rsidRPr="00F57947">
        <w:rPr>
          <w:rStyle w:val="default"/>
          <w:rFonts w:cs="FrankRuehl" w:hint="cs"/>
          <w:vanish/>
          <w:szCs w:val="20"/>
          <w:shd w:val="clear" w:color="auto" w:fill="FFFF99"/>
          <w:rtl/>
        </w:rPr>
        <w:t xml:space="preserve"> מיום 22.10.1978 עמ' 2 (</w:t>
      </w:r>
      <w:hyperlink r:id="rId105" w:history="1">
        <w:r w:rsidRPr="00F57947">
          <w:rPr>
            <w:rStyle w:val="Hyperlink"/>
            <w:rFonts w:cs="FrankRuehl" w:hint="eastAsia"/>
            <w:vanish/>
            <w:sz w:val="26"/>
            <w:szCs w:val="20"/>
            <w:shd w:val="clear" w:color="auto" w:fill="FFFF99"/>
            <w:rtl/>
          </w:rPr>
          <w:t>ה</w:t>
        </w:r>
        <w:r w:rsidRPr="00F57947">
          <w:rPr>
            <w:rStyle w:val="Hyperlink"/>
            <w:rFonts w:cs="FrankRuehl"/>
            <w:vanish/>
            <w:sz w:val="26"/>
            <w:szCs w:val="20"/>
            <w:shd w:val="clear" w:color="auto" w:fill="FFFF99"/>
            <w:rtl/>
          </w:rPr>
          <w:t>"ח 1365</w:t>
        </w:r>
      </w:hyperlink>
      <w:r w:rsidRPr="00F57947">
        <w:rPr>
          <w:rStyle w:val="default"/>
          <w:rFonts w:cs="FrankRuehl" w:hint="cs"/>
          <w:vanish/>
          <w:szCs w:val="20"/>
          <w:shd w:val="clear" w:color="auto" w:fill="FFFF99"/>
          <w:rtl/>
        </w:rPr>
        <w:t xml:space="preserve">) </w:t>
      </w:r>
    </w:p>
    <w:p w14:paraId="5EC42EC1"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אי תחולת סעיף 15</w:t>
      </w:r>
    </w:p>
    <w:p w14:paraId="27427A61"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3C5DB407"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vanish/>
          <w:color w:val="FF0000"/>
          <w:szCs w:val="20"/>
          <w:shd w:val="clear" w:color="auto" w:fill="FFFF99"/>
          <w:rtl/>
        </w:rPr>
        <w:t>מיום 9.4.1981</w:t>
      </w:r>
      <w:r w:rsidRPr="00F57947">
        <w:rPr>
          <w:rStyle w:val="default"/>
          <w:rFonts w:cs="FrankRuehl" w:hint="cs"/>
          <w:vanish/>
          <w:szCs w:val="20"/>
          <w:shd w:val="clear" w:color="auto" w:fill="FFFF99"/>
          <w:rtl/>
        </w:rPr>
        <w:t xml:space="preserve"> (בוטל)</w:t>
      </w:r>
    </w:p>
    <w:p w14:paraId="71D053B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6</w:t>
      </w:r>
    </w:p>
    <w:p w14:paraId="6029B31B"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06" w:history="1">
        <w:r w:rsidRPr="00F57947">
          <w:rPr>
            <w:rStyle w:val="Hyperlink"/>
            <w:rFonts w:cs="FrankRuehl" w:hint="cs"/>
            <w:vanish/>
            <w:szCs w:val="20"/>
            <w:shd w:val="clear" w:color="auto" w:fill="FFFF99"/>
            <w:rtl/>
          </w:rPr>
          <w:t>ס"ח תשמ"א מס' 1019</w:t>
        </w:r>
      </w:hyperlink>
      <w:r w:rsidRPr="00F57947">
        <w:rPr>
          <w:rStyle w:val="default"/>
          <w:rFonts w:cs="FrankRuehl" w:hint="cs"/>
          <w:vanish/>
          <w:szCs w:val="20"/>
          <w:shd w:val="clear" w:color="auto" w:fill="FFFF99"/>
          <w:rtl/>
        </w:rPr>
        <w:t xml:space="preserve"> מיום 9.4.1981 עמ' 198 (</w:t>
      </w:r>
      <w:hyperlink r:id="rId107" w:history="1">
        <w:r w:rsidRPr="00F57947">
          <w:rPr>
            <w:rStyle w:val="Hyperlink"/>
            <w:rFonts w:cs="FrankRuehl" w:hint="cs"/>
            <w:vanish/>
            <w:sz w:val="26"/>
            <w:szCs w:val="20"/>
            <w:shd w:val="clear" w:color="auto" w:fill="FFFF99"/>
            <w:rtl/>
          </w:rPr>
          <w:t>ה"ח 1526</w:t>
        </w:r>
      </w:hyperlink>
      <w:r w:rsidRPr="00F57947">
        <w:rPr>
          <w:rStyle w:val="default"/>
          <w:rFonts w:cs="FrankRuehl" w:hint="cs"/>
          <w:vanish/>
          <w:szCs w:val="20"/>
          <w:shd w:val="clear" w:color="auto" w:fill="FFFF99"/>
          <w:rtl/>
        </w:rPr>
        <w:t xml:space="preserve">) </w:t>
      </w:r>
    </w:p>
    <w:p w14:paraId="3AC9023A"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בוטל בתיקון מס' 7</w:t>
      </w:r>
    </w:p>
    <w:p w14:paraId="4C6748BB"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08" w:history="1">
        <w:r w:rsidRPr="00F57947">
          <w:rPr>
            <w:rStyle w:val="Hyperlink"/>
            <w:rFonts w:cs="FrankRuehl" w:hint="cs"/>
            <w:vanish/>
            <w:szCs w:val="20"/>
            <w:shd w:val="clear" w:color="auto" w:fill="FFFF99"/>
            <w:rtl/>
          </w:rPr>
          <w:t>ס"ח תשמ"א מס' 1031</w:t>
        </w:r>
      </w:hyperlink>
      <w:r w:rsidRPr="00F57947">
        <w:rPr>
          <w:rStyle w:val="default"/>
          <w:rFonts w:cs="FrankRuehl" w:hint="cs"/>
          <w:vanish/>
          <w:szCs w:val="20"/>
          <w:shd w:val="clear" w:color="auto" w:fill="FFFF99"/>
          <w:rtl/>
        </w:rPr>
        <w:t xml:space="preserve"> מיום 16.6.1981 עמ' 331 (</w:t>
      </w:r>
      <w:hyperlink r:id="rId109" w:history="1">
        <w:r w:rsidRPr="00F57947">
          <w:rPr>
            <w:rStyle w:val="Hyperlink"/>
            <w:rFonts w:cs="FrankRuehl" w:hint="cs"/>
            <w:vanish/>
            <w:sz w:val="26"/>
            <w:szCs w:val="20"/>
            <w:shd w:val="clear" w:color="auto" w:fill="FFFF99"/>
            <w:rtl/>
          </w:rPr>
          <w:t>ה"ח 1548</w:t>
        </w:r>
      </w:hyperlink>
      <w:r w:rsidRPr="00F57947">
        <w:rPr>
          <w:rStyle w:val="default"/>
          <w:rFonts w:cs="FrankRuehl" w:hint="cs"/>
          <w:vanish/>
          <w:szCs w:val="20"/>
          <w:shd w:val="clear" w:color="auto" w:fill="FFFF99"/>
          <w:rtl/>
        </w:rPr>
        <w:t xml:space="preserve">) </w:t>
      </w:r>
    </w:p>
    <w:p w14:paraId="315E09B9"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w:t>
      </w:r>
    </w:p>
    <w:p w14:paraId="7FA7C53C"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15.</w:t>
      </w:r>
      <w:r w:rsidRPr="00F57947">
        <w:rPr>
          <w:rStyle w:val="default"/>
          <w:rFonts w:ascii="FrankRuehl" w:hAnsi="FrankRuehl" w:cs="FrankRuehl" w:hint="cs"/>
          <w:vanish/>
          <w:sz w:val="22"/>
          <w:szCs w:val="22"/>
          <w:shd w:val="clear" w:color="auto" w:fill="FFFF99"/>
          <w:rtl/>
        </w:rPr>
        <w:tab/>
        <w:t xml:space="preserve">יושב ראש ועדת הבחירות המרכזית לכנסת יקבע, לאחר התייעצות עם אותה ועדה, את הזמנים שיוקצבו לכל אחת מן המפלגות ורשימות המועמדים לשם שידור תעמולת בחירות ברדיו לקראת יום הבחירות לכנסת; </w:t>
      </w:r>
      <w:r w:rsidRPr="00F57947">
        <w:rPr>
          <w:rStyle w:val="default"/>
          <w:rFonts w:ascii="FrankRuehl" w:hAnsi="FrankRuehl" w:cs="FrankRuehl" w:hint="cs"/>
          <w:strike/>
          <w:vanish/>
          <w:sz w:val="22"/>
          <w:szCs w:val="22"/>
          <w:shd w:val="clear" w:color="auto" w:fill="FFFF99"/>
          <w:rtl/>
        </w:rPr>
        <w:t xml:space="preserve">לכל מפלגה ורשימת מועמדים יינתנו 25 דקות, ולכל מפלגה המיוצגת בכנסת היוצאת </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 xml:space="preserve"> 4 דקות נוספות לכל חבר שלה בכנסת</w:t>
      </w:r>
      <w:r w:rsidRPr="00F57947">
        <w:rPr>
          <w:rStyle w:val="default"/>
          <w:rFonts w:ascii="FrankRuehl" w:hAnsi="FrankRuehl" w:cs="FrankRuehl"/>
          <w:vanish/>
          <w:sz w:val="22"/>
          <w:szCs w:val="22"/>
          <w:shd w:val="clear" w:color="auto" w:fill="FFFF99"/>
        </w:rPr>
        <w:t xml:space="preserve"> </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 xml:space="preserve">לכל מפלגה ורשימת מועמדים יינתנו 23 דקות, ולכל מפלגה המיוצגת בכנסת היוצאת </w:t>
      </w:r>
      <w:r w:rsidRPr="00F57947">
        <w:rPr>
          <w:rStyle w:val="default"/>
          <w:rFonts w:ascii="FrankRuehl" w:hAnsi="FrankRuehl" w:cs="FrankRuehl"/>
          <w:vanish/>
          <w:sz w:val="22"/>
          <w:szCs w:val="22"/>
          <w:u w:val="single"/>
          <w:shd w:val="clear" w:color="auto" w:fill="FFFF99"/>
          <w:rtl/>
        </w:rPr>
        <w:t>–</w:t>
      </w:r>
      <w:r w:rsidRPr="00F57947">
        <w:rPr>
          <w:rStyle w:val="default"/>
          <w:rFonts w:ascii="FrankRuehl" w:hAnsi="FrankRuehl" w:cs="FrankRuehl" w:hint="cs"/>
          <w:vanish/>
          <w:sz w:val="22"/>
          <w:szCs w:val="22"/>
          <w:u w:val="single"/>
          <w:shd w:val="clear" w:color="auto" w:fill="FFFF99"/>
          <w:rtl/>
        </w:rPr>
        <w:t xml:space="preserve"> 6 דקות נוספות לכל חבר שלה בכנסת</w:t>
      </w:r>
      <w:r w:rsidRPr="00F57947">
        <w:rPr>
          <w:rStyle w:val="default"/>
          <w:rFonts w:ascii="FrankRuehl" w:hAnsi="FrankRuehl" w:cs="FrankRuehl" w:hint="cs"/>
          <w:vanish/>
          <w:sz w:val="22"/>
          <w:szCs w:val="22"/>
          <w:shd w:val="clear" w:color="auto" w:fill="FFFF99"/>
          <w:rtl/>
        </w:rPr>
        <w:t>.</w:t>
      </w:r>
    </w:p>
    <w:p w14:paraId="6246967E"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p>
    <w:p w14:paraId="490837D0"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9.4.1981</w:t>
      </w:r>
    </w:p>
    <w:p w14:paraId="5B5210C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7</w:t>
      </w:r>
    </w:p>
    <w:p w14:paraId="765BC4C4"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10" w:history="1">
        <w:r w:rsidRPr="00F57947">
          <w:rPr>
            <w:rStyle w:val="Hyperlink"/>
            <w:rFonts w:cs="FrankRuehl" w:hint="cs"/>
            <w:vanish/>
            <w:szCs w:val="20"/>
            <w:shd w:val="clear" w:color="auto" w:fill="FFFF99"/>
            <w:rtl/>
          </w:rPr>
          <w:t>ס"ח תשמ"א מס' 1031</w:t>
        </w:r>
      </w:hyperlink>
      <w:r w:rsidRPr="00F57947">
        <w:rPr>
          <w:rStyle w:val="default"/>
          <w:rFonts w:cs="FrankRuehl" w:hint="cs"/>
          <w:vanish/>
          <w:szCs w:val="20"/>
          <w:shd w:val="clear" w:color="auto" w:fill="FFFF99"/>
          <w:rtl/>
        </w:rPr>
        <w:t xml:space="preserve"> מיום 16.6.1981 עמ' 331 (</w:t>
      </w:r>
      <w:hyperlink r:id="rId111" w:history="1">
        <w:r w:rsidRPr="00F57947">
          <w:rPr>
            <w:rStyle w:val="Hyperlink"/>
            <w:rFonts w:cs="FrankRuehl" w:hint="cs"/>
            <w:vanish/>
            <w:sz w:val="26"/>
            <w:szCs w:val="20"/>
            <w:shd w:val="clear" w:color="auto" w:fill="FFFF99"/>
            <w:rtl/>
          </w:rPr>
          <w:t>ה"ח 1548</w:t>
        </w:r>
      </w:hyperlink>
      <w:r w:rsidRPr="00F57947">
        <w:rPr>
          <w:rStyle w:val="default"/>
          <w:rFonts w:cs="FrankRuehl" w:hint="cs"/>
          <w:vanish/>
          <w:szCs w:val="20"/>
          <w:shd w:val="clear" w:color="auto" w:fill="FFFF99"/>
          <w:rtl/>
        </w:rPr>
        <w:t xml:space="preserve">) </w:t>
      </w:r>
    </w:p>
    <w:p w14:paraId="39987ECD"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15.</w:t>
      </w:r>
      <w:r w:rsidRPr="00F57947">
        <w:rPr>
          <w:rStyle w:val="default"/>
          <w:rFonts w:ascii="FrankRuehl" w:hAnsi="FrankRuehl" w:cs="FrankRuehl" w:hint="cs"/>
          <w:vanish/>
          <w:sz w:val="22"/>
          <w:szCs w:val="22"/>
          <w:shd w:val="clear" w:color="auto" w:fill="FFFF99"/>
          <w:rtl/>
        </w:rPr>
        <w:tab/>
        <w:t xml:space="preserve">יושב ראש ועדת הבחירות המרכזית לכנסת יקבע, לאחר התייעצות עם אותה ועדה, את הזמנים שיוקצבו לכל אחת מן המפלגות ורשימות המועמדים לשם שידור תעמולת בחירות ברדיו לקראת יום הבחירות לכנסת; </w:t>
      </w:r>
      <w:r w:rsidRPr="00F57947">
        <w:rPr>
          <w:rStyle w:val="default"/>
          <w:rFonts w:ascii="FrankRuehl" w:hAnsi="FrankRuehl" w:cs="FrankRuehl" w:hint="cs"/>
          <w:strike/>
          <w:vanish/>
          <w:sz w:val="22"/>
          <w:szCs w:val="22"/>
          <w:shd w:val="clear" w:color="auto" w:fill="FFFF99"/>
          <w:rtl/>
        </w:rPr>
        <w:t xml:space="preserve">לכל מפלגה ורשימת מועמדים יינתנו 25 דקות, ולכל מפלגה המיוצגת בכנסת היוצאת </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 xml:space="preserve"> 4 דקות נוספות לכל חבר שלה בכנסת</w:t>
      </w:r>
      <w:r w:rsidRPr="00F57947">
        <w:rPr>
          <w:rStyle w:val="default"/>
          <w:rFonts w:ascii="FrankRuehl" w:hAnsi="FrankRuehl" w:cs="FrankRuehl"/>
          <w:vanish/>
          <w:sz w:val="22"/>
          <w:szCs w:val="22"/>
          <w:shd w:val="clear" w:color="auto" w:fill="FFFF99"/>
        </w:rPr>
        <w:t xml:space="preserve"> </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 xml:space="preserve">לכל מפלגה ורשימת מועמדים יינתנו 25 דקות, ולכל מפלגה המיוצגת בכנסת היוצאת </w:t>
      </w:r>
      <w:r w:rsidRPr="00F57947">
        <w:rPr>
          <w:rStyle w:val="default"/>
          <w:rFonts w:ascii="FrankRuehl" w:hAnsi="FrankRuehl" w:cs="FrankRuehl"/>
          <w:vanish/>
          <w:sz w:val="22"/>
          <w:szCs w:val="22"/>
          <w:u w:val="single"/>
          <w:shd w:val="clear" w:color="auto" w:fill="FFFF99"/>
          <w:rtl/>
        </w:rPr>
        <w:t>–</w:t>
      </w:r>
      <w:r w:rsidRPr="00F57947">
        <w:rPr>
          <w:rStyle w:val="default"/>
          <w:rFonts w:ascii="FrankRuehl" w:hAnsi="FrankRuehl" w:cs="FrankRuehl" w:hint="cs"/>
          <w:vanish/>
          <w:sz w:val="22"/>
          <w:szCs w:val="22"/>
          <w:u w:val="single"/>
          <w:shd w:val="clear" w:color="auto" w:fill="FFFF99"/>
          <w:rtl/>
        </w:rPr>
        <w:t xml:space="preserve"> 6 דקות נוספות לכל חבר שלה בכנסת</w:t>
      </w:r>
      <w:r w:rsidRPr="00F57947">
        <w:rPr>
          <w:rStyle w:val="default"/>
          <w:rFonts w:ascii="FrankRuehl" w:hAnsi="FrankRuehl" w:cs="FrankRuehl" w:hint="cs"/>
          <w:vanish/>
          <w:sz w:val="22"/>
          <w:szCs w:val="22"/>
          <w:shd w:val="clear" w:color="auto" w:fill="FFFF99"/>
          <w:rtl/>
        </w:rPr>
        <w:t>.</w:t>
      </w:r>
    </w:p>
    <w:p w14:paraId="2A455205" w14:textId="77777777" w:rsidR="005F17E8" w:rsidRPr="00F57947" w:rsidRDefault="005F17E8">
      <w:pPr>
        <w:pStyle w:val="P00"/>
        <w:spacing w:before="0"/>
        <w:ind w:left="0" w:right="1134"/>
        <w:rPr>
          <w:rStyle w:val="default"/>
          <w:rFonts w:cs="FrankRuehl" w:hint="cs"/>
          <w:vanish/>
          <w:szCs w:val="20"/>
          <w:shd w:val="clear" w:color="auto" w:fill="FFFF99"/>
          <w:rtl/>
        </w:rPr>
      </w:pPr>
    </w:p>
    <w:p w14:paraId="40685199"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לענין הבחירות לרשויות המקומיות מיום 25.10.1983</w:t>
      </w:r>
    </w:p>
    <w:p w14:paraId="7D0F34DE"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תשמ"ד-1983</w:t>
      </w:r>
    </w:p>
    <w:p w14:paraId="4B6C2421" w14:textId="77777777" w:rsidR="005F17E8" w:rsidRPr="00F57947" w:rsidRDefault="005F17E8">
      <w:pPr>
        <w:pStyle w:val="P00"/>
        <w:spacing w:before="0"/>
        <w:ind w:left="0" w:right="1134"/>
        <w:rPr>
          <w:rStyle w:val="default"/>
          <w:rFonts w:cs="FrankRuehl"/>
          <w:vanish/>
          <w:szCs w:val="20"/>
          <w:shd w:val="clear" w:color="auto" w:fill="FFFF99"/>
        </w:rPr>
      </w:pPr>
      <w:hyperlink r:id="rId112" w:history="1">
        <w:r w:rsidRPr="00F57947">
          <w:rPr>
            <w:rStyle w:val="Hyperlink"/>
            <w:rFonts w:cs="FrankRuehl" w:hint="cs"/>
            <w:vanish/>
            <w:szCs w:val="20"/>
            <w:shd w:val="clear" w:color="auto" w:fill="FFFF99"/>
            <w:rtl/>
          </w:rPr>
          <w:t>ס"ח תשמ"ד מס' 1094</w:t>
        </w:r>
      </w:hyperlink>
      <w:r w:rsidRPr="00F57947">
        <w:rPr>
          <w:rStyle w:val="default"/>
          <w:rFonts w:cs="FrankRuehl" w:hint="cs"/>
          <w:vanish/>
          <w:szCs w:val="20"/>
          <w:shd w:val="clear" w:color="auto" w:fill="FFFF99"/>
          <w:rtl/>
        </w:rPr>
        <w:t xml:space="preserve"> מיום 21.9.1983 עמ' 7 (</w:t>
      </w:r>
      <w:hyperlink r:id="rId113" w:history="1">
        <w:r w:rsidRPr="00F57947">
          <w:rPr>
            <w:rStyle w:val="Hyperlink"/>
            <w:rFonts w:cs="FrankRuehl" w:hint="cs"/>
            <w:vanish/>
            <w:sz w:val="26"/>
            <w:szCs w:val="20"/>
            <w:shd w:val="clear" w:color="auto" w:fill="FFFF99"/>
            <w:rtl/>
          </w:rPr>
          <w:t>ה"ח 1639</w:t>
        </w:r>
      </w:hyperlink>
      <w:r w:rsidRPr="00F57947">
        <w:rPr>
          <w:rStyle w:val="default"/>
          <w:rFonts w:cs="FrankRuehl" w:hint="cs"/>
          <w:vanish/>
          <w:szCs w:val="20"/>
          <w:shd w:val="clear" w:color="auto" w:fill="FFFF99"/>
          <w:rtl/>
        </w:rPr>
        <w:t xml:space="preserve">) </w:t>
      </w:r>
    </w:p>
    <w:p w14:paraId="0EB2ED0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אי תחולת סעיף 15</w:t>
      </w:r>
    </w:p>
    <w:p w14:paraId="013B82EE" w14:textId="77777777" w:rsidR="005F17E8" w:rsidRPr="00F57947" w:rsidRDefault="005F17E8">
      <w:pPr>
        <w:pStyle w:val="P00"/>
        <w:spacing w:before="0"/>
        <w:ind w:left="0" w:right="1134"/>
        <w:rPr>
          <w:rStyle w:val="default"/>
          <w:rFonts w:cs="FrankRuehl" w:hint="cs"/>
          <w:vanish/>
          <w:szCs w:val="20"/>
          <w:shd w:val="clear" w:color="auto" w:fill="FFFF99"/>
          <w:rtl/>
        </w:rPr>
      </w:pPr>
    </w:p>
    <w:p w14:paraId="631A9B15"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17.3.1996</w:t>
      </w:r>
    </w:p>
    <w:p w14:paraId="0EBC5E6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6B7F732E"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14"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172 (</w:t>
      </w:r>
      <w:hyperlink r:id="rId115"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1372A805"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15.</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w:t>
      </w:r>
      <w:r w:rsidRPr="00F57947">
        <w:rPr>
          <w:rStyle w:val="default"/>
          <w:rFonts w:ascii="FrankRuehl" w:hAnsi="FrankRuehl" w:cs="FrankRuehl"/>
          <w:vanish/>
          <w:sz w:val="22"/>
          <w:szCs w:val="22"/>
          <w:shd w:val="clear" w:color="auto" w:fill="FFFF99"/>
          <w:rtl/>
        </w:rPr>
        <w:t>חירו</w:t>
      </w:r>
      <w:r w:rsidRPr="00F57947">
        <w:rPr>
          <w:rStyle w:val="default"/>
          <w:rFonts w:ascii="FrankRuehl" w:hAnsi="FrankRuehl" w:cs="FrankRuehl" w:hint="cs"/>
          <w:vanish/>
          <w:sz w:val="22"/>
          <w:szCs w:val="22"/>
          <w:shd w:val="clear" w:color="auto" w:fill="FFFF99"/>
          <w:rtl/>
        </w:rPr>
        <w:t xml:space="preserve">ת המרכזית לכנסת יקבע, לאחר התייעצות עם אותה ועדה, את הזמנים שיוקצבו לכל אחת מן המפלגות ורשימות המועמדים לשם שידור תעמולת בחירות ברדיו לקראת יום הבחירות לכנסת </w:t>
      </w:r>
      <w:r w:rsidRPr="00F57947">
        <w:rPr>
          <w:rStyle w:val="default"/>
          <w:rFonts w:ascii="FrankRuehl" w:hAnsi="FrankRuehl" w:cs="FrankRuehl" w:hint="cs"/>
          <w:vanish/>
          <w:sz w:val="22"/>
          <w:szCs w:val="22"/>
          <w:u w:val="single"/>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לכל מפלגה ורשימת מועמדים יינתנו 25 דקות, ולכל מפלגה המיוצגת בכנסת היוצאת </w:t>
      </w:r>
      <w:r w:rsidRPr="00F57947">
        <w:rPr>
          <w:rStyle w:val="default"/>
          <w:rFonts w:ascii="FrankRuehl" w:hAnsi="FrankRuehl" w:cs="FrankRuehl"/>
          <w:vanish/>
          <w:sz w:val="22"/>
          <w:szCs w:val="22"/>
          <w:shd w:val="clear" w:color="auto" w:fill="FFFF99"/>
          <w:rtl/>
        </w:rPr>
        <w:t>— 6 דקו</w:t>
      </w:r>
      <w:r w:rsidRPr="00F57947">
        <w:rPr>
          <w:rStyle w:val="default"/>
          <w:rFonts w:ascii="FrankRuehl" w:hAnsi="FrankRuehl" w:cs="FrankRuehl" w:hint="cs"/>
          <w:vanish/>
          <w:sz w:val="22"/>
          <w:szCs w:val="22"/>
          <w:shd w:val="clear" w:color="auto" w:fill="FFFF99"/>
          <w:rtl/>
        </w:rPr>
        <w:t>ת נ</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ספות לכל חבר שלה בכנסת.</w:t>
      </w:r>
    </w:p>
    <w:p w14:paraId="30A4887B" w14:textId="77777777" w:rsidR="005F17E8" w:rsidRPr="00F57947" w:rsidRDefault="005F17E8">
      <w:pPr>
        <w:pStyle w:val="P00"/>
        <w:spacing w:before="0"/>
        <w:ind w:left="0" w:right="1134"/>
        <w:rPr>
          <w:rStyle w:val="default"/>
          <w:rFonts w:ascii="FrankRuehl" w:hAnsi="FrankRuehl" w:cs="FrankRuehl" w:hint="cs"/>
          <w:vanish/>
          <w:sz w:val="22"/>
          <w:szCs w:val="22"/>
          <w:u w:val="single"/>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(ב)</w:t>
      </w:r>
      <w:r w:rsidRPr="00F57947">
        <w:rPr>
          <w:rStyle w:val="default"/>
          <w:rFonts w:ascii="FrankRuehl" w:hAnsi="FrankRuehl" w:cs="FrankRuehl"/>
          <w:vanish/>
          <w:sz w:val="22"/>
          <w:szCs w:val="22"/>
          <w:u w:val="single"/>
          <w:shd w:val="clear" w:color="auto" w:fill="FFFF99"/>
          <w:rtl/>
        </w:rPr>
        <w:tab/>
        <w:t>בבח</w:t>
      </w:r>
      <w:r w:rsidRPr="00F57947">
        <w:rPr>
          <w:rStyle w:val="default"/>
          <w:rFonts w:ascii="FrankRuehl" w:hAnsi="FrankRuehl" w:cs="FrankRuehl" w:hint="cs"/>
          <w:vanish/>
          <w:sz w:val="22"/>
          <w:szCs w:val="22"/>
          <w:u w:val="single"/>
          <w:shd w:val="clear" w:color="auto" w:fill="FFFF99"/>
          <w:rtl/>
        </w:rPr>
        <w:t>ירות חוזרות לראש הממשלה יינתנו לכל מועמד 90 דקות, ובבחירות מיוחדות לראש הממשלה יינתנו לכל מועמד 120 דקות.</w:t>
      </w:r>
    </w:p>
    <w:p w14:paraId="3314A728"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3A5D8685"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30FE5FC1"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29AC34E0"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16"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4 (</w:t>
      </w:r>
      <w:hyperlink r:id="rId117"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w:t>
      </w:r>
    </w:p>
    <w:p w14:paraId="4E752CF9"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15.</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w:t>
      </w:r>
      <w:r w:rsidRPr="00F57947">
        <w:rPr>
          <w:rStyle w:val="default"/>
          <w:rFonts w:ascii="FrankRuehl" w:hAnsi="FrankRuehl" w:cs="FrankRuehl"/>
          <w:vanish/>
          <w:sz w:val="22"/>
          <w:szCs w:val="22"/>
          <w:shd w:val="clear" w:color="auto" w:fill="FFFF99"/>
          <w:rtl/>
        </w:rPr>
        <w:t>חירו</w:t>
      </w:r>
      <w:r w:rsidRPr="00F57947">
        <w:rPr>
          <w:rStyle w:val="default"/>
          <w:rFonts w:ascii="FrankRuehl" w:hAnsi="FrankRuehl" w:cs="FrankRuehl" w:hint="cs"/>
          <w:vanish/>
          <w:sz w:val="22"/>
          <w:szCs w:val="22"/>
          <w:shd w:val="clear" w:color="auto" w:fill="FFFF99"/>
          <w:rtl/>
        </w:rPr>
        <w:t xml:space="preserve">ת המרכזית לכנסת יקבע, לאחר התייעצות עם אותה ועדה, את הזמנים שיוקצבו לכל אחת מן המפלגות ורשימות המועמדים לשם שידור תעמולת בחירות ברדיו לקראת יום הבחירות לכנסת </w:t>
      </w:r>
      <w:r w:rsidRPr="00F57947">
        <w:rPr>
          <w:rStyle w:val="default"/>
          <w:rFonts w:ascii="FrankRuehl" w:hAnsi="FrankRuehl" w:cs="FrankRuehl" w:hint="cs"/>
          <w:strike/>
          <w:vanish/>
          <w:sz w:val="22"/>
          <w:szCs w:val="22"/>
          <w:shd w:val="clear" w:color="auto" w:fill="FFFF99"/>
          <w:rtl/>
        </w:rPr>
        <w:t>ולראש הממשלה</w:t>
      </w:r>
      <w:r w:rsidRPr="00F57947">
        <w:rPr>
          <w:rStyle w:val="default"/>
          <w:rFonts w:ascii="FrankRuehl" w:hAnsi="FrankRuehl" w:cs="FrankRuehl" w:hint="cs"/>
          <w:vanish/>
          <w:sz w:val="22"/>
          <w:szCs w:val="22"/>
          <w:shd w:val="clear" w:color="auto" w:fill="FFFF99"/>
          <w:rtl/>
        </w:rPr>
        <w:t>; לכל מפלגה ורשימת מועמדים יינתנו 25 דקות, ולכל מפלגה המיוצגת בכנסת היוצאת -</w:t>
      </w:r>
      <w:r w:rsidRPr="00F57947">
        <w:rPr>
          <w:rStyle w:val="default"/>
          <w:rFonts w:ascii="FrankRuehl" w:hAnsi="FrankRuehl" w:cs="FrankRuehl"/>
          <w:vanish/>
          <w:sz w:val="22"/>
          <w:szCs w:val="22"/>
          <w:shd w:val="clear" w:color="auto" w:fill="FFFF99"/>
          <w:rtl/>
        </w:rPr>
        <w:t xml:space="preserve"> 6 דקו</w:t>
      </w:r>
      <w:r w:rsidRPr="00F57947">
        <w:rPr>
          <w:rStyle w:val="default"/>
          <w:rFonts w:ascii="FrankRuehl" w:hAnsi="FrankRuehl" w:cs="FrankRuehl" w:hint="cs"/>
          <w:vanish/>
          <w:sz w:val="22"/>
          <w:szCs w:val="22"/>
          <w:shd w:val="clear" w:color="auto" w:fill="FFFF99"/>
          <w:rtl/>
        </w:rPr>
        <w:t>ת נ</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ספות לכל חבר שלה בכנסת.</w:t>
      </w:r>
    </w:p>
    <w:p w14:paraId="004B1DC2"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strike/>
          <w:vanish/>
          <w:sz w:val="22"/>
          <w:szCs w:val="22"/>
          <w:shd w:val="clear" w:color="auto" w:fill="FFFF99"/>
          <w:rtl/>
        </w:rPr>
        <w:t>(ב)</w:t>
      </w:r>
      <w:r w:rsidRPr="00F57947">
        <w:rPr>
          <w:rStyle w:val="default"/>
          <w:rFonts w:ascii="FrankRuehl" w:hAnsi="FrankRuehl" w:cs="FrankRuehl"/>
          <w:strike/>
          <w:vanish/>
          <w:sz w:val="22"/>
          <w:szCs w:val="22"/>
          <w:shd w:val="clear" w:color="auto" w:fill="FFFF99"/>
          <w:rtl/>
        </w:rPr>
        <w:tab/>
        <w:t>בבח</w:t>
      </w:r>
      <w:r w:rsidRPr="00F57947">
        <w:rPr>
          <w:rStyle w:val="default"/>
          <w:rFonts w:ascii="FrankRuehl" w:hAnsi="FrankRuehl" w:cs="FrankRuehl" w:hint="cs"/>
          <w:strike/>
          <w:vanish/>
          <w:sz w:val="22"/>
          <w:szCs w:val="22"/>
          <w:shd w:val="clear" w:color="auto" w:fill="FFFF99"/>
          <w:rtl/>
        </w:rPr>
        <w:t>ירות חוזרות לראש הממשלה יינתנו לכל מועמד 90 דקות, ובבחירות מיוחדות לראש הממשלה יינתנו לכל מועמד 120 דקות.</w:t>
      </w:r>
    </w:p>
    <w:p w14:paraId="5CC15206" w14:textId="77777777" w:rsidR="005F17E8" w:rsidRPr="00F57947" w:rsidRDefault="005F17E8">
      <w:pPr>
        <w:pStyle w:val="P00"/>
        <w:spacing w:before="0"/>
        <w:ind w:left="0" w:right="1134"/>
        <w:rPr>
          <w:rStyle w:val="default"/>
          <w:rFonts w:cs="FrankRuehl" w:hint="cs"/>
          <w:vanish/>
          <w:szCs w:val="20"/>
          <w:shd w:val="clear" w:color="auto" w:fill="FFFF99"/>
          <w:rtl/>
        </w:rPr>
      </w:pPr>
    </w:p>
    <w:p w14:paraId="7F749302"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18.3.2008</w:t>
      </w:r>
    </w:p>
    <w:p w14:paraId="3638B25B"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24</w:t>
      </w:r>
    </w:p>
    <w:p w14:paraId="381F2600"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18" w:history="1">
        <w:r w:rsidRPr="00F57947">
          <w:rPr>
            <w:rStyle w:val="Hyperlink"/>
            <w:rFonts w:cs="FrankRuehl" w:hint="cs"/>
            <w:vanish/>
            <w:sz w:val="26"/>
            <w:szCs w:val="20"/>
            <w:shd w:val="clear" w:color="auto" w:fill="FFFF99"/>
            <w:rtl/>
          </w:rPr>
          <w:t>ס"ח תשס"ח מס' 2140</w:t>
        </w:r>
      </w:hyperlink>
      <w:r w:rsidRPr="00F57947">
        <w:rPr>
          <w:rStyle w:val="default"/>
          <w:rFonts w:cs="FrankRuehl" w:hint="cs"/>
          <w:vanish/>
          <w:szCs w:val="20"/>
          <w:shd w:val="clear" w:color="auto" w:fill="FFFF99"/>
          <w:rtl/>
        </w:rPr>
        <w:t xml:space="preserve"> מיום 18.3.2008 עמ' 265 (</w:t>
      </w:r>
      <w:hyperlink r:id="rId119" w:history="1">
        <w:r w:rsidRPr="00F57947">
          <w:rPr>
            <w:rStyle w:val="Hyperlink"/>
            <w:rFonts w:cs="FrankRuehl" w:hint="cs"/>
            <w:vanish/>
            <w:sz w:val="26"/>
            <w:szCs w:val="20"/>
            <w:shd w:val="clear" w:color="auto" w:fill="FFFF99"/>
            <w:rtl/>
          </w:rPr>
          <w:t>ה"ח 161</w:t>
        </w:r>
      </w:hyperlink>
      <w:r w:rsidRPr="00F57947">
        <w:rPr>
          <w:rStyle w:val="default"/>
          <w:rFonts w:cs="FrankRuehl" w:hint="cs"/>
          <w:vanish/>
          <w:szCs w:val="20"/>
          <w:shd w:val="clear" w:color="auto" w:fill="FFFF99"/>
          <w:rtl/>
        </w:rPr>
        <w:t>)</w:t>
      </w:r>
    </w:p>
    <w:p w14:paraId="1E0198C8"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w:t>
      </w:r>
      <w:r w:rsidRPr="00F57947">
        <w:rPr>
          <w:rStyle w:val="default"/>
          <w:rFonts w:ascii="FrankRuehl" w:hAnsi="FrankRuehl" w:cs="FrankRuehl"/>
          <w:vanish/>
          <w:sz w:val="22"/>
          <w:szCs w:val="22"/>
          <w:shd w:val="clear" w:color="auto" w:fill="FFFF99"/>
          <w:rtl/>
        </w:rPr>
        <w:t>חירו</w:t>
      </w:r>
      <w:r w:rsidRPr="00F57947">
        <w:rPr>
          <w:rStyle w:val="default"/>
          <w:rFonts w:ascii="FrankRuehl" w:hAnsi="FrankRuehl" w:cs="FrankRuehl" w:hint="cs"/>
          <w:vanish/>
          <w:sz w:val="22"/>
          <w:szCs w:val="22"/>
          <w:shd w:val="clear" w:color="auto" w:fill="FFFF99"/>
          <w:rtl/>
        </w:rPr>
        <w:t xml:space="preserve">ת המרכזית לכנסת יקבע, לאחר התייעצות עם אותה ועדה, את הזמנים שיוקצבו לכל אחת מן המפלגות ורשימות המועמדים לשם שידור תעמולת בחירות ברדיו לקראת יום הבחירות לכנסת; לכל מפלגה ורשימת מועמדים יינתנו </w:t>
      </w:r>
      <w:r w:rsidRPr="00F57947">
        <w:rPr>
          <w:rStyle w:val="default"/>
          <w:rFonts w:ascii="FrankRuehl" w:hAnsi="FrankRuehl" w:cs="FrankRuehl" w:hint="cs"/>
          <w:strike/>
          <w:vanish/>
          <w:sz w:val="22"/>
          <w:szCs w:val="22"/>
          <w:shd w:val="clear" w:color="auto" w:fill="FFFF99"/>
          <w:rtl/>
        </w:rPr>
        <w:t>25 דקות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15 דקות</w:t>
      </w:r>
      <w:r w:rsidRPr="00F57947">
        <w:rPr>
          <w:rStyle w:val="default"/>
          <w:rFonts w:ascii="FrankRuehl" w:hAnsi="FrankRuehl" w:cs="FrankRuehl" w:hint="cs"/>
          <w:vanish/>
          <w:sz w:val="22"/>
          <w:szCs w:val="22"/>
          <w:shd w:val="clear" w:color="auto" w:fill="FFFF99"/>
          <w:rtl/>
        </w:rPr>
        <w:t>, ולכל מפלגה המיוצגת בכנסת היוצאת -</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strike/>
          <w:vanish/>
          <w:sz w:val="22"/>
          <w:szCs w:val="22"/>
          <w:shd w:val="clear" w:color="auto" w:fill="FFFF99"/>
          <w:rtl/>
        </w:rPr>
        <w:t>6 דקו</w:t>
      </w:r>
      <w:r w:rsidRPr="00F57947">
        <w:rPr>
          <w:rStyle w:val="default"/>
          <w:rFonts w:ascii="FrankRuehl" w:hAnsi="FrankRuehl" w:cs="FrankRuehl" w:hint="cs"/>
          <w:strike/>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4 דקות</w:t>
      </w:r>
      <w:r w:rsidRPr="00F57947">
        <w:rPr>
          <w:rStyle w:val="default"/>
          <w:rFonts w:ascii="FrankRuehl" w:hAnsi="FrankRuehl" w:cs="FrankRuehl" w:hint="cs"/>
          <w:vanish/>
          <w:sz w:val="22"/>
          <w:szCs w:val="22"/>
          <w:shd w:val="clear" w:color="auto" w:fill="FFFF99"/>
          <w:rtl/>
        </w:rPr>
        <w:t xml:space="preserve"> נ</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ספות לכל חבר שלה בכנסת.</w:t>
      </w:r>
    </w:p>
    <w:p w14:paraId="3E4EEEC6"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hint="cs"/>
          <w:vanish/>
          <w:sz w:val="22"/>
          <w:szCs w:val="22"/>
          <w:u w:val="single"/>
          <w:shd w:val="clear" w:color="auto" w:fill="FFFF99"/>
          <w:rtl/>
        </w:rPr>
        <w:t>(א1)</w:t>
      </w:r>
      <w:r w:rsidRPr="00F57947">
        <w:rPr>
          <w:rStyle w:val="default"/>
          <w:rFonts w:ascii="FrankRuehl" w:hAnsi="FrankRuehl" w:cs="FrankRuehl" w:hint="cs"/>
          <w:vanish/>
          <w:sz w:val="22"/>
          <w:szCs w:val="22"/>
          <w:u w:val="single"/>
          <w:shd w:val="clear" w:color="auto" w:fill="FFFF99"/>
          <w:rtl/>
        </w:rPr>
        <w:tab/>
        <w:t>לא יהיו שידורים של תעמולת בחירות ברדיו אלא ב-14 הימים שלפני הבחירות.</w:t>
      </w:r>
    </w:p>
    <w:p w14:paraId="752AEBA8" w14:textId="77777777" w:rsidR="00DB7DD6" w:rsidRPr="00F57947" w:rsidRDefault="00DB7DD6" w:rsidP="00DB7DD6">
      <w:pPr>
        <w:pStyle w:val="P00"/>
        <w:spacing w:before="0"/>
        <w:ind w:left="0" w:right="1134"/>
        <w:rPr>
          <w:rStyle w:val="default"/>
          <w:rFonts w:cs="FrankRuehl" w:hint="cs"/>
          <w:vanish/>
          <w:sz w:val="20"/>
          <w:szCs w:val="20"/>
          <w:shd w:val="clear" w:color="auto" w:fill="FFFF99"/>
          <w:rtl/>
        </w:rPr>
      </w:pPr>
    </w:p>
    <w:p w14:paraId="0A9F820C" w14:textId="77777777" w:rsidR="00DB7DD6" w:rsidRPr="00F57947" w:rsidRDefault="00DB7DD6" w:rsidP="00DB7DD6">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26.5.2011</w:t>
      </w:r>
    </w:p>
    <w:p w14:paraId="244CBD22" w14:textId="77777777" w:rsidR="00DB7DD6" w:rsidRPr="00F57947" w:rsidRDefault="00DB7DD6" w:rsidP="00DB7DD6">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תיקון מס' 28</w:t>
      </w:r>
    </w:p>
    <w:p w14:paraId="2F0092BA" w14:textId="77777777" w:rsidR="00DB7DD6" w:rsidRPr="00F57947" w:rsidRDefault="00DB7DD6" w:rsidP="00DB7DD6">
      <w:pPr>
        <w:pStyle w:val="P00"/>
        <w:spacing w:before="0"/>
        <w:ind w:left="0" w:right="1134"/>
        <w:rPr>
          <w:rStyle w:val="default"/>
          <w:rFonts w:cs="FrankRuehl" w:hint="cs"/>
          <w:vanish/>
          <w:sz w:val="20"/>
          <w:szCs w:val="20"/>
          <w:shd w:val="clear" w:color="auto" w:fill="FFFF99"/>
          <w:rtl/>
        </w:rPr>
      </w:pPr>
      <w:hyperlink r:id="rId120" w:history="1">
        <w:r w:rsidRPr="00F57947">
          <w:rPr>
            <w:rStyle w:val="Hyperlink"/>
            <w:rFonts w:cs="FrankRuehl" w:hint="cs"/>
            <w:vanish/>
            <w:szCs w:val="20"/>
            <w:shd w:val="clear" w:color="auto" w:fill="FFFF99"/>
            <w:rtl/>
          </w:rPr>
          <w:t>ס"ח תשע"א מס' 2297</w:t>
        </w:r>
      </w:hyperlink>
      <w:r w:rsidRPr="00F57947">
        <w:rPr>
          <w:rStyle w:val="default"/>
          <w:rFonts w:cs="FrankRuehl" w:hint="cs"/>
          <w:vanish/>
          <w:sz w:val="20"/>
          <w:szCs w:val="20"/>
          <w:shd w:val="clear" w:color="auto" w:fill="FFFF99"/>
          <w:rtl/>
        </w:rPr>
        <w:t xml:space="preserve"> מיום 26.5.2011 עמ' 924 (</w:t>
      </w:r>
      <w:hyperlink r:id="rId121" w:history="1">
        <w:r w:rsidRPr="00F57947">
          <w:rPr>
            <w:rStyle w:val="Hyperlink"/>
            <w:rFonts w:cs="FrankRuehl" w:hint="cs"/>
            <w:vanish/>
            <w:szCs w:val="20"/>
            <w:shd w:val="clear" w:color="auto" w:fill="FFFF99"/>
            <w:rtl/>
          </w:rPr>
          <w:t>ה"ח 365</w:t>
        </w:r>
      </w:hyperlink>
      <w:r w:rsidRPr="00F57947">
        <w:rPr>
          <w:rStyle w:val="default"/>
          <w:rFonts w:cs="FrankRuehl" w:hint="cs"/>
          <w:vanish/>
          <w:sz w:val="20"/>
          <w:szCs w:val="20"/>
          <w:shd w:val="clear" w:color="auto" w:fill="FFFF99"/>
          <w:rtl/>
        </w:rPr>
        <w:t>)</w:t>
      </w:r>
    </w:p>
    <w:p w14:paraId="4409A716" w14:textId="77777777" w:rsidR="00DB7DD6" w:rsidRPr="00DB7DD6" w:rsidRDefault="00DB7DD6" w:rsidP="00DB7DD6">
      <w:pPr>
        <w:pStyle w:val="P00"/>
        <w:ind w:left="0" w:right="1134"/>
        <w:rPr>
          <w:rStyle w:val="default"/>
          <w:rFonts w:ascii="FrankRuehl" w:hAnsi="FrankRuehl" w:cs="FrankRuehl" w:hint="cs"/>
          <w:sz w:val="2"/>
          <w:szCs w:val="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w:t>
      </w:r>
      <w:r w:rsidRPr="00F57947">
        <w:rPr>
          <w:rStyle w:val="default"/>
          <w:rFonts w:ascii="FrankRuehl" w:hAnsi="FrankRuehl" w:cs="FrankRuehl"/>
          <w:vanish/>
          <w:sz w:val="22"/>
          <w:szCs w:val="22"/>
          <w:shd w:val="clear" w:color="auto" w:fill="FFFF99"/>
          <w:rtl/>
        </w:rPr>
        <w:t>חירו</w:t>
      </w:r>
      <w:r w:rsidRPr="00F57947">
        <w:rPr>
          <w:rStyle w:val="default"/>
          <w:rFonts w:ascii="FrankRuehl" w:hAnsi="FrankRuehl" w:cs="FrankRuehl" w:hint="cs"/>
          <w:vanish/>
          <w:sz w:val="22"/>
          <w:szCs w:val="22"/>
          <w:shd w:val="clear" w:color="auto" w:fill="FFFF99"/>
          <w:rtl/>
        </w:rPr>
        <w:t xml:space="preserve">ת המרכזית לכנסת יקבע, לאחר התייעצות עם אותה ועדה, את הזמנים שיוקצבו </w:t>
      </w:r>
      <w:r w:rsidRPr="00F57947">
        <w:rPr>
          <w:rStyle w:val="default"/>
          <w:rFonts w:ascii="FrankRuehl" w:hAnsi="FrankRuehl" w:cs="FrankRuehl" w:hint="cs"/>
          <w:strike/>
          <w:vanish/>
          <w:sz w:val="22"/>
          <w:szCs w:val="22"/>
          <w:shd w:val="clear" w:color="auto" w:fill="FFFF99"/>
          <w:rtl/>
        </w:rPr>
        <w:t>לכל אחת מן המפלגות ורשימות המועמדים</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לכל אחת מרשימות המועמדים</w:t>
      </w:r>
      <w:r w:rsidRPr="00F57947">
        <w:rPr>
          <w:rStyle w:val="default"/>
          <w:rFonts w:ascii="FrankRuehl" w:hAnsi="FrankRuehl" w:cs="FrankRuehl" w:hint="cs"/>
          <w:vanish/>
          <w:sz w:val="22"/>
          <w:szCs w:val="22"/>
          <w:shd w:val="clear" w:color="auto" w:fill="FFFF99"/>
          <w:rtl/>
        </w:rPr>
        <w:t xml:space="preserve"> לשם שידור תעמולת בחירות ברדיו</w:t>
      </w:r>
      <w:r w:rsidRPr="00F57947">
        <w:rPr>
          <w:rStyle w:val="default"/>
          <w:rFonts w:ascii="FrankRuehl" w:hAnsi="FrankRuehl" w:cs="FrankRuehl" w:hint="cs"/>
          <w:vanish/>
          <w:sz w:val="22"/>
          <w:szCs w:val="22"/>
          <w:u w:val="single"/>
          <w:shd w:val="clear" w:color="auto" w:fill="FFFF99"/>
          <w:rtl/>
        </w:rPr>
        <w:t>, למעט תעמולה בטעם רשימה לבחירתה של רשימת מועמדים אחרת,</w:t>
      </w:r>
      <w:r w:rsidRPr="00F57947">
        <w:rPr>
          <w:rStyle w:val="default"/>
          <w:rFonts w:ascii="FrankRuehl" w:hAnsi="FrankRuehl" w:cs="FrankRuehl" w:hint="cs"/>
          <w:vanish/>
          <w:sz w:val="22"/>
          <w:szCs w:val="22"/>
          <w:shd w:val="clear" w:color="auto" w:fill="FFFF99"/>
          <w:rtl/>
        </w:rPr>
        <w:t xml:space="preserve"> לקראת יום הבחירות לכנסת; </w:t>
      </w:r>
      <w:r w:rsidRPr="00F57947">
        <w:rPr>
          <w:rStyle w:val="default"/>
          <w:rFonts w:ascii="FrankRuehl" w:hAnsi="FrankRuehl" w:cs="FrankRuehl" w:hint="cs"/>
          <w:strike/>
          <w:vanish/>
          <w:sz w:val="22"/>
          <w:szCs w:val="22"/>
          <w:shd w:val="clear" w:color="auto" w:fill="FFFF99"/>
          <w:rtl/>
        </w:rPr>
        <w:t>לכל מפלגה ורשימת מועמדים יינתנו 15 דקות, ולכל מפלגה המיוצגת בכנסת היוצאת -</w:t>
      </w:r>
      <w:r w:rsidRPr="00F57947">
        <w:rPr>
          <w:rStyle w:val="default"/>
          <w:rFonts w:ascii="FrankRuehl" w:hAnsi="FrankRuehl" w:cs="FrankRuehl"/>
          <w:strike/>
          <w:vanish/>
          <w:sz w:val="22"/>
          <w:szCs w:val="22"/>
          <w:shd w:val="clear" w:color="auto" w:fill="FFFF99"/>
          <w:rtl/>
        </w:rPr>
        <w:t xml:space="preserve"> </w:t>
      </w:r>
      <w:r w:rsidRPr="00F57947">
        <w:rPr>
          <w:rStyle w:val="default"/>
          <w:rFonts w:ascii="FrankRuehl" w:hAnsi="FrankRuehl" w:cs="FrankRuehl" w:hint="cs"/>
          <w:strike/>
          <w:vanish/>
          <w:sz w:val="22"/>
          <w:szCs w:val="22"/>
          <w:shd w:val="clear" w:color="auto" w:fill="FFFF99"/>
          <w:rtl/>
        </w:rPr>
        <w:t>4 דקות נ</w:t>
      </w:r>
      <w:r w:rsidRPr="00F57947">
        <w:rPr>
          <w:rStyle w:val="default"/>
          <w:rFonts w:ascii="FrankRuehl" w:hAnsi="FrankRuehl" w:cs="FrankRuehl"/>
          <w:strike/>
          <w:vanish/>
          <w:sz w:val="22"/>
          <w:szCs w:val="22"/>
          <w:shd w:val="clear" w:color="auto" w:fill="FFFF99"/>
          <w:rtl/>
        </w:rPr>
        <w:t>ו</w:t>
      </w:r>
      <w:r w:rsidRPr="00F57947">
        <w:rPr>
          <w:rStyle w:val="default"/>
          <w:rFonts w:ascii="FrankRuehl" w:hAnsi="FrankRuehl" w:cs="FrankRuehl" w:hint="cs"/>
          <w:strike/>
          <w:vanish/>
          <w:sz w:val="22"/>
          <w:szCs w:val="22"/>
          <w:shd w:val="clear" w:color="auto" w:fill="FFFF99"/>
          <w:rtl/>
        </w:rPr>
        <w:t>ספות לכל חבר שלה בכנסת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 xml:space="preserve">לכל רשימת מועמדים יינתנו 15 דקות, ולכל רשימת מועמדים שהוגשה על ידי מפלגה שהיא סיעה בכנסת היוצאת </w:t>
      </w:r>
      <w:r w:rsidRPr="00F57947">
        <w:rPr>
          <w:rStyle w:val="default"/>
          <w:rFonts w:ascii="FrankRuehl" w:hAnsi="FrankRuehl" w:cs="FrankRuehl"/>
          <w:vanish/>
          <w:sz w:val="22"/>
          <w:szCs w:val="22"/>
          <w:u w:val="single"/>
          <w:shd w:val="clear" w:color="auto" w:fill="FFFF99"/>
          <w:rtl/>
        </w:rPr>
        <w:t>–</w:t>
      </w:r>
      <w:r w:rsidRPr="00F57947">
        <w:rPr>
          <w:rStyle w:val="default"/>
          <w:rFonts w:ascii="FrankRuehl" w:hAnsi="FrankRuehl" w:cs="FrankRuehl" w:hint="cs"/>
          <w:vanish/>
          <w:sz w:val="22"/>
          <w:szCs w:val="22"/>
          <w:u w:val="single"/>
          <w:shd w:val="clear" w:color="auto" w:fill="FFFF99"/>
          <w:rtl/>
        </w:rPr>
        <w:t xml:space="preserve"> 4 דקות נוספות לכל חבר שלה בכנסת</w:t>
      </w:r>
      <w:r w:rsidRPr="00F57947">
        <w:rPr>
          <w:rStyle w:val="default"/>
          <w:rFonts w:ascii="FrankRuehl" w:hAnsi="FrankRuehl" w:cs="FrankRuehl" w:hint="cs"/>
          <w:vanish/>
          <w:sz w:val="22"/>
          <w:szCs w:val="22"/>
          <w:shd w:val="clear" w:color="auto" w:fill="FFFF99"/>
          <w:rtl/>
        </w:rPr>
        <w:t>.</w:t>
      </w:r>
      <w:bookmarkEnd w:id="43"/>
    </w:p>
    <w:p w14:paraId="415BD5B4" w14:textId="77777777" w:rsidR="005F17E8" w:rsidRDefault="005F17E8">
      <w:pPr>
        <w:pStyle w:val="P00"/>
        <w:spacing w:before="72"/>
        <w:ind w:left="0" w:right="1134"/>
        <w:rPr>
          <w:rStyle w:val="default"/>
          <w:rFonts w:cs="FrankRuehl" w:hint="cs"/>
          <w:rtl/>
        </w:rPr>
      </w:pPr>
      <w:bookmarkStart w:id="44" w:name="Seif3"/>
      <w:bookmarkEnd w:id="44"/>
      <w:r>
        <w:rPr>
          <w:lang w:val="he-IL"/>
        </w:rPr>
        <w:pict w14:anchorId="00EBE22F">
          <v:rect id="_x0000_s2085" style="position:absolute;left:0;text-align:left;margin-left:464.5pt;margin-top:8.05pt;width:75.05pt;height:67.6pt;z-index:251618304" o:allowincell="f" filled="f" stroked="f" strokecolor="lime" strokeweight=".25pt">
            <v:textbox inset="0,0,0,0">
              <w:txbxContent>
                <w:p w14:paraId="5E507D2C" w14:textId="77777777" w:rsidR="005F17E8" w:rsidRDefault="005F17E8">
                  <w:pPr>
                    <w:spacing w:line="160" w:lineRule="exact"/>
                    <w:jc w:val="left"/>
                    <w:rPr>
                      <w:rFonts w:cs="Miriam"/>
                      <w:noProof/>
                      <w:sz w:val="18"/>
                      <w:szCs w:val="18"/>
                      <w:rtl/>
                    </w:rPr>
                  </w:pPr>
                  <w:r>
                    <w:rPr>
                      <w:rFonts w:cs="Miriam"/>
                      <w:sz w:val="18"/>
                      <w:szCs w:val="18"/>
                      <w:rtl/>
                    </w:rPr>
                    <w:t>הסדר</w:t>
                  </w:r>
                  <w:r>
                    <w:rPr>
                      <w:rFonts w:cs="Miriam" w:hint="cs"/>
                      <w:sz w:val="18"/>
                      <w:szCs w:val="18"/>
                      <w:rtl/>
                    </w:rPr>
                    <w:t xml:space="preserve"> של שידורים</w:t>
                  </w:r>
                </w:p>
                <w:p w14:paraId="50DEDD25" w14:textId="77777777" w:rsidR="005F17E8" w:rsidRDefault="005F17E8">
                  <w:pPr>
                    <w:spacing w:line="160" w:lineRule="exact"/>
                    <w:jc w:val="left"/>
                    <w:rPr>
                      <w:rFonts w:cs="Miriam"/>
                      <w:noProof/>
                      <w:sz w:val="18"/>
                      <w:szCs w:val="18"/>
                      <w:rtl/>
                    </w:rPr>
                  </w:pPr>
                  <w:r>
                    <w:rPr>
                      <w:rFonts w:cs="Miriam"/>
                      <w:sz w:val="18"/>
                      <w:szCs w:val="18"/>
                      <w:rtl/>
                    </w:rPr>
                    <w:t>בטלו</w:t>
                  </w:r>
                  <w:r>
                    <w:rPr>
                      <w:rFonts w:cs="Miriam" w:hint="cs"/>
                      <w:sz w:val="18"/>
                      <w:szCs w:val="18"/>
                      <w:rtl/>
                    </w:rPr>
                    <w:t>ויזיה</w:t>
                  </w:r>
                </w:p>
                <w:p w14:paraId="10D6BE51"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14:paraId="194FF628" w14:textId="77777777" w:rsidR="005F17E8" w:rsidRDefault="005F17E8">
                  <w:pPr>
                    <w:spacing w:line="160" w:lineRule="exact"/>
                    <w:jc w:val="left"/>
                    <w:rPr>
                      <w:rFonts w:cs="Miriam"/>
                      <w:noProof/>
                      <w:sz w:val="18"/>
                      <w:szCs w:val="18"/>
                      <w:rtl/>
                    </w:rPr>
                  </w:pPr>
                  <w:r>
                    <w:rPr>
                      <w:rFonts w:cs="Miriam"/>
                      <w:sz w:val="18"/>
                      <w:szCs w:val="18"/>
                      <w:rtl/>
                    </w:rPr>
                    <w:t>תשכ"</w:t>
                  </w:r>
                  <w:r>
                    <w:rPr>
                      <w:rFonts w:cs="Miriam" w:hint="cs"/>
                      <w:sz w:val="18"/>
                      <w:szCs w:val="18"/>
                      <w:rtl/>
                    </w:rPr>
                    <w:t>ט-</w:t>
                  </w:r>
                  <w:r>
                    <w:rPr>
                      <w:rFonts w:cs="Miriam"/>
                      <w:sz w:val="18"/>
                      <w:szCs w:val="18"/>
                      <w:rtl/>
                    </w:rPr>
                    <w:t>1969</w:t>
                  </w:r>
                </w:p>
                <w:p w14:paraId="2BA31002"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p>
                <w:p w14:paraId="29A9EE66" w14:textId="77777777" w:rsidR="005F17E8" w:rsidRDefault="005F17E8">
                  <w:pPr>
                    <w:spacing w:line="160" w:lineRule="exact"/>
                    <w:jc w:val="left"/>
                    <w:rPr>
                      <w:rFonts w:cs="Miriam" w:hint="cs"/>
                      <w:sz w:val="18"/>
                      <w:szCs w:val="18"/>
                      <w:rtl/>
                    </w:rPr>
                  </w:pPr>
                  <w:r>
                    <w:rPr>
                      <w:rFonts w:cs="Miriam"/>
                      <w:sz w:val="18"/>
                      <w:szCs w:val="18"/>
                      <w:rtl/>
                    </w:rPr>
                    <w:t>תשמ"</w:t>
                  </w:r>
                  <w:r>
                    <w:rPr>
                      <w:rFonts w:cs="Miriam" w:hint="cs"/>
                      <w:sz w:val="18"/>
                      <w:szCs w:val="18"/>
                      <w:rtl/>
                    </w:rPr>
                    <w:t>ט-</w:t>
                  </w:r>
                  <w:r>
                    <w:rPr>
                      <w:rFonts w:cs="Miriam"/>
                      <w:sz w:val="18"/>
                      <w:szCs w:val="18"/>
                      <w:rtl/>
                    </w:rPr>
                    <w:t>1989</w:t>
                  </w:r>
                </w:p>
                <w:p w14:paraId="772B9871" w14:textId="77777777" w:rsidR="005F17E8" w:rsidRDefault="005F17E8">
                  <w:pPr>
                    <w:spacing w:line="160" w:lineRule="exact"/>
                    <w:jc w:val="left"/>
                    <w:rPr>
                      <w:rFonts w:cs="Miriam" w:hint="cs"/>
                      <w:noProof/>
                      <w:sz w:val="18"/>
                      <w:szCs w:val="18"/>
                      <w:rtl/>
                    </w:rPr>
                  </w:pPr>
                  <w:r>
                    <w:rPr>
                      <w:rFonts w:cs="Miriam" w:hint="cs"/>
                      <w:sz w:val="18"/>
                      <w:szCs w:val="18"/>
                      <w:rtl/>
                    </w:rPr>
                    <w:t>(תיקון מס' 24) תשס"ח-2008</w:t>
                  </w:r>
                </w:p>
              </w:txbxContent>
            </v:textbox>
            <w10:anchorlock/>
          </v:rect>
        </w:pict>
      </w:r>
      <w:r>
        <w:rPr>
          <w:rStyle w:val="big-number"/>
          <w:rtl/>
        </w:rPr>
        <w:t>15</w:t>
      </w:r>
      <w:r>
        <w:rPr>
          <w:rStyle w:val="default"/>
          <w:rFonts w:cs="FrankRuehl"/>
          <w:rtl/>
        </w:rPr>
        <w:t>א.</w:t>
      </w:r>
      <w:r>
        <w:rPr>
          <w:rStyle w:val="default"/>
          <w:rFonts w:cs="FrankRuehl"/>
          <w:rtl/>
        </w:rPr>
        <w:tab/>
        <w:t>(א)</w:t>
      </w:r>
      <w:r>
        <w:rPr>
          <w:rStyle w:val="default"/>
          <w:rFonts w:cs="FrankRuehl"/>
          <w:rtl/>
        </w:rPr>
        <w:tab/>
        <w:t xml:space="preserve">לא </w:t>
      </w:r>
      <w:r>
        <w:rPr>
          <w:rStyle w:val="default"/>
          <w:rFonts w:cs="FrankRuehl" w:hint="cs"/>
          <w:rtl/>
        </w:rPr>
        <w:t>יהיו שידורים של תעמולת בחירות בטלויזיה אלא ב-14 הימים שלפני הבחירות.</w:t>
      </w:r>
    </w:p>
    <w:p w14:paraId="7B2224A4" w14:textId="77777777" w:rsidR="005F17E8" w:rsidRDefault="005F17E8">
      <w:pPr>
        <w:pStyle w:val="P00"/>
        <w:spacing w:before="72"/>
        <w:ind w:left="0" w:right="1134"/>
        <w:rPr>
          <w:rStyle w:val="default"/>
          <w:rFonts w:cs="FrankRuehl" w:hint="cs"/>
          <w:rtl/>
        </w:rPr>
      </w:pPr>
    </w:p>
    <w:p w14:paraId="67E4A801" w14:textId="77777777" w:rsidR="005F17E8" w:rsidRDefault="005F17E8">
      <w:pPr>
        <w:pStyle w:val="P00"/>
        <w:spacing w:before="72"/>
        <w:ind w:left="0" w:right="1134"/>
        <w:rPr>
          <w:rStyle w:val="default"/>
          <w:rFonts w:cs="FrankRuehl" w:hint="cs"/>
          <w:rtl/>
        </w:rPr>
      </w:pPr>
    </w:p>
    <w:p w14:paraId="4A0E1517" w14:textId="77777777" w:rsidR="005F17E8" w:rsidRDefault="005F17E8">
      <w:pPr>
        <w:pStyle w:val="P00"/>
        <w:spacing w:before="72"/>
        <w:ind w:left="0" w:right="1134"/>
        <w:rPr>
          <w:rStyle w:val="default"/>
          <w:rFonts w:cs="FrankRuehl" w:hint="cs"/>
          <w:rtl/>
        </w:rPr>
      </w:pPr>
    </w:p>
    <w:p w14:paraId="194BEE52" w14:textId="77777777" w:rsidR="005F17E8" w:rsidRDefault="005F17E8" w:rsidP="006E467B">
      <w:pPr>
        <w:pStyle w:val="P00"/>
        <w:spacing w:before="72"/>
        <w:ind w:left="0" w:right="1134"/>
        <w:rPr>
          <w:rStyle w:val="default"/>
          <w:rFonts w:cs="FrankRuehl"/>
          <w:rtl/>
        </w:rPr>
      </w:pPr>
      <w:r>
        <w:rPr>
          <w:rFonts w:cs="FrankRuehl"/>
          <w:rtl/>
          <w:lang w:val="he-IL"/>
        </w:rPr>
        <w:pict w14:anchorId="7450CE82">
          <v:shape id="_x0000_s2144" type="#_x0000_t202" style="position:absolute;left:0;text-align:left;margin-left:470.25pt;margin-top:7.1pt;width:1in;height:84.55pt;z-index:251678720" filled="f" stroked="f">
            <v:textbox inset="1mm,0,1mm,0">
              <w:txbxContent>
                <w:p w14:paraId="0D252E56"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7)</w:t>
                  </w:r>
                </w:p>
                <w:p w14:paraId="666F3EDB" w14:textId="77777777" w:rsidR="005F17E8" w:rsidRDefault="005F17E8">
                  <w:pPr>
                    <w:spacing w:line="160" w:lineRule="exact"/>
                    <w:jc w:val="left"/>
                    <w:rPr>
                      <w:rFonts w:cs="Miriam" w:hint="cs"/>
                      <w:sz w:val="18"/>
                      <w:szCs w:val="18"/>
                      <w:rtl/>
                    </w:rPr>
                  </w:pPr>
                  <w:r>
                    <w:rPr>
                      <w:rFonts w:cs="Miriam"/>
                      <w:sz w:val="18"/>
                      <w:szCs w:val="18"/>
                      <w:rtl/>
                    </w:rPr>
                    <w:t>תשמ"</w:t>
                  </w:r>
                  <w:r>
                    <w:rPr>
                      <w:rFonts w:cs="Miriam" w:hint="cs"/>
                      <w:sz w:val="18"/>
                      <w:szCs w:val="18"/>
                      <w:rtl/>
                    </w:rPr>
                    <w:t>א-</w:t>
                  </w:r>
                  <w:r>
                    <w:rPr>
                      <w:rFonts w:cs="Miriam"/>
                      <w:sz w:val="18"/>
                      <w:szCs w:val="18"/>
                      <w:rtl/>
                    </w:rPr>
                    <w:t>1981</w:t>
                  </w:r>
                </w:p>
                <w:p w14:paraId="54CB3871"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p>
                <w:p w14:paraId="13411B93" w14:textId="77777777" w:rsidR="005F17E8" w:rsidRDefault="005F17E8">
                  <w:pPr>
                    <w:spacing w:line="160" w:lineRule="exact"/>
                    <w:jc w:val="left"/>
                    <w:rPr>
                      <w:rFonts w:cs="Miriam" w:hint="cs"/>
                      <w:sz w:val="18"/>
                      <w:szCs w:val="18"/>
                      <w:rtl/>
                    </w:rPr>
                  </w:pPr>
                  <w:r>
                    <w:rPr>
                      <w:rFonts w:cs="Miriam"/>
                      <w:sz w:val="18"/>
                      <w:szCs w:val="18"/>
                      <w:rtl/>
                    </w:rPr>
                    <w:t>תשמ"</w:t>
                  </w:r>
                  <w:r>
                    <w:rPr>
                      <w:rFonts w:cs="Miriam" w:hint="cs"/>
                      <w:sz w:val="18"/>
                      <w:szCs w:val="18"/>
                      <w:rtl/>
                    </w:rPr>
                    <w:t>ט-</w:t>
                  </w:r>
                  <w:r>
                    <w:rPr>
                      <w:rFonts w:cs="Miriam"/>
                      <w:sz w:val="18"/>
                      <w:szCs w:val="18"/>
                      <w:rtl/>
                    </w:rPr>
                    <w:t>1989</w:t>
                  </w:r>
                </w:p>
                <w:p w14:paraId="43CB85AF" w14:textId="77777777" w:rsidR="005F17E8" w:rsidRDefault="005F17E8">
                  <w:pPr>
                    <w:spacing w:line="160" w:lineRule="exact"/>
                    <w:jc w:val="left"/>
                    <w:rPr>
                      <w:rFonts w:cs="Miriam" w:hint="cs"/>
                      <w:noProof/>
                      <w:sz w:val="18"/>
                      <w:szCs w:val="18"/>
                      <w:rtl/>
                    </w:rPr>
                  </w:pPr>
                  <w:r>
                    <w:rPr>
                      <w:rFonts w:cs="Miriam" w:hint="cs"/>
                      <w:sz w:val="18"/>
                      <w:szCs w:val="18"/>
                      <w:rtl/>
                    </w:rPr>
                    <w:t>(תיקון מס' 24) תשס"ח-2008</w:t>
                  </w:r>
                </w:p>
                <w:p w14:paraId="71D455A6" w14:textId="77777777" w:rsidR="00DB7DD6" w:rsidRDefault="00DB7DD6">
                  <w:pPr>
                    <w:spacing w:line="160" w:lineRule="exact"/>
                    <w:jc w:val="left"/>
                    <w:rPr>
                      <w:rFonts w:cs="Miriam" w:hint="cs"/>
                      <w:noProof/>
                      <w:sz w:val="18"/>
                      <w:szCs w:val="18"/>
                      <w:rtl/>
                    </w:rPr>
                  </w:pPr>
                  <w:r>
                    <w:rPr>
                      <w:rFonts w:cs="Miriam" w:hint="cs"/>
                      <w:noProof/>
                      <w:sz w:val="18"/>
                      <w:szCs w:val="18"/>
                      <w:rtl/>
                    </w:rPr>
                    <w:t>(תיקון מס' 28) תשע"א-2011</w:t>
                  </w:r>
                </w:p>
                <w:p w14:paraId="79E6C1A7" w14:textId="77777777" w:rsidR="00BF75A1" w:rsidRDefault="00BF75A1" w:rsidP="00BF75A1">
                  <w:pPr>
                    <w:spacing w:line="160" w:lineRule="exact"/>
                    <w:jc w:val="left"/>
                    <w:rPr>
                      <w:rFonts w:cs="Miriam" w:hint="cs"/>
                      <w:noProof/>
                      <w:sz w:val="18"/>
                      <w:szCs w:val="18"/>
                      <w:rtl/>
                    </w:rPr>
                  </w:pPr>
                  <w:r>
                    <w:rPr>
                      <w:rFonts w:cs="Miriam" w:hint="cs"/>
                      <w:noProof/>
                      <w:sz w:val="18"/>
                      <w:szCs w:val="18"/>
                      <w:rtl/>
                    </w:rPr>
                    <w:t>(תיקון מס' 30) תשע"ד-2014</w:t>
                  </w:r>
                </w:p>
              </w:txbxContent>
            </v:textbox>
          </v:shape>
        </w:pict>
      </w:r>
      <w:r>
        <w:rPr>
          <w:rFonts w:cs="FrankRuehl"/>
          <w:sz w:val="26"/>
          <w:rtl/>
        </w:rPr>
        <w:tab/>
      </w:r>
      <w:r>
        <w:rPr>
          <w:rStyle w:val="default"/>
          <w:rFonts w:cs="FrankRuehl"/>
          <w:rtl/>
        </w:rPr>
        <w:t>(ב)</w:t>
      </w:r>
      <w:r>
        <w:rPr>
          <w:rStyle w:val="default"/>
          <w:rFonts w:cs="FrankRuehl"/>
          <w:rtl/>
        </w:rPr>
        <w:tab/>
        <w:t>יוש</w:t>
      </w:r>
      <w:r>
        <w:rPr>
          <w:rStyle w:val="default"/>
          <w:rFonts w:cs="FrankRuehl" w:hint="cs"/>
          <w:rtl/>
        </w:rPr>
        <w:t>ב ראש ועדת הבחירות המרכזית לכנסת יקבע, לאחר</w:t>
      </w:r>
      <w:r>
        <w:rPr>
          <w:rStyle w:val="default"/>
          <w:rFonts w:cs="FrankRuehl"/>
          <w:rtl/>
        </w:rPr>
        <w:t xml:space="preserve"> התי</w:t>
      </w:r>
      <w:r>
        <w:rPr>
          <w:rStyle w:val="default"/>
          <w:rFonts w:cs="FrankRuehl" w:hint="cs"/>
          <w:rtl/>
        </w:rPr>
        <w:t xml:space="preserve">יעצות עם אותה ועדה ועם המנהל הכללי של </w:t>
      </w:r>
      <w:r w:rsidR="006E467B">
        <w:rPr>
          <w:rStyle w:val="default"/>
          <w:rFonts w:cs="FrankRuehl" w:hint="cs"/>
          <w:rtl/>
        </w:rPr>
        <w:t>תאגיד השידור הישראלי</w:t>
      </w:r>
      <w:r>
        <w:rPr>
          <w:rStyle w:val="default"/>
          <w:rFonts w:cs="FrankRuehl" w:hint="cs"/>
          <w:rtl/>
        </w:rPr>
        <w:t>, את הזמנים שיהיו מוקדשים לשידור</w:t>
      </w:r>
      <w:r>
        <w:rPr>
          <w:rStyle w:val="default"/>
          <w:rFonts w:cs="FrankRuehl"/>
          <w:rtl/>
        </w:rPr>
        <w:t xml:space="preserve"> של </w:t>
      </w:r>
      <w:r>
        <w:rPr>
          <w:rStyle w:val="default"/>
          <w:rFonts w:cs="FrankRuehl" w:hint="cs"/>
          <w:rtl/>
        </w:rPr>
        <w:t>תעמולת בחירות בטלוויזיה, את שילובם במערכת הרגילה</w:t>
      </w:r>
      <w:r>
        <w:rPr>
          <w:rStyle w:val="default"/>
          <w:rFonts w:cs="FrankRuehl"/>
          <w:rtl/>
        </w:rPr>
        <w:t xml:space="preserve"> </w:t>
      </w:r>
      <w:r>
        <w:rPr>
          <w:rStyle w:val="default"/>
          <w:rFonts w:cs="FrankRuehl" w:hint="cs"/>
          <w:rtl/>
        </w:rPr>
        <w:t xml:space="preserve">של שידורי הטלוויזיה ואת הזמנים </w:t>
      </w:r>
      <w:r w:rsidR="00DB7DD6" w:rsidRPr="00DB7DD6">
        <w:rPr>
          <w:rStyle w:val="default"/>
          <w:rFonts w:cs="FrankRuehl" w:hint="cs"/>
          <w:rtl/>
        </w:rPr>
        <w:t xml:space="preserve">שיוקצבו לשם כך לכל אחת מרשימות המועמדים; לכל רשימת מועמדים יינתנו 7 דקות, ולכל רשימת מועמדים שהוגשה על ידי מפלגה שהיא סיעה בכנסת היוצאת </w:t>
      </w:r>
      <w:r w:rsidR="00DB7DD6" w:rsidRPr="00DB7DD6">
        <w:rPr>
          <w:rStyle w:val="default"/>
          <w:rFonts w:cs="FrankRuehl"/>
          <w:rtl/>
        </w:rPr>
        <w:t>–</w:t>
      </w:r>
      <w:r w:rsidR="00DB7DD6" w:rsidRPr="00DB7DD6">
        <w:rPr>
          <w:rStyle w:val="default"/>
          <w:rFonts w:cs="FrankRuehl" w:hint="cs"/>
          <w:rtl/>
        </w:rPr>
        <w:t xml:space="preserve"> 2 דקות נוספות לכל חבר שלה בכנסת</w:t>
      </w:r>
      <w:r>
        <w:rPr>
          <w:rStyle w:val="default"/>
          <w:rFonts w:cs="FrankRuehl" w:hint="cs"/>
          <w:rtl/>
        </w:rPr>
        <w:t>.</w:t>
      </w:r>
    </w:p>
    <w:p w14:paraId="110286E6" w14:textId="77777777" w:rsidR="002820AA" w:rsidRDefault="002820AA" w:rsidP="006E467B">
      <w:pPr>
        <w:pStyle w:val="P00"/>
        <w:spacing w:before="72"/>
        <w:ind w:left="0" w:right="1134"/>
        <w:rPr>
          <w:rStyle w:val="default"/>
          <w:rFonts w:cs="FrankRuehl" w:hint="cs"/>
          <w:rtl/>
        </w:rPr>
      </w:pPr>
    </w:p>
    <w:p w14:paraId="28FDE77E" w14:textId="77777777" w:rsidR="005F17E8" w:rsidRDefault="005F17E8" w:rsidP="00841E17">
      <w:pPr>
        <w:pStyle w:val="P00"/>
        <w:spacing w:before="72"/>
        <w:ind w:left="0" w:right="1134"/>
        <w:rPr>
          <w:rStyle w:val="default"/>
          <w:rFonts w:cs="FrankRuehl"/>
          <w:rtl/>
        </w:rPr>
      </w:pPr>
      <w:r>
        <w:rPr>
          <w:rFonts w:cs="FrankRuehl"/>
          <w:rtl/>
          <w:lang w:val="he-IL"/>
        </w:rPr>
        <w:pict w14:anchorId="5B0F3C39">
          <v:shape id="_x0000_s2145" type="#_x0000_t202" style="position:absolute;left:0;text-align:left;margin-left:470.25pt;margin-top:7.1pt;width:1in;height:19.55pt;z-index:251679744" filled="f" stroked="f">
            <v:textbox inset="1mm,0,1mm,0">
              <w:txbxContent>
                <w:p w14:paraId="2F6D29AC"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p>
                <w:p w14:paraId="09E47D4F" w14:textId="77777777" w:rsidR="005F17E8" w:rsidRDefault="005F17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v:shape>
        </w:pict>
      </w: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י</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 xml:space="preserve"> ש</w:t>
      </w:r>
      <w:r>
        <w:rPr>
          <w:rStyle w:val="default"/>
          <w:rFonts w:cs="FrankRuehl"/>
          <w:rtl/>
        </w:rPr>
        <w:t>ידור</w:t>
      </w:r>
      <w:r>
        <w:rPr>
          <w:rStyle w:val="default"/>
          <w:rFonts w:cs="FrankRuehl" w:hint="cs"/>
          <w:rtl/>
        </w:rPr>
        <w:t>ים לפי סעיף זה בימי המנוחה הקבועים</w:t>
      </w:r>
      <w:r w:rsidR="00841E17">
        <w:rPr>
          <w:rStyle w:val="default"/>
          <w:rFonts w:cs="FrankRuehl" w:hint="cs"/>
          <w:rtl/>
        </w:rPr>
        <w:t xml:space="preserve"> </w:t>
      </w:r>
      <w:r>
        <w:rPr>
          <w:rStyle w:val="default"/>
          <w:rFonts w:cs="FrankRuehl"/>
          <w:rtl/>
        </w:rPr>
        <w:t>כמש</w:t>
      </w:r>
      <w:r>
        <w:rPr>
          <w:rStyle w:val="default"/>
          <w:rFonts w:cs="FrankRuehl" w:hint="cs"/>
          <w:rtl/>
        </w:rPr>
        <w:t>מעותם בפקודת סדרי השלטון והמשפט, תש"ח-</w:t>
      </w:r>
      <w:r>
        <w:rPr>
          <w:rStyle w:val="default"/>
          <w:rFonts w:cs="FrankRuehl"/>
          <w:rtl/>
        </w:rPr>
        <w:t>1948.</w:t>
      </w:r>
    </w:p>
    <w:p w14:paraId="2FA6A09F" w14:textId="77777777" w:rsidR="005F17E8" w:rsidRDefault="005F17E8">
      <w:pPr>
        <w:pStyle w:val="P00"/>
        <w:spacing w:before="72"/>
        <w:ind w:left="0" w:right="1134"/>
        <w:rPr>
          <w:rStyle w:val="default"/>
          <w:rFonts w:cs="FrankRuehl"/>
          <w:rtl/>
        </w:rPr>
      </w:pPr>
      <w:r>
        <w:rPr>
          <w:rFonts w:cs="FrankRuehl"/>
          <w:rtl/>
          <w:lang w:val="he-IL"/>
        </w:rPr>
        <w:pict w14:anchorId="72864AC5">
          <v:shape id="_x0000_s2146" type="#_x0000_t202" style="position:absolute;left:0;text-align:left;margin-left:470.25pt;margin-top:7.1pt;width:1in;height:40.25pt;z-index:251680768" filled="f" stroked="f">
            <v:textbox inset="1mm,0,1mm,0">
              <w:txbxContent>
                <w:p w14:paraId="512E3FBD"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p>
                <w:p w14:paraId="76502886" w14:textId="77777777" w:rsidR="005F17E8" w:rsidRDefault="005F17E8">
                  <w:pPr>
                    <w:spacing w:line="160" w:lineRule="exact"/>
                    <w:jc w:val="left"/>
                    <w:rPr>
                      <w:rFonts w:cs="Miriam" w:hint="cs"/>
                      <w:noProof/>
                      <w:sz w:val="18"/>
                      <w:szCs w:val="18"/>
                      <w:rtl/>
                    </w:rPr>
                  </w:pPr>
                  <w:r>
                    <w:rPr>
                      <w:rFonts w:cs="Miriam"/>
                      <w:sz w:val="18"/>
                      <w:szCs w:val="18"/>
                      <w:rtl/>
                    </w:rPr>
                    <w:t>תשמ"</w:t>
                  </w:r>
                  <w:r>
                    <w:rPr>
                      <w:rFonts w:cs="Miriam" w:hint="cs"/>
                      <w:sz w:val="18"/>
                      <w:szCs w:val="18"/>
                      <w:rtl/>
                    </w:rPr>
                    <w:t>ט-</w:t>
                  </w:r>
                  <w:r>
                    <w:rPr>
                      <w:rFonts w:cs="Miriam"/>
                      <w:sz w:val="18"/>
                      <w:szCs w:val="18"/>
                      <w:rtl/>
                    </w:rPr>
                    <w:t>1989</w:t>
                  </w:r>
                </w:p>
                <w:p w14:paraId="7C2F87F9" w14:textId="77777777" w:rsidR="00DB7DD6" w:rsidRDefault="00DB7DD6" w:rsidP="00DB7DD6">
                  <w:pPr>
                    <w:spacing w:line="160" w:lineRule="exact"/>
                    <w:jc w:val="left"/>
                    <w:rPr>
                      <w:rFonts w:cs="Miriam" w:hint="cs"/>
                      <w:noProof/>
                      <w:sz w:val="18"/>
                      <w:szCs w:val="18"/>
                      <w:rtl/>
                    </w:rPr>
                  </w:pPr>
                  <w:r>
                    <w:rPr>
                      <w:rFonts w:cs="Miriam" w:hint="cs"/>
                      <w:noProof/>
                      <w:sz w:val="18"/>
                      <w:szCs w:val="18"/>
                      <w:rtl/>
                    </w:rPr>
                    <w:t>(תיקון מס' 28) תשע"א-2011</w:t>
                  </w:r>
                </w:p>
              </w:txbxContent>
            </v:textbox>
          </v:shape>
        </w:pict>
      </w: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תשודר לפי סעיף זה אלא תעמולת בחירות שהופקה על ידי המפלגות או רשימות המועמדים על חשבונן ושבא עליה אישורו של יושב ראש ועדת הבחירות המרכזית</w:t>
      </w:r>
      <w:r w:rsidR="00DB7DD6" w:rsidRPr="00DB7DD6">
        <w:rPr>
          <w:rStyle w:val="default"/>
          <w:rFonts w:cs="FrankRuehl" w:hint="cs"/>
          <w:rtl/>
        </w:rPr>
        <w:t>, למעט תעמולה מטעם רשימה לבחירתה של רשימת מועמדים אחרת</w:t>
      </w:r>
      <w:r>
        <w:rPr>
          <w:rStyle w:val="default"/>
          <w:rFonts w:cs="FrankRuehl" w:hint="cs"/>
          <w:rtl/>
        </w:rPr>
        <w:t>.</w:t>
      </w:r>
    </w:p>
    <w:p w14:paraId="266CB10E" w14:textId="77777777" w:rsidR="005F17E8" w:rsidRDefault="005F17E8">
      <w:pPr>
        <w:pStyle w:val="P00"/>
        <w:spacing w:before="72"/>
        <w:ind w:left="0" w:right="1134"/>
        <w:rPr>
          <w:rStyle w:val="default"/>
          <w:rFonts w:cs="FrankRuehl" w:hint="cs"/>
          <w:rtl/>
        </w:rPr>
      </w:pPr>
      <w:r>
        <w:rPr>
          <w:lang w:val="he-IL"/>
        </w:rPr>
        <w:pict w14:anchorId="24EF4F45">
          <v:rect id="_x0000_s2086" style="position:absolute;left:0;text-align:left;margin-left:464.35pt;margin-top:7.1pt;width:75.05pt;height:16pt;z-index:251619328" o:allowincell="f" filled="f" stroked="f" strokecolor="lime" strokeweight=".25pt">
            <v:textbox inset="0,0,0,0">
              <w:txbxContent>
                <w:p w14:paraId="45EA2CE6"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21) </w:t>
                  </w:r>
                  <w:r>
                    <w:rPr>
                      <w:rFonts w:cs="Miriam"/>
                      <w:sz w:val="18"/>
                      <w:szCs w:val="18"/>
                      <w:rtl/>
                    </w:rPr>
                    <w:t>תש</w:t>
                  </w:r>
                  <w:r>
                    <w:rPr>
                      <w:rFonts w:cs="Miriam" w:hint="cs"/>
                      <w:sz w:val="18"/>
                      <w:szCs w:val="18"/>
                      <w:rtl/>
                    </w:rPr>
                    <w:t>ס"ב-2001</w:t>
                  </w:r>
                </w:p>
              </w:txbxContent>
            </v:textbox>
            <w10:anchorlock/>
          </v:rect>
        </w:pict>
      </w:r>
      <w:r>
        <w:rPr>
          <w:rFonts w:cs="FrankRuehl"/>
          <w:sz w:val="26"/>
          <w:rtl/>
        </w:rPr>
        <w:tab/>
      </w:r>
      <w:r>
        <w:rPr>
          <w:rStyle w:val="default"/>
          <w:rFonts w:cs="FrankRuehl"/>
          <w:rtl/>
        </w:rPr>
        <w:t>(ה)</w:t>
      </w:r>
      <w:r>
        <w:rPr>
          <w:rStyle w:val="default"/>
          <w:rFonts w:cs="FrankRuehl"/>
          <w:rtl/>
        </w:rPr>
        <w:tab/>
      </w:r>
      <w:r>
        <w:rPr>
          <w:rStyle w:val="default"/>
          <w:rFonts w:cs="FrankRuehl" w:hint="cs"/>
          <w:rtl/>
        </w:rPr>
        <w:t>(בוטל).</w:t>
      </w:r>
    </w:p>
    <w:p w14:paraId="32D12FE4"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45" w:name="Rov75"/>
      <w:r w:rsidRPr="00F57947">
        <w:rPr>
          <w:rStyle w:val="default"/>
          <w:rFonts w:cs="FrankRuehl" w:hint="cs"/>
          <w:vanish/>
          <w:color w:val="FF0000"/>
          <w:szCs w:val="20"/>
          <w:shd w:val="clear" w:color="auto" w:fill="FFFF99"/>
          <w:rtl/>
        </w:rPr>
        <w:t>מיום 22.7.1969</w:t>
      </w:r>
    </w:p>
    <w:p w14:paraId="1E271473"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5C48325A"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22"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199 (</w:t>
      </w:r>
      <w:hyperlink r:id="rId123"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58C097D6"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15א</w:t>
      </w:r>
    </w:p>
    <w:p w14:paraId="6F8DD138"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2EA04170"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לענין הבחירות לרשויות המקומיות מיום 7.11.1978</w:t>
      </w:r>
    </w:p>
    <w:p w14:paraId="54FB3556"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תשל"ט-1978</w:t>
      </w:r>
    </w:p>
    <w:p w14:paraId="443A014E" w14:textId="77777777" w:rsidR="005F17E8" w:rsidRPr="00F57947" w:rsidRDefault="005F17E8">
      <w:pPr>
        <w:pStyle w:val="P00"/>
        <w:spacing w:before="0"/>
        <w:ind w:left="0" w:right="1134"/>
        <w:rPr>
          <w:rStyle w:val="default"/>
          <w:rFonts w:cs="FrankRuehl"/>
          <w:vanish/>
          <w:szCs w:val="20"/>
          <w:shd w:val="clear" w:color="auto" w:fill="FFFF99"/>
        </w:rPr>
      </w:pPr>
      <w:hyperlink r:id="rId124" w:history="1">
        <w:r w:rsidRPr="00F57947">
          <w:rPr>
            <w:rStyle w:val="Hyperlink"/>
            <w:rFonts w:cs="FrankRuehl" w:hint="eastAsia"/>
            <w:vanish/>
            <w:szCs w:val="20"/>
            <w:shd w:val="clear" w:color="auto" w:fill="FFFF99"/>
            <w:rtl/>
          </w:rPr>
          <w:t>ס</w:t>
        </w:r>
        <w:r w:rsidRPr="00F57947">
          <w:rPr>
            <w:rStyle w:val="Hyperlink"/>
            <w:rFonts w:cs="FrankRuehl"/>
            <w:vanish/>
            <w:szCs w:val="20"/>
            <w:shd w:val="clear" w:color="auto" w:fill="FFFF99"/>
            <w:rtl/>
          </w:rPr>
          <w:t>"ח תשל"ט מס' 913</w:t>
        </w:r>
      </w:hyperlink>
      <w:r w:rsidRPr="00F57947">
        <w:rPr>
          <w:rStyle w:val="default"/>
          <w:rFonts w:cs="FrankRuehl" w:hint="cs"/>
          <w:vanish/>
          <w:szCs w:val="20"/>
          <w:shd w:val="clear" w:color="auto" w:fill="FFFF99"/>
          <w:rtl/>
        </w:rPr>
        <w:t xml:space="preserve"> מיום 22.10.1978 עמ' 2 (</w:t>
      </w:r>
      <w:hyperlink r:id="rId125" w:history="1">
        <w:r w:rsidRPr="00F57947">
          <w:rPr>
            <w:rStyle w:val="Hyperlink"/>
            <w:rFonts w:cs="FrankRuehl" w:hint="eastAsia"/>
            <w:vanish/>
            <w:sz w:val="26"/>
            <w:szCs w:val="20"/>
            <w:shd w:val="clear" w:color="auto" w:fill="FFFF99"/>
            <w:rtl/>
          </w:rPr>
          <w:t>ה</w:t>
        </w:r>
        <w:r w:rsidRPr="00F57947">
          <w:rPr>
            <w:rStyle w:val="Hyperlink"/>
            <w:rFonts w:cs="FrankRuehl"/>
            <w:vanish/>
            <w:sz w:val="26"/>
            <w:szCs w:val="20"/>
            <w:shd w:val="clear" w:color="auto" w:fill="FFFF99"/>
            <w:rtl/>
          </w:rPr>
          <w:t>"ח 1365</w:t>
        </w:r>
      </w:hyperlink>
      <w:r w:rsidRPr="00F57947">
        <w:rPr>
          <w:rStyle w:val="default"/>
          <w:rFonts w:cs="FrankRuehl" w:hint="cs"/>
          <w:vanish/>
          <w:szCs w:val="20"/>
          <w:shd w:val="clear" w:color="auto" w:fill="FFFF99"/>
          <w:rtl/>
        </w:rPr>
        <w:t xml:space="preserve">) </w:t>
      </w:r>
    </w:p>
    <w:p w14:paraId="0050D7BE"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אי תחולת סעיף 15א</w:t>
      </w:r>
    </w:p>
    <w:p w14:paraId="387155A9" w14:textId="77777777" w:rsidR="005F17E8" w:rsidRPr="00F57947" w:rsidRDefault="005F17E8">
      <w:pPr>
        <w:pStyle w:val="P00"/>
        <w:spacing w:before="0"/>
        <w:ind w:left="0" w:right="1134"/>
        <w:rPr>
          <w:rStyle w:val="default"/>
          <w:rFonts w:cs="FrankRuehl" w:hint="cs"/>
          <w:vanish/>
          <w:szCs w:val="20"/>
          <w:shd w:val="clear" w:color="auto" w:fill="FFFF99"/>
          <w:rtl/>
        </w:rPr>
      </w:pPr>
    </w:p>
    <w:p w14:paraId="6EF012BA"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vanish/>
          <w:color w:val="FF0000"/>
          <w:szCs w:val="20"/>
          <w:shd w:val="clear" w:color="auto" w:fill="FFFF99"/>
          <w:rtl/>
        </w:rPr>
        <w:t>מיום 9.4.1981</w:t>
      </w:r>
      <w:r w:rsidRPr="00F57947">
        <w:rPr>
          <w:rStyle w:val="default"/>
          <w:rFonts w:cs="FrankRuehl" w:hint="cs"/>
          <w:vanish/>
          <w:szCs w:val="20"/>
          <w:shd w:val="clear" w:color="auto" w:fill="FFFF99"/>
          <w:rtl/>
        </w:rPr>
        <w:t xml:space="preserve"> (בוטל)</w:t>
      </w:r>
    </w:p>
    <w:p w14:paraId="0B0B6C19"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6</w:t>
      </w:r>
    </w:p>
    <w:p w14:paraId="503EBEBE"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26" w:history="1">
        <w:r w:rsidRPr="00F57947">
          <w:rPr>
            <w:rStyle w:val="Hyperlink"/>
            <w:rFonts w:cs="FrankRuehl" w:hint="cs"/>
            <w:vanish/>
            <w:szCs w:val="20"/>
            <w:shd w:val="clear" w:color="auto" w:fill="FFFF99"/>
            <w:rtl/>
          </w:rPr>
          <w:t>ס"ח תשמ"א מס' 1019</w:t>
        </w:r>
      </w:hyperlink>
      <w:r w:rsidRPr="00F57947">
        <w:rPr>
          <w:rStyle w:val="default"/>
          <w:rFonts w:cs="FrankRuehl" w:hint="cs"/>
          <w:vanish/>
          <w:szCs w:val="20"/>
          <w:shd w:val="clear" w:color="auto" w:fill="FFFF99"/>
          <w:rtl/>
        </w:rPr>
        <w:t xml:space="preserve"> מיום 9.4.1981 עמ' 198 (</w:t>
      </w:r>
      <w:hyperlink r:id="rId127" w:history="1">
        <w:r w:rsidRPr="00F57947">
          <w:rPr>
            <w:rStyle w:val="Hyperlink"/>
            <w:rFonts w:cs="FrankRuehl" w:hint="cs"/>
            <w:vanish/>
            <w:sz w:val="26"/>
            <w:szCs w:val="20"/>
            <w:shd w:val="clear" w:color="auto" w:fill="FFFF99"/>
            <w:rtl/>
          </w:rPr>
          <w:t>ה"ח 1526</w:t>
        </w:r>
      </w:hyperlink>
      <w:r w:rsidRPr="00F57947">
        <w:rPr>
          <w:rStyle w:val="default"/>
          <w:rFonts w:cs="FrankRuehl" w:hint="cs"/>
          <w:vanish/>
          <w:szCs w:val="20"/>
          <w:shd w:val="clear" w:color="auto" w:fill="FFFF99"/>
          <w:rtl/>
        </w:rPr>
        <w:t xml:space="preserve">) </w:t>
      </w:r>
    </w:p>
    <w:p w14:paraId="122859B1"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בוטל בתיקון מס' 7</w:t>
      </w:r>
    </w:p>
    <w:p w14:paraId="31058689"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28" w:history="1">
        <w:r w:rsidRPr="00F57947">
          <w:rPr>
            <w:rStyle w:val="Hyperlink"/>
            <w:rFonts w:cs="FrankRuehl" w:hint="cs"/>
            <w:vanish/>
            <w:szCs w:val="20"/>
            <w:shd w:val="clear" w:color="auto" w:fill="FFFF99"/>
            <w:rtl/>
          </w:rPr>
          <w:t>ס"ח תשמ"א מס' 1031</w:t>
        </w:r>
      </w:hyperlink>
      <w:r w:rsidRPr="00F57947">
        <w:rPr>
          <w:rStyle w:val="default"/>
          <w:rFonts w:cs="FrankRuehl" w:hint="cs"/>
          <w:vanish/>
          <w:szCs w:val="20"/>
          <w:shd w:val="clear" w:color="auto" w:fill="FFFF99"/>
          <w:rtl/>
        </w:rPr>
        <w:t xml:space="preserve"> מיום 16.6.1981 עמ' 331 (</w:t>
      </w:r>
      <w:hyperlink r:id="rId129" w:history="1">
        <w:r w:rsidRPr="00F57947">
          <w:rPr>
            <w:rStyle w:val="Hyperlink"/>
            <w:rFonts w:cs="FrankRuehl" w:hint="cs"/>
            <w:vanish/>
            <w:sz w:val="26"/>
            <w:szCs w:val="20"/>
            <w:shd w:val="clear" w:color="auto" w:fill="FFFF99"/>
            <w:rtl/>
          </w:rPr>
          <w:t>ה"ח 1548</w:t>
        </w:r>
      </w:hyperlink>
      <w:r w:rsidRPr="00F57947">
        <w:rPr>
          <w:rStyle w:val="default"/>
          <w:rFonts w:cs="FrankRuehl" w:hint="cs"/>
          <w:vanish/>
          <w:szCs w:val="20"/>
          <w:shd w:val="clear" w:color="auto" w:fill="FFFF99"/>
          <w:rtl/>
        </w:rPr>
        <w:t xml:space="preserve">) </w:t>
      </w:r>
    </w:p>
    <w:p w14:paraId="3C070831"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w:t>
      </w:r>
    </w:p>
    <w:p w14:paraId="74D21225"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ab/>
      </w:r>
      <w:r w:rsidRPr="00F57947">
        <w:rPr>
          <w:rStyle w:val="default"/>
          <w:rFonts w:ascii="FrankRuehl" w:hAnsi="FrankRuehl" w:cs="FrankRuehl" w:hint="cs"/>
          <w:vanish/>
          <w:sz w:val="22"/>
          <w:szCs w:val="22"/>
          <w:shd w:val="clear" w:color="auto" w:fill="FFFF99"/>
          <w:rtl/>
        </w:rPr>
        <w:t>(א)</w:t>
      </w:r>
      <w:r w:rsidRPr="00F57947">
        <w:rPr>
          <w:rStyle w:val="default"/>
          <w:rFonts w:ascii="FrankRuehl" w:hAnsi="FrankRuehl" w:cs="FrankRuehl" w:hint="cs"/>
          <w:vanish/>
          <w:sz w:val="22"/>
          <w:szCs w:val="22"/>
          <w:shd w:val="clear" w:color="auto" w:fill="FFFF99"/>
          <w:rtl/>
        </w:rPr>
        <w:tab/>
        <w:t>יושב ראש ועדת הבחירות המרכזית לכנסת יקבע, לאחר התייעצות עם אותה ועדה ועם המנהל הכללי של רשות השידור, את הזמנים שיהיו מוקדשים לשידור של תעמולת בחירות בטלוויזיה, את שילובם במערכת הרגילה של שידורי הטלוויזיה ואת הזמנים שיוקצבו לשם כך לכל אחת מהמפלגות ורשימות המועמדים;</w:t>
      </w:r>
      <w:r w:rsidRPr="00F57947">
        <w:rPr>
          <w:rStyle w:val="default"/>
          <w:rFonts w:cs="FrankRuehl" w:hint="cs"/>
          <w:vanish/>
          <w:szCs w:val="20"/>
          <w:shd w:val="clear" w:color="auto" w:fill="FFFF99"/>
          <w:rtl/>
        </w:rPr>
        <w:t xml:space="preserve"> </w:t>
      </w:r>
      <w:r w:rsidRPr="00F57947">
        <w:rPr>
          <w:rStyle w:val="default"/>
          <w:rFonts w:ascii="FrankRuehl" w:hAnsi="FrankRuehl" w:cs="FrankRuehl" w:hint="cs"/>
          <w:strike/>
          <w:vanish/>
          <w:sz w:val="22"/>
          <w:szCs w:val="22"/>
          <w:shd w:val="clear" w:color="auto" w:fill="FFFF99"/>
          <w:rtl/>
        </w:rPr>
        <w:t xml:space="preserve">לכל מפלגה ורשימת מועמדים יינתנו עשר דקות ולכל מפלגה המיוצגת בכנסת היוצאת </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 xml:space="preserve"> ארבע דקות נוספות לכל חבר שלה בכנסת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 xml:space="preserve">לכל מפלגה ורשימת מועמדים יינתנו 8 דקות ולכל מפלגה המיוצגת בכנסת היוצאת </w:t>
      </w:r>
      <w:r w:rsidRPr="00F57947">
        <w:rPr>
          <w:rStyle w:val="default"/>
          <w:rFonts w:ascii="FrankRuehl" w:hAnsi="FrankRuehl" w:cs="FrankRuehl"/>
          <w:vanish/>
          <w:sz w:val="22"/>
          <w:szCs w:val="22"/>
          <w:u w:val="single"/>
          <w:shd w:val="clear" w:color="auto" w:fill="FFFF99"/>
          <w:rtl/>
        </w:rPr>
        <w:t>–</w:t>
      </w:r>
      <w:r w:rsidRPr="00F57947">
        <w:rPr>
          <w:rStyle w:val="default"/>
          <w:rFonts w:ascii="FrankRuehl" w:hAnsi="FrankRuehl" w:cs="FrankRuehl" w:hint="cs"/>
          <w:vanish/>
          <w:sz w:val="22"/>
          <w:szCs w:val="22"/>
          <w:u w:val="single"/>
          <w:shd w:val="clear" w:color="auto" w:fill="FFFF99"/>
          <w:rtl/>
        </w:rPr>
        <w:t xml:space="preserve"> 6 דקות נוספות לכל חבר שלה בכנסת</w:t>
      </w:r>
      <w:r w:rsidRPr="00F57947">
        <w:rPr>
          <w:rStyle w:val="default"/>
          <w:rFonts w:cs="FrankRuehl" w:hint="cs"/>
          <w:vanish/>
          <w:szCs w:val="20"/>
          <w:shd w:val="clear" w:color="auto" w:fill="FFFF99"/>
          <w:rtl/>
        </w:rPr>
        <w:t>.</w:t>
      </w:r>
    </w:p>
    <w:p w14:paraId="3A0F072F" w14:textId="77777777" w:rsidR="005F17E8" w:rsidRPr="00F57947" w:rsidRDefault="005F17E8">
      <w:pPr>
        <w:pStyle w:val="P00"/>
        <w:spacing w:before="0"/>
        <w:ind w:left="0" w:right="1134"/>
        <w:rPr>
          <w:rStyle w:val="default"/>
          <w:rFonts w:cs="FrankRuehl" w:hint="cs"/>
          <w:vanish/>
          <w:szCs w:val="20"/>
          <w:shd w:val="clear" w:color="auto" w:fill="FFFF99"/>
          <w:rtl/>
        </w:rPr>
      </w:pPr>
    </w:p>
    <w:p w14:paraId="6D9365B8"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9.4.1981</w:t>
      </w:r>
    </w:p>
    <w:p w14:paraId="4AB24745"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7</w:t>
      </w:r>
    </w:p>
    <w:p w14:paraId="3464EC9F"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30" w:history="1">
        <w:r w:rsidRPr="00F57947">
          <w:rPr>
            <w:rStyle w:val="Hyperlink"/>
            <w:rFonts w:cs="FrankRuehl" w:hint="cs"/>
            <w:vanish/>
            <w:szCs w:val="20"/>
            <w:shd w:val="clear" w:color="auto" w:fill="FFFF99"/>
            <w:rtl/>
          </w:rPr>
          <w:t>ס"ח תשמ"א מס' 1031</w:t>
        </w:r>
      </w:hyperlink>
      <w:r w:rsidRPr="00F57947">
        <w:rPr>
          <w:rStyle w:val="default"/>
          <w:rFonts w:cs="FrankRuehl" w:hint="cs"/>
          <w:vanish/>
          <w:szCs w:val="20"/>
          <w:shd w:val="clear" w:color="auto" w:fill="FFFF99"/>
          <w:rtl/>
        </w:rPr>
        <w:t xml:space="preserve"> מיום 16.6.1981 עמ' 331 (</w:t>
      </w:r>
      <w:hyperlink r:id="rId131" w:history="1">
        <w:r w:rsidRPr="00F57947">
          <w:rPr>
            <w:rStyle w:val="Hyperlink"/>
            <w:rFonts w:cs="FrankRuehl" w:hint="cs"/>
            <w:vanish/>
            <w:sz w:val="26"/>
            <w:szCs w:val="20"/>
            <w:shd w:val="clear" w:color="auto" w:fill="FFFF99"/>
            <w:rtl/>
          </w:rPr>
          <w:t>ה"ח 1548</w:t>
        </w:r>
      </w:hyperlink>
      <w:r w:rsidRPr="00F57947">
        <w:rPr>
          <w:rStyle w:val="default"/>
          <w:rFonts w:cs="FrankRuehl" w:hint="cs"/>
          <w:vanish/>
          <w:szCs w:val="20"/>
          <w:shd w:val="clear" w:color="auto" w:fill="FFFF99"/>
          <w:rtl/>
        </w:rPr>
        <w:t xml:space="preserve">) </w:t>
      </w:r>
    </w:p>
    <w:p w14:paraId="1ED65F57"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ab/>
      </w:r>
      <w:r w:rsidRPr="00F57947">
        <w:rPr>
          <w:rStyle w:val="default"/>
          <w:rFonts w:ascii="FrankRuehl" w:hAnsi="FrankRuehl" w:cs="FrankRuehl" w:hint="cs"/>
          <w:vanish/>
          <w:sz w:val="22"/>
          <w:szCs w:val="22"/>
          <w:shd w:val="clear" w:color="auto" w:fill="FFFF99"/>
          <w:rtl/>
        </w:rPr>
        <w:t>(א)</w:t>
      </w:r>
      <w:r w:rsidRPr="00F57947">
        <w:rPr>
          <w:rStyle w:val="default"/>
          <w:rFonts w:ascii="FrankRuehl" w:hAnsi="FrankRuehl" w:cs="FrankRuehl" w:hint="cs"/>
          <w:vanish/>
          <w:sz w:val="22"/>
          <w:szCs w:val="22"/>
          <w:shd w:val="clear" w:color="auto" w:fill="FFFF99"/>
          <w:rtl/>
        </w:rPr>
        <w:tab/>
        <w:t>יושב ראש ועדת הבחירות המרכזית לכנסת יקבע, לאחר התייעצות עם אותה ועדה ועם המנהל הכללי של רשות השידור, את הזמנים שיהיו מוקדשים לשידור של תעמולת בחירות בטלוויזיה, את שילובם במערכת הרגילה של שידורי הטלוויזיה ואת הזמנים שיוקצבו לשם כך לכל אחת מהמפלגות ורשימות המועמדים;</w:t>
      </w:r>
      <w:r w:rsidRPr="00F57947">
        <w:rPr>
          <w:rStyle w:val="default"/>
          <w:rFonts w:cs="FrankRuehl" w:hint="cs"/>
          <w:vanish/>
          <w:szCs w:val="20"/>
          <w:shd w:val="clear" w:color="auto" w:fill="FFFF99"/>
          <w:rtl/>
        </w:rPr>
        <w:t xml:space="preserve"> </w:t>
      </w:r>
      <w:r w:rsidRPr="00F57947">
        <w:rPr>
          <w:rStyle w:val="default"/>
          <w:rFonts w:ascii="FrankRuehl" w:hAnsi="FrankRuehl" w:cs="FrankRuehl" w:hint="cs"/>
          <w:strike/>
          <w:vanish/>
          <w:sz w:val="22"/>
          <w:szCs w:val="22"/>
          <w:shd w:val="clear" w:color="auto" w:fill="FFFF99"/>
          <w:rtl/>
        </w:rPr>
        <w:t xml:space="preserve">לכל מפלגה ורשימת מועמדים יינתנו עשר דקות ולכל מפלגה המיוצגת בכנסת היוצאת </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 xml:space="preserve"> ארבע דקות נוספות לכל חבר שלה בכנסת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 xml:space="preserve">לכל מפלגה ורשימת מועמדים יינתנו 10 דקות ולכל מפלגה המיוצגת בכנסת היוצאת </w:t>
      </w:r>
      <w:r w:rsidRPr="00F57947">
        <w:rPr>
          <w:rStyle w:val="default"/>
          <w:rFonts w:ascii="FrankRuehl" w:hAnsi="FrankRuehl" w:cs="FrankRuehl"/>
          <w:vanish/>
          <w:sz w:val="22"/>
          <w:szCs w:val="22"/>
          <w:u w:val="single"/>
          <w:shd w:val="clear" w:color="auto" w:fill="FFFF99"/>
          <w:rtl/>
        </w:rPr>
        <w:t>–</w:t>
      </w:r>
      <w:r w:rsidRPr="00F57947">
        <w:rPr>
          <w:rStyle w:val="default"/>
          <w:rFonts w:ascii="FrankRuehl" w:hAnsi="FrankRuehl" w:cs="FrankRuehl" w:hint="cs"/>
          <w:vanish/>
          <w:sz w:val="22"/>
          <w:szCs w:val="22"/>
          <w:u w:val="single"/>
          <w:shd w:val="clear" w:color="auto" w:fill="FFFF99"/>
          <w:rtl/>
        </w:rPr>
        <w:t xml:space="preserve"> 6 דקות נוספות לכל חבר שלה בכנסת</w:t>
      </w:r>
      <w:r w:rsidRPr="00F57947">
        <w:rPr>
          <w:rStyle w:val="default"/>
          <w:rFonts w:cs="FrankRuehl" w:hint="cs"/>
          <w:vanish/>
          <w:szCs w:val="20"/>
          <w:shd w:val="clear" w:color="auto" w:fill="FFFF99"/>
          <w:rtl/>
        </w:rPr>
        <w:t>.</w:t>
      </w:r>
    </w:p>
    <w:p w14:paraId="21143C56" w14:textId="77777777" w:rsidR="005F17E8" w:rsidRPr="00F57947" w:rsidRDefault="005F17E8">
      <w:pPr>
        <w:pStyle w:val="P00"/>
        <w:spacing w:before="0"/>
        <w:ind w:left="0" w:right="1134"/>
        <w:rPr>
          <w:rStyle w:val="default"/>
          <w:rFonts w:cs="FrankRuehl" w:hint="cs"/>
          <w:vanish/>
          <w:szCs w:val="20"/>
          <w:shd w:val="clear" w:color="auto" w:fill="FFFF99"/>
          <w:rtl/>
        </w:rPr>
      </w:pPr>
    </w:p>
    <w:p w14:paraId="205B7DC5"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לענין הבחירות לרשויות המקומיות מיום 25.10.1983</w:t>
      </w:r>
    </w:p>
    <w:p w14:paraId="70F4AFD4"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תשמ"ד-1983</w:t>
      </w:r>
    </w:p>
    <w:p w14:paraId="760A39DE" w14:textId="77777777" w:rsidR="005F17E8" w:rsidRPr="00F57947" w:rsidRDefault="005F17E8">
      <w:pPr>
        <w:pStyle w:val="P00"/>
        <w:spacing w:before="0"/>
        <w:ind w:left="0" w:right="1134"/>
        <w:rPr>
          <w:rStyle w:val="default"/>
          <w:rFonts w:cs="FrankRuehl"/>
          <w:vanish/>
          <w:szCs w:val="20"/>
          <w:shd w:val="clear" w:color="auto" w:fill="FFFF99"/>
        </w:rPr>
      </w:pPr>
      <w:hyperlink r:id="rId132" w:history="1">
        <w:r w:rsidRPr="00F57947">
          <w:rPr>
            <w:rStyle w:val="Hyperlink"/>
            <w:rFonts w:cs="FrankRuehl" w:hint="cs"/>
            <w:vanish/>
            <w:szCs w:val="20"/>
            <w:shd w:val="clear" w:color="auto" w:fill="FFFF99"/>
            <w:rtl/>
          </w:rPr>
          <w:t>ס"ח תשמ"ד מס' 1094</w:t>
        </w:r>
      </w:hyperlink>
      <w:r w:rsidRPr="00F57947">
        <w:rPr>
          <w:rStyle w:val="default"/>
          <w:rFonts w:cs="FrankRuehl" w:hint="cs"/>
          <w:vanish/>
          <w:szCs w:val="20"/>
          <w:shd w:val="clear" w:color="auto" w:fill="FFFF99"/>
          <w:rtl/>
        </w:rPr>
        <w:t xml:space="preserve"> מיום 21.9.1983 עמ' 7 (</w:t>
      </w:r>
      <w:hyperlink r:id="rId133" w:history="1">
        <w:r w:rsidRPr="00F57947">
          <w:rPr>
            <w:rStyle w:val="Hyperlink"/>
            <w:rFonts w:cs="FrankRuehl" w:hint="cs"/>
            <w:vanish/>
            <w:sz w:val="26"/>
            <w:szCs w:val="20"/>
            <w:shd w:val="clear" w:color="auto" w:fill="FFFF99"/>
            <w:rtl/>
          </w:rPr>
          <w:t>ה"ח 1639</w:t>
        </w:r>
      </w:hyperlink>
      <w:r w:rsidRPr="00F57947">
        <w:rPr>
          <w:rStyle w:val="default"/>
          <w:rFonts w:cs="FrankRuehl" w:hint="cs"/>
          <w:vanish/>
          <w:szCs w:val="20"/>
          <w:shd w:val="clear" w:color="auto" w:fill="FFFF99"/>
          <w:rtl/>
        </w:rPr>
        <w:t xml:space="preserve">) </w:t>
      </w:r>
    </w:p>
    <w:p w14:paraId="015B028C"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אי תחולת סעיף 15א</w:t>
      </w:r>
    </w:p>
    <w:p w14:paraId="1B7D62F1" w14:textId="77777777" w:rsidR="005F17E8" w:rsidRPr="00F57947" w:rsidRDefault="005F17E8">
      <w:pPr>
        <w:pStyle w:val="P00"/>
        <w:spacing w:before="0"/>
        <w:ind w:left="0" w:right="1134"/>
        <w:rPr>
          <w:rStyle w:val="default"/>
          <w:rFonts w:cs="FrankRuehl" w:hint="cs"/>
          <w:vanish/>
          <w:szCs w:val="20"/>
          <w:shd w:val="clear" w:color="auto" w:fill="FFFF99"/>
          <w:rtl/>
        </w:rPr>
      </w:pPr>
    </w:p>
    <w:p w14:paraId="3449863A"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8.2.1989</w:t>
      </w:r>
    </w:p>
    <w:p w14:paraId="03AF39C6"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8</w:t>
      </w:r>
    </w:p>
    <w:p w14:paraId="744822D4"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34" w:history="1">
        <w:r w:rsidRPr="00F57947">
          <w:rPr>
            <w:rStyle w:val="Hyperlink"/>
            <w:rFonts w:cs="FrankRuehl" w:hint="cs"/>
            <w:vanish/>
            <w:szCs w:val="20"/>
            <w:shd w:val="clear" w:color="auto" w:fill="FFFF99"/>
            <w:rtl/>
          </w:rPr>
          <w:t>ס"ח תשמ"ט מס' 1266</w:t>
        </w:r>
      </w:hyperlink>
      <w:r w:rsidRPr="00F57947">
        <w:rPr>
          <w:rStyle w:val="default"/>
          <w:rFonts w:cs="FrankRuehl" w:hint="cs"/>
          <w:vanish/>
          <w:szCs w:val="20"/>
          <w:shd w:val="clear" w:color="auto" w:fill="FFFF99"/>
          <w:rtl/>
        </w:rPr>
        <w:t xml:space="preserve"> מיום 8.2.1989 עמ' 6 (</w:t>
      </w:r>
      <w:hyperlink r:id="rId135" w:history="1">
        <w:r w:rsidRPr="00F57947">
          <w:rPr>
            <w:rStyle w:val="Hyperlink"/>
            <w:rFonts w:cs="FrankRuehl" w:hint="cs"/>
            <w:vanish/>
            <w:sz w:val="26"/>
            <w:szCs w:val="20"/>
            <w:shd w:val="clear" w:color="auto" w:fill="FFFF99"/>
            <w:rtl/>
          </w:rPr>
          <w:t>ה"ח 1914</w:t>
        </w:r>
      </w:hyperlink>
      <w:r w:rsidRPr="00F57947">
        <w:rPr>
          <w:rStyle w:val="default"/>
          <w:rFonts w:cs="FrankRuehl" w:hint="cs"/>
          <w:vanish/>
          <w:szCs w:val="20"/>
          <w:shd w:val="clear" w:color="auto" w:fill="FFFF99"/>
          <w:rtl/>
        </w:rPr>
        <w:t xml:space="preserve">) </w:t>
      </w:r>
    </w:p>
    <w:p w14:paraId="0E6D0290" w14:textId="77777777" w:rsidR="005F17E8" w:rsidRPr="00F57947" w:rsidRDefault="005F17E8">
      <w:pPr>
        <w:pStyle w:val="P00"/>
        <w:ind w:left="0" w:right="1134"/>
        <w:rPr>
          <w:rStyle w:val="default"/>
          <w:rFonts w:ascii="FrankRuehl" w:hAnsi="FrankRuehl" w:cs="FrankRuehl" w:hint="cs"/>
          <w:vanish/>
          <w:sz w:val="22"/>
          <w:szCs w:val="22"/>
          <w:u w:val="single"/>
          <w:shd w:val="clear" w:color="auto" w:fill="FFFF99"/>
          <w:rtl/>
        </w:rPr>
      </w:pPr>
      <w:r w:rsidRPr="00F57947">
        <w:rPr>
          <w:rStyle w:val="default"/>
          <w:rFonts w:ascii="FrankRuehl" w:hAnsi="FrankRuehl" w:cs="FrankRuehl" w:hint="cs"/>
          <w:vanish/>
          <w:sz w:val="22"/>
          <w:szCs w:val="22"/>
          <w:shd w:val="clear" w:color="auto" w:fill="FFFF99"/>
          <w:rtl/>
        </w:rPr>
        <w:t>15.</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(א)</w:t>
      </w:r>
      <w:r w:rsidRPr="00F57947">
        <w:rPr>
          <w:rStyle w:val="default"/>
          <w:rFonts w:ascii="FrankRuehl" w:hAnsi="FrankRuehl" w:cs="FrankRuehl"/>
          <w:vanish/>
          <w:sz w:val="22"/>
          <w:szCs w:val="22"/>
          <w:u w:val="single"/>
          <w:shd w:val="clear" w:color="auto" w:fill="FFFF99"/>
          <w:rtl/>
        </w:rPr>
        <w:tab/>
        <w:t xml:space="preserve">לא </w:t>
      </w:r>
      <w:r w:rsidRPr="00F57947">
        <w:rPr>
          <w:rStyle w:val="default"/>
          <w:rFonts w:ascii="FrankRuehl" w:hAnsi="FrankRuehl" w:cs="FrankRuehl" w:hint="cs"/>
          <w:vanish/>
          <w:sz w:val="22"/>
          <w:szCs w:val="22"/>
          <w:u w:val="single"/>
          <w:shd w:val="clear" w:color="auto" w:fill="FFFF99"/>
          <w:rtl/>
        </w:rPr>
        <w:t>יהיו שידורים של תעמולת בחירות בטלויזיה אלא ב-21 הימים שלפני הבחירות.</w:t>
      </w:r>
    </w:p>
    <w:p w14:paraId="0707FA99"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ab/>
      </w:r>
      <w:r w:rsidRPr="00F57947">
        <w:rPr>
          <w:rStyle w:val="default"/>
          <w:rFonts w:ascii="FrankRuehl" w:hAnsi="FrankRuehl" w:cs="FrankRuehl" w:hint="cs"/>
          <w:strike/>
          <w:vanish/>
          <w:sz w:val="22"/>
          <w:szCs w:val="22"/>
          <w:shd w:val="clear" w:color="auto" w:fill="FFFF99"/>
          <w:rtl/>
        </w:rPr>
        <w:t>(א)</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(ב)</w:t>
      </w:r>
      <w:r w:rsidRPr="00F57947">
        <w:rPr>
          <w:rStyle w:val="default"/>
          <w:rFonts w:cs="FrankRuehl" w:hint="cs"/>
          <w:vanish/>
          <w:szCs w:val="20"/>
          <w:shd w:val="clear" w:color="auto" w:fill="FFFF99"/>
          <w:rtl/>
        </w:rPr>
        <w:t xml:space="preserve"> </w:t>
      </w:r>
      <w:r w:rsidRPr="00F57947">
        <w:rPr>
          <w:rStyle w:val="default"/>
          <w:rFonts w:ascii="FrankRuehl" w:hAnsi="FrankRuehl" w:cs="FrankRuehl" w:hint="cs"/>
          <w:vanish/>
          <w:sz w:val="22"/>
          <w:szCs w:val="22"/>
          <w:shd w:val="clear" w:color="auto" w:fill="FFFF99"/>
          <w:rtl/>
        </w:rPr>
        <w:t xml:space="preserve">יושב ראש ועדת הבחירות המרכזית לכנסת יקבע, לאחר התייעצות עם אותה ועדה ועם המנהל הכללי של רשות השידור, את הזמנים שיהיו מוקדשים לשידור של תעמולת בחירות בטלוויזיה, את שילובם במערכת הרגילה של שידורי הטלוויזיה ואת הזמנים שיוקצבו לשם כך לכל אחת מהמפלגות ורשימות המועמדים; לכל מפלגה ורשימת מועמדים יינתנו 10 דקות ולכל מפלגה המיוצגת בכנסת היוצאת </w:t>
      </w:r>
      <w:r w:rsidRPr="00F57947">
        <w:rPr>
          <w:rStyle w:val="default"/>
          <w:rFonts w:ascii="FrankRuehl" w:hAnsi="FrankRuehl" w:cs="FrankRuehl"/>
          <w:vanish/>
          <w:sz w:val="22"/>
          <w:szCs w:val="22"/>
          <w:shd w:val="clear" w:color="auto" w:fill="FFFF99"/>
          <w:rtl/>
        </w:rPr>
        <w:t>–</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strike/>
          <w:vanish/>
          <w:sz w:val="22"/>
          <w:szCs w:val="22"/>
          <w:shd w:val="clear" w:color="auto" w:fill="FFFF99"/>
          <w:rtl/>
        </w:rPr>
        <w:t>6 דקות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3 דקות</w:t>
      </w:r>
      <w:r w:rsidRPr="00F57947">
        <w:rPr>
          <w:rStyle w:val="default"/>
          <w:rFonts w:ascii="FrankRuehl" w:hAnsi="FrankRuehl" w:cs="FrankRuehl" w:hint="cs"/>
          <w:vanish/>
          <w:sz w:val="22"/>
          <w:szCs w:val="22"/>
          <w:shd w:val="clear" w:color="auto" w:fill="FFFF99"/>
          <w:rtl/>
        </w:rPr>
        <w:t xml:space="preserve"> נוספות לכל חבר שלה בכנסת</w:t>
      </w:r>
      <w:r w:rsidRPr="00F57947">
        <w:rPr>
          <w:rStyle w:val="default"/>
          <w:rFonts w:cs="FrankRuehl" w:hint="cs"/>
          <w:vanish/>
          <w:szCs w:val="20"/>
          <w:shd w:val="clear" w:color="auto" w:fill="FFFF99"/>
          <w:rtl/>
        </w:rPr>
        <w:t>.</w:t>
      </w:r>
    </w:p>
    <w:p w14:paraId="58258078"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Style w:val="default"/>
          <w:rFonts w:cs="FrankRuehl" w:hint="cs"/>
          <w:vanish/>
          <w:shd w:val="clear" w:color="auto" w:fill="FFFF99"/>
          <w:rtl/>
        </w:rPr>
        <w:tab/>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ב</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(ג)</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 xml:space="preserve">לא </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 ש</w:t>
      </w:r>
      <w:r w:rsidRPr="00F57947">
        <w:rPr>
          <w:rStyle w:val="default"/>
          <w:rFonts w:ascii="FrankRuehl" w:hAnsi="FrankRuehl" w:cs="FrankRuehl"/>
          <w:vanish/>
          <w:sz w:val="22"/>
          <w:szCs w:val="22"/>
          <w:shd w:val="clear" w:color="auto" w:fill="FFFF99"/>
          <w:rtl/>
        </w:rPr>
        <w:t>ידור</w:t>
      </w:r>
      <w:r w:rsidRPr="00F57947">
        <w:rPr>
          <w:rStyle w:val="default"/>
          <w:rFonts w:ascii="FrankRuehl" w:hAnsi="FrankRuehl" w:cs="FrankRuehl" w:hint="cs"/>
          <w:vanish/>
          <w:sz w:val="22"/>
          <w:szCs w:val="22"/>
          <w:shd w:val="clear" w:color="auto" w:fill="FFFF99"/>
          <w:rtl/>
        </w:rPr>
        <w:t>ים לפי סעיף זה בימי המנוחה הקבועים</w:t>
      </w:r>
      <w:r w:rsidRPr="00F57947">
        <w:rPr>
          <w:rFonts w:ascii="FrankRuehl" w:hAnsi="FrankRuehl" w:cs="FrankRuehl" w:hint="cs"/>
          <w:vanish/>
          <w:sz w:val="22"/>
          <w:szCs w:val="22"/>
          <w:shd w:val="clear" w:color="auto" w:fill="FFFF99"/>
          <w:rtl/>
        </w:rPr>
        <w:t> </w:t>
      </w:r>
      <w:r w:rsidRPr="00F57947">
        <w:rPr>
          <w:rStyle w:val="default"/>
          <w:rFonts w:ascii="FrankRuehl" w:hAnsi="FrankRuehl" w:cs="FrankRuehl"/>
          <w:vanish/>
          <w:sz w:val="22"/>
          <w:szCs w:val="22"/>
          <w:shd w:val="clear" w:color="auto" w:fill="FFFF99"/>
          <w:rtl/>
        </w:rPr>
        <w:t>כמש</w:t>
      </w:r>
      <w:r w:rsidRPr="00F57947">
        <w:rPr>
          <w:rStyle w:val="default"/>
          <w:rFonts w:ascii="FrankRuehl" w:hAnsi="FrankRuehl" w:cs="FrankRuehl" w:hint="cs"/>
          <w:vanish/>
          <w:sz w:val="22"/>
          <w:szCs w:val="22"/>
          <w:shd w:val="clear" w:color="auto" w:fill="FFFF99"/>
          <w:rtl/>
        </w:rPr>
        <w:t>מעותם בפקודת סדרי השלטון והמשפט, תש"ח-</w:t>
      </w:r>
      <w:r w:rsidRPr="00F57947">
        <w:rPr>
          <w:rStyle w:val="default"/>
          <w:rFonts w:ascii="FrankRuehl" w:hAnsi="FrankRuehl" w:cs="FrankRuehl"/>
          <w:vanish/>
          <w:sz w:val="22"/>
          <w:szCs w:val="22"/>
          <w:shd w:val="clear" w:color="auto" w:fill="FFFF99"/>
          <w:rtl/>
        </w:rPr>
        <w:t>1948.</w:t>
      </w:r>
    </w:p>
    <w:p w14:paraId="31BE60F9"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strike/>
          <w:vanish/>
          <w:sz w:val="22"/>
          <w:szCs w:val="22"/>
          <w:shd w:val="clear" w:color="auto" w:fill="FFFF99"/>
          <w:rtl/>
        </w:rPr>
        <w:t>ג</w:t>
      </w:r>
      <w:r w:rsidRPr="00F57947">
        <w:rPr>
          <w:rStyle w:val="default"/>
          <w:rFonts w:ascii="FrankRuehl" w:hAnsi="FrankRuehl" w:cs="FrankRuehl"/>
          <w:strike/>
          <w:vanish/>
          <w:sz w:val="22"/>
          <w:szCs w:val="22"/>
          <w:shd w:val="clear" w:color="auto" w:fill="FFFF99"/>
          <w:rtl/>
        </w:rPr>
        <w:t>)</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(ד)</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 xml:space="preserve">לא </w:t>
      </w:r>
      <w:r w:rsidRPr="00F57947">
        <w:rPr>
          <w:rStyle w:val="default"/>
          <w:rFonts w:ascii="FrankRuehl" w:hAnsi="FrankRuehl" w:cs="FrankRuehl" w:hint="cs"/>
          <w:vanish/>
          <w:sz w:val="22"/>
          <w:szCs w:val="22"/>
          <w:shd w:val="clear" w:color="auto" w:fill="FFFF99"/>
          <w:rtl/>
        </w:rPr>
        <w:t>תשודר לפי סעיף זה אלא תעמולת בחירות שהופקה על ידי המפלגות או רשימות המועמדים על חשבונן ושבא עליה אישורו של יושב ראש ועדת הבחירות המרכזית.</w:t>
      </w:r>
    </w:p>
    <w:p w14:paraId="6F9B0114" w14:textId="77777777" w:rsidR="005F17E8" w:rsidRPr="00F57947" w:rsidRDefault="005F17E8">
      <w:pPr>
        <w:pStyle w:val="P00"/>
        <w:spacing w:before="0"/>
        <w:ind w:left="0" w:right="1134"/>
        <w:rPr>
          <w:rStyle w:val="default"/>
          <w:rFonts w:cs="FrankRuehl" w:hint="cs"/>
          <w:vanish/>
          <w:szCs w:val="20"/>
          <w:shd w:val="clear" w:color="auto" w:fill="FFFF99"/>
          <w:rtl/>
        </w:rPr>
      </w:pPr>
    </w:p>
    <w:p w14:paraId="28854731"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17.3.1996</w:t>
      </w:r>
    </w:p>
    <w:p w14:paraId="1C08DE12"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1B3C2604"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36"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172 (</w:t>
      </w:r>
      <w:hyperlink r:id="rId137"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6D8B3A3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קטן 15א(ה)</w:t>
      </w:r>
    </w:p>
    <w:p w14:paraId="11467814" w14:textId="77777777" w:rsidR="005F17E8" w:rsidRPr="00F57947" w:rsidRDefault="005F17E8">
      <w:pPr>
        <w:pStyle w:val="P00"/>
        <w:spacing w:before="0"/>
        <w:ind w:left="0" w:right="1134"/>
        <w:rPr>
          <w:rStyle w:val="default"/>
          <w:rFonts w:cs="FrankRuehl" w:hint="cs"/>
          <w:vanish/>
          <w:szCs w:val="20"/>
          <w:shd w:val="clear" w:color="auto" w:fill="FFFF99"/>
          <w:rtl/>
        </w:rPr>
      </w:pPr>
    </w:p>
    <w:p w14:paraId="57794E09"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63B3A701"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7E1AB53D"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38"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4 (</w:t>
      </w:r>
      <w:hyperlink r:id="rId139"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61A7EA3B"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ביטול סעיף קטן 15א(ה)</w:t>
      </w:r>
    </w:p>
    <w:p w14:paraId="01D1CA0E" w14:textId="77777777" w:rsidR="005F17E8" w:rsidRPr="00F57947" w:rsidRDefault="005F17E8">
      <w:pPr>
        <w:pStyle w:val="P00"/>
        <w:ind w:left="0" w:right="1134"/>
        <w:rPr>
          <w:rStyle w:val="default"/>
          <w:rFonts w:cs="FrankRuehl" w:hint="cs"/>
          <w:vanish/>
          <w:szCs w:val="20"/>
          <w:shd w:val="clear" w:color="auto" w:fill="FFFF99"/>
          <w:rtl/>
        </w:rPr>
      </w:pPr>
      <w:r w:rsidRPr="00F57947">
        <w:rPr>
          <w:rStyle w:val="default"/>
          <w:rFonts w:cs="FrankRuehl" w:hint="cs"/>
          <w:vanish/>
          <w:szCs w:val="20"/>
          <w:shd w:val="clear" w:color="auto" w:fill="FFFF99"/>
          <w:rtl/>
        </w:rPr>
        <w:t>הנוסח הקודם:</w:t>
      </w:r>
    </w:p>
    <w:p w14:paraId="68412EC9"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hint="cs"/>
          <w:strike/>
          <w:vanish/>
          <w:sz w:val="22"/>
          <w:szCs w:val="22"/>
          <w:shd w:val="clear" w:color="auto" w:fill="FFFF99"/>
          <w:rtl/>
        </w:rPr>
        <w:t>(ה)</w:t>
      </w:r>
      <w:r w:rsidRPr="00F57947">
        <w:rPr>
          <w:rStyle w:val="default"/>
          <w:rFonts w:ascii="FrankRuehl" w:hAnsi="FrankRuehl" w:cs="FrankRuehl" w:hint="cs"/>
          <w:strike/>
          <w:vanish/>
          <w:sz w:val="22"/>
          <w:szCs w:val="22"/>
          <w:shd w:val="clear" w:color="auto" w:fill="FFFF99"/>
          <w:rtl/>
        </w:rPr>
        <w:tab/>
      </w:r>
      <w:r w:rsidRPr="00F57947">
        <w:rPr>
          <w:rStyle w:val="default"/>
          <w:rFonts w:ascii="FrankRuehl" w:hAnsi="FrankRuehl" w:cs="FrankRuehl"/>
          <w:strike/>
          <w:vanish/>
          <w:sz w:val="22"/>
          <w:szCs w:val="22"/>
          <w:shd w:val="clear" w:color="auto" w:fill="FFFF99"/>
          <w:rtl/>
        </w:rPr>
        <w:t>בבח</w:t>
      </w:r>
      <w:r w:rsidRPr="00F57947">
        <w:rPr>
          <w:rStyle w:val="default"/>
          <w:rFonts w:ascii="FrankRuehl" w:hAnsi="FrankRuehl" w:cs="FrankRuehl" w:hint="cs"/>
          <w:strike/>
          <w:vanish/>
          <w:sz w:val="22"/>
          <w:szCs w:val="22"/>
          <w:shd w:val="clear" w:color="auto" w:fill="FFFF99"/>
          <w:rtl/>
        </w:rPr>
        <w:t>ירות חוזרות לראש הממשלה יינתנ</w:t>
      </w:r>
      <w:r w:rsidRPr="00F57947">
        <w:rPr>
          <w:rStyle w:val="default"/>
          <w:rFonts w:ascii="FrankRuehl" w:hAnsi="FrankRuehl" w:cs="FrankRuehl"/>
          <w:strike/>
          <w:vanish/>
          <w:sz w:val="22"/>
          <w:szCs w:val="22"/>
          <w:shd w:val="clear" w:color="auto" w:fill="FFFF99"/>
          <w:rtl/>
        </w:rPr>
        <w:t>ו</w:t>
      </w:r>
      <w:r w:rsidRPr="00F57947">
        <w:rPr>
          <w:rStyle w:val="default"/>
          <w:rFonts w:ascii="FrankRuehl" w:hAnsi="FrankRuehl" w:cs="FrankRuehl" w:hint="cs"/>
          <w:strike/>
          <w:vanish/>
          <w:sz w:val="22"/>
          <w:szCs w:val="22"/>
          <w:shd w:val="clear" w:color="auto" w:fill="FFFF99"/>
          <w:rtl/>
        </w:rPr>
        <w:t xml:space="preserve"> לכל מועמד 60 דקות, ובבחירות מיוחדות לראש הממשל</w:t>
      </w:r>
      <w:r w:rsidRPr="00F57947">
        <w:rPr>
          <w:rStyle w:val="default"/>
          <w:rFonts w:ascii="FrankRuehl" w:hAnsi="FrankRuehl" w:cs="FrankRuehl"/>
          <w:strike/>
          <w:vanish/>
          <w:sz w:val="22"/>
          <w:szCs w:val="22"/>
          <w:shd w:val="clear" w:color="auto" w:fill="FFFF99"/>
          <w:rtl/>
        </w:rPr>
        <w:t xml:space="preserve">ה </w:t>
      </w:r>
      <w:r w:rsidRPr="00F57947">
        <w:rPr>
          <w:rStyle w:val="default"/>
          <w:rFonts w:ascii="FrankRuehl" w:hAnsi="FrankRuehl" w:cs="FrankRuehl" w:hint="cs"/>
          <w:strike/>
          <w:vanish/>
          <w:sz w:val="22"/>
          <w:szCs w:val="22"/>
          <w:shd w:val="clear" w:color="auto" w:fill="FFFF99"/>
          <w:rtl/>
        </w:rPr>
        <w:t>יינתנו לכל מועמד 120 דקות.</w:t>
      </w:r>
    </w:p>
    <w:p w14:paraId="27ACBB9A" w14:textId="77777777" w:rsidR="005F17E8" w:rsidRPr="00F57947" w:rsidRDefault="005F17E8">
      <w:pPr>
        <w:pStyle w:val="P00"/>
        <w:spacing w:before="0"/>
        <w:ind w:left="0" w:right="1134"/>
        <w:rPr>
          <w:rStyle w:val="default"/>
          <w:rFonts w:cs="FrankRuehl" w:hint="cs"/>
          <w:vanish/>
          <w:szCs w:val="20"/>
          <w:shd w:val="clear" w:color="auto" w:fill="FFFF99"/>
          <w:rtl/>
        </w:rPr>
      </w:pPr>
    </w:p>
    <w:p w14:paraId="28A5C09D"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18.3.2008</w:t>
      </w:r>
    </w:p>
    <w:p w14:paraId="79DB0D51"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24</w:t>
      </w:r>
    </w:p>
    <w:p w14:paraId="639AC4CD"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40" w:history="1">
        <w:r w:rsidRPr="00F57947">
          <w:rPr>
            <w:rStyle w:val="Hyperlink"/>
            <w:rFonts w:cs="FrankRuehl" w:hint="cs"/>
            <w:vanish/>
            <w:sz w:val="26"/>
            <w:szCs w:val="20"/>
            <w:shd w:val="clear" w:color="auto" w:fill="FFFF99"/>
            <w:rtl/>
          </w:rPr>
          <w:t>ס"ח תשס"ח מס' 2140</w:t>
        </w:r>
      </w:hyperlink>
      <w:r w:rsidRPr="00F57947">
        <w:rPr>
          <w:rStyle w:val="default"/>
          <w:rFonts w:cs="FrankRuehl" w:hint="cs"/>
          <w:vanish/>
          <w:szCs w:val="20"/>
          <w:shd w:val="clear" w:color="auto" w:fill="FFFF99"/>
          <w:rtl/>
        </w:rPr>
        <w:t xml:space="preserve"> מיום 18.3.2008 עמ' 265 (</w:t>
      </w:r>
      <w:hyperlink r:id="rId141" w:history="1">
        <w:r w:rsidRPr="00F57947">
          <w:rPr>
            <w:rStyle w:val="Hyperlink"/>
            <w:rFonts w:cs="FrankRuehl" w:hint="cs"/>
            <w:vanish/>
            <w:sz w:val="26"/>
            <w:szCs w:val="20"/>
            <w:shd w:val="clear" w:color="auto" w:fill="FFFF99"/>
            <w:rtl/>
          </w:rPr>
          <w:t>ה"ח 161</w:t>
        </w:r>
      </w:hyperlink>
      <w:r w:rsidRPr="00F57947">
        <w:rPr>
          <w:rStyle w:val="default"/>
          <w:rFonts w:cs="FrankRuehl" w:hint="cs"/>
          <w:vanish/>
          <w:szCs w:val="20"/>
          <w:shd w:val="clear" w:color="auto" w:fill="FFFF99"/>
          <w:rtl/>
        </w:rPr>
        <w:t>)</w:t>
      </w:r>
    </w:p>
    <w:p w14:paraId="437CC75C" w14:textId="77777777" w:rsidR="005F17E8" w:rsidRPr="00F57947" w:rsidRDefault="005F17E8">
      <w:pPr>
        <w:pStyle w:val="P00"/>
        <w:ind w:left="0" w:right="1134"/>
        <w:rPr>
          <w:rStyle w:val="default"/>
          <w:rFonts w:cs="FrankRuehl" w:hint="cs"/>
          <w:vanish/>
          <w:sz w:val="22"/>
          <w:szCs w:val="22"/>
          <w:shd w:val="clear" w:color="auto" w:fill="FFFF99"/>
          <w:rtl/>
        </w:rPr>
      </w:pPr>
      <w:r w:rsidRPr="00F57947">
        <w:rPr>
          <w:rStyle w:val="default"/>
          <w:rFonts w:cs="FrankRuehl"/>
          <w:vanish/>
          <w:sz w:val="22"/>
          <w:szCs w:val="22"/>
          <w:shd w:val="clear" w:color="auto" w:fill="FFFF99"/>
          <w:rtl/>
        </w:rPr>
        <w:tab/>
        <w:t>(א)</w:t>
      </w:r>
      <w:r w:rsidRPr="00F57947">
        <w:rPr>
          <w:rStyle w:val="default"/>
          <w:rFonts w:cs="FrankRuehl"/>
          <w:vanish/>
          <w:sz w:val="22"/>
          <w:szCs w:val="22"/>
          <w:shd w:val="clear" w:color="auto" w:fill="FFFF99"/>
          <w:rtl/>
        </w:rPr>
        <w:tab/>
        <w:t xml:space="preserve">לא </w:t>
      </w:r>
      <w:r w:rsidRPr="00F57947">
        <w:rPr>
          <w:rStyle w:val="default"/>
          <w:rFonts w:cs="FrankRuehl" w:hint="cs"/>
          <w:vanish/>
          <w:sz w:val="22"/>
          <w:szCs w:val="22"/>
          <w:shd w:val="clear" w:color="auto" w:fill="FFFF99"/>
          <w:rtl/>
        </w:rPr>
        <w:t xml:space="preserve">יהיו שידורים של תעמולת בחירות בטלויזיה אלא </w:t>
      </w:r>
      <w:r w:rsidRPr="00F57947">
        <w:rPr>
          <w:rStyle w:val="default"/>
          <w:rFonts w:cs="FrankRuehl" w:hint="cs"/>
          <w:strike/>
          <w:vanish/>
          <w:sz w:val="22"/>
          <w:szCs w:val="22"/>
          <w:shd w:val="clear" w:color="auto" w:fill="FFFF99"/>
          <w:rtl/>
        </w:rPr>
        <w:t>ב-21 הימים</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ב-14 הימים</w:t>
      </w:r>
      <w:r w:rsidRPr="00F57947">
        <w:rPr>
          <w:rStyle w:val="default"/>
          <w:rFonts w:cs="FrankRuehl" w:hint="cs"/>
          <w:vanish/>
          <w:sz w:val="22"/>
          <w:szCs w:val="22"/>
          <w:shd w:val="clear" w:color="auto" w:fill="FFFF99"/>
          <w:rtl/>
        </w:rPr>
        <w:t xml:space="preserve"> שלפני הבחירות.</w:t>
      </w:r>
    </w:p>
    <w:p w14:paraId="24F8FAED" w14:textId="77777777" w:rsidR="005F17E8" w:rsidRPr="00F57947" w:rsidRDefault="005F17E8">
      <w:pPr>
        <w:pStyle w:val="P00"/>
        <w:spacing w:before="0"/>
        <w:ind w:left="0" w:right="1134"/>
        <w:rPr>
          <w:rStyle w:val="default"/>
          <w:rFonts w:cs="FrankRuehl" w:hint="cs"/>
          <w:vanish/>
          <w:sz w:val="22"/>
          <w:szCs w:val="22"/>
          <w:shd w:val="clear" w:color="auto" w:fill="FFFF99"/>
          <w:rtl/>
        </w:rPr>
      </w:pPr>
      <w:r w:rsidRPr="00F57947">
        <w:rPr>
          <w:rFonts w:cs="FrankRuehl"/>
          <w:vanish/>
          <w:sz w:val="22"/>
          <w:szCs w:val="22"/>
          <w:shd w:val="clear" w:color="auto" w:fill="FFFF99"/>
          <w:rtl/>
        </w:rPr>
        <w:tab/>
      </w:r>
      <w:r w:rsidRPr="00F57947">
        <w:rPr>
          <w:rStyle w:val="default"/>
          <w:rFonts w:cs="FrankRuehl"/>
          <w:vanish/>
          <w:sz w:val="22"/>
          <w:szCs w:val="22"/>
          <w:shd w:val="clear" w:color="auto" w:fill="FFFF99"/>
          <w:rtl/>
        </w:rPr>
        <w:t>(ב)</w:t>
      </w:r>
      <w:r w:rsidRPr="00F57947">
        <w:rPr>
          <w:rStyle w:val="default"/>
          <w:rFonts w:cs="FrankRuehl"/>
          <w:vanish/>
          <w:sz w:val="22"/>
          <w:szCs w:val="22"/>
          <w:shd w:val="clear" w:color="auto" w:fill="FFFF99"/>
          <w:rtl/>
        </w:rPr>
        <w:tab/>
        <w:t>יוש</w:t>
      </w:r>
      <w:r w:rsidRPr="00F57947">
        <w:rPr>
          <w:rStyle w:val="default"/>
          <w:rFonts w:cs="FrankRuehl" w:hint="cs"/>
          <w:vanish/>
          <w:sz w:val="22"/>
          <w:szCs w:val="22"/>
          <w:shd w:val="clear" w:color="auto" w:fill="FFFF99"/>
          <w:rtl/>
        </w:rPr>
        <w:t>ב ראש ועדת הבחירות המרכזית לכנסת יקבע, לאחר</w:t>
      </w:r>
      <w:r w:rsidRPr="00F57947">
        <w:rPr>
          <w:rStyle w:val="default"/>
          <w:rFonts w:cs="FrankRuehl"/>
          <w:vanish/>
          <w:sz w:val="22"/>
          <w:szCs w:val="22"/>
          <w:shd w:val="clear" w:color="auto" w:fill="FFFF99"/>
          <w:rtl/>
        </w:rPr>
        <w:t xml:space="preserve"> התי</w:t>
      </w:r>
      <w:r w:rsidRPr="00F57947">
        <w:rPr>
          <w:rStyle w:val="default"/>
          <w:rFonts w:cs="FrankRuehl" w:hint="cs"/>
          <w:vanish/>
          <w:sz w:val="22"/>
          <w:szCs w:val="22"/>
          <w:shd w:val="clear" w:color="auto" w:fill="FFFF99"/>
          <w:rtl/>
        </w:rPr>
        <w:t>יעצות עם אותה ועדה ועם המנהל הכללי של רשות השידור, את הזמנים שיהיו מוקדשים לשידור</w:t>
      </w:r>
      <w:r w:rsidRPr="00F57947">
        <w:rPr>
          <w:rStyle w:val="default"/>
          <w:rFonts w:cs="FrankRuehl"/>
          <w:vanish/>
          <w:sz w:val="22"/>
          <w:szCs w:val="22"/>
          <w:shd w:val="clear" w:color="auto" w:fill="FFFF99"/>
          <w:rtl/>
        </w:rPr>
        <w:t xml:space="preserve"> של </w:t>
      </w:r>
      <w:r w:rsidRPr="00F57947">
        <w:rPr>
          <w:rStyle w:val="default"/>
          <w:rFonts w:cs="FrankRuehl" w:hint="cs"/>
          <w:vanish/>
          <w:sz w:val="22"/>
          <w:szCs w:val="22"/>
          <w:shd w:val="clear" w:color="auto" w:fill="FFFF99"/>
          <w:rtl/>
        </w:rPr>
        <w:t>תעמולת בחירות בטלוויזיה, את שילובם במערכת הרגילה</w:t>
      </w:r>
      <w:r w:rsidRPr="00F57947">
        <w:rPr>
          <w:rStyle w:val="default"/>
          <w:rFonts w:cs="FrankRuehl"/>
          <w:vanish/>
          <w:sz w:val="22"/>
          <w:szCs w:val="22"/>
          <w:shd w:val="clear" w:color="auto" w:fill="FFFF99"/>
          <w:rtl/>
        </w:rPr>
        <w:t xml:space="preserve"> </w:t>
      </w:r>
      <w:r w:rsidRPr="00F57947">
        <w:rPr>
          <w:rStyle w:val="default"/>
          <w:rFonts w:cs="FrankRuehl" w:hint="cs"/>
          <w:vanish/>
          <w:sz w:val="22"/>
          <w:szCs w:val="22"/>
          <w:shd w:val="clear" w:color="auto" w:fill="FFFF99"/>
          <w:rtl/>
        </w:rPr>
        <w:t>של שידורי הטלוויזיה ואת הזמנים שיוקצבו לשם כך ל</w:t>
      </w:r>
      <w:r w:rsidRPr="00F57947">
        <w:rPr>
          <w:rStyle w:val="default"/>
          <w:rFonts w:cs="FrankRuehl"/>
          <w:vanish/>
          <w:sz w:val="22"/>
          <w:szCs w:val="22"/>
          <w:shd w:val="clear" w:color="auto" w:fill="FFFF99"/>
          <w:rtl/>
        </w:rPr>
        <w:t>כל</w:t>
      </w:r>
      <w:r w:rsidRPr="00F57947">
        <w:rPr>
          <w:rStyle w:val="default"/>
          <w:rFonts w:cs="FrankRuehl" w:hint="cs"/>
          <w:vanish/>
          <w:sz w:val="22"/>
          <w:szCs w:val="22"/>
          <w:shd w:val="clear" w:color="auto" w:fill="FFFF99"/>
          <w:rtl/>
        </w:rPr>
        <w:t xml:space="preserve"> אחת מהמפלגות ורשימות המועמדים; לכל מפלגה ורשימת מועמדים יינתנו </w:t>
      </w:r>
      <w:r w:rsidRPr="00F57947">
        <w:rPr>
          <w:rStyle w:val="default"/>
          <w:rFonts w:cs="FrankRuehl" w:hint="cs"/>
          <w:strike/>
          <w:vanish/>
          <w:sz w:val="22"/>
          <w:szCs w:val="22"/>
          <w:shd w:val="clear" w:color="auto" w:fill="FFFF99"/>
          <w:rtl/>
        </w:rPr>
        <w:t>10 דקות</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7 דקות</w:t>
      </w:r>
      <w:r w:rsidRPr="00F57947">
        <w:rPr>
          <w:rStyle w:val="default"/>
          <w:rFonts w:cs="FrankRuehl" w:hint="cs"/>
          <w:vanish/>
          <w:sz w:val="22"/>
          <w:szCs w:val="22"/>
          <w:shd w:val="clear" w:color="auto" w:fill="FFFF99"/>
          <w:rtl/>
        </w:rPr>
        <w:t xml:space="preserve">, ולכל מפלגה המיוצגת בכנסת היוצאת </w:t>
      </w:r>
      <w:r w:rsidRPr="00F57947">
        <w:rPr>
          <w:rStyle w:val="default"/>
          <w:rFonts w:cs="FrankRuehl"/>
          <w:vanish/>
          <w:sz w:val="22"/>
          <w:szCs w:val="22"/>
          <w:shd w:val="clear" w:color="auto" w:fill="FFFF99"/>
          <w:rtl/>
        </w:rPr>
        <w:t xml:space="preserve">– </w:t>
      </w:r>
      <w:r w:rsidRPr="00F57947">
        <w:rPr>
          <w:rStyle w:val="default"/>
          <w:rFonts w:cs="FrankRuehl"/>
          <w:strike/>
          <w:vanish/>
          <w:sz w:val="22"/>
          <w:szCs w:val="22"/>
          <w:shd w:val="clear" w:color="auto" w:fill="FFFF99"/>
          <w:rtl/>
        </w:rPr>
        <w:t>3 דק</w:t>
      </w:r>
      <w:r w:rsidRPr="00F57947">
        <w:rPr>
          <w:rStyle w:val="default"/>
          <w:rFonts w:cs="FrankRuehl" w:hint="cs"/>
          <w:strike/>
          <w:vanish/>
          <w:sz w:val="22"/>
          <w:szCs w:val="22"/>
          <w:shd w:val="clear" w:color="auto" w:fill="FFFF99"/>
          <w:rtl/>
        </w:rPr>
        <w:t>ות</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2 דקות</w:t>
      </w:r>
      <w:r w:rsidRPr="00F57947">
        <w:rPr>
          <w:rStyle w:val="default"/>
          <w:rFonts w:cs="FrankRuehl" w:hint="cs"/>
          <w:vanish/>
          <w:sz w:val="22"/>
          <w:szCs w:val="22"/>
          <w:shd w:val="clear" w:color="auto" w:fill="FFFF99"/>
          <w:rtl/>
        </w:rPr>
        <w:t xml:space="preserve"> נוספות לכל חבר שלה בכנסת.</w:t>
      </w:r>
    </w:p>
    <w:p w14:paraId="7EBF1C27" w14:textId="77777777" w:rsidR="00DB7DD6" w:rsidRPr="00F57947" w:rsidRDefault="00DB7DD6" w:rsidP="00DB7DD6">
      <w:pPr>
        <w:pStyle w:val="P00"/>
        <w:spacing w:before="0"/>
        <w:ind w:left="0" w:right="1134"/>
        <w:rPr>
          <w:rStyle w:val="default"/>
          <w:rFonts w:cs="FrankRuehl" w:hint="cs"/>
          <w:vanish/>
          <w:sz w:val="20"/>
          <w:szCs w:val="20"/>
          <w:shd w:val="clear" w:color="auto" w:fill="FFFF99"/>
          <w:rtl/>
        </w:rPr>
      </w:pPr>
    </w:p>
    <w:p w14:paraId="04A7FE01" w14:textId="77777777" w:rsidR="00DB7DD6" w:rsidRPr="00F57947" w:rsidRDefault="00DB7DD6" w:rsidP="00DB7DD6">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26.5.2011</w:t>
      </w:r>
    </w:p>
    <w:p w14:paraId="3BC82D54" w14:textId="77777777" w:rsidR="00DB7DD6" w:rsidRPr="00F57947" w:rsidRDefault="00DB7DD6" w:rsidP="00DB7DD6">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תיקון מס' 28</w:t>
      </w:r>
    </w:p>
    <w:p w14:paraId="097FB581" w14:textId="77777777" w:rsidR="00DB7DD6" w:rsidRPr="00F57947" w:rsidRDefault="00DB7DD6" w:rsidP="00DB7DD6">
      <w:pPr>
        <w:pStyle w:val="P00"/>
        <w:spacing w:before="0"/>
        <w:ind w:left="0" w:right="1134"/>
        <w:rPr>
          <w:rStyle w:val="default"/>
          <w:rFonts w:cs="FrankRuehl" w:hint="cs"/>
          <w:vanish/>
          <w:sz w:val="20"/>
          <w:szCs w:val="20"/>
          <w:shd w:val="clear" w:color="auto" w:fill="FFFF99"/>
          <w:rtl/>
        </w:rPr>
      </w:pPr>
      <w:hyperlink r:id="rId142" w:history="1">
        <w:r w:rsidRPr="00F57947">
          <w:rPr>
            <w:rStyle w:val="Hyperlink"/>
            <w:rFonts w:cs="FrankRuehl" w:hint="cs"/>
            <w:vanish/>
            <w:szCs w:val="20"/>
            <w:shd w:val="clear" w:color="auto" w:fill="FFFF99"/>
            <w:rtl/>
          </w:rPr>
          <w:t>ס"ח תשע"א מס' 2297</w:t>
        </w:r>
      </w:hyperlink>
      <w:r w:rsidRPr="00F57947">
        <w:rPr>
          <w:rStyle w:val="default"/>
          <w:rFonts w:cs="FrankRuehl" w:hint="cs"/>
          <w:vanish/>
          <w:sz w:val="20"/>
          <w:szCs w:val="20"/>
          <w:shd w:val="clear" w:color="auto" w:fill="FFFF99"/>
          <w:rtl/>
        </w:rPr>
        <w:t xml:space="preserve"> מיום 26.5.2011 עמ' 924 (</w:t>
      </w:r>
      <w:hyperlink r:id="rId143" w:history="1">
        <w:r w:rsidRPr="00F57947">
          <w:rPr>
            <w:rStyle w:val="Hyperlink"/>
            <w:rFonts w:cs="FrankRuehl" w:hint="cs"/>
            <w:vanish/>
            <w:szCs w:val="20"/>
            <w:shd w:val="clear" w:color="auto" w:fill="FFFF99"/>
            <w:rtl/>
          </w:rPr>
          <w:t>ה"ח 365</w:t>
        </w:r>
      </w:hyperlink>
      <w:r w:rsidRPr="00F57947">
        <w:rPr>
          <w:rStyle w:val="default"/>
          <w:rFonts w:cs="FrankRuehl" w:hint="cs"/>
          <w:vanish/>
          <w:sz w:val="20"/>
          <w:szCs w:val="20"/>
          <w:shd w:val="clear" w:color="auto" w:fill="FFFF99"/>
          <w:rtl/>
        </w:rPr>
        <w:t>)</w:t>
      </w:r>
    </w:p>
    <w:p w14:paraId="0362BC01" w14:textId="77777777" w:rsidR="00DB7DD6" w:rsidRPr="00F57947" w:rsidRDefault="00DB7DD6" w:rsidP="00DB7DD6">
      <w:pPr>
        <w:pStyle w:val="P00"/>
        <w:ind w:left="0" w:right="1134"/>
        <w:rPr>
          <w:rStyle w:val="default"/>
          <w:rFonts w:cs="FrankRuehl"/>
          <w:vanish/>
          <w:sz w:val="22"/>
          <w:szCs w:val="22"/>
          <w:shd w:val="clear" w:color="auto" w:fill="FFFF99"/>
          <w:rtl/>
        </w:rPr>
      </w:pPr>
      <w:r w:rsidRPr="00F57947">
        <w:rPr>
          <w:rFonts w:cs="FrankRuehl"/>
          <w:vanish/>
          <w:sz w:val="22"/>
          <w:szCs w:val="22"/>
          <w:shd w:val="clear" w:color="auto" w:fill="FFFF99"/>
          <w:rtl/>
        </w:rPr>
        <w:tab/>
      </w:r>
      <w:r w:rsidRPr="00F57947">
        <w:rPr>
          <w:rStyle w:val="default"/>
          <w:rFonts w:cs="FrankRuehl"/>
          <w:vanish/>
          <w:sz w:val="22"/>
          <w:szCs w:val="22"/>
          <w:shd w:val="clear" w:color="auto" w:fill="FFFF99"/>
          <w:rtl/>
        </w:rPr>
        <w:t>(ב)</w:t>
      </w:r>
      <w:r w:rsidRPr="00F57947">
        <w:rPr>
          <w:rStyle w:val="default"/>
          <w:rFonts w:cs="FrankRuehl"/>
          <w:vanish/>
          <w:sz w:val="22"/>
          <w:szCs w:val="22"/>
          <w:shd w:val="clear" w:color="auto" w:fill="FFFF99"/>
          <w:rtl/>
        </w:rPr>
        <w:tab/>
        <w:t>יוש</w:t>
      </w:r>
      <w:r w:rsidRPr="00F57947">
        <w:rPr>
          <w:rStyle w:val="default"/>
          <w:rFonts w:cs="FrankRuehl" w:hint="cs"/>
          <w:vanish/>
          <w:sz w:val="22"/>
          <w:szCs w:val="22"/>
          <w:shd w:val="clear" w:color="auto" w:fill="FFFF99"/>
          <w:rtl/>
        </w:rPr>
        <w:t>ב ראש ועדת הבחירות המרכזית לכנסת יקבע, לאחר</w:t>
      </w:r>
      <w:r w:rsidRPr="00F57947">
        <w:rPr>
          <w:rStyle w:val="default"/>
          <w:rFonts w:cs="FrankRuehl"/>
          <w:vanish/>
          <w:sz w:val="22"/>
          <w:szCs w:val="22"/>
          <w:shd w:val="clear" w:color="auto" w:fill="FFFF99"/>
          <w:rtl/>
        </w:rPr>
        <w:t xml:space="preserve"> התי</w:t>
      </w:r>
      <w:r w:rsidRPr="00F57947">
        <w:rPr>
          <w:rStyle w:val="default"/>
          <w:rFonts w:cs="FrankRuehl" w:hint="cs"/>
          <w:vanish/>
          <w:sz w:val="22"/>
          <w:szCs w:val="22"/>
          <w:shd w:val="clear" w:color="auto" w:fill="FFFF99"/>
          <w:rtl/>
        </w:rPr>
        <w:t>יעצות עם אותה ועדה ועם המנהל הכללי של רשות השידור, את הזמנים שיהיו מוקדשים לשידור</w:t>
      </w:r>
      <w:r w:rsidRPr="00F57947">
        <w:rPr>
          <w:rStyle w:val="default"/>
          <w:rFonts w:cs="FrankRuehl"/>
          <w:vanish/>
          <w:sz w:val="22"/>
          <w:szCs w:val="22"/>
          <w:shd w:val="clear" w:color="auto" w:fill="FFFF99"/>
          <w:rtl/>
        </w:rPr>
        <w:t xml:space="preserve"> של </w:t>
      </w:r>
      <w:r w:rsidRPr="00F57947">
        <w:rPr>
          <w:rStyle w:val="default"/>
          <w:rFonts w:cs="FrankRuehl" w:hint="cs"/>
          <w:vanish/>
          <w:sz w:val="22"/>
          <w:szCs w:val="22"/>
          <w:shd w:val="clear" w:color="auto" w:fill="FFFF99"/>
          <w:rtl/>
        </w:rPr>
        <w:t>תעמולת בחירות בטלוויזיה, את שילובם במערכת הרגילה</w:t>
      </w:r>
      <w:r w:rsidRPr="00F57947">
        <w:rPr>
          <w:rStyle w:val="default"/>
          <w:rFonts w:cs="FrankRuehl"/>
          <w:vanish/>
          <w:sz w:val="22"/>
          <w:szCs w:val="22"/>
          <w:shd w:val="clear" w:color="auto" w:fill="FFFF99"/>
          <w:rtl/>
        </w:rPr>
        <w:t xml:space="preserve"> </w:t>
      </w:r>
      <w:r w:rsidRPr="00F57947">
        <w:rPr>
          <w:rStyle w:val="default"/>
          <w:rFonts w:cs="FrankRuehl" w:hint="cs"/>
          <w:vanish/>
          <w:sz w:val="22"/>
          <w:szCs w:val="22"/>
          <w:shd w:val="clear" w:color="auto" w:fill="FFFF99"/>
          <w:rtl/>
        </w:rPr>
        <w:t xml:space="preserve">של שידורי הטלוויזיה ואת הזמנים </w:t>
      </w:r>
      <w:r w:rsidRPr="00F57947">
        <w:rPr>
          <w:rStyle w:val="default"/>
          <w:rFonts w:cs="FrankRuehl" w:hint="cs"/>
          <w:strike/>
          <w:vanish/>
          <w:sz w:val="22"/>
          <w:szCs w:val="22"/>
          <w:shd w:val="clear" w:color="auto" w:fill="FFFF99"/>
          <w:rtl/>
        </w:rPr>
        <w:t>שיוקצבו לשם כך ל</w:t>
      </w:r>
      <w:r w:rsidRPr="00F57947">
        <w:rPr>
          <w:rStyle w:val="default"/>
          <w:rFonts w:cs="FrankRuehl"/>
          <w:strike/>
          <w:vanish/>
          <w:sz w:val="22"/>
          <w:szCs w:val="22"/>
          <w:shd w:val="clear" w:color="auto" w:fill="FFFF99"/>
          <w:rtl/>
        </w:rPr>
        <w:t>כל</w:t>
      </w:r>
      <w:r w:rsidRPr="00F57947">
        <w:rPr>
          <w:rStyle w:val="default"/>
          <w:rFonts w:cs="FrankRuehl" w:hint="cs"/>
          <w:strike/>
          <w:vanish/>
          <w:sz w:val="22"/>
          <w:szCs w:val="22"/>
          <w:shd w:val="clear" w:color="auto" w:fill="FFFF99"/>
          <w:rtl/>
        </w:rPr>
        <w:t xml:space="preserve"> אחת מהמפלגות ורשימות המועמדים; לכל מפלגה ורשימת מועמדים יינתנו 7 דקות, ולכל מפלגה המיוצגת בכנסת היוצאת </w:t>
      </w:r>
      <w:r w:rsidRPr="00F57947">
        <w:rPr>
          <w:rStyle w:val="default"/>
          <w:rFonts w:cs="FrankRuehl"/>
          <w:strike/>
          <w:vanish/>
          <w:sz w:val="22"/>
          <w:szCs w:val="22"/>
          <w:shd w:val="clear" w:color="auto" w:fill="FFFF99"/>
          <w:rtl/>
        </w:rPr>
        <w:t xml:space="preserve">– </w:t>
      </w:r>
      <w:r w:rsidRPr="00F57947">
        <w:rPr>
          <w:rStyle w:val="default"/>
          <w:rFonts w:cs="FrankRuehl" w:hint="cs"/>
          <w:strike/>
          <w:vanish/>
          <w:sz w:val="22"/>
          <w:szCs w:val="22"/>
          <w:shd w:val="clear" w:color="auto" w:fill="FFFF99"/>
          <w:rtl/>
        </w:rPr>
        <w:t>2</w:t>
      </w:r>
      <w:r w:rsidRPr="00F57947">
        <w:rPr>
          <w:rStyle w:val="default"/>
          <w:rFonts w:cs="FrankRuehl"/>
          <w:strike/>
          <w:vanish/>
          <w:sz w:val="22"/>
          <w:szCs w:val="22"/>
          <w:shd w:val="clear" w:color="auto" w:fill="FFFF99"/>
          <w:rtl/>
        </w:rPr>
        <w:t xml:space="preserve"> דק</w:t>
      </w:r>
      <w:r w:rsidRPr="00F57947">
        <w:rPr>
          <w:rStyle w:val="default"/>
          <w:rFonts w:cs="FrankRuehl" w:hint="cs"/>
          <w:strike/>
          <w:vanish/>
          <w:sz w:val="22"/>
          <w:szCs w:val="22"/>
          <w:shd w:val="clear" w:color="auto" w:fill="FFFF99"/>
          <w:rtl/>
        </w:rPr>
        <w:t>ות נוספות לכל חבר שלה בכנסת</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 xml:space="preserve">שיוקצבו לשם כך לכל אחת מרשימות המועמדים; לכל רשימת מועמדים יינתנו 7 דקות, ולכל רשימת מועמדים שהוגשה על ידי מפלגה שהיא סיעה בכנסת היוצאת </w:t>
      </w:r>
      <w:r w:rsidRPr="00F57947">
        <w:rPr>
          <w:rStyle w:val="default"/>
          <w:rFonts w:cs="FrankRuehl"/>
          <w:vanish/>
          <w:sz w:val="22"/>
          <w:szCs w:val="22"/>
          <w:u w:val="single"/>
          <w:shd w:val="clear" w:color="auto" w:fill="FFFF99"/>
          <w:rtl/>
        </w:rPr>
        <w:t>–</w:t>
      </w:r>
      <w:r w:rsidRPr="00F57947">
        <w:rPr>
          <w:rStyle w:val="default"/>
          <w:rFonts w:cs="FrankRuehl" w:hint="cs"/>
          <w:vanish/>
          <w:sz w:val="22"/>
          <w:szCs w:val="22"/>
          <w:u w:val="single"/>
          <w:shd w:val="clear" w:color="auto" w:fill="FFFF99"/>
          <w:rtl/>
        </w:rPr>
        <w:t xml:space="preserve"> 2 דקות נוספות לכל חבר שלה בכנסת</w:t>
      </w:r>
      <w:r w:rsidRPr="00F57947">
        <w:rPr>
          <w:rStyle w:val="default"/>
          <w:rFonts w:cs="FrankRuehl" w:hint="cs"/>
          <w:vanish/>
          <w:sz w:val="22"/>
          <w:szCs w:val="22"/>
          <w:shd w:val="clear" w:color="auto" w:fill="FFFF99"/>
          <w:rtl/>
        </w:rPr>
        <w:t>.</w:t>
      </w:r>
    </w:p>
    <w:p w14:paraId="7DD3374B" w14:textId="77777777" w:rsidR="00DB7DD6" w:rsidRPr="00F57947" w:rsidRDefault="00DB7DD6" w:rsidP="00DB7DD6">
      <w:pPr>
        <w:pStyle w:val="P00"/>
        <w:spacing w:before="0"/>
        <w:ind w:left="0" w:right="1134"/>
        <w:rPr>
          <w:rStyle w:val="default"/>
          <w:rFonts w:cs="FrankRuehl"/>
          <w:vanish/>
          <w:sz w:val="22"/>
          <w:szCs w:val="22"/>
          <w:shd w:val="clear" w:color="auto" w:fill="FFFF99"/>
          <w:rtl/>
        </w:rPr>
      </w:pPr>
      <w:r w:rsidRPr="00F57947">
        <w:rPr>
          <w:rFonts w:cs="FrankRuehl"/>
          <w:vanish/>
          <w:sz w:val="22"/>
          <w:szCs w:val="22"/>
          <w:shd w:val="clear" w:color="auto" w:fill="FFFF99"/>
          <w:rtl/>
        </w:rPr>
        <w:tab/>
      </w:r>
      <w:r w:rsidRPr="00F57947">
        <w:rPr>
          <w:rStyle w:val="default"/>
          <w:rFonts w:cs="FrankRuehl"/>
          <w:vanish/>
          <w:sz w:val="22"/>
          <w:szCs w:val="22"/>
          <w:shd w:val="clear" w:color="auto" w:fill="FFFF99"/>
          <w:rtl/>
        </w:rPr>
        <w:t>(ג)</w:t>
      </w:r>
      <w:r w:rsidRPr="00F57947">
        <w:rPr>
          <w:rStyle w:val="default"/>
          <w:rFonts w:cs="FrankRuehl"/>
          <w:vanish/>
          <w:sz w:val="22"/>
          <w:szCs w:val="22"/>
          <w:shd w:val="clear" w:color="auto" w:fill="FFFF99"/>
          <w:rtl/>
        </w:rPr>
        <w:tab/>
        <w:t xml:space="preserve">לא </w:t>
      </w:r>
      <w:r w:rsidRPr="00F57947">
        <w:rPr>
          <w:rStyle w:val="default"/>
          <w:rFonts w:cs="FrankRuehl" w:hint="cs"/>
          <w:vanish/>
          <w:sz w:val="22"/>
          <w:szCs w:val="22"/>
          <w:shd w:val="clear" w:color="auto" w:fill="FFFF99"/>
          <w:rtl/>
        </w:rPr>
        <w:t>י</w:t>
      </w:r>
      <w:r w:rsidRPr="00F57947">
        <w:rPr>
          <w:rStyle w:val="default"/>
          <w:rFonts w:cs="FrankRuehl"/>
          <w:vanish/>
          <w:sz w:val="22"/>
          <w:szCs w:val="22"/>
          <w:shd w:val="clear" w:color="auto" w:fill="FFFF99"/>
          <w:rtl/>
        </w:rPr>
        <w:t>ה</w:t>
      </w:r>
      <w:r w:rsidRPr="00F57947">
        <w:rPr>
          <w:rStyle w:val="default"/>
          <w:rFonts w:cs="FrankRuehl" w:hint="cs"/>
          <w:vanish/>
          <w:sz w:val="22"/>
          <w:szCs w:val="22"/>
          <w:shd w:val="clear" w:color="auto" w:fill="FFFF99"/>
          <w:rtl/>
        </w:rPr>
        <w:t>י</w:t>
      </w:r>
      <w:r w:rsidRPr="00F57947">
        <w:rPr>
          <w:rStyle w:val="default"/>
          <w:rFonts w:cs="FrankRuehl"/>
          <w:vanish/>
          <w:sz w:val="22"/>
          <w:szCs w:val="22"/>
          <w:shd w:val="clear" w:color="auto" w:fill="FFFF99"/>
          <w:rtl/>
        </w:rPr>
        <w:t>ו</w:t>
      </w:r>
      <w:r w:rsidRPr="00F57947">
        <w:rPr>
          <w:rStyle w:val="default"/>
          <w:rFonts w:cs="FrankRuehl" w:hint="cs"/>
          <w:vanish/>
          <w:sz w:val="22"/>
          <w:szCs w:val="22"/>
          <w:shd w:val="clear" w:color="auto" w:fill="FFFF99"/>
          <w:rtl/>
        </w:rPr>
        <w:t xml:space="preserve"> ש</w:t>
      </w:r>
      <w:r w:rsidRPr="00F57947">
        <w:rPr>
          <w:rStyle w:val="default"/>
          <w:rFonts w:cs="FrankRuehl"/>
          <w:vanish/>
          <w:sz w:val="22"/>
          <w:szCs w:val="22"/>
          <w:shd w:val="clear" w:color="auto" w:fill="FFFF99"/>
          <w:rtl/>
        </w:rPr>
        <w:t>ידור</w:t>
      </w:r>
      <w:r w:rsidRPr="00F57947">
        <w:rPr>
          <w:rStyle w:val="default"/>
          <w:rFonts w:cs="FrankRuehl" w:hint="cs"/>
          <w:vanish/>
          <w:sz w:val="22"/>
          <w:szCs w:val="22"/>
          <w:shd w:val="clear" w:color="auto" w:fill="FFFF99"/>
          <w:rtl/>
        </w:rPr>
        <w:t>ים לפי סעיף זה בימי המנוחה הקבועים</w:t>
      </w:r>
      <w:r w:rsidRPr="00F57947">
        <w:rPr>
          <w:rFonts w:cs="FrankRuehl"/>
          <w:vanish/>
          <w:sz w:val="22"/>
          <w:szCs w:val="22"/>
          <w:shd w:val="clear" w:color="auto" w:fill="FFFF99"/>
          <w:rtl/>
        </w:rPr>
        <w:t> </w:t>
      </w:r>
      <w:r w:rsidRPr="00F57947">
        <w:rPr>
          <w:rStyle w:val="default"/>
          <w:rFonts w:cs="FrankRuehl"/>
          <w:vanish/>
          <w:sz w:val="22"/>
          <w:szCs w:val="22"/>
          <w:shd w:val="clear" w:color="auto" w:fill="FFFF99"/>
          <w:rtl/>
        </w:rPr>
        <w:t>כמש</w:t>
      </w:r>
      <w:r w:rsidRPr="00F57947">
        <w:rPr>
          <w:rStyle w:val="default"/>
          <w:rFonts w:cs="FrankRuehl" w:hint="cs"/>
          <w:vanish/>
          <w:sz w:val="22"/>
          <w:szCs w:val="22"/>
          <w:shd w:val="clear" w:color="auto" w:fill="FFFF99"/>
          <w:rtl/>
        </w:rPr>
        <w:t>מעותם בפקודת סדרי השלטון והמשפט, תש"ח-</w:t>
      </w:r>
      <w:r w:rsidRPr="00F57947">
        <w:rPr>
          <w:rStyle w:val="default"/>
          <w:rFonts w:cs="FrankRuehl"/>
          <w:vanish/>
          <w:sz w:val="22"/>
          <w:szCs w:val="22"/>
          <w:shd w:val="clear" w:color="auto" w:fill="FFFF99"/>
          <w:rtl/>
        </w:rPr>
        <w:t>1948.</w:t>
      </w:r>
    </w:p>
    <w:p w14:paraId="2AFD3CA5" w14:textId="77777777" w:rsidR="00DB7DD6" w:rsidRPr="00F57947" w:rsidRDefault="00DB7DD6" w:rsidP="00DB7DD6">
      <w:pPr>
        <w:pStyle w:val="P00"/>
        <w:spacing w:before="0"/>
        <w:ind w:left="0" w:right="1134"/>
        <w:rPr>
          <w:rStyle w:val="default"/>
          <w:rFonts w:cs="FrankRuehl" w:hint="cs"/>
          <w:vanish/>
          <w:sz w:val="22"/>
          <w:szCs w:val="22"/>
          <w:shd w:val="clear" w:color="auto" w:fill="FFFF99"/>
          <w:rtl/>
        </w:rPr>
      </w:pPr>
      <w:r w:rsidRPr="00F57947">
        <w:rPr>
          <w:rFonts w:cs="FrankRuehl"/>
          <w:vanish/>
          <w:sz w:val="22"/>
          <w:szCs w:val="22"/>
          <w:shd w:val="clear" w:color="auto" w:fill="FFFF99"/>
          <w:rtl/>
        </w:rPr>
        <w:tab/>
      </w:r>
      <w:r w:rsidRPr="00F57947">
        <w:rPr>
          <w:rStyle w:val="default"/>
          <w:rFonts w:cs="FrankRuehl"/>
          <w:vanish/>
          <w:sz w:val="22"/>
          <w:szCs w:val="22"/>
          <w:shd w:val="clear" w:color="auto" w:fill="FFFF99"/>
          <w:rtl/>
        </w:rPr>
        <w:t>(ד)</w:t>
      </w:r>
      <w:r w:rsidRPr="00F57947">
        <w:rPr>
          <w:rStyle w:val="default"/>
          <w:rFonts w:cs="FrankRuehl"/>
          <w:vanish/>
          <w:sz w:val="22"/>
          <w:szCs w:val="22"/>
          <w:shd w:val="clear" w:color="auto" w:fill="FFFF99"/>
          <w:rtl/>
        </w:rPr>
        <w:tab/>
        <w:t xml:space="preserve">לא </w:t>
      </w:r>
      <w:r w:rsidRPr="00F57947">
        <w:rPr>
          <w:rStyle w:val="default"/>
          <w:rFonts w:cs="FrankRuehl" w:hint="cs"/>
          <w:vanish/>
          <w:sz w:val="22"/>
          <w:szCs w:val="22"/>
          <w:shd w:val="clear" w:color="auto" w:fill="FFFF99"/>
          <w:rtl/>
        </w:rPr>
        <w:t>תשודר לפי סעיף זה אלא תעמולת בחירות שהופקה על ידי המפלגות או רשימות המועמדים על חשבונן ושבא עליה אישורו של יושב ראש ועדת הבחירות המרכזית</w:t>
      </w:r>
      <w:r w:rsidRPr="00F57947">
        <w:rPr>
          <w:rStyle w:val="default"/>
          <w:rFonts w:cs="FrankRuehl" w:hint="cs"/>
          <w:vanish/>
          <w:sz w:val="22"/>
          <w:szCs w:val="22"/>
          <w:u w:val="single"/>
          <w:shd w:val="clear" w:color="auto" w:fill="FFFF99"/>
          <w:rtl/>
        </w:rPr>
        <w:t>, למעט תעמולה מטעם רשימה לבחירתה של רשימת מועמדים אחרת</w:t>
      </w:r>
      <w:r w:rsidRPr="00F57947">
        <w:rPr>
          <w:rStyle w:val="default"/>
          <w:rFonts w:cs="FrankRuehl" w:hint="cs"/>
          <w:vanish/>
          <w:sz w:val="22"/>
          <w:szCs w:val="22"/>
          <w:shd w:val="clear" w:color="auto" w:fill="FFFF99"/>
          <w:rtl/>
        </w:rPr>
        <w:t>.</w:t>
      </w:r>
    </w:p>
    <w:p w14:paraId="500C5E48"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p>
    <w:p w14:paraId="0589CFEB" w14:textId="77777777" w:rsidR="00BF75A1" w:rsidRPr="00F57947" w:rsidRDefault="00BF75A1" w:rsidP="0057275C">
      <w:pPr>
        <w:pStyle w:val="P22"/>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 xml:space="preserve">מיום </w:t>
      </w:r>
      <w:r w:rsidR="0057275C" w:rsidRPr="00F57947">
        <w:rPr>
          <w:rStyle w:val="default"/>
          <w:rFonts w:cs="FrankRuehl" w:hint="cs"/>
          <w:vanish/>
          <w:color w:val="FF0000"/>
          <w:szCs w:val="20"/>
          <w:shd w:val="clear" w:color="auto" w:fill="FFFF99"/>
          <w:rtl/>
        </w:rPr>
        <w:t>15.5</w:t>
      </w:r>
      <w:r w:rsidR="00AB2969" w:rsidRPr="00F57947">
        <w:rPr>
          <w:rStyle w:val="default"/>
          <w:rFonts w:cs="FrankRuehl" w:hint="cs"/>
          <w:vanish/>
          <w:color w:val="FF0000"/>
          <w:szCs w:val="20"/>
          <w:shd w:val="clear" w:color="auto" w:fill="FFFF99"/>
          <w:rtl/>
        </w:rPr>
        <w:t>.2017</w:t>
      </w:r>
    </w:p>
    <w:p w14:paraId="12FA2318"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w:t>
      </w:r>
    </w:p>
    <w:p w14:paraId="21211674"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hyperlink r:id="rId144" w:history="1">
        <w:r w:rsidRPr="00F57947">
          <w:rPr>
            <w:rStyle w:val="Hyperlink"/>
            <w:rFonts w:cs="FrankRuehl" w:hint="cs"/>
            <w:vanish/>
            <w:szCs w:val="20"/>
            <w:shd w:val="clear" w:color="auto" w:fill="FFFF99"/>
            <w:rtl/>
          </w:rPr>
          <w:t>ס"ח תשע"ד מס' 2471</w:t>
        </w:r>
      </w:hyperlink>
      <w:r w:rsidRPr="00F57947">
        <w:rPr>
          <w:rStyle w:val="default"/>
          <w:rFonts w:cs="FrankRuehl" w:hint="cs"/>
          <w:vanish/>
          <w:szCs w:val="20"/>
          <w:shd w:val="clear" w:color="auto" w:fill="FFFF99"/>
          <w:rtl/>
        </w:rPr>
        <w:t xml:space="preserve"> מיום 11.8.2014 עמ' 812 (</w:t>
      </w:r>
      <w:hyperlink r:id="rId145" w:history="1">
        <w:r w:rsidRPr="00F57947">
          <w:rPr>
            <w:rStyle w:val="Hyperlink"/>
            <w:rFonts w:cs="FrankRuehl" w:hint="cs"/>
            <w:vanish/>
            <w:szCs w:val="20"/>
            <w:shd w:val="clear" w:color="auto" w:fill="FFFF99"/>
            <w:rtl/>
          </w:rPr>
          <w:t>ה"ח 869</w:t>
        </w:r>
      </w:hyperlink>
      <w:r w:rsidRPr="00F57947">
        <w:rPr>
          <w:rStyle w:val="default"/>
          <w:rFonts w:cs="FrankRuehl" w:hint="cs"/>
          <w:vanish/>
          <w:szCs w:val="20"/>
          <w:shd w:val="clear" w:color="auto" w:fill="FFFF99"/>
          <w:rtl/>
        </w:rPr>
        <w:t>)</w:t>
      </w:r>
    </w:p>
    <w:p w14:paraId="0D67259A" w14:textId="77777777" w:rsidR="000D4E16" w:rsidRPr="00F57947" w:rsidRDefault="000D4E16" w:rsidP="000D4E16">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צו תשע"ה-2015</w:t>
      </w:r>
    </w:p>
    <w:p w14:paraId="491A4708" w14:textId="77777777" w:rsidR="000D4E16" w:rsidRPr="00F57947" w:rsidRDefault="000D4E16" w:rsidP="000D4E16">
      <w:pPr>
        <w:pStyle w:val="P22"/>
        <w:spacing w:before="0"/>
        <w:ind w:left="0" w:right="1134"/>
        <w:rPr>
          <w:rStyle w:val="default"/>
          <w:rFonts w:cs="FrankRuehl" w:hint="cs"/>
          <w:vanish/>
          <w:sz w:val="20"/>
          <w:szCs w:val="20"/>
          <w:shd w:val="clear" w:color="auto" w:fill="FFFF99"/>
          <w:rtl/>
        </w:rPr>
      </w:pPr>
      <w:hyperlink r:id="rId146" w:history="1">
        <w:r w:rsidRPr="00F57947">
          <w:rPr>
            <w:rStyle w:val="Hyperlink"/>
            <w:rFonts w:cs="FrankRuehl" w:hint="cs"/>
            <w:vanish/>
            <w:szCs w:val="20"/>
            <w:shd w:val="clear" w:color="auto" w:fill="FFFF99"/>
            <w:rtl/>
          </w:rPr>
          <w:t>ק"ת תשע"ה מס' 7504</w:t>
        </w:r>
      </w:hyperlink>
      <w:r w:rsidRPr="00F57947">
        <w:rPr>
          <w:rStyle w:val="default"/>
          <w:rFonts w:cs="FrankRuehl" w:hint="cs"/>
          <w:vanish/>
          <w:sz w:val="20"/>
          <w:szCs w:val="20"/>
          <w:shd w:val="clear" w:color="auto" w:fill="FFFF99"/>
          <w:rtl/>
        </w:rPr>
        <w:t xml:space="preserve"> מיום 30.3.2015 עמ' 1108</w:t>
      </w:r>
    </w:p>
    <w:p w14:paraId="1023DFB1"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צו (מס' 2) תשע"ה-2015</w:t>
      </w:r>
    </w:p>
    <w:p w14:paraId="4B493E5A"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147" w:history="1">
        <w:r w:rsidRPr="00F57947">
          <w:rPr>
            <w:rStyle w:val="Hyperlink"/>
            <w:rFonts w:cs="FrankRuehl" w:hint="cs"/>
            <w:vanish/>
            <w:szCs w:val="20"/>
            <w:shd w:val="clear" w:color="auto" w:fill="FFFF99"/>
            <w:rtl/>
          </w:rPr>
          <w:t>ק"ת תשע"ה מס' 7527</w:t>
        </w:r>
      </w:hyperlink>
      <w:r w:rsidRPr="00F57947">
        <w:rPr>
          <w:rStyle w:val="default"/>
          <w:rFonts w:cs="FrankRuehl" w:hint="cs"/>
          <w:vanish/>
          <w:szCs w:val="20"/>
          <w:shd w:val="clear" w:color="auto" w:fill="FFFF99"/>
          <w:rtl/>
        </w:rPr>
        <w:t xml:space="preserve"> מיום 30.6.2015 עמ' 1330</w:t>
      </w:r>
    </w:p>
    <w:p w14:paraId="53E9CD40"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4B73DFD3"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148"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149"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375E77BF" w14:textId="77777777" w:rsidR="00AB2969" w:rsidRPr="00F57947" w:rsidRDefault="00AB2969" w:rsidP="00AB2969">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2)</w:t>
      </w:r>
    </w:p>
    <w:p w14:paraId="3E24A8E9" w14:textId="77777777" w:rsidR="00AB2969" w:rsidRPr="00F57947" w:rsidRDefault="00AB2969" w:rsidP="00AB2969">
      <w:pPr>
        <w:pStyle w:val="P00"/>
        <w:spacing w:before="0"/>
        <w:ind w:left="0" w:right="1134"/>
        <w:rPr>
          <w:rStyle w:val="default"/>
          <w:rFonts w:cs="FrankRuehl" w:hint="cs"/>
          <w:vanish/>
          <w:sz w:val="20"/>
          <w:szCs w:val="20"/>
          <w:shd w:val="clear" w:color="auto" w:fill="FFFF99"/>
          <w:rtl/>
        </w:rPr>
      </w:pPr>
      <w:hyperlink r:id="rId150" w:history="1">
        <w:r w:rsidRPr="00F57947">
          <w:rPr>
            <w:rStyle w:val="Hyperlink"/>
            <w:rFonts w:cs="FrankRuehl" w:hint="cs"/>
            <w:vanish/>
            <w:szCs w:val="20"/>
            <w:shd w:val="clear" w:color="auto" w:fill="FFFF99"/>
            <w:rtl/>
          </w:rPr>
          <w:t>ס"ח תשע"ו מס' 2577</w:t>
        </w:r>
      </w:hyperlink>
      <w:r w:rsidRPr="00F57947">
        <w:rPr>
          <w:rStyle w:val="default"/>
          <w:rFonts w:cs="FrankRuehl" w:hint="cs"/>
          <w:vanish/>
          <w:sz w:val="20"/>
          <w:szCs w:val="20"/>
          <w:shd w:val="clear" w:color="auto" w:fill="FFFF99"/>
          <w:rtl/>
        </w:rPr>
        <w:t xml:space="preserve"> מיום 16.8.2016 עמ' 120</w:t>
      </w:r>
      <w:r w:rsidRPr="00F57947">
        <w:rPr>
          <w:rStyle w:val="default"/>
          <w:rFonts w:cs="FrankRuehl" w:hint="cs"/>
          <w:vanish/>
          <w:szCs w:val="20"/>
          <w:shd w:val="clear" w:color="auto" w:fill="FFFF99"/>
          <w:rtl/>
        </w:rPr>
        <w:t>2</w:t>
      </w:r>
      <w:r w:rsidRPr="00F57947">
        <w:rPr>
          <w:rStyle w:val="default"/>
          <w:rFonts w:cs="FrankRuehl" w:hint="cs"/>
          <w:vanish/>
          <w:sz w:val="20"/>
          <w:szCs w:val="20"/>
          <w:shd w:val="clear" w:color="auto" w:fill="FFFF99"/>
          <w:rtl/>
        </w:rPr>
        <w:t xml:space="preserve"> (</w:t>
      </w:r>
      <w:hyperlink r:id="rId151" w:history="1">
        <w:r w:rsidRPr="00F57947">
          <w:rPr>
            <w:rStyle w:val="Hyperlink"/>
            <w:rFonts w:cs="FrankRuehl" w:hint="cs"/>
            <w:vanish/>
            <w:szCs w:val="20"/>
            <w:shd w:val="clear" w:color="auto" w:fill="FFFF99"/>
            <w:rtl/>
          </w:rPr>
          <w:t>ה"ח 1078</w:t>
        </w:r>
      </w:hyperlink>
      <w:r w:rsidRPr="00F57947">
        <w:rPr>
          <w:rStyle w:val="default"/>
          <w:rFonts w:cs="FrankRuehl" w:hint="cs"/>
          <w:vanish/>
          <w:sz w:val="20"/>
          <w:szCs w:val="20"/>
          <w:shd w:val="clear" w:color="auto" w:fill="FFFF99"/>
          <w:rtl/>
        </w:rPr>
        <w:t>)</w:t>
      </w:r>
    </w:p>
    <w:p w14:paraId="1F70DA46" w14:textId="77777777" w:rsidR="0057275C" w:rsidRPr="00F57947" w:rsidRDefault="0057275C" w:rsidP="0057275C">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3)</w:t>
      </w:r>
    </w:p>
    <w:p w14:paraId="47726AEC" w14:textId="77777777" w:rsidR="0057275C" w:rsidRPr="00F57947" w:rsidRDefault="0057275C" w:rsidP="0057275C">
      <w:pPr>
        <w:pStyle w:val="P00"/>
        <w:spacing w:before="0"/>
        <w:ind w:left="0" w:right="1134"/>
        <w:rPr>
          <w:rStyle w:val="default"/>
          <w:rFonts w:cs="FrankRuehl" w:hint="cs"/>
          <w:vanish/>
          <w:szCs w:val="20"/>
          <w:shd w:val="clear" w:color="auto" w:fill="FFFF99"/>
          <w:rtl/>
        </w:rPr>
      </w:pPr>
      <w:hyperlink r:id="rId152" w:history="1">
        <w:r w:rsidRPr="00F57947">
          <w:rPr>
            <w:rStyle w:val="Hyperlink"/>
            <w:rFonts w:cs="FrankRuehl" w:hint="cs"/>
            <w:vanish/>
            <w:sz w:val="26"/>
            <w:szCs w:val="20"/>
            <w:shd w:val="clear" w:color="auto" w:fill="FFFF99"/>
            <w:rtl/>
          </w:rPr>
          <w:t>ס"ח תשע"ז מס' 2636</w:t>
        </w:r>
      </w:hyperlink>
      <w:r w:rsidRPr="00F57947">
        <w:rPr>
          <w:rStyle w:val="default"/>
          <w:rFonts w:cs="FrankRuehl" w:hint="cs"/>
          <w:vanish/>
          <w:szCs w:val="20"/>
          <w:shd w:val="clear" w:color="auto" w:fill="FFFF99"/>
          <w:rtl/>
        </w:rPr>
        <w:t xml:space="preserve"> מיום 27.4.2017 עמ' 928 (</w:t>
      </w:r>
      <w:hyperlink r:id="rId153" w:history="1">
        <w:r w:rsidRPr="00F57947">
          <w:rPr>
            <w:rStyle w:val="Hyperlink"/>
            <w:rFonts w:cs="FrankRuehl" w:hint="cs"/>
            <w:vanish/>
            <w:sz w:val="26"/>
            <w:szCs w:val="20"/>
            <w:shd w:val="clear" w:color="auto" w:fill="FFFF99"/>
            <w:rtl/>
          </w:rPr>
          <w:t>ה"ח 1131</w:t>
        </w:r>
      </w:hyperlink>
      <w:r w:rsidRPr="00F57947">
        <w:rPr>
          <w:rStyle w:val="default"/>
          <w:rFonts w:cs="FrankRuehl" w:hint="cs"/>
          <w:vanish/>
          <w:szCs w:val="20"/>
          <w:shd w:val="clear" w:color="auto" w:fill="FFFF99"/>
          <w:rtl/>
        </w:rPr>
        <w:t>)</w:t>
      </w:r>
    </w:p>
    <w:p w14:paraId="0B7CC21E" w14:textId="77777777" w:rsidR="004C27F4" w:rsidRPr="00F57947" w:rsidRDefault="00BF75A1" w:rsidP="00BF75A1">
      <w:pPr>
        <w:pStyle w:val="P00"/>
        <w:ind w:left="0" w:right="1134"/>
        <w:rPr>
          <w:rStyle w:val="default"/>
          <w:rFonts w:cs="FrankRuehl" w:hint="cs"/>
          <w:vanish/>
          <w:sz w:val="22"/>
          <w:szCs w:val="22"/>
          <w:shd w:val="clear" w:color="auto" w:fill="FFFF99"/>
          <w:rtl/>
        </w:rPr>
      </w:pPr>
      <w:r w:rsidRPr="00F57947">
        <w:rPr>
          <w:rFonts w:cs="FrankRuehl"/>
          <w:vanish/>
          <w:sz w:val="22"/>
          <w:szCs w:val="22"/>
          <w:shd w:val="clear" w:color="auto" w:fill="FFFF99"/>
          <w:rtl/>
        </w:rPr>
        <w:tab/>
      </w:r>
      <w:r w:rsidRPr="00F57947">
        <w:rPr>
          <w:rStyle w:val="default"/>
          <w:rFonts w:cs="FrankRuehl"/>
          <w:vanish/>
          <w:sz w:val="22"/>
          <w:szCs w:val="22"/>
          <w:shd w:val="clear" w:color="auto" w:fill="FFFF99"/>
          <w:rtl/>
        </w:rPr>
        <w:t>(ב)</w:t>
      </w:r>
      <w:r w:rsidRPr="00F57947">
        <w:rPr>
          <w:rStyle w:val="default"/>
          <w:rFonts w:cs="FrankRuehl"/>
          <w:vanish/>
          <w:sz w:val="22"/>
          <w:szCs w:val="22"/>
          <w:shd w:val="clear" w:color="auto" w:fill="FFFF99"/>
          <w:rtl/>
        </w:rPr>
        <w:tab/>
        <w:t>יוש</w:t>
      </w:r>
      <w:r w:rsidRPr="00F57947">
        <w:rPr>
          <w:rStyle w:val="default"/>
          <w:rFonts w:cs="FrankRuehl" w:hint="cs"/>
          <w:vanish/>
          <w:sz w:val="22"/>
          <w:szCs w:val="22"/>
          <w:shd w:val="clear" w:color="auto" w:fill="FFFF99"/>
          <w:rtl/>
        </w:rPr>
        <w:t>ב ראש ועדת הבחירות המרכזית לכנסת יקבע, לאחר</w:t>
      </w:r>
      <w:r w:rsidRPr="00F57947">
        <w:rPr>
          <w:rStyle w:val="default"/>
          <w:rFonts w:cs="FrankRuehl"/>
          <w:vanish/>
          <w:sz w:val="22"/>
          <w:szCs w:val="22"/>
          <w:shd w:val="clear" w:color="auto" w:fill="FFFF99"/>
          <w:rtl/>
        </w:rPr>
        <w:t xml:space="preserve"> התי</w:t>
      </w:r>
      <w:r w:rsidRPr="00F57947">
        <w:rPr>
          <w:rStyle w:val="default"/>
          <w:rFonts w:cs="FrankRuehl" w:hint="cs"/>
          <w:vanish/>
          <w:sz w:val="22"/>
          <w:szCs w:val="22"/>
          <w:shd w:val="clear" w:color="auto" w:fill="FFFF99"/>
          <w:rtl/>
        </w:rPr>
        <w:t xml:space="preserve">יעצות עם אותה ועדה ועם המנהל הכללי של </w:t>
      </w:r>
      <w:r w:rsidRPr="00F57947">
        <w:rPr>
          <w:rStyle w:val="default"/>
          <w:rFonts w:cs="FrankRuehl" w:hint="cs"/>
          <w:strike/>
          <w:vanish/>
          <w:sz w:val="22"/>
          <w:szCs w:val="22"/>
          <w:shd w:val="clear" w:color="auto" w:fill="FFFF99"/>
          <w:rtl/>
        </w:rPr>
        <w:t>רשות השידור</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תאגיד השידור הציבורי</w:t>
      </w:r>
      <w:r w:rsidRPr="00F57947">
        <w:rPr>
          <w:rStyle w:val="default"/>
          <w:rFonts w:cs="FrankRuehl" w:hint="cs"/>
          <w:vanish/>
          <w:sz w:val="22"/>
          <w:szCs w:val="22"/>
          <w:shd w:val="clear" w:color="auto" w:fill="FFFF99"/>
          <w:rtl/>
        </w:rPr>
        <w:t>, את הזמנים שיהיו מוקדשים לשידור</w:t>
      </w:r>
      <w:r w:rsidRPr="00F57947">
        <w:rPr>
          <w:rStyle w:val="default"/>
          <w:rFonts w:cs="FrankRuehl"/>
          <w:vanish/>
          <w:sz w:val="22"/>
          <w:szCs w:val="22"/>
          <w:shd w:val="clear" w:color="auto" w:fill="FFFF99"/>
          <w:rtl/>
        </w:rPr>
        <w:t xml:space="preserve"> של </w:t>
      </w:r>
      <w:r w:rsidRPr="00F57947">
        <w:rPr>
          <w:rStyle w:val="default"/>
          <w:rFonts w:cs="FrankRuehl" w:hint="cs"/>
          <w:vanish/>
          <w:sz w:val="22"/>
          <w:szCs w:val="22"/>
          <w:shd w:val="clear" w:color="auto" w:fill="FFFF99"/>
          <w:rtl/>
        </w:rPr>
        <w:t>תעמולת בחירות בטלוויזיה, את שילובם במערכת הרגילה</w:t>
      </w:r>
      <w:r w:rsidRPr="00F57947">
        <w:rPr>
          <w:rStyle w:val="default"/>
          <w:rFonts w:cs="FrankRuehl"/>
          <w:vanish/>
          <w:sz w:val="22"/>
          <w:szCs w:val="22"/>
          <w:shd w:val="clear" w:color="auto" w:fill="FFFF99"/>
          <w:rtl/>
        </w:rPr>
        <w:t xml:space="preserve"> </w:t>
      </w:r>
      <w:r w:rsidRPr="00F57947">
        <w:rPr>
          <w:rStyle w:val="default"/>
          <w:rFonts w:cs="FrankRuehl" w:hint="cs"/>
          <w:vanish/>
          <w:sz w:val="22"/>
          <w:szCs w:val="22"/>
          <w:shd w:val="clear" w:color="auto" w:fill="FFFF99"/>
          <w:rtl/>
        </w:rPr>
        <w:t xml:space="preserve">של שידורי הטלוויזיה ואת הזמנים שיוקצבו לשם כך לכל אחת מרשימות המועמדים; לכל רשימת מועמדים יינתנו 7 דקות, ולכל רשימת מועמדים שהוגשה על ידי מפלגה שהיא סיעה בכנסת היוצאת </w:t>
      </w:r>
      <w:r w:rsidRPr="00F57947">
        <w:rPr>
          <w:rStyle w:val="default"/>
          <w:rFonts w:cs="FrankRuehl"/>
          <w:vanish/>
          <w:sz w:val="22"/>
          <w:szCs w:val="22"/>
          <w:shd w:val="clear" w:color="auto" w:fill="FFFF99"/>
          <w:rtl/>
        </w:rPr>
        <w:t>–</w:t>
      </w:r>
      <w:r w:rsidRPr="00F57947">
        <w:rPr>
          <w:rStyle w:val="default"/>
          <w:rFonts w:cs="FrankRuehl" w:hint="cs"/>
          <w:vanish/>
          <w:sz w:val="22"/>
          <w:szCs w:val="22"/>
          <w:shd w:val="clear" w:color="auto" w:fill="FFFF99"/>
          <w:rtl/>
        </w:rPr>
        <w:t xml:space="preserve"> 2 דקות נוספות לכל חבר שלה בכנסת</w:t>
      </w:r>
      <w:r w:rsidR="004C27F4" w:rsidRPr="00F57947">
        <w:rPr>
          <w:rStyle w:val="default"/>
          <w:rFonts w:cs="FrankRuehl" w:hint="cs"/>
          <w:vanish/>
          <w:sz w:val="22"/>
          <w:szCs w:val="22"/>
          <w:shd w:val="clear" w:color="auto" w:fill="FFFF99"/>
          <w:rtl/>
        </w:rPr>
        <w:t>.</w:t>
      </w:r>
    </w:p>
    <w:p w14:paraId="4C2FBF55" w14:textId="77777777" w:rsidR="004C27F4" w:rsidRPr="00F57947" w:rsidRDefault="004C27F4" w:rsidP="004C27F4">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10.9.2015</w:t>
      </w:r>
    </w:p>
    <w:p w14:paraId="5ECBEFD3"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50BC6A96"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hyperlink r:id="rId154"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155"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6751DCC6" w14:textId="77777777" w:rsidR="00393225" w:rsidRPr="00F57947" w:rsidRDefault="004C27F4" w:rsidP="00393225">
      <w:pPr>
        <w:pStyle w:val="P00"/>
        <w:ind w:left="0" w:right="1134"/>
        <w:rPr>
          <w:rStyle w:val="default"/>
          <w:rFonts w:cs="FrankRuehl" w:hint="cs"/>
          <w:vanish/>
          <w:sz w:val="22"/>
          <w:szCs w:val="22"/>
          <w:shd w:val="clear" w:color="auto" w:fill="FFFF99"/>
          <w:rtl/>
        </w:rPr>
      </w:pPr>
      <w:r w:rsidRPr="00F57947">
        <w:rPr>
          <w:rFonts w:cs="FrankRuehl"/>
          <w:vanish/>
          <w:sz w:val="22"/>
          <w:szCs w:val="22"/>
          <w:shd w:val="clear" w:color="auto" w:fill="FFFF99"/>
          <w:rtl/>
        </w:rPr>
        <w:tab/>
      </w:r>
      <w:r w:rsidRPr="00F57947">
        <w:rPr>
          <w:rStyle w:val="default"/>
          <w:rFonts w:cs="FrankRuehl"/>
          <w:vanish/>
          <w:sz w:val="22"/>
          <w:szCs w:val="22"/>
          <w:shd w:val="clear" w:color="auto" w:fill="FFFF99"/>
          <w:rtl/>
        </w:rPr>
        <w:t>(ב)</w:t>
      </w:r>
      <w:r w:rsidRPr="00F57947">
        <w:rPr>
          <w:rStyle w:val="default"/>
          <w:rFonts w:cs="FrankRuehl"/>
          <w:vanish/>
          <w:sz w:val="22"/>
          <w:szCs w:val="22"/>
          <w:shd w:val="clear" w:color="auto" w:fill="FFFF99"/>
          <w:rtl/>
        </w:rPr>
        <w:tab/>
        <w:t>יוש</w:t>
      </w:r>
      <w:r w:rsidRPr="00F57947">
        <w:rPr>
          <w:rStyle w:val="default"/>
          <w:rFonts w:cs="FrankRuehl" w:hint="cs"/>
          <w:vanish/>
          <w:sz w:val="22"/>
          <w:szCs w:val="22"/>
          <w:shd w:val="clear" w:color="auto" w:fill="FFFF99"/>
          <w:rtl/>
        </w:rPr>
        <w:t>ב ראש ועדת הבחירות המרכזית לכנסת יקבע, לאחר</w:t>
      </w:r>
      <w:r w:rsidRPr="00F57947">
        <w:rPr>
          <w:rStyle w:val="default"/>
          <w:rFonts w:cs="FrankRuehl"/>
          <w:vanish/>
          <w:sz w:val="22"/>
          <w:szCs w:val="22"/>
          <w:shd w:val="clear" w:color="auto" w:fill="FFFF99"/>
          <w:rtl/>
        </w:rPr>
        <w:t xml:space="preserve"> התי</w:t>
      </w:r>
      <w:r w:rsidRPr="00F57947">
        <w:rPr>
          <w:rStyle w:val="default"/>
          <w:rFonts w:cs="FrankRuehl" w:hint="cs"/>
          <w:vanish/>
          <w:sz w:val="22"/>
          <w:szCs w:val="22"/>
          <w:shd w:val="clear" w:color="auto" w:fill="FFFF99"/>
          <w:rtl/>
        </w:rPr>
        <w:t xml:space="preserve">יעצות עם אותה ועדה ועם המנהל הכללי של </w:t>
      </w:r>
      <w:r w:rsidRPr="00F57947">
        <w:rPr>
          <w:rStyle w:val="default"/>
          <w:rFonts w:cs="FrankRuehl" w:hint="cs"/>
          <w:strike/>
          <w:vanish/>
          <w:sz w:val="22"/>
          <w:szCs w:val="22"/>
          <w:shd w:val="clear" w:color="auto" w:fill="FFFF99"/>
          <w:rtl/>
        </w:rPr>
        <w:t>תאגיד השידור הציבורי</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תאגיד השידור הישראלי</w:t>
      </w:r>
      <w:r w:rsidRPr="00F57947">
        <w:rPr>
          <w:rStyle w:val="default"/>
          <w:rFonts w:cs="FrankRuehl" w:hint="cs"/>
          <w:vanish/>
          <w:sz w:val="22"/>
          <w:szCs w:val="22"/>
          <w:shd w:val="clear" w:color="auto" w:fill="FFFF99"/>
          <w:rtl/>
        </w:rPr>
        <w:t>, את הזמנים שיהיו מוקדשים לשידור</w:t>
      </w:r>
      <w:r w:rsidRPr="00F57947">
        <w:rPr>
          <w:rStyle w:val="default"/>
          <w:rFonts w:cs="FrankRuehl"/>
          <w:vanish/>
          <w:sz w:val="22"/>
          <w:szCs w:val="22"/>
          <w:shd w:val="clear" w:color="auto" w:fill="FFFF99"/>
          <w:rtl/>
        </w:rPr>
        <w:t xml:space="preserve"> של </w:t>
      </w:r>
      <w:r w:rsidRPr="00F57947">
        <w:rPr>
          <w:rStyle w:val="default"/>
          <w:rFonts w:cs="FrankRuehl" w:hint="cs"/>
          <w:vanish/>
          <w:sz w:val="22"/>
          <w:szCs w:val="22"/>
          <w:shd w:val="clear" w:color="auto" w:fill="FFFF99"/>
          <w:rtl/>
        </w:rPr>
        <w:t>תעמולת בחירות בטלוויזיה, את שילובם במערכת הרגילה</w:t>
      </w:r>
      <w:r w:rsidRPr="00F57947">
        <w:rPr>
          <w:rStyle w:val="default"/>
          <w:rFonts w:cs="FrankRuehl"/>
          <w:vanish/>
          <w:sz w:val="22"/>
          <w:szCs w:val="22"/>
          <w:shd w:val="clear" w:color="auto" w:fill="FFFF99"/>
          <w:rtl/>
        </w:rPr>
        <w:t xml:space="preserve"> </w:t>
      </w:r>
      <w:r w:rsidRPr="00F57947">
        <w:rPr>
          <w:rStyle w:val="default"/>
          <w:rFonts w:cs="FrankRuehl" w:hint="cs"/>
          <w:vanish/>
          <w:sz w:val="22"/>
          <w:szCs w:val="22"/>
          <w:shd w:val="clear" w:color="auto" w:fill="FFFF99"/>
          <w:rtl/>
        </w:rPr>
        <w:t xml:space="preserve">של שידורי הטלוויזיה ואת הזמנים שיוקצבו לשם כך לכל אחת מרשימות המועמדים; לכל רשימת מועמדים יינתנו 7 דקות, ולכל רשימת מועמדים שהוגשה על ידי מפלגה שהיא סיעה בכנסת היוצאת </w:t>
      </w:r>
      <w:r w:rsidRPr="00F57947">
        <w:rPr>
          <w:rStyle w:val="default"/>
          <w:rFonts w:cs="FrankRuehl"/>
          <w:vanish/>
          <w:sz w:val="22"/>
          <w:szCs w:val="22"/>
          <w:shd w:val="clear" w:color="auto" w:fill="FFFF99"/>
          <w:rtl/>
        </w:rPr>
        <w:t>–</w:t>
      </w:r>
      <w:r w:rsidRPr="00F57947">
        <w:rPr>
          <w:rStyle w:val="default"/>
          <w:rFonts w:cs="FrankRuehl" w:hint="cs"/>
          <w:vanish/>
          <w:sz w:val="22"/>
          <w:szCs w:val="22"/>
          <w:shd w:val="clear" w:color="auto" w:fill="FFFF99"/>
          <w:rtl/>
        </w:rPr>
        <w:t xml:space="preserve"> 2 דקות נוספות לכל חבר שלה בכנסת</w:t>
      </w:r>
      <w:r w:rsidR="00393225" w:rsidRPr="00F57947">
        <w:rPr>
          <w:rStyle w:val="default"/>
          <w:rFonts w:cs="FrankRuehl" w:hint="cs"/>
          <w:vanish/>
          <w:sz w:val="22"/>
          <w:szCs w:val="22"/>
          <w:shd w:val="clear" w:color="auto" w:fill="FFFF99"/>
          <w:rtl/>
        </w:rPr>
        <w:t>.</w:t>
      </w:r>
    </w:p>
    <w:p w14:paraId="4A8F816E" w14:textId="77777777" w:rsidR="00393225" w:rsidRPr="00F57947" w:rsidRDefault="00393225" w:rsidP="00607BC5">
      <w:pPr>
        <w:pStyle w:val="P22"/>
        <w:spacing w:before="0"/>
        <w:ind w:left="0" w:right="1134"/>
        <w:rPr>
          <w:rStyle w:val="default"/>
          <w:rFonts w:cs="FrankRuehl" w:hint="cs"/>
          <w:vanish/>
          <w:szCs w:val="20"/>
          <w:shd w:val="clear" w:color="auto" w:fill="FFFF99"/>
          <w:rtl/>
        </w:rPr>
      </w:pPr>
      <w:r w:rsidRPr="00F57947">
        <w:rPr>
          <w:rStyle w:val="default"/>
          <w:rFonts w:cs="FrankRuehl" w:hint="cs"/>
          <w:strike/>
          <w:vanish/>
          <w:color w:val="FF0000"/>
          <w:szCs w:val="20"/>
          <w:shd w:val="clear" w:color="auto" w:fill="FFFF99"/>
          <w:rtl/>
        </w:rPr>
        <w:t>מיום 1</w:t>
      </w:r>
      <w:r w:rsidR="00607BC5" w:rsidRPr="00F57947">
        <w:rPr>
          <w:rStyle w:val="default"/>
          <w:rFonts w:cs="FrankRuehl" w:hint="cs"/>
          <w:strike/>
          <w:vanish/>
          <w:color w:val="FF0000"/>
          <w:szCs w:val="20"/>
          <w:shd w:val="clear" w:color="auto" w:fill="FFFF99"/>
          <w:rtl/>
        </w:rPr>
        <w:t>4</w:t>
      </w:r>
      <w:r w:rsidRPr="00F57947">
        <w:rPr>
          <w:rStyle w:val="default"/>
          <w:rFonts w:cs="FrankRuehl" w:hint="cs"/>
          <w:strike/>
          <w:vanish/>
          <w:color w:val="FF0000"/>
          <w:szCs w:val="20"/>
          <w:shd w:val="clear" w:color="auto" w:fill="FFFF99"/>
          <w:rtl/>
        </w:rPr>
        <w:t>.5.2017</w:t>
      </w:r>
      <w:r w:rsidR="002820AA" w:rsidRPr="00F57947">
        <w:rPr>
          <w:rStyle w:val="default"/>
          <w:rFonts w:cs="FrankRuehl" w:hint="cs"/>
          <w:vanish/>
          <w:color w:val="FF0000"/>
          <w:szCs w:val="20"/>
          <w:shd w:val="clear" w:color="auto" w:fill="FFFF99"/>
          <w:rtl/>
        </w:rPr>
        <w:t xml:space="preserve"> </w:t>
      </w:r>
      <w:r w:rsidR="002820AA" w:rsidRPr="00F57947">
        <w:rPr>
          <w:rStyle w:val="default"/>
          <w:rFonts w:cs="FrankRuehl" w:hint="cs"/>
          <w:vanish/>
          <w:szCs w:val="20"/>
          <w:shd w:val="clear" w:color="auto" w:fill="FFFF99"/>
          <w:rtl/>
        </w:rPr>
        <w:t>בוטל</w:t>
      </w:r>
    </w:p>
    <w:p w14:paraId="7E652935" w14:textId="77777777" w:rsidR="00393225" w:rsidRPr="00F57947" w:rsidRDefault="00393225" w:rsidP="00393225">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4)</w:t>
      </w:r>
    </w:p>
    <w:p w14:paraId="09EAC4B4" w14:textId="77777777" w:rsidR="00393225" w:rsidRPr="00F57947" w:rsidRDefault="00393225" w:rsidP="00393225">
      <w:pPr>
        <w:pStyle w:val="P00"/>
        <w:spacing w:before="0"/>
        <w:ind w:left="0" w:right="1134"/>
        <w:rPr>
          <w:rStyle w:val="default"/>
          <w:rFonts w:cs="FrankRuehl" w:hint="cs"/>
          <w:vanish/>
          <w:sz w:val="20"/>
          <w:szCs w:val="20"/>
          <w:shd w:val="clear" w:color="auto" w:fill="FFFF99"/>
          <w:rtl/>
        </w:rPr>
      </w:pPr>
      <w:hyperlink r:id="rId156" w:history="1">
        <w:r w:rsidRPr="00F57947">
          <w:rPr>
            <w:rStyle w:val="Hyperlink"/>
            <w:rFonts w:cs="FrankRuehl" w:hint="cs"/>
            <w:vanish/>
            <w:szCs w:val="20"/>
            <w:shd w:val="clear" w:color="auto" w:fill="FFFF99"/>
            <w:rtl/>
          </w:rPr>
          <w:t>ס"ח תשע"ז מס' 2637</w:t>
        </w:r>
      </w:hyperlink>
      <w:r w:rsidRPr="00F57947">
        <w:rPr>
          <w:rStyle w:val="default"/>
          <w:rFonts w:cs="FrankRuehl" w:hint="cs"/>
          <w:vanish/>
          <w:sz w:val="20"/>
          <w:szCs w:val="20"/>
          <w:shd w:val="clear" w:color="auto" w:fill="FFFF99"/>
          <w:rtl/>
        </w:rPr>
        <w:t xml:space="preserve"> מיום 14.5.2017 עמ' 948 (</w:t>
      </w:r>
      <w:hyperlink r:id="rId157" w:history="1">
        <w:r w:rsidRPr="00F57947">
          <w:rPr>
            <w:rStyle w:val="Hyperlink"/>
            <w:rFonts w:cs="FrankRuehl" w:hint="cs"/>
            <w:vanish/>
            <w:szCs w:val="20"/>
            <w:shd w:val="clear" w:color="auto" w:fill="FFFF99"/>
            <w:rtl/>
          </w:rPr>
          <w:t>ה"ח 1132</w:t>
        </w:r>
      </w:hyperlink>
      <w:r w:rsidRPr="00F57947">
        <w:rPr>
          <w:rStyle w:val="default"/>
          <w:rFonts w:cs="FrankRuehl" w:hint="cs"/>
          <w:vanish/>
          <w:sz w:val="20"/>
          <w:szCs w:val="20"/>
          <w:shd w:val="clear" w:color="auto" w:fill="FFFF99"/>
          <w:rtl/>
        </w:rPr>
        <w:t>)</w:t>
      </w:r>
    </w:p>
    <w:p w14:paraId="0E88D6FB" w14:textId="77777777" w:rsidR="002820AA" w:rsidRPr="00F57947" w:rsidRDefault="002820AA" w:rsidP="002820AA">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b/>
          <w:bCs/>
          <w:vanish/>
          <w:sz w:val="20"/>
          <w:szCs w:val="20"/>
          <w:shd w:val="clear" w:color="auto" w:fill="FFFF99"/>
          <w:rtl/>
        </w:rPr>
        <w:t xml:space="preserve">תיקון מס' </w:t>
      </w:r>
      <w:r w:rsidRPr="00F57947">
        <w:rPr>
          <w:rStyle w:val="default"/>
          <w:rFonts w:ascii="FrankRuehl" w:hAnsi="FrankRuehl" w:cs="FrankRuehl" w:hint="cs"/>
          <w:b/>
          <w:bCs/>
          <w:vanish/>
          <w:sz w:val="20"/>
          <w:szCs w:val="20"/>
          <w:shd w:val="clear" w:color="auto" w:fill="FFFF99"/>
          <w:rtl/>
        </w:rPr>
        <w:t>30 (תיקון מס' 4)</w:t>
      </w:r>
      <w:r w:rsidRPr="00F57947">
        <w:rPr>
          <w:rStyle w:val="default"/>
          <w:rFonts w:ascii="FrankRuehl" w:hAnsi="FrankRuehl" w:cs="FrankRuehl"/>
          <w:b/>
          <w:bCs/>
          <w:vanish/>
          <w:sz w:val="20"/>
          <w:szCs w:val="20"/>
          <w:shd w:val="clear" w:color="auto" w:fill="FFFF99"/>
          <w:rtl/>
        </w:rPr>
        <w:t xml:space="preserve"> (תיקון)</w:t>
      </w:r>
    </w:p>
    <w:p w14:paraId="32AC0764" w14:textId="77777777" w:rsidR="002820AA" w:rsidRPr="00F57947" w:rsidRDefault="002820AA" w:rsidP="002820AA">
      <w:pPr>
        <w:pStyle w:val="P00"/>
        <w:spacing w:before="0"/>
        <w:ind w:left="0" w:right="1134"/>
        <w:rPr>
          <w:rStyle w:val="default"/>
          <w:rFonts w:ascii="FrankRuehl" w:hAnsi="FrankRuehl" w:cs="FrankRuehl"/>
          <w:vanish/>
          <w:sz w:val="20"/>
          <w:szCs w:val="20"/>
          <w:shd w:val="clear" w:color="auto" w:fill="FFFF99"/>
          <w:rtl/>
        </w:rPr>
      </w:pPr>
      <w:hyperlink r:id="rId158" w:history="1">
        <w:r w:rsidRPr="00F57947">
          <w:rPr>
            <w:rStyle w:val="Hyperlink"/>
            <w:rFonts w:ascii="FrankRuehl" w:hAnsi="FrankRuehl" w:cs="FrankRuehl"/>
            <w:vanish/>
            <w:szCs w:val="20"/>
            <w:shd w:val="clear" w:color="auto" w:fill="FFFF99"/>
            <w:rtl/>
          </w:rPr>
          <w:t>ס"ח תשע"ח מס' 2745</w:t>
        </w:r>
      </w:hyperlink>
      <w:r w:rsidRPr="00F57947">
        <w:rPr>
          <w:rStyle w:val="default"/>
          <w:rFonts w:ascii="FrankRuehl" w:hAnsi="FrankRuehl" w:cs="FrankRuehl"/>
          <w:vanish/>
          <w:sz w:val="20"/>
          <w:szCs w:val="20"/>
          <w:shd w:val="clear" w:color="auto" w:fill="FFFF99"/>
          <w:rtl/>
        </w:rPr>
        <w:t xml:space="preserve"> מיום 26.7.2018 עמ' 910 (</w:t>
      </w:r>
      <w:hyperlink r:id="rId159" w:history="1">
        <w:r w:rsidRPr="00F57947">
          <w:rPr>
            <w:rStyle w:val="Hyperlink"/>
            <w:rFonts w:ascii="FrankRuehl" w:hAnsi="FrankRuehl" w:cs="FrankRuehl"/>
            <w:vanish/>
            <w:szCs w:val="20"/>
            <w:shd w:val="clear" w:color="auto" w:fill="FFFF99"/>
            <w:rtl/>
          </w:rPr>
          <w:t>ה"ח 1237</w:t>
        </w:r>
      </w:hyperlink>
      <w:r w:rsidRPr="00F57947">
        <w:rPr>
          <w:rStyle w:val="default"/>
          <w:rFonts w:ascii="FrankRuehl" w:hAnsi="FrankRuehl" w:cs="FrankRuehl"/>
          <w:vanish/>
          <w:sz w:val="20"/>
          <w:szCs w:val="20"/>
          <w:shd w:val="clear" w:color="auto" w:fill="FFFF99"/>
          <w:rtl/>
        </w:rPr>
        <w:t>)</w:t>
      </w:r>
    </w:p>
    <w:p w14:paraId="0CA4679D" w14:textId="77777777" w:rsidR="00BF75A1" w:rsidRPr="00BF75A1" w:rsidRDefault="00393225" w:rsidP="00393225">
      <w:pPr>
        <w:pStyle w:val="P00"/>
        <w:ind w:left="0" w:right="1134"/>
        <w:rPr>
          <w:rStyle w:val="default"/>
          <w:rFonts w:cs="FrankRuehl"/>
          <w:sz w:val="2"/>
          <w:szCs w:val="2"/>
          <w:shd w:val="clear" w:color="auto" w:fill="FFFF99"/>
          <w:rtl/>
        </w:rPr>
      </w:pPr>
      <w:r w:rsidRPr="00F57947">
        <w:rPr>
          <w:rFonts w:cs="FrankRuehl"/>
          <w:vanish/>
          <w:sz w:val="22"/>
          <w:szCs w:val="22"/>
          <w:shd w:val="clear" w:color="auto" w:fill="FFFF99"/>
          <w:rtl/>
        </w:rPr>
        <w:tab/>
      </w:r>
      <w:r w:rsidRPr="00F57947">
        <w:rPr>
          <w:rStyle w:val="default"/>
          <w:rFonts w:cs="FrankRuehl"/>
          <w:vanish/>
          <w:sz w:val="22"/>
          <w:szCs w:val="22"/>
          <w:shd w:val="clear" w:color="auto" w:fill="FFFF99"/>
          <w:rtl/>
        </w:rPr>
        <w:t>(ב)</w:t>
      </w:r>
      <w:r w:rsidRPr="00F57947">
        <w:rPr>
          <w:rStyle w:val="default"/>
          <w:rFonts w:cs="FrankRuehl"/>
          <w:vanish/>
          <w:sz w:val="22"/>
          <w:szCs w:val="22"/>
          <w:shd w:val="clear" w:color="auto" w:fill="FFFF99"/>
          <w:rtl/>
        </w:rPr>
        <w:tab/>
        <w:t>יוש</w:t>
      </w:r>
      <w:r w:rsidRPr="00F57947">
        <w:rPr>
          <w:rStyle w:val="default"/>
          <w:rFonts w:cs="FrankRuehl" w:hint="cs"/>
          <w:vanish/>
          <w:sz w:val="22"/>
          <w:szCs w:val="22"/>
          <w:shd w:val="clear" w:color="auto" w:fill="FFFF99"/>
          <w:rtl/>
        </w:rPr>
        <w:t>ב ראש ועדת הבחירות המרכזית לכנסת יקבע, לאחר</w:t>
      </w:r>
      <w:r w:rsidRPr="00F57947">
        <w:rPr>
          <w:rStyle w:val="default"/>
          <w:rFonts w:cs="FrankRuehl"/>
          <w:vanish/>
          <w:sz w:val="22"/>
          <w:szCs w:val="22"/>
          <w:shd w:val="clear" w:color="auto" w:fill="FFFF99"/>
          <w:rtl/>
        </w:rPr>
        <w:t xml:space="preserve"> התי</w:t>
      </w:r>
      <w:r w:rsidRPr="00F57947">
        <w:rPr>
          <w:rStyle w:val="default"/>
          <w:rFonts w:cs="FrankRuehl" w:hint="cs"/>
          <w:vanish/>
          <w:sz w:val="22"/>
          <w:szCs w:val="22"/>
          <w:shd w:val="clear" w:color="auto" w:fill="FFFF99"/>
          <w:rtl/>
        </w:rPr>
        <w:t xml:space="preserve">יעצות עם אותה ועדה ועם המנהל הכללי של </w:t>
      </w:r>
      <w:r w:rsidRPr="00F57947">
        <w:rPr>
          <w:rStyle w:val="default"/>
          <w:rFonts w:cs="FrankRuehl" w:hint="cs"/>
          <w:strike/>
          <w:vanish/>
          <w:sz w:val="22"/>
          <w:szCs w:val="22"/>
          <w:shd w:val="clear" w:color="auto" w:fill="FFFF99"/>
          <w:rtl/>
        </w:rPr>
        <w:t>תאגיד השידור הישראלי</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תאגיד השידור הישראלי והמנהל הכללי של תאגיד החדשות</w:t>
      </w:r>
      <w:r w:rsidRPr="00F57947">
        <w:rPr>
          <w:rStyle w:val="default"/>
          <w:rFonts w:cs="FrankRuehl" w:hint="cs"/>
          <w:vanish/>
          <w:sz w:val="22"/>
          <w:szCs w:val="22"/>
          <w:shd w:val="clear" w:color="auto" w:fill="FFFF99"/>
          <w:rtl/>
        </w:rPr>
        <w:t>, את הזמנים שיהיו מוקדשים לשידור</w:t>
      </w:r>
      <w:r w:rsidRPr="00F57947">
        <w:rPr>
          <w:rStyle w:val="default"/>
          <w:rFonts w:cs="FrankRuehl"/>
          <w:vanish/>
          <w:sz w:val="22"/>
          <w:szCs w:val="22"/>
          <w:shd w:val="clear" w:color="auto" w:fill="FFFF99"/>
          <w:rtl/>
        </w:rPr>
        <w:t xml:space="preserve"> של </w:t>
      </w:r>
      <w:r w:rsidRPr="00F57947">
        <w:rPr>
          <w:rStyle w:val="default"/>
          <w:rFonts w:cs="FrankRuehl" w:hint="cs"/>
          <w:vanish/>
          <w:sz w:val="22"/>
          <w:szCs w:val="22"/>
          <w:shd w:val="clear" w:color="auto" w:fill="FFFF99"/>
          <w:rtl/>
        </w:rPr>
        <w:t>תעמולת בחירות בטלוויזיה, את שילובם במערכת הרגילה</w:t>
      </w:r>
      <w:r w:rsidRPr="00F57947">
        <w:rPr>
          <w:rStyle w:val="default"/>
          <w:rFonts w:cs="FrankRuehl"/>
          <w:vanish/>
          <w:sz w:val="22"/>
          <w:szCs w:val="22"/>
          <w:shd w:val="clear" w:color="auto" w:fill="FFFF99"/>
          <w:rtl/>
        </w:rPr>
        <w:t xml:space="preserve"> </w:t>
      </w:r>
      <w:r w:rsidRPr="00F57947">
        <w:rPr>
          <w:rStyle w:val="default"/>
          <w:rFonts w:cs="FrankRuehl" w:hint="cs"/>
          <w:vanish/>
          <w:sz w:val="22"/>
          <w:szCs w:val="22"/>
          <w:shd w:val="clear" w:color="auto" w:fill="FFFF99"/>
          <w:rtl/>
        </w:rPr>
        <w:t xml:space="preserve">של שידורי הטלוויזיה ואת הזמנים שיוקצבו לשם כך לכל אחת מרשימות המועמדים; לכל רשימת מועמדים יינתנו 7 דקות, ולכל רשימת מועמדים שהוגשה על ידי מפלגה שהיא סיעה בכנסת היוצאת </w:t>
      </w:r>
      <w:r w:rsidRPr="00F57947">
        <w:rPr>
          <w:rStyle w:val="default"/>
          <w:rFonts w:cs="FrankRuehl"/>
          <w:vanish/>
          <w:sz w:val="22"/>
          <w:szCs w:val="22"/>
          <w:shd w:val="clear" w:color="auto" w:fill="FFFF99"/>
          <w:rtl/>
        </w:rPr>
        <w:t>–</w:t>
      </w:r>
      <w:r w:rsidRPr="00F57947">
        <w:rPr>
          <w:rStyle w:val="default"/>
          <w:rFonts w:cs="FrankRuehl" w:hint="cs"/>
          <w:vanish/>
          <w:sz w:val="22"/>
          <w:szCs w:val="22"/>
          <w:shd w:val="clear" w:color="auto" w:fill="FFFF99"/>
          <w:rtl/>
        </w:rPr>
        <w:t xml:space="preserve"> 2 דקות נוספות לכל חבר שלה בכנסת</w:t>
      </w:r>
      <w:r w:rsidR="00BF75A1" w:rsidRPr="00F57947">
        <w:rPr>
          <w:rStyle w:val="default"/>
          <w:rFonts w:cs="FrankRuehl" w:hint="cs"/>
          <w:vanish/>
          <w:sz w:val="22"/>
          <w:szCs w:val="22"/>
          <w:shd w:val="clear" w:color="auto" w:fill="FFFF99"/>
          <w:rtl/>
        </w:rPr>
        <w:t>.</w:t>
      </w:r>
      <w:bookmarkEnd w:id="45"/>
    </w:p>
    <w:p w14:paraId="1A27B52C" w14:textId="77777777" w:rsidR="005F17E8" w:rsidRDefault="005F17E8" w:rsidP="006E467B">
      <w:pPr>
        <w:pStyle w:val="P00"/>
        <w:spacing w:before="72"/>
        <w:ind w:left="0" w:right="1134"/>
        <w:rPr>
          <w:rStyle w:val="default"/>
          <w:rFonts w:cs="FrankRuehl" w:hint="cs"/>
          <w:rtl/>
        </w:rPr>
      </w:pPr>
      <w:bookmarkStart w:id="46" w:name="Seif4"/>
      <w:bookmarkEnd w:id="46"/>
      <w:r>
        <w:rPr>
          <w:lang w:val="he-IL"/>
        </w:rPr>
        <w:pict w14:anchorId="0BC0CC88">
          <v:rect id="_x0000_s2087" style="position:absolute;left:0;text-align:left;margin-left:464.5pt;margin-top:8.05pt;width:75.05pt;height:62.25pt;z-index:251620352" o:allowincell="f" filled="f" stroked="f" strokecolor="lime" strokeweight=".25pt">
            <v:textbox inset="0,0,0,0">
              <w:txbxContent>
                <w:p w14:paraId="1D8E0326" w14:textId="77777777" w:rsidR="005F17E8" w:rsidRDefault="005F17E8">
                  <w:pPr>
                    <w:spacing w:line="160" w:lineRule="exact"/>
                    <w:jc w:val="left"/>
                    <w:rPr>
                      <w:rFonts w:cs="Miriam" w:hint="cs"/>
                      <w:sz w:val="18"/>
                      <w:szCs w:val="18"/>
                      <w:rtl/>
                    </w:rPr>
                  </w:pPr>
                  <w:r>
                    <w:rPr>
                      <w:rFonts w:cs="Miriam"/>
                      <w:sz w:val="18"/>
                      <w:szCs w:val="18"/>
                      <w:rtl/>
                    </w:rPr>
                    <w:t>פטו</w:t>
                  </w:r>
                  <w:r>
                    <w:rPr>
                      <w:rFonts w:cs="Miriam" w:hint="cs"/>
                      <w:sz w:val="18"/>
                      <w:szCs w:val="18"/>
                      <w:rtl/>
                    </w:rPr>
                    <w:t>ר</w:t>
                  </w:r>
                  <w:r>
                    <w:rPr>
                      <w:rFonts w:cs="Miriam"/>
                      <w:sz w:val="18"/>
                      <w:szCs w:val="18"/>
                      <w:rtl/>
                    </w:rPr>
                    <w:t xml:space="preserve"> מא</w:t>
                  </w:r>
                  <w:r>
                    <w:rPr>
                      <w:rFonts w:cs="Miriam" w:hint="cs"/>
                      <w:sz w:val="18"/>
                      <w:szCs w:val="18"/>
                      <w:rtl/>
                    </w:rPr>
                    <w:t>חריות</w:t>
                  </w:r>
                </w:p>
                <w:p w14:paraId="6C1B8F89" w14:textId="77777777" w:rsidR="005F17E8" w:rsidRDefault="005F17E8">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תשכ"ט-</w:t>
                  </w:r>
                  <w:r>
                    <w:rPr>
                      <w:rFonts w:cs="Miriam"/>
                      <w:sz w:val="18"/>
                      <w:szCs w:val="18"/>
                      <w:rtl/>
                    </w:rPr>
                    <w:t>1969</w:t>
                  </w:r>
                </w:p>
                <w:p w14:paraId="785E6697" w14:textId="77777777" w:rsidR="00BF75A1" w:rsidRDefault="00BF75A1" w:rsidP="00BF75A1">
                  <w:pPr>
                    <w:spacing w:line="160" w:lineRule="exact"/>
                    <w:jc w:val="left"/>
                    <w:rPr>
                      <w:rFonts w:cs="Miriam"/>
                      <w:noProof/>
                      <w:sz w:val="18"/>
                      <w:szCs w:val="18"/>
                      <w:rtl/>
                    </w:rPr>
                  </w:pPr>
                  <w:r>
                    <w:rPr>
                      <w:rFonts w:cs="Miriam" w:hint="cs"/>
                      <w:noProof/>
                      <w:sz w:val="18"/>
                      <w:szCs w:val="18"/>
                      <w:rtl/>
                    </w:rPr>
                    <w:t>(תיקון מס' 30) תשע"ד-2014</w:t>
                  </w:r>
                </w:p>
                <w:p w14:paraId="58929761" w14:textId="77777777" w:rsidR="005E4BC0" w:rsidRDefault="005E4BC0" w:rsidP="00BF75A1">
                  <w:pPr>
                    <w:spacing w:line="160" w:lineRule="exact"/>
                    <w:jc w:val="left"/>
                    <w:rPr>
                      <w:rFonts w:cs="Miriam" w:hint="cs"/>
                      <w:noProof/>
                      <w:sz w:val="18"/>
                      <w:szCs w:val="18"/>
                      <w:rtl/>
                    </w:rPr>
                  </w:pPr>
                  <w:r>
                    <w:rPr>
                      <w:rFonts w:cs="Miriam" w:hint="cs"/>
                      <w:noProof/>
                      <w:sz w:val="18"/>
                      <w:szCs w:val="18"/>
                      <w:rtl/>
                    </w:rPr>
                    <w:t>(תיקון מס' 40) תשפ"ב-2022</w:t>
                  </w:r>
                </w:p>
              </w:txbxContent>
            </v:textbox>
            <w10:anchorlock/>
          </v:rect>
        </w:pict>
      </w:r>
      <w:r>
        <w:rPr>
          <w:rStyle w:val="big-number"/>
          <w:rtl/>
        </w:rPr>
        <w:t>15</w:t>
      </w:r>
      <w:r>
        <w:rPr>
          <w:rStyle w:val="default"/>
          <w:rFonts w:cs="FrankRuehl"/>
          <w:rtl/>
        </w:rPr>
        <w:t>ב.</w:t>
      </w:r>
      <w:r>
        <w:rPr>
          <w:rStyle w:val="default"/>
          <w:rFonts w:cs="FrankRuehl"/>
          <w:rtl/>
        </w:rPr>
        <w:tab/>
      </w:r>
      <w:r w:rsidR="005E4BC0" w:rsidRPr="005E4BC0">
        <w:rPr>
          <w:rStyle w:val="default"/>
          <w:rFonts w:cs="FrankRuehl" w:hint="cs"/>
          <w:rtl/>
        </w:rPr>
        <w:t xml:space="preserve">ועדת הבחירות המרכזית ותאגיד השידור הישראלי לא יישאו </w:t>
      </w:r>
      <w:r>
        <w:rPr>
          <w:rStyle w:val="default"/>
          <w:rFonts w:cs="FrankRuehl" w:hint="cs"/>
          <w:rtl/>
        </w:rPr>
        <w:t>באחריות אזרחית או פלילית בשל שידור תעמולת בחירות לפי חוק זה.</w:t>
      </w:r>
    </w:p>
    <w:p w14:paraId="005E293D" w14:textId="77777777" w:rsidR="00BF75A1" w:rsidRPr="00F57947" w:rsidRDefault="00BF75A1" w:rsidP="00BF75A1">
      <w:pPr>
        <w:pStyle w:val="P00"/>
        <w:spacing w:before="0"/>
        <w:ind w:left="0" w:right="1134"/>
        <w:rPr>
          <w:rStyle w:val="default"/>
          <w:rFonts w:cs="FrankRuehl" w:hint="cs"/>
          <w:vanish/>
          <w:color w:val="FF0000"/>
          <w:szCs w:val="20"/>
          <w:shd w:val="clear" w:color="auto" w:fill="FFFF99"/>
          <w:rtl/>
        </w:rPr>
      </w:pPr>
      <w:bookmarkStart w:id="47" w:name="Rov83"/>
      <w:r w:rsidRPr="00F57947">
        <w:rPr>
          <w:rStyle w:val="default"/>
          <w:rFonts w:cs="FrankRuehl" w:hint="cs"/>
          <w:vanish/>
          <w:color w:val="FF0000"/>
          <w:szCs w:val="20"/>
          <w:shd w:val="clear" w:color="auto" w:fill="FFFF99"/>
          <w:rtl/>
        </w:rPr>
        <w:t>מיום 22.7.1969</w:t>
      </w:r>
    </w:p>
    <w:p w14:paraId="3760AAE1" w14:textId="77777777" w:rsidR="00BF75A1" w:rsidRPr="00F57947" w:rsidRDefault="00BF75A1" w:rsidP="00BF75A1">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1288498B" w14:textId="77777777" w:rsidR="00BF75A1" w:rsidRPr="00F57947" w:rsidRDefault="00BF75A1" w:rsidP="00BF75A1">
      <w:pPr>
        <w:pStyle w:val="P00"/>
        <w:spacing w:before="0"/>
        <w:ind w:left="0" w:right="1134"/>
        <w:rPr>
          <w:rStyle w:val="default"/>
          <w:rFonts w:cs="FrankRuehl" w:hint="cs"/>
          <w:vanish/>
          <w:szCs w:val="20"/>
          <w:shd w:val="clear" w:color="auto" w:fill="FFFF99"/>
          <w:rtl/>
        </w:rPr>
      </w:pPr>
      <w:hyperlink r:id="rId160"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200 (</w:t>
      </w:r>
      <w:hyperlink r:id="rId161"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117A0628" w14:textId="77777777" w:rsidR="00BF75A1" w:rsidRPr="00F57947" w:rsidRDefault="00BF75A1" w:rsidP="00BF75A1">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15ב</w:t>
      </w:r>
    </w:p>
    <w:p w14:paraId="114AE9E7" w14:textId="77777777" w:rsidR="00BF75A1" w:rsidRPr="00F57947" w:rsidRDefault="00BF75A1" w:rsidP="00BF75A1">
      <w:pPr>
        <w:pStyle w:val="P00"/>
        <w:spacing w:before="0"/>
        <w:ind w:left="0" w:right="1134"/>
        <w:rPr>
          <w:rStyle w:val="default"/>
          <w:rFonts w:cs="FrankRuehl" w:hint="cs"/>
          <w:vanish/>
          <w:szCs w:val="20"/>
          <w:shd w:val="clear" w:color="auto" w:fill="FFFF99"/>
          <w:rtl/>
        </w:rPr>
      </w:pPr>
    </w:p>
    <w:p w14:paraId="01FBED55" w14:textId="77777777" w:rsidR="00BF75A1" w:rsidRPr="00F57947" w:rsidRDefault="00BF75A1" w:rsidP="00BF75A1">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לענין הבחירות לרשויות המקומיות מיום 25.10.1983</w:t>
      </w:r>
    </w:p>
    <w:p w14:paraId="38CC8203" w14:textId="77777777" w:rsidR="00BF75A1" w:rsidRPr="00F57947" w:rsidRDefault="00BF75A1" w:rsidP="00BF75A1">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הוראת שעה תשמ"ד-1983</w:t>
      </w:r>
    </w:p>
    <w:p w14:paraId="18A48669" w14:textId="77777777" w:rsidR="00BF75A1" w:rsidRPr="00F57947" w:rsidRDefault="00BF75A1" w:rsidP="00BF75A1">
      <w:pPr>
        <w:pStyle w:val="P00"/>
        <w:spacing w:before="0"/>
        <w:ind w:left="0" w:right="1134"/>
        <w:rPr>
          <w:rStyle w:val="default"/>
          <w:rFonts w:cs="FrankRuehl"/>
          <w:vanish/>
          <w:szCs w:val="20"/>
          <w:shd w:val="clear" w:color="auto" w:fill="FFFF99"/>
        </w:rPr>
      </w:pPr>
      <w:hyperlink r:id="rId162" w:history="1">
        <w:r w:rsidRPr="00F57947">
          <w:rPr>
            <w:rStyle w:val="Hyperlink"/>
            <w:rFonts w:cs="FrankRuehl" w:hint="cs"/>
            <w:vanish/>
            <w:szCs w:val="20"/>
            <w:shd w:val="clear" w:color="auto" w:fill="FFFF99"/>
            <w:rtl/>
          </w:rPr>
          <w:t>ס"ח תשמ"ד מס' 1094</w:t>
        </w:r>
      </w:hyperlink>
      <w:r w:rsidRPr="00F57947">
        <w:rPr>
          <w:rStyle w:val="default"/>
          <w:rFonts w:cs="FrankRuehl" w:hint="cs"/>
          <w:vanish/>
          <w:szCs w:val="20"/>
          <w:shd w:val="clear" w:color="auto" w:fill="FFFF99"/>
          <w:rtl/>
        </w:rPr>
        <w:t xml:space="preserve"> מיום 21.9.1983 עמ' 7 (</w:t>
      </w:r>
      <w:hyperlink r:id="rId163" w:history="1">
        <w:r w:rsidRPr="00F57947">
          <w:rPr>
            <w:rStyle w:val="Hyperlink"/>
            <w:rFonts w:cs="FrankRuehl" w:hint="cs"/>
            <w:vanish/>
            <w:sz w:val="26"/>
            <w:szCs w:val="20"/>
            <w:shd w:val="clear" w:color="auto" w:fill="FFFF99"/>
            <w:rtl/>
          </w:rPr>
          <w:t>ה"ח 1639</w:t>
        </w:r>
      </w:hyperlink>
      <w:r w:rsidRPr="00F57947">
        <w:rPr>
          <w:rStyle w:val="default"/>
          <w:rFonts w:cs="FrankRuehl" w:hint="cs"/>
          <w:vanish/>
          <w:szCs w:val="20"/>
          <w:shd w:val="clear" w:color="auto" w:fill="FFFF99"/>
          <w:rtl/>
        </w:rPr>
        <w:t xml:space="preserve">) </w:t>
      </w:r>
    </w:p>
    <w:p w14:paraId="7AC5220A" w14:textId="77777777" w:rsidR="00BF75A1" w:rsidRPr="00F57947" w:rsidRDefault="00BF75A1" w:rsidP="00BF75A1">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אי תחולת סעיף 15ב</w:t>
      </w:r>
    </w:p>
    <w:p w14:paraId="77B7C6CD"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p>
    <w:p w14:paraId="60529956" w14:textId="77777777" w:rsidR="00BF75A1" w:rsidRPr="00F57947" w:rsidRDefault="00BF75A1" w:rsidP="004E2119">
      <w:pPr>
        <w:pStyle w:val="P22"/>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 xml:space="preserve">מיום </w:t>
      </w:r>
      <w:r w:rsidR="004E2119" w:rsidRPr="00F57947">
        <w:rPr>
          <w:rStyle w:val="default"/>
          <w:rFonts w:cs="FrankRuehl" w:hint="cs"/>
          <w:vanish/>
          <w:color w:val="FF0000"/>
          <w:szCs w:val="20"/>
          <w:shd w:val="clear" w:color="auto" w:fill="FFFF99"/>
          <w:rtl/>
        </w:rPr>
        <w:t>15.5</w:t>
      </w:r>
      <w:r w:rsidR="00303BDF" w:rsidRPr="00F57947">
        <w:rPr>
          <w:rStyle w:val="default"/>
          <w:rFonts w:cs="FrankRuehl" w:hint="cs"/>
          <w:vanish/>
          <w:color w:val="FF0000"/>
          <w:szCs w:val="20"/>
          <w:shd w:val="clear" w:color="auto" w:fill="FFFF99"/>
          <w:rtl/>
        </w:rPr>
        <w:t>.2017</w:t>
      </w:r>
    </w:p>
    <w:p w14:paraId="5BD1639D"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w:t>
      </w:r>
    </w:p>
    <w:p w14:paraId="0AE7630B"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hyperlink r:id="rId164" w:history="1">
        <w:r w:rsidRPr="00F57947">
          <w:rPr>
            <w:rStyle w:val="Hyperlink"/>
            <w:rFonts w:cs="FrankRuehl" w:hint="cs"/>
            <w:vanish/>
            <w:szCs w:val="20"/>
            <w:shd w:val="clear" w:color="auto" w:fill="FFFF99"/>
            <w:rtl/>
          </w:rPr>
          <w:t>ס"ח תשע"ד מס' 2471</w:t>
        </w:r>
      </w:hyperlink>
      <w:r w:rsidRPr="00F57947">
        <w:rPr>
          <w:rStyle w:val="default"/>
          <w:rFonts w:cs="FrankRuehl" w:hint="cs"/>
          <w:vanish/>
          <w:szCs w:val="20"/>
          <w:shd w:val="clear" w:color="auto" w:fill="FFFF99"/>
          <w:rtl/>
        </w:rPr>
        <w:t xml:space="preserve"> מיום 11.8.2014 עמ' 812 (</w:t>
      </w:r>
      <w:hyperlink r:id="rId165" w:history="1">
        <w:r w:rsidRPr="00F57947">
          <w:rPr>
            <w:rStyle w:val="Hyperlink"/>
            <w:rFonts w:cs="FrankRuehl" w:hint="cs"/>
            <w:vanish/>
            <w:szCs w:val="20"/>
            <w:shd w:val="clear" w:color="auto" w:fill="FFFF99"/>
            <w:rtl/>
          </w:rPr>
          <w:t>ה"ח 869</w:t>
        </w:r>
      </w:hyperlink>
      <w:r w:rsidRPr="00F57947">
        <w:rPr>
          <w:rStyle w:val="default"/>
          <w:rFonts w:cs="FrankRuehl" w:hint="cs"/>
          <w:vanish/>
          <w:szCs w:val="20"/>
          <w:shd w:val="clear" w:color="auto" w:fill="FFFF99"/>
          <w:rtl/>
        </w:rPr>
        <w:t>)</w:t>
      </w:r>
    </w:p>
    <w:p w14:paraId="69CF4AC6" w14:textId="77777777" w:rsidR="000D4E16" w:rsidRPr="00F57947" w:rsidRDefault="000D4E16" w:rsidP="000D4E16">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צו תשע"ה-2015</w:t>
      </w:r>
    </w:p>
    <w:p w14:paraId="50748D75" w14:textId="77777777" w:rsidR="000D4E16" w:rsidRPr="00F57947" w:rsidRDefault="000D4E16" w:rsidP="000D4E16">
      <w:pPr>
        <w:pStyle w:val="P22"/>
        <w:spacing w:before="0"/>
        <w:ind w:left="0" w:right="1134"/>
        <w:rPr>
          <w:rStyle w:val="default"/>
          <w:rFonts w:cs="FrankRuehl" w:hint="cs"/>
          <w:vanish/>
          <w:sz w:val="20"/>
          <w:szCs w:val="20"/>
          <w:shd w:val="clear" w:color="auto" w:fill="FFFF99"/>
          <w:rtl/>
        </w:rPr>
      </w:pPr>
      <w:hyperlink r:id="rId166" w:history="1">
        <w:r w:rsidRPr="00F57947">
          <w:rPr>
            <w:rStyle w:val="Hyperlink"/>
            <w:rFonts w:cs="FrankRuehl" w:hint="cs"/>
            <w:vanish/>
            <w:szCs w:val="20"/>
            <w:shd w:val="clear" w:color="auto" w:fill="FFFF99"/>
            <w:rtl/>
          </w:rPr>
          <w:t>ק"ת תשע"ה מס' 7504</w:t>
        </w:r>
      </w:hyperlink>
      <w:r w:rsidRPr="00F57947">
        <w:rPr>
          <w:rStyle w:val="default"/>
          <w:rFonts w:cs="FrankRuehl" w:hint="cs"/>
          <w:vanish/>
          <w:sz w:val="20"/>
          <w:szCs w:val="20"/>
          <w:shd w:val="clear" w:color="auto" w:fill="FFFF99"/>
          <w:rtl/>
        </w:rPr>
        <w:t xml:space="preserve"> מיום 30.3.2015 עמ' 1108</w:t>
      </w:r>
    </w:p>
    <w:p w14:paraId="2263A131"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צו (מס' 2) תשע"ה-2015</w:t>
      </w:r>
    </w:p>
    <w:p w14:paraId="632B868D"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167" w:history="1">
        <w:r w:rsidRPr="00F57947">
          <w:rPr>
            <w:rStyle w:val="Hyperlink"/>
            <w:rFonts w:cs="FrankRuehl" w:hint="cs"/>
            <w:vanish/>
            <w:szCs w:val="20"/>
            <w:shd w:val="clear" w:color="auto" w:fill="FFFF99"/>
            <w:rtl/>
          </w:rPr>
          <w:t>ק"ת תשע"ה מס' 7527</w:t>
        </w:r>
      </w:hyperlink>
      <w:r w:rsidRPr="00F57947">
        <w:rPr>
          <w:rStyle w:val="default"/>
          <w:rFonts w:cs="FrankRuehl" w:hint="cs"/>
          <w:vanish/>
          <w:szCs w:val="20"/>
          <w:shd w:val="clear" w:color="auto" w:fill="FFFF99"/>
          <w:rtl/>
        </w:rPr>
        <w:t xml:space="preserve"> מיום 30.6.2015 עמ' 1330</w:t>
      </w:r>
    </w:p>
    <w:p w14:paraId="17D5C071"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7E447422"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168"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169"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23282853" w14:textId="77777777" w:rsidR="00303BDF" w:rsidRPr="00F57947" w:rsidRDefault="00303BDF" w:rsidP="00303BDF">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2)</w:t>
      </w:r>
    </w:p>
    <w:p w14:paraId="569FC840" w14:textId="77777777" w:rsidR="00303BDF" w:rsidRPr="00F57947" w:rsidRDefault="00303BDF" w:rsidP="00303BDF">
      <w:pPr>
        <w:pStyle w:val="P00"/>
        <w:spacing w:before="0"/>
        <w:ind w:left="0" w:right="1134"/>
        <w:rPr>
          <w:rStyle w:val="default"/>
          <w:rFonts w:cs="FrankRuehl" w:hint="cs"/>
          <w:vanish/>
          <w:sz w:val="20"/>
          <w:szCs w:val="20"/>
          <w:shd w:val="clear" w:color="auto" w:fill="FFFF99"/>
          <w:rtl/>
        </w:rPr>
      </w:pPr>
      <w:hyperlink r:id="rId170" w:history="1">
        <w:r w:rsidRPr="00F57947">
          <w:rPr>
            <w:rStyle w:val="Hyperlink"/>
            <w:rFonts w:cs="FrankRuehl" w:hint="cs"/>
            <w:vanish/>
            <w:szCs w:val="20"/>
            <w:shd w:val="clear" w:color="auto" w:fill="FFFF99"/>
            <w:rtl/>
          </w:rPr>
          <w:t>ס"ח תשע"ו מס' 2577</w:t>
        </w:r>
      </w:hyperlink>
      <w:r w:rsidRPr="00F57947">
        <w:rPr>
          <w:rStyle w:val="default"/>
          <w:rFonts w:cs="FrankRuehl" w:hint="cs"/>
          <w:vanish/>
          <w:sz w:val="20"/>
          <w:szCs w:val="20"/>
          <w:shd w:val="clear" w:color="auto" w:fill="FFFF99"/>
          <w:rtl/>
        </w:rPr>
        <w:t xml:space="preserve"> מיום 16.8.2016 עמ' 120</w:t>
      </w:r>
      <w:r w:rsidRPr="00F57947">
        <w:rPr>
          <w:rStyle w:val="default"/>
          <w:rFonts w:cs="FrankRuehl" w:hint="cs"/>
          <w:vanish/>
          <w:szCs w:val="20"/>
          <w:shd w:val="clear" w:color="auto" w:fill="FFFF99"/>
          <w:rtl/>
        </w:rPr>
        <w:t>2</w:t>
      </w:r>
      <w:r w:rsidRPr="00F57947">
        <w:rPr>
          <w:rStyle w:val="default"/>
          <w:rFonts w:cs="FrankRuehl" w:hint="cs"/>
          <w:vanish/>
          <w:sz w:val="20"/>
          <w:szCs w:val="20"/>
          <w:shd w:val="clear" w:color="auto" w:fill="FFFF99"/>
          <w:rtl/>
        </w:rPr>
        <w:t xml:space="preserve"> (</w:t>
      </w:r>
      <w:hyperlink r:id="rId171" w:history="1">
        <w:r w:rsidRPr="00F57947">
          <w:rPr>
            <w:rStyle w:val="Hyperlink"/>
            <w:rFonts w:cs="FrankRuehl" w:hint="cs"/>
            <w:vanish/>
            <w:szCs w:val="20"/>
            <w:shd w:val="clear" w:color="auto" w:fill="FFFF99"/>
            <w:rtl/>
          </w:rPr>
          <w:t>ה"ח 1078</w:t>
        </w:r>
      </w:hyperlink>
      <w:r w:rsidRPr="00F57947">
        <w:rPr>
          <w:rStyle w:val="default"/>
          <w:rFonts w:cs="FrankRuehl" w:hint="cs"/>
          <w:vanish/>
          <w:sz w:val="20"/>
          <w:szCs w:val="20"/>
          <w:shd w:val="clear" w:color="auto" w:fill="FFFF99"/>
          <w:rtl/>
        </w:rPr>
        <w:t>)</w:t>
      </w:r>
    </w:p>
    <w:p w14:paraId="4AD21FC2"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3)</w:t>
      </w:r>
    </w:p>
    <w:p w14:paraId="7A192D84"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hyperlink r:id="rId172" w:history="1">
        <w:r w:rsidRPr="00F57947">
          <w:rPr>
            <w:rStyle w:val="Hyperlink"/>
            <w:rFonts w:cs="FrankRuehl" w:hint="cs"/>
            <w:vanish/>
            <w:sz w:val="26"/>
            <w:szCs w:val="20"/>
            <w:shd w:val="clear" w:color="auto" w:fill="FFFF99"/>
            <w:rtl/>
          </w:rPr>
          <w:t>ס"ח תשע"ז מס' 2636</w:t>
        </w:r>
      </w:hyperlink>
      <w:r w:rsidRPr="00F57947">
        <w:rPr>
          <w:rStyle w:val="default"/>
          <w:rFonts w:cs="FrankRuehl" w:hint="cs"/>
          <w:vanish/>
          <w:szCs w:val="20"/>
          <w:shd w:val="clear" w:color="auto" w:fill="FFFF99"/>
          <w:rtl/>
        </w:rPr>
        <w:t xml:space="preserve"> מיום 27.4.2017 עמ' 928 (</w:t>
      </w:r>
      <w:hyperlink r:id="rId173" w:history="1">
        <w:r w:rsidRPr="00F57947">
          <w:rPr>
            <w:rStyle w:val="Hyperlink"/>
            <w:rFonts w:cs="FrankRuehl" w:hint="cs"/>
            <w:vanish/>
            <w:sz w:val="26"/>
            <w:szCs w:val="20"/>
            <w:shd w:val="clear" w:color="auto" w:fill="FFFF99"/>
            <w:rtl/>
          </w:rPr>
          <w:t>ה"ח 1131</w:t>
        </w:r>
      </w:hyperlink>
      <w:r w:rsidRPr="00F57947">
        <w:rPr>
          <w:rStyle w:val="default"/>
          <w:rFonts w:cs="FrankRuehl" w:hint="cs"/>
          <w:vanish/>
          <w:szCs w:val="20"/>
          <w:shd w:val="clear" w:color="auto" w:fill="FFFF99"/>
          <w:rtl/>
        </w:rPr>
        <w:t>)</w:t>
      </w:r>
    </w:p>
    <w:p w14:paraId="32F40B34" w14:textId="77777777" w:rsidR="004C27F4" w:rsidRPr="00F57947" w:rsidRDefault="00BF75A1" w:rsidP="00BF75A1">
      <w:pPr>
        <w:pStyle w:val="P00"/>
        <w:ind w:left="0" w:right="1134"/>
        <w:rPr>
          <w:rStyle w:val="default"/>
          <w:rFonts w:cs="FrankRuehl" w:hint="cs"/>
          <w:vanish/>
          <w:sz w:val="22"/>
          <w:szCs w:val="22"/>
          <w:shd w:val="clear" w:color="auto" w:fill="FFFF99"/>
          <w:rtl/>
        </w:rPr>
      </w:pPr>
      <w:r w:rsidRPr="00F57947">
        <w:rPr>
          <w:rStyle w:val="default"/>
          <w:rFonts w:cs="FrankRuehl"/>
          <w:vanish/>
          <w:sz w:val="22"/>
          <w:szCs w:val="22"/>
          <w:shd w:val="clear" w:color="auto" w:fill="FFFF99"/>
          <w:rtl/>
        </w:rPr>
        <w:t>15ב.</w:t>
      </w:r>
      <w:r w:rsidRPr="00F57947">
        <w:rPr>
          <w:rStyle w:val="default"/>
          <w:rFonts w:cs="FrankRuehl"/>
          <w:vanish/>
          <w:sz w:val="22"/>
          <w:szCs w:val="22"/>
          <w:shd w:val="clear" w:color="auto" w:fill="FFFF99"/>
          <w:rtl/>
        </w:rPr>
        <w:tab/>
      </w:r>
      <w:r w:rsidRPr="00F57947">
        <w:rPr>
          <w:rStyle w:val="default"/>
          <w:rFonts w:cs="FrankRuehl"/>
          <w:strike/>
          <w:vanish/>
          <w:sz w:val="22"/>
          <w:szCs w:val="22"/>
          <w:shd w:val="clear" w:color="auto" w:fill="FFFF99"/>
          <w:rtl/>
        </w:rPr>
        <w:t>רשו</w:t>
      </w:r>
      <w:r w:rsidRPr="00F57947">
        <w:rPr>
          <w:rStyle w:val="default"/>
          <w:rFonts w:cs="FrankRuehl" w:hint="cs"/>
          <w:strike/>
          <w:vanish/>
          <w:sz w:val="22"/>
          <w:szCs w:val="22"/>
          <w:shd w:val="clear" w:color="auto" w:fill="FFFF99"/>
          <w:rtl/>
        </w:rPr>
        <w:t>ת השידור לא תישא</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תאגיד השידור הציבורי לא יישא</w:t>
      </w:r>
      <w:r w:rsidRPr="00F57947">
        <w:rPr>
          <w:rStyle w:val="default"/>
          <w:rFonts w:cs="FrankRuehl" w:hint="cs"/>
          <w:vanish/>
          <w:sz w:val="22"/>
          <w:szCs w:val="22"/>
          <w:shd w:val="clear" w:color="auto" w:fill="FFFF99"/>
          <w:rtl/>
        </w:rPr>
        <w:t xml:space="preserve"> באחריות אזרחית או פלילית בשל שידור תעמולת בחירות לפי חוק זה</w:t>
      </w:r>
      <w:r w:rsidR="004C27F4" w:rsidRPr="00F57947">
        <w:rPr>
          <w:rStyle w:val="default"/>
          <w:rFonts w:cs="FrankRuehl" w:hint="cs"/>
          <w:vanish/>
          <w:sz w:val="22"/>
          <w:szCs w:val="22"/>
          <w:shd w:val="clear" w:color="auto" w:fill="FFFF99"/>
          <w:rtl/>
        </w:rPr>
        <w:t>.</w:t>
      </w:r>
    </w:p>
    <w:p w14:paraId="575E933F" w14:textId="77777777" w:rsidR="004C27F4" w:rsidRPr="00F57947" w:rsidRDefault="004C27F4" w:rsidP="004C27F4">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10.9.2015</w:t>
      </w:r>
    </w:p>
    <w:p w14:paraId="6243AB0E"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590629C0"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hyperlink r:id="rId174"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175"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5C7C99A4" w14:textId="77777777" w:rsidR="005E4BC0" w:rsidRPr="00F57947" w:rsidRDefault="004C27F4" w:rsidP="004C27F4">
      <w:pPr>
        <w:pStyle w:val="P00"/>
        <w:ind w:left="0" w:right="1134"/>
        <w:rPr>
          <w:rStyle w:val="default"/>
          <w:rFonts w:cs="FrankRuehl"/>
          <w:vanish/>
          <w:sz w:val="22"/>
          <w:szCs w:val="22"/>
          <w:shd w:val="clear" w:color="auto" w:fill="FFFF99"/>
          <w:rtl/>
        </w:rPr>
      </w:pPr>
      <w:r w:rsidRPr="00F57947">
        <w:rPr>
          <w:rStyle w:val="default"/>
          <w:rFonts w:cs="FrankRuehl"/>
          <w:vanish/>
          <w:sz w:val="22"/>
          <w:szCs w:val="22"/>
          <w:shd w:val="clear" w:color="auto" w:fill="FFFF99"/>
          <w:rtl/>
        </w:rPr>
        <w:t>15ב.</w:t>
      </w:r>
      <w:r w:rsidRPr="00F57947">
        <w:rPr>
          <w:rStyle w:val="default"/>
          <w:rFonts w:cs="FrankRuehl"/>
          <w:vanish/>
          <w:sz w:val="22"/>
          <w:szCs w:val="22"/>
          <w:shd w:val="clear" w:color="auto" w:fill="FFFF99"/>
          <w:rtl/>
        </w:rPr>
        <w:tab/>
      </w:r>
      <w:r w:rsidRPr="00F57947">
        <w:rPr>
          <w:rStyle w:val="default"/>
          <w:rFonts w:cs="FrankRuehl" w:hint="cs"/>
          <w:strike/>
          <w:vanish/>
          <w:sz w:val="22"/>
          <w:szCs w:val="22"/>
          <w:shd w:val="clear" w:color="auto" w:fill="FFFF99"/>
          <w:rtl/>
        </w:rPr>
        <w:t>תאגיד השידור הציבורי</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תאגיד השידור הישראלי</w:t>
      </w:r>
      <w:r w:rsidRPr="00F57947">
        <w:rPr>
          <w:rStyle w:val="default"/>
          <w:rFonts w:cs="FrankRuehl" w:hint="cs"/>
          <w:vanish/>
          <w:sz w:val="22"/>
          <w:szCs w:val="22"/>
          <w:shd w:val="clear" w:color="auto" w:fill="FFFF99"/>
          <w:rtl/>
        </w:rPr>
        <w:t xml:space="preserve"> לא יישא באחריות אזרחית או פלילית בשל שידור תעמולת בחירות לפי חוק זה</w:t>
      </w:r>
      <w:r w:rsidR="005E4BC0" w:rsidRPr="00F57947">
        <w:rPr>
          <w:rStyle w:val="default"/>
          <w:rFonts w:cs="FrankRuehl" w:hint="cs"/>
          <w:vanish/>
          <w:sz w:val="22"/>
          <w:szCs w:val="22"/>
          <w:shd w:val="clear" w:color="auto" w:fill="FFFF99"/>
          <w:rtl/>
        </w:rPr>
        <w:t>.</w:t>
      </w:r>
    </w:p>
    <w:p w14:paraId="331F2230" w14:textId="77777777" w:rsidR="005E4BC0" w:rsidRPr="00F57947" w:rsidRDefault="005E4BC0" w:rsidP="005E4BC0">
      <w:pPr>
        <w:pStyle w:val="P00"/>
        <w:spacing w:before="0"/>
        <w:ind w:left="0" w:right="1134"/>
        <w:rPr>
          <w:rStyle w:val="default"/>
          <w:rFonts w:ascii="FrankRuehl" w:hAnsi="FrankRuehl" w:cs="FrankRuehl"/>
          <w:vanish/>
          <w:sz w:val="20"/>
          <w:szCs w:val="20"/>
          <w:shd w:val="clear" w:color="auto" w:fill="FFFF99"/>
          <w:rtl/>
        </w:rPr>
      </w:pPr>
      <w:bookmarkStart w:id="48" w:name="_Hlk107747015"/>
    </w:p>
    <w:p w14:paraId="4C6F5DB5" w14:textId="77777777" w:rsidR="005E4BC0" w:rsidRPr="00F57947" w:rsidRDefault="005E4BC0" w:rsidP="005E4BC0">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30.6.2022</w:t>
      </w:r>
    </w:p>
    <w:p w14:paraId="676AD386" w14:textId="77777777" w:rsidR="005E4BC0" w:rsidRPr="00F57947" w:rsidRDefault="005E4BC0" w:rsidP="005E4BC0">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40</w:t>
      </w:r>
    </w:p>
    <w:p w14:paraId="0841B5AB" w14:textId="77777777" w:rsidR="005E4BC0" w:rsidRPr="00F57947" w:rsidRDefault="005E4BC0" w:rsidP="005E4BC0">
      <w:pPr>
        <w:pStyle w:val="P00"/>
        <w:spacing w:before="0"/>
        <w:ind w:left="0" w:right="1134"/>
        <w:rPr>
          <w:rStyle w:val="default"/>
          <w:rFonts w:ascii="FrankRuehl" w:hAnsi="FrankRuehl" w:cs="FrankRuehl"/>
          <w:vanish/>
          <w:sz w:val="20"/>
          <w:szCs w:val="20"/>
          <w:shd w:val="clear" w:color="auto" w:fill="FFFF99"/>
          <w:rtl/>
        </w:rPr>
      </w:pPr>
      <w:hyperlink r:id="rId176"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91</w:t>
      </w:r>
      <w:r w:rsidR="003A411B" w:rsidRPr="00F57947">
        <w:rPr>
          <w:rStyle w:val="default"/>
          <w:rFonts w:ascii="FrankRuehl" w:hAnsi="FrankRuehl" w:cs="FrankRuehl" w:hint="cs"/>
          <w:vanish/>
          <w:sz w:val="20"/>
          <w:szCs w:val="20"/>
          <w:shd w:val="clear" w:color="auto" w:fill="FFFF99"/>
          <w:rtl/>
        </w:rPr>
        <w:t>1</w:t>
      </w:r>
      <w:r w:rsidRPr="00F57947">
        <w:rPr>
          <w:rStyle w:val="default"/>
          <w:rFonts w:ascii="FrankRuehl" w:hAnsi="FrankRuehl" w:cs="FrankRuehl" w:hint="cs"/>
          <w:vanish/>
          <w:sz w:val="20"/>
          <w:szCs w:val="20"/>
          <w:shd w:val="clear" w:color="auto" w:fill="FFFF99"/>
          <w:rtl/>
        </w:rPr>
        <w:t xml:space="preserve"> (</w:t>
      </w:r>
      <w:hyperlink r:id="rId177"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bookmarkEnd w:id="48"/>
    <w:p w14:paraId="5BE30982" w14:textId="77777777" w:rsidR="00BF75A1" w:rsidRPr="00BF75A1" w:rsidRDefault="005E4BC0" w:rsidP="005E4BC0">
      <w:pPr>
        <w:pStyle w:val="P00"/>
        <w:ind w:left="0" w:right="1134"/>
        <w:rPr>
          <w:rStyle w:val="default"/>
          <w:rFonts w:cs="FrankRuehl" w:hint="cs"/>
          <w:sz w:val="2"/>
          <w:szCs w:val="2"/>
          <w:shd w:val="clear" w:color="auto" w:fill="FFFF99"/>
          <w:rtl/>
        </w:rPr>
      </w:pPr>
      <w:r w:rsidRPr="00F57947">
        <w:rPr>
          <w:rStyle w:val="default"/>
          <w:rFonts w:cs="FrankRuehl"/>
          <w:vanish/>
          <w:sz w:val="22"/>
          <w:szCs w:val="22"/>
          <w:shd w:val="clear" w:color="auto" w:fill="FFFF99"/>
          <w:rtl/>
        </w:rPr>
        <w:t>15ב.</w:t>
      </w:r>
      <w:r w:rsidRPr="00F57947">
        <w:rPr>
          <w:rStyle w:val="default"/>
          <w:rFonts w:cs="FrankRuehl"/>
          <w:vanish/>
          <w:sz w:val="22"/>
          <w:szCs w:val="22"/>
          <w:shd w:val="clear" w:color="auto" w:fill="FFFF99"/>
          <w:rtl/>
        </w:rPr>
        <w:tab/>
      </w:r>
      <w:r w:rsidRPr="00F57947">
        <w:rPr>
          <w:rStyle w:val="default"/>
          <w:rFonts w:cs="FrankRuehl" w:hint="cs"/>
          <w:strike/>
          <w:vanish/>
          <w:sz w:val="22"/>
          <w:szCs w:val="22"/>
          <w:shd w:val="clear" w:color="auto" w:fill="FFFF99"/>
          <w:rtl/>
        </w:rPr>
        <w:t>תאגיד השידור הישראלי לא יישא</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ועדת הבחירות המרכזית ותאגיד השידור הישראלי לא יישאו</w:t>
      </w:r>
      <w:r w:rsidRPr="00F57947">
        <w:rPr>
          <w:rStyle w:val="default"/>
          <w:rFonts w:cs="FrankRuehl" w:hint="cs"/>
          <w:vanish/>
          <w:sz w:val="22"/>
          <w:szCs w:val="22"/>
          <w:shd w:val="clear" w:color="auto" w:fill="FFFF99"/>
          <w:rtl/>
        </w:rPr>
        <w:t xml:space="preserve"> באחריות אזרחית או פלילית בשל שידור תעמולת בחירות לפי חוק זה.</w:t>
      </w:r>
      <w:bookmarkEnd w:id="47"/>
    </w:p>
    <w:p w14:paraId="2FF09665" w14:textId="77777777" w:rsidR="00BF75A1" w:rsidRDefault="00BF75A1" w:rsidP="004C27F4">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rtl/>
        </w:rPr>
      </w:pPr>
    </w:p>
    <w:p w14:paraId="3BC6762F" w14:textId="77777777" w:rsidR="005E4BC0" w:rsidRDefault="005E4BC0" w:rsidP="004C27F4">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p>
    <w:p w14:paraId="47B0CC94" w14:textId="77777777" w:rsidR="005F17E8" w:rsidRDefault="005F17E8" w:rsidP="009038BF">
      <w:pPr>
        <w:pStyle w:val="P00"/>
        <w:spacing w:before="72"/>
        <w:ind w:left="0" w:right="1134"/>
        <w:rPr>
          <w:rStyle w:val="default"/>
          <w:rFonts w:cs="FrankRuehl"/>
          <w:rtl/>
        </w:rPr>
      </w:pPr>
      <w:bookmarkStart w:id="49" w:name="Seif5"/>
      <w:bookmarkEnd w:id="49"/>
      <w:r>
        <w:rPr>
          <w:lang w:val="he-IL"/>
        </w:rPr>
        <w:pict w14:anchorId="7E73354D">
          <v:rect id="_x0000_s2088" style="position:absolute;left:0;text-align:left;margin-left:464.5pt;margin-top:8.05pt;width:75.05pt;height:80.9pt;z-index:251621376" o:allowincell="f" filled="f" stroked="f" strokecolor="lime" strokeweight=".25pt">
            <v:textbox inset="0,0,0,0">
              <w:txbxContent>
                <w:p w14:paraId="74873D12" w14:textId="77777777" w:rsidR="005F17E8" w:rsidRDefault="005F17E8">
                  <w:pPr>
                    <w:spacing w:line="160" w:lineRule="exact"/>
                    <w:jc w:val="left"/>
                    <w:rPr>
                      <w:rFonts w:cs="Miriam"/>
                      <w:noProof/>
                      <w:sz w:val="18"/>
                      <w:szCs w:val="18"/>
                      <w:rtl/>
                    </w:rPr>
                  </w:pPr>
                  <w:r>
                    <w:rPr>
                      <w:rFonts w:cs="Miriam"/>
                      <w:sz w:val="18"/>
                      <w:szCs w:val="18"/>
                      <w:rtl/>
                    </w:rPr>
                    <w:t>פרסו</w:t>
                  </w:r>
                  <w:r>
                    <w:rPr>
                      <w:rFonts w:cs="Miriam" w:hint="cs"/>
                      <w:sz w:val="18"/>
                      <w:szCs w:val="18"/>
                      <w:rtl/>
                    </w:rPr>
                    <w:t>ם הו</w:t>
                  </w:r>
                  <w:r>
                    <w:rPr>
                      <w:rFonts w:cs="Miriam"/>
                      <w:sz w:val="18"/>
                      <w:szCs w:val="18"/>
                      <w:rtl/>
                    </w:rPr>
                    <w:t>דעה</w:t>
                  </w:r>
                  <w:r>
                    <w:rPr>
                      <w:rFonts w:cs="Miriam" w:hint="cs"/>
                      <w:sz w:val="18"/>
                      <w:szCs w:val="18"/>
                      <w:rtl/>
                    </w:rPr>
                    <w:t xml:space="preserve"> </w:t>
                  </w:r>
                  <w:r>
                    <w:rPr>
                      <w:rFonts w:cs="Miriam"/>
                      <w:sz w:val="18"/>
                      <w:szCs w:val="18"/>
                      <w:rtl/>
                    </w:rPr>
                    <w:t>על ח</w:t>
                  </w:r>
                  <w:r>
                    <w:rPr>
                      <w:rFonts w:cs="Miriam" w:hint="cs"/>
                      <w:sz w:val="18"/>
                      <w:szCs w:val="18"/>
                      <w:rtl/>
                    </w:rPr>
                    <w:t>ופש הבחירות</w:t>
                  </w:r>
                </w:p>
                <w:p w14:paraId="033EC8B7"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תשכ"ט-</w:t>
                  </w:r>
                  <w:r>
                    <w:rPr>
                      <w:rFonts w:cs="Miriam"/>
                      <w:sz w:val="18"/>
                      <w:szCs w:val="18"/>
                      <w:rtl/>
                    </w:rPr>
                    <w:t>1969</w:t>
                  </w:r>
                </w:p>
                <w:p w14:paraId="1AA6BA9F"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13)</w:t>
                  </w:r>
                </w:p>
                <w:p w14:paraId="09522AB4" w14:textId="77777777" w:rsidR="005F17E8" w:rsidRDefault="005F17E8">
                  <w:pPr>
                    <w:spacing w:line="160" w:lineRule="exact"/>
                    <w:jc w:val="left"/>
                    <w:rPr>
                      <w:rFonts w:cs="Miriam" w:hint="cs"/>
                      <w:sz w:val="18"/>
                      <w:szCs w:val="18"/>
                      <w:rtl/>
                    </w:rPr>
                  </w:pPr>
                  <w:r>
                    <w:rPr>
                      <w:rFonts w:cs="Miriam" w:hint="cs"/>
                      <w:sz w:val="18"/>
                      <w:szCs w:val="18"/>
                      <w:rtl/>
                    </w:rPr>
                    <w:t>תשנ"ו-</w:t>
                  </w:r>
                  <w:r>
                    <w:rPr>
                      <w:rFonts w:cs="Miriam"/>
                      <w:sz w:val="18"/>
                      <w:szCs w:val="18"/>
                      <w:rtl/>
                    </w:rPr>
                    <w:t>1996</w:t>
                  </w:r>
                </w:p>
                <w:p w14:paraId="303CE3B4"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21) </w:t>
                  </w:r>
                  <w:r>
                    <w:rPr>
                      <w:rFonts w:cs="Miriam"/>
                      <w:sz w:val="18"/>
                      <w:szCs w:val="18"/>
                      <w:rtl/>
                    </w:rPr>
                    <w:t>ת</w:t>
                  </w:r>
                  <w:r>
                    <w:rPr>
                      <w:rFonts w:cs="Miriam" w:hint="cs"/>
                      <w:sz w:val="18"/>
                      <w:szCs w:val="18"/>
                      <w:rtl/>
                    </w:rPr>
                    <w:t>שס"ב-2001</w:t>
                  </w:r>
                </w:p>
                <w:p w14:paraId="2AF83F97" w14:textId="77777777" w:rsidR="009038BF" w:rsidRDefault="009038BF">
                  <w:pPr>
                    <w:spacing w:line="160" w:lineRule="exact"/>
                    <w:jc w:val="left"/>
                    <w:rPr>
                      <w:rFonts w:cs="Miriam" w:hint="cs"/>
                      <w:noProof/>
                      <w:sz w:val="18"/>
                      <w:szCs w:val="18"/>
                      <w:rtl/>
                    </w:rPr>
                  </w:pPr>
                  <w:r>
                    <w:rPr>
                      <w:rFonts w:cs="Miriam" w:hint="cs"/>
                      <w:noProof/>
                      <w:sz w:val="18"/>
                      <w:szCs w:val="18"/>
                      <w:rtl/>
                    </w:rPr>
                    <w:t>(תיקון מס' 32) תשע"ה-2014</w:t>
                  </w:r>
                </w:p>
              </w:txbxContent>
            </v:textbox>
            <w10:anchorlock/>
          </v:rect>
        </w:pict>
      </w:r>
      <w:r>
        <w:rPr>
          <w:rStyle w:val="big-number"/>
          <w:rtl/>
        </w:rPr>
        <w:t>16.</w:t>
      </w:r>
      <w:r>
        <w:rPr>
          <w:rStyle w:val="big-number"/>
          <w:rtl/>
        </w:rPr>
        <w:tab/>
      </w:r>
      <w:r>
        <w:rPr>
          <w:rStyle w:val="default"/>
          <w:rFonts w:cs="FrankRuehl"/>
          <w:rtl/>
        </w:rPr>
        <w:t>(א)</w:t>
      </w:r>
      <w:r>
        <w:rPr>
          <w:rStyle w:val="default"/>
          <w:rFonts w:cs="FrankRuehl"/>
          <w:rtl/>
        </w:rPr>
        <w:tab/>
        <w:t>ביו</w:t>
      </w:r>
      <w:r>
        <w:rPr>
          <w:rStyle w:val="default"/>
          <w:rFonts w:cs="FrankRuehl" w:hint="cs"/>
          <w:rtl/>
        </w:rPr>
        <w:t>ם ה-14, ביום ה-7</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כל</w:t>
      </w:r>
      <w:r>
        <w:rPr>
          <w:rStyle w:val="default"/>
          <w:rFonts w:cs="FrankRuehl"/>
          <w:rtl/>
        </w:rPr>
        <w:t xml:space="preserve"> אחד</w:t>
      </w:r>
      <w:r>
        <w:rPr>
          <w:rStyle w:val="default"/>
          <w:rFonts w:cs="FrankRuehl" w:hint="cs"/>
          <w:rtl/>
        </w:rPr>
        <w:t xml:space="preserve"> משני הימים שלפני יום הבחירות לכנסת, וביום הבחירות, יפרסם יושב ראש ועדת הבחירות המרכזית לכנסת, בשידורי החדשות ברדיו ובטלוויזיה ובכל דרך אחרת שיקבע לאחר התייעצות עם אותה ועדה, הודעה שתבהיר לבוחרים א</w:t>
      </w:r>
      <w:r>
        <w:rPr>
          <w:rStyle w:val="default"/>
          <w:rFonts w:cs="FrankRuehl"/>
          <w:rtl/>
        </w:rPr>
        <w:t>ת</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 xml:space="preserve">תם </w:t>
      </w:r>
      <w:r>
        <w:rPr>
          <w:rStyle w:val="default"/>
          <w:rFonts w:cs="FrankRuehl"/>
          <w:rtl/>
        </w:rPr>
        <w:t>ל</w:t>
      </w:r>
      <w:r>
        <w:rPr>
          <w:rStyle w:val="default"/>
          <w:rFonts w:cs="FrankRuehl" w:hint="cs"/>
          <w:rtl/>
        </w:rPr>
        <w:t>בחור באורח חפשי ולפי מצפונם, ותפרט את הוראות החו</w:t>
      </w:r>
      <w:r>
        <w:rPr>
          <w:rStyle w:val="default"/>
          <w:rFonts w:cs="FrankRuehl"/>
          <w:rtl/>
        </w:rPr>
        <w:t>ק</w:t>
      </w:r>
      <w:r>
        <w:rPr>
          <w:rStyle w:val="default"/>
          <w:rFonts w:cs="FrankRuehl" w:hint="cs"/>
          <w:rtl/>
        </w:rPr>
        <w:t xml:space="preserve"> המבטיחות את חופש הבחירות, חשאיותן וטהרן</w:t>
      </w:r>
      <w:r w:rsidR="009038BF" w:rsidRPr="009038BF">
        <w:rPr>
          <w:rStyle w:val="default"/>
          <w:rFonts w:cs="FrankRuehl" w:hint="cs"/>
          <w:rtl/>
        </w:rPr>
        <w:t>; הודעה כאמור בסעיף קטן זה תפורסם בכל העיתונים היומיים המופיעים בישראל ביום ה-7 שלפני יום הבחירות לכנסת וביום הבחירות</w:t>
      </w:r>
      <w:r>
        <w:rPr>
          <w:rStyle w:val="default"/>
          <w:rFonts w:cs="FrankRuehl" w:hint="cs"/>
          <w:rtl/>
        </w:rPr>
        <w:t>.</w:t>
      </w:r>
    </w:p>
    <w:p w14:paraId="64A52BFF" w14:textId="77777777" w:rsidR="005F17E8" w:rsidRDefault="005F17E8">
      <w:pPr>
        <w:pStyle w:val="P00"/>
        <w:spacing w:before="72"/>
        <w:ind w:left="0" w:right="1134"/>
        <w:rPr>
          <w:rStyle w:val="default"/>
          <w:rFonts w:cs="FrankRuehl" w:hint="cs"/>
          <w:rtl/>
        </w:rPr>
      </w:pPr>
      <w:r>
        <w:rPr>
          <w:lang w:val="he-IL"/>
        </w:rPr>
        <w:pict w14:anchorId="24D0B825">
          <v:rect id="_x0000_s2089" style="position:absolute;left:0;text-align:left;margin-left:464.5pt;margin-top:8.05pt;width:75.05pt;height:16pt;z-index:251622400" o:allowincell="f" filled="f" stroked="f" strokecolor="lime" strokeweight=".25pt">
            <v:textbox inset="0,0,0,0">
              <w:txbxContent>
                <w:p w14:paraId="3F8AA7B9"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21) </w:t>
                  </w:r>
                  <w:r>
                    <w:rPr>
                      <w:rFonts w:cs="Miriam"/>
                      <w:sz w:val="18"/>
                      <w:szCs w:val="18"/>
                      <w:rtl/>
                    </w:rPr>
                    <w:t>ת</w:t>
                  </w:r>
                  <w:r>
                    <w:rPr>
                      <w:rFonts w:cs="Miriam" w:hint="cs"/>
                      <w:sz w:val="18"/>
                      <w:szCs w:val="18"/>
                      <w:rtl/>
                    </w:rPr>
                    <w:t>שס"ב-2001</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(בוטל).</w:t>
      </w:r>
    </w:p>
    <w:p w14:paraId="2F95B47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50" w:name="Rov76"/>
      <w:r w:rsidRPr="00F57947">
        <w:rPr>
          <w:rStyle w:val="default"/>
          <w:rFonts w:cs="FrankRuehl" w:hint="cs"/>
          <w:vanish/>
          <w:color w:val="FF0000"/>
          <w:szCs w:val="20"/>
          <w:shd w:val="clear" w:color="auto" w:fill="FFFF99"/>
          <w:rtl/>
        </w:rPr>
        <w:t>מיום 22.7.1969</w:t>
      </w:r>
    </w:p>
    <w:p w14:paraId="1D3A4454"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5F5C1C56"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78"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200 (</w:t>
      </w:r>
      <w:hyperlink r:id="rId179"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6BB7F691"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16.</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ביו</w:t>
      </w:r>
      <w:r w:rsidRPr="00F57947">
        <w:rPr>
          <w:rStyle w:val="default"/>
          <w:rFonts w:ascii="FrankRuehl" w:hAnsi="FrankRuehl" w:cs="FrankRuehl" w:hint="cs"/>
          <w:vanish/>
          <w:sz w:val="22"/>
          <w:szCs w:val="22"/>
          <w:shd w:val="clear" w:color="auto" w:fill="FFFF99"/>
          <w:rtl/>
        </w:rPr>
        <w:t>ם ה-14, ביום ה-7</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ו</w:t>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hint="cs"/>
          <w:vanish/>
          <w:sz w:val="22"/>
          <w:szCs w:val="22"/>
          <w:shd w:val="clear" w:color="auto" w:fill="FFFF99"/>
          <w:rtl/>
        </w:rPr>
        <w:t>כל</w:t>
      </w:r>
      <w:r w:rsidRPr="00F57947">
        <w:rPr>
          <w:rStyle w:val="default"/>
          <w:rFonts w:ascii="FrankRuehl" w:hAnsi="FrankRuehl" w:cs="FrankRuehl"/>
          <w:vanish/>
          <w:sz w:val="22"/>
          <w:szCs w:val="22"/>
          <w:shd w:val="clear" w:color="auto" w:fill="FFFF99"/>
          <w:rtl/>
        </w:rPr>
        <w:t xml:space="preserve"> אחד</w:t>
      </w:r>
      <w:r w:rsidRPr="00F57947">
        <w:rPr>
          <w:rStyle w:val="default"/>
          <w:rFonts w:ascii="FrankRuehl" w:hAnsi="FrankRuehl" w:cs="FrankRuehl" w:hint="cs"/>
          <w:vanish/>
          <w:sz w:val="22"/>
          <w:szCs w:val="22"/>
          <w:shd w:val="clear" w:color="auto" w:fill="FFFF99"/>
          <w:rtl/>
        </w:rPr>
        <w:t xml:space="preserve"> משני הימים שלפני יום הבחירות לכנסת, וביום הבחירות, יפרסם יושב ראש ועדת הבחירות המרכזית לכנסת, בכל העתונים היומיים המופיעים בישראל, </w:t>
      </w:r>
      <w:r w:rsidRPr="00F57947">
        <w:rPr>
          <w:rStyle w:val="default"/>
          <w:rFonts w:ascii="FrankRuehl" w:hAnsi="FrankRuehl" w:cs="FrankRuehl" w:hint="cs"/>
          <w:strike/>
          <w:vanish/>
          <w:sz w:val="22"/>
          <w:szCs w:val="22"/>
          <w:shd w:val="clear" w:color="auto" w:fill="FFFF99"/>
          <w:rtl/>
        </w:rPr>
        <w:t>בשידורי החדשות של "קול ישראל"</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בשידורי החדשות ברדיו ובטלוויזיה</w:t>
      </w:r>
      <w:r w:rsidRPr="00F57947">
        <w:rPr>
          <w:rStyle w:val="default"/>
          <w:rFonts w:ascii="FrankRuehl" w:hAnsi="FrankRuehl" w:cs="FrankRuehl" w:hint="cs"/>
          <w:vanish/>
          <w:sz w:val="22"/>
          <w:szCs w:val="22"/>
          <w:shd w:val="clear" w:color="auto" w:fill="FFFF99"/>
          <w:rtl/>
        </w:rPr>
        <w:t xml:space="preserve"> ובכל דרך אחרת שיקבע לאחר התייעצות עם אותה ועדה, הודעה שתבהיר לבוחרים א</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ז</w:t>
      </w:r>
      <w:r w:rsidRPr="00F57947">
        <w:rPr>
          <w:rStyle w:val="default"/>
          <w:rFonts w:ascii="FrankRuehl" w:hAnsi="FrankRuehl" w:cs="FrankRuehl" w:hint="cs"/>
          <w:vanish/>
          <w:sz w:val="22"/>
          <w:szCs w:val="22"/>
          <w:shd w:val="clear" w:color="auto" w:fill="FFFF99"/>
          <w:rtl/>
        </w:rPr>
        <w:t>כ</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תם </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בחור באורח חפשי ולפי מצפונם, ותפרט את הוראות החו</w:t>
      </w:r>
      <w:r w:rsidRPr="00F57947">
        <w:rPr>
          <w:rStyle w:val="default"/>
          <w:rFonts w:ascii="FrankRuehl" w:hAnsi="FrankRuehl" w:cs="FrankRuehl"/>
          <w:vanish/>
          <w:sz w:val="22"/>
          <w:szCs w:val="22"/>
          <w:shd w:val="clear" w:color="auto" w:fill="FFFF99"/>
          <w:rtl/>
        </w:rPr>
        <w:t>ק</w:t>
      </w:r>
      <w:r w:rsidRPr="00F57947">
        <w:rPr>
          <w:rStyle w:val="default"/>
          <w:rFonts w:ascii="FrankRuehl" w:hAnsi="FrankRuehl" w:cs="FrankRuehl" w:hint="cs"/>
          <w:vanish/>
          <w:sz w:val="22"/>
          <w:szCs w:val="22"/>
          <w:shd w:val="clear" w:color="auto" w:fill="FFFF99"/>
          <w:rtl/>
        </w:rPr>
        <w:t xml:space="preserve"> המבטיחות את חופש הבחירות, חשאיותן וטהרן.</w:t>
      </w:r>
    </w:p>
    <w:p w14:paraId="0B7B0507" w14:textId="77777777" w:rsidR="005F17E8" w:rsidRPr="00F57947" w:rsidRDefault="005F17E8">
      <w:pPr>
        <w:pStyle w:val="P00"/>
        <w:spacing w:before="0"/>
        <w:ind w:left="0" w:right="1134"/>
        <w:rPr>
          <w:rStyle w:val="default"/>
          <w:rFonts w:cs="FrankRuehl" w:hint="cs"/>
          <w:vanish/>
          <w:szCs w:val="20"/>
          <w:shd w:val="clear" w:color="auto" w:fill="FFFF99"/>
          <w:rtl/>
        </w:rPr>
      </w:pPr>
    </w:p>
    <w:p w14:paraId="097C83D6"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17.3.1996</w:t>
      </w:r>
    </w:p>
    <w:p w14:paraId="08DA5541"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3B054E0B"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80"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172 (</w:t>
      </w:r>
      <w:hyperlink r:id="rId181"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558FD503"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16.</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(א)</w:t>
      </w:r>
      <w:r w:rsidRPr="00F57947">
        <w:rPr>
          <w:rStyle w:val="default"/>
          <w:rFonts w:ascii="FrankRuehl" w:hAnsi="FrankRuehl" w:cs="FrankRuehl"/>
          <w:vanish/>
          <w:sz w:val="22"/>
          <w:szCs w:val="22"/>
          <w:shd w:val="clear" w:color="auto" w:fill="FFFF99"/>
          <w:rtl/>
        </w:rPr>
        <w:tab/>
        <w:t>ביו</w:t>
      </w:r>
      <w:r w:rsidRPr="00F57947">
        <w:rPr>
          <w:rStyle w:val="default"/>
          <w:rFonts w:ascii="FrankRuehl" w:hAnsi="FrankRuehl" w:cs="FrankRuehl" w:hint="cs"/>
          <w:vanish/>
          <w:sz w:val="22"/>
          <w:szCs w:val="22"/>
          <w:shd w:val="clear" w:color="auto" w:fill="FFFF99"/>
          <w:rtl/>
        </w:rPr>
        <w:t>ם ה-14, ביום ה-7</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ו</w:t>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hint="cs"/>
          <w:vanish/>
          <w:sz w:val="22"/>
          <w:szCs w:val="22"/>
          <w:shd w:val="clear" w:color="auto" w:fill="FFFF99"/>
          <w:rtl/>
        </w:rPr>
        <w:t>כל</w:t>
      </w:r>
      <w:r w:rsidRPr="00F57947">
        <w:rPr>
          <w:rStyle w:val="default"/>
          <w:rFonts w:ascii="FrankRuehl" w:hAnsi="FrankRuehl" w:cs="FrankRuehl"/>
          <w:vanish/>
          <w:sz w:val="22"/>
          <w:szCs w:val="22"/>
          <w:shd w:val="clear" w:color="auto" w:fill="FFFF99"/>
          <w:rtl/>
        </w:rPr>
        <w:t xml:space="preserve"> אחד</w:t>
      </w:r>
      <w:r w:rsidRPr="00F57947">
        <w:rPr>
          <w:rStyle w:val="default"/>
          <w:rFonts w:ascii="FrankRuehl" w:hAnsi="FrankRuehl" w:cs="FrankRuehl" w:hint="cs"/>
          <w:vanish/>
          <w:sz w:val="22"/>
          <w:szCs w:val="22"/>
          <w:shd w:val="clear" w:color="auto" w:fill="FFFF99"/>
          <w:rtl/>
        </w:rPr>
        <w:t xml:space="preserve"> משני הימים שלפני יום הבחירות לכנסת </w:t>
      </w:r>
      <w:r w:rsidRPr="00F57947">
        <w:rPr>
          <w:rStyle w:val="default"/>
          <w:rFonts w:ascii="FrankRuehl" w:hAnsi="FrankRuehl" w:cs="FrankRuehl" w:hint="cs"/>
          <w:vanish/>
          <w:sz w:val="22"/>
          <w:szCs w:val="22"/>
          <w:u w:val="single"/>
          <w:shd w:val="clear" w:color="auto" w:fill="FFFF99"/>
          <w:rtl/>
        </w:rPr>
        <w:t>ולראש הממשלה</w:t>
      </w:r>
      <w:r w:rsidRPr="00F57947">
        <w:rPr>
          <w:rStyle w:val="default"/>
          <w:rFonts w:ascii="FrankRuehl" w:hAnsi="FrankRuehl" w:cs="FrankRuehl" w:hint="cs"/>
          <w:vanish/>
          <w:sz w:val="22"/>
          <w:szCs w:val="22"/>
          <w:shd w:val="clear" w:color="auto" w:fill="FFFF99"/>
          <w:rtl/>
        </w:rPr>
        <w:t>, וביום הבחירות, יפרסם יושב ראש ועדת הבחירות המרכזית לכנסת, בכל העתונים היומיים המופיעים בישראל, בשידורי החדשות ברדיו ובטלוויזיה ובכל דרך אחרת שיקבע לאחר התייעצות עם אותה ועדה, הודעה שתבהיר לבוחרים א</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ז</w:t>
      </w:r>
      <w:r w:rsidRPr="00F57947">
        <w:rPr>
          <w:rStyle w:val="default"/>
          <w:rFonts w:ascii="FrankRuehl" w:hAnsi="FrankRuehl" w:cs="FrankRuehl" w:hint="cs"/>
          <w:vanish/>
          <w:sz w:val="22"/>
          <w:szCs w:val="22"/>
          <w:shd w:val="clear" w:color="auto" w:fill="FFFF99"/>
          <w:rtl/>
        </w:rPr>
        <w:t>כ</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תם </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בחור באורח חפשי ולפי מצפונם, ותפרט את הוראות החו</w:t>
      </w:r>
      <w:r w:rsidRPr="00F57947">
        <w:rPr>
          <w:rStyle w:val="default"/>
          <w:rFonts w:ascii="FrankRuehl" w:hAnsi="FrankRuehl" w:cs="FrankRuehl"/>
          <w:vanish/>
          <w:sz w:val="22"/>
          <w:szCs w:val="22"/>
          <w:shd w:val="clear" w:color="auto" w:fill="FFFF99"/>
          <w:rtl/>
        </w:rPr>
        <w:t>ק</w:t>
      </w:r>
      <w:r w:rsidRPr="00F57947">
        <w:rPr>
          <w:rStyle w:val="default"/>
          <w:rFonts w:ascii="FrankRuehl" w:hAnsi="FrankRuehl" w:cs="FrankRuehl" w:hint="cs"/>
          <w:vanish/>
          <w:sz w:val="22"/>
          <w:szCs w:val="22"/>
          <w:shd w:val="clear" w:color="auto" w:fill="FFFF99"/>
          <w:rtl/>
        </w:rPr>
        <w:t xml:space="preserve"> המבטיחות את חופש הבחירות, חשאיותן וטהרן.</w:t>
      </w:r>
    </w:p>
    <w:p w14:paraId="09EBA5D7" w14:textId="77777777" w:rsidR="005F17E8" w:rsidRPr="00F57947" w:rsidRDefault="005F17E8">
      <w:pPr>
        <w:pStyle w:val="P00"/>
        <w:spacing w:before="0"/>
        <w:ind w:left="0" w:right="1134"/>
        <w:rPr>
          <w:rStyle w:val="default"/>
          <w:rFonts w:ascii="FrankRuehl" w:hAnsi="FrankRuehl" w:cs="FrankRuehl" w:hint="cs"/>
          <w:vanish/>
          <w:sz w:val="22"/>
          <w:szCs w:val="22"/>
          <w:u w:val="single"/>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(ב)</w:t>
      </w:r>
      <w:r w:rsidRPr="00F57947">
        <w:rPr>
          <w:rStyle w:val="default"/>
          <w:rFonts w:ascii="FrankRuehl" w:hAnsi="FrankRuehl" w:cs="FrankRuehl"/>
          <w:vanish/>
          <w:sz w:val="22"/>
          <w:szCs w:val="22"/>
          <w:u w:val="single"/>
          <w:shd w:val="clear" w:color="auto" w:fill="FFFF99"/>
          <w:rtl/>
        </w:rPr>
        <w:tab/>
        <w:t>בבח</w:t>
      </w:r>
      <w:r w:rsidRPr="00F57947">
        <w:rPr>
          <w:rStyle w:val="default"/>
          <w:rFonts w:ascii="FrankRuehl" w:hAnsi="FrankRuehl" w:cs="FrankRuehl" w:hint="cs"/>
          <w:vanish/>
          <w:sz w:val="22"/>
          <w:szCs w:val="22"/>
          <w:u w:val="single"/>
          <w:shd w:val="clear" w:color="auto" w:fill="FFFF99"/>
          <w:rtl/>
        </w:rPr>
        <w:t>ירות חוזרות לראש הממשלה תפורסם הודעה כאמור, ביום ה-5 שלפני יום הבחירות, בכל אחד משני הימים שלפני יום הבחירות, וביום</w:t>
      </w:r>
      <w:r w:rsidRPr="00F57947">
        <w:rPr>
          <w:rStyle w:val="default"/>
          <w:rFonts w:ascii="FrankRuehl" w:hAnsi="FrankRuehl" w:cs="FrankRuehl"/>
          <w:vanish/>
          <w:sz w:val="22"/>
          <w:szCs w:val="22"/>
          <w:u w:val="single"/>
          <w:shd w:val="clear" w:color="auto" w:fill="FFFF99"/>
          <w:rtl/>
        </w:rPr>
        <w:t xml:space="preserve"> הבח</w:t>
      </w:r>
      <w:r w:rsidRPr="00F57947">
        <w:rPr>
          <w:rStyle w:val="default"/>
          <w:rFonts w:ascii="FrankRuehl" w:hAnsi="FrankRuehl" w:cs="FrankRuehl" w:hint="cs"/>
          <w:vanish/>
          <w:sz w:val="22"/>
          <w:szCs w:val="22"/>
          <w:u w:val="single"/>
          <w:shd w:val="clear" w:color="auto" w:fill="FFFF99"/>
          <w:rtl/>
        </w:rPr>
        <w:t>ירות.</w:t>
      </w:r>
    </w:p>
    <w:p w14:paraId="3045E31A" w14:textId="77777777" w:rsidR="005F17E8" w:rsidRPr="00F57947" w:rsidRDefault="005F17E8">
      <w:pPr>
        <w:pStyle w:val="P00"/>
        <w:spacing w:before="0"/>
        <w:ind w:left="0" w:right="1134"/>
        <w:rPr>
          <w:rStyle w:val="default"/>
          <w:rFonts w:cs="FrankRuehl" w:hint="cs"/>
          <w:vanish/>
          <w:szCs w:val="20"/>
          <w:shd w:val="clear" w:color="auto" w:fill="FFFF99"/>
          <w:rtl/>
        </w:rPr>
      </w:pPr>
    </w:p>
    <w:p w14:paraId="0426268E"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46A1BB5A"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459D3427"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82"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4 (</w:t>
      </w:r>
      <w:hyperlink r:id="rId183"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3AE68872"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16.</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ביו</w:t>
      </w:r>
      <w:r w:rsidRPr="00F57947">
        <w:rPr>
          <w:rStyle w:val="default"/>
          <w:rFonts w:ascii="FrankRuehl" w:hAnsi="FrankRuehl" w:cs="FrankRuehl" w:hint="cs"/>
          <w:vanish/>
          <w:sz w:val="22"/>
          <w:szCs w:val="22"/>
          <w:shd w:val="clear" w:color="auto" w:fill="FFFF99"/>
          <w:rtl/>
        </w:rPr>
        <w:t>ם ה-14, ביום ה-7</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ו</w:t>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hint="cs"/>
          <w:vanish/>
          <w:sz w:val="22"/>
          <w:szCs w:val="22"/>
          <w:shd w:val="clear" w:color="auto" w:fill="FFFF99"/>
          <w:rtl/>
        </w:rPr>
        <w:t>כל</w:t>
      </w:r>
      <w:r w:rsidRPr="00F57947">
        <w:rPr>
          <w:rStyle w:val="default"/>
          <w:rFonts w:ascii="FrankRuehl" w:hAnsi="FrankRuehl" w:cs="FrankRuehl"/>
          <w:vanish/>
          <w:sz w:val="22"/>
          <w:szCs w:val="22"/>
          <w:shd w:val="clear" w:color="auto" w:fill="FFFF99"/>
          <w:rtl/>
        </w:rPr>
        <w:t xml:space="preserve"> אחד</w:t>
      </w:r>
      <w:r w:rsidRPr="00F57947">
        <w:rPr>
          <w:rStyle w:val="default"/>
          <w:rFonts w:ascii="FrankRuehl" w:hAnsi="FrankRuehl" w:cs="FrankRuehl" w:hint="cs"/>
          <w:vanish/>
          <w:sz w:val="22"/>
          <w:szCs w:val="22"/>
          <w:shd w:val="clear" w:color="auto" w:fill="FFFF99"/>
          <w:rtl/>
        </w:rPr>
        <w:t xml:space="preserve"> משני הימים שלפני יום הבחירות לכנסת </w:t>
      </w:r>
      <w:r w:rsidRPr="00F57947">
        <w:rPr>
          <w:rStyle w:val="default"/>
          <w:rFonts w:ascii="FrankRuehl" w:hAnsi="FrankRuehl" w:cs="FrankRuehl" w:hint="cs"/>
          <w:strike/>
          <w:vanish/>
          <w:sz w:val="22"/>
          <w:szCs w:val="22"/>
          <w:shd w:val="clear" w:color="auto" w:fill="FFFF99"/>
          <w:rtl/>
        </w:rPr>
        <w:t>ולראש הממשלה</w:t>
      </w:r>
      <w:r w:rsidRPr="00F57947">
        <w:rPr>
          <w:rStyle w:val="default"/>
          <w:rFonts w:ascii="FrankRuehl" w:hAnsi="FrankRuehl" w:cs="FrankRuehl" w:hint="cs"/>
          <w:vanish/>
          <w:sz w:val="22"/>
          <w:szCs w:val="22"/>
          <w:shd w:val="clear" w:color="auto" w:fill="FFFF99"/>
          <w:rtl/>
        </w:rPr>
        <w:t>, וביום הבחירות, יפרסם יושב ראש ועדת הבחירות המרכזית לכנסת, בכל העתונים היומיים המופיעים בישראל, בשידורי החדשות ברדיו ובטלוויזיה ובכל דרך אחרת שיקבע לאחר התייעצות עם אותה ועדה, הודעה שתבהיר לבוחרים א</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ז</w:t>
      </w:r>
      <w:r w:rsidRPr="00F57947">
        <w:rPr>
          <w:rStyle w:val="default"/>
          <w:rFonts w:ascii="FrankRuehl" w:hAnsi="FrankRuehl" w:cs="FrankRuehl" w:hint="cs"/>
          <w:vanish/>
          <w:sz w:val="22"/>
          <w:szCs w:val="22"/>
          <w:shd w:val="clear" w:color="auto" w:fill="FFFF99"/>
          <w:rtl/>
        </w:rPr>
        <w:t>כ</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תם </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בחור באורח חפשי ולפי מצפונם, ותפרט את הוראות החו</w:t>
      </w:r>
      <w:r w:rsidRPr="00F57947">
        <w:rPr>
          <w:rStyle w:val="default"/>
          <w:rFonts w:ascii="FrankRuehl" w:hAnsi="FrankRuehl" w:cs="FrankRuehl"/>
          <w:vanish/>
          <w:sz w:val="22"/>
          <w:szCs w:val="22"/>
          <w:shd w:val="clear" w:color="auto" w:fill="FFFF99"/>
          <w:rtl/>
        </w:rPr>
        <w:t>ק</w:t>
      </w:r>
      <w:r w:rsidRPr="00F57947">
        <w:rPr>
          <w:rStyle w:val="default"/>
          <w:rFonts w:ascii="FrankRuehl" w:hAnsi="FrankRuehl" w:cs="FrankRuehl" w:hint="cs"/>
          <w:vanish/>
          <w:sz w:val="22"/>
          <w:szCs w:val="22"/>
          <w:shd w:val="clear" w:color="auto" w:fill="FFFF99"/>
          <w:rtl/>
        </w:rPr>
        <w:t xml:space="preserve"> המבטיחות את חופש הבחירות, חשאיותן וטהרן.</w:t>
      </w:r>
    </w:p>
    <w:p w14:paraId="390D53CF"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strike/>
          <w:vanish/>
          <w:sz w:val="22"/>
          <w:szCs w:val="22"/>
          <w:shd w:val="clear" w:color="auto" w:fill="FFFF99"/>
          <w:rtl/>
        </w:rPr>
        <w:t>(ב)</w:t>
      </w:r>
      <w:r w:rsidRPr="00F57947">
        <w:rPr>
          <w:rStyle w:val="default"/>
          <w:rFonts w:ascii="FrankRuehl" w:hAnsi="FrankRuehl" w:cs="FrankRuehl"/>
          <w:strike/>
          <w:vanish/>
          <w:sz w:val="22"/>
          <w:szCs w:val="22"/>
          <w:shd w:val="clear" w:color="auto" w:fill="FFFF99"/>
          <w:rtl/>
        </w:rPr>
        <w:tab/>
        <w:t>בבח</w:t>
      </w:r>
      <w:r w:rsidRPr="00F57947">
        <w:rPr>
          <w:rStyle w:val="default"/>
          <w:rFonts w:ascii="FrankRuehl" w:hAnsi="FrankRuehl" w:cs="FrankRuehl" w:hint="cs"/>
          <w:strike/>
          <w:vanish/>
          <w:sz w:val="22"/>
          <w:szCs w:val="22"/>
          <w:shd w:val="clear" w:color="auto" w:fill="FFFF99"/>
          <w:rtl/>
        </w:rPr>
        <w:t>ירות חוזרות לראש הממשלה תפורסם הודעה כאמור, ביום ה-5 שלפני יום הבחירות, בכל אחד משני הימים שלפני יום הבחירות, וביום</w:t>
      </w:r>
      <w:r w:rsidRPr="00F57947">
        <w:rPr>
          <w:rStyle w:val="default"/>
          <w:rFonts w:ascii="FrankRuehl" w:hAnsi="FrankRuehl" w:cs="FrankRuehl"/>
          <w:strike/>
          <w:vanish/>
          <w:sz w:val="22"/>
          <w:szCs w:val="22"/>
          <w:shd w:val="clear" w:color="auto" w:fill="FFFF99"/>
          <w:rtl/>
        </w:rPr>
        <w:t xml:space="preserve"> הבח</w:t>
      </w:r>
      <w:r w:rsidRPr="00F57947">
        <w:rPr>
          <w:rStyle w:val="default"/>
          <w:rFonts w:ascii="FrankRuehl" w:hAnsi="FrankRuehl" w:cs="FrankRuehl" w:hint="cs"/>
          <w:strike/>
          <w:vanish/>
          <w:sz w:val="22"/>
          <w:szCs w:val="22"/>
          <w:shd w:val="clear" w:color="auto" w:fill="FFFF99"/>
          <w:rtl/>
        </w:rPr>
        <w:t>ירות.</w:t>
      </w:r>
    </w:p>
    <w:p w14:paraId="4F54F03C" w14:textId="77777777" w:rsidR="009038BF" w:rsidRPr="00F57947" w:rsidRDefault="009038BF" w:rsidP="009038BF">
      <w:pPr>
        <w:pStyle w:val="P00"/>
        <w:spacing w:before="0"/>
        <w:ind w:left="0" w:right="1134"/>
        <w:rPr>
          <w:rStyle w:val="default"/>
          <w:rFonts w:cs="FrankRuehl" w:hint="cs"/>
          <w:vanish/>
          <w:szCs w:val="20"/>
          <w:shd w:val="clear" w:color="auto" w:fill="FFFF99"/>
          <w:rtl/>
        </w:rPr>
      </w:pPr>
    </w:p>
    <w:p w14:paraId="089104F1" w14:textId="77777777" w:rsidR="009038BF" w:rsidRPr="00F57947" w:rsidRDefault="009038BF" w:rsidP="009038BF">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17.12.2014</w:t>
      </w:r>
    </w:p>
    <w:p w14:paraId="3E774E8B" w14:textId="77777777" w:rsidR="009038BF" w:rsidRPr="00F57947" w:rsidRDefault="009038BF" w:rsidP="009038BF">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66</w:t>
      </w:r>
    </w:p>
    <w:p w14:paraId="020CFECB" w14:textId="77777777" w:rsidR="009038BF" w:rsidRPr="00F57947" w:rsidRDefault="009038BF" w:rsidP="009038BF">
      <w:pPr>
        <w:pStyle w:val="P00"/>
        <w:spacing w:before="0"/>
        <w:ind w:left="0" w:right="1134"/>
        <w:rPr>
          <w:rStyle w:val="default"/>
          <w:rFonts w:cs="FrankRuehl" w:hint="cs"/>
          <w:vanish/>
          <w:szCs w:val="20"/>
          <w:shd w:val="clear" w:color="auto" w:fill="FFFF99"/>
          <w:rtl/>
        </w:rPr>
      </w:pPr>
      <w:hyperlink r:id="rId184" w:history="1">
        <w:r w:rsidRPr="00F57947">
          <w:rPr>
            <w:rStyle w:val="Hyperlink"/>
            <w:rFonts w:cs="FrankRuehl" w:hint="cs"/>
            <w:vanish/>
            <w:sz w:val="26"/>
            <w:szCs w:val="20"/>
            <w:shd w:val="clear" w:color="auto" w:fill="FFFF99"/>
            <w:rtl/>
          </w:rPr>
          <w:t>ס"ח תשע"ה מס' 2484</w:t>
        </w:r>
      </w:hyperlink>
      <w:r w:rsidRPr="00F57947">
        <w:rPr>
          <w:rStyle w:val="default"/>
          <w:rFonts w:cs="FrankRuehl" w:hint="cs"/>
          <w:vanish/>
          <w:szCs w:val="20"/>
          <w:shd w:val="clear" w:color="auto" w:fill="FFFF99"/>
          <w:rtl/>
        </w:rPr>
        <w:t xml:space="preserve"> מיום 17.12.2014 עמ' 108 (</w:t>
      </w:r>
      <w:hyperlink r:id="rId185" w:history="1">
        <w:r w:rsidRPr="00F57947">
          <w:rPr>
            <w:rStyle w:val="Hyperlink"/>
            <w:rFonts w:cs="FrankRuehl" w:hint="cs"/>
            <w:vanish/>
            <w:sz w:val="26"/>
            <w:szCs w:val="20"/>
            <w:shd w:val="clear" w:color="auto" w:fill="FFFF99"/>
            <w:rtl/>
          </w:rPr>
          <w:t>ה"ח 591</w:t>
        </w:r>
      </w:hyperlink>
      <w:r w:rsidRPr="00F57947">
        <w:rPr>
          <w:rStyle w:val="default"/>
          <w:rFonts w:cs="FrankRuehl" w:hint="cs"/>
          <w:vanish/>
          <w:szCs w:val="20"/>
          <w:shd w:val="clear" w:color="auto" w:fill="FFFF99"/>
          <w:rtl/>
        </w:rPr>
        <w:t>)</w:t>
      </w:r>
    </w:p>
    <w:p w14:paraId="4797727C" w14:textId="77777777" w:rsidR="009038BF" w:rsidRPr="009038BF" w:rsidRDefault="009038BF" w:rsidP="009038BF">
      <w:pPr>
        <w:pStyle w:val="P00"/>
        <w:ind w:left="0" w:right="1134"/>
        <w:rPr>
          <w:rStyle w:val="default"/>
          <w:rFonts w:ascii="FrankRuehl" w:hAnsi="FrankRuehl" w:cs="FrankRuehl"/>
          <w:sz w:val="2"/>
          <w:szCs w:val="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ביו</w:t>
      </w:r>
      <w:r w:rsidRPr="00F57947">
        <w:rPr>
          <w:rStyle w:val="default"/>
          <w:rFonts w:ascii="FrankRuehl" w:hAnsi="FrankRuehl" w:cs="FrankRuehl" w:hint="cs"/>
          <w:vanish/>
          <w:sz w:val="22"/>
          <w:szCs w:val="22"/>
          <w:shd w:val="clear" w:color="auto" w:fill="FFFF99"/>
          <w:rtl/>
        </w:rPr>
        <w:t>ם ה-14, ביום ה-7</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ו</w:t>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hint="cs"/>
          <w:vanish/>
          <w:sz w:val="22"/>
          <w:szCs w:val="22"/>
          <w:shd w:val="clear" w:color="auto" w:fill="FFFF99"/>
          <w:rtl/>
        </w:rPr>
        <w:t>כל</w:t>
      </w:r>
      <w:r w:rsidRPr="00F57947">
        <w:rPr>
          <w:rStyle w:val="default"/>
          <w:rFonts w:ascii="FrankRuehl" w:hAnsi="FrankRuehl" w:cs="FrankRuehl"/>
          <w:vanish/>
          <w:sz w:val="22"/>
          <w:szCs w:val="22"/>
          <w:shd w:val="clear" w:color="auto" w:fill="FFFF99"/>
          <w:rtl/>
        </w:rPr>
        <w:t xml:space="preserve"> אחד</w:t>
      </w:r>
      <w:r w:rsidRPr="00F57947">
        <w:rPr>
          <w:rStyle w:val="default"/>
          <w:rFonts w:ascii="FrankRuehl" w:hAnsi="FrankRuehl" w:cs="FrankRuehl" w:hint="cs"/>
          <w:vanish/>
          <w:sz w:val="22"/>
          <w:szCs w:val="22"/>
          <w:shd w:val="clear" w:color="auto" w:fill="FFFF99"/>
          <w:rtl/>
        </w:rPr>
        <w:t xml:space="preserve"> משני הימים שלפני יום הבחירות לכנסת, וביום הבחירות, יפרסם יושב ראש ועדת הבחירות המרכזית לכנסת, </w:t>
      </w:r>
      <w:r w:rsidRPr="00F57947">
        <w:rPr>
          <w:rStyle w:val="default"/>
          <w:rFonts w:ascii="FrankRuehl" w:hAnsi="FrankRuehl" w:cs="FrankRuehl" w:hint="cs"/>
          <w:strike/>
          <w:vanish/>
          <w:sz w:val="22"/>
          <w:szCs w:val="22"/>
          <w:shd w:val="clear" w:color="auto" w:fill="FFFF99"/>
          <w:rtl/>
        </w:rPr>
        <w:t>בכל העתונים היומיים המופיעים בישראל,</w:t>
      </w:r>
      <w:r w:rsidRPr="00F57947">
        <w:rPr>
          <w:rStyle w:val="default"/>
          <w:rFonts w:ascii="FrankRuehl" w:hAnsi="FrankRuehl" w:cs="FrankRuehl" w:hint="cs"/>
          <w:vanish/>
          <w:sz w:val="22"/>
          <w:szCs w:val="22"/>
          <w:shd w:val="clear" w:color="auto" w:fill="FFFF99"/>
          <w:rtl/>
        </w:rPr>
        <w:t xml:space="preserve"> בשידורי החדשות ברדיו ובטלוויזיה ובכל דרך אחרת שיקבע לאחר התייעצות עם אותה ועדה, הודעה שתבהיר לבוחרים א</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ז</w:t>
      </w:r>
      <w:r w:rsidRPr="00F57947">
        <w:rPr>
          <w:rStyle w:val="default"/>
          <w:rFonts w:ascii="FrankRuehl" w:hAnsi="FrankRuehl" w:cs="FrankRuehl" w:hint="cs"/>
          <w:vanish/>
          <w:sz w:val="22"/>
          <w:szCs w:val="22"/>
          <w:shd w:val="clear" w:color="auto" w:fill="FFFF99"/>
          <w:rtl/>
        </w:rPr>
        <w:t>כ</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תם </w:t>
      </w:r>
      <w:r w:rsidRPr="00F57947">
        <w:rPr>
          <w:rStyle w:val="default"/>
          <w:rFonts w:ascii="FrankRuehl" w:hAnsi="FrankRuehl" w:cs="FrankRuehl"/>
          <w:vanish/>
          <w:sz w:val="22"/>
          <w:szCs w:val="22"/>
          <w:shd w:val="clear" w:color="auto" w:fill="FFFF99"/>
          <w:rtl/>
        </w:rPr>
        <w:t>ל</w:t>
      </w:r>
      <w:r w:rsidRPr="00F57947">
        <w:rPr>
          <w:rStyle w:val="default"/>
          <w:rFonts w:ascii="FrankRuehl" w:hAnsi="FrankRuehl" w:cs="FrankRuehl" w:hint="cs"/>
          <w:vanish/>
          <w:sz w:val="22"/>
          <w:szCs w:val="22"/>
          <w:shd w:val="clear" w:color="auto" w:fill="FFFF99"/>
          <w:rtl/>
        </w:rPr>
        <w:t>בחור באורח חפשי ולפי מצפונם, ותפרט את הוראות החו</w:t>
      </w:r>
      <w:r w:rsidRPr="00F57947">
        <w:rPr>
          <w:rStyle w:val="default"/>
          <w:rFonts w:ascii="FrankRuehl" w:hAnsi="FrankRuehl" w:cs="FrankRuehl"/>
          <w:vanish/>
          <w:sz w:val="22"/>
          <w:szCs w:val="22"/>
          <w:shd w:val="clear" w:color="auto" w:fill="FFFF99"/>
          <w:rtl/>
        </w:rPr>
        <w:t>ק</w:t>
      </w:r>
      <w:r w:rsidRPr="00F57947">
        <w:rPr>
          <w:rStyle w:val="default"/>
          <w:rFonts w:ascii="FrankRuehl" w:hAnsi="FrankRuehl" w:cs="FrankRuehl" w:hint="cs"/>
          <w:vanish/>
          <w:sz w:val="22"/>
          <w:szCs w:val="22"/>
          <w:shd w:val="clear" w:color="auto" w:fill="FFFF99"/>
          <w:rtl/>
        </w:rPr>
        <w:t xml:space="preserve"> המבטיחות את חופש הבחירות, חשאיותן וטהרן</w:t>
      </w:r>
      <w:r w:rsidRPr="00F57947">
        <w:rPr>
          <w:rStyle w:val="default"/>
          <w:rFonts w:ascii="FrankRuehl" w:hAnsi="FrankRuehl" w:cs="FrankRuehl" w:hint="cs"/>
          <w:vanish/>
          <w:sz w:val="22"/>
          <w:szCs w:val="22"/>
          <w:u w:val="single"/>
          <w:shd w:val="clear" w:color="auto" w:fill="FFFF99"/>
          <w:rtl/>
        </w:rPr>
        <w:t>; הודעה כאמור בסעיף קטן זה תפורסם בכל העיתונים היומיים המופיעים בישראל ביום ה-7 שלפני יום הבחירות לכנסת וביום הבחירות</w:t>
      </w:r>
      <w:r w:rsidRPr="00F57947">
        <w:rPr>
          <w:rStyle w:val="default"/>
          <w:rFonts w:ascii="FrankRuehl" w:hAnsi="FrankRuehl" w:cs="FrankRuehl" w:hint="cs"/>
          <w:vanish/>
          <w:sz w:val="22"/>
          <w:szCs w:val="22"/>
          <w:shd w:val="clear" w:color="auto" w:fill="FFFF99"/>
          <w:rtl/>
        </w:rPr>
        <w:t>.</w:t>
      </w:r>
      <w:bookmarkEnd w:id="50"/>
    </w:p>
    <w:p w14:paraId="180FD67E" w14:textId="77777777" w:rsidR="005F17E8" w:rsidRDefault="005F17E8" w:rsidP="006E467B">
      <w:pPr>
        <w:pStyle w:val="P00"/>
        <w:spacing w:before="72"/>
        <w:ind w:left="0" w:right="1134"/>
        <w:rPr>
          <w:rStyle w:val="default"/>
          <w:rFonts w:cs="FrankRuehl"/>
          <w:rtl/>
        </w:rPr>
      </w:pPr>
      <w:bookmarkStart w:id="51" w:name="Seif6"/>
      <w:bookmarkEnd w:id="51"/>
      <w:r>
        <w:rPr>
          <w:lang w:val="he-IL"/>
        </w:rPr>
        <w:pict w14:anchorId="76352FF1">
          <v:rect id="_x0000_s2090" style="position:absolute;left:0;text-align:left;margin-left:464.5pt;margin-top:8.05pt;width:75.05pt;height:66.2pt;z-index:251623424" o:allowincell="f" filled="f" stroked="f" strokecolor="lime" strokeweight=".25pt">
            <v:textbox inset="0,0,0,0">
              <w:txbxContent>
                <w:p w14:paraId="5A8F2F78" w14:textId="77777777" w:rsidR="005F17E8" w:rsidRDefault="005F17E8">
                  <w:pPr>
                    <w:spacing w:line="160" w:lineRule="exact"/>
                    <w:jc w:val="left"/>
                    <w:rPr>
                      <w:rFonts w:cs="Miriam"/>
                      <w:noProof/>
                      <w:sz w:val="18"/>
                      <w:szCs w:val="18"/>
                      <w:rtl/>
                    </w:rPr>
                  </w:pPr>
                  <w:r>
                    <w:rPr>
                      <w:rFonts w:cs="Miriam"/>
                      <w:sz w:val="18"/>
                      <w:szCs w:val="18"/>
                      <w:rtl/>
                    </w:rPr>
                    <w:t>שיד</w:t>
                  </w:r>
                  <w:r>
                    <w:rPr>
                      <w:rFonts w:cs="Miriam" w:hint="cs"/>
                      <w:sz w:val="18"/>
                      <w:szCs w:val="18"/>
                      <w:rtl/>
                    </w:rPr>
                    <w:t>ו</w:t>
                  </w:r>
                  <w:r>
                    <w:rPr>
                      <w:rFonts w:cs="Miriam"/>
                      <w:sz w:val="18"/>
                      <w:szCs w:val="18"/>
                      <w:rtl/>
                    </w:rPr>
                    <w:t>ר ה</w:t>
                  </w:r>
                  <w:r>
                    <w:rPr>
                      <w:rFonts w:cs="Miriam" w:hint="cs"/>
                      <w:sz w:val="18"/>
                      <w:szCs w:val="18"/>
                      <w:rtl/>
                    </w:rPr>
                    <w:t>סברים והדרכה</w:t>
                  </w:r>
                </w:p>
                <w:p w14:paraId="421CE4E9"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תשכ"ט-</w:t>
                  </w:r>
                  <w:r>
                    <w:rPr>
                      <w:rFonts w:cs="Miriam"/>
                      <w:sz w:val="18"/>
                      <w:szCs w:val="18"/>
                      <w:rtl/>
                    </w:rPr>
                    <w:t>1969</w:t>
                  </w:r>
                </w:p>
                <w:p w14:paraId="6986A212" w14:textId="77777777" w:rsidR="005F17E8" w:rsidRDefault="005F17E8">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13) </w:t>
                  </w:r>
                  <w:r>
                    <w:rPr>
                      <w:rFonts w:cs="Miriam"/>
                      <w:sz w:val="18"/>
                      <w:szCs w:val="18"/>
                      <w:rtl/>
                    </w:rPr>
                    <w:t>תשנ"</w:t>
                  </w:r>
                  <w:r>
                    <w:rPr>
                      <w:rFonts w:cs="Miriam" w:hint="cs"/>
                      <w:sz w:val="18"/>
                      <w:szCs w:val="18"/>
                      <w:rtl/>
                    </w:rPr>
                    <w:t>ו-</w:t>
                  </w:r>
                  <w:r>
                    <w:rPr>
                      <w:rFonts w:cs="Miriam"/>
                      <w:sz w:val="18"/>
                      <w:szCs w:val="18"/>
                      <w:rtl/>
                    </w:rPr>
                    <w:t>1996</w:t>
                  </w:r>
                </w:p>
                <w:p w14:paraId="6D048E2A"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21) </w:t>
                  </w:r>
                  <w:r>
                    <w:rPr>
                      <w:rFonts w:cs="Miriam"/>
                      <w:sz w:val="18"/>
                      <w:szCs w:val="18"/>
                      <w:rtl/>
                    </w:rPr>
                    <w:t>ת</w:t>
                  </w:r>
                  <w:r>
                    <w:rPr>
                      <w:rFonts w:cs="Miriam" w:hint="cs"/>
                      <w:sz w:val="18"/>
                      <w:szCs w:val="18"/>
                      <w:rtl/>
                    </w:rPr>
                    <w:t>שס"ב-2001</w:t>
                  </w:r>
                </w:p>
                <w:p w14:paraId="62CEC43C" w14:textId="77777777" w:rsidR="005F17E8" w:rsidRDefault="005F17E8">
                  <w:pPr>
                    <w:spacing w:line="160" w:lineRule="exact"/>
                    <w:jc w:val="left"/>
                    <w:rPr>
                      <w:rFonts w:cs="Miriam" w:hint="cs"/>
                      <w:noProof/>
                      <w:sz w:val="18"/>
                      <w:szCs w:val="18"/>
                      <w:rtl/>
                    </w:rPr>
                  </w:pPr>
                </w:p>
              </w:txbxContent>
            </v:textbox>
            <w10:anchorlock/>
          </v:rect>
        </w:pict>
      </w:r>
      <w:r>
        <w:rPr>
          <w:rStyle w:val="big-number"/>
          <w:rtl/>
        </w:rPr>
        <w:t>16</w:t>
      </w:r>
      <w:r>
        <w:rPr>
          <w:rStyle w:val="default"/>
          <w:rFonts w:cs="FrankRuehl"/>
          <w:rtl/>
        </w:rPr>
        <w:t>א.</w:t>
      </w:r>
      <w:r>
        <w:rPr>
          <w:rStyle w:val="default"/>
          <w:rFonts w:cs="FrankRuehl"/>
          <w:rtl/>
        </w:rPr>
        <w:tab/>
        <w:t>(א)</w:t>
      </w:r>
      <w:r>
        <w:rPr>
          <w:rStyle w:val="default"/>
          <w:rFonts w:cs="FrankRuehl"/>
          <w:rtl/>
        </w:rPr>
        <w:tab/>
        <w:t>יוש</w:t>
      </w:r>
      <w:r>
        <w:rPr>
          <w:rStyle w:val="default"/>
          <w:rFonts w:cs="FrankRuehl" w:hint="cs"/>
          <w:rtl/>
        </w:rPr>
        <w:t>ב ראש ועדת הבחירות המרכזית לכנסת יקבע, לאחר</w:t>
      </w:r>
      <w:r>
        <w:rPr>
          <w:rStyle w:val="default"/>
          <w:rFonts w:cs="FrankRuehl"/>
          <w:rtl/>
        </w:rPr>
        <w:t xml:space="preserve"> התי</w:t>
      </w:r>
      <w:r>
        <w:rPr>
          <w:rStyle w:val="default"/>
          <w:rFonts w:cs="FrankRuehl" w:hint="cs"/>
          <w:rtl/>
        </w:rPr>
        <w:t xml:space="preserve">יעצות עם אותה ועדה ועם המנהל הכללי של </w:t>
      </w:r>
      <w:r w:rsidR="006E467B">
        <w:rPr>
          <w:rStyle w:val="default"/>
          <w:rFonts w:cs="FrankRuehl" w:hint="cs"/>
          <w:rtl/>
        </w:rPr>
        <w:t>תאגיד השידור הישראלי</w:t>
      </w:r>
      <w:r>
        <w:rPr>
          <w:rStyle w:val="default"/>
          <w:rFonts w:cs="FrankRuehl" w:hint="cs"/>
          <w:rtl/>
        </w:rPr>
        <w:t>, את הזמנים במערכת שידורי הרדיו והטלוויזיה שיהיו מוקדשים</w:t>
      </w:r>
      <w:r>
        <w:rPr>
          <w:rStyle w:val="default"/>
          <w:rFonts w:cs="FrankRuehl"/>
          <w:rtl/>
        </w:rPr>
        <w:t xml:space="preserve"> להס</w:t>
      </w:r>
      <w:r>
        <w:rPr>
          <w:rStyle w:val="default"/>
          <w:rFonts w:cs="FrankRuehl" w:hint="cs"/>
          <w:rtl/>
        </w:rPr>
        <w:t xml:space="preserve">ברים שיינתנו מטעמו לבוחרים על סדרי ההצבעה בבחירות לכנסת ולחברי ועדות הקלפי על סדרי </w:t>
      </w:r>
      <w:r>
        <w:rPr>
          <w:rStyle w:val="default"/>
          <w:rFonts w:cs="FrankRuehl"/>
          <w:rtl/>
        </w:rPr>
        <w:t>מי</w:t>
      </w:r>
      <w:r>
        <w:rPr>
          <w:rStyle w:val="default"/>
          <w:rFonts w:cs="FrankRuehl" w:hint="cs"/>
          <w:rtl/>
        </w:rPr>
        <w:t>לוי תפקידיהם.</w:t>
      </w:r>
    </w:p>
    <w:p w14:paraId="32A46947" w14:textId="77777777" w:rsidR="005F17E8" w:rsidRDefault="005F17E8" w:rsidP="006E467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 xml:space="preserve">הפנים יקבע, לאחר התייעצות עם המנהל הכללי של </w:t>
      </w:r>
      <w:r w:rsidR="006E467B">
        <w:rPr>
          <w:rStyle w:val="default"/>
          <w:rFonts w:cs="FrankRuehl" w:hint="cs"/>
          <w:rtl/>
        </w:rPr>
        <w:t>תאגיד השידור הישראלי</w:t>
      </w:r>
      <w:r>
        <w:rPr>
          <w:rStyle w:val="default"/>
          <w:rFonts w:cs="FrankRuehl" w:hint="cs"/>
          <w:rtl/>
        </w:rPr>
        <w:t>, את הזמנים במערכת שידורי הרדיו והטלוויזיה שיהיו מוקדשים להסברים שיינתנו</w:t>
      </w:r>
      <w:r>
        <w:rPr>
          <w:rStyle w:val="default"/>
          <w:rFonts w:cs="FrankRuehl"/>
          <w:rtl/>
        </w:rPr>
        <w:t xml:space="preserve"> </w:t>
      </w:r>
      <w:r>
        <w:rPr>
          <w:rStyle w:val="default"/>
          <w:rFonts w:cs="FrankRuehl" w:hint="cs"/>
          <w:rtl/>
        </w:rPr>
        <w:t>מ</w:t>
      </w:r>
      <w:r>
        <w:rPr>
          <w:rStyle w:val="default"/>
          <w:rFonts w:cs="FrankRuehl"/>
          <w:rtl/>
        </w:rPr>
        <w:t>ט</w:t>
      </w:r>
      <w:r>
        <w:rPr>
          <w:rStyle w:val="default"/>
          <w:rFonts w:cs="FrankRuehl" w:hint="cs"/>
          <w:rtl/>
        </w:rPr>
        <w:t>עמ</w:t>
      </w:r>
      <w:r>
        <w:rPr>
          <w:rStyle w:val="default"/>
          <w:rFonts w:cs="FrankRuehl"/>
          <w:rtl/>
        </w:rPr>
        <w:t>ו לב</w:t>
      </w:r>
      <w:r>
        <w:rPr>
          <w:rStyle w:val="default"/>
          <w:rFonts w:cs="FrankRuehl" w:hint="cs"/>
          <w:rtl/>
        </w:rPr>
        <w:t>וחרים על סדרי ההצבעה בבחירות לכלל הרשויות המקומי</w:t>
      </w:r>
      <w:r>
        <w:rPr>
          <w:rStyle w:val="default"/>
          <w:rFonts w:cs="FrankRuehl"/>
          <w:rtl/>
        </w:rPr>
        <w:t>ו</w:t>
      </w:r>
      <w:r>
        <w:rPr>
          <w:rStyle w:val="default"/>
          <w:rFonts w:cs="FrankRuehl" w:hint="cs"/>
          <w:rtl/>
        </w:rPr>
        <w:t>ת ולחברי ועדות הקלפי על סדרי מילוי תפקידיהם.</w:t>
      </w:r>
    </w:p>
    <w:p w14:paraId="6867A9E6" w14:textId="77777777" w:rsidR="005F17E8" w:rsidRDefault="005F17E8">
      <w:pPr>
        <w:pStyle w:val="P00"/>
        <w:spacing w:before="72"/>
        <w:ind w:left="0" w:right="1134"/>
        <w:rPr>
          <w:rStyle w:val="default"/>
          <w:rFonts w:cs="FrankRuehl" w:hint="cs"/>
          <w:rtl/>
        </w:rPr>
      </w:pPr>
      <w:r>
        <w:rPr>
          <w:lang w:val="he-IL"/>
        </w:rPr>
        <w:pict w14:anchorId="717D1BD8">
          <v:rect id="_x0000_s2091" style="position:absolute;left:0;text-align:left;margin-left:464.5pt;margin-top:8.05pt;width:75.05pt;height:40.5pt;z-index:251624448" o:allowincell="f" filled="f" stroked="f" strokecolor="lime" strokeweight=".25pt">
            <v:textbox inset="0,0,0,0">
              <w:txbxContent>
                <w:p w14:paraId="2C7F3F09" w14:textId="77777777" w:rsidR="005F17E8" w:rsidRDefault="005F17E8">
                  <w:pPr>
                    <w:spacing w:line="160" w:lineRule="exact"/>
                    <w:jc w:val="left"/>
                    <w:rPr>
                      <w:rFonts w:cs="Miriam" w:hint="cs"/>
                      <w:sz w:val="18"/>
                      <w:szCs w:val="18"/>
                      <w:rtl/>
                    </w:rPr>
                  </w:pPr>
                  <w:r>
                    <w:rPr>
                      <w:rFonts w:cs="Miriam"/>
                      <w:sz w:val="18"/>
                      <w:szCs w:val="18"/>
                      <w:rtl/>
                    </w:rPr>
                    <w:t>(</w:t>
                  </w:r>
                  <w:r>
                    <w:rPr>
                      <w:rFonts w:cs="Miriam" w:hint="cs"/>
                      <w:sz w:val="18"/>
                      <w:szCs w:val="18"/>
                      <w:rtl/>
                    </w:rPr>
                    <w:t>תיקון מס' 13) תשנ"ו-</w:t>
                  </w:r>
                  <w:r>
                    <w:rPr>
                      <w:rFonts w:cs="Miriam"/>
                      <w:sz w:val="18"/>
                      <w:szCs w:val="18"/>
                      <w:rtl/>
                    </w:rPr>
                    <w:t>1996</w:t>
                  </w:r>
                </w:p>
                <w:p w14:paraId="28A20DB8"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21) </w:t>
                  </w:r>
                  <w:r>
                    <w:rPr>
                      <w:rFonts w:cs="Miriam"/>
                      <w:sz w:val="18"/>
                      <w:szCs w:val="18"/>
                      <w:rtl/>
                    </w:rPr>
                    <w:t>ת</w:t>
                  </w:r>
                  <w:r>
                    <w:rPr>
                      <w:rFonts w:cs="Miriam" w:hint="cs"/>
                      <w:sz w:val="18"/>
                      <w:szCs w:val="18"/>
                      <w:rtl/>
                    </w:rPr>
                    <w:t>שס"ב-2001</w:t>
                  </w:r>
                </w:p>
              </w:txbxContent>
            </v:textbox>
            <w10:anchorlock/>
          </v:rect>
        </w:pict>
      </w:r>
      <w:r>
        <w:rPr>
          <w:rFonts w:cs="FrankRuehl"/>
          <w:sz w:val="26"/>
          <w:rtl/>
        </w:rPr>
        <w:tab/>
      </w:r>
      <w:r>
        <w:rPr>
          <w:rStyle w:val="default"/>
          <w:rFonts w:cs="FrankRuehl"/>
          <w:rtl/>
        </w:rPr>
        <w:t>(ג)</w:t>
      </w:r>
      <w:r>
        <w:rPr>
          <w:rStyle w:val="default"/>
          <w:rFonts w:cs="FrankRuehl"/>
          <w:rtl/>
        </w:rPr>
        <w:tab/>
        <w:t>משך</w:t>
      </w:r>
      <w:r>
        <w:rPr>
          <w:rStyle w:val="default"/>
          <w:rFonts w:cs="FrankRuehl" w:hint="cs"/>
          <w:rtl/>
        </w:rPr>
        <w:t xml:space="preserve"> כל השידורים לפי סעיפים קטנים (א) ו-(ב) לא יעלה על שעה אחת ברדיו ועל שעה אחת בטלוויזיה; יושב ראש ועדת הבחירות המרכזית לכנ</w:t>
      </w:r>
      <w:r>
        <w:rPr>
          <w:rStyle w:val="default"/>
          <w:rFonts w:cs="FrankRuehl"/>
          <w:rtl/>
        </w:rPr>
        <w:t>סת</w:t>
      </w:r>
      <w:r>
        <w:rPr>
          <w:rStyle w:val="default"/>
          <w:rFonts w:cs="FrankRuehl" w:hint="cs"/>
          <w:rtl/>
        </w:rPr>
        <w:t xml:space="preserve"> יתאם עם שר הפנים את השידורים לפי סעיף זה.</w:t>
      </w:r>
    </w:p>
    <w:p w14:paraId="6BEDC5FA"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52" w:name="Rov77"/>
      <w:r w:rsidRPr="00F57947">
        <w:rPr>
          <w:rStyle w:val="default"/>
          <w:rFonts w:cs="FrankRuehl" w:hint="cs"/>
          <w:vanish/>
          <w:color w:val="FF0000"/>
          <w:szCs w:val="20"/>
          <w:shd w:val="clear" w:color="auto" w:fill="FFFF99"/>
          <w:rtl/>
        </w:rPr>
        <w:t>מיום 22.7.1969</w:t>
      </w:r>
    </w:p>
    <w:p w14:paraId="1BD0F777"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3AB25C95"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86"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200 (</w:t>
      </w:r>
      <w:hyperlink r:id="rId187"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67969D7D"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16א</w:t>
      </w:r>
    </w:p>
    <w:p w14:paraId="1824AAB1" w14:textId="77777777" w:rsidR="005F17E8" w:rsidRPr="00F57947" w:rsidRDefault="005F17E8">
      <w:pPr>
        <w:pStyle w:val="P00"/>
        <w:spacing w:before="0"/>
        <w:ind w:left="0" w:right="1134"/>
        <w:rPr>
          <w:rStyle w:val="default"/>
          <w:rFonts w:cs="FrankRuehl" w:hint="cs"/>
          <w:vanish/>
          <w:szCs w:val="20"/>
          <w:shd w:val="clear" w:color="auto" w:fill="FFFF99"/>
          <w:rtl/>
        </w:rPr>
      </w:pPr>
    </w:p>
    <w:p w14:paraId="51B4F974"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17.3.1996</w:t>
      </w:r>
    </w:p>
    <w:p w14:paraId="26D2B6FA"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7CC25482"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88"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173 (</w:t>
      </w:r>
      <w:hyperlink r:id="rId189"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4630E833" w14:textId="77777777" w:rsidR="005F17E8" w:rsidRPr="00F57947" w:rsidRDefault="005F17E8" w:rsidP="00BF75A1">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16א.</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הבחירות המרכזית לכנסת יקבע, לאחר</w:t>
      </w:r>
      <w:r w:rsidR="00BF75A1"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התי</w:t>
      </w:r>
      <w:r w:rsidRPr="00F57947">
        <w:rPr>
          <w:rStyle w:val="default"/>
          <w:rFonts w:ascii="FrankRuehl" w:hAnsi="FrankRuehl" w:cs="FrankRuehl" w:hint="cs"/>
          <w:vanish/>
          <w:sz w:val="22"/>
          <w:szCs w:val="22"/>
          <w:shd w:val="clear" w:color="auto" w:fill="FFFF99"/>
          <w:rtl/>
        </w:rPr>
        <w:t>יעצות עם אותה ועדה ועם המנהל הכללי של רשות השידור, את הזמנים במערכת שידורי הרדיו והטלוויזיה שיהיו מוקדשים</w:t>
      </w:r>
      <w:r w:rsidRPr="00F57947">
        <w:rPr>
          <w:rStyle w:val="default"/>
          <w:rFonts w:ascii="FrankRuehl" w:hAnsi="FrankRuehl" w:cs="FrankRuehl"/>
          <w:vanish/>
          <w:sz w:val="22"/>
          <w:szCs w:val="22"/>
          <w:shd w:val="clear" w:color="auto" w:fill="FFFF99"/>
          <w:rtl/>
        </w:rPr>
        <w:t xml:space="preserve"> להס</w:t>
      </w:r>
      <w:r w:rsidRPr="00F57947">
        <w:rPr>
          <w:rStyle w:val="default"/>
          <w:rFonts w:ascii="FrankRuehl" w:hAnsi="FrankRuehl" w:cs="FrankRuehl" w:hint="cs"/>
          <w:vanish/>
          <w:sz w:val="22"/>
          <w:szCs w:val="22"/>
          <w:shd w:val="clear" w:color="auto" w:fill="FFFF99"/>
          <w:rtl/>
        </w:rPr>
        <w:t xml:space="preserve">ברים שיינתנו מטעמו לבוחרים על סדרי ההצבעה בבחירות לכנסת </w:t>
      </w:r>
      <w:r w:rsidRPr="00F57947">
        <w:rPr>
          <w:rStyle w:val="default"/>
          <w:rFonts w:ascii="FrankRuehl" w:hAnsi="FrankRuehl" w:cs="FrankRuehl" w:hint="cs"/>
          <w:vanish/>
          <w:sz w:val="22"/>
          <w:szCs w:val="22"/>
          <w:u w:val="single"/>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ולחברי ועדות הקלפי על סדרי </w:t>
      </w:r>
      <w:r w:rsidRPr="00F57947">
        <w:rPr>
          <w:rStyle w:val="default"/>
          <w:rFonts w:ascii="FrankRuehl" w:hAnsi="FrankRuehl" w:cs="FrankRuehl"/>
          <w:vanish/>
          <w:sz w:val="22"/>
          <w:szCs w:val="22"/>
          <w:shd w:val="clear" w:color="auto" w:fill="FFFF99"/>
          <w:rtl/>
        </w:rPr>
        <w:t>מי</w:t>
      </w:r>
      <w:r w:rsidRPr="00F57947">
        <w:rPr>
          <w:rStyle w:val="default"/>
          <w:rFonts w:ascii="FrankRuehl" w:hAnsi="FrankRuehl" w:cs="FrankRuehl" w:hint="cs"/>
          <w:vanish/>
          <w:sz w:val="22"/>
          <w:szCs w:val="22"/>
          <w:shd w:val="clear" w:color="auto" w:fill="FFFF99"/>
          <w:rtl/>
        </w:rPr>
        <w:t>לוי תפקידיהם.</w:t>
      </w:r>
    </w:p>
    <w:p w14:paraId="5D48D8CC" w14:textId="77777777" w:rsidR="005F17E8" w:rsidRPr="00F57947" w:rsidRDefault="005F17E8">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שר </w:t>
      </w:r>
      <w:r w:rsidRPr="00F57947">
        <w:rPr>
          <w:rStyle w:val="default"/>
          <w:rFonts w:ascii="FrankRuehl" w:hAnsi="FrankRuehl" w:cs="FrankRuehl" w:hint="cs"/>
          <w:vanish/>
          <w:sz w:val="22"/>
          <w:szCs w:val="22"/>
          <w:shd w:val="clear" w:color="auto" w:fill="FFFF99"/>
          <w:rtl/>
        </w:rPr>
        <w:t>הפנים יקבע, לאחר התייעצות עם המנהל הכללי של רשות השידור, את הזמנים במערכת שידורי הרדיו והטלוויזיה שיהיו מוקדשים להסברים שיינתנו</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עמ</w:t>
      </w:r>
      <w:r w:rsidRPr="00F57947">
        <w:rPr>
          <w:rStyle w:val="default"/>
          <w:rFonts w:ascii="FrankRuehl" w:hAnsi="FrankRuehl" w:cs="FrankRuehl"/>
          <w:vanish/>
          <w:sz w:val="22"/>
          <w:szCs w:val="22"/>
          <w:shd w:val="clear" w:color="auto" w:fill="FFFF99"/>
          <w:rtl/>
        </w:rPr>
        <w:t>ו לב</w:t>
      </w:r>
      <w:r w:rsidRPr="00F57947">
        <w:rPr>
          <w:rStyle w:val="default"/>
          <w:rFonts w:ascii="FrankRuehl" w:hAnsi="FrankRuehl" w:cs="FrankRuehl" w:hint="cs"/>
          <w:vanish/>
          <w:sz w:val="22"/>
          <w:szCs w:val="22"/>
          <w:shd w:val="clear" w:color="auto" w:fill="FFFF99"/>
          <w:rtl/>
        </w:rPr>
        <w:t>וחרים על סדרי ההצבעה בבחירות לכלל הרשויות המקומי</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ת ולחברי ועדות הקלפי על סדרי מילוי תפקידיהם.</w:t>
      </w:r>
    </w:p>
    <w:p w14:paraId="4EB1F601"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(ג)</w:t>
      </w:r>
      <w:r w:rsidRPr="00F57947">
        <w:rPr>
          <w:rStyle w:val="default"/>
          <w:rFonts w:ascii="FrankRuehl" w:hAnsi="FrankRuehl" w:cs="FrankRuehl"/>
          <w:vanish/>
          <w:sz w:val="22"/>
          <w:szCs w:val="22"/>
          <w:shd w:val="clear" w:color="auto" w:fill="FFFF99"/>
          <w:rtl/>
        </w:rPr>
        <w:tab/>
        <w:t>משך</w:t>
      </w:r>
      <w:r w:rsidRPr="00F57947">
        <w:rPr>
          <w:rStyle w:val="default"/>
          <w:rFonts w:ascii="FrankRuehl" w:hAnsi="FrankRuehl" w:cs="FrankRuehl" w:hint="cs"/>
          <w:vanish/>
          <w:sz w:val="22"/>
          <w:szCs w:val="22"/>
          <w:shd w:val="clear" w:color="auto" w:fill="FFFF99"/>
          <w:rtl/>
        </w:rPr>
        <w:t xml:space="preserve"> כל השידורים לפי סעיפים קטנים (א) ו-(ב) לא יעלה על שעה אחת ברדיו ועל שעה אחת בטלוויזיה </w:t>
      </w:r>
      <w:r w:rsidRPr="00F57947">
        <w:rPr>
          <w:rStyle w:val="default"/>
          <w:rFonts w:ascii="FrankRuehl" w:hAnsi="FrankRuehl" w:cs="FrankRuehl" w:hint="cs"/>
          <w:vanish/>
          <w:sz w:val="22"/>
          <w:szCs w:val="22"/>
          <w:u w:val="single"/>
          <w:shd w:val="clear" w:color="auto" w:fill="FFFF99"/>
          <w:rtl/>
        </w:rPr>
        <w:t xml:space="preserve">ובבחירות חוזרות ובבחירות </w:t>
      </w:r>
      <w:r w:rsidRPr="00F57947">
        <w:rPr>
          <w:rStyle w:val="default"/>
          <w:rFonts w:ascii="FrankRuehl" w:hAnsi="FrankRuehl" w:cs="FrankRuehl"/>
          <w:vanish/>
          <w:sz w:val="22"/>
          <w:szCs w:val="22"/>
          <w:u w:val="single"/>
          <w:shd w:val="clear" w:color="auto" w:fill="FFFF99"/>
          <w:rtl/>
        </w:rPr>
        <w:t>מיוח</w:t>
      </w:r>
      <w:r w:rsidRPr="00F57947">
        <w:rPr>
          <w:rStyle w:val="default"/>
          <w:rFonts w:ascii="FrankRuehl" w:hAnsi="FrankRuehl" w:cs="FrankRuehl" w:hint="cs"/>
          <w:vanish/>
          <w:sz w:val="22"/>
          <w:szCs w:val="22"/>
          <w:u w:val="single"/>
          <w:shd w:val="clear" w:color="auto" w:fill="FFFF99"/>
          <w:rtl/>
        </w:rPr>
        <w:t>דות לראש הממשלה לא יעלה על 30 דקות ברדיו ועל 30 דקות בטלויזיה</w:t>
      </w:r>
      <w:r w:rsidRPr="00F57947">
        <w:rPr>
          <w:rStyle w:val="default"/>
          <w:rFonts w:ascii="FrankRuehl" w:hAnsi="FrankRuehl" w:cs="FrankRuehl" w:hint="cs"/>
          <w:vanish/>
          <w:sz w:val="22"/>
          <w:szCs w:val="22"/>
          <w:shd w:val="clear" w:color="auto" w:fill="FFFF99"/>
          <w:rtl/>
        </w:rPr>
        <w:t>; יושב ראש ועדת הבחירות המרכזית לכנ</w:t>
      </w:r>
      <w:r w:rsidRPr="00F57947">
        <w:rPr>
          <w:rStyle w:val="default"/>
          <w:rFonts w:ascii="FrankRuehl" w:hAnsi="FrankRuehl" w:cs="FrankRuehl"/>
          <w:vanish/>
          <w:sz w:val="22"/>
          <w:szCs w:val="22"/>
          <w:shd w:val="clear" w:color="auto" w:fill="FFFF99"/>
          <w:rtl/>
        </w:rPr>
        <w:t>סת</w:t>
      </w:r>
      <w:r w:rsidRPr="00F57947">
        <w:rPr>
          <w:rStyle w:val="default"/>
          <w:rFonts w:ascii="FrankRuehl" w:hAnsi="FrankRuehl" w:cs="FrankRuehl" w:hint="cs"/>
          <w:vanish/>
          <w:sz w:val="22"/>
          <w:szCs w:val="22"/>
          <w:shd w:val="clear" w:color="auto" w:fill="FFFF99"/>
          <w:rtl/>
        </w:rPr>
        <w:t xml:space="preserve"> יתאם עם שר הפנים את השידורים לפי סעיף זה.</w:t>
      </w:r>
    </w:p>
    <w:p w14:paraId="1C3773C9" w14:textId="77777777" w:rsidR="005F17E8" w:rsidRPr="00F57947" w:rsidRDefault="005F17E8">
      <w:pPr>
        <w:pStyle w:val="P00"/>
        <w:spacing w:before="0"/>
        <w:ind w:left="0" w:right="1134"/>
        <w:rPr>
          <w:rStyle w:val="default"/>
          <w:rFonts w:cs="FrankRuehl" w:hint="cs"/>
          <w:vanish/>
          <w:szCs w:val="20"/>
          <w:shd w:val="clear" w:color="auto" w:fill="FFFF99"/>
          <w:rtl/>
        </w:rPr>
      </w:pPr>
    </w:p>
    <w:p w14:paraId="16619D52"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39DD0837"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6F90ED03"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190"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5 (</w:t>
      </w:r>
      <w:hyperlink r:id="rId191"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25E16D6C" w14:textId="77777777" w:rsidR="00BF75A1" w:rsidRPr="00F57947" w:rsidRDefault="00BF75A1" w:rsidP="00BF75A1">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16א.</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 xml:space="preserve">ב ראש ועדת הבחירות המרכזית לכנסת יקבע, לאחר </w:t>
      </w:r>
      <w:r w:rsidRPr="00F57947">
        <w:rPr>
          <w:rStyle w:val="default"/>
          <w:rFonts w:ascii="FrankRuehl" w:hAnsi="FrankRuehl" w:cs="FrankRuehl"/>
          <w:vanish/>
          <w:sz w:val="22"/>
          <w:szCs w:val="22"/>
          <w:shd w:val="clear" w:color="auto" w:fill="FFFF99"/>
          <w:rtl/>
        </w:rPr>
        <w:t>התי</w:t>
      </w:r>
      <w:r w:rsidRPr="00F57947">
        <w:rPr>
          <w:rStyle w:val="default"/>
          <w:rFonts w:ascii="FrankRuehl" w:hAnsi="FrankRuehl" w:cs="FrankRuehl" w:hint="cs"/>
          <w:vanish/>
          <w:sz w:val="22"/>
          <w:szCs w:val="22"/>
          <w:shd w:val="clear" w:color="auto" w:fill="FFFF99"/>
          <w:rtl/>
        </w:rPr>
        <w:t>יעצות עם אותה ועדה ועם המנהל הכללי של רשות השידור, את הזמנים במערכת שידורי הרדיו והטלוויזיה שיהיו מוקדשים</w:t>
      </w:r>
      <w:r w:rsidRPr="00F57947">
        <w:rPr>
          <w:rStyle w:val="default"/>
          <w:rFonts w:ascii="FrankRuehl" w:hAnsi="FrankRuehl" w:cs="FrankRuehl"/>
          <w:vanish/>
          <w:sz w:val="22"/>
          <w:szCs w:val="22"/>
          <w:shd w:val="clear" w:color="auto" w:fill="FFFF99"/>
          <w:rtl/>
        </w:rPr>
        <w:t xml:space="preserve"> להס</w:t>
      </w:r>
      <w:r w:rsidRPr="00F57947">
        <w:rPr>
          <w:rStyle w:val="default"/>
          <w:rFonts w:ascii="FrankRuehl" w:hAnsi="FrankRuehl" w:cs="FrankRuehl" w:hint="cs"/>
          <w:vanish/>
          <w:sz w:val="22"/>
          <w:szCs w:val="22"/>
          <w:shd w:val="clear" w:color="auto" w:fill="FFFF99"/>
          <w:rtl/>
        </w:rPr>
        <w:t xml:space="preserve">ברים שיינתנו מטעמו לבוחרים על סדרי ההצבעה בבחירות לכנסת </w:t>
      </w:r>
      <w:r w:rsidRPr="00F57947">
        <w:rPr>
          <w:rStyle w:val="default"/>
          <w:rFonts w:ascii="FrankRuehl" w:hAnsi="FrankRuehl" w:cs="FrankRuehl" w:hint="cs"/>
          <w:strike/>
          <w:vanish/>
          <w:sz w:val="22"/>
          <w:szCs w:val="22"/>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ולחברי ועדות הקלפי על סדרי </w:t>
      </w:r>
      <w:r w:rsidRPr="00F57947">
        <w:rPr>
          <w:rStyle w:val="default"/>
          <w:rFonts w:ascii="FrankRuehl" w:hAnsi="FrankRuehl" w:cs="FrankRuehl"/>
          <w:vanish/>
          <w:sz w:val="22"/>
          <w:szCs w:val="22"/>
          <w:shd w:val="clear" w:color="auto" w:fill="FFFF99"/>
          <w:rtl/>
        </w:rPr>
        <w:t>מי</w:t>
      </w:r>
      <w:r w:rsidRPr="00F57947">
        <w:rPr>
          <w:rStyle w:val="default"/>
          <w:rFonts w:ascii="FrankRuehl" w:hAnsi="FrankRuehl" w:cs="FrankRuehl" w:hint="cs"/>
          <w:vanish/>
          <w:sz w:val="22"/>
          <w:szCs w:val="22"/>
          <w:shd w:val="clear" w:color="auto" w:fill="FFFF99"/>
          <w:rtl/>
        </w:rPr>
        <w:t>לוי תפקידיהם.</w:t>
      </w:r>
    </w:p>
    <w:p w14:paraId="542FA046" w14:textId="77777777" w:rsidR="00BF75A1" w:rsidRPr="00F57947" w:rsidRDefault="00BF75A1" w:rsidP="00BF75A1">
      <w:pPr>
        <w:pStyle w:val="P00"/>
        <w:spacing w:before="0"/>
        <w:ind w:left="0" w:right="1134"/>
        <w:rPr>
          <w:rStyle w:val="default"/>
          <w:rFonts w:ascii="FrankRuehl" w:hAnsi="FrankRuehl" w:cs="FrankRuehl"/>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שר </w:t>
      </w:r>
      <w:r w:rsidRPr="00F57947">
        <w:rPr>
          <w:rStyle w:val="default"/>
          <w:rFonts w:ascii="FrankRuehl" w:hAnsi="FrankRuehl" w:cs="FrankRuehl" w:hint="cs"/>
          <w:vanish/>
          <w:sz w:val="22"/>
          <w:szCs w:val="22"/>
          <w:shd w:val="clear" w:color="auto" w:fill="FFFF99"/>
          <w:rtl/>
        </w:rPr>
        <w:t>הפנים יקבע, לאחר התייעצות עם המנהל הכללי של רשות השידור, את הזמנים במערכת שידורי הרדיו והטלוויזיה שיהיו מוקדשים להסברים שיינתנו</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עמ</w:t>
      </w:r>
      <w:r w:rsidRPr="00F57947">
        <w:rPr>
          <w:rStyle w:val="default"/>
          <w:rFonts w:ascii="FrankRuehl" w:hAnsi="FrankRuehl" w:cs="FrankRuehl"/>
          <w:vanish/>
          <w:sz w:val="22"/>
          <w:szCs w:val="22"/>
          <w:shd w:val="clear" w:color="auto" w:fill="FFFF99"/>
          <w:rtl/>
        </w:rPr>
        <w:t>ו לב</w:t>
      </w:r>
      <w:r w:rsidRPr="00F57947">
        <w:rPr>
          <w:rStyle w:val="default"/>
          <w:rFonts w:ascii="FrankRuehl" w:hAnsi="FrankRuehl" w:cs="FrankRuehl" w:hint="cs"/>
          <w:vanish/>
          <w:sz w:val="22"/>
          <w:szCs w:val="22"/>
          <w:shd w:val="clear" w:color="auto" w:fill="FFFF99"/>
          <w:rtl/>
        </w:rPr>
        <w:t>וחרים על סדרי ההצבעה בבחירות לכלל הרשויות המקומי</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ת ולחברי ועדות הקלפי על סדרי מילוי תפקידיהם.</w:t>
      </w:r>
    </w:p>
    <w:p w14:paraId="422487AE" w14:textId="77777777" w:rsidR="00BF75A1" w:rsidRPr="00F57947" w:rsidRDefault="00BF75A1" w:rsidP="00BF75A1">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(ג)</w:t>
      </w:r>
      <w:r w:rsidRPr="00F57947">
        <w:rPr>
          <w:rStyle w:val="default"/>
          <w:rFonts w:ascii="FrankRuehl" w:hAnsi="FrankRuehl" w:cs="FrankRuehl"/>
          <w:vanish/>
          <w:sz w:val="22"/>
          <w:szCs w:val="22"/>
          <w:shd w:val="clear" w:color="auto" w:fill="FFFF99"/>
          <w:rtl/>
        </w:rPr>
        <w:tab/>
        <w:t>משך</w:t>
      </w:r>
      <w:r w:rsidRPr="00F57947">
        <w:rPr>
          <w:rStyle w:val="default"/>
          <w:rFonts w:ascii="FrankRuehl" w:hAnsi="FrankRuehl" w:cs="FrankRuehl" w:hint="cs"/>
          <w:vanish/>
          <w:sz w:val="22"/>
          <w:szCs w:val="22"/>
          <w:shd w:val="clear" w:color="auto" w:fill="FFFF99"/>
          <w:rtl/>
        </w:rPr>
        <w:t xml:space="preserve"> כל השידורים לפי סעיפים קטנים (א) ו-(ב) לא יעלה על שעה אחת ברדיו ועל שעה אחת בטלוויזיה </w:t>
      </w:r>
      <w:r w:rsidRPr="00F57947">
        <w:rPr>
          <w:rStyle w:val="default"/>
          <w:rFonts w:ascii="FrankRuehl" w:hAnsi="FrankRuehl" w:cs="FrankRuehl" w:hint="cs"/>
          <w:strike/>
          <w:vanish/>
          <w:sz w:val="22"/>
          <w:szCs w:val="22"/>
          <w:shd w:val="clear" w:color="auto" w:fill="FFFF99"/>
          <w:rtl/>
        </w:rPr>
        <w:t xml:space="preserve">ובבחירות חוזרות ובבחירות </w:t>
      </w:r>
      <w:r w:rsidRPr="00F57947">
        <w:rPr>
          <w:rStyle w:val="default"/>
          <w:rFonts w:ascii="FrankRuehl" w:hAnsi="FrankRuehl" w:cs="FrankRuehl"/>
          <w:strike/>
          <w:vanish/>
          <w:sz w:val="22"/>
          <w:szCs w:val="22"/>
          <w:shd w:val="clear" w:color="auto" w:fill="FFFF99"/>
          <w:rtl/>
        </w:rPr>
        <w:t>מיוח</w:t>
      </w:r>
      <w:r w:rsidRPr="00F57947">
        <w:rPr>
          <w:rStyle w:val="default"/>
          <w:rFonts w:ascii="FrankRuehl" w:hAnsi="FrankRuehl" w:cs="FrankRuehl" w:hint="cs"/>
          <w:strike/>
          <w:vanish/>
          <w:sz w:val="22"/>
          <w:szCs w:val="22"/>
          <w:shd w:val="clear" w:color="auto" w:fill="FFFF99"/>
          <w:rtl/>
        </w:rPr>
        <w:t>דות לראש הממשלה לא יעלה על 30 דקות ברדיו ועל 30 דקות בטלויזיה</w:t>
      </w:r>
      <w:r w:rsidRPr="00F57947">
        <w:rPr>
          <w:rStyle w:val="default"/>
          <w:rFonts w:ascii="FrankRuehl" w:hAnsi="FrankRuehl" w:cs="FrankRuehl" w:hint="cs"/>
          <w:vanish/>
          <w:sz w:val="22"/>
          <w:szCs w:val="22"/>
          <w:shd w:val="clear" w:color="auto" w:fill="FFFF99"/>
          <w:rtl/>
        </w:rPr>
        <w:t>; יושב ראש ועדת הבחירות המרכזית לכנ</w:t>
      </w:r>
      <w:r w:rsidRPr="00F57947">
        <w:rPr>
          <w:rStyle w:val="default"/>
          <w:rFonts w:ascii="FrankRuehl" w:hAnsi="FrankRuehl" w:cs="FrankRuehl"/>
          <w:vanish/>
          <w:sz w:val="22"/>
          <w:szCs w:val="22"/>
          <w:shd w:val="clear" w:color="auto" w:fill="FFFF99"/>
          <w:rtl/>
        </w:rPr>
        <w:t>סת</w:t>
      </w:r>
      <w:r w:rsidRPr="00F57947">
        <w:rPr>
          <w:rStyle w:val="default"/>
          <w:rFonts w:ascii="FrankRuehl" w:hAnsi="FrankRuehl" w:cs="FrankRuehl" w:hint="cs"/>
          <w:vanish/>
          <w:sz w:val="22"/>
          <w:szCs w:val="22"/>
          <w:shd w:val="clear" w:color="auto" w:fill="FFFF99"/>
          <w:rtl/>
        </w:rPr>
        <w:t xml:space="preserve"> יתאם עם שר הפנים את השידורים לפי סעיף זה.</w:t>
      </w:r>
    </w:p>
    <w:p w14:paraId="0E75E76B"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p>
    <w:p w14:paraId="5C3BB91A" w14:textId="77777777" w:rsidR="00BF75A1" w:rsidRPr="00F57947" w:rsidRDefault="00BF75A1" w:rsidP="004E2119">
      <w:pPr>
        <w:pStyle w:val="P22"/>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 xml:space="preserve">מיום </w:t>
      </w:r>
      <w:r w:rsidR="004E2119" w:rsidRPr="00F57947">
        <w:rPr>
          <w:rStyle w:val="default"/>
          <w:rFonts w:cs="FrankRuehl" w:hint="cs"/>
          <w:vanish/>
          <w:color w:val="FF0000"/>
          <w:szCs w:val="20"/>
          <w:shd w:val="clear" w:color="auto" w:fill="FFFF99"/>
          <w:rtl/>
        </w:rPr>
        <w:t>15.5</w:t>
      </w:r>
      <w:r w:rsidR="00303BDF" w:rsidRPr="00F57947">
        <w:rPr>
          <w:rStyle w:val="default"/>
          <w:rFonts w:cs="FrankRuehl" w:hint="cs"/>
          <w:vanish/>
          <w:color w:val="FF0000"/>
          <w:szCs w:val="20"/>
          <w:shd w:val="clear" w:color="auto" w:fill="FFFF99"/>
          <w:rtl/>
        </w:rPr>
        <w:t>.2017</w:t>
      </w:r>
    </w:p>
    <w:p w14:paraId="7A39145A"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w:t>
      </w:r>
    </w:p>
    <w:p w14:paraId="7ACEAED6"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hyperlink r:id="rId192" w:history="1">
        <w:r w:rsidRPr="00F57947">
          <w:rPr>
            <w:rStyle w:val="Hyperlink"/>
            <w:rFonts w:cs="FrankRuehl" w:hint="cs"/>
            <w:vanish/>
            <w:szCs w:val="20"/>
            <w:shd w:val="clear" w:color="auto" w:fill="FFFF99"/>
            <w:rtl/>
          </w:rPr>
          <w:t>ס"ח תשע"ד מס' 2471</w:t>
        </w:r>
      </w:hyperlink>
      <w:r w:rsidRPr="00F57947">
        <w:rPr>
          <w:rStyle w:val="default"/>
          <w:rFonts w:cs="FrankRuehl" w:hint="cs"/>
          <w:vanish/>
          <w:szCs w:val="20"/>
          <w:shd w:val="clear" w:color="auto" w:fill="FFFF99"/>
          <w:rtl/>
        </w:rPr>
        <w:t xml:space="preserve"> מיום 11.8.2014 עמ' 812 (</w:t>
      </w:r>
      <w:hyperlink r:id="rId193" w:history="1">
        <w:r w:rsidRPr="00F57947">
          <w:rPr>
            <w:rStyle w:val="Hyperlink"/>
            <w:rFonts w:cs="FrankRuehl" w:hint="cs"/>
            <w:vanish/>
            <w:szCs w:val="20"/>
            <w:shd w:val="clear" w:color="auto" w:fill="FFFF99"/>
            <w:rtl/>
          </w:rPr>
          <w:t>ה"ח 869</w:t>
        </w:r>
      </w:hyperlink>
      <w:r w:rsidRPr="00F57947">
        <w:rPr>
          <w:rStyle w:val="default"/>
          <w:rFonts w:cs="FrankRuehl" w:hint="cs"/>
          <w:vanish/>
          <w:szCs w:val="20"/>
          <w:shd w:val="clear" w:color="auto" w:fill="FFFF99"/>
          <w:rtl/>
        </w:rPr>
        <w:t>)</w:t>
      </w:r>
    </w:p>
    <w:p w14:paraId="6616488B" w14:textId="77777777" w:rsidR="000D4E16" w:rsidRPr="00F57947" w:rsidRDefault="000D4E16" w:rsidP="000D4E16">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צו תשע"ה-2015</w:t>
      </w:r>
    </w:p>
    <w:p w14:paraId="7FE9DF9F" w14:textId="77777777" w:rsidR="000D4E16" w:rsidRPr="00F57947" w:rsidRDefault="000D4E16" w:rsidP="000D4E16">
      <w:pPr>
        <w:pStyle w:val="P22"/>
        <w:spacing w:before="0"/>
        <w:ind w:left="0" w:right="1134"/>
        <w:rPr>
          <w:rStyle w:val="default"/>
          <w:rFonts w:cs="FrankRuehl" w:hint="cs"/>
          <w:vanish/>
          <w:sz w:val="20"/>
          <w:szCs w:val="20"/>
          <w:shd w:val="clear" w:color="auto" w:fill="FFFF99"/>
          <w:rtl/>
        </w:rPr>
      </w:pPr>
      <w:hyperlink r:id="rId194" w:history="1">
        <w:r w:rsidRPr="00F57947">
          <w:rPr>
            <w:rStyle w:val="Hyperlink"/>
            <w:rFonts w:cs="FrankRuehl" w:hint="cs"/>
            <w:vanish/>
            <w:szCs w:val="20"/>
            <w:shd w:val="clear" w:color="auto" w:fill="FFFF99"/>
            <w:rtl/>
          </w:rPr>
          <w:t>ק"ת תשע"ה מס' 7504</w:t>
        </w:r>
      </w:hyperlink>
      <w:r w:rsidRPr="00F57947">
        <w:rPr>
          <w:rStyle w:val="default"/>
          <w:rFonts w:cs="FrankRuehl" w:hint="cs"/>
          <w:vanish/>
          <w:sz w:val="20"/>
          <w:szCs w:val="20"/>
          <w:shd w:val="clear" w:color="auto" w:fill="FFFF99"/>
          <w:rtl/>
        </w:rPr>
        <w:t xml:space="preserve"> מיום 30.3.2015 עמ' 1108</w:t>
      </w:r>
    </w:p>
    <w:p w14:paraId="4A34E2E1"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צו (מס' 2) תשע"ה-2015</w:t>
      </w:r>
    </w:p>
    <w:p w14:paraId="69F09EFD"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195" w:history="1">
        <w:r w:rsidRPr="00F57947">
          <w:rPr>
            <w:rStyle w:val="Hyperlink"/>
            <w:rFonts w:cs="FrankRuehl" w:hint="cs"/>
            <w:vanish/>
            <w:szCs w:val="20"/>
            <w:shd w:val="clear" w:color="auto" w:fill="FFFF99"/>
            <w:rtl/>
          </w:rPr>
          <w:t>ק"ת תשע"ה מס' 7527</w:t>
        </w:r>
      </w:hyperlink>
      <w:r w:rsidRPr="00F57947">
        <w:rPr>
          <w:rStyle w:val="default"/>
          <w:rFonts w:cs="FrankRuehl" w:hint="cs"/>
          <w:vanish/>
          <w:szCs w:val="20"/>
          <w:shd w:val="clear" w:color="auto" w:fill="FFFF99"/>
          <w:rtl/>
        </w:rPr>
        <w:t xml:space="preserve"> מיום 30.6.2015 עמ' 1330</w:t>
      </w:r>
    </w:p>
    <w:p w14:paraId="4F10342A"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3BAE0A72"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196"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197"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1ED3936E" w14:textId="77777777" w:rsidR="00303BDF" w:rsidRPr="00F57947" w:rsidRDefault="00303BDF" w:rsidP="00303BDF">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2)</w:t>
      </w:r>
    </w:p>
    <w:p w14:paraId="35CB9889" w14:textId="77777777" w:rsidR="00303BDF" w:rsidRPr="00F57947" w:rsidRDefault="00303BDF" w:rsidP="00303BDF">
      <w:pPr>
        <w:pStyle w:val="P00"/>
        <w:spacing w:before="0"/>
        <w:ind w:left="0" w:right="1134"/>
        <w:rPr>
          <w:rStyle w:val="default"/>
          <w:rFonts w:cs="FrankRuehl" w:hint="cs"/>
          <w:vanish/>
          <w:sz w:val="20"/>
          <w:szCs w:val="20"/>
          <w:shd w:val="clear" w:color="auto" w:fill="FFFF99"/>
          <w:rtl/>
        </w:rPr>
      </w:pPr>
      <w:hyperlink r:id="rId198" w:history="1">
        <w:r w:rsidRPr="00F57947">
          <w:rPr>
            <w:rStyle w:val="Hyperlink"/>
            <w:rFonts w:cs="FrankRuehl" w:hint="cs"/>
            <w:vanish/>
            <w:szCs w:val="20"/>
            <w:shd w:val="clear" w:color="auto" w:fill="FFFF99"/>
            <w:rtl/>
          </w:rPr>
          <w:t>ס"ח תשע"ו מס' 2577</w:t>
        </w:r>
      </w:hyperlink>
      <w:r w:rsidRPr="00F57947">
        <w:rPr>
          <w:rStyle w:val="default"/>
          <w:rFonts w:cs="FrankRuehl" w:hint="cs"/>
          <w:vanish/>
          <w:sz w:val="20"/>
          <w:szCs w:val="20"/>
          <w:shd w:val="clear" w:color="auto" w:fill="FFFF99"/>
          <w:rtl/>
        </w:rPr>
        <w:t xml:space="preserve"> מיום 16.8.2016 עמ' 120</w:t>
      </w:r>
      <w:r w:rsidRPr="00F57947">
        <w:rPr>
          <w:rStyle w:val="default"/>
          <w:rFonts w:cs="FrankRuehl" w:hint="cs"/>
          <w:vanish/>
          <w:szCs w:val="20"/>
          <w:shd w:val="clear" w:color="auto" w:fill="FFFF99"/>
          <w:rtl/>
        </w:rPr>
        <w:t>2</w:t>
      </w:r>
      <w:r w:rsidRPr="00F57947">
        <w:rPr>
          <w:rStyle w:val="default"/>
          <w:rFonts w:cs="FrankRuehl" w:hint="cs"/>
          <w:vanish/>
          <w:sz w:val="20"/>
          <w:szCs w:val="20"/>
          <w:shd w:val="clear" w:color="auto" w:fill="FFFF99"/>
          <w:rtl/>
        </w:rPr>
        <w:t xml:space="preserve"> (</w:t>
      </w:r>
      <w:hyperlink r:id="rId199" w:history="1">
        <w:r w:rsidRPr="00F57947">
          <w:rPr>
            <w:rStyle w:val="Hyperlink"/>
            <w:rFonts w:cs="FrankRuehl" w:hint="cs"/>
            <w:vanish/>
            <w:szCs w:val="20"/>
            <w:shd w:val="clear" w:color="auto" w:fill="FFFF99"/>
            <w:rtl/>
          </w:rPr>
          <w:t>ה"ח 1078</w:t>
        </w:r>
      </w:hyperlink>
      <w:r w:rsidRPr="00F57947">
        <w:rPr>
          <w:rStyle w:val="default"/>
          <w:rFonts w:cs="FrankRuehl" w:hint="cs"/>
          <w:vanish/>
          <w:sz w:val="20"/>
          <w:szCs w:val="20"/>
          <w:shd w:val="clear" w:color="auto" w:fill="FFFF99"/>
          <w:rtl/>
        </w:rPr>
        <w:t>)</w:t>
      </w:r>
    </w:p>
    <w:p w14:paraId="5EA794BD"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3)</w:t>
      </w:r>
    </w:p>
    <w:p w14:paraId="5E01EFC0"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hyperlink r:id="rId200" w:history="1">
        <w:r w:rsidRPr="00F57947">
          <w:rPr>
            <w:rStyle w:val="Hyperlink"/>
            <w:rFonts w:cs="FrankRuehl" w:hint="cs"/>
            <w:vanish/>
            <w:sz w:val="26"/>
            <w:szCs w:val="20"/>
            <w:shd w:val="clear" w:color="auto" w:fill="FFFF99"/>
            <w:rtl/>
          </w:rPr>
          <w:t>ס"ח תשע"ז מס' 2636</w:t>
        </w:r>
      </w:hyperlink>
      <w:r w:rsidRPr="00F57947">
        <w:rPr>
          <w:rStyle w:val="default"/>
          <w:rFonts w:cs="FrankRuehl" w:hint="cs"/>
          <w:vanish/>
          <w:szCs w:val="20"/>
          <w:shd w:val="clear" w:color="auto" w:fill="FFFF99"/>
          <w:rtl/>
        </w:rPr>
        <w:t xml:space="preserve"> מיום 27.4.2017 עמ' 928 (</w:t>
      </w:r>
      <w:hyperlink r:id="rId201" w:history="1">
        <w:r w:rsidRPr="00F57947">
          <w:rPr>
            <w:rStyle w:val="Hyperlink"/>
            <w:rFonts w:cs="FrankRuehl" w:hint="cs"/>
            <w:vanish/>
            <w:sz w:val="26"/>
            <w:szCs w:val="20"/>
            <w:shd w:val="clear" w:color="auto" w:fill="FFFF99"/>
            <w:rtl/>
          </w:rPr>
          <w:t>ה"ח 1131</w:t>
        </w:r>
      </w:hyperlink>
      <w:r w:rsidRPr="00F57947">
        <w:rPr>
          <w:rStyle w:val="default"/>
          <w:rFonts w:cs="FrankRuehl" w:hint="cs"/>
          <w:vanish/>
          <w:szCs w:val="20"/>
          <w:shd w:val="clear" w:color="auto" w:fill="FFFF99"/>
          <w:rtl/>
        </w:rPr>
        <w:t>)</w:t>
      </w:r>
    </w:p>
    <w:p w14:paraId="0B577178" w14:textId="77777777" w:rsidR="005F17E8" w:rsidRPr="00F57947" w:rsidRDefault="005F17E8" w:rsidP="00BF75A1">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הבחירות המרכזית לכנסת יקבע, לאחר</w:t>
      </w:r>
      <w:r w:rsidR="00BF75A1"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התי</w:t>
      </w:r>
      <w:r w:rsidRPr="00F57947">
        <w:rPr>
          <w:rStyle w:val="default"/>
          <w:rFonts w:ascii="FrankRuehl" w:hAnsi="FrankRuehl" w:cs="FrankRuehl" w:hint="cs"/>
          <w:vanish/>
          <w:sz w:val="22"/>
          <w:szCs w:val="22"/>
          <w:shd w:val="clear" w:color="auto" w:fill="FFFF99"/>
          <w:rtl/>
        </w:rPr>
        <w:t xml:space="preserve">יעצות עם אותה ועדה ועם המנהל הכללי של </w:t>
      </w:r>
      <w:r w:rsidRPr="00F57947">
        <w:rPr>
          <w:rStyle w:val="default"/>
          <w:rFonts w:ascii="FrankRuehl" w:hAnsi="FrankRuehl" w:cs="FrankRuehl" w:hint="cs"/>
          <w:strike/>
          <w:vanish/>
          <w:sz w:val="22"/>
          <w:szCs w:val="22"/>
          <w:shd w:val="clear" w:color="auto" w:fill="FFFF99"/>
          <w:rtl/>
        </w:rPr>
        <w:t>רשות השידור</w:t>
      </w:r>
      <w:r w:rsidR="00BF75A1" w:rsidRPr="00F57947">
        <w:rPr>
          <w:rStyle w:val="default"/>
          <w:rFonts w:ascii="FrankRuehl" w:hAnsi="FrankRuehl" w:cs="FrankRuehl" w:hint="cs"/>
          <w:vanish/>
          <w:sz w:val="22"/>
          <w:szCs w:val="22"/>
          <w:shd w:val="clear" w:color="auto" w:fill="FFFF99"/>
          <w:rtl/>
        </w:rPr>
        <w:t xml:space="preserve"> </w:t>
      </w:r>
      <w:r w:rsidR="00BF75A1" w:rsidRPr="00F57947">
        <w:rPr>
          <w:rStyle w:val="default"/>
          <w:rFonts w:ascii="FrankRuehl" w:hAnsi="FrankRuehl" w:cs="FrankRuehl" w:hint="cs"/>
          <w:vanish/>
          <w:sz w:val="22"/>
          <w:szCs w:val="22"/>
          <w:u w:val="single"/>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את הזמנים במערכת שידורי הרדיו והטלוויזיה שיהיו מוקדשים</w:t>
      </w:r>
      <w:r w:rsidRPr="00F57947">
        <w:rPr>
          <w:rStyle w:val="default"/>
          <w:rFonts w:ascii="FrankRuehl" w:hAnsi="FrankRuehl" w:cs="FrankRuehl"/>
          <w:vanish/>
          <w:sz w:val="22"/>
          <w:szCs w:val="22"/>
          <w:shd w:val="clear" w:color="auto" w:fill="FFFF99"/>
          <w:rtl/>
        </w:rPr>
        <w:t xml:space="preserve"> להס</w:t>
      </w:r>
      <w:r w:rsidRPr="00F57947">
        <w:rPr>
          <w:rStyle w:val="default"/>
          <w:rFonts w:ascii="FrankRuehl" w:hAnsi="FrankRuehl" w:cs="FrankRuehl" w:hint="cs"/>
          <w:vanish/>
          <w:sz w:val="22"/>
          <w:szCs w:val="22"/>
          <w:shd w:val="clear" w:color="auto" w:fill="FFFF99"/>
          <w:rtl/>
        </w:rPr>
        <w:t xml:space="preserve">ברים שיינתנו מטעמו לבוחרים על סדרי ההצבעה בבחירות לכנסת ולחברי ועדות הקלפי על סדרי </w:t>
      </w:r>
      <w:r w:rsidRPr="00F57947">
        <w:rPr>
          <w:rStyle w:val="default"/>
          <w:rFonts w:ascii="FrankRuehl" w:hAnsi="FrankRuehl" w:cs="FrankRuehl"/>
          <w:vanish/>
          <w:sz w:val="22"/>
          <w:szCs w:val="22"/>
          <w:shd w:val="clear" w:color="auto" w:fill="FFFF99"/>
          <w:rtl/>
        </w:rPr>
        <w:t>מי</w:t>
      </w:r>
      <w:r w:rsidRPr="00F57947">
        <w:rPr>
          <w:rStyle w:val="default"/>
          <w:rFonts w:ascii="FrankRuehl" w:hAnsi="FrankRuehl" w:cs="FrankRuehl" w:hint="cs"/>
          <w:vanish/>
          <w:sz w:val="22"/>
          <w:szCs w:val="22"/>
          <w:shd w:val="clear" w:color="auto" w:fill="FFFF99"/>
          <w:rtl/>
        </w:rPr>
        <w:t>לוי תפקידיהם.</w:t>
      </w:r>
    </w:p>
    <w:p w14:paraId="34A8BE78" w14:textId="77777777" w:rsidR="004C27F4" w:rsidRPr="00F57947" w:rsidRDefault="005F17E8" w:rsidP="00BF75A1">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שר </w:t>
      </w:r>
      <w:r w:rsidRPr="00F57947">
        <w:rPr>
          <w:rStyle w:val="default"/>
          <w:rFonts w:ascii="FrankRuehl" w:hAnsi="FrankRuehl" w:cs="FrankRuehl" w:hint="cs"/>
          <w:vanish/>
          <w:sz w:val="22"/>
          <w:szCs w:val="22"/>
          <w:shd w:val="clear" w:color="auto" w:fill="FFFF99"/>
          <w:rtl/>
        </w:rPr>
        <w:t xml:space="preserve">הפנים יקבע, לאחר התייעצות עם המנהל הכללי של </w:t>
      </w:r>
      <w:r w:rsidRPr="00F57947">
        <w:rPr>
          <w:rStyle w:val="default"/>
          <w:rFonts w:ascii="FrankRuehl" w:hAnsi="FrankRuehl" w:cs="FrankRuehl" w:hint="cs"/>
          <w:strike/>
          <w:vanish/>
          <w:sz w:val="22"/>
          <w:szCs w:val="22"/>
          <w:shd w:val="clear" w:color="auto" w:fill="FFFF99"/>
          <w:rtl/>
        </w:rPr>
        <w:t>רשות השידור</w:t>
      </w:r>
      <w:r w:rsidR="00BF75A1" w:rsidRPr="00F57947">
        <w:rPr>
          <w:rStyle w:val="default"/>
          <w:rFonts w:ascii="FrankRuehl" w:hAnsi="FrankRuehl" w:cs="FrankRuehl" w:hint="cs"/>
          <w:vanish/>
          <w:sz w:val="22"/>
          <w:szCs w:val="22"/>
          <w:shd w:val="clear" w:color="auto" w:fill="FFFF99"/>
          <w:rtl/>
        </w:rPr>
        <w:t xml:space="preserve"> </w:t>
      </w:r>
      <w:r w:rsidR="00BF75A1" w:rsidRPr="00F57947">
        <w:rPr>
          <w:rStyle w:val="default"/>
          <w:rFonts w:ascii="FrankRuehl" w:hAnsi="FrankRuehl" w:cs="FrankRuehl" w:hint="cs"/>
          <w:vanish/>
          <w:sz w:val="22"/>
          <w:szCs w:val="22"/>
          <w:u w:val="single"/>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את הזמנים במערכת שידורי הרדיו והטלוויזיה שיהיו מוקדשים להסברים שיינתנו</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עמ</w:t>
      </w:r>
      <w:r w:rsidRPr="00F57947">
        <w:rPr>
          <w:rStyle w:val="default"/>
          <w:rFonts w:ascii="FrankRuehl" w:hAnsi="FrankRuehl" w:cs="FrankRuehl"/>
          <w:vanish/>
          <w:sz w:val="22"/>
          <w:szCs w:val="22"/>
          <w:shd w:val="clear" w:color="auto" w:fill="FFFF99"/>
          <w:rtl/>
        </w:rPr>
        <w:t>ו לב</w:t>
      </w:r>
      <w:r w:rsidRPr="00F57947">
        <w:rPr>
          <w:rStyle w:val="default"/>
          <w:rFonts w:ascii="FrankRuehl" w:hAnsi="FrankRuehl" w:cs="FrankRuehl" w:hint="cs"/>
          <w:vanish/>
          <w:sz w:val="22"/>
          <w:szCs w:val="22"/>
          <w:shd w:val="clear" w:color="auto" w:fill="FFFF99"/>
          <w:rtl/>
        </w:rPr>
        <w:t>וחרים על סדרי ההצבעה בבחירות לכלל הרשויות המקומי</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ת ולחברי ועדות הקלפי על סדרי מילוי תפקידיהם</w:t>
      </w:r>
      <w:r w:rsidR="004C27F4" w:rsidRPr="00F57947">
        <w:rPr>
          <w:rStyle w:val="default"/>
          <w:rFonts w:ascii="FrankRuehl" w:hAnsi="FrankRuehl" w:cs="FrankRuehl" w:hint="cs"/>
          <w:vanish/>
          <w:sz w:val="22"/>
          <w:szCs w:val="22"/>
          <w:shd w:val="clear" w:color="auto" w:fill="FFFF99"/>
          <w:rtl/>
        </w:rPr>
        <w:t>.</w:t>
      </w:r>
    </w:p>
    <w:p w14:paraId="489FCC13" w14:textId="77777777" w:rsidR="004C27F4" w:rsidRPr="00F57947" w:rsidRDefault="004C27F4" w:rsidP="004C27F4">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10.9.2015</w:t>
      </w:r>
    </w:p>
    <w:p w14:paraId="3564BD82"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74C6FE70"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hyperlink r:id="rId202"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203"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111C0334" w14:textId="77777777" w:rsidR="004C27F4" w:rsidRPr="00F57947" w:rsidRDefault="004C27F4" w:rsidP="004C27F4">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 xml:space="preserve">ב ראש ועדת הבחירות המרכזית לכנסת יקבע, לאחר </w:t>
      </w:r>
      <w:r w:rsidRPr="00F57947">
        <w:rPr>
          <w:rStyle w:val="default"/>
          <w:rFonts w:ascii="FrankRuehl" w:hAnsi="FrankRuehl" w:cs="FrankRuehl"/>
          <w:vanish/>
          <w:sz w:val="22"/>
          <w:szCs w:val="22"/>
          <w:shd w:val="clear" w:color="auto" w:fill="FFFF99"/>
          <w:rtl/>
        </w:rPr>
        <w:t>התי</w:t>
      </w:r>
      <w:r w:rsidRPr="00F57947">
        <w:rPr>
          <w:rStyle w:val="default"/>
          <w:rFonts w:ascii="FrankRuehl" w:hAnsi="FrankRuehl" w:cs="FrankRuehl" w:hint="cs"/>
          <w:vanish/>
          <w:sz w:val="22"/>
          <w:szCs w:val="22"/>
          <w:shd w:val="clear" w:color="auto" w:fill="FFFF99"/>
          <w:rtl/>
        </w:rPr>
        <w:t xml:space="preserve">יעצות עם אותה ועדה ועם המנהל הכללי של </w:t>
      </w:r>
      <w:r w:rsidRPr="00F57947">
        <w:rPr>
          <w:rStyle w:val="default"/>
          <w:rFonts w:ascii="FrankRuehl" w:hAnsi="FrankRuehl" w:cs="FrankRuehl" w:hint="cs"/>
          <w:strike/>
          <w:vanish/>
          <w:sz w:val="22"/>
          <w:szCs w:val="22"/>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תאגיד השידור הישראלי</w:t>
      </w:r>
      <w:r w:rsidRPr="00F57947">
        <w:rPr>
          <w:rStyle w:val="default"/>
          <w:rFonts w:ascii="FrankRuehl" w:hAnsi="FrankRuehl" w:cs="FrankRuehl" w:hint="cs"/>
          <w:vanish/>
          <w:sz w:val="22"/>
          <w:szCs w:val="22"/>
          <w:shd w:val="clear" w:color="auto" w:fill="FFFF99"/>
          <w:rtl/>
        </w:rPr>
        <w:t>, את הזמנים במערכת שידורי הרדיו והטלוויזיה שיהיו מוקדשים</w:t>
      </w:r>
      <w:r w:rsidRPr="00F57947">
        <w:rPr>
          <w:rStyle w:val="default"/>
          <w:rFonts w:ascii="FrankRuehl" w:hAnsi="FrankRuehl" w:cs="FrankRuehl"/>
          <w:vanish/>
          <w:sz w:val="22"/>
          <w:szCs w:val="22"/>
          <w:shd w:val="clear" w:color="auto" w:fill="FFFF99"/>
          <w:rtl/>
        </w:rPr>
        <w:t xml:space="preserve"> להס</w:t>
      </w:r>
      <w:r w:rsidRPr="00F57947">
        <w:rPr>
          <w:rStyle w:val="default"/>
          <w:rFonts w:ascii="FrankRuehl" w:hAnsi="FrankRuehl" w:cs="FrankRuehl" w:hint="cs"/>
          <w:vanish/>
          <w:sz w:val="22"/>
          <w:szCs w:val="22"/>
          <w:shd w:val="clear" w:color="auto" w:fill="FFFF99"/>
          <w:rtl/>
        </w:rPr>
        <w:t xml:space="preserve">ברים שיינתנו מטעמו לבוחרים על סדרי ההצבעה בבחירות לכנסת ולחברי ועדות הקלפי על סדרי </w:t>
      </w:r>
      <w:r w:rsidRPr="00F57947">
        <w:rPr>
          <w:rStyle w:val="default"/>
          <w:rFonts w:ascii="FrankRuehl" w:hAnsi="FrankRuehl" w:cs="FrankRuehl"/>
          <w:vanish/>
          <w:sz w:val="22"/>
          <w:szCs w:val="22"/>
          <w:shd w:val="clear" w:color="auto" w:fill="FFFF99"/>
          <w:rtl/>
        </w:rPr>
        <w:t>מי</w:t>
      </w:r>
      <w:r w:rsidRPr="00F57947">
        <w:rPr>
          <w:rStyle w:val="default"/>
          <w:rFonts w:ascii="FrankRuehl" w:hAnsi="FrankRuehl" w:cs="FrankRuehl" w:hint="cs"/>
          <w:vanish/>
          <w:sz w:val="22"/>
          <w:szCs w:val="22"/>
          <w:shd w:val="clear" w:color="auto" w:fill="FFFF99"/>
          <w:rtl/>
        </w:rPr>
        <w:t>לוי תפקידיהם.</w:t>
      </w:r>
    </w:p>
    <w:p w14:paraId="7AB3A6BF" w14:textId="77777777" w:rsidR="009410D1" w:rsidRPr="00F57947" w:rsidRDefault="004C27F4" w:rsidP="004C27F4">
      <w:pPr>
        <w:pStyle w:val="P00"/>
        <w:spacing w:before="0"/>
        <w:ind w:left="0" w:right="1134"/>
        <w:rPr>
          <w:rStyle w:val="default"/>
          <w:rFonts w:ascii="FrankRuehl" w:hAnsi="FrankRuehl" w:cs="FrankRuehl" w:hint="cs"/>
          <w:vanish/>
          <w:sz w:val="22"/>
          <w:szCs w:val="2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שר </w:t>
      </w:r>
      <w:r w:rsidRPr="00F57947">
        <w:rPr>
          <w:rStyle w:val="default"/>
          <w:rFonts w:ascii="FrankRuehl" w:hAnsi="FrankRuehl" w:cs="FrankRuehl" w:hint="cs"/>
          <w:vanish/>
          <w:sz w:val="22"/>
          <w:szCs w:val="22"/>
          <w:shd w:val="clear" w:color="auto" w:fill="FFFF99"/>
          <w:rtl/>
        </w:rPr>
        <w:t xml:space="preserve">הפנים יקבע, לאחר התייעצות עם המנהל הכללי של </w:t>
      </w:r>
      <w:r w:rsidRPr="00F57947">
        <w:rPr>
          <w:rStyle w:val="default"/>
          <w:rFonts w:ascii="FrankRuehl" w:hAnsi="FrankRuehl" w:cs="FrankRuehl" w:hint="cs"/>
          <w:strike/>
          <w:vanish/>
          <w:sz w:val="22"/>
          <w:szCs w:val="22"/>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תאגיד השידור הישראלי</w:t>
      </w:r>
      <w:r w:rsidRPr="00F57947">
        <w:rPr>
          <w:rStyle w:val="default"/>
          <w:rFonts w:ascii="FrankRuehl" w:hAnsi="FrankRuehl" w:cs="FrankRuehl" w:hint="cs"/>
          <w:vanish/>
          <w:sz w:val="22"/>
          <w:szCs w:val="22"/>
          <w:shd w:val="clear" w:color="auto" w:fill="FFFF99"/>
          <w:rtl/>
        </w:rPr>
        <w:t>, את הזמנים במערכת שידורי הרדיו והטלוויזיה שיהיו מוקדשים להסברים שיינתנו</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עמ</w:t>
      </w:r>
      <w:r w:rsidRPr="00F57947">
        <w:rPr>
          <w:rStyle w:val="default"/>
          <w:rFonts w:ascii="FrankRuehl" w:hAnsi="FrankRuehl" w:cs="FrankRuehl"/>
          <w:vanish/>
          <w:sz w:val="22"/>
          <w:szCs w:val="22"/>
          <w:shd w:val="clear" w:color="auto" w:fill="FFFF99"/>
          <w:rtl/>
        </w:rPr>
        <w:t>ו לב</w:t>
      </w:r>
      <w:r w:rsidRPr="00F57947">
        <w:rPr>
          <w:rStyle w:val="default"/>
          <w:rFonts w:ascii="FrankRuehl" w:hAnsi="FrankRuehl" w:cs="FrankRuehl" w:hint="cs"/>
          <w:vanish/>
          <w:sz w:val="22"/>
          <w:szCs w:val="22"/>
          <w:shd w:val="clear" w:color="auto" w:fill="FFFF99"/>
          <w:rtl/>
        </w:rPr>
        <w:t>וחרים על סדרי ההצבעה בבחירות לכלל הרשויות המקומי</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ת ולחברי ועדות הקלפי על סדרי מילוי תפקידיהם</w:t>
      </w:r>
      <w:r w:rsidR="009410D1" w:rsidRPr="00F57947">
        <w:rPr>
          <w:rStyle w:val="default"/>
          <w:rFonts w:ascii="FrankRuehl" w:hAnsi="FrankRuehl" w:cs="FrankRuehl" w:hint="cs"/>
          <w:vanish/>
          <w:sz w:val="22"/>
          <w:szCs w:val="22"/>
          <w:shd w:val="clear" w:color="auto" w:fill="FFFF99"/>
          <w:rtl/>
        </w:rPr>
        <w:t>.</w:t>
      </w:r>
    </w:p>
    <w:p w14:paraId="5910EAD1" w14:textId="77777777" w:rsidR="002820AA" w:rsidRPr="00F57947" w:rsidRDefault="002820AA" w:rsidP="002820AA">
      <w:pPr>
        <w:pStyle w:val="P22"/>
        <w:spacing w:before="0"/>
        <w:ind w:left="0" w:right="1134"/>
        <w:rPr>
          <w:rStyle w:val="default"/>
          <w:rFonts w:cs="FrankRuehl" w:hint="cs"/>
          <w:vanish/>
          <w:szCs w:val="20"/>
          <w:shd w:val="clear" w:color="auto" w:fill="FFFF99"/>
          <w:rtl/>
        </w:rPr>
      </w:pPr>
      <w:bookmarkStart w:id="53" w:name="_Hlk520645175"/>
      <w:r w:rsidRPr="00F57947">
        <w:rPr>
          <w:rStyle w:val="default"/>
          <w:rFonts w:cs="FrankRuehl" w:hint="cs"/>
          <w:strike/>
          <w:vanish/>
          <w:color w:val="FF0000"/>
          <w:szCs w:val="20"/>
          <w:shd w:val="clear" w:color="auto" w:fill="FFFF99"/>
          <w:rtl/>
        </w:rPr>
        <w:t>מיום 14.5.2017</w:t>
      </w:r>
      <w:r w:rsidRPr="00F57947">
        <w:rPr>
          <w:rStyle w:val="default"/>
          <w:rFonts w:cs="FrankRuehl" w:hint="cs"/>
          <w:vanish/>
          <w:color w:val="FF0000"/>
          <w:szCs w:val="20"/>
          <w:shd w:val="clear" w:color="auto" w:fill="FFFF99"/>
          <w:rtl/>
        </w:rPr>
        <w:t xml:space="preserve"> </w:t>
      </w:r>
      <w:r w:rsidRPr="00F57947">
        <w:rPr>
          <w:rStyle w:val="default"/>
          <w:rFonts w:cs="FrankRuehl" w:hint="cs"/>
          <w:vanish/>
          <w:szCs w:val="20"/>
          <w:shd w:val="clear" w:color="auto" w:fill="FFFF99"/>
          <w:rtl/>
        </w:rPr>
        <w:t>בוטל</w:t>
      </w:r>
    </w:p>
    <w:bookmarkEnd w:id="53"/>
    <w:p w14:paraId="790D3076" w14:textId="77777777" w:rsidR="009410D1" w:rsidRPr="00F57947" w:rsidRDefault="009410D1" w:rsidP="009410D1">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4)</w:t>
      </w:r>
    </w:p>
    <w:p w14:paraId="0A090539" w14:textId="77777777" w:rsidR="009410D1" w:rsidRPr="00F57947" w:rsidRDefault="009410D1" w:rsidP="009410D1">
      <w:pPr>
        <w:pStyle w:val="P00"/>
        <w:spacing w:before="0"/>
        <w:ind w:left="0" w:right="1134"/>
        <w:rPr>
          <w:rStyle w:val="default"/>
          <w:rFonts w:cs="FrankRuehl" w:hint="cs"/>
          <w:vanish/>
          <w:sz w:val="20"/>
          <w:szCs w:val="20"/>
          <w:shd w:val="clear" w:color="auto" w:fill="FFFF99"/>
          <w:rtl/>
        </w:rPr>
      </w:pPr>
      <w:hyperlink r:id="rId204" w:history="1">
        <w:r w:rsidRPr="00F57947">
          <w:rPr>
            <w:rStyle w:val="Hyperlink"/>
            <w:rFonts w:cs="FrankRuehl" w:hint="cs"/>
            <w:vanish/>
            <w:szCs w:val="20"/>
            <w:shd w:val="clear" w:color="auto" w:fill="FFFF99"/>
            <w:rtl/>
          </w:rPr>
          <w:t>ס"ח תשע"ז מס' 2637</w:t>
        </w:r>
      </w:hyperlink>
      <w:r w:rsidRPr="00F57947">
        <w:rPr>
          <w:rStyle w:val="default"/>
          <w:rFonts w:cs="FrankRuehl" w:hint="cs"/>
          <w:vanish/>
          <w:sz w:val="20"/>
          <w:szCs w:val="20"/>
          <w:shd w:val="clear" w:color="auto" w:fill="FFFF99"/>
          <w:rtl/>
        </w:rPr>
        <w:t xml:space="preserve"> מיום 14.5.2017 עמ' 948 (</w:t>
      </w:r>
      <w:hyperlink r:id="rId205" w:history="1">
        <w:r w:rsidRPr="00F57947">
          <w:rPr>
            <w:rStyle w:val="Hyperlink"/>
            <w:rFonts w:cs="FrankRuehl" w:hint="cs"/>
            <w:vanish/>
            <w:szCs w:val="20"/>
            <w:shd w:val="clear" w:color="auto" w:fill="FFFF99"/>
            <w:rtl/>
          </w:rPr>
          <w:t>ה"ח 1132</w:t>
        </w:r>
      </w:hyperlink>
      <w:r w:rsidRPr="00F57947">
        <w:rPr>
          <w:rStyle w:val="default"/>
          <w:rFonts w:cs="FrankRuehl" w:hint="cs"/>
          <w:vanish/>
          <w:sz w:val="20"/>
          <w:szCs w:val="20"/>
          <w:shd w:val="clear" w:color="auto" w:fill="FFFF99"/>
          <w:rtl/>
        </w:rPr>
        <w:t>)</w:t>
      </w:r>
    </w:p>
    <w:p w14:paraId="171A13FB" w14:textId="77777777" w:rsidR="002820AA" w:rsidRPr="00F57947" w:rsidRDefault="002820AA" w:rsidP="002820AA">
      <w:pPr>
        <w:pStyle w:val="P00"/>
        <w:spacing w:before="0"/>
        <w:ind w:left="0" w:right="1134"/>
        <w:rPr>
          <w:rStyle w:val="default"/>
          <w:rFonts w:ascii="FrankRuehl" w:hAnsi="FrankRuehl" w:cs="FrankRuehl"/>
          <w:vanish/>
          <w:sz w:val="20"/>
          <w:szCs w:val="20"/>
          <w:shd w:val="clear" w:color="auto" w:fill="FFFF99"/>
          <w:rtl/>
        </w:rPr>
      </w:pPr>
      <w:bookmarkStart w:id="54" w:name="_Hlk520645165"/>
      <w:r w:rsidRPr="00F57947">
        <w:rPr>
          <w:rStyle w:val="default"/>
          <w:rFonts w:ascii="FrankRuehl" w:hAnsi="FrankRuehl" w:cs="FrankRuehl"/>
          <w:b/>
          <w:bCs/>
          <w:vanish/>
          <w:sz w:val="20"/>
          <w:szCs w:val="20"/>
          <w:shd w:val="clear" w:color="auto" w:fill="FFFF99"/>
          <w:rtl/>
        </w:rPr>
        <w:t xml:space="preserve">תיקון מס' </w:t>
      </w:r>
      <w:r w:rsidRPr="00F57947">
        <w:rPr>
          <w:rStyle w:val="default"/>
          <w:rFonts w:ascii="FrankRuehl" w:hAnsi="FrankRuehl" w:cs="FrankRuehl" w:hint="cs"/>
          <w:b/>
          <w:bCs/>
          <w:vanish/>
          <w:sz w:val="20"/>
          <w:szCs w:val="20"/>
          <w:shd w:val="clear" w:color="auto" w:fill="FFFF99"/>
          <w:rtl/>
        </w:rPr>
        <w:t>30 (תיקון מס' 4)</w:t>
      </w:r>
      <w:r w:rsidRPr="00F57947">
        <w:rPr>
          <w:rStyle w:val="default"/>
          <w:rFonts w:ascii="FrankRuehl" w:hAnsi="FrankRuehl" w:cs="FrankRuehl"/>
          <w:b/>
          <w:bCs/>
          <w:vanish/>
          <w:sz w:val="20"/>
          <w:szCs w:val="20"/>
          <w:shd w:val="clear" w:color="auto" w:fill="FFFF99"/>
          <w:rtl/>
        </w:rPr>
        <w:t xml:space="preserve"> (תיקון)</w:t>
      </w:r>
    </w:p>
    <w:p w14:paraId="5E7D4778" w14:textId="77777777" w:rsidR="002820AA" w:rsidRPr="00F57947" w:rsidRDefault="002820AA" w:rsidP="002820AA">
      <w:pPr>
        <w:pStyle w:val="P00"/>
        <w:spacing w:before="0"/>
        <w:ind w:left="0" w:right="1134"/>
        <w:rPr>
          <w:rStyle w:val="default"/>
          <w:rFonts w:ascii="FrankRuehl" w:hAnsi="FrankRuehl" w:cs="FrankRuehl"/>
          <w:vanish/>
          <w:sz w:val="20"/>
          <w:szCs w:val="20"/>
          <w:shd w:val="clear" w:color="auto" w:fill="FFFF99"/>
          <w:rtl/>
        </w:rPr>
      </w:pPr>
      <w:hyperlink r:id="rId206" w:history="1">
        <w:r w:rsidRPr="00F57947">
          <w:rPr>
            <w:rStyle w:val="Hyperlink"/>
            <w:rFonts w:ascii="FrankRuehl" w:hAnsi="FrankRuehl" w:cs="FrankRuehl"/>
            <w:vanish/>
            <w:szCs w:val="20"/>
            <w:shd w:val="clear" w:color="auto" w:fill="FFFF99"/>
            <w:rtl/>
          </w:rPr>
          <w:t>ס"ח תשע"ח מס' 2745</w:t>
        </w:r>
      </w:hyperlink>
      <w:r w:rsidRPr="00F57947">
        <w:rPr>
          <w:rStyle w:val="default"/>
          <w:rFonts w:ascii="FrankRuehl" w:hAnsi="FrankRuehl" w:cs="FrankRuehl"/>
          <w:vanish/>
          <w:sz w:val="20"/>
          <w:szCs w:val="20"/>
          <w:shd w:val="clear" w:color="auto" w:fill="FFFF99"/>
          <w:rtl/>
        </w:rPr>
        <w:t xml:space="preserve"> מיום 26.7.2018 עמ' 910 (</w:t>
      </w:r>
      <w:hyperlink r:id="rId207" w:history="1">
        <w:r w:rsidRPr="00F57947">
          <w:rPr>
            <w:rStyle w:val="Hyperlink"/>
            <w:rFonts w:ascii="FrankRuehl" w:hAnsi="FrankRuehl" w:cs="FrankRuehl"/>
            <w:vanish/>
            <w:szCs w:val="20"/>
            <w:shd w:val="clear" w:color="auto" w:fill="FFFF99"/>
            <w:rtl/>
          </w:rPr>
          <w:t>ה"ח 1237</w:t>
        </w:r>
      </w:hyperlink>
      <w:r w:rsidRPr="00F57947">
        <w:rPr>
          <w:rStyle w:val="default"/>
          <w:rFonts w:ascii="FrankRuehl" w:hAnsi="FrankRuehl" w:cs="FrankRuehl"/>
          <w:vanish/>
          <w:sz w:val="20"/>
          <w:szCs w:val="20"/>
          <w:shd w:val="clear" w:color="auto" w:fill="FFFF99"/>
          <w:rtl/>
        </w:rPr>
        <w:t>)</w:t>
      </w:r>
    </w:p>
    <w:bookmarkEnd w:id="54"/>
    <w:p w14:paraId="072BA4C8" w14:textId="77777777" w:rsidR="009410D1" w:rsidRPr="00F57947" w:rsidRDefault="009410D1" w:rsidP="009410D1">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 xml:space="preserve">ב ראש ועדת הבחירות המרכזית לכנסת יקבע, לאחר </w:t>
      </w:r>
      <w:r w:rsidRPr="00F57947">
        <w:rPr>
          <w:rStyle w:val="default"/>
          <w:rFonts w:ascii="FrankRuehl" w:hAnsi="FrankRuehl" w:cs="FrankRuehl"/>
          <w:vanish/>
          <w:sz w:val="22"/>
          <w:szCs w:val="22"/>
          <w:shd w:val="clear" w:color="auto" w:fill="FFFF99"/>
          <w:rtl/>
        </w:rPr>
        <w:t>התי</w:t>
      </w:r>
      <w:r w:rsidRPr="00F57947">
        <w:rPr>
          <w:rStyle w:val="default"/>
          <w:rFonts w:ascii="FrankRuehl" w:hAnsi="FrankRuehl" w:cs="FrankRuehl" w:hint="cs"/>
          <w:vanish/>
          <w:sz w:val="22"/>
          <w:szCs w:val="22"/>
          <w:shd w:val="clear" w:color="auto" w:fill="FFFF99"/>
          <w:rtl/>
        </w:rPr>
        <w:t xml:space="preserve">יעצות עם אותה ועדה ועם המנהל הכללי של </w:t>
      </w:r>
      <w:r w:rsidRPr="00F57947">
        <w:rPr>
          <w:rStyle w:val="default"/>
          <w:rFonts w:ascii="FrankRuehl" w:hAnsi="FrankRuehl" w:cs="FrankRuehl" w:hint="cs"/>
          <w:strike/>
          <w:vanish/>
          <w:sz w:val="22"/>
          <w:szCs w:val="22"/>
          <w:shd w:val="clear" w:color="auto" w:fill="FFFF99"/>
          <w:rtl/>
        </w:rPr>
        <w:t>תאגיד השידור הישראלי</w:t>
      </w:r>
      <w:r w:rsidRPr="00F57947">
        <w:rPr>
          <w:rStyle w:val="default"/>
          <w:rFonts w:ascii="FrankRuehl" w:hAnsi="FrankRuehl"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תאגיד השידור הישראלי והמנהל הכללי של תאגיד החדשות</w:t>
      </w:r>
      <w:r w:rsidRPr="00F57947">
        <w:rPr>
          <w:rStyle w:val="default"/>
          <w:rFonts w:ascii="FrankRuehl" w:hAnsi="FrankRuehl" w:cs="FrankRuehl" w:hint="cs"/>
          <w:vanish/>
          <w:sz w:val="22"/>
          <w:szCs w:val="22"/>
          <w:shd w:val="clear" w:color="auto" w:fill="FFFF99"/>
          <w:rtl/>
        </w:rPr>
        <w:t>, את הזמנים במערכת שידורי הרדיו והטלוויזיה שיהיו מוקדשים</w:t>
      </w:r>
      <w:r w:rsidRPr="00F57947">
        <w:rPr>
          <w:rStyle w:val="default"/>
          <w:rFonts w:ascii="FrankRuehl" w:hAnsi="FrankRuehl" w:cs="FrankRuehl"/>
          <w:vanish/>
          <w:sz w:val="22"/>
          <w:szCs w:val="22"/>
          <w:shd w:val="clear" w:color="auto" w:fill="FFFF99"/>
          <w:rtl/>
        </w:rPr>
        <w:t xml:space="preserve"> להס</w:t>
      </w:r>
      <w:r w:rsidRPr="00F57947">
        <w:rPr>
          <w:rStyle w:val="default"/>
          <w:rFonts w:ascii="FrankRuehl" w:hAnsi="FrankRuehl" w:cs="FrankRuehl" w:hint="cs"/>
          <w:vanish/>
          <w:sz w:val="22"/>
          <w:szCs w:val="22"/>
          <w:shd w:val="clear" w:color="auto" w:fill="FFFF99"/>
          <w:rtl/>
        </w:rPr>
        <w:t xml:space="preserve">ברים שיינתנו מטעמו לבוחרים על סדרי ההצבעה בבחירות לכנסת ולחברי ועדות הקלפי על סדרי </w:t>
      </w:r>
      <w:r w:rsidRPr="00F57947">
        <w:rPr>
          <w:rStyle w:val="default"/>
          <w:rFonts w:ascii="FrankRuehl" w:hAnsi="FrankRuehl" w:cs="FrankRuehl"/>
          <w:vanish/>
          <w:sz w:val="22"/>
          <w:szCs w:val="22"/>
          <w:shd w:val="clear" w:color="auto" w:fill="FFFF99"/>
          <w:rtl/>
        </w:rPr>
        <w:t>מי</w:t>
      </w:r>
      <w:r w:rsidRPr="00F57947">
        <w:rPr>
          <w:rStyle w:val="default"/>
          <w:rFonts w:ascii="FrankRuehl" w:hAnsi="FrankRuehl" w:cs="FrankRuehl" w:hint="cs"/>
          <w:vanish/>
          <w:sz w:val="22"/>
          <w:szCs w:val="22"/>
          <w:shd w:val="clear" w:color="auto" w:fill="FFFF99"/>
          <w:rtl/>
        </w:rPr>
        <w:t>לוי תפקידיהם.</w:t>
      </w:r>
    </w:p>
    <w:p w14:paraId="305D4C7F" w14:textId="77777777" w:rsidR="005F17E8" w:rsidRDefault="009410D1" w:rsidP="009410D1">
      <w:pPr>
        <w:pStyle w:val="P00"/>
        <w:spacing w:before="0"/>
        <w:ind w:left="0" w:right="1134"/>
        <w:rPr>
          <w:rStyle w:val="default"/>
          <w:rFonts w:ascii="FrankRuehl" w:hAnsi="FrankRuehl" w:cs="FrankRuehl" w:hint="cs"/>
          <w:sz w:val="2"/>
          <w:szCs w:val="2"/>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שר </w:t>
      </w:r>
      <w:r w:rsidRPr="00F57947">
        <w:rPr>
          <w:rStyle w:val="default"/>
          <w:rFonts w:ascii="FrankRuehl" w:hAnsi="FrankRuehl" w:cs="FrankRuehl" w:hint="cs"/>
          <w:vanish/>
          <w:sz w:val="22"/>
          <w:szCs w:val="22"/>
          <w:shd w:val="clear" w:color="auto" w:fill="FFFF99"/>
          <w:rtl/>
        </w:rPr>
        <w:t xml:space="preserve">הפנים יקבע, לאחר התייעצות עם המנהל הכללי של </w:t>
      </w:r>
      <w:r w:rsidRPr="00F57947">
        <w:rPr>
          <w:rStyle w:val="default"/>
          <w:rFonts w:ascii="FrankRuehl" w:hAnsi="FrankRuehl" w:cs="FrankRuehl" w:hint="cs"/>
          <w:strike/>
          <w:vanish/>
          <w:sz w:val="22"/>
          <w:szCs w:val="22"/>
          <w:shd w:val="clear" w:color="auto" w:fill="FFFF99"/>
          <w:rtl/>
        </w:rPr>
        <w:t>תאגיד השידור הישראלי</w:t>
      </w:r>
      <w:r w:rsidRPr="00F57947">
        <w:rPr>
          <w:rStyle w:val="default"/>
          <w:rFonts w:ascii="FrankRuehl" w:hAnsi="FrankRuehl"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תאגיד השידור הישראלי והמנהל הכללי של תאגיד החדשות</w:t>
      </w:r>
      <w:r w:rsidRPr="00F57947">
        <w:rPr>
          <w:rStyle w:val="default"/>
          <w:rFonts w:ascii="FrankRuehl" w:hAnsi="FrankRuehl" w:cs="FrankRuehl" w:hint="cs"/>
          <w:vanish/>
          <w:sz w:val="22"/>
          <w:szCs w:val="22"/>
          <w:shd w:val="clear" w:color="auto" w:fill="FFFF99"/>
          <w:rtl/>
        </w:rPr>
        <w:t>, את הזמנים במערכת שידורי הרדיו והטלוויזיה שיהיו מוקדשים להסברים שיינתנו</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מ</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עמ</w:t>
      </w:r>
      <w:r w:rsidRPr="00F57947">
        <w:rPr>
          <w:rStyle w:val="default"/>
          <w:rFonts w:ascii="FrankRuehl" w:hAnsi="FrankRuehl" w:cs="FrankRuehl"/>
          <w:vanish/>
          <w:sz w:val="22"/>
          <w:szCs w:val="22"/>
          <w:shd w:val="clear" w:color="auto" w:fill="FFFF99"/>
          <w:rtl/>
        </w:rPr>
        <w:t>ו לב</w:t>
      </w:r>
      <w:r w:rsidRPr="00F57947">
        <w:rPr>
          <w:rStyle w:val="default"/>
          <w:rFonts w:ascii="FrankRuehl" w:hAnsi="FrankRuehl" w:cs="FrankRuehl" w:hint="cs"/>
          <w:vanish/>
          <w:sz w:val="22"/>
          <w:szCs w:val="22"/>
          <w:shd w:val="clear" w:color="auto" w:fill="FFFF99"/>
          <w:rtl/>
        </w:rPr>
        <w:t>וחרים על סדרי ההצבעה בבחירות לכלל הרשויות המקומי</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ת ולחברי ועדות הקלפי על סדרי מילוי תפקידיהם</w:t>
      </w:r>
      <w:r w:rsidR="005F17E8" w:rsidRPr="00F57947">
        <w:rPr>
          <w:rStyle w:val="default"/>
          <w:rFonts w:ascii="FrankRuehl" w:hAnsi="FrankRuehl" w:cs="FrankRuehl" w:hint="cs"/>
          <w:vanish/>
          <w:sz w:val="22"/>
          <w:szCs w:val="22"/>
          <w:shd w:val="clear" w:color="auto" w:fill="FFFF99"/>
          <w:rtl/>
        </w:rPr>
        <w:t>.</w:t>
      </w:r>
      <w:bookmarkEnd w:id="52"/>
    </w:p>
    <w:p w14:paraId="064C74B0" w14:textId="77777777" w:rsidR="005F17E8" w:rsidRDefault="005F17E8" w:rsidP="006E467B">
      <w:pPr>
        <w:pStyle w:val="P00"/>
        <w:spacing w:before="72"/>
        <w:ind w:left="0" w:right="1134"/>
        <w:rPr>
          <w:rStyle w:val="default"/>
          <w:rFonts w:cs="FrankRuehl" w:hint="cs"/>
          <w:rtl/>
        </w:rPr>
      </w:pPr>
      <w:bookmarkStart w:id="55" w:name="Seif7"/>
      <w:bookmarkEnd w:id="55"/>
      <w:r>
        <w:rPr>
          <w:lang w:val="he-IL"/>
        </w:rPr>
        <w:pict w14:anchorId="67A231DD">
          <v:rect id="_x0000_s2092" style="position:absolute;left:0;text-align:left;margin-left:464.5pt;margin-top:8.05pt;width:75.05pt;height:54.95pt;z-index:251625472" o:allowincell="f" filled="f" stroked="f" strokecolor="lime" strokeweight=".25pt">
            <v:textbox inset="0,0,0,0">
              <w:txbxContent>
                <w:p w14:paraId="3380411B" w14:textId="77777777" w:rsidR="005F17E8" w:rsidRDefault="005F17E8">
                  <w:pPr>
                    <w:spacing w:line="160" w:lineRule="exact"/>
                    <w:jc w:val="left"/>
                    <w:rPr>
                      <w:rFonts w:cs="Miriam"/>
                      <w:noProof/>
                      <w:sz w:val="18"/>
                      <w:szCs w:val="18"/>
                      <w:rtl/>
                    </w:rPr>
                  </w:pPr>
                  <w:r>
                    <w:rPr>
                      <w:rFonts w:cs="Miriam"/>
                      <w:sz w:val="18"/>
                      <w:szCs w:val="18"/>
                      <w:rtl/>
                    </w:rPr>
                    <w:t>השיד</w:t>
                  </w:r>
                  <w:r>
                    <w:rPr>
                      <w:rFonts w:cs="Miriam" w:hint="cs"/>
                      <w:sz w:val="18"/>
                      <w:szCs w:val="18"/>
                      <w:rtl/>
                    </w:rPr>
                    <w:t>ורים ללא תשלום</w:t>
                  </w:r>
                </w:p>
                <w:p w14:paraId="5A4E7383"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תשכ"ט-</w:t>
                  </w:r>
                  <w:r>
                    <w:rPr>
                      <w:rFonts w:cs="Miriam"/>
                      <w:sz w:val="18"/>
                      <w:szCs w:val="18"/>
                      <w:rtl/>
                    </w:rPr>
                    <w:t>1969</w:t>
                  </w:r>
                </w:p>
                <w:p w14:paraId="0EB2461B" w14:textId="77777777" w:rsidR="00BF75A1" w:rsidRDefault="00BF75A1">
                  <w:pPr>
                    <w:spacing w:line="160" w:lineRule="exact"/>
                    <w:jc w:val="left"/>
                    <w:rPr>
                      <w:rFonts w:cs="Miriam" w:hint="cs"/>
                      <w:noProof/>
                      <w:sz w:val="18"/>
                      <w:szCs w:val="18"/>
                      <w:rtl/>
                    </w:rPr>
                  </w:pPr>
                  <w:r>
                    <w:rPr>
                      <w:rFonts w:cs="Miriam" w:hint="cs"/>
                      <w:noProof/>
                      <w:sz w:val="18"/>
                      <w:szCs w:val="18"/>
                      <w:rtl/>
                    </w:rPr>
                    <w:t>(תיקון מס' 30) תשע"ד-2014</w:t>
                  </w:r>
                </w:p>
              </w:txbxContent>
            </v:textbox>
            <w10:anchorlock/>
          </v:rect>
        </w:pict>
      </w:r>
      <w:r>
        <w:rPr>
          <w:rStyle w:val="big-number"/>
          <w:rtl/>
        </w:rPr>
        <w:t>16</w:t>
      </w:r>
      <w:r>
        <w:rPr>
          <w:rStyle w:val="default"/>
          <w:rFonts w:cs="FrankRuehl"/>
          <w:rtl/>
        </w:rPr>
        <w:t>ב.</w:t>
      </w:r>
      <w:r>
        <w:rPr>
          <w:rStyle w:val="default"/>
          <w:rFonts w:cs="FrankRuehl"/>
          <w:rtl/>
        </w:rPr>
        <w:tab/>
      </w:r>
      <w:r w:rsidR="006E467B">
        <w:rPr>
          <w:rStyle w:val="default"/>
          <w:rFonts w:cs="FrankRuehl" w:hint="cs"/>
          <w:rtl/>
        </w:rPr>
        <w:t>תאגיד השידור הישראלי לא י</w:t>
      </w:r>
      <w:r>
        <w:rPr>
          <w:rStyle w:val="default"/>
          <w:rFonts w:cs="FrankRuehl" w:hint="cs"/>
          <w:rtl/>
        </w:rPr>
        <w:t>גבה תשלום בעד</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דו</w:t>
      </w:r>
      <w:r>
        <w:rPr>
          <w:rStyle w:val="default"/>
          <w:rFonts w:cs="FrankRuehl"/>
          <w:rtl/>
        </w:rPr>
        <w:t xml:space="preserve">רים </w:t>
      </w:r>
      <w:r>
        <w:rPr>
          <w:rStyle w:val="default"/>
          <w:rFonts w:cs="FrankRuehl" w:hint="cs"/>
          <w:rtl/>
        </w:rPr>
        <w:t>לפי חוק זה.</w:t>
      </w:r>
    </w:p>
    <w:p w14:paraId="3E254187"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56" w:name="Rov88"/>
      <w:r w:rsidRPr="00F57947">
        <w:rPr>
          <w:rStyle w:val="default"/>
          <w:rFonts w:cs="FrankRuehl" w:hint="cs"/>
          <w:vanish/>
          <w:color w:val="FF0000"/>
          <w:szCs w:val="20"/>
          <w:shd w:val="clear" w:color="auto" w:fill="FFFF99"/>
          <w:rtl/>
        </w:rPr>
        <w:t>מיום 22.7.1969</w:t>
      </w:r>
    </w:p>
    <w:p w14:paraId="364FBDB9"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2C2E2857"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08"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200 (</w:t>
      </w:r>
      <w:hyperlink r:id="rId209"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01CE6C0C"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16ב</w:t>
      </w:r>
    </w:p>
    <w:p w14:paraId="6713C50D"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p>
    <w:p w14:paraId="7C7B6282" w14:textId="77777777" w:rsidR="00BF75A1" w:rsidRPr="00F57947" w:rsidRDefault="00BF75A1" w:rsidP="004E2119">
      <w:pPr>
        <w:pStyle w:val="P22"/>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 xml:space="preserve">מיום </w:t>
      </w:r>
      <w:r w:rsidR="004E2119" w:rsidRPr="00F57947">
        <w:rPr>
          <w:rStyle w:val="default"/>
          <w:rFonts w:cs="FrankRuehl" w:hint="cs"/>
          <w:vanish/>
          <w:color w:val="FF0000"/>
          <w:szCs w:val="20"/>
          <w:shd w:val="clear" w:color="auto" w:fill="FFFF99"/>
          <w:rtl/>
        </w:rPr>
        <w:t>15.5</w:t>
      </w:r>
      <w:r w:rsidR="00303BDF" w:rsidRPr="00F57947">
        <w:rPr>
          <w:rStyle w:val="default"/>
          <w:rFonts w:cs="FrankRuehl" w:hint="cs"/>
          <w:vanish/>
          <w:color w:val="FF0000"/>
          <w:szCs w:val="20"/>
          <w:shd w:val="clear" w:color="auto" w:fill="FFFF99"/>
          <w:rtl/>
        </w:rPr>
        <w:t>.2017</w:t>
      </w:r>
    </w:p>
    <w:p w14:paraId="247EFD74"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w:t>
      </w:r>
    </w:p>
    <w:p w14:paraId="36CE1818"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hyperlink r:id="rId210" w:history="1">
        <w:r w:rsidRPr="00F57947">
          <w:rPr>
            <w:rStyle w:val="Hyperlink"/>
            <w:rFonts w:cs="FrankRuehl" w:hint="cs"/>
            <w:vanish/>
            <w:szCs w:val="20"/>
            <w:shd w:val="clear" w:color="auto" w:fill="FFFF99"/>
            <w:rtl/>
          </w:rPr>
          <w:t>ס"ח תשע"ד מס' 2471</w:t>
        </w:r>
      </w:hyperlink>
      <w:r w:rsidRPr="00F57947">
        <w:rPr>
          <w:rStyle w:val="default"/>
          <w:rFonts w:cs="FrankRuehl" w:hint="cs"/>
          <w:vanish/>
          <w:szCs w:val="20"/>
          <w:shd w:val="clear" w:color="auto" w:fill="FFFF99"/>
          <w:rtl/>
        </w:rPr>
        <w:t xml:space="preserve"> מיום 11.8.2014 עמ' 812 (</w:t>
      </w:r>
      <w:hyperlink r:id="rId211" w:history="1">
        <w:r w:rsidRPr="00F57947">
          <w:rPr>
            <w:rStyle w:val="Hyperlink"/>
            <w:rFonts w:cs="FrankRuehl" w:hint="cs"/>
            <w:vanish/>
            <w:szCs w:val="20"/>
            <w:shd w:val="clear" w:color="auto" w:fill="FFFF99"/>
            <w:rtl/>
          </w:rPr>
          <w:t>ה"ח 869</w:t>
        </w:r>
      </w:hyperlink>
      <w:r w:rsidRPr="00F57947">
        <w:rPr>
          <w:rStyle w:val="default"/>
          <w:rFonts w:cs="FrankRuehl" w:hint="cs"/>
          <w:vanish/>
          <w:szCs w:val="20"/>
          <w:shd w:val="clear" w:color="auto" w:fill="FFFF99"/>
          <w:rtl/>
        </w:rPr>
        <w:t>)</w:t>
      </w:r>
    </w:p>
    <w:p w14:paraId="1B7F191A" w14:textId="77777777" w:rsidR="000D4E16" w:rsidRPr="00F57947" w:rsidRDefault="000D4E16" w:rsidP="000D4E16">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צו תשע"ה-2015</w:t>
      </w:r>
    </w:p>
    <w:p w14:paraId="75F2BFC0" w14:textId="77777777" w:rsidR="000D4E16" w:rsidRPr="00F57947" w:rsidRDefault="000D4E16" w:rsidP="000D4E16">
      <w:pPr>
        <w:pStyle w:val="P22"/>
        <w:spacing w:before="0"/>
        <w:ind w:left="0" w:right="1134"/>
        <w:rPr>
          <w:rStyle w:val="default"/>
          <w:rFonts w:cs="FrankRuehl" w:hint="cs"/>
          <w:vanish/>
          <w:sz w:val="20"/>
          <w:szCs w:val="20"/>
          <w:shd w:val="clear" w:color="auto" w:fill="FFFF99"/>
          <w:rtl/>
        </w:rPr>
      </w:pPr>
      <w:hyperlink r:id="rId212" w:history="1">
        <w:r w:rsidRPr="00F57947">
          <w:rPr>
            <w:rStyle w:val="Hyperlink"/>
            <w:rFonts w:cs="FrankRuehl" w:hint="cs"/>
            <w:vanish/>
            <w:szCs w:val="20"/>
            <w:shd w:val="clear" w:color="auto" w:fill="FFFF99"/>
            <w:rtl/>
          </w:rPr>
          <w:t>ק"ת תשע"ה מס' 7504</w:t>
        </w:r>
      </w:hyperlink>
      <w:r w:rsidRPr="00F57947">
        <w:rPr>
          <w:rStyle w:val="default"/>
          <w:rFonts w:cs="FrankRuehl" w:hint="cs"/>
          <w:vanish/>
          <w:sz w:val="20"/>
          <w:szCs w:val="20"/>
          <w:shd w:val="clear" w:color="auto" w:fill="FFFF99"/>
          <w:rtl/>
        </w:rPr>
        <w:t xml:space="preserve"> מיום 30.3.2015 עמ' 1108</w:t>
      </w:r>
    </w:p>
    <w:p w14:paraId="7CB329A0"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צו (מס' 2) תשע"ה-2015</w:t>
      </w:r>
    </w:p>
    <w:p w14:paraId="0050C927"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213" w:history="1">
        <w:r w:rsidRPr="00F57947">
          <w:rPr>
            <w:rStyle w:val="Hyperlink"/>
            <w:rFonts w:cs="FrankRuehl" w:hint="cs"/>
            <w:vanish/>
            <w:szCs w:val="20"/>
            <w:shd w:val="clear" w:color="auto" w:fill="FFFF99"/>
            <w:rtl/>
          </w:rPr>
          <w:t>ק"ת תשע"ה מס' 7527</w:t>
        </w:r>
      </w:hyperlink>
      <w:r w:rsidRPr="00F57947">
        <w:rPr>
          <w:rStyle w:val="default"/>
          <w:rFonts w:cs="FrankRuehl" w:hint="cs"/>
          <w:vanish/>
          <w:szCs w:val="20"/>
          <w:shd w:val="clear" w:color="auto" w:fill="FFFF99"/>
          <w:rtl/>
        </w:rPr>
        <w:t xml:space="preserve"> מיום 30.6.2015 עמ' 1330</w:t>
      </w:r>
    </w:p>
    <w:p w14:paraId="3641918B"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0C795A11"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214"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215"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2680F480" w14:textId="77777777" w:rsidR="00303BDF" w:rsidRPr="00F57947" w:rsidRDefault="00303BDF" w:rsidP="00303BDF">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2)</w:t>
      </w:r>
    </w:p>
    <w:p w14:paraId="3C30A06D" w14:textId="77777777" w:rsidR="00303BDF" w:rsidRPr="00F57947" w:rsidRDefault="00303BDF" w:rsidP="00303BDF">
      <w:pPr>
        <w:pStyle w:val="P00"/>
        <w:spacing w:before="0"/>
        <w:ind w:left="0" w:right="1134"/>
        <w:rPr>
          <w:rStyle w:val="default"/>
          <w:rFonts w:cs="FrankRuehl" w:hint="cs"/>
          <w:vanish/>
          <w:sz w:val="20"/>
          <w:szCs w:val="20"/>
          <w:shd w:val="clear" w:color="auto" w:fill="FFFF99"/>
          <w:rtl/>
        </w:rPr>
      </w:pPr>
      <w:hyperlink r:id="rId216" w:history="1">
        <w:r w:rsidRPr="00F57947">
          <w:rPr>
            <w:rStyle w:val="Hyperlink"/>
            <w:rFonts w:cs="FrankRuehl" w:hint="cs"/>
            <w:vanish/>
            <w:szCs w:val="20"/>
            <w:shd w:val="clear" w:color="auto" w:fill="FFFF99"/>
            <w:rtl/>
          </w:rPr>
          <w:t>ס"ח תשע"ו מס' 2577</w:t>
        </w:r>
      </w:hyperlink>
      <w:r w:rsidRPr="00F57947">
        <w:rPr>
          <w:rStyle w:val="default"/>
          <w:rFonts w:cs="FrankRuehl" w:hint="cs"/>
          <w:vanish/>
          <w:sz w:val="20"/>
          <w:szCs w:val="20"/>
          <w:shd w:val="clear" w:color="auto" w:fill="FFFF99"/>
          <w:rtl/>
        </w:rPr>
        <w:t xml:space="preserve"> מיום 16.8.2016 עמ' 120</w:t>
      </w:r>
      <w:r w:rsidRPr="00F57947">
        <w:rPr>
          <w:rStyle w:val="default"/>
          <w:rFonts w:cs="FrankRuehl" w:hint="cs"/>
          <w:vanish/>
          <w:szCs w:val="20"/>
          <w:shd w:val="clear" w:color="auto" w:fill="FFFF99"/>
          <w:rtl/>
        </w:rPr>
        <w:t>2</w:t>
      </w:r>
      <w:r w:rsidRPr="00F57947">
        <w:rPr>
          <w:rStyle w:val="default"/>
          <w:rFonts w:cs="FrankRuehl" w:hint="cs"/>
          <w:vanish/>
          <w:sz w:val="20"/>
          <w:szCs w:val="20"/>
          <w:shd w:val="clear" w:color="auto" w:fill="FFFF99"/>
          <w:rtl/>
        </w:rPr>
        <w:t xml:space="preserve"> (</w:t>
      </w:r>
      <w:hyperlink r:id="rId217" w:history="1">
        <w:r w:rsidRPr="00F57947">
          <w:rPr>
            <w:rStyle w:val="Hyperlink"/>
            <w:rFonts w:cs="FrankRuehl" w:hint="cs"/>
            <w:vanish/>
            <w:szCs w:val="20"/>
            <w:shd w:val="clear" w:color="auto" w:fill="FFFF99"/>
            <w:rtl/>
          </w:rPr>
          <w:t>ה"ח 1078</w:t>
        </w:r>
      </w:hyperlink>
      <w:r w:rsidRPr="00F57947">
        <w:rPr>
          <w:rStyle w:val="default"/>
          <w:rFonts w:cs="FrankRuehl" w:hint="cs"/>
          <w:vanish/>
          <w:sz w:val="20"/>
          <w:szCs w:val="20"/>
          <w:shd w:val="clear" w:color="auto" w:fill="FFFF99"/>
          <w:rtl/>
        </w:rPr>
        <w:t>)</w:t>
      </w:r>
    </w:p>
    <w:p w14:paraId="30874BD7"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3)</w:t>
      </w:r>
    </w:p>
    <w:p w14:paraId="51755391"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hyperlink r:id="rId218" w:history="1">
        <w:r w:rsidRPr="00F57947">
          <w:rPr>
            <w:rStyle w:val="Hyperlink"/>
            <w:rFonts w:cs="FrankRuehl" w:hint="cs"/>
            <w:vanish/>
            <w:sz w:val="26"/>
            <w:szCs w:val="20"/>
            <w:shd w:val="clear" w:color="auto" w:fill="FFFF99"/>
            <w:rtl/>
          </w:rPr>
          <w:t>ס"ח תשע"ז מס' 2636</w:t>
        </w:r>
      </w:hyperlink>
      <w:r w:rsidRPr="00F57947">
        <w:rPr>
          <w:rStyle w:val="default"/>
          <w:rFonts w:cs="FrankRuehl" w:hint="cs"/>
          <w:vanish/>
          <w:szCs w:val="20"/>
          <w:shd w:val="clear" w:color="auto" w:fill="FFFF99"/>
          <w:rtl/>
        </w:rPr>
        <w:t xml:space="preserve"> מיום 27.4.2017 עמ' 928 (</w:t>
      </w:r>
      <w:hyperlink r:id="rId219" w:history="1">
        <w:r w:rsidRPr="00F57947">
          <w:rPr>
            <w:rStyle w:val="Hyperlink"/>
            <w:rFonts w:cs="FrankRuehl" w:hint="cs"/>
            <w:vanish/>
            <w:sz w:val="26"/>
            <w:szCs w:val="20"/>
            <w:shd w:val="clear" w:color="auto" w:fill="FFFF99"/>
            <w:rtl/>
          </w:rPr>
          <w:t>ה"ח 1131</w:t>
        </w:r>
      </w:hyperlink>
      <w:r w:rsidRPr="00F57947">
        <w:rPr>
          <w:rStyle w:val="default"/>
          <w:rFonts w:cs="FrankRuehl" w:hint="cs"/>
          <w:vanish/>
          <w:szCs w:val="20"/>
          <w:shd w:val="clear" w:color="auto" w:fill="FFFF99"/>
          <w:rtl/>
        </w:rPr>
        <w:t>)</w:t>
      </w:r>
    </w:p>
    <w:p w14:paraId="1D13C110" w14:textId="77777777" w:rsidR="004C27F4" w:rsidRPr="00F57947" w:rsidRDefault="00BF75A1" w:rsidP="00BF75A1">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vanish/>
          <w:sz w:val="22"/>
          <w:szCs w:val="22"/>
          <w:shd w:val="clear" w:color="auto" w:fill="FFFF99"/>
          <w:rtl/>
        </w:rPr>
        <w:t>16ב.</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strike/>
          <w:vanish/>
          <w:sz w:val="22"/>
          <w:szCs w:val="22"/>
          <w:shd w:val="clear" w:color="auto" w:fill="FFFF99"/>
          <w:rtl/>
        </w:rPr>
        <w:t>רשו</w:t>
      </w:r>
      <w:r w:rsidRPr="00F57947">
        <w:rPr>
          <w:rStyle w:val="default"/>
          <w:rFonts w:ascii="FrankRuehl" w:hAnsi="FrankRuehl" w:cs="FrankRuehl" w:hint="cs"/>
          <w:strike/>
          <w:vanish/>
          <w:sz w:val="22"/>
          <w:szCs w:val="22"/>
          <w:shd w:val="clear" w:color="auto" w:fill="FFFF99"/>
          <w:rtl/>
        </w:rPr>
        <w:t>ת השידור לא תגבה</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תאגיד השידור הציבורי לא יגבה</w:t>
      </w:r>
      <w:r w:rsidRPr="00F57947">
        <w:rPr>
          <w:rStyle w:val="default"/>
          <w:rFonts w:ascii="FrankRuehl" w:hAnsi="FrankRuehl" w:cs="FrankRuehl" w:hint="cs"/>
          <w:vanish/>
          <w:sz w:val="22"/>
          <w:szCs w:val="22"/>
          <w:shd w:val="clear" w:color="auto" w:fill="FFFF99"/>
          <w:rtl/>
        </w:rPr>
        <w:t xml:space="preserve"> תשלום בעד</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ש</w:t>
      </w:r>
      <w:r w:rsidRPr="00F57947">
        <w:rPr>
          <w:rStyle w:val="default"/>
          <w:rFonts w:ascii="FrankRuehl" w:hAnsi="FrankRuehl" w:cs="FrankRuehl"/>
          <w:vanish/>
          <w:sz w:val="22"/>
          <w:szCs w:val="22"/>
          <w:shd w:val="clear" w:color="auto" w:fill="FFFF99"/>
          <w:rtl/>
        </w:rPr>
        <w:t>י</w:t>
      </w:r>
      <w:r w:rsidRPr="00F57947">
        <w:rPr>
          <w:rStyle w:val="default"/>
          <w:rFonts w:ascii="FrankRuehl" w:hAnsi="FrankRuehl" w:cs="FrankRuehl" w:hint="cs"/>
          <w:vanish/>
          <w:sz w:val="22"/>
          <w:szCs w:val="22"/>
          <w:shd w:val="clear" w:color="auto" w:fill="FFFF99"/>
          <w:rtl/>
        </w:rPr>
        <w:t>דו</w:t>
      </w:r>
      <w:r w:rsidRPr="00F57947">
        <w:rPr>
          <w:rStyle w:val="default"/>
          <w:rFonts w:ascii="FrankRuehl" w:hAnsi="FrankRuehl" w:cs="FrankRuehl"/>
          <w:vanish/>
          <w:sz w:val="22"/>
          <w:szCs w:val="22"/>
          <w:shd w:val="clear" w:color="auto" w:fill="FFFF99"/>
          <w:rtl/>
        </w:rPr>
        <w:t xml:space="preserve">רים </w:t>
      </w:r>
      <w:r w:rsidRPr="00F57947">
        <w:rPr>
          <w:rStyle w:val="default"/>
          <w:rFonts w:ascii="FrankRuehl" w:hAnsi="FrankRuehl" w:cs="FrankRuehl" w:hint="cs"/>
          <w:vanish/>
          <w:sz w:val="22"/>
          <w:szCs w:val="22"/>
          <w:shd w:val="clear" w:color="auto" w:fill="FFFF99"/>
          <w:rtl/>
        </w:rPr>
        <w:t>לפי חוק זה</w:t>
      </w:r>
      <w:r w:rsidR="004C27F4" w:rsidRPr="00F57947">
        <w:rPr>
          <w:rStyle w:val="default"/>
          <w:rFonts w:ascii="FrankRuehl" w:hAnsi="FrankRuehl" w:cs="FrankRuehl" w:hint="cs"/>
          <w:vanish/>
          <w:sz w:val="22"/>
          <w:szCs w:val="22"/>
          <w:shd w:val="clear" w:color="auto" w:fill="FFFF99"/>
          <w:rtl/>
        </w:rPr>
        <w:t>.</w:t>
      </w:r>
    </w:p>
    <w:p w14:paraId="19E23F0F" w14:textId="77777777" w:rsidR="004C27F4" w:rsidRPr="00F57947" w:rsidRDefault="004C27F4" w:rsidP="004C27F4">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10.9.2015</w:t>
      </w:r>
    </w:p>
    <w:p w14:paraId="1799D76D"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03EA3430"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hyperlink r:id="rId220"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221"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4AE0C2C5" w14:textId="77777777" w:rsidR="00BF75A1" w:rsidRPr="00BF75A1" w:rsidRDefault="004C27F4" w:rsidP="004C27F4">
      <w:pPr>
        <w:pStyle w:val="P00"/>
        <w:ind w:left="0" w:right="1134"/>
        <w:rPr>
          <w:rStyle w:val="default"/>
          <w:rFonts w:ascii="FrankRuehl" w:hAnsi="FrankRuehl" w:cs="FrankRuehl" w:hint="cs"/>
          <w:sz w:val="2"/>
          <w:szCs w:val="2"/>
          <w:shd w:val="clear" w:color="auto" w:fill="FFFF99"/>
          <w:rtl/>
        </w:rPr>
      </w:pPr>
      <w:r w:rsidRPr="00F57947">
        <w:rPr>
          <w:rStyle w:val="default"/>
          <w:rFonts w:ascii="FrankRuehl" w:hAnsi="FrankRuehl" w:cs="FrankRuehl"/>
          <w:vanish/>
          <w:sz w:val="22"/>
          <w:szCs w:val="22"/>
          <w:shd w:val="clear" w:color="auto" w:fill="FFFF99"/>
          <w:rtl/>
        </w:rPr>
        <w:t>16ב.</w:t>
      </w:r>
      <w:r w:rsidRPr="00F57947">
        <w:rPr>
          <w:rStyle w:val="default"/>
          <w:rFonts w:ascii="FrankRuehl" w:hAnsi="FrankRuehl" w:cs="FrankRuehl"/>
          <w:vanish/>
          <w:sz w:val="22"/>
          <w:szCs w:val="22"/>
          <w:shd w:val="clear" w:color="auto" w:fill="FFFF99"/>
          <w:rtl/>
        </w:rPr>
        <w:tab/>
      </w:r>
      <w:r w:rsidRPr="00F57947">
        <w:rPr>
          <w:rStyle w:val="default"/>
          <w:rFonts w:ascii="FrankRuehl" w:hAnsi="FrankRuehl" w:cs="FrankRuehl" w:hint="cs"/>
          <w:strike/>
          <w:vanish/>
          <w:sz w:val="22"/>
          <w:szCs w:val="22"/>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תאגיד השידור הישראלי</w:t>
      </w:r>
      <w:r w:rsidRPr="00F57947">
        <w:rPr>
          <w:rStyle w:val="default"/>
          <w:rFonts w:ascii="FrankRuehl" w:hAnsi="FrankRuehl" w:cs="FrankRuehl" w:hint="cs"/>
          <w:vanish/>
          <w:sz w:val="22"/>
          <w:szCs w:val="22"/>
          <w:shd w:val="clear" w:color="auto" w:fill="FFFF99"/>
          <w:rtl/>
        </w:rPr>
        <w:t xml:space="preserve"> לא יגבה תשלום בעד</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ש</w:t>
      </w:r>
      <w:r w:rsidRPr="00F57947">
        <w:rPr>
          <w:rStyle w:val="default"/>
          <w:rFonts w:ascii="FrankRuehl" w:hAnsi="FrankRuehl" w:cs="FrankRuehl"/>
          <w:vanish/>
          <w:sz w:val="22"/>
          <w:szCs w:val="22"/>
          <w:shd w:val="clear" w:color="auto" w:fill="FFFF99"/>
          <w:rtl/>
        </w:rPr>
        <w:t>י</w:t>
      </w:r>
      <w:r w:rsidRPr="00F57947">
        <w:rPr>
          <w:rStyle w:val="default"/>
          <w:rFonts w:ascii="FrankRuehl" w:hAnsi="FrankRuehl" w:cs="FrankRuehl" w:hint="cs"/>
          <w:vanish/>
          <w:sz w:val="22"/>
          <w:szCs w:val="22"/>
          <w:shd w:val="clear" w:color="auto" w:fill="FFFF99"/>
          <w:rtl/>
        </w:rPr>
        <w:t>דו</w:t>
      </w:r>
      <w:r w:rsidRPr="00F57947">
        <w:rPr>
          <w:rStyle w:val="default"/>
          <w:rFonts w:ascii="FrankRuehl" w:hAnsi="FrankRuehl" w:cs="FrankRuehl"/>
          <w:vanish/>
          <w:sz w:val="22"/>
          <w:szCs w:val="22"/>
          <w:shd w:val="clear" w:color="auto" w:fill="FFFF99"/>
          <w:rtl/>
        </w:rPr>
        <w:t xml:space="preserve">רים </w:t>
      </w:r>
      <w:r w:rsidRPr="00F57947">
        <w:rPr>
          <w:rStyle w:val="default"/>
          <w:rFonts w:ascii="FrankRuehl" w:hAnsi="FrankRuehl" w:cs="FrankRuehl" w:hint="cs"/>
          <w:vanish/>
          <w:sz w:val="22"/>
          <w:szCs w:val="22"/>
          <w:shd w:val="clear" w:color="auto" w:fill="FFFF99"/>
          <w:rtl/>
        </w:rPr>
        <w:t>לפי חוק זה</w:t>
      </w:r>
      <w:r w:rsidR="00BF75A1" w:rsidRPr="00F57947">
        <w:rPr>
          <w:rStyle w:val="default"/>
          <w:rFonts w:ascii="FrankRuehl" w:hAnsi="FrankRuehl" w:cs="FrankRuehl" w:hint="cs"/>
          <w:vanish/>
          <w:sz w:val="22"/>
          <w:szCs w:val="22"/>
          <w:shd w:val="clear" w:color="auto" w:fill="FFFF99"/>
          <w:rtl/>
        </w:rPr>
        <w:t>.</w:t>
      </w:r>
      <w:bookmarkEnd w:id="56"/>
    </w:p>
    <w:p w14:paraId="2B9CD549" w14:textId="77777777" w:rsidR="005F17E8" w:rsidRDefault="005F17E8">
      <w:pPr>
        <w:pStyle w:val="P00"/>
        <w:spacing w:before="72"/>
        <w:ind w:left="0" w:right="1134"/>
        <w:rPr>
          <w:rStyle w:val="default"/>
          <w:rFonts w:cs="FrankRuehl" w:hint="cs"/>
          <w:rtl/>
        </w:rPr>
      </w:pPr>
    </w:p>
    <w:p w14:paraId="3AAF2391" w14:textId="77777777" w:rsidR="00BF75A1" w:rsidRDefault="00BF75A1">
      <w:pPr>
        <w:pStyle w:val="P00"/>
        <w:spacing w:before="72"/>
        <w:ind w:left="0" w:right="1134"/>
        <w:rPr>
          <w:rStyle w:val="default"/>
          <w:rFonts w:cs="FrankRuehl" w:hint="cs"/>
          <w:rtl/>
        </w:rPr>
      </w:pPr>
    </w:p>
    <w:p w14:paraId="6BF4478B" w14:textId="77777777" w:rsidR="005F17E8" w:rsidRDefault="005F17E8" w:rsidP="006E467B">
      <w:pPr>
        <w:pStyle w:val="P00"/>
        <w:spacing w:before="72"/>
        <w:ind w:left="0" w:right="1134"/>
        <w:rPr>
          <w:rStyle w:val="default"/>
          <w:rFonts w:cs="FrankRuehl" w:hint="cs"/>
          <w:rtl/>
        </w:rPr>
      </w:pPr>
      <w:bookmarkStart w:id="57" w:name="Seif8"/>
      <w:bookmarkEnd w:id="57"/>
      <w:r>
        <w:rPr>
          <w:lang w:val="he-IL"/>
        </w:rPr>
        <w:pict w14:anchorId="545FE9FD">
          <v:rect id="_x0000_s2093" style="position:absolute;left:0;text-align:left;margin-left:464.5pt;margin-top:8.05pt;width:75.05pt;height:109.45pt;z-index:251626496" filled="f" stroked="f" strokecolor="lime" strokeweight=".25pt">
            <v:textbox inset="0,0,0,0">
              <w:txbxContent>
                <w:p w14:paraId="4C622FE2" w14:textId="77777777" w:rsidR="005F17E8" w:rsidRDefault="005F17E8">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ה על </w:t>
                  </w:r>
                  <w:r>
                    <w:rPr>
                      <w:rFonts w:cs="Miriam"/>
                      <w:sz w:val="18"/>
                      <w:szCs w:val="18"/>
                      <w:rtl/>
                    </w:rPr>
                    <w:t>הרשו</w:t>
                  </w:r>
                  <w:r>
                    <w:rPr>
                      <w:rFonts w:cs="Miriam" w:hint="cs"/>
                      <w:sz w:val="18"/>
                      <w:szCs w:val="18"/>
                      <w:rtl/>
                    </w:rPr>
                    <w:t>ת השניה לטלויזיה ורדיו</w:t>
                  </w:r>
                </w:p>
                <w:p w14:paraId="6DD3D1AF" w14:textId="77777777" w:rsidR="005F17E8" w:rsidRDefault="005F17E8">
                  <w:pPr>
                    <w:spacing w:line="160" w:lineRule="exact"/>
                    <w:jc w:val="left"/>
                    <w:rPr>
                      <w:rFonts w:cs="Miriam" w:hint="cs"/>
                      <w:noProof/>
                      <w:sz w:val="18"/>
                      <w:szCs w:val="18"/>
                      <w:rtl/>
                    </w:rPr>
                  </w:pPr>
                  <w:r>
                    <w:rPr>
                      <w:rFonts w:cs="Miriam" w:hint="cs"/>
                      <w:sz w:val="18"/>
                      <w:szCs w:val="18"/>
                      <w:rtl/>
                    </w:rPr>
                    <w:t xml:space="preserve">(תיקון מס' 9) </w:t>
                  </w:r>
                </w:p>
                <w:p w14:paraId="72200595" w14:textId="77777777" w:rsidR="005F17E8" w:rsidRDefault="005F17E8">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p w14:paraId="51830B41"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14) תשנ"ו-</w:t>
                  </w:r>
                  <w:r>
                    <w:rPr>
                      <w:rFonts w:cs="Miriam"/>
                      <w:sz w:val="18"/>
                      <w:szCs w:val="18"/>
                      <w:rtl/>
                    </w:rPr>
                    <w:t>1996</w:t>
                  </w:r>
                </w:p>
                <w:p w14:paraId="2B53ACA2" w14:textId="77777777" w:rsidR="005F17E8" w:rsidRDefault="005F17E8">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16) תשנ"ח-</w:t>
                  </w:r>
                  <w:r>
                    <w:rPr>
                      <w:rFonts w:cs="Miriam"/>
                      <w:sz w:val="18"/>
                      <w:szCs w:val="18"/>
                      <w:rtl/>
                    </w:rPr>
                    <w:t>1998</w:t>
                  </w:r>
                </w:p>
                <w:p w14:paraId="44128B88" w14:textId="77777777" w:rsidR="004A7E6B" w:rsidRDefault="004A7E6B">
                  <w:pPr>
                    <w:spacing w:line="160" w:lineRule="exact"/>
                    <w:jc w:val="left"/>
                    <w:rPr>
                      <w:rFonts w:cs="Miriam" w:hint="cs"/>
                      <w:noProof/>
                      <w:sz w:val="18"/>
                      <w:szCs w:val="18"/>
                      <w:rtl/>
                    </w:rPr>
                  </w:pPr>
                  <w:r>
                    <w:rPr>
                      <w:rFonts w:cs="Miriam" w:hint="cs"/>
                      <w:noProof/>
                      <w:sz w:val="18"/>
                      <w:szCs w:val="18"/>
                      <w:rtl/>
                    </w:rPr>
                    <w:t>(תיקון מס' 27) תשע"א-2011</w:t>
                  </w:r>
                </w:p>
                <w:p w14:paraId="167FC197" w14:textId="77777777" w:rsidR="00BF75A1" w:rsidRDefault="00BF75A1">
                  <w:pPr>
                    <w:spacing w:line="160" w:lineRule="exact"/>
                    <w:jc w:val="left"/>
                    <w:rPr>
                      <w:rFonts w:cs="Miriam" w:hint="cs"/>
                      <w:noProof/>
                      <w:sz w:val="18"/>
                      <w:szCs w:val="18"/>
                      <w:rtl/>
                    </w:rPr>
                  </w:pPr>
                  <w:r>
                    <w:rPr>
                      <w:rFonts w:cs="Miriam" w:hint="cs"/>
                      <w:noProof/>
                      <w:sz w:val="18"/>
                      <w:szCs w:val="18"/>
                      <w:rtl/>
                    </w:rPr>
                    <w:t>(תיקון מס' 30) תשע"ד-2014</w:t>
                  </w:r>
                </w:p>
              </w:txbxContent>
            </v:textbox>
            <w10:anchorlock/>
          </v:rect>
        </w:pict>
      </w:r>
      <w:r>
        <w:rPr>
          <w:rStyle w:val="big-number"/>
          <w:rtl/>
        </w:rPr>
        <w:t>16</w:t>
      </w:r>
      <w:r>
        <w:rPr>
          <w:rStyle w:val="default"/>
          <w:rFonts w:cs="FrankRuehl"/>
          <w:rtl/>
        </w:rPr>
        <w:t>ג.</w:t>
      </w:r>
      <w:r>
        <w:rPr>
          <w:rStyle w:val="default"/>
          <w:rFonts w:cs="FrankRuehl"/>
          <w:rtl/>
        </w:rPr>
        <w:tab/>
        <w:t>הור</w:t>
      </w:r>
      <w:r>
        <w:rPr>
          <w:rStyle w:val="default"/>
          <w:rFonts w:cs="FrankRuehl" w:hint="cs"/>
          <w:rtl/>
        </w:rPr>
        <w:t>אות סעיפים 15א, 15ב, 16, 16א ו-16ב יחולו, בשינויים</w:t>
      </w:r>
      <w:r w:rsidR="00BF75A1">
        <w:rPr>
          <w:rStyle w:val="default"/>
          <w:rFonts w:cs="FrankRuehl" w:hint="cs"/>
          <w:rtl/>
        </w:rPr>
        <w:t xml:space="preserve"> </w:t>
      </w:r>
      <w:r>
        <w:rPr>
          <w:rStyle w:val="default"/>
          <w:rFonts w:cs="FrankRuehl"/>
          <w:rtl/>
        </w:rPr>
        <w:t>המח</w:t>
      </w:r>
      <w:r>
        <w:rPr>
          <w:rStyle w:val="default"/>
          <w:rFonts w:cs="FrankRuehl" w:hint="cs"/>
          <w:rtl/>
        </w:rPr>
        <w:t>וייבים, גם על שידורי טלויזיה לפי חוק הרשות השני</w:t>
      </w:r>
      <w:r>
        <w:rPr>
          <w:rStyle w:val="default"/>
          <w:rFonts w:cs="FrankRuehl"/>
          <w:rtl/>
        </w:rPr>
        <w:t>ה לט</w:t>
      </w:r>
      <w:r>
        <w:rPr>
          <w:rStyle w:val="default"/>
          <w:rFonts w:cs="FrankRuehl" w:hint="cs"/>
          <w:rtl/>
        </w:rPr>
        <w:t>לויזיה ורדיו, תש"ן-</w:t>
      </w:r>
      <w:r>
        <w:rPr>
          <w:rStyle w:val="default"/>
          <w:rFonts w:cs="FrankRuehl"/>
          <w:rtl/>
        </w:rPr>
        <w:t>1990 וה</w:t>
      </w:r>
      <w:r>
        <w:rPr>
          <w:rStyle w:val="default"/>
          <w:rFonts w:cs="FrankRuehl" w:hint="cs"/>
          <w:rtl/>
        </w:rPr>
        <w:t xml:space="preserve">וראות סעיפים 16 ו-16ב יחולו גם על שידורי רדיו לפי החוק האמור, למעט על שידורי תעמולה לפי סעיף 16ד. לענין שינויים כאמור יראו, לפי הענין, את מנהל הרשות השניה לטלויזיה ורדיו (להלן </w:t>
      </w:r>
      <w:r>
        <w:rPr>
          <w:rStyle w:val="default"/>
          <w:rFonts w:cs="FrankRuehl"/>
          <w:rtl/>
        </w:rPr>
        <w:t>– הר</w:t>
      </w:r>
      <w:r>
        <w:rPr>
          <w:rStyle w:val="default"/>
          <w:rFonts w:cs="FrankRuehl" w:hint="cs"/>
          <w:rtl/>
        </w:rPr>
        <w:t xml:space="preserve">שות השניה), כאילו היה המנהל הכללי של </w:t>
      </w:r>
      <w:r w:rsidR="006E467B">
        <w:rPr>
          <w:rStyle w:val="default"/>
          <w:rFonts w:cs="FrankRuehl" w:hint="cs"/>
          <w:rtl/>
        </w:rPr>
        <w:t>תאגיד השידור הישראלי</w:t>
      </w:r>
      <w:r>
        <w:rPr>
          <w:rStyle w:val="default"/>
          <w:rFonts w:cs="FrankRuehl" w:hint="cs"/>
          <w:rtl/>
        </w:rPr>
        <w:t xml:space="preserve"> </w:t>
      </w:r>
      <w:r>
        <w:rPr>
          <w:rStyle w:val="default"/>
          <w:rFonts w:cs="FrankRuehl"/>
          <w:rtl/>
        </w:rPr>
        <w:t>ו</w:t>
      </w:r>
      <w:r>
        <w:rPr>
          <w:rStyle w:val="default"/>
          <w:rFonts w:cs="FrankRuehl" w:hint="cs"/>
          <w:rtl/>
        </w:rPr>
        <w:t xml:space="preserve">את הרשות השניה </w:t>
      </w:r>
      <w:r w:rsidR="004A7E6B" w:rsidRPr="004A7E6B">
        <w:rPr>
          <w:rStyle w:val="default"/>
          <w:rFonts w:cs="FrankRuehl" w:hint="cs"/>
          <w:rtl/>
        </w:rPr>
        <w:t>והמורשים לשידורים כהגדרתם בחוק האמור</w:t>
      </w:r>
      <w:r>
        <w:rPr>
          <w:rStyle w:val="default"/>
          <w:rFonts w:cs="FrankRuehl" w:hint="cs"/>
          <w:rtl/>
        </w:rPr>
        <w:t xml:space="preserve"> כאילו היו </w:t>
      </w:r>
      <w:r w:rsidR="006E467B">
        <w:rPr>
          <w:rStyle w:val="default"/>
          <w:rFonts w:cs="FrankRuehl" w:hint="cs"/>
          <w:rtl/>
        </w:rPr>
        <w:t>תאגיד השידור הישראלי</w:t>
      </w:r>
      <w:r>
        <w:rPr>
          <w:rStyle w:val="default"/>
          <w:rFonts w:cs="FrankRuehl" w:hint="cs"/>
          <w:rtl/>
        </w:rPr>
        <w:t>.</w:t>
      </w:r>
    </w:p>
    <w:p w14:paraId="15697F7B" w14:textId="77777777" w:rsidR="004A7E6B" w:rsidRPr="00F57947" w:rsidRDefault="004A7E6B" w:rsidP="004A7E6B">
      <w:pPr>
        <w:pStyle w:val="P00"/>
        <w:spacing w:before="0"/>
        <w:ind w:left="0" w:right="1134"/>
        <w:rPr>
          <w:rStyle w:val="default"/>
          <w:rFonts w:cs="FrankRuehl" w:hint="cs"/>
          <w:vanish/>
          <w:color w:val="FF0000"/>
          <w:szCs w:val="20"/>
          <w:shd w:val="clear" w:color="auto" w:fill="FFFF99"/>
          <w:rtl/>
        </w:rPr>
      </w:pPr>
      <w:bookmarkStart w:id="58" w:name="Rov61"/>
      <w:r w:rsidRPr="00F57947">
        <w:rPr>
          <w:rStyle w:val="default"/>
          <w:rFonts w:cs="FrankRuehl" w:hint="cs"/>
          <w:vanish/>
          <w:color w:val="FF0000"/>
          <w:szCs w:val="20"/>
          <w:shd w:val="clear" w:color="auto" w:fill="FFFF99"/>
          <w:rtl/>
        </w:rPr>
        <w:t>מיום 30.1.1990</w:t>
      </w:r>
    </w:p>
    <w:p w14:paraId="0B4C5F63" w14:textId="77777777" w:rsidR="004A7E6B" w:rsidRPr="00F57947" w:rsidRDefault="004A7E6B" w:rsidP="004A7E6B">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9</w:t>
      </w:r>
    </w:p>
    <w:p w14:paraId="0BF41A4E" w14:textId="77777777" w:rsidR="004A7E6B" w:rsidRPr="00F57947" w:rsidRDefault="004A7E6B" w:rsidP="004A7E6B">
      <w:pPr>
        <w:pStyle w:val="P00"/>
        <w:spacing w:before="0"/>
        <w:ind w:left="0" w:right="1134"/>
        <w:rPr>
          <w:rStyle w:val="default"/>
          <w:rFonts w:cs="FrankRuehl"/>
          <w:vanish/>
          <w:szCs w:val="20"/>
          <w:shd w:val="clear" w:color="auto" w:fill="FFFF99"/>
        </w:rPr>
      </w:pPr>
      <w:hyperlink r:id="rId222" w:history="1">
        <w:r w:rsidRPr="00F57947">
          <w:rPr>
            <w:rStyle w:val="Hyperlink"/>
            <w:rFonts w:cs="FrankRuehl" w:hint="cs"/>
            <w:vanish/>
            <w:szCs w:val="20"/>
            <w:shd w:val="clear" w:color="auto" w:fill="FFFF99"/>
            <w:rtl/>
          </w:rPr>
          <w:t>ס"ח תש"ן מס' 1304</w:t>
        </w:r>
      </w:hyperlink>
      <w:r w:rsidRPr="00F57947">
        <w:rPr>
          <w:rStyle w:val="default"/>
          <w:rFonts w:cs="FrankRuehl" w:hint="cs"/>
          <w:vanish/>
          <w:szCs w:val="20"/>
          <w:shd w:val="clear" w:color="auto" w:fill="FFFF99"/>
          <w:rtl/>
        </w:rPr>
        <w:t xml:space="preserve"> מיום 13.2.1990 עמ' 85 (</w:t>
      </w:r>
      <w:hyperlink r:id="rId223" w:history="1">
        <w:r w:rsidRPr="00F57947">
          <w:rPr>
            <w:rStyle w:val="Hyperlink"/>
            <w:rFonts w:cs="FrankRuehl" w:hint="cs"/>
            <w:vanish/>
            <w:sz w:val="26"/>
            <w:szCs w:val="20"/>
            <w:shd w:val="clear" w:color="auto" w:fill="FFFF99"/>
            <w:rtl/>
          </w:rPr>
          <w:t>ה"ח 1801</w:t>
        </w:r>
      </w:hyperlink>
      <w:r w:rsidRPr="00F57947">
        <w:rPr>
          <w:rStyle w:val="default"/>
          <w:rFonts w:cs="FrankRuehl" w:hint="cs"/>
          <w:vanish/>
          <w:szCs w:val="20"/>
          <w:shd w:val="clear" w:color="auto" w:fill="FFFF99"/>
          <w:rtl/>
        </w:rPr>
        <w:t xml:space="preserve">) </w:t>
      </w:r>
    </w:p>
    <w:p w14:paraId="2EA1E4CC" w14:textId="77777777" w:rsidR="004A7E6B" w:rsidRPr="00F57947" w:rsidRDefault="004A7E6B" w:rsidP="004A7E6B">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16ג</w:t>
      </w:r>
    </w:p>
    <w:p w14:paraId="13D3445F" w14:textId="77777777" w:rsidR="004A7E6B" w:rsidRPr="00F57947" w:rsidRDefault="004A7E6B" w:rsidP="004A7E6B">
      <w:pPr>
        <w:pStyle w:val="P00"/>
        <w:spacing w:before="0"/>
        <w:ind w:left="0" w:right="1134"/>
        <w:rPr>
          <w:rStyle w:val="default"/>
          <w:rFonts w:cs="FrankRuehl" w:hint="cs"/>
          <w:vanish/>
          <w:szCs w:val="20"/>
          <w:shd w:val="clear" w:color="auto" w:fill="FFFF99"/>
          <w:rtl/>
        </w:rPr>
      </w:pPr>
    </w:p>
    <w:p w14:paraId="2AF2B752" w14:textId="77777777" w:rsidR="004A7E6B" w:rsidRPr="00F57947" w:rsidRDefault="004A7E6B" w:rsidP="004A7E6B">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17.3.1996</w:t>
      </w:r>
    </w:p>
    <w:p w14:paraId="3C6F9137" w14:textId="77777777" w:rsidR="004A7E6B" w:rsidRPr="00F57947" w:rsidRDefault="004A7E6B" w:rsidP="004A7E6B">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14</w:t>
      </w:r>
    </w:p>
    <w:p w14:paraId="1F22CF50" w14:textId="77777777" w:rsidR="004A7E6B" w:rsidRPr="00F57947" w:rsidRDefault="004A7E6B" w:rsidP="004A7E6B">
      <w:pPr>
        <w:pStyle w:val="P00"/>
        <w:spacing w:before="0"/>
        <w:ind w:left="0" w:right="1134"/>
        <w:rPr>
          <w:rStyle w:val="default"/>
          <w:rFonts w:cs="FrankRuehl" w:hint="cs"/>
          <w:vanish/>
          <w:szCs w:val="20"/>
          <w:shd w:val="clear" w:color="auto" w:fill="FFFF99"/>
          <w:rtl/>
        </w:rPr>
      </w:pPr>
      <w:hyperlink r:id="rId224"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173 (</w:t>
      </w:r>
      <w:hyperlink r:id="rId225" w:history="1">
        <w:r w:rsidRPr="00F57947">
          <w:rPr>
            <w:rStyle w:val="Hyperlink"/>
            <w:rFonts w:cs="FrankRuehl" w:hint="cs"/>
            <w:vanish/>
            <w:sz w:val="26"/>
            <w:szCs w:val="20"/>
            <w:shd w:val="clear" w:color="auto" w:fill="FFFF99"/>
            <w:rtl/>
          </w:rPr>
          <w:t>ה"ח 2502</w:t>
        </w:r>
      </w:hyperlink>
      <w:r w:rsidRPr="00F57947">
        <w:rPr>
          <w:rStyle w:val="default"/>
          <w:rFonts w:cs="FrankRuehl" w:hint="cs"/>
          <w:vanish/>
          <w:szCs w:val="20"/>
          <w:shd w:val="clear" w:color="auto" w:fill="FFFF99"/>
          <w:rtl/>
        </w:rPr>
        <w:t xml:space="preserve">) </w:t>
      </w:r>
    </w:p>
    <w:p w14:paraId="1577EBDC" w14:textId="77777777" w:rsidR="004A7E6B" w:rsidRPr="00F57947" w:rsidRDefault="004A7E6B" w:rsidP="00BF75A1">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16ג.</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הור</w:t>
      </w:r>
      <w:r w:rsidRPr="00F57947">
        <w:rPr>
          <w:rStyle w:val="default"/>
          <w:rFonts w:ascii="FrankRuehl" w:hAnsi="FrankRuehl" w:cs="FrankRuehl" w:hint="cs"/>
          <w:vanish/>
          <w:sz w:val="22"/>
          <w:szCs w:val="22"/>
          <w:shd w:val="clear" w:color="auto" w:fill="FFFF99"/>
          <w:rtl/>
        </w:rPr>
        <w:t xml:space="preserve">אות סעיפים </w:t>
      </w:r>
      <w:r w:rsidRPr="00F57947">
        <w:rPr>
          <w:rStyle w:val="default"/>
          <w:rFonts w:ascii="FrankRuehl" w:hAnsi="FrankRuehl" w:cs="FrankRuehl" w:hint="cs"/>
          <w:strike/>
          <w:vanish/>
          <w:sz w:val="22"/>
          <w:szCs w:val="22"/>
          <w:shd w:val="clear" w:color="auto" w:fill="FFFF99"/>
          <w:rtl/>
        </w:rPr>
        <w:t>15,</w:t>
      </w:r>
      <w:r w:rsidRPr="00F57947">
        <w:rPr>
          <w:rStyle w:val="default"/>
          <w:rFonts w:ascii="FrankRuehl" w:hAnsi="FrankRuehl" w:cs="FrankRuehl" w:hint="cs"/>
          <w:vanish/>
          <w:sz w:val="22"/>
          <w:szCs w:val="22"/>
          <w:shd w:val="clear" w:color="auto" w:fill="FFFF99"/>
          <w:rtl/>
        </w:rPr>
        <w:t xml:space="preserve"> 15א, 15ב, 16, 16א ו-16ב יחולו, בשינויים</w:t>
      </w:r>
      <w:r w:rsidR="00BF75A1"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המח</w:t>
      </w:r>
      <w:r w:rsidRPr="00F57947">
        <w:rPr>
          <w:rStyle w:val="default"/>
          <w:rFonts w:ascii="FrankRuehl" w:hAnsi="FrankRuehl" w:cs="FrankRuehl" w:hint="cs"/>
          <w:vanish/>
          <w:sz w:val="22"/>
          <w:szCs w:val="22"/>
          <w:shd w:val="clear" w:color="auto" w:fill="FFFF99"/>
          <w:rtl/>
        </w:rPr>
        <w:t xml:space="preserve">ייבים, גם </w:t>
      </w:r>
      <w:r w:rsidRPr="00F57947">
        <w:rPr>
          <w:rStyle w:val="default"/>
          <w:rFonts w:ascii="FrankRuehl" w:hAnsi="FrankRuehl" w:cs="FrankRuehl" w:hint="cs"/>
          <w:strike/>
          <w:vanish/>
          <w:sz w:val="22"/>
          <w:szCs w:val="22"/>
          <w:shd w:val="clear" w:color="auto" w:fill="FFFF99"/>
          <w:rtl/>
        </w:rPr>
        <w:t>על שידורים</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על שידורי טלויזיה</w:t>
      </w:r>
      <w:r w:rsidRPr="00F57947">
        <w:rPr>
          <w:rStyle w:val="default"/>
          <w:rFonts w:ascii="FrankRuehl" w:hAnsi="FrankRuehl" w:cs="FrankRuehl" w:hint="cs"/>
          <w:vanish/>
          <w:sz w:val="22"/>
          <w:szCs w:val="22"/>
          <w:shd w:val="clear" w:color="auto" w:fill="FFFF99"/>
          <w:rtl/>
        </w:rPr>
        <w:t xml:space="preserve"> לפי חוק הרשות השני</w:t>
      </w:r>
      <w:r w:rsidRPr="00F57947">
        <w:rPr>
          <w:rStyle w:val="default"/>
          <w:rFonts w:ascii="FrankRuehl" w:hAnsi="FrankRuehl" w:cs="FrankRuehl"/>
          <w:vanish/>
          <w:sz w:val="22"/>
          <w:szCs w:val="22"/>
          <w:shd w:val="clear" w:color="auto" w:fill="FFFF99"/>
          <w:rtl/>
        </w:rPr>
        <w:t>ה לט</w:t>
      </w:r>
      <w:r w:rsidRPr="00F57947">
        <w:rPr>
          <w:rStyle w:val="default"/>
          <w:rFonts w:ascii="FrankRuehl" w:hAnsi="FrankRuehl" w:cs="FrankRuehl" w:hint="cs"/>
          <w:vanish/>
          <w:sz w:val="22"/>
          <w:szCs w:val="22"/>
          <w:shd w:val="clear" w:color="auto" w:fill="FFFF99"/>
          <w:rtl/>
        </w:rPr>
        <w:t>לויזיה ורדיו, תש"ן-</w:t>
      </w:r>
      <w:r w:rsidRPr="00F57947">
        <w:rPr>
          <w:rStyle w:val="default"/>
          <w:rFonts w:ascii="FrankRuehl" w:hAnsi="FrankRuehl" w:cs="FrankRuehl"/>
          <w:vanish/>
          <w:sz w:val="22"/>
          <w:szCs w:val="22"/>
          <w:shd w:val="clear" w:color="auto" w:fill="FFFF99"/>
          <w:rtl/>
        </w:rPr>
        <w:t xml:space="preserve">1990 </w:t>
      </w:r>
      <w:r w:rsidRPr="00F57947">
        <w:rPr>
          <w:rStyle w:val="default"/>
          <w:rFonts w:ascii="FrankRuehl" w:hAnsi="FrankRuehl" w:cs="FrankRuehl"/>
          <w:vanish/>
          <w:sz w:val="22"/>
          <w:szCs w:val="22"/>
          <w:u w:val="single"/>
          <w:shd w:val="clear" w:color="auto" w:fill="FFFF99"/>
          <w:rtl/>
        </w:rPr>
        <w:t>וה</w:t>
      </w:r>
      <w:r w:rsidRPr="00F57947">
        <w:rPr>
          <w:rStyle w:val="default"/>
          <w:rFonts w:ascii="FrankRuehl" w:hAnsi="FrankRuehl" w:cs="FrankRuehl" w:hint="cs"/>
          <w:vanish/>
          <w:sz w:val="22"/>
          <w:szCs w:val="22"/>
          <w:u w:val="single"/>
          <w:shd w:val="clear" w:color="auto" w:fill="FFFF99"/>
          <w:rtl/>
        </w:rPr>
        <w:t>וראות סעיפים 16 ו-16ב יחולו גם על שידורי רדיו לפי החוק האמור</w:t>
      </w:r>
      <w:r w:rsidRPr="00F57947">
        <w:rPr>
          <w:rStyle w:val="default"/>
          <w:rFonts w:ascii="FrankRuehl" w:hAnsi="FrankRuehl" w:cs="FrankRuehl" w:hint="cs"/>
          <w:vanish/>
          <w:sz w:val="22"/>
          <w:szCs w:val="22"/>
          <w:shd w:val="clear" w:color="auto" w:fill="FFFF99"/>
          <w:rtl/>
        </w:rPr>
        <w:t xml:space="preserve">; לענין שינויים כאמור יראו, לפי הענין, את מנהל הרשות השניה לטלויזיה ורדיו (להלן </w:t>
      </w:r>
      <w:r w:rsidRPr="00F57947">
        <w:rPr>
          <w:rStyle w:val="default"/>
          <w:rFonts w:ascii="FrankRuehl" w:hAnsi="FrankRuehl" w:cs="FrankRuehl"/>
          <w:vanish/>
          <w:sz w:val="22"/>
          <w:szCs w:val="22"/>
          <w:shd w:val="clear" w:color="auto" w:fill="FFFF99"/>
          <w:rtl/>
        </w:rPr>
        <w:t>– הר</w:t>
      </w:r>
      <w:r w:rsidRPr="00F57947">
        <w:rPr>
          <w:rStyle w:val="default"/>
          <w:rFonts w:ascii="FrankRuehl" w:hAnsi="FrankRuehl" w:cs="FrankRuehl" w:hint="cs"/>
          <w:vanish/>
          <w:sz w:val="22"/>
          <w:szCs w:val="22"/>
          <w:shd w:val="clear" w:color="auto" w:fill="FFFF99"/>
          <w:rtl/>
        </w:rPr>
        <w:t>שות השניה) כאילו היה המנהל הכללי של רשות</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ה</w:t>
      </w:r>
      <w:r w:rsidRPr="00F57947">
        <w:rPr>
          <w:rStyle w:val="default"/>
          <w:rFonts w:ascii="FrankRuehl" w:hAnsi="FrankRuehl" w:cs="FrankRuehl"/>
          <w:vanish/>
          <w:sz w:val="22"/>
          <w:szCs w:val="22"/>
          <w:shd w:val="clear" w:color="auto" w:fill="FFFF99"/>
          <w:rtl/>
        </w:rPr>
        <w:t>ש</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ד</w:t>
      </w:r>
      <w:r w:rsidRPr="00F57947">
        <w:rPr>
          <w:rStyle w:val="default"/>
          <w:rFonts w:ascii="FrankRuehl" w:hAnsi="FrankRuehl" w:cs="FrankRuehl" w:hint="cs"/>
          <w:vanish/>
          <w:sz w:val="22"/>
          <w:szCs w:val="22"/>
          <w:shd w:val="clear" w:color="auto" w:fill="FFFF99"/>
          <w:rtl/>
        </w:rPr>
        <w:t xml:space="preserve">ור </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את הרשות השניה ובעלי הזכיונות כאילו היו רשות השיד</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ר.</w:t>
      </w:r>
    </w:p>
    <w:p w14:paraId="34A00873" w14:textId="77777777" w:rsidR="004A7E6B" w:rsidRPr="00F57947" w:rsidRDefault="004A7E6B" w:rsidP="004A7E6B">
      <w:pPr>
        <w:pStyle w:val="P00"/>
        <w:spacing w:before="0"/>
        <w:ind w:left="0" w:right="1134"/>
        <w:rPr>
          <w:rStyle w:val="default"/>
          <w:rFonts w:cs="FrankRuehl" w:hint="cs"/>
          <w:vanish/>
          <w:szCs w:val="20"/>
          <w:shd w:val="clear" w:color="auto" w:fill="FFFF99"/>
          <w:rtl/>
        </w:rPr>
      </w:pPr>
    </w:p>
    <w:p w14:paraId="7A710016" w14:textId="77777777" w:rsidR="004A7E6B" w:rsidRPr="00F57947" w:rsidRDefault="004A7E6B" w:rsidP="004A7E6B">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6.8.1998</w:t>
      </w:r>
    </w:p>
    <w:p w14:paraId="5C1D43CD" w14:textId="77777777" w:rsidR="004A7E6B" w:rsidRPr="00F57947" w:rsidRDefault="004A7E6B" w:rsidP="004A7E6B">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16</w:t>
      </w:r>
    </w:p>
    <w:p w14:paraId="69BEFA65" w14:textId="77777777" w:rsidR="004A7E6B" w:rsidRPr="00F57947" w:rsidRDefault="004A7E6B" w:rsidP="004A7E6B">
      <w:pPr>
        <w:pStyle w:val="P00"/>
        <w:spacing w:before="0"/>
        <w:ind w:left="0" w:right="1134"/>
        <w:rPr>
          <w:rStyle w:val="default"/>
          <w:rFonts w:cs="FrankRuehl" w:hint="cs"/>
          <w:vanish/>
          <w:szCs w:val="20"/>
          <w:shd w:val="clear" w:color="auto" w:fill="FFFF99"/>
          <w:rtl/>
        </w:rPr>
      </w:pPr>
      <w:hyperlink r:id="rId226" w:history="1">
        <w:r w:rsidRPr="00F57947">
          <w:rPr>
            <w:rStyle w:val="Hyperlink"/>
            <w:rFonts w:cs="FrankRuehl" w:hint="cs"/>
            <w:vanish/>
            <w:szCs w:val="20"/>
            <w:shd w:val="clear" w:color="auto" w:fill="FFFF99"/>
            <w:rtl/>
          </w:rPr>
          <w:t>ס"ח תשנ"ח מס' 1684</w:t>
        </w:r>
      </w:hyperlink>
      <w:r w:rsidRPr="00F57947">
        <w:rPr>
          <w:rStyle w:val="default"/>
          <w:rFonts w:cs="FrankRuehl" w:hint="cs"/>
          <w:vanish/>
          <w:szCs w:val="20"/>
          <w:shd w:val="clear" w:color="auto" w:fill="FFFF99"/>
          <w:rtl/>
        </w:rPr>
        <w:t xml:space="preserve"> מיום 6.8.1998 עמ' 337 (</w:t>
      </w:r>
      <w:hyperlink r:id="rId227" w:history="1">
        <w:r w:rsidRPr="00F57947">
          <w:rPr>
            <w:rStyle w:val="Hyperlink"/>
            <w:rFonts w:cs="FrankRuehl" w:hint="cs"/>
            <w:vanish/>
            <w:sz w:val="26"/>
            <w:szCs w:val="20"/>
            <w:shd w:val="clear" w:color="auto" w:fill="FFFF99"/>
            <w:rtl/>
          </w:rPr>
          <w:t>ה"ח 2739</w:t>
        </w:r>
      </w:hyperlink>
      <w:r w:rsidRPr="00F57947">
        <w:rPr>
          <w:rStyle w:val="default"/>
          <w:rFonts w:cs="FrankRuehl" w:hint="cs"/>
          <w:vanish/>
          <w:szCs w:val="20"/>
          <w:shd w:val="clear" w:color="auto" w:fill="FFFF99"/>
          <w:rtl/>
        </w:rPr>
        <w:t xml:space="preserve">) </w:t>
      </w:r>
    </w:p>
    <w:p w14:paraId="5E98D63F" w14:textId="77777777" w:rsidR="004A7E6B" w:rsidRPr="00F57947" w:rsidRDefault="004A7E6B" w:rsidP="00BF75A1">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16ג.</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הור</w:t>
      </w:r>
      <w:r w:rsidRPr="00F57947">
        <w:rPr>
          <w:rStyle w:val="default"/>
          <w:rFonts w:ascii="FrankRuehl" w:hAnsi="FrankRuehl" w:cs="FrankRuehl" w:hint="cs"/>
          <w:vanish/>
          <w:sz w:val="22"/>
          <w:szCs w:val="22"/>
          <w:shd w:val="clear" w:color="auto" w:fill="FFFF99"/>
          <w:rtl/>
        </w:rPr>
        <w:t>אות סעיפים 15א, 15ב, 16, 16א ו-16ב יחולו, בשינויים</w:t>
      </w:r>
      <w:r w:rsidR="00BF75A1"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המח</w:t>
      </w:r>
      <w:r w:rsidRPr="00F57947">
        <w:rPr>
          <w:rStyle w:val="default"/>
          <w:rFonts w:ascii="FrankRuehl" w:hAnsi="FrankRuehl" w:cs="FrankRuehl" w:hint="cs"/>
          <w:vanish/>
          <w:sz w:val="22"/>
          <w:szCs w:val="22"/>
          <w:shd w:val="clear" w:color="auto" w:fill="FFFF99"/>
          <w:rtl/>
        </w:rPr>
        <w:t>וייבים, גם על שידורי טלויזיה לפי חוק הרשות השני</w:t>
      </w:r>
      <w:r w:rsidRPr="00F57947">
        <w:rPr>
          <w:rStyle w:val="default"/>
          <w:rFonts w:ascii="FrankRuehl" w:hAnsi="FrankRuehl" w:cs="FrankRuehl"/>
          <w:vanish/>
          <w:sz w:val="22"/>
          <w:szCs w:val="22"/>
          <w:shd w:val="clear" w:color="auto" w:fill="FFFF99"/>
          <w:rtl/>
        </w:rPr>
        <w:t>ה לט</w:t>
      </w:r>
      <w:r w:rsidRPr="00F57947">
        <w:rPr>
          <w:rStyle w:val="default"/>
          <w:rFonts w:ascii="FrankRuehl" w:hAnsi="FrankRuehl" w:cs="FrankRuehl" w:hint="cs"/>
          <w:vanish/>
          <w:sz w:val="22"/>
          <w:szCs w:val="22"/>
          <w:shd w:val="clear" w:color="auto" w:fill="FFFF99"/>
          <w:rtl/>
        </w:rPr>
        <w:t>לויזיה ורדיו, תש"ן-</w:t>
      </w:r>
      <w:r w:rsidRPr="00F57947">
        <w:rPr>
          <w:rStyle w:val="default"/>
          <w:rFonts w:ascii="FrankRuehl" w:hAnsi="FrankRuehl" w:cs="FrankRuehl"/>
          <w:vanish/>
          <w:sz w:val="22"/>
          <w:szCs w:val="22"/>
          <w:shd w:val="clear" w:color="auto" w:fill="FFFF99"/>
          <w:rtl/>
        </w:rPr>
        <w:t>1990 וה</w:t>
      </w:r>
      <w:r w:rsidRPr="00F57947">
        <w:rPr>
          <w:rStyle w:val="default"/>
          <w:rFonts w:ascii="FrankRuehl" w:hAnsi="FrankRuehl" w:cs="FrankRuehl" w:hint="cs"/>
          <w:vanish/>
          <w:sz w:val="22"/>
          <w:szCs w:val="22"/>
          <w:shd w:val="clear" w:color="auto" w:fill="FFFF99"/>
          <w:rtl/>
        </w:rPr>
        <w:t>וראות סעיפים 16 ו-16ב יחולו גם על שידורי רדיו לפי החוק האמור</w:t>
      </w:r>
      <w:r w:rsidRPr="00F57947">
        <w:rPr>
          <w:rStyle w:val="default"/>
          <w:rFonts w:ascii="FrankRuehl" w:hAnsi="FrankRuehl" w:cs="FrankRuehl" w:hint="cs"/>
          <w:vanish/>
          <w:sz w:val="22"/>
          <w:szCs w:val="22"/>
          <w:u w:val="single"/>
          <w:shd w:val="clear" w:color="auto" w:fill="FFFF99"/>
          <w:rtl/>
        </w:rPr>
        <w:t>, למעט על שידורי תעמולה לפי סעיף 16ד</w:t>
      </w:r>
      <w:r w:rsidRPr="00F57947">
        <w:rPr>
          <w:rStyle w:val="default"/>
          <w:rFonts w:ascii="FrankRuehl" w:hAnsi="FrankRuehl" w:cs="FrankRuehl" w:hint="cs"/>
          <w:vanish/>
          <w:sz w:val="22"/>
          <w:szCs w:val="22"/>
          <w:shd w:val="clear" w:color="auto" w:fill="FFFF99"/>
          <w:rtl/>
        </w:rPr>
        <w:t xml:space="preserve">. לענין שינויים כאמור יראו, לפי הענין, את מנהל הרשות השניה לטלויזיה ורדיו (להלן </w:t>
      </w:r>
      <w:r w:rsidRPr="00F57947">
        <w:rPr>
          <w:rStyle w:val="default"/>
          <w:rFonts w:ascii="FrankRuehl" w:hAnsi="FrankRuehl" w:cs="FrankRuehl"/>
          <w:vanish/>
          <w:sz w:val="22"/>
          <w:szCs w:val="22"/>
          <w:shd w:val="clear" w:color="auto" w:fill="FFFF99"/>
          <w:rtl/>
        </w:rPr>
        <w:t>– הר</w:t>
      </w:r>
      <w:r w:rsidRPr="00F57947">
        <w:rPr>
          <w:rStyle w:val="default"/>
          <w:rFonts w:ascii="FrankRuehl" w:hAnsi="FrankRuehl" w:cs="FrankRuehl" w:hint="cs"/>
          <w:vanish/>
          <w:sz w:val="22"/>
          <w:szCs w:val="22"/>
          <w:shd w:val="clear" w:color="auto" w:fill="FFFF99"/>
          <w:rtl/>
        </w:rPr>
        <w:t>שות השניה), כאילו היה המנהל הכללי של רשות</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ה</w:t>
      </w:r>
      <w:r w:rsidRPr="00F57947">
        <w:rPr>
          <w:rStyle w:val="default"/>
          <w:rFonts w:ascii="FrankRuehl" w:hAnsi="FrankRuehl" w:cs="FrankRuehl"/>
          <w:vanish/>
          <w:sz w:val="22"/>
          <w:szCs w:val="22"/>
          <w:shd w:val="clear" w:color="auto" w:fill="FFFF99"/>
          <w:rtl/>
        </w:rPr>
        <w:t>ש</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ד</w:t>
      </w:r>
      <w:r w:rsidRPr="00F57947">
        <w:rPr>
          <w:rStyle w:val="default"/>
          <w:rFonts w:ascii="FrankRuehl" w:hAnsi="FrankRuehl" w:cs="FrankRuehl" w:hint="cs"/>
          <w:vanish/>
          <w:sz w:val="22"/>
          <w:szCs w:val="22"/>
          <w:shd w:val="clear" w:color="auto" w:fill="FFFF99"/>
          <w:rtl/>
        </w:rPr>
        <w:t xml:space="preserve">ור </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את הרשות השניה ובעלי הזכיונות כאילו היו רשות השיד</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ר.</w:t>
      </w:r>
    </w:p>
    <w:p w14:paraId="28601BC2" w14:textId="77777777" w:rsidR="004A7E6B" w:rsidRPr="00F57947" w:rsidRDefault="004A7E6B" w:rsidP="004A7E6B">
      <w:pPr>
        <w:pStyle w:val="P00"/>
        <w:spacing w:before="0"/>
        <w:ind w:left="0" w:right="1134"/>
        <w:rPr>
          <w:rStyle w:val="default"/>
          <w:rFonts w:cs="FrankRuehl" w:hint="cs"/>
          <w:vanish/>
          <w:szCs w:val="20"/>
          <w:shd w:val="clear" w:color="auto" w:fill="FFFF99"/>
          <w:rtl/>
        </w:rPr>
      </w:pPr>
    </w:p>
    <w:p w14:paraId="0A15B866" w14:textId="77777777" w:rsidR="004A7E6B" w:rsidRPr="00F57947" w:rsidRDefault="004A7E6B" w:rsidP="004A7E6B">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17.2.2011</w:t>
      </w:r>
    </w:p>
    <w:p w14:paraId="7E4FC923" w14:textId="77777777" w:rsidR="004A7E6B" w:rsidRPr="00F57947" w:rsidRDefault="004A7E6B" w:rsidP="004A7E6B">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 xml:space="preserve">תיקון מס' </w:t>
      </w:r>
      <w:r w:rsidRPr="00F57947">
        <w:rPr>
          <w:rStyle w:val="default"/>
          <w:rFonts w:cs="FrankRuehl" w:hint="cs"/>
          <w:b/>
          <w:bCs/>
          <w:vanish/>
          <w:szCs w:val="20"/>
          <w:shd w:val="clear" w:color="auto" w:fill="FFFF99"/>
          <w:rtl/>
        </w:rPr>
        <w:t>27</w:t>
      </w:r>
    </w:p>
    <w:p w14:paraId="55E44ABC" w14:textId="77777777" w:rsidR="004A7E6B" w:rsidRPr="00F57947" w:rsidRDefault="004A7E6B" w:rsidP="004A7E6B">
      <w:pPr>
        <w:pStyle w:val="P00"/>
        <w:spacing w:before="0"/>
        <w:ind w:left="0" w:right="1134"/>
        <w:rPr>
          <w:rStyle w:val="default"/>
          <w:rFonts w:cs="FrankRuehl" w:hint="cs"/>
          <w:vanish/>
          <w:sz w:val="20"/>
          <w:szCs w:val="20"/>
          <w:shd w:val="clear" w:color="auto" w:fill="FFFF99"/>
          <w:rtl/>
        </w:rPr>
      </w:pPr>
      <w:hyperlink r:id="rId228" w:history="1">
        <w:r w:rsidRPr="00F57947">
          <w:rPr>
            <w:rStyle w:val="Hyperlink"/>
            <w:rFonts w:cs="FrankRuehl" w:hint="cs"/>
            <w:vanish/>
            <w:szCs w:val="20"/>
            <w:shd w:val="clear" w:color="auto" w:fill="FFFF99"/>
            <w:rtl/>
          </w:rPr>
          <w:t>ס"ח תשע"א מס' 2276</w:t>
        </w:r>
      </w:hyperlink>
      <w:r w:rsidRPr="00F57947">
        <w:rPr>
          <w:rStyle w:val="default"/>
          <w:rFonts w:cs="FrankRuehl" w:hint="cs"/>
          <w:vanish/>
          <w:sz w:val="20"/>
          <w:szCs w:val="20"/>
          <w:shd w:val="clear" w:color="auto" w:fill="FFFF99"/>
          <w:rtl/>
        </w:rPr>
        <w:t xml:space="preserve"> מיום 17.2.2011 עמ' </w:t>
      </w:r>
      <w:r w:rsidRPr="00F57947">
        <w:rPr>
          <w:rStyle w:val="default"/>
          <w:rFonts w:cs="FrankRuehl" w:hint="cs"/>
          <w:vanish/>
          <w:szCs w:val="20"/>
          <w:shd w:val="clear" w:color="auto" w:fill="FFFF99"/>
          <w:rtl/>
        </w:rPr>
        <w:t>338</w:t>
      </w:r>
      <w:r w:rsidRPr="00F57947">
        <w:rPr>
          <w:rStyle w:val="default"/>
          <w:rFonts w:cs="FrankRuehl" w:hint="cs"/>
          <w:vanish/>
          <w:sz w:val="20"/>
          <w:szCs w:val="20"/>
          <w:shd w:val="clear" w:color="auto" w:fill="FFFF99"/>
          <w:rtl/>
        </w:rPr>
        <w:t xml:space="preserve"> (</w:t>
      </w:r>
      <w:hyperlink r:id="rId229" w:history="1">
        <w:r w:rsidRPr="00F57947">
          <w:rPr>
            <w:rStyle w:val="Hyperlink"/>
            <w:rFonts w:cs="FrankRuehl" w:hint="cs"/>
            <w:vanish/>
            <w:szCs w:val="20"/>
            <w:shd w:val="clear" w:color="auto" w:fill="FFFF99"/>
            <w:rtl/>
          </w:rPr>
          <w:t>ה"ח 532</w:t>
        </w:r>
      </w:hyperlink>
      <w:r w:rsidRPr="00F57947">
        <w:rPr>
          <w:rStyle w:val="default"/>
          <w:rFonts w:cs="FrankRuehl" w:hint="cs"/>
          <w:vanish/>
          <w:sz w:val="20"/>
          <w:szCs w:val="20"/>
          <w:shd w:val="clear" w:color="auto" w:fill="FFFF99"/>
          <w:rtl/>
        </w:rPr>
        <w:t>)</w:t>
      </w:r>
    </w:p>
    <w:p w14:paraId="3213F46D" w14:textId="77777777" w:rsidR="00BF75A1" w:rsidRPr="00F57947" w:rsidRDefault="00BF75A1" w:rsidP="00BF75A1">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16ג.</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הור</w:t>
      </w:r>
      <w:r w:rsidRPr="00F57947">
        <w:rPr>
          <w:rStyle w:val="default"/>
          <w:rFonts w:ascii="FrankRuehl" w:hAnsi="FrankRuehl" w:cs="FrankRuehl" w:hint="cs"/>
          <w:vanish/>
          <w:sz w:val="22"/>
          <w:szCs w:val="22"/>
          <w:shd w:val="clear" w:color="auto" w:fill="FFFF99"/>
          <w:rtl/>
        </w:rPr>
        <w:t xml:space="preserve">אות סעיפים 15א, 15ב, 16, 16א ו-16ב יחולו, בשינויים </w:t>
      </w:r>
      <w:r w:rsidRPr="00F57947">
        <w:rPr>
          <w:rStyle w:val="default"/>
          <w:rFonts w:ascii="FrankRuehl" w:hAnsi="FrankRuehl" w:cs="FrankRuehl"/>
          <w:vanish/>
          <w:sz w:val="22"/>
          <w:szCs w:val="22"/>
          <w:shd w:val="clear" w:color="auto" w:fill="FFFF99"/>
          <w:rtl/>
        </w:rPr>
        <w:t>המח</w:t>
      </w:r>
      <w:r w:rsidRPr="00F57947">
        <w:rPr>
          <w:rStyle w:val="default"/>
          <w:rFonts w:ascii="FrankRuehl" w:hAnsi="FrankRuehl" w:cs="FrankRuehl" w:hint="cs"/>
          <w:vanish/>
          <w:sz w:val="22"/>
          <w:szCs w:val="22"/>
          <w:shd w:val="clear" w:color="auto" w:fill="FFFF99"/>
          <w:rtl/>
        </w:rPr>
        <w:t>וייבים, גם על שידורי טלויזיה לפי חוק הרשות השני</w:t>
      </w:r>
      <w:r w:rsidRPr="00F57947">
        <w:rPr>
          <w:rStyle w:val="default"/>
          <w:rFonts w:ascii="FrankRuehl" w:hAnsi="FrankRuehl" w:cs="FrankRuehl"/>
          <w:vanish/>
          <w:sz w:val="22"/>
          <w:szCs w:val="22"/>
          <w:shd w:val="clear" w:color="auto" w:fill="FFFF99"/>
          <w:rtl/>
        </w:rPr>
        <w:t>ה לט</w:t>
      </w:r>
      <w:r w:rsidRPr="00F57947">
        <w:rPr>
          <w:rStyle w:val="default"/>
          <w:rFonts w:ascii="FrankRuehl" w:hAnsi="FrankRuehl" w:cs="FrankRuehl" w:hint="cs"/>
          <w:vanish/>
          <w:sz w:val="22"/>
          <w:szCs w:val="22"/>
          <w:shd w:val="clear" w:color="auto" w:fill="FFFF99"/>
          <w:rtl/>
        </w:rPr>
        <w:t>לויזיה ורדיו, תש"ן-</w:t>
      </w:r>
      <w:r w:rsidRPr="00F57947">
        <w:rPr>
          <w:rStyle w:val="default"/>
          <w:rFonts w:ascii="FrankRuehl" w:hAnsi="FrankRuehl" w:cs="FrankRuehl"/>
          <w:vanish/>
          <w:sz w:val="22"/>
          <w:szCs w:val="22"/>
          <w:shd w:val="clear" w:color="auto" w:fill="FFFF99"/>
          <w:rtl/>
        </w:rPr>
        <w:t>1990 וה</w:t>
      </w:r>
      <w:r w:rsidRPr="00F57947">
        <w:rPr>
          <w:rStyle w:val="default"/>
          <w:rFonts w:ascii="FrankRuehl" w:hAnsi="FrankRuehl" w:cs="FrankRuehl" w:hint="cs"/>
          <w:vanish/>
          <w:sz w:val="22"/>
          <w:szCs w:val="22"/>
          <w:shd w:val="clear" w:color="auto" w:fill="FFFF99"/>
          <w:rtl/>
        </w:rPr>
        <w:t xml:space="preserve">וראות סעיפים 16 ו-16ב יחולו גם על שידורי רדיו לפי החוק האמור, למעט על שידורי תעמולה לפי סעיף 16ד. לענין שינויים כאמור יראו, לפי הענין, את מנהל הרשות השניה לטלויזיה ורדיו (להלן </w:t>
      </w:r>
      <w:r w:rsidRPr="00F57947">
        <w:rPr>
          <w:rStyle w:val="default"/>
          <w:rFonts w:ascii="FrankRuehl" w:hAnsi="FrankRuehl" w:cs="FrankRuehl"/>
          <w:vanish/>
          <w:sz w:val="22"/>
          <w:szCs w:val="22"/>
          <w:shd w:val="clear" w:color="auto" w:fill="FFFF99"/>
          <w:rtl/>
        </w:rPr>
        <w:t>– הר</w:t>
      </w:r>
      <w:r w:rsidRPr="00F57947">
        <w:rPr>
          <w:rStyle w:val="default"/>
          <w:rFonts w:ascii="FrankRuehl" w:hAnsi="FrankRuehl" w:cs="FrankRuehl" w:hint="cs"/>
          <w:vanish/>
          <w:sz w:val="22"/>
          <w:szCs w:val="22"/>
          <w:shd w:val="clear" w:color="auto" w:fill="FFFF99"/>
          <w:rtl/>
        </w:rPr>
        <w:t>שות השניה), כאילו היה המנהל הכללי של רשות</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ה</w:t>
      </w:r>
      <w:r w:rsidRPr="00F57947">
        <w:rPr>
          <w:rStyle w:val="default"/>
          <w:rFonts w:ascii="FrankRuehl" w:hAnsi="FrankRuehl" w:cs="FrankRuehl"/>
          <w:vanish/>
          <w:sz w:val="22"/>
          <w:szCs w:val="22"/>
          <w:shd w:val="clear" w:color="auto" w:fill="FFFF99"/>
          <w:rtl/>
        </w:rPr>
        <w:t>ש</w:t>
      </w:r>
      <w:r w:rsidRPr="00F57947">
        <w:rPr>
          <w:rStyle w:val="default"/>
          <w:rFonts w:ascii="FrankRuehl" w:hAnsi="FrankRuehl" w:cs="FrankRuehl" w:hint="cs"/>
          <w:vanish/>
          <w:sz w:val="22"/>
          <w:szCs w:val="22"/>
          <w:shd w:val="clear" w:color="auto" w:fill="FFFF99"/>
          <w:rtl/>
        </w:rPr>
        <w:t>י</w:t>
      </w:r>
      <w:r w:rsidRPr="00F57947">
        <w:rPr>
          <w:rStyle w:val="default"/>
          <w:rFonts w:ascii="FrankRuehl" w:hAnsi="FrankRuehl" w:cs="FrankRuehl"/>
          <w:vanish/>
          <w:sz w:val="22"/>
          <w:szCs w:val="22"/>
          <w:shd w:val="clear" w:color="auto" w:fill="FFFF99"/>
          <w:rtl/>
        </w:rPr>
        <w:t>ד</w:t>
      </w:r>
      <w:r w:rsidRPr="00F57947">
        <w:rPr>
          <w:rStyle w:val="default"/>
          <w:rFonts w:ascii="FrankRuehl" w:hAnsi="FrankRuehl" w:cs="FrankRuehl" w:hint="cs"/>
          <w:vanish/>
          <w:sz w:val="22"/>
          <w:szCs w:val="22"/>
          <w:shd w:val="clear" w:color="auto" w:fill="FFFF99"/>
          <w:rtl/>
        </w:rPr>
        <w:t xml:space="preserve">ור </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את הרשות השניה </w:t>
      </w:r>
      <w:r w:rsidRPr="00F57947">
        <w:rPr>
          <w:rStyle w:val="default"/>
          <w:rFonts w:ascii="FrankRuehl" w:hAnsi="FrankRuehl" w:cs="FrankRuehl" w:hint="cs"/>
          <w:strike/>
          <w:vanish/>
          <w:sz w:val="22"/>
          <w:szCs w:val="22"/>
          <w:shd w:val="clear" w:color="auto" w:fill="FFFF99"/>
          <w:rtl/>
        </w:rPr>
        <w:t>ובעלי הזכיונות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והמורשים לשידורים כהגדרתם בחוק האמור</w:t>
      </w:r>
      <w:r w:rsidRPr="00F57947">
        <w:rPr>
          <w:rStyle w:val="default"/>
          <w:rFonts w:ascii="FrankRuehl" w:hAnsi="FrankRuehl" w:cs="FrankRuehl" w:hint="cs"/>
          <w:vanish/>
          <w:sz w:val="22"/>
          <w:szCs w:val="22"/>
          <w:shd w:val="clear" w:color="auto" w:fill="FFFF99"/>
          <w:rtl/>
        </w:rPr>
        <w:t xml:space="preserve"> כאילו היו רשות השיד</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ר.</w:t>
      </w:r>
    </w:p>
    <w:p w14:paraId="4294C32D"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p>
    <w:p w14:paraId="60107D6C" w14:textId="77777777" w:rsidR="00BF75A1" w:rsidRPr="00F57947" w:rsidRDefault="00BF75A1" w:rsidP="004E2119">
      <w:pPr>
        <w:pStyle w:val="P22"/>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 xml:space="preserve">מיום </w:t>
      </w:r>
      <w:r w:rsidR="004E2119" w:rsidRPr="00F57947">
        <w:rPr>
          <w:rStyle w:val="default"/>
          <w:rFonts w:cs="FrankRuehl" w:hint="cs"/>
          <w:vanish/>
          <w:color w:val="FF0000"/>
          <w:szCs w:val="20"/>
          <w:shd w:val="clear" w:color="auto" w:fill="FFFF99"/>
          <w:rtl/>
        </w:rPr>
        <w:t>15.5</w:t>
      </w:r>
      <w:r w:rsidR="00303BDF" w:rsidRPr="00F57947">
        <w:rPr>
          <w:rStyle w:val="default"/>
          <w:rFonts w:cs="FrankRuehl" w:hint="cs"/>
          <w:vanish/>
          <w:color w:val="FF0000"/>
          <w:szCs w:val="20"/>
          <w:shd w:val="clear" w:color="auto" w:fill="FFFF99"/>
          <w:rtl/>
        </w:rPr>
        <w:t>.2017</w:t>
      </w:r>
    </w:p>
    <w:p w14:paraId="73A87D89"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w:t>
      </w:r>
    </w:p>
    <w:p w14:paraId="21E4E0CA" w14:textId="77777777" w:rsidR="00BF75A1" w:rsidRPr="00F57947" w:rsidRDefault="00BF75A1" w:rsidP="00BF75A1">
      <w:pPr>
        <w:pStyle w:val="P22"/>
        <w:spacing w:before="0"/>
        <w:ind w:left="0" w:right="1134"/>
        <w:rPr>
          <w:rStyle w:val="default"/>
          <w:rFonts w:cs="FrankRuehl" w:hint="cs"/>
          <w:vanish/>
          <w:szCs w:val="20"/>
          <w:shd w:val="clear" w:color="auto" w:fill="FFFF99"/>
          <w:rtl/>
        </w:rPr>
      </w:pPr>
      <w:hyperlink r:id="rId230" w:history="1">
        <w:r w:rsidRPr="00F57947">
          <w:rPr>
            <w:rStyle w:val="Hyperlink"/>
            <w:rFonts w:cs="FrankRuehl" w:hint="cs"/>
            <w:vanish/>
            <w:szCs w:val="20"/>
            <w:shd w:val="clear" w:color="auto" w:fill="FFFF99"/>
            <w:rtl/>
          </w:rPr>
          <w:t>ס"ח תשע"ד מס' 2471</w:t>
        </w:r>
      </w:hyperlink>
      <w:r w:rsidRPr="00F57947">
        <w:rPr>
          <w:rStyle w:val="default"/>
          <w:rFonts w:cs="FrankRuehl" w:hint="cs"/>
          <w:vanish/>
          <w:szCs w:val="20"/>
          <w:shd w:val="clear" w:color="auto" w:fill="FFFF99"/>
          <w:rtl/>
        </w:rPr>
        <w:t xml:space="preserve"> מיום 11.8.2014 עמ' 812 (</w:t>
      </w:r>
      <w:hyperlink r:id="rId231" w:history="1">
        <w:r w:rsidRPr="00F57947">
          <w:rPr>
            <w:rStyle w:val="Hyperlink"/>
            <w:rFonts w:cs="FrankRuehl" w:hint="cs"/>
            <w:vanish/>
            <w:szCs w:val="20"/>
            <w:shd w:val="clear" w:color="auto" w:fill="FFFF99"/>
            <w:rtl/>
          </w:rPr>
          <w:t>ה"ח 869</w:t>
        </w:r>
      </w:hyperlink>
      <w:r w:rsidRPr="00F57947">
        <w:rPr>
          <w:rStyle w:val="default"/>
          <w:rFonts w:cs="FrankRuehl" w:hint="cs"/>
          <w:vanish/>
          <w:szCs w:val="20"/>
          <w:shd w:val="clear" w:color="auto" w:fill="FFFF99"/>
          <w:rtl/>
        </w:rPr>
        <w:t>)</w:t>
      </w:r>
    </w:p>
    <w:p w14:paraId="64906E23" w14:textId="77777777" w:rsidR="000D4E16" w:rsidRPr="00F57947" w:rsidRDefault="000D4E16" w:rsidP="000D4E16">
      <w:pPr>
        <w:pStyle w:val="P00"/>
        <w:spacing w:before="0"/>
        <w:ind w:left="0" w:right="1134"/>
        <w:rPr>
          <w:rStyle w:val="default"/>
          <w:rFonts w:cs="FrankRuehl" w:hint="cs"/>
          <w:vanish/>
          <w:sz w:val="20"/>
          <w:szCs w:val="20"/>
          <w:shd w:val="clear" w:color="auto" w:fill="FFFF99"/>
          <w:rtl/>
        </w:rPr>
      </w:pPr>
      <w:r w:rsidRPr="00F57947">
        <w:rPr>
          <w:rStyle w:val="default"/>
          <w:rFonts w:cs="FrankRuehl" w:hint="cs"/>
          <w:b/>
          <w:bCs/>
          <w:vanish/>
          <w:sz w:val="20"/>
          <w:szCs w:val="20"/>
          <w:shd w:val="clear" w:color="auto" w:fill="FFFF99"/>
          <w:rtl/>
        </w:rPr>
        <w:t>צו תשע"ה-2015</w:t>
      </w:r>
    </w:p>
    <w:p w14:paraId="13DE1CDE" w14:textId="77777777" w:rsidR="000D4E16" w:rsidRPr="00F57947" w:rsidRDefault="000D4E16" w:rsidP="000D4E16">
      <w:pPr>
        <w:pStyle w:val="P22"/>
        <w:spacing w:before="0"/>
        <w:ind w:left="0" w:right="1134"/>
        <w:rPr>
          <w:rStyle w:val="default"/>
          <w:rFonts w:cs="FrankRuehl" w:hint="cs"/>
          <w:vanish/>
          <w:sz w:val="20"/>
          <w:szCs w:val="20"/>
          <w:shd w:val="clear" w:color="auto" w:fill="FFFF99"/>
          <w:rtl/>
        </w:rPr>
      </w:pPr>
      <w:hyperlink r:id="rId232" w:history="1">
        <w:r w:rsidRPr="00F57947">
          <w:rPr>
            <w:rStyle w:val="Hyperlink"/>
            <w:rFonts w:cs="FrankRuehl" w:hint="cs"/>
            <w:vanish/>
            <w:szCs w:val="20"/>
            <w:shd w:val="clear" w:color="auto" w:fill="FFFF99"/>
            <w:rtl/>
          </w:rPr>
          <w:t>ק"ת תשע"ה מס' 7504</w:t>
        </w:r>
      </w:hyperlink>
      <w:r w:rsidRPr="00F57947">
        <w:rPr>
          <w:rStyle w:val="default"/>
          <w:rFonts w:cs="FrankRuehl" w:hint="cs"/>
          <w:vanish/>
          <w:sz w:val="20"/>
          <w:szCs w:val="20"/>
          <w:shd w:val="clear" w:color="auto" w:fill="FFFF99"/>
          <w:rtl/>
        </w:rPr>
        <w:t xml:space="preserve"> מיום 30.3.2015 עמ' 1108</w:t>
      </w:r>
    </w:p>
    <w:p w14:paraId="4B06368E"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צו (מס' 2) תשע"ה-2015</w:t>
      </w:r>
    </w:p>
    <w:p w14:paraId="4867D17C"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233" w:history="1">
        <w:r w:rsidRPr="00F57947">
          <w:rPr>
            <w:rStyle w:val="Hyperlink"/>
            <w:rFonts w:cs="FrankRuehl" w:hint="cs"/>
            <w:vanish/>
            <w:szCs w:val="20"/>
            <w:shd w:val="clear" w:color="auto" w:fill="FFFF99"/>
            <w:rtl/>
          </w:rPr>
          <w:t>ק"ת תשע"ה מס' 7527</w:t>
        </w:r>
      </w:hyperlink>
      <w:r w:rsidRPr="00F57947">
        <w:rPr>
          <w:rStyle w:val="default"/>
          <w:rFonts w:cs="FrankRuehl" w:hint="cs"/>
          <w:vanish/>
          <w:szCs w:val="20"/>
          <w:shd w:val="clear" w:color="auto" w:fill="FFFF99"/>
          <w:rtl/>
        </w:rPr>
        <w:t xml:space="preserve"> מיום 30.6.2015 עמ' 1330</w:t>
      </w:r>
    </w:p>
    <w:p w14:paraId="51DC4B1A"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0B3A021C" w14:textId="77777777" w:rsidR="00841E17" w:rsidRPr="00F57947" w:rsidRDefault="00841E17" w:rsidP="00841E17">
      <w:pPr>
        <w:pStyle w:val="P00"/>
        <w:spacing w:before="0"/>
        <w:ind w:left="0" w:right="1134"/>
        <w:rPr>
          <w:rStyle w:val="default"/>
          <w:rFonts w:cs="FrankRuehl" w:hint="cs"/>
          <w:vanish/>
          <w:szCs w:val="20"/>
          <w:shd w:val="clear" w:color="auto" w:fill="FFFF99"/>
          <w:rtl/>
        </w:rPr>
      </w:pPr>
      <w:hyperlink r:id="rId234"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235"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4B6FA198" w14:textId="77777777" w:rsidR="00303BDF" w:rsidRPr="00F57947" w:rsidRDefault="00303BDF" w:rsidP="00303BDF">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2)</w:t>
      </w:r>
    </w:p>
    <w:p w14:paraId="1497319E" w14:textId="77777777" w:rsidR="00303BDF" w:rsidRPr="00F57947" w:rsidRDefault="00303BDF" w:rsidP="00303BDF">
      <w:pPr>
        <w:pStyle w:val="P00"/>
        <w:spacing w:before="0"/>
        <w:ind w:left="0" w:right="1134"/>
        <w:rPr>
          <w:rStyle w:val="default"/>
          <w:rFonts w:cs="FrankRuehl" w:hint="cs"/>
          <w:vanish/>
          <w:sz w:val="20"/>
          <w:szCs w:val="20"/>
          <w:shd w:val="clear" w:color="auto" w:fill="FFFF99"/>
          <w:rtl/>
        </w:rPr>
      </w:pPr>
      <w:hyperlink r:id="rId236" w:history="1">
        <w:r w:rsidRPr="00F57947">
          <w:rPr>
            <w:rStyle w:val="Hyperlink"/>
            <w:rFonts w:cs="FrankRuehl" w:hint="cs"/>
            <w:vanish/>
            <w:szCs w:val="20"/>
            <w:shd w:val="clear" w:color="auto" w:fill="FFFF99"/>
            <w:rtl/>
          </w:rPr>
          <w:t>ס"ח תשע"ו מס' 2577</w:t>
        </w:r>
      </w:hyperlink>
      <w:r w:rsidRPr="00F57947">
        <w:rPr>
          <w:rStyle w:val="default"/>
          <w:rFonts w:cs="FrankRuehl" w:hint="cs"/>
          <w:vanish/>
          <w:sz w:val="20"/>
          <w:szCs w:val="20"/>
          <w:shd w:val="clear" w:color="auto" w:fill="FFFF99"/>
          <w:rtl/>
        </w:rPr>
        <w:t xml:space="preserve"> מיום 16.8.2016 עמ' 120</w:t>
      </w:r>
      <w:r w:rsidRPr="00F57947">
        <w:rPr>
          <w:rStyle w:val="default"/>
          <w:rFonts w:cs="FrankRuehl" w:hint="cs"/>
          <w:vanish/>
          <w:szCs w:val="20"/>
          <w:shd w:val="clear" w:color="auto" w:fill="FFFF99"/>
          <w:rtl/>
        </w:rPr>
        <w:t>2</w:t>
      </w:r>
      <w:r w:rsidRPr="00F57947">
        <w:rPr>
          <w:rStyle w:val="default"/>
          <w:rFonts w:cs="FrankRuehl" w:hint="cs"/>
          <w:vanish/>
          <w:sz w:val="20"/>
          <w:szCs w:val="20"/>
          <w:shd w:val="clear" w:color="auto" w:fill="FFFF99"/>
          <w:rtl/>
        </w:rPr>
        <w:t xml:space="preserve"> (</w:t>
      </w:r>
      <w:hyperlink r:id="rId237" w:history="1">
        <w:r w:rsidRPr="00F57947">
          <w:rPr>
            <w:rStyle w:val="Hyperlink"/>
            <w:rFonts w:cs="FrankRuehl" w:hint="cs"/>
            <w:vanish/>
            <w:szCs w:val="20"/>
            <w:shd w:val="clear" w:color="auto" w:fill="FFFF99"/>
            <w:rtl/>
          </w:rPr>
          <w:t>ה"ח 1078</w:t>
        </w:r>
      </w:hyperlink>
      <w:r w:rsidRPr="00F57947">
        <w:rPr>
          <w:rStyle w:val="default"/>
          <w:rFonts w:cs="FrankRuehl" w:hint="cs"/>
          <w:vanish/>
          <w:sz w:val="20"/>
          <w:szCs w:val="20"/>
          <w:shd w:val="clear" w:color="auto" w:fill="FFFF99"/>
          <w:rtl/>
        </w:rPr>
        <w:t>)</w:t>
      </w:r>
    </w:p>
    <w:p w14:paraId="0757355F"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 מס' 3)</w:t>
      </w:r>
    </w:p>
    <w:p w14:paraId="37A72F1D" w14:textId="77777777" w:rsidR="004E2119" w:rsidRPr="00F57947" w:rsidRDefault="004E2119" w:rsidP="004E2119">
      <w:pPr>
        <w:pStyle w:val="P00"/>
        <w:spacing w:before="0"/>
        <w:ind w:left="0" w:right="1134"/>
        <w:rPr>
          <w:rStyle w:val="default"/>
          <w:rFonts w:cs="FrankRuehl" w:hint="cs"/>
          <w:vanish/>
          <w:szCs w:val="20"/>
          <w:shd w:val="clear" w:color="auto" w:fill="FFFF99"/>
          <w:rtl/>
        </w:rPr>
      </w:pPr>
      <w:hyperlink r:id="rId238" w:history="1">
        <w:r w:rsidRPr="00F57947">
          <w:rPr>
            <w:rStyle w:val="Hyperlink"/>
            <w:rFonts w:cs="FrankRuehl" w:hint="cs"/>
            <w:vanish/>
            <w:sz w:val="26"/>
            <w:szCs w:val="20"/>
            <w:shd w:val="clear" w:color="auto" w:fill="FFFF99"/>
            <w:rtl/>
          </w:rPr>
          <w:t>ס"ח תשע"ז מס' 2636</w:t>
        </w:r>
      </w:hyperlink>
      <w:r w:rsidRPr="00F57947">
        <w:rPr>
          <w:rStyle w:val="default"/>
          <w:rFonts w:cs="FrankRuehl" w:hint="cs"/>
          <w:vanish/>
          <w:szCs w:val="20"/>
          <w:shd w:val="clear" w:color="auto" w:fill="FFFF99"/>
          <w:rtl/>
        </w:rPr>
        <w:t xml:space="preserve"> מיום 27.4.2017 עמ' 928 (</w:t>
      </w:r>
      <w:hyperlink r:id="rId239" w:history="1">
        <w:r w:rsidRPr="00F57947">
          <w:rPr>
            <w:rStyle w:val="Hyperlink"/>
            <w:rFonts w:cs="FrankRuehl" w:hint="cs"/>
            <w:vanish/>
            <w:sz w:val="26"/>
            <w:szCs w:val="20"/>
            <w:shd w:val="clear" w:color="auto" w:fill="FFFF99"/>
            <w:rtl/>
          </w:rPr>
          <w:t>ה"ח 1131</w:t>
        </w:r>
      </w:hyperlink>
      <w:r w:rsidRPr="00F57947">
        <w:rPr>
          <w:rStyle w:val="default"/>
          <w:rFonts w:cs="FrankRuehl" w:hint="cs"/>
          <w:vanish/>
          <w:szCs w:val="20"/>
          <w:shd w:val="clear" w:color="auto" w:fill="FFFF99"/>
          <w:rtl/>
        </w:rPr>
        <w:t>)</w:t>
      </w:r>
    </w:p>
    <w:p w14:paraId="23C74ED1" w14:textId="77777777" w:rsidR="004C27F4" w:rsidRPr="00F57947" w:rsidRDefault="004A7E6B" w:rsidP="00BF75A1">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16ג.</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הור</w:t>
      </w:r>
      <w:r w:rsidRPr="00F57947">
        <w:rPr>
          <w:rStyle w:val="default"/>
          <w:rFonts w:ascii="FrankRuehl" w:hAnsi="FrankRuehl" w:cs="FrankRuehl" w:hint="cs"/>
          <w:vanish/>
          <w:sz w:val="22"/>
          <w:szCs w:val="22"/>
          <w:shd w:val="clear" w:color="auto" w:fill="FFFF99"/>
          <w:rtl/>
        </w:rPr>
        <w:t>אות סעיפים 15א, 15ב, 16, 16א ו-16ב יחולו, בשינויים</w:t>
      </w:r>
      <w:r w:rsidR="00BF75A1"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המח</w:t>
      </w:r>
      <w:r w:rsidRPr="00F57947">
        <w:rPr>
          <w:rStyle w:val="default"/>
          <w:rFonts w:ascii="FrankRuehl" w:hAnsi="FrankRuehl" w:cs="FrankRuehl" w:hint="cs"/>
          <w:vanish/>
          <w:sz w:val="22"/>
          <w:szCs w:val="22"/>
          <w:shd w:val="clear" w:color="auto" w:fill="FFFF99"/>
          <w:rtl/>
        </w:rPr>
        <w:t>וייבים, גם על שידורי טלויזיה לפי חוק הרשות השני</w:t>
      </w:r>
      <w:r w:rsidRPr="00F57947">
        <w:rPr>
          <w:rStyle w:val="default"/>
          <w:rFonts w:ascii="FrankRuehl" w:hAnsi="FrankRuehl" w:cs="FrankRuehl"/>
          <w:vanish/>
          <w:sz w:val="22"/>
          <w:szCs w:val="22"/>
          <w:shd w:val="clear" w:color="auto" w:fill="FFFF99"/>
          <w:rtl/>
        </w:rPr>
        <w:t>ה לט</w:t>
      </w:r>
      <w:r w:rsidRPr="00F57947">
        <w:rPr>
          <w:rStyle w:val="default"/>
          <w:rFonts w:ascii="FrankRuehl" w:hAnsi="FrankRuehl" w:cs="FrankRuehl" w:hint="cs"/>
          <w:vanish/>
          <w:sz w:val="22"/>
          <w:szCs w:val="22"/>
          <w:shd w:val="clear" w:color="auto" w:fill="FFFF99"/>
          <w:rtl/>
        </w:rPr>
        <w:t>לויזיה ורדיו, תש"ן-</w:t>
      </w:r>
      <w:r w:rsidRPr="00F57947">
        <w:rPr>
          <w:rStyle w:val="default"/>
          <w:rFonts w:ascii="FrankRuehl" w:hAnsi="FrankRuehl" w:cs="FrankRuehl"/>
          <w:vanish/>
          <w:sz w:val="22"/>
          <w:szCs w:val="22"/>
          <w:shd w:val="clear" w:color="auto" w:fill="FFFF99"/>
          <w:rtl/>
        </w:rPr>
        <w:t>1990 וה</w:t>
      </w:r>
      <w:r w:rsidRPr="00F57947">
        <w:rPr>
          <w:rStyle w:val="default"/>
          <w:rFonts w:ascii="FrankRuehl" w:hAnsi="FrankRuehl" w:cs="FrankRuehl" w:hint="cs"/>
          <w:vanish/>
          <w:sz w:val="22"/>
          <w:szCs w:val="22"/>
          <w:shd w:val="clear" w:color="auto" w:fill="FFFF99"/>
          <w:rtl/>
        </w:rPr>
        <w:t xml:space="preserve">וראות סעיפים 16 ו-16ב יחולו גם על שידורי רדיו לפי החוק האמור, למעט על שידורי תעמולה לפי סעיף 16ד. לענין שינויים כאמור יראו, לפי הענין, את מנהל הרשות השניה לטלויזיה ורדיו (להלן </w:t>
      </w:r>
      <w:r w:rsidRPr="00F57947">
        <w:rPr>
          <w:rStyle w:val="default"/>
          <w:rFonts w:ascii="FrankRuehl" w:hAnsi="FrankRuehl" w:cs="FrankRuehl"/>
          <w:vanish/>
          <w:sz w:val="22"/>
          <w:szCs w:val="22"/>
          <w:shd w:val="clear" w:color="auto" w:fill="FFFF99"/>
          <w:rtl/>
        </w:rPr>
        <w:t>– הר</w:t>
      </w:r>
      <w:r w:rsidRPr="00F57947">
        <w:rPr>
          <w:rStyle w:val="default"/>
          <w:rFonts w:ascii="FrankRuehl" w:hAnsi="FrankRuehl" w:cs="FrankRuehl" w:hint="cs"/>
          <w:vanish/>
          <w:sz w:val="22"/>
          <w:szCs w:val="22"/>
          <w:shd w:val="clear" w:color="auto" w:fill="FFFF99"/>
          <w:rtl/>
        </w:rPr>
        <w:t xml:space="preserve">שות השניה), כאילו היה המנהל הכללי של </w:t>
      </w:r>
      <w:r w:rsidRPr="00F57947">
        <w:rPr>
          <w:rStyle w:val="default"/>
          <w:rFonts w:ascii="FrankRuehl" w:hAnsi="FrankRuehl" w:cs="FrankRuehl" w:hint="cs"/>
          <w:strike/>
          <w:vanish/>
          <w:sz w:val="22"/>
          <w:szCs w:val="22"/>
          <w:shd w:val="clear" w:color="auto" w:fill="FFFF99"/>
          <w:rtl/>
        </w:rPr>
        <w:t>רשות</w:t>
      </w:r>
      <w:r w:rsidRPr="00F57947">
        <w:rPr>
          <w:rStyle w:val="default"/>
          <w:rFonts w:ascii="FrankRuehl" w:hAnsi="FrankRuehl" w:cs="FrankRuehl"/>
          <w:strike/>
          <w:vanish/>
          <w:sz w:val="22"/>
          <w:szCs w:val="22"/>
          <w:shd w:val="clear" w:color="auto" w:fill="FFFF99"/>
          <w:rtl/>
        </w:rPr>
        <w:t xml:space="preserve"> </w:t>
      </w:r>
      <w:r w:rsidRPr="00F57947">
        <w:rPr>
          <w:rStyle w:val="default"/>
          <w:rFonts w:ascii="FrankRuehl" w:hAnsi="FrankRuehl" w:cs="FrankRuehl" w:hint="cs"/>
          <w:strike/>
          <w:vanish/>
          <w:sz w:val="22"/>
          <w:szCs w:val="22"/>
          <w:shd w:val="clear" w:color="auto" w:fill="FFFF99"/>
          <w:rtl/>
        </w:rPr>
        <w:t>ה</w:t>
      </w:r>
      <w:r w:rsidRPr="00F57947">
        <w:rPr>
          <w:rStyle w:val="default"/>
          <w:rFonts w:ascii="FrankRuehl" w:hAnsi="FrankRuehl" w:cs="FrankRuehl"/>
          <w:strike/>
          <w:vanish/>
          <w:sz w:val="22"/>
          <w:szCs w:val="22"/>
          <w:shd w:val="clear" w:color="auto" w:fill="FFFF99"/>
          <w:rtl/>
        </w:rPr>
        <w:t>ש</w:t>
      </w:r>
      <w:r w:rsidRPr="00F57947">
        <w:rPr>
          <w:rStyle w:val="default"/>
          <w:rFonts w:ascii="FrankRuehl" w:hAnsi="FrankRuehl" w:cs="FrankRuehl" w:hint="cs"/>
          <w:strike/>
          <w:vanish/>
          <w:sz w:val="22"/>
          <w:szCs w:val="22"/>
          <w:shd w:val="clear" w:color="auto" w:fill="FFFF99"/>
          <w:rtl/>
        </w:rPr>
        <w:t>י</w:t>
      </w:r>
      <w:r w:rsidRPr="00F57947">
        <w:rPr>
          <w:rStyle w:val="default"/>
          <w:rFonts w:ascii="FrankRuehl" w:hAnsi="FrankRuehl" w:cs="FrankRuehl"/>
          <w:strike/>
          <w:vanish/>
          <w:sz w:val="22"/>
          <w:szCs w:val="22"/>
          <w:shd w:val="clear" w:color="auto" w:fill="FFFF99"/>
          <w:rtl/>
        </w:rPr>
        <w:t>ד</w:t>
      </w:r>
      <w:r w:rsidRPr="00F57947">
        <w:rPr>
          <w:rStyle w:val="default"/>
          <w:rFonts w:ascii="FrankRuehl" w:hAnsi="FrankRuehl" w:cs="FrankRuehl" w:hint="cs"/>
          <w:strike/>
          <w:vanish/>
          <w:sz w:val="22"/>
          <w:szCs w:val="22"/>
          <w:shd w:val="clear" w:color="auto" w:fill="FFFF99"/>
          <w:rtl/>
        </w:rPr>
        <w:t>ור</w:t>
      </w:r>
      <w:r w:rsidR="00BF75A1" w:rsidRPr="00F57947">
        <w:rPr>
          <w:rStyle w:val="default"/>
          <w:rFonts w:ascii="FrankRuehl" w:hAnsi="FrankRuehl" w:cs="FrankRuehl" w:hint="cs"/>
          <w:vanish/>
          <w:sz w:val="22"/>
          <w:szCs w:val="22"/>
          <w:shd w:val="clear" w:color="auto" w:fill="FFFF99"/>
          <w:rtl/>
        </w:rPr>
        <w:t xml:space="preserve"> </w:t>
      </w:r>
      <w:r w:rsidR="00BF75A1" w:rsidRPr="00F57947">
        <w:rPr>
          <w:rStyle w:val="default"/>
          <w:rFonts w:ascii="FrankRuehl" w:hAnsi="FrankRuehl" w:cs="FrankRuehl" w:hint="cs"/>
          <w:vanish/>
          <w:sz w:val="22"/>
          <w:szCs w:val="22"/>
          <w:u w:val="single"/>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את הרשות השניה והמורשים לשידורים כהגדרתם בחוק האמור כאילו היו </w:t>
      </w:r>
      <w:r w:rsidRPr="00F57947">
        <w:rPr>
          <w:rStyle w:val="default"/>
          <w:rFonts w:ascii="FrankRuehl" w:hAnsi="FrankRuehl" w:cs="FrankRuehl" w:hint="cs"/>
          <w:strike/>
          <w:vanish/>
          <w:sz w:val="22"/>
          <w:szCs w:val="22"/>
          <w:shd w:val="clear" w:color="auto" w:fill="FFFF99"/>
          <w:rtl/>
        </w:rPr>
        <w:t>רשות השיד</w:t>
      </w:r>
      <w:r w:rsidRPr="00F57947">
        <w:rPr>
          <w:rStyle w:val="default"/>
          <w:rFonts w:ascii="FrankRuehl" w:hAnsi="FrankRuehl" w:cs="FrankRuehl"/>
          <w:strike/>
          <w:vanish/>
          <w:sz w:val="22"/>
          <w:szCs w:val="22"/>
          <w:shd w:val="clear" w:color="auto" w:fill="FFFF99"/>
          <w:rtl/>
        </w:rPr>
        <w:t>ו</w:t>
      </w:r>
      <w:r w:rsidRPr="00F57947">
        <w:rPr>
          <w:rStyle w:val="default"/>
          <w:rFonts w:ascii="FrankRuehl" w:hAnsi="FrankRuehl" w:cs="FrankRuehl" w:hint="cs"/>
          <w:strike/>
          <w:vanish/>
          <w:sz w:val="22"/>
          <w:szCs w:val="22"/>
          <w:shd w:val="clear" w:color="auto" w:fill="FFFF99"/>
          <w:rtl/>
        </w:rPr>
        <w:t>ר</w:t>
      </w:r>
      <w:r w:rsidR="00BF75A1" w:rsidRPr="00F57947">
        <w:rPr>
          <w:rStyle w:val="default"/>
          <w:rFonts w:ascii="FrankRuehl" w:hAnsi="FrankRuehl" w:cs="FrankRuehl" w:hint="cs"/>
          <w:vanish/>
          <w:sz w:val="22"/>
          <w:szCs w:val="22"/>
          <w:shd w:val="clear" w:color="auto" w:fill="FFFF99"/>
          <w:rtl/>
        </w:rPr>
        <w:t xml:space="preserve"> </w:t>
      </w:r>
      <w:r w:rsidR="00BF75A1" w:rsidRPr="00F57947">
        <w:rPr>
          <w:rStyle w:val="default"/>
          <w:rFonts w:ascii="FrankRuehl" w:hAnsi="FrankRuehl" w:cs="FrankRuehl" w:hint="cs"/>
          <w:vanish/>
          <w:sz w:val="22"/>
          <w:szCs w:val="22"/>
          <w:u w:val="single"/>
          <w:shd w:val="clear" w:color="auto" w:fill="FFFF99"/>
          <w:rtl/>
        </w:rPr>
        <w:t>תאגיד השידור הציבורי</w:t>
      </w:r>
      <w:r w:rsidR="004C27F4" w:rsidRPr="00F57947">
        <w:rPr>
          <w:rStyle w:val="default"/>
          <w:rFonts w:ascii="FrankRuehl" w:hAnsi="FrankRuehl" w:cs="FrankRuehl" w:hint="cs"/>
          <w:vanish/>
          <w:sz w:val="22"/>
          <w:szCs w:val="22"/>
          <w:shd w:val="clear" w:color="auto" w:fill="FFFF99"/>
          <w:rtl/>
        </w:rPr>
        <w:t>.</w:t>
      </w:r>
    </w:p>
    <w:p w14:paraId="30277541" w14:textId="77777777" w:rsidR="004C27F4" w:rsidRPr="00F57947" w:rsidRDefault="004C27F4" w:rsidP="004C27F4">
      <w:pPr>
        <w:pStyle w:val="P00"/>
        <w:spacing w:before="0"/>
        <w:ind w:left="0" w:right="1134"/>
        <w:rPr>
          <w:rStyle w:val="default"/>
          <w:rFonts w:cs="FrankRuehl" w:hint="cs"/>
          <w:vanish/>
          <w:color w:val="FF0000"/>
          <w:sz w:val="20"/>
          <w:szCs w:val="20"/>
          <w:shd w:val="clear" w:color="auto" w:fill="FFFF99"/>
          <w:rtl/>
        </w:rPr>
      </w:pPr>
      <w:r w:rsidRPr="00F57947">
        <w:rPr>
          <w:rStyle w:val="default"/>
          <w:rFonts w:cs="FrankRuehl" w:hint="cs"/>
          <w:vanish/>
          <w:color w:val="FF0000"/>
          <w:sz w:val="20"/>
          <w:szCs w:val="20"/>
          <w:shd w:val="clear" w:color="auto" w:fill="FFFF99"/>
          <w:rtl/>
        </w:rPr>
        <w:t>מיום 10.9.2015</w:t>
      </w:r>
    </w:p>
    <w:p w14:paraId="74CA0378"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30 (תיקון)</w:t>
      </w:r>
    </w:p>
    <w:p w14:paraId="04F41007" w14:textId="77777777" w:rsidR="004C27F4" w:rsidRPr="00F57947" w:rsidRDefault="004C27F4" w:rsidP="004C27F4">
      <w:pPr>
        <w:pStyle w:val="P00"/>
        <w:spacing w:before="0"/>
        <w:ind w:left="0" w:right="1134"/>
        <w:rPr>
          <w:rStyle w:val="default"/>
          <w:rFonts w:cs="FrankRuehl" w:hint="cs"/>
          <w:vanish/>
          <w:szCs w:val="20"/>
          <w:shd w:val="clear" w:color="auto" w:fill="FFFF99"/>
          <w:rtl/>
        </w:rPr>
      </w:pPr>
      <w:hyperlink r:id="rId240" w:history="1">
        <w:r w:rsidRPr="00F57947">
          <w:rPr>
            <w:rStyle w:val="Hyperlink"/>
            <w:rFonts w:cs="FrankRuehl" w:hint="cs"/>
            <w:vanish/>
            <w:szCs w:val="20"/>
            <w:shd w:val="clear" w:color="auto" w:fill="FFFF99"/>
            <w:rtl/>
          </w:rPr>
          <w:t>ס"ח תשע"ה מס' 2502</w:t>
        </w:r>
      </w:hyperlink>
      <w:r w:rsidRPr="00F57947">
        <w:rPr>
          <w:rStyle w:val="default"/>
          <w:rFonts w:cs="FrankRuehl" w:hint="cs"/>
          <w:vanish/>
          <w:szCs w:val="20"/>
          <w:shd w:val="clear" w:color="auto" w:fill="FFFF99"/>
          <w:rtl/>
        </w:rPr>
        <w:t xml:space="preserve"> מיום 10.9.2015 עמ' 292 (</w:t>
      </w:r>
      <w:hyperlink r:id="rId241" w:history="1">
        <w:r w:rsidRPr="00F57947">
          <w:rPr>
            <w:rStyle w:val="Hyperlink"/>
            <w:rFonts w:cs="FrankRuehl" w:hint="cs"/>
            <w:vanish/>
            <w:szCs w:val="20"/>
            <w:shd w:val="clear" w:color="auto" w:fill="FFFF99"/>
            <w:rtl/>
          </w:rPr>
          <w:t>ה"ח 942</w:t>
        </w:r>
      </w:hyperlink>
      <w:r w:rsidRPr="00F57947">
        <w:rPr>
          <w:rStyle w:val="default"/>
          <w:rFonts w:cs="FrankRuehl" w:hint="cs"/>
          <w:vanish/>
          <w:szCs w:val="20"/>
          <w:shd w:val="clear" w:color="auto" w:fill="FFFF99"/>
          <w:rtl/>
        </w:rPr>
        <w:t>)</w:t>
      </w:r>
    </w:p>
    <w:p w14:paraId="221792B8" w14:textId="77777777" w:rsidR="004A7E6B" w:rsidRDefault="004C27F4" w:rsidP="004C27F4">
      <w:pPr>
        <w:pStyle w:val="P00"/>
        <w:ind w:left="0" w:right="1134"/>
        <w:rPr>
          <w:rStyle w:val="default"/>
          <w:rFonts w:ascii="FrankRuehl" w:hAnsi="FrankRuehl" w:cs="FrankRuehl" w:hint="cs"/>
          <w:sz w:val="2"/>
          <w:szCs w:val="2"/>
          <w:rtl/>
        </w:rPr>
      </w:pPr>
      <w:r w:rsidRPr="00F57947">
        <w:rPr>
          <w:rStyle w:val="default"/>
          <w:rFonts w:ascii="FrankRuehl" w:hAnsi="FrankRuehl" w:cs="FrankRuehl" w:hint="cs"/>
          <w:vanish/>
          <w:sz w:val="22"/>
          <w:szCs w:val="22"/>
          <w:shd w:val="clear" w:color="auto" w:fill="FFFF99"/>
          <w:rtl/>
        </w:rPr>
        <w:t>16ג.</w:t>
      </w: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הור</w:t>
      </w:r>
      <w:r w:rsidRPr="00F57947">
        <w:rPr>
          <w:rStyle w:val="default"/>
          <w:rFonts w:ascii="FrankRuehl" w:hAnsi="FrankRuehl" w:cs="FrankRuehl" w:hint="cs"/>
          <w:vanish/>
          <w:sz w:val="22"/>
          <w:szCs w:val="22"/>
          <w:shd w:val="clear" w:color="auto" w:fill="FFFF99"/>
          <w:rtl/>
        </w:rPr>
        <w:t xml:space="preserve">אות סעיפים 15א, 15ב, 16, 16א ו-16ב יחולו, בשינויים </w:t>
      </w:r>
      <w:r w:rsidRPr="00F57947">
        <w:rPr>
          <w:rStyle w:val="default"/>
          <w:rFonts w:ascii="FrankRuehl" w:hAnsi="FrankRuehl" w:cs="FrankRuehl"/>
          <w:vanish/>
          <w:sz w:val="22"/>
          <w:szCs w:val="22"/>
          <w:shd w:val="clear" w:color="auto" w:fill="FFFF99"/>
          <w:rtl/>
        </w:rPr>
        <w:t>המח</w:t>
      </w:r>
      <w:r w:rsidRPr="00F57947">
        <w:rPr>
          <w:rStyle w:val="default"/>
          <w:rFonts w:ascii="FrankRuehl" w:hAnsi="FrankRuehl" w:cs="FrankRuehl" w:hint="cs"/>
          <w:vanish/>
          <w:sz w:val="22"/>
          <w:szCs w:val="22"/>
          <w:shd w:val="clear" w:color="auto" w:fill="FFFF99"/>
          <w:rtl/>
        </w:rPr>
        <w:t>וייבים, גם על שידורי טלויזיה לפי חוק הרשות השני</w:t>
      </w:r>
      <w:r w:rsidRPr="00F57947">
        <w:rPr>
          <w:rStyle w:val="default"/>
          <w:rFonts w:ascii="FrankRuehl" w:hAnsi="FrankRuehl" w:cs="FrankRuehl"/>
          <w:vanish/>
          <w:sz w:val="22"/>
          <w:szCs w:val="22"/>
          <w:shd w:val="clear" w:color="auto" w:fill="FFFF99"/>
          <w:rtl/>
        </w:rPr>
        <w:t>ה לט</w:t>
      </w:r>
      <w:r w:rsidRPr="00F57947">
        <w:rPr>
          <w:rStyle w:val="default"/>
          <w:rFonts w:ascii="FrankRuehl" w:hAnsi="FrankRuehl" w:cs="FrankRuehl" w:hint="cs"/>
          <w:vanish/>
          <w:sz w:val="22"/>
          <w:szCs w:val="22"/>
          <w:shd w:val="clear" w:color="auto" w:fill="FFFF99"/>
          <w:rtl/>
        </w:rPr>
        <w:t>לויזיה ורדיו, תש"ן-</w:t>
      </w:r>
      <w:r w:rsidRPr="00F57947">
        <w:rPr>
          <w:rStyle w:val="default"/>
          <w:rFonts w:ascii="FrankRuehl" w:hAnsi="FrankRuehl" w:cs="FrankRuehl"/>
          <w:vanish/>
          <w:sz w:val="22"/>
          <w:szCs w:val="22"/>
          <w:shd w:val="clear" w:color="auto" w:fill="FFFF99"/>
          <w:rtl/>
        </w:rPr>
        <w:t>1990 וה</w:t>
      </w:r>
      <w:r w:rsidRPr="00F57947">
        <w:rPr>
          <w:rStyle w:val="default"/>
          <w:rFonts w:ascii="FrankRuehl" w:hAnsi="FrankRuehl" w:cs="FrankRuehl" w:hint="cs"/>
          <w:vanish/>
          <w:sz w:val="22"/>
          <w:szCs w:val="22"/>
          <w:shd w:val="clear" w:color="auto" w:fill="FFFF99"/>
          <w:rtl/>
        </w:rPr>
        <w:t xml:space="preserve">וראות סעיפים 16 ו-16ב יחולו גם על שידורי רדיו לפי החוק האמור, למעט על שידורי תעמולה לפי סעיף 16ד. לענין שינויים כאמור יראו, לפי הענין, את מנהל הרשות השניה לטלויזיה ורדיו (להלן </w:t>
      </w:r>
      <w:r w:rsidRPr="00F57947">
        <w:rPr>
          <w:rStyle w:val="default"/>
          <w:rFonts w:ascii="FrankRuehl" w:hAnsi="FrankRuehl" w:cs="FrankRuehl"/>
          <w:vanish/>
          <w:sz w:val="22"/>
          <w:szCs w:val="22"/>
          <w:shd w:val="clear" w:color="auto" w:fill="FFFF99"/>
          <w:rtl/>
        </w:rPr>
        <w:t>– הר</w:t>
      </w:r>
      <w:r w:rsidRPr="00F57947">
        <w:rPr>
          <w:rStyle w:val="default"/>
          <w:rFonts w:ascii="FrankRuehl" w:hAnsi="FrankRuehl" w:cs="FrankRuehl" w:hint="cs"/>
          <w:vanish/>
          <w:sz w:val="22"/>
          <w:szCs w:val="22"/>
          <w:shd w:val="clear" w:color="auto" w:fill="FFFF99"/>
          <w:rtl/>
        </w:rPr>
        <w:t xml:space="preserve">שות השניה), כאילו היה המנהל הכללי של </w:t>
      </w:r>
      <w:r w:rsidRPr="00F57947">
        <w:rPr>
          <w:rStyle w:val="default"/>
          <w:rFonts w:ascii="FrankRuehl" w:hAnsi="FrankRuehl" w:cs="FrankRuehl" w:hint="cs"/>
          <w:strike/>
          <w:vanish/>
          <w:sz w:val="22"/>
          <w:szCs w:val="22"/>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תאגיד השידור הישראלי</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את הרשות השניה והמורשים לשידורים כהגדרתם בחוק האמור כאילו היו </w:t>
      </w:r>
      <w:r w:rsidRPr="00F57947">
        <w:rPr>
          <w:rStyle w:val="default"/>
          <w:rFonts w:ascii="FrankRuehl" w:hAnsi="FrankRuehl" w:cs="FrankRuehl" w:hint="cs"/>
          <w:strike/>
          <w:vanish/>
          <w:sz w:val="22"/>
          <w:szCs w:val="22"/>
          <w:shd w:val="clear" w:color="auto" w:fill="FFFF99"/>
          <w:rtl/>
        </w:rPr>
        <w:t>תאגיד השידור הציבורי</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תאגיד השידור הישראלי</w:t>
      </w:r>
      <w:r w:rsidR="004A7E6B" w:rsidRPr="00F57947">
        <w:rPr>
          <w:rStyle w:val="default"/>
          <w:rFonts w:ascii="FrankRuehl" w:hAnsi="FrankRuehl" w:cs="FrankRuehl" w:hint="cs"/>
          <w:vanish/>
          <w:sz w:val="22"/>
          <w:szCs w:val="22"/>
          <w:shd w:val="clear" w:color="auto" w:fill="FFFF99"/>
          <w:rtl/>
        </w:rPr>
        <w:t>.</w:t>
      </w:r>
      <w:bookmarkEnd w:id="58"/>
    </w:p>
    <w:p w14:paraId="7D645CD4" w14:textId="77777777" w:rsidR="004A7E6B" w:rsidRDefault="004A7E6B" w:rsidP="004A7E6B">
      <w:pPr>
        <w:pStyle w:val="P00"/>
        <w:spacing w:before="72"/>
        <w:ind w:left="0" w:right="1134"/>
        <w:rPr>
          <w:rStyle w:val="default"/>
          <w:rFonts w:cs="FrankRuehl" w:hint="cs"/>
          <w:rtl/>
        </w:rPr>
      </w:pPr>
    </w:p>
    <w:p w14:paraId="0E4A35DE" w14:textId="77777777" w:rsidR="005F17E8" w:rsidRDefault="005F17E8">
      <w:pPr>
        <w:pStyle w:val="P00"/>
        <w:spacing w:before="72"/>
        <w:ind w:left="0" w:right="1134"/>
        <w:rPr>
          <w:rStyle w:val="default"/>
          <w:rFonts w:cs="FrankRuehl" w:hint="cs"/>
          <w:rtl/>
        </w:rPr>
      </w:pPr>
      <w:bookmarkStart w:id="59" w:name="Seif9"/>
      <w:bookmarkEnd w:id="59"/>
      <w:r>
        <w:rPr>
          <w:lang w:val="he-IL"/>
        </w:rPr>
        <w:pict w14:anchorId="7EA06EAA">
          <v:rect id="_x0000_s2094" style="position:absolute;left:0;text-align:left;margin-left:464.5pt;margin-top:8.05pt;width:75.05pt;height:40pt;z-index:251627520" o:allowincell="f" filled="f" stroked="f" strokecolor="lime" strokeweight=".25pt">
            <v:textbox inset="0,0,0,0">
              <w:txbxContent>
                <w:p w14:paraId="3393D4A0" w14:textId="77777777" w:rsidR="005F17E8" w:rsidRDefault="005F17E8">
                  <w:pPr>
                    <w:spacing w:line="160" w:lineRule="exact"/>
                    <w:jc w:val="left"/>
                    <w:rPr>
                      <w:rFonts w:cs="Miriam"/>
                      <w:noProof/>
                      <w:sz w:val="18"/>
                      <w:szCs w:val="18"/>
                      <w:rtl/>
                    </w:rPr>
                  </w:pPr>
                  <w:r>
                    <w:rPr>
                      <w:rFonts w:cs="Miriam"/>
                      <w:sz w:val="18"/>
                      <w:szCs w:val="18"/>
                      <w:rtl/>
                    </w:rPr>
                    <w:t>שידו</w:t>
                  </w:r>
                  <w:r>
                    <w:rPr>
                      <w:rFonts w:cs="Miriam" w:hint="cs"/>
                      <w:sz w:val="18"/>
                      <w:szCs w:val="18"/>
                      <w:rtl/>
                    </w:rPr>
                    <w:t>רי תעמולה ברדיו אזו</w:t>
                  </w:r>
                  <w:r>
                    <w:rPr>
                      <w:rFonts w:cs="Miriam"/>
                      <w:sz w:val="18"/>
                      <w:szCs w:val="18"/>
                      <w:rtl/>
                    </w:rPr>
                    <w:t>רי ב</w:t>
                  </w:r>
                  <w:r>
                    <w:rPr>
                      <w:rFonts w:cs="Miriam" w:hint="cs"/>
                      <w:sz w:val="18"/>
                      <w:szCs w:val="18"/>
                      <w:rtl/>
                    </w:rPr>
                    <w:t xml:space="preserve">בחירות למועצות </w:t>
                  </w:r>
                  <w:r>
                    <w:rPr>
                      <w:rFonts w:cs="Miriam"/>
                      <w:sz w:val="18"/>
                      <w:szCs w:val="18"/>
                      <w:rtl/>
                    </w:rPr>
                    <w:t>מק</w:t>
                  </w:r>
                  <w:r>
                    <w:rPr>
                      <w:rFonts w:cs="Miriam" w:hint="cs"/>
                      <w:sz w:val="18"/>
                      <w:szCs w:val="18"/>
                      <w:rtl/>
                    </w:rPr>
                    <w:t>ומיות</w:t>
                  </w:r>
                </w:p>
                <w:p w14:paraId="4950CAB4"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16)</w:t>
                  </w:r>
                </w:p>
                <w:p w14:paraId="3B7D274B" w14:textId="77777777" w:rsidR="005F17E8" w:rsidRDefault="005F17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Style w:val="big-number"/>
          <w:rtl/>
        </w:rPr>
        <w:t>16</w:t>
      </w:r>
      <w:r>
        <w:rPr>
          <w:rStyle w:val="default"/>
          <w:rFonts w:cs="FrankRuehl"/>
          <w:rtl/>
        </w:rPr>
        <w:t>ד.</w:t>
      </w:r>
      <w:r>
        <w:rPr>
          <w:rStyle w:val="default"/>
          <w:rFonts w:cs="FrankRuehl"/>
          <w:rtl/>
        </w:rPr>
        <w:tab/>
        <w:t>(א)</w:t>
      </w:r>
      <w:r>
        <w:rPr>
          <w:rStyle w:val="default"/>
          <w:rFonts w:cs="FrankRuehl"/>
          <w:rtl/>
        </w:rPr>
        <w:tab/>
        <w:t>לענ</w:t>
      </w:r>
      <w:r>
        <w:rPr>
          <w:rStyle w:val="default"/>
          <w:rFonts w:cs="FrankRuehl" w:hint="cs"/>
          <w:rtl/>
        </w:rPr>
        <w:t xml:space="preserve">ין סעיף זה </w:t>
      </w:r>
      <w:r>
        <w:rPr>
          <w:rStyle w:val="default"/>
          <w:rFonts w:cs="FrankRuehl"/>
          <w:rtl/>
        </w:rPr>
        <w:t>–</w:t>
      </w:r>
    </w:p>
    <w:p w14:paraId="50013B12"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"בחי</w:t>
      </w:r>
      <w:r>
        <w:rPr>
          <w:rStyle w:val="default"/>
          <w:rFonts w:cs="FrankRuehl" w:hint="cs"/>
          <w:rtl/>
        </w:rPr>
        <w:t xml:space="preserve">רות לרשות מקומית" </w:t>
      </w:r>
      <w:r>
        <w:rPr>
          <w:rStyle w:val="default"/>
          <w:rFonts w:cs="FrankRuehl"/>
          <w:rtl/>
        </w:rPr>
        <w:t>– בח</w:t>
      </w:r>
      <w:r>
        <w:rPr>
          <w:rStyle w:val="default"/>
          <w:rFonts w:cs="FrankRuehl" w:hint="cs"/>
          <w:rtl/>
        </w:rPr>
        <w:t xml:space="preserve">ירות הנערכות ברשות מקומית למועצת הרשות ולראש הרשות באותו יום; </w:t>
      </w:r>
    </w:p>
    <w:p w14:paraId="5A440EEF"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"בעל זיכ</w:t>
      </w:r>
      <w:r>
        <w:rPr>
          <w:rStyle w:val="default"/>
          <w:rFonts w:cs="FrankRuehl" w:hint="cs"/>
          <w:rtl/>
        </w:rPr>
        <w:t xml:space="preserve">יון" </w:t>
      </w:r>
      <w:r>
        <w:rPr>
          <w:rStyle w:val="default"/>
          <w:rFonts w:cs="FrankRuehl"/>
          <w:rtl/>
        </w:rPr>
        <w:t>– בע</w:t>
      </w:r>
      <w:r>
        <w:rPr>
          <w:rStyle w:val="default"/>
          <w:rFonts w:cs="FrankRuehl" w:hint="cs"/>
          <w:rtl/>
        </w:rPr>
        <w:t>ל זיכיון לשידורי רדיו לפי חוק הרשות השניה;</w:t>
      </w:r>
    </w:p>
    <w:p w14:paraId="7FFDC827"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"חוק</w:t>
      </w:r>
      <w:r>
        <w:rPr>
          <w:rStyle w:val="default"/>
          <w:rFonts w:cs="FrankRuehl" w:hint="cs"/>
          <w:rtl/>
        </w:rPr>
        <w:t xml:space="preserve"> הרשות השניה" </w:t>
      </w:r>
      <w:r>
        <w:rPr>
          <w:rStyle w:val="default"/>
          <w:rFonts w:cs="FrankRuehl"/>
          <w:rtl/>
        </w:rPr>
        <w:t>– חו</w:t>
      </w:r>
      <w:r>
        <w:rPr>
          <w:rStyle w:val="default"/>
          <w:rFonts w:cs="FrankRuehl" w:hint="cs"/>
          <w:rtl/>
        </w:rPr>
        <w:t>ק הרשות השניה לטלוויז</w:t>
      </w:r>
      <w:r>
        <w:rPr>
          <w:rStyle w:val="default"/>
          <w:rFonts w:cs="FrankRuehl"/>
          <w:rtl/>
        </w:rPr>
        <w:t>יה</w:t>
      </w:r>
      <w:r>
        <w:rPr>
          <w:rStyle w:val="default"/>
          <w:rFonts w:cs="FrankRuehl" w:hint="cs"/>
          <w:rtl/>
        </w:rPr>
        <w:t xml:space="preserve"> ורדיו,</w:t>
      </w:r>
      <w:r>
        <w:rPr>
          <w:rStyle w:val="default"/>
          <w:rFonts w:cs="FrankRuehl"/>
          <w:rtl/>
        </w:rPr>
        <w:t xml:space="preserve"> תש"</w:t>
      </w:r>
      <w:r>
        <w:rPr>
          <w:rStyle w:val="default"/>
          <w:rFonts w:cs="FrankRuehl" w:hint="cs"/>
          <w:rtl/>
        </w:rPr>
        <w:t>ן-</w:t>
      </w:r>
      <w:r>
        <w:rPr>
          <w:rStyle w:val="default"/>
          <w:rFonts w:cs="FrankRuehl"/>
          <w:rtl/>
        </w:rPr>
        <w:t>1990;</w:t>
      </w:r>
    </w:p>
    <w:p w14:paraId="45F47E7F" w14:textId="77777777" w:rsidR="005F17E8" w:rsidRDefault="005F17E8">
      <w:pPr>
        <w:pStyle w:val="P00"/>
        <w:spacing w:before="72"/>
        <w:ind w:left="0" w:right="1134"/>
        <w:rPr>
          <w:rFonts w:cs="FrankRuehl"/>
          <w:sz w:val="26"/>
          <w:rtl/>
        </w:rPr>
      </w:pPr>
      <w:r>
        <w:rPr>
          <w:rFonts w:cs="FrankRuehl"/>
          <w:sz w:val="26"/>
          <w:rtl/>
        </w:rPr>
        <w:tab/>
        <w:t>"מו</w:t>
      </w:r>
      <w:r>
        <w:rPr>
          <w:rFonts w:cs="FrankRuehl" w:hint="cs"/>
          <w:sz w:val="26"/>
          <w:rtl/>
        </w:rPr>
        <w:t xml:space="preserve">עצת הרשות" </w:t>
      </w:r>
      <w:r>
        <w:rPr>
          <w:rFonts w:cs="FrankRuehl"/>
          <w:sz w:val="26"/>
          <w:rtl/>
        </w:rPr>
        <w:t>– המ</w:t>
      </w:r>
      <w:r>
        <w:rPr>
          <w:rFonts w:cs="FrankRuehl" w:hint="cs"/>
          <w:sz w:val="26"/>
          <w:rtl/>
        </w:rPr>
        <w:t xml:space="preserve">ועצה כהגדרתה בחוק הרשות השניה; </w:t>
      </w:r>
    </w:p>
    <w:p w14:paraId="4FA5B191"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"רשו</w:t>
      </w:r>
      <w:r>
        <w:rPr>
          <w:rStyle w:val="default"/>
          <w:rFonts w:cs="FrankRuehl" w:hint="cs"/>
          <w:rtl/>
        </w:rPr>
        <w:t xml:space="preserve">ת מקומית" </w:t>
      </w:r>
      <w:r>
        <w:rPr>
          <w:rStyle w:val="default"/>
          <w:rFonts w:cs="FrankRuehl"/>
          <w:rtl/>
        </w:rPr>
        <w:t>– כה</w:t>
      </w:r>
      <w:r>
        <w:rPr>
          <w:rStyle w:val="default"/>
          <w:rFonts w:cs="FrankRuehl" w:hint="cs"/>
          <w:rtl/>
        </w:rPr>
        <w:t>גדרתה בחוק הרשויות המקומיות (בחירות), תשכ"ה-</w:t>
      </w:r>
      <w:r>
        <w:rPr>
          <w:rStyle w:val="default"/>
          <w:rFonts w:cs="FrankRuehl"/>
          <w:rtl/>
        </w:rPr>
        <w:t>1965;</w:t>
      </w:r>
    </w:p>
    <w:p w14:paraId="2299E2F1"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"רשי</w:t>
      </w:r>
      <w:r>
        <w:rPr>
          <w:rStyle w:val="default"/>
          <w:rFonts w:cs="FrankRuehl" w:hint="cs"/>
          <w:rtl/>
        </w:rPr>
        <w:t>מת מועמד</w:t>
      </w:r>
      <w:r>
        <w:rPr>
          <w:rStyle w:val="default"/>
          <w:rFonts w:cs="FrankRuehl"/>
          <w:rtl/>
        </w:rPr>
        <w:t>ים" – רש</w:t>
      </w:r>
      <w:r>
        <w:rPr>
          <w:rStyle w:val="default"/>
          <w:rFonts w:cs="FrankRuehl" w:hint="cs"/>
          <w:rtl/>
        </w:rPr>
        <w:t>ימת מועמדים שהוגשה לפקיד הבחירות לפי חוק הרשויות המקומיות (בחירות), תשכ"ה-</w:t>
      </w:r>
      <w:r>
        <w:rPr>
          <w:rStyle w:val="default"/>
          <w:rFonts w:cs="FrankRuehl"/>
          <w:rtl/>
        </w:rPr>
        <w:t xml:space="preserve">1965. </w:t>
      </w:r>
    </w:p>
    <w:p w14:paraId="04A3F42C"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זיכיון רשאי לכלול בשידוריו, במסגרת זמן השידור המוקצה לו לשידור תשדירי פרסומת, תעמולת בחירות של רשימת מועמדים ומטעמה בלבד, בתקופת שלושים הימים שלפני בחירו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רש</w:t>
      </w:r>
      <w:r>
        <w:rPr>
          <w:rStyle w:val="default"/>
          <w:rFonts w:cs="FrankRuehl"/>
          <w:rtl/>
        </w:rPr>
        <w:t>ות מ</w:t>
      </w:r>
      <w:r>
        <w:rPr>
          <w:rStyle w:val="default"/>
          <w:rFonts w:cs="FrankRuehl" w:hint="cs"/>
          <w:rtl/>
        </w:rPr>
        <w:t xml:space="preserve">קומית המצויה באזור זיכיונו. </w:t>
      </w:r>
    </w:p>
    <w:p w14:paraId="20DAED70"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בעל</w:t>
      </w:r>
      <w:r>
        <w:rPr>
          <w:rStyle w:val="default"/>
          <w:rFonts w:cs="FrankRuehl" w:hint="cs"/>
          <w:rtl/>
        </w:rPr>
        <w:t xml:space="preserve"> זיכיון רשאי </w:t>
      </w:r>
      <w:r>
        <w:rPr>
          <w:rStyle w:val="default"/>
          <w:rFonts w:cs="FrankRuehl"/>
          <w:rtl/>
        </w:rPr>
        <w:t>ל</w:t>
      </w:r>
      <w:r>
        <w:rPr>
          <w:rStyle w:val="default"/>
          <w:rFonts w:cs="FrankRuehl" w:hint="cs"/>
          <w:rtl/>
        </w:rPr>
        <w:t>גבות תשלום בעד שידור תעמולת בחירות.</w:t>
      </w:r>
    </w:p>
    <w:p w14:paraId="09D3B709"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בקב</w:t>
      </w:r>
      <w:r>
        <w:rPr>
          <w:rStyle w:val="default"/>
          <w:rFonts w:cs="FrankRuehl" w:hint="cs"/>
          <w:rtl/>
        </w:rPr>
        <w:t>ל</w:t>
      </w:r>
      <w:r>
        <w:rPr>
          <w:rStyle w:val="default"/>
          <w:rFonts w:cs="FrankRuehl"/>
          <w:rtl/>
        </w:rPr>
        <w:t xml:space="preserve">ת </w:t>
      </w:r>
      <w:r>
        <w:rPr>
          <w:rStyle w:val="default"/>
          <w:rFonts w:cs="FrankRuehl" w:hint="cs"/>
          <w:rtl/>
        </w:rPr>
        <w:t>תשדירי תעמולת בחירות לשידור, לא יפלה בעל זיכיון בין רשימות מועמדים המתמודדות בבחירות שבאזור הזיכיון, בכל דרך שהיא, לרבות במחיר, בזמני שידור ובשיבוץ ת</w:t>
      </w:r>
      <w:r>
        <w:rPr>
          <w:rStyle w:val="default"/>
          <w:rFonts w:cs="FrankRuehl"/>
          <w:rtl/>
        </w:rPr>
        <w:t>ש</w:t>
      </w:r>
      <w:r>
        <w:rPr>
          <w:rStyle w:val="default"/>
          <w:rFonts w:cs="FrankRuehl" w:hint="cs"/>
          <w:rtl/>
        </w:rPr>
        <w:t>ד</w:t>
      </w:r>
      <w:r>
        <w:rPr>
          <w:rStyle w:val="default"/>
          <w:rFonts w:cs="FrankRuehl"/>
          <w:rtl/>
        </w:rPr>
        <w:t>י</w:t>
      </w:r>
      <w:r>
        <w:rPr>
          <w:rStyle w:val="default"/>
          <w:rFonts w:cs="FrankRuehl" w:hint="cs"/>
          <w:rtl/>
        </w:rPr>
        <w:t>רי</w:t>
      </w:r>
      <w:r>
        <w:rPr>
          <w:rStyle w:val="default"/>
          <w:rFonts w:cs="FrankRuehl"/>
          <w:rtl/>
        </w:rPr>
        <w:t xml:space="preserve">ם. </w:t>
      </w:r>
    </w:p>
    <w:p w14:paraId="1A21837A" w14:textId="77777777" w:rsidR="005F17E8" w:rsidRDefault="005F17E8">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rtl/>
        </w:rPr>
        <w:tab/>
        <w:t>(1)</w:t>
      </w:r>
      <w:r>
        <w:rPr>
          <w:rStyle w:val="default"/>
          <w:rFonts w:cs="FrankRuehl"/>
          <w:rtl/>
        </w:rPr>
        <w:tab/>
        <w:t>זמן</w:t>
      </w:r>
      <w:r>
        <w:rPr>
          <w:rStyle w:val="default"/>
          <w:rFonts w:cs="FrankRuehl" w:hint="cs"/>
          <w:rtl/>
        </w:rPr>
        <w:t xml:space="preserve"> שידור מרבי לתשדיר תעמולת בחירות שרשאי בעל זיכיון להקצות,</w:t>
      </w:r>
      <w:r>
        <w:rPr>
          <w:rStyle w:val="default"/>
          <w:rFonts w:cs="FrankRuehl"/>
          <w:rtl/>
        </w:rPr>
        <w:t xml:space="preserve"> ב</w:t>
      </w:r>
      <w:r>
        <w:rPr>
          <w:rStyle w:val="default"/>
          <w:rFonts w:cs="FrankRuehl" w:hint="cs"/>
          <w:rtl/>
        </w:rPr>
        <w:t xml:space="preserve">כל שעת שידור וביממה, לא יעלה על זמן השידור המרבי לתשדירי פרסומת המותר לו על פי סעיף 85 לחוק הרשות השניה; </w:t>
      </w:r>
    </w:p>
    <w:p w14:paraId="12BDA36F" w14:textId="77777777" w:rsidR="005F17E8" w:rsidRDefault="005F17E8">
      <w:pPr>
        <w:pStyle w:val="P22"/>
        <w:spacing w:before="72"/>
        <w:ind w:left="1021" w:right="1134"/>
        <w:rPr>
          <w:rStyle w:val="default"/>
          <w:rFonts w:cs="FrankRuehl"/>
          <w:rtl/>
        </w:rPr>
      </w:pPr>
      <w:r>
        <w:rPr>
          <w:rStyle w:val="default"/>
          <w:rFonts w:cs="FrankRuehl"/>
          <w:rtl/>
        </w:rPr>
        <w:t>(2)</w:t>
      </w:r>
      <w:r>
        <w:rPr>
          <w:rStyle w:val="default"/>
          <w:rFonts w:cs="FrankRuehl"/>
          <w:rtl/>
        </w:rPr>
        <w:tab/>
        <w:t>זמן</w:t>
      </w:r>
      <w:r>
        <w:rPr>
          <w:rStyle w:val="default"/>
          <w:rFonts w:cs="FrankRuehl" w:hint="cs"/>
          <w:rtl/>
        </w:rPr>
        <w:t xml:space="preserve"> השידור המרבי ביממה לתשדירי תעמולת ב</w:t>
      </w:r>
      <w:r>
        <w:rPr>
          <w:rStyle w:val="default"/>
          <w:rFonts w:cs="FrankRuehl"/>
          <w:rtl/>
        </w:rPr>
        <w:t>ח</w:t>
      </w:r>
      <w:r>
        <w:rPr>
          <w:rStyle w:val="default"/>
          <w:rFonts w:cs="FrankRuehl" w:hint="cs"/>
          <w:rtl/>
        </w:rPr>
        <w:t>י</w:t>
      </w:r>
      <w:r>
        <w:rPr>
          <w:rStyle w:val="default"/>
          <w:rFonts w:cs="FrankRuehl"/>
          <w:rtl/>
        </w:rPr>
        <w:t>ר</w:t>
      </w:r>
      <w:r>
        <w:rPr>
          <w:rStyle w:val="default"/>
          <w:rFonts w:cs="FrankRuehl" w:hint="cs"/>
          <w:rtl/>
        </w:rPr>
        <w:t>ות</w:t>
      </w:r>
      <w:r>
        <w:rPr>
          <w:rStyle w:val="default"/>
          <w:rFonts w:cs="FrankRuehl"/>
          <w:rtl/>
        </w:rPr>
        <w:t xml:space="preserve"> של </w:t>
      </w:r>
      <w:r>
        <w:rPr>
          <w:rStyle w:val="default"/>
          <w:rFonts w:cs="FrankRuehl" w:hint="cs"/>
          <w:rtl/>
        </w:rPr>
        <w:t>רשימת מועמדים אחת לא יעלה על 10% מזמן השידור המרבי</w:t>
      </w:r>
      <w:r>
        <w:rPr>
          <w:rStyle w:val="default"/>
          <w:rFonts w:cs="FrankRuehl"/>
          <w:rtl/>
        </w:rPr>
        <w:t xml:space="preserve"> </w:t>
      </w:r>
      <w:r>
        <w:rPr>
          <w:rStyle w:val="default"/>
          <w:rFonts w:cs="FrankRuehl" w:hint="cs"/>
          <w:rtl/>
        </w:rPr>
        <w:t xml:space="preserve">לתשדירי פרסומת, ביממה, המותר לבעל זיכיון לפי </w:t>
      </w:r>
      <w:r>
        <w:rPr>
          <w:rStyle w:val="default"/>
          <w:rFonts w:cs="FrankRuehl"/>
          <w:rtl/>
        </w:rPr>
        <w:t>סע</w:t>
      </w:r>
      <w:r>
        <w:rPr>
          <w:rStyle w:val="default"/>
          <w:rFonts w:cs="FrankRuehl" w:hint="cs"/>
          <w:rtl/>
        </w:rPr>
        <w:t xml:space="preserve">יף 85 לחוק הרשות השניה; </w:t>
      </w:r>
    </w:p>
    <w:p w14:paraId="10339113" w14:textId="77777777" w:rsidR="005F17E8" w:rsidRDefault="005F17E8">
      <w:pPr>
        <w:pStyle w:val="P22"/>
        <w:spacing w:before="72"/>
        <w:ind w:left="1021" w:right="1134"/>
        <w:rPr>
          <w:rStyle w:val="default"/>
          <w:rFonts w:cs="FrankRuehl"/>
          <w:rtl/>
        </w:rPr>
      </w:pPr>
      <w:r>
        <w:rPr>
          <w:rStyle w:val="default"/>
          <w:rFonts w:cs="FrankRuehl" w:hint="cs"/>
          <w:rtl/>
        </w:rPr>
        <w:t>(3)</w:t>
      </w:r>
      <w:r>
        <w:rPr>
          <w:rStyle w:val="default"/>
          <w:rFonts w:cs="FrankRuehl"/>
          <w:rtl/>
        </w:rPr>
        <w:tab/>
        <w:t>זמן</w:t>
      </w:r>
      <w:r>
        <w:rPr>
          <w:rStyle w:val="default"/>
          <w:rFonts w:cs="FrankRuehl" w:hint="cs"/>
          <w:rtl/>
        </w:rPr>
        <w:t xml:space="preserve"> השידור המרבי, בשעת שידור, לתשדירי תעמולת בחירות של רשימת מועמדים אחת לא יעלה על 15% מזמן השידור המרבי לתשדירי פרסומת, באו</w:t>
      </w:r>
      <w:r>
        <w:rPr>
          <w:rStyle w:val="default"/>
          <w:rFonts w:cs="FrankRuehl"/>
          <w:rtl/>
        </w:rPr>
        <w:t>תה ש</w:t>
      </w:r>
      <w:r>
        <w:rPr>
          <w:rStyle w:val="default"/>
          <w:rFonts w:cs="FrankRuehl" w:hint="cs"/>
          <w:rtl/>
        </w:rPr>
        <w:t>עת שידור, המותר לבעל הזיכיון לפי סעיף 85 לחוק הרשו</w:t>
      </w:r>
      <w:r>
        <w:rPr>
          <w:rStyle w:val="default"/>
          <w:rFonts w:cs="FrankRuehl"/>
          <w:rtl/>
        </w:rPr>
        <w:t>ת</w:t>
      </w:r>
      <w:r>
        <w:rPr>
          <w:rStyle w:val="default"/>
          <w:rFonts w:cs="FrankRuehl" w:hint="cs"/>
          <w:rtl/>
        </w:rPr>
        <w:t xml:space="preserve"> השניה; </w:t>
      </w:r>
    </w:p>
    <w:p w14:paraId="25513EC6" w14:textId="77777777" w:rsidR="005F17E8" w:rsidRDefault="005F17E8">
      <w:pPr>
        <w:pStyle w:val="P22"/>
        <w:spacing w:before="72"/>
        <w:ind w:left="1021" w:right="1134"/>
        <w:rPr>
          <w:rStyle w:val="default"/>
          <w:rFonts w:cs="FrankRuehl"/>
          <w:rtl/>
        </w:rPr>
      </w:pPr>
      <w:r>
        <w:rPr>
          <w:rStyle w:val="default"/>
          <w:rFonts w:cs="FrankRuehl" w:hint="cs"/>
          <w:rtl/>
        </w:rPr>
        <w:t>(4)</w:t>
      </w:r>
      <w:r>
        <w:rPr>
          <w:rStyle w:val="default"/>
          <w:rFonts w:cs="FrankRuehl"/>
          <w:rtl/>
        </w:rPr>
        <w:tab/>
        <w:t>מוע</w:t>
      </w:r>
      <w:r>
        <w:rPr>
          <w:rStyle w:val="default"/>
          <w:rFonts w:cs="FrankRuehl" w:hint="cs"/>
          <w:rtl/>
        </w:rPr>
        <w:t>צת הרשות תקבע כללים בדבר אופן</w:t>
      </w:r>
      <w:r>
        <w:rPr>
          <w:rStyle w:val="default"/>
          <w:rFonts w:cs="FrankRuehl"/>
          <w:rtl/>
        </w:rPr>
        <w:t xml:space="preserve"> ה</w:t>
      </w:r>
      <w:r>
        <w:rPr>
          <w:rStyle w:val="default"/>
          <w:rFonts w:cs="FrankRuehl" w:hint="cs"/>
          <w:rtl/>
        </w:rPr>
        <w:t>גשת בקשות לשידור תשדירים של תעמולת בחירות ובדבר הקצאת זמן השידור על ידי בעל הזיכיון; בכללים ייקבעו, בין היתר מועדים להגשת הבקשות, חלוקת היממה או שעות</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יד</w:t>
      </w:r>
      <w:r>
        <w:rPr>
          <w:rStyle w:val="default"/>
          <w:rFonts w:cs="FrankRuehl"/>
          <w:rtl/>
        </w:rPr>
        <w:t>ור ל</w:t>
      </w:r>
      <w:r>
        <w:rPr>
          <w:rStyle w:val="default"/>
          <w:rFonts w:cs="FrankRuehl" w:hint="cs"/>
          <w:rtl/>
        </w:rPr>
        <w:t>קבוצות של זמני שידור שלגביהן יוגשו לבעל הזיכיון הב</w:t>
      </w:r>
      <w:r>
        <w:rPr>
          <w:rStyle w:val="default"/>
          <w:rFonts w:cs="FrankRuehl"/>
          <w:rtl/>
        </w:rPr>
        <w:t>ק</w:t>
      </w:r>
      <w:r>
        <w:rPr>
          <w:rStyle w:val="default"/>
          <w:rFonts w:cs="FrankRuehl" w:hint="cs"/>
          <w:rtl/>
        </w:rPr>
        <w:t xml:space="preserve">שות לשידור (בסעיף זה </w:t>
      </w:r>
      <w:r>
        <w:rPr>
          <w:rStyle w:val="default"/>
          <w:rFonts w:cs="FrankRuehl"/>
          <w:rtl/>
        </w:rPr>
        <w:t>– יח</w:t>
      </w:r>
      <w:r>
        <w:rPr>
          <w:rStyle w:val="default"/>
          <w:rFonts w:cs="FrankRuehl" w:hint="cs"/>
          <w:rtl/>
        </w:rPr>
        <w:t>ידת שידור), וכללים ל</w:t>
      </w:r>
      <w:r>
        <w:rPr>
          <w:rStyle w:val="default"/>
          <w:rFonts w:cs="FrankRuehl"/>
          <w:rtl/>
        </w:rPr>
        <w:t>הק</w:t>
      </w:r>
      <w:r>
        <w:rPr>
          <w:rStyle w:val="default"/>
          <w:rFonts w:cs="FrankRuehl" w:hint="cs"/>
          <w:rtl/>
        </w:rPr>
        <w:t xml:space="preserve">צאת הזמן המותר לתשדירי תעמולת הבחירות על ידי בעל הזיכיון; </w:t>
      </w:r>
    </w:p>
    <w:p w14:paraId="38E20699" w14:textId="77777777" w:rsidR="005F17E8" w:rsidRDefault="005F17E8">
      <w:pPr>
        <w:pStyle w:val="P22"/>
        <w:spacing w:before="72"/>
        <w:ind w:left="1021" w:right="1134"/>
        <w:rPr>
          <w:rStyle w:val="default"/>
          <w:rFonts w:cs="FrankRuehl"/>
          <w:rtl/>
        </w:rPr>
      </w:pPr>
      <w:r>
        <w:rPr>
          <w:rStyle w:val="default"/>
          <w:rFonts w:cs="FrankRuehl" w:hint="cs"/>
          <w:rtl/>
        </w:rPr>
        <w:t>(5)</w:t>
      </w:r>
      <w:r>
        <w:rPr>
          <w:rStyle w:val="default"/>
          <w:rFonts w:cs="FrankRuehl"/>
          <w:rtl/>
        </w:rPr>
        <w:tab/>
        <w:t>הוג</w:t>
      </w:r>
      <w:r>
        <w:rPr>
          <w:rStyle w:val="default"/>
          <w:rFonts w:cs="FrankRuehl" w:hint="cs"/>
          <w:rtl/>
        </w:rPr>
        <w:t>שו לבעל זיכיון, על ידי רשימות מועמדים, בקשות לשידור תשדירי תעמולת בחירות, ביממה מסו</w:t>
      </w:r>
      <w:r>
        <w:rPr>
          <w:rStyle w:val="default"/>
          <w:rFonts w:cs="FrankRuehl"/>
          <w:rtl/>
        </w:rPr>
        <w:t>י</w:t>
      </w:r>
      <w:r>
        <w:rPr>
          <w:rStyle w:val="default"/>
          <w:rFonts w:cs="FrankRuehl" w:hint="cs"/>
          <w:rtl/>
        </w:rPr>
        <w:t>מ</w:t>
      </w:r>
      <w:r>
        <w:rPr>
          <w:rStyle w:val="default"/>
          <w:rFonts w:cs="FrankRuehl"/>
          <w:rtl/>
        </w:rPr>
        <w:t>ת</w:t>
      </w:r>
      <w:r>
        <w:rPr>
          <w:rStyle w:val="default"/>
          <w:rFonts w:cs="FrankRuehl" w:hint="cs"/>
          <w:rtl/>
        </w:rPr>
        <w:t xml:space="preserve"> א</w:t>
      </w:r>
      <w:r>
        <w:rPr>
          <w:rStyle w:val="default"/>
          <w:rFonts w:cs="FrankRuehl"/>
          <w:rtl/>
        </w:rPr>
        <w:t>ו בי</w:t>
      </w:r>
      <w:r>
        <w:rPr>
          <w:rStyle w:val="default"/>
          <w:rFonts w:cs="FrankRuehl" w:hint="cs"/>
          <w:rtl/>
        </w:rPr>
        <w:t>חידת שידור מסוימת, בהיקף זמן כולל העולה על הזמן המ</w:t>
      </w:r>
      <w:r>
        <w:rPr>
          <w:rStyle w:val="default"/>
          <w:rFonts w:cs="FrankRuehl"/>
          <w:rtl/>
        </w:rPr>
        <w:t>ר</w:t>
      </w:r>
      <w:r>
        <w:rPr>
          <w:rStyle w:val="default"/>
          <w:rFonts w:cs="FrankRuehl" w:hint="cs"/>
          <w:rtl/>
        </w:rPr>
        <w:t>בי המותר לבעל הזיכיון לתשדירי פרסומת, ביממה או באותה יחידת שידור לפי הענין, או העולה על הזמן המרבי שמקצה בעל הזיכיון לתעמולת בחירות, בהתחשב בהתחייבויות קודמות שלו, יקצה בעל הזיכיון את זמן השידור ה</w:t>
      </w:r>
      <w:r>
        <w:rPr>
          <w:rStyle w:val="default"/>
          <w:rFonts w:cs="FrankRuehl"/>
          <w:rtl/>
        </w:rPr>
        <w:t>ע</w:t>
      </w:r>
      <w:r>
        <w:rPr>
          <w:rStyle w:val="default"/>
          <w:rFonts w:cs="FrankRuehl" w:hint="cs"/>
          <w:rtl/>
        </w:rPr>
        <w:t>ו</w:t>
      </w:r>
      <w:r>
        <w:rPr>
          <w:rStyle w:val="default"/>
          <w:rFonts w:cs="FrankRuehl"/>
          <w:rtl/>
        </w:rPr>
        <w:t>מ</w:t>
      </w:r>
      <w:r>
        <w:rPr>
          <w:rStyle w:val="default"/>
          <w:rFonts w:cs="FrankRuehl" w:hint="cs"/>
          <w:rtl/>
        </w:rPr>
        <w:t>ד</w:t>
      </w:r>
      <w:r>
        <w:rPr>
          <w:rStyle w:val="default"/>
          <w:rFonts w:cs="FrankRuehl"/>
          <w:rtl/>
        </w:rPr>
        <w:t xml:space="preserve"> </w:t>
      </w:r>
      <w:r>
        <w:rPr>
          <w:rStyle w:val="default"/>
          <w:rFonts w:cs="FrankRuehl" w:hint="cs"/>
          <w:rtl/>
        </w:rPr>
        <w:t>להק</w:t>
      </w:r>
      <w:r>
        <w:rPr>
          <w:rStyle w:val="default"/>
          <w:rFonts w:cs="FrankRuehl"/>
          <w:rtl/>
        </w:rPr>
        <w:t>צ</w:t>
      </w:r>
      <w:r>
        <w:rPr>
          <w:rStyle w:val="default"/>
          <w:rFonts w:cs="FrankRuehl" w:hint="cs"/>
          <w:rtl/>
        </w:rPr>
        <w:t>אה, בין כל רשימות המועמדים, באופן יחסי לזמן שהתבקש</w:t>
      </w:r>
      <w:r>
        <w:rPr>
          <w:rStyle w:val="default"/>
          <w:rFonts w:cs="FrankRuehl"/>
          <w:rtl/>
        </w:rPr>
        <w:t xml:space="preserve"> </w:t>
      </w:r>
      <w:r>
        <w:rPr>
          <w:rStyle w:val="default"/>
          <w:rFonts w:cs="FrankRuehl" w:hint="cs"/>
          <w:rtl/>
        </w:rPr>
        <w:t xml:space="preserve">על ידי כל רשימת מועמדים; </w:t>
      </w:r>
    </w:p>
    <w:p w14:paraId="5223FF29" w14:textId="77777777" w:rsidR="005F17E8" w:rsidRDefault="005F17E8">
      <w:pPr>
        <w:pStyle w:val="P22"/>
        <w:spacing w:before="72"/>
        <w:ind w:left="1021" w:right="1134"/>
        <w:rPr>
          <w:rStyle w:val="default"/>
          <w:rFonts w:cs="FrankRuehl"/>
          <w:rtl/>
        </w:rPr>
      </w:pPr>
      <w:r>
        <w:rPr>
          <w:rStyle w:val="default"/>
          <w:rFonts w:cs="FrankRuehl" w:hint="cs"/>
          <w:rtl/>
        </w:rPr>
        <w:t>(6)</w:t>
      </w:r>
      <w:r>
        <w:rPr>
          <w:rStyle w:val="default"/>
          <w:rFonts w:cs="FrankRuehl"/>
          <w:rtl/>
        </w:rPr>
        <w:tab/>
        <w:t>ביק</w:t>
      </w:r>
      <w:r>
        <w:rPr>
          <w:rStyle w:val="default"/>
          <w:rFonts w:cs="FrankRuehl" w:hint="cs"/>
          <w:rtl/>
        </w:rPr>
        <w:t>שה רשימת מוע</w:t>
      </w:r>
      <w:r>
        <w:rPr>
          <w:rStyle w:val="default"/>
          <w:rFonts w:cs="FrankRuehl"/>
          <w:rtl/>
        </w:rPr>
        <w:t>מד</w:t>
      </w:r>
      <w:r>
        <w:rPr>
          <w:rStyle w:val="default"/>
          <w:rFonts w:cs="FrankRuehl" w:hint="cs"/>
          <w:rtl/>
        </w:rPr>
        <w:t xml:space="preserve">ים זמן שידור העולה על הזמן המרבי המותר לרשימת מועמדים אחת לפי פסקאות (2) ו-(3) יראה זאת בעל הזיכיון, לצורך החלוקה היחסית לפי פסקה (5) כאילו ביקשה את </w:t>
      </w:r>
      <w:r>
        <w:rPr>
          <w:rStyle w:val="default"/>
          <w:rFonts w:cs="FrankRuehl"/>
          <w:rtl/>
        </w:rPr>
        <w:t>ז</w:t>
      </w:r>
      <w:r>
        <w:rPr>
          <w:rStyle w:val="default"/>
          <w:rFonts w:cs="FrankRuehl" w:hint="cs"/>
          <w:rtl/>
        </w:rPr>
        <w:t>מ</w:t>
      </w:r>
      <w:r>
        <w:rPr>
          <w:rStyle w:val="default"/>
          <w:rFonts w:cs="FrankRuehl"/>
          <w:rtl/>
        </w:rPr>
        <w:t>ן</w:t>
      </w:r>
      <w:r>
        <w:rPr>
          <w:rStyle w:val="default"/>
          <w:rFonts w:cs="FrankRuehl" w:hint="cs"/>
          <w:rtl/>
        </w:rPr>
        <w:t xml:space="preserve"> ה</w:t>
      </w:r>
      <w:r>
        <w:rPr>
          <w:rStyle w:val="default"/>
          <w:rFonts w:cs="FrankRuehl"/>
          <w:rtl/>
        </w:rPr>
        <w:t>שידו</w:t>
      </w:r>
      <w:r>
        <w:rPr>
          <w:rStyle w:val="default"/>
          <w:rFonts w:cs="FrankRuehl" w:hint="cs"/>
          <w:rtl/>
        </w:rPr>
        <w:t xml:space="preserve">ר המרבי המותר לפי פסקאות אלה. </w:t>
      </w:r>
    </w:p>
    <w:p w14:paraId="4A00B118" w14:textId="77777777" w:rsidR="005F17E8" w:rsidRDefault="005F17E8">
      <w:pPr>
        <w:pStyle w:val="P02"/>
        <w:spacing w:before="72"/>
        <w:ind w:left="1021" w:right="1134"/>
        <w:rPr>
          <w:rStyle w:val="default"/>
          <w:rFonts w:cs="FrankRuehl"/>
          <w:rtl/>
        </w:rPr>
      </w:pPr>
      <w:r>
        <w:rPr>
          <w:rFonts w:cs="FrankRuehl"/>
          <w:sz w:val="26"/>
          <w:rtl/>
        </w:rPr>
        <w:tab/>
      </w:r>
      <w:r>
        <w:rPr>
          <w:rStyle w:val="default"/>
          <w:rFonts w:cs="FrankRuehl"/>
          <w:rtl/>
        </w:rPr>
        <w:t>(ו)</w:t>
      </w:r>
      <w:r>
        <w:rPr>
          <w:rStyle w:val="default"/>
          <w:rFonts w:cs="FrankRuehl"/>
          <w:rtl/>
        </w:rPr>
        <w:tab/>
        <w:t>(1)</w:t>
      </w:r>
      <w:r>
        <w:rPr>
          <w:rStyle w:val="default"/>
          <w:rFonts w:cs="FrankRuehl"/>
          <w:rtl/>
        </w:rPr>
        <w:tab/>
        <w:t>עשר</w:t>
      </w:r>
      <w:r>
        <w:rPr>
          <w:rStyle w:val="default"/>
          <w:rFonts w:cs="FrankRuehl" w:hint="cs"/>
          <w:rtl/>
        </w:rPr>
        <w:t>ה ימים לפני תחילת השידור</w:t>
      </w:r>
      <w:r>
        <w:rPr>
          <w:rStyle w:val="default"/>
          <w:rFonts w:cs="FrankRuehl"/>
          <w:rtl/>
        </w:rPr>
        <w:t>ים</w:t>
      </w:r>
      <w:r>
        <w:rPr>
          <w:rStyle w:val="default"/>
          <w:rFonts w:cs="FrankRuehl" w:hint="cs"/>
          <w:rtl/>
        </w:rPr>
        <w:t xml:space="preserve"> של תשדירי תעמולת בחירות לפי סעיף זה, יקבע בעל זיכיון לוח תעריפים לשידור תשדירי תעמולת בחירות באזור זיכיונו, לפי יחידת שידור ולפי משך התשדיר, ואת תנאי התש</w:t>
      </w:r>
      <w:r>
        <w:rPr>
          <w:rStyle w:val="default"/>
          <w:rFonts w:cs="FrankRuehl"/>
          <w:rtl/>
        </w:rPr>
        <w:t xml:space="preserve">לום; </w:t>
      </w:r>
      <w:r>
        <w:rPr>
          <w:rStyle w:val="default"/>
          <w:rFonts w:cs="FrankRuehl" w:hint="cs"/>
          <w:rtl/>
        </w:rPr>
        <w:t xml:space="preserve">לוח התעריפים יהיה אחיד לכל אזור הזיכיון; </w:t>
      </w:r>
    </w:p>
    <w:p w14:paraId="1796C076" w14:textId="77777777" w:rsidR="005F17E8" w:rsidRDefault="005F17E8">
      <w:pPr>
        <w:pStyle w:val="P22"/>
        <w:spacing w:before="72"/>
        <w:ind w:left="1021" w:right="1134"/>
        <w:rPr>
          <w:rStyle w:val="default"/>
          <w:rFonts w:cs="FrankRuehl"/>
          <w:rtl/>
        </w:rPr>
      </w:pPr>
      <w:r>
        <w:rPr>
          <w:rStyle w:val="default"/>
          <w:rFonts w:cs="FrankRuehl"/>
          <w:rtl/>
        </w:rPr>
        <w:t>(2)</w:t>
      </w:r>
      <w:r>
        <w:rPr>
          <w:rStyle w:val="default"/>
          <w:rFonts w:cs="FrankRuehl"/>
          <w:rtl/>
        </w:rPr>
        <w:tab/>
        <w:t>בעל</w:t>
      </w:r>
      <w:r>
        <w:rPr>
          <w:rStyle w:val="default"/>
          <w:rFonts w:cs="FrankRuehl" w:hint="cs"/>
          <w:rtl/>
        </w:rPr>
        <w:t xml:space="preserve"> הזיכיון לא יהיה רשאי למכור זמני שידור במחיר ש</w:t>
      </w:r>
      <w:r>
        <w:rPr>
          <w:rStyle w:val="default"/>
          <w:rFonts w:cs="FrankRuehl"/>
          <w:rtl/>
        </w:rPr>
        <w:t>ונ</w:t>
      </w:r>
      <w:r>
        <w:rPr>
          <w:rStyle w:val="default"/>
          <w:rFonts w:cs="FrankRuehl" w:hint="cs"/>
          <w:rtl/>
        </w:rPr>
        <w:t xml:space="preserve">ה או בתנאי תשלום שונים מן הקבוע בלוח התעריפים, ולא יהיה רשאי לתת הנחה או הטבה כלשהי, במישרין או בעקיפין, לרשימת מועמדים כלשהי; </w:t>
      </w:r>
    </w:p>
    <w:p w14:paraId="0D622113" w14:textId="77777777" w:rsidR="005F17E8" w:rsidRDefault="005F17E8">
      <w:pPr>
        <w:pStyle w:val="P22"/>
        <w:spacing w:before="72"/>
        <w:ind w:left="1021" w:right="1134"/>
        <w:rPr>
          <w:rStyle w:val="default"/>
          <w:rFonts w:cs="FrankRuehl"/>
          <w:rtl/>
        </w:rPr>
      </w:pPr>
      <w:r>
        <w:rPr>
          <w:rStyle w:val="default"/>
          <w:rFonts w:cs="FrankRuehl" w:hint="cs"/>
          <w:rtl/>
        </w:rPr>
        <w:t>(3)</w:t>
      </w:r>
      <w:r>
        <w:rPr>
          <w:rStyle w:val="default"/>
          <w:rFonts w:cs="FrankRuehl"/>
          <w:rtl/>
        </w:rPr>
        <w:tab/>
        <w:t>התע</w:t>
      </w:r>
      <w:r>
        <w:rPr>
          <w:rStyle w:val="default"/>
          <w:rFonts w:cs="FrankRuehl" w:hint="cs"/>
          <w:rtl/>
        </w:rPr>
        <w:t>ריף המרבי שרשא</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על</w:t>
      </w:r>
      <w:r>
        <w:rPr>
          <w:rStyle w:val="default"/>
          <w:rFonts w:cs="FrankRuehl"/>
          <w:rtl/>
        </w:rPr>
        <w:t xml:space="preserve"> זיכ</w:t>
      </w:r>
      <w:r>
        <w:rPr>
          <w:rStyle w:val="default"/>
          <w:rFonts w:cs="FrankRuehl" w:hint="cs"/>
          <w:rtl/>
        </w:rPr>
        <w:t xml:space="preserve">יון לקבוע לשידור, לכל שלושים שניות של תשדיר תעמולת בחירות, יהיה כמפורט בתוספת; </w:t>
      </w:r>
    </w:p>
    <w:p w14:paraId="089B7DD8" w14:textId="77777777" w:rsidR="005F17E8" w:rsidRDefault="005F17E8">
      <w:pPr>
        <w:pStyle w:val="P22"/>
        <w:spacing w:before="72"/>
        <w:ind w:left="1021" w:right="1134"/>
        <w:rPr>
          <w:rStyle w:val="default"/>
          <w:rFonts w:cs="FrankRuehl"/>
          <w:rtl/>
        </w:rPr>
      </w:pPr>
      <w:r>
        <w:rPr>
          <w:rStyle w:val="default"/>
          <w:rFonts w:cs="FrankRuehl" w:hint="cs"/>
          <w:rtl/>
        </w:rPr>
        <w:t>(4)</w:t>
      </w:r>
      <w:r>
        <w:rPr>
          <w:rStyle w:val="default"/>
          <w:rFonts w:cs="FrankRuehl"/>
          <w:rtl/>
        </w:rPr>
        <w:tab/>
        <w:t>בעל</w:t>
      </w:r>
      <w:r>
        <w:rPr>
          <w:rStyle w:val="default"/>
          <w:rFonts w:cs="FrankRuehl" w:hint="cs"/>
          <w:rtl/>
        </w:rPr>
        <w:t xml:space="preserve"> זיכיון י</w:t>
      </w:r>
      <w:r>
        <w:rPr>
          <w:rStyle w:val="default"/>
          <w:rFonts w:cs="FrankRuehl"/>
          <w:rtl/>
        </w:rPr>
        <w:t>של</w:t>
      </w:r>
      <w:r>
        <w:rPr>
          <w:rStyle w:val="default"/>
          <w:rFonts w:cs="FrankRuehl" w:hint="cs"/>
          <w:rtl/>
        </w:rPr>
        <w:t xml:space="preserve">ח את לוח התעריפים למנהל כמשמעותו בסעיף 1 לחוק הרשות השניה; כן ישלח את לוח התעריפים לכל רשימת מועמדים שביקשה זאת, יעמידו לעיון, לכל דורש, ויפקיד עותק </w:t>
      </w:r>
      <w:r>
        <w:rPr>
          <w:rStyle w:val="default"/>
          <w:rFonts w:cs="FrankRuehl"/>
          <w:rtl/>
        </w:rPr>
        <w:t>מ</w:t>
      </w:r>
      <w:r>
        <w:rPr>
          <w:rStyle w:val="default"/>
          <w:rFonts w:cs="FrankRuehl" w:hint="cs"/>
          <w:rtl/>
        </w:rPr>
        <w:t>מ</w:t>
      </w:r>
      <w:r>
        <w:rPr>
          <w:rStyle w:val="default"/>
          <w:rFonts w:cs="FrankRuehl"/>
          <w:rtl/>
        </w:rPr>
        <w:t>נ</w:t>
      </w:r>
      <w:r>
        <w:rPr>
          <w:rStyle w:val="default"/>
          <w:rFonts w:cs="FrankRuehl" w:hint="cs"/>
          <w:rtl/>
        </w:rPr>
        <w:t xml:space="preserve">ו </w:t>
      </w:r>
      <w:r>
        <w:rPr>
          <w:rStyle w:val="default"/>
          <w:rFonts w:cs="FrankRuehl"/>
          <w:rtl/>
        </w:rPr>
        <w:t xml:space="preserve">אצל </w:t>
      </w:r>
      <w:r>
        <w:rPr>
          <w:rStyle w:val="default"/>
          <w:rFonts w:cs="FrankRuehl" w:hint="cs"/>
          <w:rtl/>
        </w:rPr>
        <w:t xml:space="preserve">המפקח הארצי על הבחירות; </w:t>
      </w:r>
    </w:p>
    <w:p w14:paraId="503773D3" w14:textId="77777777" w:rsidR="005F17E8" w:rsidRDefault="005F17E8">
      <w:pPr>
        <w:pStyle w:val="P22"/>
        <w:spacing w:before="72"/>
        <w:ind w:left="1021" w:right="1134"/>
        <w:rPr>
          <w:rStyle w:val="default"/>
          <w:rFonts w:cs="FrankRuehl"/>
          <w:rtl/>
        </w:rPr>
      </w:pPr>
      <w:r>
        <w:rPr>
          <w:rStyle w:val="default"/>
          <w:rFonts w:cs="FrankRuehl" w:hint="cs"/>
          <w:rtl/>
        </w:rPr>
        <w:t>(5)</w:t>
      </w:r>
      <w:r>
        <w:rPr>
          <w:rStyle w:val="default"/>
          <w:rFonts w:cs="FrankRuehl"/>
          <w:rtl/>
        </w:rPr>
        <w:tab/>
        <w:t>בעל</w:t>
      </w:r>
      <w:r>
        <w:rPr>
          <w:rStyle w:val="default"/>
          <w:rFonts w:cs="FrankRuehl" w:hint="cs"/>
          <w:rtl/>
        </w:rPr>
        <w:t xml:space="preserve"> זיכיון ישדר הודעו</w:t>
      </w:r>
      <w:r>
        <w:rPr>
          <w:rStyle w:val="default"/>
          <w:rFonts w:cs="FrankRuehl"/>
          <w:rtl/>
        </w:rPr>
        <w:t>ת</w:t>
      </w:r>
      <w:r>
        <w:rPr>
          <w:rStyle w:val="default"/>
          <w:rFonts w:cs="FrankRuehl" w:hint="cs"/>
          <w:rtl/>
        </w:rPr>
        <w:t xml:space="preserve"> על קביעת לוח התעריפים, בהתאם להוראות סעיף זה</w:t>
      </w:r>
      <w:r>
        <w:rPr>
          <w:rStyle w:val="default"/>
          <w:rFonts w:cs="FrankRuehl"/>
          <w:rtl/>
        </w:rPr>
        <w:t>, ו</w:t>
      </w:r>
      <w:r>
        <w:rPr>
          <w:rStyle w:val="default"/>
          <w:rFonts w:cs="FrankRuehl" w:hint="cs"/>
          <w:rtl/>
        </w:rPr>
        <w:t xml:space="preserve">על הדרכים לקבלתו. </w:t>
      </w:r>
    </w:p>
    <w:p w14:paraId="7A6353DE"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בעל</w:t>
      </w:r>
      <w:r>
        <w:rPr>
          <w:rStyle w:val="default"/>
          <w:rFonts w:cs="FrankRuehl" w:hint="cs"/>
          <w:rtl/>
        </w:rPr>
        <w:t xml:space="preserve"> זיכיון ידווח למבקר המדינה, לפי דרישתו, על תשדירי התעמולה ששודרו על ידיו, לרבות על זהות מזמין השידור, זהות המממן ופרטי הע</w:t>
      </w:r>
      <w:r>
        <w:rPr>
          <w:rStyle w:val="default"/>
          <w:rFonts w:cs="FrankRuehl"/>
          <w:rtl/>
        </w:rPr>
        <w:t>ס</w:t>
      </w:r>
      <w:r>
        <w:rPr>
          <w:rStyle w:val="default"/>
          <w:rFonts w:cs="FrankRuehl" w:hint="cs"/>
          <w:rtl/>
        </w:rPr>
        <w:t>ק</w:t>
      </w:r>
      <w:r>
        <w:rPr>
          <w:rStyle w:val="default"/>
          <w:rFonts w:cs="FrankRuehl"/>
          <w:rtl/>
        </w:rPr>
        <w:t>ה</w:t>
      </w:r>
      <w:r>
        <w:rPr>
          <w:rStyle w:val="default"/>
          <w:rFonts w:cs="FrankRuehl" w:hint="cs"/>
          <w:rtl/>
        </w:rPr>
        <w:t xml:space="preserve">; </w:t>
      </w:r>
      <w:r>
        <w:rPr>
          <w:rStyle w:val="default"/>
          <w:rFonts w:cs="FrankRuehl"/>
          <w:rtl/>
        </w:rPr>
        <w:t>כן י</w:t>
      </w:r>
      <w:r>
        <w:rPr>
          <w:rStyle w:val="default"/>
          <w:rFonts w:cs="FrankRuehl" w:hint="cs"/>
          <w:rtl/>
        </w:rPr>
        <w:t>עביר למבקר המדינה, לפי דרישתו, עותק מוקלט של השידו</w:t>
      </w:r>
      <w:r>
        <w:rPr>
          <w:rStyle w:val="default"/>
          <w:rFonts w:cs="FrankRuehl"/>
          <w:rtl/>
        </w:rPr>
        <w:t>ר</w:t>
      </w:r>
      <w:r>
        <w:rPr>
          <w:rStyle w:val="default"/>
          <w:rFonts w:cs="FrankRuehl" w:hint="cs"/>
          <w:rtl/>
        </w:rPr>
        <w:t xml:space="preserve">ים. </w:t>
      </w:r>
    </w:p>
    <w:p w14:paraId="4F957345"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rtl/>
        </w:rPr>
        <w:tab/>
        <w:t>בעל</w:t>
      </w:r>
      <w:r>
        <w:rPr>
          <w:rStyle w:val="default"/>
          <w:rFonts w:cs="FrankRuehl" w:hint="cs"/>
          <w:rtl/>
        </w:rPr>
        <w:t xml:space="preserve"> זיכיון ישמור הקלטה של תשדירי תע</w:t>
      </w:r>
      <w:r>
        <w:rPr>
          <w:rStyle w:val="default"/>
          <w:rFonts w:cs="FrankRuehl"/>
          <w:rtl/>
        </w:rPr>
        <w:t>מו</w:t>
      </w:r>
      <w:r>
        <w:rPr>
          <w:rStyle w:val="default"/>
          <w:rFonts w:cs="FrankRuehl" w:hint="cs"/>
          <w:rtl/>
        </w:rPr>
        <w:t xml:space="preserve">לת הבחירות ששודרו על ידיו וכן את הפרטים המנויים בסעיף קטן (ז), במשך שלוש שנים מיום הבחירות. </w:t>
      </w:r>
    </w:p>
    <w:p w14:paraId="3373EF37" w14:textId="77777777" w:rsidR="005F17E8" w:rsidRDefault="005F17E8">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rtl/>
        </w:rPr>
        <w:tab/>
        <w:t>מוע</w:t>
      </w:r>
      <w:r>
        <w:rPr>
          <w:rStyle w:val="default"/>
          <w:rFonts w:cs="FrankRuehl" w:hint="cs"/>
          <w:rtl/>
        </w:rPr>
        <w:t>צת הרשות תקבע, בהתייעצות עם יושב ראש ועדת</w:t>
      </w:r>
      <w:r>
        <w:rPr>
          <w:rStyle w:val="default"/>
          <w:rFonts w:cs="FrankRuehl"/>
          <w:rtl/>
        </w:rPr>
        <w:t xml:space="preserve"> הבח</w:t>
      </w:r>
      <w:r>
        <w:rPr>
          <w:rStyle w:val="default"/>
          <w:rFonts w:cs="FrankRuehl" w:hint="cs"/>
          <w:rtl/>
        </w:rPr>
        <w:t>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המ</w:t>
      </w:r>
      <w:r>
        <w:rPr>
          <w:rStyle w:val="default"/>
          <w:rFonts w:cs="FrankRuehl"/>
          <w:rtl/>
        </w:rPr>
        <w:t>רכזי</w:t>
      </w:r>
      <w:r>
        <w:rPr>
          <w:rStyle w:val="default"/>
          <w:rFonts w:cs="FrankRuehl" w:hint="cs"/>
          <w:rtl/>
        </w:rPr>
        <w:t xml:space="preserve">ת, כללים לביצוע הוראות סעיף זה ולהבטחת קיום הוראותיו על ידי בעל הזיכיון; הכללים ייקבעו בשים לב, בין היתר, לכללי האתיקה שנקבעו לפי חוק הרשות השניה וכן לאופייה ולייחודה של תעמולת הבחירות, ולהנחיות בענינה. </w:t>
      </w:r>
    </w:p>
    <w:p w14:paraId="01ACDFF6"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rtl/>
        </w:rPr>
        <w:tab/>
        <w:t>שיד</w:t>
      </w:r>
      <w:r>
        <w:rPr>
          <w:rStyle w:val="default"/>
          <w:rFonts w:cs="FrankRuehl" w:hint="cs"/>
          <w:rtl/>
        </w:rPr>
        <w:t>ורי תעמולה לפי סעיף זה ייכללו במסגר</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יד</w:t>
      </w:r>
      <w:r>
        <w:rPr>
          <w:rStyle w:val="default"/>
          <w:rFonts w:cs="FrankRuehl"/>
          <w:rtl/>
        </w:rPr>
        <w:t>וריו</w:t>
      </w:r>
      <w:r>
        <w:rPr>
          <w:rStyle w:val="default"/>
          <w:rFonts w:cs="FrankRuehl" w:hint="cs"/>
          <w:rtl/>
        </w:rPr>
        <w:t xml:space="preserve"> של בעל הזיכיון והוראות חוק הרשות השניה יחולו עליה</w:t>
      </w:r>
      <w:r>
        <w:rPr>
          <w:rStyle w:val="default"/>
          <w:rFonts w:cs="FrankRuehl"/>
          <w:rtl/>
        </w:rPr>
        <w:t>ם</w:t>
      </w:r>
      <w:r w:rsidR="00AB746F">
        <w:rPr>
          <w:rStyle w:val="default"/>
          <w:rFonts w:cs="FrankRuehl" w:hint="cs"/>
          <w:rtl/>
        </w:rPr>
        <w:t>, בשינויים שתקבע מועצת הרשות.</w:t>
      </w:r>
    </w:p>
    <w:p w14:paraId="60187EB6" w14:textId="77777777" w:rsidR="00AB746F" w:rsidRDefault="00AB746F" w:rsidP="00AB746F">
      <w:pPr>
        <w:pStyle w:val="P00"/>
        <w:spacing w:before="72"/>
        <w:ind w:left="0" w:right="1134"/>
        <w:rPr>
          <w:rStyle w:val="default"/>
          <w:rFonts w:cs="FrankRuehl" w:hint="cs"/>
          <w:rtl/>
        </w:rPr>
      </w:pPr>
      <w:r>
        <w:rPr>
          <w:rFonts w:cs="FrankRuehl"/>
          <w:rtl/>
          <w:lang w:val="he-IL"/>
        </w:rPr>
        <w:pict w14:anchorId="6BC27534">
          <v:shape id="_x0000_s2156" type="#_x0000_t202" style="position:absolute;left:0;text-align:left;margin-left:470.25pt;margin-top:7.1pt;width:1in;height:16.8pt;z-index:251683840" filled="f" stroked="f">
            <v:textbox inset="1mm,0,1mm,0">
              <w:txbxContent>
                <w:p w14:paraId="3A4BF789" w14:textId="77777777" w:rsidR="00AB746F" w:rsidRDefault="00AB746F" w:rsidP="00AB746F">
                  <w:pPr>
                    <w:spacing w:line="160" w:lineRule="exact"/>
                    <w:jc w:val="left"/>
                    <w:rPr>
                      <w:rFonts w:cs="Miriam" w:hint="cs"/>
                      <w:sz w:val="18"/>
                      <w:szCs w:val="18"/>
                      <w:rtl/>
                    </w:rPr>
                  </w:pPr>
                  <w:r>
                    <w:rPr>
                      <w:rFonts w:cs="Miriam" w:hint="cs"/>
                      <w:sz w:val="18"/>
                      <w:szCs w:val="18"/>
                      <w:rtl/>
                    </w:rPr>
                    <w:t>(תיקון מס' 29) תשע"א-2011</w:t>
                  </w:r>
                </w:p>
              </w:txbxContent>
            </v:textbox>
          </v:shape>
        </w:pict>
      </w:r>
      <w:r>
        <w:rPr>
          <w:rStyle w:val="default"/>
          <w:rFonts w:cs="FrankRuehl"/>
          <w:rtl/>
        </w:rPr>
        <w:tab/>
      </w:r>
      <w:r>
        <w:rPr>
          <w:rStyle w:val="default"/>
          <w:rFonts w:cs="FrankRuehl" w:hint="cs"/>
          <w:rtl/>
        </w:rPr>
        <w:t>(יא)</w:t>
      </w:r>
      <w:r>
        <w:rPr>
          <w:rStyle w:val="default"/>
          <w:rFonts w:cs="FrankRuehl" w:hint="cs"/>
          <w:rtl/>
        </w:rPr>
        <w:tab/>
        <w:t>הוראות סעיף זה יחולו לעניין תעמולת בחירות של מועמד לראשות מועצה אזורית לפי חוק המועצות האזוריות (בחירת ראש המועצה), התשמ"ח-1988, הנערכות באותו יום שבו נערכות בחירות למועצת המועצה האזורית.</w:t>
      </w:r>
    </w:p>
    <w:p w14:paraId="26C1FB9D"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60" w:name="Rov85"/>
      <w:r w:rsidRPr="00F57947">
        <w:rPr>
          <w:rStyle w:val="default"/>
          <w:rFonts w:cs="FrankRuehl" w:hint="cs"/>
          <w:vanish/>
          <w:color w:val="FF0000"/>
          <w:szCs w:val="20"/>
          <w:shd w:val="clear" w:color="auto" w:fill="FFFF99"/>
          <w:rtl/>
        </w:rPr>
        <w:t>מיום 6.8.1998</w:t>
      </w:r>
    </w:p>
    <w:p w14:paraId="7ADE8B4D"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16</w:t>
      </w:r>
    </w:p>
    <w:p w14:paraId="4692FDF0"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42" w:history="1">
        <w:r w:rsidRPr="00F57947">
          <w:rPr>
            <w:rStyle w:val="Hyperlink"/>
            <w:rFonts w:cs="FrankRuehl" w:hint="cs"/>
            <w:vanish/>
            <w:szCs w:val="20"/>
            <w:shd w:val="clear" w:color="auto" w:fill="FFFF99"/>
            <w:rtl/>
          </w:rPr>
          <w:t>ס"ח תשנ"ח מס' 1684</w:t>
        </w:r>
      </w:hyperlink>
      <w:r w:rsidRPr="00F57947">
        <w:rPr>
          <w:rStyle w:val="default"/>
          <w:rFonts w:cs="FrankRuehl" w:hint="cs"/>
          <w:vanish/>
          <w:szCs w:val="20"/>
          <w:shd w:val="clear" w:color="auto" w:fill="FFFF99"/>
          <w:rtl/>
        </w:rPr>
        <w:t xml:space="preserve"> מיום 6.8.1998 עמ' 337 (</w:t>
      </w:r>
      <w:hyperlink r:id="rId243" w:history="1">
        <w:r w:rsidRPr="00F57947">
          <w:rPr>
            <w:rStyle w:val="Hyperlink"/>
            <w:rFonts w:cs="FrankRuehl" w:hint="cs"/>
            <w:vanish/>
            <w:sz w:val="26"/>
            <w:szCs w:val="20"/>
            <w:shd w:val="clear" w:color="auto" w:fill="FFFF99"/>
            <w:rtl/>
          </w:rPr>
          <w:t>ה"ח 2739</w:t>
        </w:r>
      </w:hyperlink>
      <w:r w:rsidRPr="00F57947">
        <w:rPr>
          <w:rStyle w:val="default"/>
          <w:rFonts w:cs="FrankRuehl" w:hint="cs"/>
          <w:vanish/>
          <w:szCs w:val="20"/>
          <w:shd w:val="clear" w:color="auto" w:fill="FFFF99"/>
          <w:rtl/>
        </w:rPr>
        <w:t xml:space="preserve">) </w:t>
      </w:r>
    </w:p>
    <w:p w14:paraId="1024A87F"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הוספת סעיף 16ד</w:t>
      </w:r>
    </w:p>
    <w:p w14:paraId="6960CE7A" w14:textId="77777777" w:rsidR="00AB746F" w:rsidRPr="00F57947" w:rsidRDefault="00AB746F">
      <w:pPr>
        <w:pStyle w:val="P00"/>
        <w:spacing w:before="0"/>
        <w:ind w:left="0" w:right="1134"/>
        <w:rPr>
          <w:rStyle w:val="default"/>
          <w:rFonts w:cs="FrankRuehl" w:hint="cs"/>
          <w:vanish/>
          <w:szCs w:val="20"/>
          <w:shd w:val="clear" w:color="auto" w:fill="FFFF99"/>
          <w:rtl/>
        </w:rPr>
      </w:pPr>
    </w:p>
    <w:p w14:paraId="41DDFCF4" w14:textId="77777777" w:rsidR="00AB746F" w:rsidRPr="00F57947" w:rsidRDefault="00AB746F">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11.8.2011</w:t>
      </w:r>
    </w:p>
    <w:p w14:paraId="7C3E0649" w14:textId="77777777" w:rsidR="00AB746F" w:rsidRPr="00F57947" w:rsidRDefault="00AB746F">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29</w:t>
      </w:r>
    </w:p>
    <w:p w14:paraId="72842311" w14:textId="77777777" w:rsidR="00AB746F" w:rsidRPr="00F57947" w:rsidRDefault="00AB746F">
      <w:pPr>
        <w:pStyle w:val="P00"/>
        <w:spacing w:before="0"/>
        <w:ind w:left="0" w:right="1134"/>
        <w:rPr>
          <w:rStyle w:val="default"/>
          <w:rFonts w:cs="FrankRuehl" w:hint="cs"/>
          <w:vanish/>
          <w:szCs w:val="20"/>
          <w:shd w:val="clear" w:color="auto" w:fill="FFFF99"/>
          <w:rtl/>
        </w:rPr>
      </w:pPr>
      <w:hyperlink r:id="rId244" w:history="1">
        <w:r w:rsidRPr="00F57947">
          <w:rPr>
            <w:rStyle w:val="Hyperlink"/>
            <w:rFonts w:cs="FrankRuehl" w:hint="cs"/>
            <w:vanish/>
            <w:sz w:val="26"/>
            <w:szCs w:val="20"/>
            <w:shd w:val="clear" w:color="auto" w:fill="FFFF99"/>
            <w:rtl/>
          </w:rPr>
          <w:t>ס"ח תשע"א מס' 2310</w:t>
        </w:r>
      </w:hyperlink>
      <w:r w:rsidRPr="00F57947">
        <w:rPr>
          <w:rStyle w:val="default"/>
          <w:rFonts w:cs="FrankRuehl" w:hint="cs"/>
          <w:vanish/>
          <w:szCs w:val="20"/>
          <w:shd w:val="clear" w:color="auto" w:fill="FFFF99"/>
          <w:rtl/>
        </w:rPr>
        <w:t xml:space="preserve"> מיום 11.8.2011 עמ' 1026 (</w:t>
      </w:r>
      <w:hyperlink r:id="rId245" w:history="1">
        <w:r w:rsidRPr="00F57947">
          <w:rPr>
            <w:rStyle w:val="Hyperlink"/>
            <w:rFonts w:cs="FrankRuehl" w:hint="cs"/>
            <w:vanish/>
            <w:sz w:val="26"/>
            <w:szCs w:val="20"/>
            <w:shd w:val="clear" w:color="auto" w:fill="FFFF99"/>
            <w:rtl/>
          </w:rPr>
          <w:t>ה"ח 382</w:t>
        </w:r>
      </w:hyperlink>
      <w:r w:rsidRPr="00F57947">
        <w:rPr>
          <w:rStyle w:val="default"/>
          <w:rFonts w:cs="FrankRuehl" w:hint="cs"/>
          <w:vanish/>
          <w:szCs w:val="20"/>
          <w:shd w:val="clear" w:color="auto" w:fill="FFFF99"/>
          <w:rtl/>
        </w:rPr>
        <w:t>)</w:t>
      </w:r>
    </w:p>
    <w:p w14:paraId="52422974" w14:textId="77777777" w:rsidR="00AB746F" w:rsidRPr="00AB746F" w:rsidRDefault="00AB746F" w:rsidP="00AB746F">
      <w:pPr>
        <w:pStyle w:val="P00"/>
        <w:spacing w:before="0"/>
        <w:ind w:left="0" w:right="1134"/>
        <w:rPr>
          <w:rStyle w:val="default"/>
          <w:rFonts w:cs="FrankRuehl" w:hint="cs"/>
          <w:sz w:val="2"/>
          <w:szCs w:val="2"/>
          <w:shd w:val="clear" w:color="auto" w:fill="FFFF99"/>
          <w:rtl/>
        </w:rPr>
      </w:pPr>
      <w:r w:rsidRPr="00F57947">
        <w:rPr>
          <w:rStyle w:val="default"/>
          <w:rFonts w:cs="FrankRuehl" w:hint="cs"/>
          <w:b/>
          <w:bCs/>
          <w:vanish/>
          <w:szCs w:val="20"/>
          <w:shd w:val="clear" w:color="auto" w:fill="FFFF99"/>
          <w:rtl/>
        </w:rPr>
        <w:t>הוספת סעיף קטן 16ד(יא)</w:t>
      </w:r>
      <w:bookmarkEnd w:id="60"/>
    </w:p>
    <w:p w14:paraId="4F3D1EBB" w14:textId="77777777" w:rsidR="005F17E8" w:rsidRDefault="005F17E8">
      <w:pPr>
        <w:pStyle w:val="P00"/>
        <w:spacing w:before="72"/>
        <w:ind w:left="0" w:right="1134"/>
        <w:rPr>
          <w:rStyle w:val="default"/>
          <w:rFonts w:cs="FrankRuehl"/>
          <w:rtl/>
        </w:rPr>
      </w:pPr>
      <w:bookmarkStart w:id="61" w:name="Seif38"/>
      <w:bookmarkEnd w:id="61"/>
      <w:r>
        <w:rPr>
          <w:lang w:val="he-IL"/>
        </w:rPr>
        <w:pict w14:anchorId="1E173910">
          <v:shape id="_x0000_s2095" type="#_x0000_t202" style="position:absolute;left:0;text-align:left;margin-left:470.25pt;margin-top:7.1pt;width:72.1pt;height:42pt;z-index:251672576" filled="f" stroked="f">
            <v:textbox inset="1mm,0,1mm,0">
              <w:txbxContent>
                <w:p w14:paraId="0DFB063C" w14:textId="77777777" w:rsidR="005F17E8" w:rsidRDefault="005F17E8">
                  <w:pPr>
                    <w:spacing w:line="160" w:lineRule="exact"/>
                    <w:jc w:val="left"/>
                    <w:rPr>
                      <w:rFonts w:cs="Miriam"/>
                      <w:sz w:val="18"/>
                      <w:szCs w:val="18"/>
                      <w:rtl/>
                    </w:rPr>
                  </w:pPr>
                  <w:r>
                    <w:rPr>
                      <w:rFonts w:cs="Miriam"/>
                      <w:sz w:val="18"/>
                      <w:szCs w:val="18"/>
                      <w:rtl/>
                    </w:rPr>
                    <w:t>הס</w:t>
                  </w:r>
                  <w:r>
                    <w:rPr>
                      <w:rFonts w:cs="Miriam" w:hint="cs"/>
                      <w:sz w:val="18"/>
                      <w:szCs w:val="18"/>
                      <w:rtl/>
                    </w:rPr>
                    <w:t>דר פרסום סקר בחירות</w:t>
                  </w:r>
                </w:p>
                <w:p w14:paraId="722AF406" w14:textId="77777777" w:rsidR="005F17E8" w:rsidRDefault="005F17E8">
                  <w:pPr>
                    <w:spacing w:line="160" w:lineRule="exact"/>
                    <w:jc w:val="left"/>
                    <w:rPr>
                      <w:rFonts w:cs="Miriam"/>
                      <w:sz w:val="18"/>
                      <w:szCs w:val="18"/>
                      <w:rtl/>
                    </w:rPr>
                  </w:pPr>
                  <w:r>
                    <w:rPr>
                      <w:rFonts w:cs="Miriam"/>
                      <w:sz w:val="18"/>
                      <w:szCs w:val="18"/>
                      <w:rtl/>
                    </w:rPr>
                    <w:t>(</w:t>
                  </w:r>
                  <w:r>
                    <w:rPr>
                      <w:rFonts w:cs="Miriam" w:hint="cs"/>
                      <w:sz w:val="18"/>
                      <w:szCs w:val="18"/>
                      <w:rtl/>
                    </w:rPr>
                    <w:t>תיקון מס' 22) תשס"ג-2002</w:t>
                  </w:r>
                </w:p>
              </w:txbxContent>
            </v:textbox>
            <w10:anchorlock/>
          </v:shape>
        </w:pict>
      </w:r>
      <w:r>
        <w:rPr>
          <w:rStyle w:val="default"/>
          <w:rFonts w:cs="Miriam"/>
          <w:sz w:val="32"/>
          <w:szCs w:val="32"/>
          <w:rtl/>
        </w:rPr>
        <w:t>16</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Pr>
          <w:rStyle w:val="default"/>
          <w:rFonts w:cs="FrankRuehl"/>
          <w:rtl/>
        </w:rPr>
        <w:t>–</w:t>
      </w:r>
    </w:p>
    <w:p w14:paraId="76D0D2BB"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סקר</w:t>
      </w:r>
      <w:r>
        <w:rPr>
          <w:rStyle w:val="default"/>
          <w:rFonts w:cs="FrankRuehl" w:hint="cs"/>
          <w:rtl/>
        </w:rPr>
        <w:t xml:space="preserve"> בחירות" </w:t>
      </w:r>
      <w:r>
        <w:rPr>
          <w:rStyle w:val="default"/>
          <w:rFonts w:cs="FrankRuehl"/>
          <w:rtl/>
        </w:rPr>
        <w:t>–</w:t>
      </w:r>
      <w:r>
        <w:rPr>
          <w:rStyle w:val="default"/>
          <w:rFonts w:cs="FrankRuehl" w:hint="cs"/>
          <w:rtl/>
        </w:rPr>
        <w:t xml:space="preserve"> ס</w:t>
      </w:r>
      <w:r>
        <w:rPr>
          <w:rStyle w:val="default"/>
          <w:rFonts w:cs="FrankRuehl"/>
          <w:rtl/>
        </w:rPr>
        <w:t xml:space="preserve">קר </w:t>
      </w:r>
      <w:r>
        <w:rPr>
          <w:rStyle w:val="default"/>
          <w:rFonts w:cs="FrankRuehl" w:hint="cs"/>
          <w:rtl/>
        </w:rPr>
        <w:t>הנערך בתקופת הבחירות והבודק דפוסי הצבעה של בוחרים בבחירות, או הבודק נושאים הקשורים במישרין במי שמתמודד בבחירות;</w:t>
      </w:r>
    </w:p>
    <w:p w14:paraId="4431583A"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מתמ</w:t>
      </w:r>
      <w:r>
        <w:rPr>
          <w:rStyle w:val="default"/>
          <w:rFonts w:cs="FrankRuehl" w:hint="cs"/>
          <w:rtl/>
        </w:rPr>
        <w:t xml:space="preserve">ודד בבחירות", </w:t>
      </w:r>
      <w:r>
        <w:rPr>
          <w:rStyle w:val="default"/>
          <w:rFonts w:cs="FrankRuehl"/>
          <w:rtl/>
        </w:rPr>
        <w:t>"תקו</w:t>
      </w:r>
      <w:r>
        <w:rPr>
          <w:rStyle w:val="default"/>
          <w:rFonts w:cs="FrankRuehl" w:hint="cs"/>
          <w:rtl/>
        </w:rPr>
        <w:t xml:space="preserve">פת בחירות"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הגדרתם בסעיף 10ב(א);</w:t>
      </w:r>
    </w:p>
    <w:p w14:paraId="3412927F"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משד</w:t>
      </w:r>
      <w:r>
        <w:rPr>
          <w:rStyle w:val="default"/>
          <w:rFonts w:cs="FrankRuehl" w:hint="cs"/>
          <w:rtl/>
        </w:rPr>
        <w:t xml:space="preserve">ר לציבור"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שדר בכלי התקשורת האלקטרוניים;</w:t>
      </w:r>
    </w:p>
    <w:p w14:paraId="478ADB6B"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"מ</w:t>
      </w:r>
      <w:r>
        <w:rPr>
          <w:rStyle w:val="default"/>
          <w:rFonts w:cs="FrankRuehl"/>
          <w:rtl/>
        </w:rPr>
        <w:t>פ</w:t>
      </w:r>
      <w:r>
        <w:rPr>
          <w:rStyle w:val="default"/>
          <w:rFonts w:cs="FrankRuehl" w:hint="cs"/>
          <w:rtl/>
        </w:rPr>
        <w:t xml:space="preserve">רסם בכתב לציבור"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בעיתון או באינטרנט;</w:t>
      </w:r>
    </w:p>
    <w:p w14:paraId="35106413"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ציב</w:t>
      </w:r>
      <w:r>
        <w:rPr>
          <w:rStyle w:val="default"/>
          <w:rFonts w:cs="FrankRuehl" w:hint="cs"/>
          <w:rtl/>
        </w:rPr>
        <w:t xml:space="preserve">ור" </w:t>
      </w:r>
      <w:r>
        <w:rPr>
          <w:rStyle w:val="default"/>
          <w:rFonts w:cs="FrankRuehl"/>
          <w:rtl/>
        </w:rPr>
        <w:t>–</w:t>
      </w:r>
      <w:r>
        <w:rPr>
          <w:rStyle w:val="default"/>
          <w:rFonts w:cs="FrankRuehl" w:hint="cs"/>
          <w:rtl/>
        </w:rPr>
        <w:t xml:space="preserve"> ל</w:t>
      </w:r>
      <w:r>
        <w:rPr>
          <w:rStyle w:val="default"/>
          <w:rFonts w:cs="FrankRuehl"/>
          <w:rtl/>
        </w:rPr>
        <w:t>מעט</w:t>
      </w:r>
      <w:r>
        <w:rPr>
          <w:rStyle w:val="default"/>
          <w:rFonts w:cs="FrankRuehl" w:hint="cs"/>
          <w:rtl/>
        </w:rPr>
        <w:t xml:space="preserve"> ציבור האנשים העוסקים בניהול מערכת הבחירות, בשכר או שלא בשכר.</w:t>
      </w:r>
    </w:p>
    <w:p w14:paraId="50DBFC53"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rtl/>
        </w:rPr>
        <w:tab/>
        <w:t>ה</w:t>
      </w:r>
      <w:r>
        <w:rPr>
          <w:rStyle w:val="default"/>
          <w:rFonts w:cs="FrankRuehl" w:hint="cs"/>
          <w:rtl/>
        </w:rPr>
        <w:t>ראשון שמשדר לציבור על תוצאותיו של סקר בחירות ומי שמשדר כאמור בתוך 24 שעות מאז שתוצאות הסקר נמסרו לציבור לראשונה, יציין בצד התוצאות את כל אלה:</w:t>
      </w:r>
    </w:p>
    <w:p w14:paraId="226BEAAC" w14:textId="77777777" w:rsidR="005F17E8" w:rsidRDefault="005F17E8">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w:t>
      </w:r>
      <w:r>
        <w:rPr>
          <w:rStyle w:val="default"/>
          <w:rFonts w:cs="FrankRuehl"/>
          <w:rtl/>
        </w:rPr>
        <w:t>ו</w:t>
      </w:r>
      <w:r>
        <w:rPr>
          <w:rStyle w:val="default"/>
          <w:rFonts w:cs="FrankRuehl" w:hint="cs"/>
          <w:rtl/>
        </w:rPr>
        <w:t xml:space="preserve"> של הגוף שהזמין את הסקר;</w:t>
      </w:r>
    </w:p>
    <w:p w14:paraId="21169F41" w14:textId="77777777" w:rsidR="005F17E8" w:rsidRDefault="005F17E8">
      <w:pPr>
        <w:pStyle w:val="P00"/>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של הגורם שערך את הסקר;</w:t>
      </w:r>
    </w:p>
    <w:p w14:paraId="7BE84120" w14:textId="77777777" w:rsidR="005F17E8" w:rsidRDefault="005F17E8">
      <w:pPr>
        <w:pStyle w:val="P00"/>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תאריך או התקופה שבה בוצע הסקר;</w:t>
      </w:r>
    </w:p>
    <w:p w14:paraId="18175187" w14:textId="77777777" w:rsidR="005F17E8" w:rsidRDefault="005F17E8">
      <w:pPr>
        <w:pStyle w:val="P00"/>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אוכלוסיה שמתוכה נלקח מדגם המשיבים לסקר;</w:t>
      </w:r>
    </w:p>
    <w:p w14:paraId="519F66E8" w14:textId="77777777" w:rsidR="005F17E8" w:rsidRDefault="005F17E8">
      <w:pPr>
        <w:pStyle w:val="P00"/>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w:t>
      </w:r>
      <w:r>
        <w:rPr>
          <w:rStyle w:val="default"/>
          <w:rFonts w:cs="FrankRuehl"/>
          <w:rtl/>
        </w:rPr>
        <w:t>פ</w:t>
      </w:r>
      <w:r>
        <w:rPr>
          <w:rStyle w:val="default"/>
          <w:rFonts w:cs="FrankRuehl" w:hint="cs"/>
          <w:rtl/>
        </w:rPr>
        <w:t>ר האנשים שהתבקשו להשתתף בסקר ומספר האנשים שהשתתפו בו בפועל;</w:t>
      </w:r>
    </w:p>
    <w:p w14:paraId="6B3BBB54" w14:textId="77777777" w:rsidR="005F17E8" w:rsidRDefault="005F17E8">
      <w:pPr>
        <w:pStyle w:val="P00"/>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רווח הטעות לגבי הנתונים שהושגו.</w:t>
      </w:r>
    </w:p>
    <w:p w14:paraId="6D8E78AE"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ג)</w:t>
      </w:r>
      <w:r>
        <w:rPr>
          <w:rStyle w:val="default"/>
          <w:rFonts w:cs="FrankRuehl"/>
          <w:rtl/>
        </w:rPr>
        <w:tab/>
        <w:t>ה</w:t>
      </w:r>
      <w:r>
        <w:rPr>
          <w:rStyle w:val="default"/>
          <w:rFonts w:cs="FrankRuehl" w:hint="cs"/>
          <w:rtl/>
        </w:rPr>
        <w:t>מפרסם בכתב לציבור על תוצאותיו של סקר בחירות כאמור בסעיף קטן (ב), יפרט, נוסף על האמור באותו סעיף קטן, גם את השאלות שנשאלו בסקר.</w:t>
      </w:r>
    </w:p>
    <w:p w14:paraId="0DB88C19"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w:t>
      </w:r>
      <w:r>
        <w:rPr>
          <w:rStyle w:val="default"/>
          <w:rFonts w:cs="FrankRuehl"/>
          <w:rtl/>
        </w:rPr>
        <w:tab/>
        <w:t>ע</w:t>
      </w:r>
      <w:r>
        <w:rPr>
          <w:rStyle w:val="default"/>
          <w:rFonts w:cs="FrankRuehl" w:hint="cs"/>
          <w:rtl/>
        </w:rPr>
        <w:t>ל אף האמור בסעיפים קטנ</w:t>
      </w:r>
      <w:r>
        <w:rPr>
          <w:rStyle w:val="default"/>
          <w:rFonts w:cs="FrankRuehl"/>
          <w:rtl/>
        </w:rPr>
        <w:t>י</w:t>
      </w:r>
      <w:r>
        <w:rPr>
          <w:rStyle w:val="default"/>
          <w:rFonts w:cs="FrankRuehl" w:hint="cs"/>
          <w:rtl/>
        </w:rPr>
        <w:t>ם (ב) ו-(ג), מי שמשדר או מפרסם לציבור בכתב, על תוצאות של סקר בחירות שלא מבוססות על שיטות סטטיסטיות מוכרות לעריכת סקרים, יציין בהבלטה שהסקר לא התבסס על שיטות סטטיסטיות מוכרות ולפיכך</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 xml:space="preserve"> אפשר להסיק ממנו מסקנות לגבי דפוסי הצבעה או עמדות של הציבור, וכן יציין א</w:t>
      </w:r>
      <w:r>
        <w:rPr>
          <w:rStyle w:val="default"/>
          <w:rFonts w:cs="FrankRuehl"/>
          <w:rtl/>
        </w:rPr>
        <w:t>ת</w:t>
      </w:r>
      <w:r>
        <w:rPr>
          <w:rStyle w:val="default"/>
          <w:rFonts w:cs="FrankRuehl" w:hint="cs"/>
          <w:rtl/>
        </w:rPr>
        <w:t xml:space="preserve"> הנתונים ה</w:t>
      </w:r>
      <w:r>
        <w:rPr>
          <w:rStyle w:val="default"/>
          <w:rFonts w:cs="FrankRuehl"/>
          <w:rtl/>
        </w:rPr>
        <w:t>אמ</w:t>
      </w:r>
      <w:r>
        <w:rPr>
          <w:rStyle w:val="default"/>
          <w:rFonts w:cs="FrankRuehl" w:hint="cs"/>
          <w:rtl/>
        </w:rPr>
        <w:t>ורים בפסקאות (1) ו-(2) של סעיף קטן (ב).</w:t>
      </w:r>
    </w:p>
    <w:p w14:paraId="7BE3494F"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w:t>
      </w:r>
      <w:r>
        <w:rPr>
          <w:rStyle w:val="default"/>
          <w:rFonts w:cs="FrankRuehl"/>
          <w:rtl/>
        </w:rPr>
        <w:tab/>
        <w:t>ה</w:t>
      </w:r>
      <w:r>
        <w:rPr>
          <w:rStyle w:val="default"/>
          <w:rFonts w:cs="FrankRuehl" w:hint="cs"/>
          <w:rtl/>
        </w:rPr>
        <w:t>עורך סקר בחירות בשיטות סטטיסטיות מוכרות, המיועד לפרסום בכתב או לשידור לציבור, ישלח העתק של תוצאות הסקר לועדת הבחירות המרכזי</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הקדם האפשרי, לעיון כל דורש, עם הפרטים האלה באשר לסקר:</w:t>
      </w:r>
    </w:p>
    <w:p w14:paraId="59805EAC" w14:textId="77777777" w:rsidR="005F17E8" w:rsidRDefault="005F17E8">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w:t>
      </w:r>
      <w:r>
        <w:rPr>
          <w:rStyle w:val="default"/>
          <w:rFonts w:cs="FrankRuehl"/>
          <w:rtl/>
        </w:rPr>
        <w:t>ת</w:t>
      </w:r>
      <w:r>
        <w:rPr>
          <w:rStyle w:val="default"/>
          <w:rFonts w:cs="FrankRuehl" w:hint="cs"/>
          <w:rtl/>
        </w:rPr>
        <w:t>ונים האמו</w:t>
      </w:r>
      <w:r>
        <w:rPr>
          <w:rStyle w:val="default"/>
          <w:rFonts w:cs="FrankRuehl"/>
          <w:rtl/>
        </w:rPr>
        <w:t>ר</w:t>
      </w:r>
      <w:r>
        <w:rPr>
          <w:rStyle w:val="default"/>
          <w:rFonts w:cs="FrankRuehl" w:hint="cs"/>
          <w:rtl/>
        </w:rPr>
        <w:t>ים בפסקאות (1) עד (3) של סעיף קטן (ב) וכן השאלות שנשאלו בסקר כאמור בסעיף קטן (ג), ובלבד שלענין פסקאות (1) ו-(2) יצוין גם המען של הגוף שהזמין את הסקר או של הגורם שערך את הסקר, לפי הענין;</w:t>
      </w:r>
    </w:p>
    <w:p w14:paraId="2CBCD9CE" w14:textId="77777777" w:rsidR="005F17E8" w:rsidRDefault="005F17E8">
      <w:pPr>
        <w:pStyle w:val="P00"/>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ידע על השיטה שהשתמשו בה כדי לאסוף את הנתונים שמהם הופקו תוצאות ה</w:t>
      </w:r>
      <w:r>
        <w:rPr>
          <w:rStyle w:val="default"/>
          <w:rFonts w:cs="FrankRuehl"/>
          <w:rtl/>
        </w:rPr>
        <w:t>ס</w:t>
      </w:r>
      <w:r>
        <w:rPr>
          <w:rStyle w:val="default"/>
          <w:rFonts w:cs="FrankRuehl" w:hint="cs"/>
          <w:rtl/>
        </w:rPr>
        <w:t xml:space="preserve">קר, </w:t>
      </w:r>
      <w:r>
        <w:rPr>
          <w:rStyle w:val="default"/>
          <w:rFonts w:cs="FrankRuehl"/>
          <w:rtl/>
        </w:rPr>
        <w:t>לר</w:t>
      </w:r>
      <w:r>
        <w:rPr>
          <w:rStyle w:val="default"/>
          <w:rFonts w:cs="FrankRuehl" w:hint="cs"/>
          <w:rtl/>
        </w:rPr>
        <w:t>בות:</w:t>
      </w:r>
    </w:p>
    <w:p w14:paraId="63FC8E33" w14:textId="77777777" w:rsidR="005F17E8" w:rsidRDefault="005F17E8">
      <w:pPr>
        <w:pStyle w:val="P00"/>
        <w:spacing w:before="72"/>
        <w:ind w:left="1474" w:right="1134"/>
        <w:rPr>
          <w:rStyle w:val="default"/>
          <w:rFonts w:cs="FrankRuehl"/>
          <w:rtl/>
        </w:rPr>
      </w:pPr>
      <w:r>
        <w:rPr>
          <w:rStyle w:val="default"/>
          <w:rFonts w:cs="FrankRuehl"/>
          <w:rtl/>
        </w:rPr>
        <w:t>(א)</w:t>
      </w:r>
      <w:r>
        <w:rPr>
          <w:rStyle w:val="default"/>
          <w:rFonts w:cs="FrankRuehl"/>
          <w:rtl/>
        </w:rPr>
        <w:tab/>
        <w:t>ש</w:t>
      </w:r>
      <w:r>
        <w:rPr>
          <w:rStyle w:val="default"/>
          <w:rFonts w:cs="FrankRuehl" w:hint="cs"/>
          <w:rtl/>
        </w:rPr>
        <w:t>יטת הדגימה;</w:t>
      </w:r>
    </w:p>
    <w:p w14:paraId="6AE8169D" w14:textId="77777777" w:rsidR="005F17E8" w:rsidRDefault="005F17E8">
      <w:pPr>
        <w:pStyle w:val="P00"/>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ג</w:t>
      </w:r>
      <w:r>
        <w:rPr>
          <w:rStyle w:val="default"/>
          <w:rFonts w:cs="FrankRuehl" w:hint="cs"/>
          <w:rtl/>
        </w:rPr>
        <w:t>ודל המדגם ההתחלתי;</w:t>
      </w:r>
    </w:p>
    <w:p w14:paraId="64B867F0" w14:textId="77777777" w:rsidR="005F17E8" w:rsidRDefault="005F17E8">
      <w:pPr>
        <w:pStyle w:val="P00"/>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ס</w:t>
      </w:r>
      <w:r>
        <w:rPr>
          <w:rStyle w:val="default"/>
          <w:rFonts w:cs="FrankRuehl" w:hint="cs"/>
          <w:rtl/>
        </w:rPr>
        <w:t>וגי האוכלוסיה שנדגמו;</w:t>
      </w:r>
    </w:p>
    <w:p w14:paraId="11785967" w14:textId="77777777" w:rsidR="005F17E8" w:rsidRDefault="005F17E8">
      <w:pPr>
        <w:pStyle w:val="P00"/>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מ</w:t>
      </w:r>
      <w:r>
        <w:rPr>
          <w:rStyle w:val="default"/>
          <w:rFonts w:cs="FrankRuehl" w:hint="cs"/>
          <w:rtl/>
        </w:rPr>
        <w:t>ספר האנשים שהתבקשו להשתתף בסקר והמספר והאחוז מהם אשר השתתפו בסקר בפועל, סירבו להשתתף בסקר או לא התאימו להשתתף בסקר;</w:t>
      </w:r>
    </w:p>
    <w:p w14:paraId="510A7785" w14:textId="77777777" w:rsidR="005F17E8" w:rsidRDefault="005F17E8">
      <w:pPr>
        <w:pStyle w:val="P00"/>
        <w:spacing w:before="72"/>
        <w:ind w:left="147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ה</w:t>
      </w:r>
      <w:r>
        <w:rPr>
          <w:rStyle w:val="default"/>
          <w:rFonts w:cs="FrankRuehl" w:hint="cs"/>
          <w:rtl/>
        </w:rPr>
        <w:t>תאריכים והשעות של הראיונות;</w:t>
      </w:r>
    </w:p>
    <w:p w14:paraId="1997FE83" w14:textId="77777777" w:rsidR="005F17E8" w:rsidRDefault="005F17E8">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מר</w:t>
      </w:r>
      <w:r>
        <w:rPr>
          <w:rStyle w:val="default"/>
          <w:rFonts w:cs="FrankRuehl"/>
          <w:rtl/>
        </w:rPr>
        <w:t>ו</w:t>
      </w:r>
      <w:r>
        <w:rPr>
          <w:rStyle w:val="default"/>
          <w:rFonts w:cs="FrankRuehl" w:hint="cs"/>
          <w:rtl/>
        </w:rPr>
        <w:t>וח הטעות לגבי ה</w:t>
      </w:r>
      <w:r>
        <w:rPr>
          <w:rStyle w:val="default"/>
          <w:rFonts w:cs="FrankRuehl"/>
          <w:rtl/>
        </w:rPr>
        <w:t>נ</w:t>
      </w:r>
      <w:r>
        <w:rPr>
          <w:rStyle w:val="default"/>
          <w:rFonts w:cs="FrankRuehl" w:hint="cs"/>
          <w:rtl/>
        </w:rPr>
        <w:t>תונים שהושגו.</w:t>
      </w:r>
    </w:p>
    <w:p w14:paraId="770BAF38" w14:textId="77777777" w:rsidR="005F17E8" w:rsidRDefault="005F17E8">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w:t>
      </w:r>
      <w:r>
        <w:rPr>
          <w:rStyle w:val="default"/>
          <w:rFonts w:cs="FrankRuehl"/>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עו</w:t>
      </w:r>
      <w:r>
        <w:rPr>
          <w:rStyle w:val="default"/>
          <w:rFonts w:cs="FrankRuehl"/>
          <w:rtl/>
        </w:rPr>
        <w:t>ר</w:t>
      </w:r>
      <w:r>
        <w:rPr>
          <w:rStyle w:val="default"/>
          <w:rFonts w:cs="FrankRuehl" w:hint="cs"/>
          <w:rtl/>
        </w:rPr>
        <w:t>ך סקר בחירות ידווח למבקר המדינה, לא יאוחר מ-20 ימים לאחר יום הבחירות על סקרי הבחירות שערך בציון הפרטים כאמור בסעיפים קטנים (ב) ו-(ג) וכן פרטי מממן הסקר ופרטי העסקה.</w:t>
      </w:r>
    </w:p>
    <w:p w14:paraId="164DEA10" w14:textId="77777777" w:rsidR="005F17E8" w:rsidRDefault="005F17E8">
      <w:pPr>
        <w:pStyle w:val="P00"/>
        <w:spacing w:before="72"/>
        <w:ind w:left="1021"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ובת הדיווח לפי פסקה (1) תחול גם לגבי פרסום סקר בחירות בתקופ</w:t>
      </w:r>
      <w:r>
        <w:rPr>
          <w:rStyle w:val="default"/>
          <w:rFonts w:cs="FrankRuehl"/>
          <w:rtl/>
        </w:rPr>
        <w:t>ת</w:t>
      </w:r>
      <w:r>
        <w:rPr>
          <w:rStyle w:val="default"/>
          <w:rFonts w:cs="FrankRuehl" w:hint="cs"/>
          <w:rtl/>
        </w:rPr>
        <w:t xml:space="preserve"> הבחירות כהגדרתה בפסקה (3) של סעיף 10ב(ג), ויחולו לענין זה הוראות פסקה (4) של אותו סעיף קטן, בשינויים המחויבים.</w:t>
      </w:r>
    </w:p>
    <w:p w14:paraId="46191EE2" w14:textId="77777777" w:rsidR="005F17E8" w:rsidRDefault="005F17E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ז)</w:t>
      </w:r>
      <w:r>
        <w:rPr>
          <w:rStyle w:val="default"/>
          <w:rFonts w:cs="FrankRuehl"/>
          <w:rtl/>
        </w:rPr>
        <w:tab/>
        <w:t>ע</w:t>
      </w:r>
      <w:r>
        <w:rPr>
          <w:rStyle w:val="default"/>
          <w:rFonts w:cs="FrankRuehl" w:hint="cs"/>
          <w:rtl/>
        </w:rPr>
        <w:t>ורך סקר בחירות ישמור את נתוני הסקר שערך וכן את הפרטים המנויים בסעיף קטן (ה) במשך שלוש שנים מיום הבחירות.</w:t>
      </w:r>
    </w:p>
    <w:p w14:paraId="4CC2B159" w14:textId="77777777" w:rsidR="005F17E8" w:rsidRDefault="005F17E8">
      <w:pPr>
        <w:pStyle w:val="P00"/>
        <w:spacing w:before="72"/>
        <w:ind w:left="0" w:right="1134"/>
        <w:rPr>
          <w:rStyle w:val="default"/>
          <w:rFonts w:cs="FrankRuehl" w:hint="cs"/>
          <w:rtl/>
        </w:rPr>
      </w:pPr>
      <w:r>
        <w:rPr>
          <w:rFonts w:cs="FrankRuehl"/>
          <w:rtl/>
          <w:lang w:val="he-IL"/>
        </w:rPr>
        <w:pict w14:anchorId="7BF4E750">
          <v:shape id="_x0000_s2147" type="#_x0000_t202" style="position:absolute;left:0;text-align:left;margin-left:470.25pt;margin-top:7.1pt;width:1in;height:16.8pt;z-index:251681792" filled="f" stroked="f">
            <v:textbox inset="1mm,0,1mm,0">
              <w:txbxContent>
                <w:p w14:paraId="65BF1C9F" w14:textId="77777777" w:rsidR="005F17E8" w:rsidRDefault="005F17E8">
                  <w:pPr>
                    <w:spacing w:line="160" w:lineRule="exact"/>
                    <w:jc w:val="left"/>
                    <w:rPr>
                      <w:rFonts w:cs="Miriam" w:hint="cs"/>
                      <w:sz w:val="18"/>
                      <w:szCs w:val="18"/>
                      <w:rtl/>
                    </w:rPr>
                  </w:pPr>
                  <w:r>
                    <w:rPr>
                      <w:rFonts w:cs="Miriam" w:hint="cs"/>
                      <w:sz w:val="18"/>
                      <w:szCs w:val="18"/>
                      <w:rtl/>
                    </w:rPr>
                    <w:t>(תיקון מס' 23) תשס"ז-2007</w:t>
                  </w:r>
                </w:p>
              </w:txbxContent>
            </v:textbox>
          </v:shape>
        </w:pict>
      </w:r>
      <w:r>
        <w:rPr>
          <w:rStyle w:val="default"/>
          <w:rFonts w:cs="FrankRuehl"/>
          <w:rtl/>
        </w:rPr>
        <w:tab/>
      </w:r>
      <w:r>
        <w:rPr>
          <w:rStyle w:val="default"/>
          <w:rFonts w:cs="FrankRuehl" w:hint="cs"/>
          <w:rtl/>
        </w:rPr>
        <w:t>(</w:t>
      </w:r>
      <w:r>
        <w:rPr>
          <w:rStyle w:val="default"/>
          <w:rFonts w:cs="FrankRuehl"/>
          <w:rtl/>
        </w:rPr>
        <w:t>ח)</w:t>
      </w:r>
      <w:r>
        <w:rPr>
          <w:rStyle w:val="default"/>
          <w:rFonts w:cs="FrankRuehl"/>
          <w:rtl/>
        </w:rPr>
        <w:tab/>
        <w:t>ב</w:t>
      </w:r>
      <w:r>
        <w:rPr>
          <w:rStyle w:val="default"/>
          <w:rFonts w:cs="FrankRuehl" w:hint="cs"/>
          <w:rtl/>
        </w:rPr>
        <w:t xml:space="preserve">תקופה שתחילתה בתום יום שישי שלפני פתיחת הקלפיות והמסתיימת במועד סגירת הקלפיות, לא ישדר ולא יפרסם אדם בכתב לציבור על תוצאותיו של סקר בחירות שלא שודרו או פורסמו בכתב לציבור לפני תחילתה של התקופה האמורה. </w:t>
      </w:r>
      <w:r>
        <w:rPr>
          <w:rStyle w:val="default"/>
          <w:rFonts w:cs="FrankRuehl"/>
          <w:rtl/>
        </w:rPr>
        <w:t>המשדר או המפרסם בתקופה</w:t>
      </w:r>
      <w:r>
        <w:rPr>
          <w:rStyle w:val="default"/>
          <w:rFonts w:cs="FrankRuehl" w:hint="cs"/>
          <w:rtl/>
        </w:rPr>
        <w:t xml:space="preserve"> </w:t>
      </w:r>
      <w:r>
        <w:rPr>
          <w:rStyle w:val="default"/>
          <w:rFonts w:cs="FrankRuehl"/>
          <w:rtl/>
        </w:rPr>
        <w:t>האמורה על תוצאותיו של סקר בחירות ששודרו או פורסמו לפני תחילתה של אותה</w:t>
      </w:r>
      <w:r>
        <w:rPr>
          <w:rStyle w:val="default"/>
          <w:rFonts w:cs="FrankRuehl" w:hint="cs"/>
          <w:rtl/>
        </w:rPr>
        <w:t xml:space="preserve"> </w:t>
      </w:r>
      <w:r>
        <w:rPr>
          <w:rStyle w:val="default"/>
          <w:rFonts w:cs="FrankRuehl"/>
          <w:rtl/>
        </w:rPr>
        <w:t>תקופה, יציין בהבלטה שהסקר אינו עדכני ואין ללמוד ממנו על דפוסי הצבעה או עמדות של הציבור ביום השידור או הפרסום</w:t>
      </w:r>
      <w:r>
        <w:rPr>
          <w:rStyle w:val="default"/>
          <w:rFonts w:cs="FrankRuehl" w:hint="cs"/>
          <w:rtl/>
        </w:rPr>
        <w:t>.</w:t>
      </w:r>
    </w:p>
    <w:p w14:paraId="641A76BA"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62" w:name="Rov80"/>
      <w:r w:rsidRPr="00F57947">
        <w:rPr>
          <w:rStyle w:val="default"/>
          <w:rFonts w:cs="FrankRuehl" w:hint="cs"/>
          <w:vanish/>
          <w:color w:val="FF0000"/>
          <w:szCs w:val="20"/>
          <w:shd w:val="clear" w:color="auto" w:fill="FFFF99"/>
          <w:rtl/>
        </w:rPr>
        <w:t>מיום 7.11.2002</w:t>
      </w:r>
    </w:p>
    <w:p w14:paraId="66499DC7"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22</w:t>
      </w:r>
    </w:p>
    <w:p w14:paraId="3136BDD3"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46" w:history="1">
        <w:r w:rsidRPr="00F57947">
          <w:rPr>
            <w:rStyle w:val="Hyperlink"/>
            <w:rFonts w:cs="FrankRuehl" w:hint="cs"/>
            <w:vanish/>
            <w:szCs w:val="20"/>
            <w:shd w:val="clear" w:color="auto" w:fill="FFFF99"/>
            <w:rtl/>
          </w:rPr>
          <w:t>ס"ח תשס"ג מס' 1869</w:t>
        </w:r>
      </w:hyperlink>
      <w:r w:rsidRPr="00F57947">
        <w:rPr>
          <w:rStyle w:val="default"/>
          <w:rFonts w:cs="FrankRuehl" w:hint="cs"/>
          <w:vanish/>
          <w:szCs w:val="20"/>
          <w:shd w:val="clear" w:color="auto" w:fill="FFFF99"/>
          <w:rtl/>
        </w:rPr>
        <w:t xml:space="preserve"> מיום 7.11.2002 עמ' 14 (</w:t>
      </w:r>
      <w:hyperlink r:id="rId247" w:history="1">
        <w:r w:rsidRPr="00F57947">
          <w:rPr>
            <w:rStyle w:val="Hyperlink"/>
            <w:rFonts w:cs="FrankRuehl" w:hint="cs"/>
            <w:vanish/>
            <w:sz w:val="26"/>
            <w:szCs w:val="20"/>
            <w:shd w:val="clear" w:color="auto" w:fill="FFFF99"/>
            <w:rtl/>
          </w:rPr>
          <w:t>ה"ח 3131</w:t>
        </w:r>
      </w:hyperlink>
      <w:r w:rsidRPr="00F57947">
        <w:rPr>
          <w:rStyle w:val="default"/>
          <w:rFonts w:cs="FrankRuehl" w:hint="cs"/>
          <w:vanish/>
          <w:szCs w:val="20"/>
          <w:shd w:val="clear" w:color="auto" w:fill="FFFF99"/>
          <w:rtl/>
        </w:rPr>
        <w:t>)</w:t>
      </w:r>
    </w:p>
    <w:p w14:paraId="1C1D1C06"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הוספת סעיף 16ה</w:t>
      </w:r>
    </w:p>
    <w:p w14:paraId="23C8D9E3" w14:textId="77777777" w:rsidR="005F17E8" w:rsidRPr="00F57947" w:rsidRDefault="005F17E8">
      <w:pPr>
        <w:pStyle w:val="P00"/>
        <w:spacing w:before="0"/>
        <w:ind w:left="0" w:right="1134"/>
        <w:rPr>
          <w:rStyle w:val="default"/>
          <w:rFonts w:cs="FrankRuehl" w:hint="cs"/>
          <w:vanish/>
          <w:szCs w:val="20"/>
          <w:shd w:val="clear" w:color="auto" w:fill="FFFF99"/>
          <w:rtl/>
        </w:rPr>
      </w:pPr>
    </w:p>
    <w:p w14:paraId="6B5BACC8"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18.1.2007</w:t>
      </w:r>
    </w:p>
    <w:p w14:paraId="37007443" w14:textId="77777777" w:rsidR="005F17E8" w:rsidRPr="00F57947" w:rsidRDefault="005F17E8">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23</w:t>
      </w:r>
    </w:p>
    <w:p w14:paraId="2778EEB4"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48" w:history="1">
        <w:r w:rsidRPr="00F57947">
          <w:rPr>
            <w:rStyle w:val="Hyperlink"/>
            <w:rFonts w:cs="FrankRuehl" w:hint="cs"/>
            <w:vanish/>
            <w:sz w:val="26"/>
            <w:szCs w:val="20"/>
            <w:shd w:val="clear" w:color="auto" w:fill="FFFF99"/>
            <w:rtl/>
          </w:rPr>
          <w:t>ס"ח תשס"ז מס' 2078</w:t>
        </w:r>
      </w:hyperlink>
      <w:r w:rsidRPr="00F57947">
        <w:rPr>
          <w:rStyle w:val="default"/>
          <w:rFonts w:cs="FrankRuehl" w:hint="cs"/>
          <w:vanish/>
          <w:szCs w:val="20"/>
          <w:shd w:val="clear" w:color="auto" w:fill="FFFF99"/>
          <w:rtl/>
        </w:rPr>
        <w:t xml:space="preserve"> מיום 18.1.2007 עמ' 84 (</w:t>
      </w:r>
      <w:hyperlink r:id="rId249" w:history="1">
        <w:r w:rsidRPr="00F57947">
          <w:rPr>
            <w:rStyle w:val="Hyperlink"/>
            <w:rFonts w:cs="FrankRuehl" w:hint="cs"/>
            <w:vanish/>
            <w:sz w:val="26"/>
            <w:szCs w:val="20"/>
            <w:shd w:val="clear" w:color="auto" w:fill="FFFF99"/>
            <w:rtl/>
          </w:rPr>
          <w:t>ה"ח 119</w:t>
        </w:r>
      </w:hyperlink>
      <w:r w:rsidRPr="00F57947">
        <w:rPr>
          <w:rStyle w:val="default"/>
          <w:rFonts w:cs="FrankRuehl" w:hint="cs"/>
          <w:vanish/>
          <w:szCs w:val="20"/>
          <w:shd w:val="clear" w:color="auto" w:fill="FFFF99"/>
          <w:rtl/>
        </w:rPr>
        <w:t>)</w:t>
      </w:r>
    </w:p>
    <w:p w14:paraId="656A4A5A" w14:textId="77777777" w:rsidR="005F17E8" w:rsidRDefault="005F17E8">
      <w:pPr>
        <w:pStyle w:val="P00"/>
        <w:ind w:left="0" w:right="1134"/>
        <w:rPr>
          <w:rStyle w:val="default"/>
          <w:rFonts w:cs="FrankRuehl" w:hint="cs"/>
          <w:sz w:val="2"/>
          <w:szCs w:val="2"/>
          <w:rtl/>
        </w:rPr>
      </w:pPr>
      <w:r w:rsidRPr="00F57947">
        <w:rPr>
          <w:rStyle w:val="default"/>
          <w:rFonts w:cs="FrankRuehl"/>
          <w:vanish/>
          <w:sz w:val="22"/>
          <w:szCs w:val="22"/>
          <w:shd w:val="clear" w:color="auto" w:fill="FFFF99"/>
          <w:rtl/>
        </w:rPr>
        <w:tab/>
      </w:r>
      <w:r w:rsidRPr="00F57947">
        <w:rPr>
          <w:rStyle w:val="default"/>
          <w:rFonts w:cs="FrankRuehl" w:hint="cs"/>
          <w:vanish/>
          <w:sz w:val="22"/>
          <w:szCs w:val="22"/>
          <w:shd w:val="clear" w:color="auto" w:fill="FFFF99"/>
          <w:rtl/>
        </w:rPr>
        <w:t>(</w:t>
      </w:r>
      <w:r w:rsidRPr="00F57947">
        <w:rPr>
          <w:rStyle w:val="default"/>
          <w:rFonts w:cs="FrankRuehl"/>
          <w:vanish/>
          <w:sz w:val="22"/>
          <w:szCs w:val="22"/>
          <w:shd w:val="clear" w:color="auto" w:fill="FFFF99"/>
          <w:rtl/>
        </w:rPr>
        <w:t>ח)</w:t>
      </w:r>
      <w:r w:rsidRPr="00F57947">
        <w:rPr>
          <w:rStyle w:val="default"/>
          <w:rFonts w:cs="FrankRuehl"/>
          <w:vanish/>
          <w:sz w:val="22"/>
          <w:szCs w:val="22"/>
          <w:shd w:val="clear" w:color="auto" w:fill="FFFF99"/>
          <w:rtl/>
        </w:rPr>
        <w:tab/>
        <w:t>ב</w:t>
      </w:r>
      <w:r w:rsidRPr="00F57947">
        <w:rPr>
          <w:rStyle w:val="default"/>
          <w:rFonts w:cs="FrankRuehl" w:hint="cs"/>
          <w:vanish/>
          <w:sz w:val="22"/>
          <w:szCs w:val="22"/>
          <w:shd w:val="clear" w:color="auto" w:fill="FFFF99"/>
          <w:rtl/>
        </w:rPr>
        <w:t xml:space="preserve">תקופה שתחילתה </w:t>
      </w:r>
      <w:r w:rsidRPr="00F57947">
        <w:rPr>
          <w:rStyle w:val="default"/>
          <w:rFonts w:cs="FrankRuehl" w:hint="cs"/>
          <w:strike/>
          <w:vanish/>
          <w:sz w:val="22"/>
          <w:szCs w:val="22"/>
          <w:shd w:val="clear" w:color="auto" w:fill="FFFF99"/>
          <w:rtl/>
        </w:rPr>
        <w:t xml:space="preserve">עשרים וארבע </w:t>
      </w:r>
      <w:r w:rsidRPr="00F57947">
        <w:rPr>
          <w:rStyle w:val="default"/>
          <w:rFonts w:cs="FrankRuehl"/>
          <w:strike/>
          <w:vanish/>
          <w:sz w:val="22"/>
          <w:szCs w:val="22"/>
          <w:shd w:val="clear" w:color="auto" w:fill="FFFF99"/>
          <w:rtl/>
        </w:rPr>
        <w:t>ש</w:t>
      </w:r>
      <w:r w:rsidRPr="00F57947">
        <w:rPr>
          <w:rStyle w:val="default"/>
          <w:rFonts w:cs="FrankRuehl" w:hint="cs"/>
          <w:strike/>
          <w:vanish/>
          <w:sz w:val="22"/>
          <w:szCs w:val="22"/>
          <w:shd w:val="clear" w:color="auto" w:fill="FFFF99"/>
          <w:rtl/>
        </w:rPr>
        <w:t>עות לפני</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בתום יום שישי שלפני</w:t>
      </w:r>
      <w:r w:rsidRPr="00F57947">
        <w:rPr>
          <w:rStyle w:val="default"/>
          <w:rFonts w:cs="FrankRuehl" w:hint="cs"/>
          <w:vanish/>
          <w:sz w:val="22"/>
          <w:szCs w:val="22"/>
          <w:shd w:val="clear" w:color="auto" w:fill="FFFF99"/>
          <w:rtl/>
        </w:rPr>
        <w:t xml:space="preserve"> פתיחת הקלפיות והמסתיימת במועד סגירת הקלפיות, לא ישדר ולא יפרסם אדם בכתב לציבור על תוצאותיו של סקר בחירות שלא שודרו או פורסמו בכתב לציבור לפני תחילתה של התקופה האמורה. </w:t>
      </w:r>
      <w:r w:rsidRPr="00F57947">
        <w:rPr>
          <w:rStyle w:val="default"/>
          <w:rFonts w:cs="FrankRuehl"/>
          <w:vanish/>
          <w:sz w:val="22"/>
          <w:szCs w:val="22"/>
          <w:u w:val="single"/>
          <w:shd w:val="clear" w:color="auto" w:fill="FFFF99"/>
          <w:rtl/>
        </w:rPr>
        <w:t>המשדר או המפרסם בתקופה</w:t>
      </w:r>
      <w:r w:rsidRPr="00F57947">
        <w:rPr>
          <w:rStyle w:val="default"/>
          <w:rFonts w:cs="FrankRuehl" w:hint="cs"/>
          <w:vanish/>
          <w:sz w:val="22"/>
          <w:szCs w:val="22"/>
          <w:u w:val="single"/>
          <w:shd w:val="clear" w:color="auto" w:fill="FFFF99"/>
          <w:rtl/>
        </w:rPr>
        <w:t xml:space="preserve"> </w:t>
      </w:r>
      <w:r w:rsidRPr="00F57947">
        <w:rPr>
          <w:rStyle w:val="default"/>
          <w:rFonts w:cs="FrankRuehl"/>
          <w:vanish/>
          <w:sz w:val="22"/>
          <w:szCs w:val="22"/>
          <w:u w:val="single"/>
          <w:shd w:val="clear" w:color="auto" w:fill="FFFF99"/>
          <w:rtl/>
        </w:rPr>
        <w:t>האמורה על תוצאותיו של סקר בחירות ששודרו או פורסמו לפני תחילתה של אותה</w:t>
      </w:r>
      <w:r w:rsidRPr="00F57947">
        <w:rPr>
          <w:rStyle w:val="default"/>
          <w:rFonts w:cs="FrankRuehl" w:hint="cs"/>
          <w:vanish/>
          <w:sz w:val="22"/>
          <w:szCs w:val="22"/>
          <w:u w:val="single"/>
          <w:shd w:val="clear" w:color="auto" w:fill="FFFF99"/>
          <w:rtl/>
        </w:rPr>
        <w:t xml:space="preserve"> </w:t>
      </w:r>
      <w:r w:rsidRPr="00F57947">
        <w:rPr>
          <w:rStyle w:val="default"/>
          <w:rFonts w:cs="FrankRuehl"/>
          <w:vanish/>
          <w:sz w:val="22"/>
          <w:szCs w:val="22"/>
          <w:u w:val="single"/>
          <w:shd w:val="clear" w:color="auto" w:fill="FFFF99"/>
          <w:rtl/>
        </w:rPr>
        <w:t>תקופה, יציין בהבלטה שהסקר אינו עדכני ואין ללמוד ממנו על דפוסי הצבעה או עמדות של הציבור ביום השידור או הפרסום</w:t>
      </w:r>
      <w:r w:rsidRPr="00F57947">
        <w:rPr>
          <w:rStyle w:val="default"/>
          <w:rFonts w:cs="FrankRuehl" w:hint="cs"/>
          <w:vanish/>
          <w:sz w:val="22"/>
          <w:szCs w:val="22"/>
          <w:u w:val="single"/>
          <w:shd w:val="clear" w:color="auto" w:fill="FFFF99"/>
          <w:rtl/>
        </w:rPr>
        <w:t>.</w:t>
      </w:r>
      <w:bookmarkEnd w:id="62"/>
    </w:p>
    <w:p w14:paraId="39B34C2B" w14:textId="77777777" w:rsidR="005F17E8" w:rsidRDefault="005F17E8">
      <w:pPr>
        <w:pStyle w:val="P00"/>
        <w:spacing w:before="72"/>
        <w:ind w:left="0" w:right="1134"/>
        <w:rPr>
          <w:rStyle w:val="default"/>
          <w:rFonts w:cs="FrankRuehl" w:hint="cs"/>
          <w:rtl/>
        </w:rPr>
      </w:pPr>
      <w:bookmarkStart w:id="63" w:name="Seif23"/>
      <w:bookmarkEnd w:id="63"/>
      <w:r>
        <w:rPr>
          <w:lang w:val="he-IL"/>
        </w:rPr>
        <w:pict w14:anchorId="7D5AD35B">
          <v:rect id="_x0000_s2096" style="position:absolute;left:0;text-align:left;margin-left:464.5pt;margin-top:8.05pt;width:75.05pt;height:25.55pt;z-index:251655168" o:allowincell="f" filled="f" stroked="f" strokecolor="lime" strokeweight=".25pt">
            <v:textbox style="mso-next-textbox:#_x0000_s2096" inset="0,0,0,0">
              <w:txbxContent>
                <w:p w14:paraId="4B3C13D2" w14:textId="77777777" w:rsidR="005F17E8" w:rsidRDefault="005F17E8">
                  <w:pPr>
                    <w:spacing w:line="160" w:lineRule="exact"/>
                    <w:jc w:val="left"/>
                    <w:rPr>
                      <w:rFonts w:cs="Miriam"/>
                      <w:sz w:val="18"/>
                      <w:szCs w:val="18"/>
                      <w:rtl/>
                    </w:rPr>
                  </w:pPr>
                  <w:r>
                    <w:rPr>
                      <w:rFonts w:cs="Miriam"/>
                      <w:sz w:val="18"/>
                      <w:szCs w:val="18"/>
                      <w:rtl/>
                    </w:rPr>
                    <w:t>ענש</w:t>
                  </w:r>
                  <w:r>
                    <w:rPr>
                      <w:rFonts w:cs="Miriam" w:hint="cs"/>
                      <w:sz w:val="18"/>
                      <w:szCs w:val="18"/>
                      <w:rtl/>
                    </w:rPr>
                    <w:t>י</w:t>
                  </w:r>
                  <w:r>
                    <w:rPr>
                      <w:rFonts w:cs="Miriam"/>
                      <w:sz w:val="18"/>
                      <w:szCs w:val="18"/>
                      <w:rtl/>
                    </w:rPr>
                    <w:t>ם</w:t>
                  </w:r>
                </w:p>
                <w:p w14:paraId="5AD13023"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22) תשס"ג-2002</w:t>
                  </w:r>
                </w:p>
              </w:txbxContent>
            </v:textbox>
            <w10:anchorlock/>
          </v:rect>
        </w:pict>
      </w:r>
      <w:r>
        <w:rPr>
          <w:rStyle w:val="big-number"/>
          <w:rtl/>
        </w:rPr>
        <w:t>17.</w:t>
      </w:r>
      <w:r>
        <w:rPr>
          <w:rStyle w:val="big-number"/>
          <w:rtl/>
        </w:rPr>
        <w:tab/>
      </w:r>
      <w:r>
        <w:rPr>
          <w:rStyle w:val="default"/>
          <w:rFonts w:cs="FrankRuehl"/>
          <w:rtl/>
        </w:rPr>
        <w:t>המפר</w:t>
      </w:r>
      <w:r>
        <w:rPr>
          <w:rStyle w:val="default"/>
          <w:rFonts w:cs="FrankRuehl" w:hint="cs"/>
          <w:rtl/>
        </w:rPr>
        <w:t xml:space="preserve"> הוראה מהוראות חוק זה או אינו מקיים חיוב שהוטל עליו לפי הוראותיו על ידי יושב ראש ועדת הבחירות המרכזית לכנסת, דינו </w:t>
      </w:r>
      <w:r>
        <w:rPr>
          <w:rStyle w:val="default"/>
          <w:rFonts w:cs="FrankRuehl"/>
          <w:rtl/>
        </w:rPr>
        <w:t>– מא</w:t>
      </w:r>
      <w:r>
        <w:rPr>
          <w:rStyle w:val="default"/>
          <w:rFonts w:cs="FrankRuehl" w:hint="cs"/>
          <w:rtl/>
        </w:rPr>
        <w:t>סר ששה ח</w:t>
      </w:r>
      <w:r>
        <w:rPr>
          <w:rStyle w:val="default"/>
          <w:rFonts w:cs="FrankRuehl"/>
          <w:rtl/>
        </w:rPr>
        <w:t>דשים</w:t>
      </w:r>
      <w:r>
        <w:rPr>
          <w:rStyle w:val="default"/>
          <w:rFonts w:cs="FrankRuehl" w:hint="cs"/>
          <w:rtl/>
        </w:rPr>
        <w:t xml:space="preserve"> או הקנס האמור בסעיף 61(א)(2) לחוק העונשין, התשל"ז-1977.</w:t>
      </w:r>
    </w:p>
    <w:p w14:paraId="2E7DCF8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64" w:name="Rov81"/>
      <w:r w:rsidRPr="00F57947">
        <w:rPr>
          <w:rStyle w:val="default"/>
          <w:rFonts w:cs="FrankRuehl" w:hint="cs"/>
          <w:vanish/>
          <w:color w:val="FF0000"/>
          <w:szCs w:val="20"/>
          <w:shd w:val="clear" w:color="auto" w:fill="FFFF99"/>
          <w:rtl/>
        </w:rPr>
        <w:t>מיום 7.11.2002</w:t>
      </w:r>
    </w:p>
    <w:p w14:paraId="2B9074CC"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22</w:t>
      </w:r>
    </w:p>
    <w:p w14:paraId="5FDD7366"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50" w:history="1">
        <w:r w:rsidRPr="00F57947">
          <w:rPr>
            <w:rStyle w:val="Hyperlink"/>
            <w:rFonts w:cs="FrankRuehl" w:hint="cs"/>
            <w:vanish/>
            <w:szCs w:val="20"/>
            <w:shd w:val="clear" w:color="auto" w:fill="FFFF99"/>
            <w:rtl/>
          </w:rPr>
          <w:t>ס"ח תשס"ג מס' 1869</w:t>
        </w:r>
      </w:hyperlink>
      <w:r w:rsidRPr="00F57947">
        <w:rPr>
          <w:rStyle w:val="default"/>
          <w:rFonts w:cs="FrankRuehl" w:hint="cs"/>
          <w:vanish/>
          <w:szCs w:val="20"/>
          <w:shd w:val="clear" w:color="auto" w:fill="FFFF99"/>
          <w:rtl/>
        </w:rPr>
        <w:t xml:space="preserve"> מיום 7.11.2002 עמ' 16 (</w:t>
      </w:r>
      <w:hyperlink r:id="rId251" w:history="1">
        <w:r w:rsidRPr="00F57947">
          <w:rPr>
            <w:rStyle w:val="Hyperlink"/>
            <w:rFonts w:cs="FrankRuehl" w:hint="cs"/>
            <w:vanish/>
            <w:sz w:val="26"/>
            <w:szCs w:val="20"/>
            <w:shd w:val="clear" w:color="auto" w:fill="FFFF99"/>
            <w:rtl/>
          </w:rPr>
          <w:t>ה"ח 3131</w:t>
        </w:r>
      </w:hyperlink>
      <w:r w:rsidRPr="00F57947">
        <w:rPr>
          <w:rStyle w:val="default"/>
          <w:rFonts w:cs="FrankRuehl" w:hint="cs"/>
          <w:vanish/>
          <w:szCs w:val="20"/>
          <w:shd w:val="clear" w:color="auto" w:fill="FFFF99"/>
          <w:rtl/>
        </w:rPr>
        <w:t>)</w:t>
      </w:r>
    </w:p>
    <w:p w14:paraId="4DA10039" w14:textId="77777777" w:rsidR="005F17E8" w:rsidRDefault="005F17E8">
      <w:pPr>
        <w:pStyle w:val="P00"/>
        <w:ind w:left="0" w:right="1134"/>
        <w:rPr>
          <w:rStyle w:val="default"/>
          <w:rFonts w:ascii="FrankRuehl" w:hAnsi="FrankRuehl" w:cs="FrankRuehl"/>
          <w:sz w:val="2"/>
          <w:szCs w:val="2"/>
          <w:shd w:val="clear" w:color="auto" w:fill="FFFF99"/>
        </w:rPr>
      </w:pPr>
      <w:r w:rsidRPr="00F57947">
        <w:rPr>
          <w:rStyle w:val="big-number"/>
          <w:rFonts w:ascii="FrankRuehl" w:hAnsi="FrankRuehl" w:cs="FrankRuehl"/>
          <w:vanish/>
          <w:sz w:val="22"/>
          <w:szCs w:val="22"/>
          <w:shd w:val="clear" w:color="auto" w:fill="FFFF99"/>
          <w:rtl/>
        </w:rPr>
        <w:t>17.</w:t>
      </w:r>
      <w:r w:rsidRPr="00F57947">
        <w:rPr>
          <w:rStyle w:val="big-numbe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המפר</w:t>
      </w:r>
      <w:r w:rsidRPr="00F57947">
        <w:rPr>
          <w:rStyle w:val="default"/>
          <w:rFonts w:ascii="FrankRuehl" w:hAnsi="FrankRuehl" w:cs="FrankRuehl" w:hint="cs"/>
          <w:vanish/>
          <w:sz w:val="22"/>
          <w:szCs w:val="22"/>
          <w:shd w:val="clear" w:color="auto" w:fill="FFFF99"/>
          <w:rtl/>
        </w:rPr>
        <w:t xml:space="preserve"> הוראה מהוראות חוק זה או אינו מקיים חיוב שהוטל עליו לפי הוראותיו על ידי יושב ראש ועדת הבחירות המרכזית לכנסת, דינו </w:t>
      </w:r>
      <w:r w:rsidRPr="00F57947">
        <w:rPr>
          <w:rStyle w:val="default"/>
          <w:rFonts w:ascii="FrankRuehl" w:hAnsi="FrankRuehl" w:cs="FrankRuehl"/>
          <w:vanish/>
          <w:sz w:val="22"/>
          <w:szCs w:val="22"/>
          <w:shd w:val="clear" w:color="auto" w:fill="FFFF99"/>
          <w:rtl/>
        </w:rPr>
        <w:t>– מא</w:t>
      </w:r>
      <w:r w:rsidRPr="00F57947">
        <w:rPr>
          <w:rStyle w:val="default"/>
          <w:rFonts w:ascii="FrankRuehl" w:hAnsi="FrankRuehl" w:cs="FrankRuehl" w:hint="cs"/>
          <w:vanish/>
          <w:sz w:val="22"/>
          <w:szCs w:val="22"/>
          <w:shd w:val="clear" w:color="auto" w:fill="FFFF99"/>
          <w:rtl/>
        </w:rPr>
        <w:t>סר ששה ח</w:t>
      </w:r>
      <w:r w:rsidRPr="00F57947">
        <w:rPr>
          <w:rStyle w:val="default"/>
          <w:rFonts w:ascii="FrankRuehl" w:hAnsi="FrankRuehl" w:cs="FrankRuehl"/>
          <w:vanish/>
          <w:sz w:val="22"/>
          <w:szCs w:val="22"/>
          <w:shd w:val="clear" w:color="auto" w:fill="FFFF99"/>
          <w:rtl/>
        </w:rPr>
        <w:t>דשים</w:t>
      </w:r>
      <w:r w:rsidRPr="00F57947">
        <w:rPr>
          <w:rStyle w:val="default"/>
          <w:rFonts w:ascii="FrankRuehl" w:hAnsi="FrankRuehl" w:cs="FrankRuehl" w:hint="cs"/>
          <w:vanish/>
          <w:sz w:val="22"/>
          <w:szCs w:val="22"/>
          <w:shd w:val="clear" w:color="auto" w:fill="FFFF99"/>
          <w:rtl/>
        </w:rPr>
        <w:t xml:space="preserve"> או </w:t>
      </w:r>
      <w:r w:rsidRPr="00F57947">
        <w:rPr>
          <w:rStyle w:val="default"/>
          <w:rFonts w:ascii="FrankRuehl" w:hAnsi="FrankRuehl" w:cs="FrankRuehl" w:hint="cs"/>
          <w:strike/>
          <w:vanish/>
          <w:sz w:val="22"/>
          <w:szCs w:val="22"/>
          <w:shd w:val="clear" w:color="auto" w:fill="FFFF99"/>
          <w:rtl/>
        </w:rPr>
        <w:t>קנס 10,000 לירות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הקנס האמור בסעיף 61(א)(2) לחוק העונשין, התשל"ז-1977</w:t>
      </w:r>
      <w:r w:rsidRPr="00F57947">
        <w:rPr>
          <w:rStyle w:val="default"/>
          <w:rFonts w:ascii="FrankRuehl" w:hAnsi="FrankRuehl" w:cs="FrankRuehl" w:hint="cs"/>
          <w:vanish/>
          <w:sz w:val="22"/>
          <w:szCs w:val="22"/>
          <w:shd w:val="clear" w:color="auto" w:fill="FFFF99"/>
          <w:rtl/>
        </w:rPr>
        <w:t>.</w:t>
      </w:r>
      <w:bookmarkEnd w:id="64"/>
    </w:p>
    <w:p w14:paraId="34926153" w14:textId="77777777" w:rsidR="005F17E8" w:rsidRDefault="005F17E8">
      <w:pPr>
        <w:pStyle w:val="P00"/>
        <w:spacing w:before="72"/>
        <w:ind w:left="0" w:right="1134"/>
        <w:rPr>
          <w:rStyle w:val="default"/>
          <w:rFonts w:cs="FrankRuehl" w:hint="cs"/>
          <w:rtl/>
        </w:rPr>
      </w:pPr>
      <w:bookmarkStart w:id="65" w:name="Seif24"/>
      <w:bookmarkEnd w:id="65"/>
      <w:r>
        <w:rPr>
          <w:lang w:val="he-IL"/>
        </w:rPr>
        <w:pict w14:anchorId="206B4E76">
          <v:rect id="_x0000_s2097" style="position:absolute;left:0;text-align:left;margin-left:464.5pt;margin-top:8.05pt;width:75.05pt;height:25.55pt;z-index:251656192" o:allowincell="f" filled="f" stroked="f" strokecolor="lime" strokeweight=".25pt">
            <v:textbox style="mso-next-textbox:#_x0000_s2097" inset="0,0,0,0">
              <w:txbxContent>
                <w:p w14:paraId="2EE521E8" w14:textId="77777777" w:rsidR="005F17E8" w:rsidRDefault="005F17E8">
                  <w:pPr>
                    <w:spacing w:line="160" w:lineRule="exact"/>
                    <w:jc w:val="left"/>
                    <w:rPr>
                      <w:rFonts w:cs="Miriam"/>
                      <w:noProof/>
                      <w:sz w:val="18"/>
                      <w:szCs w:val="18"/>
                      <w:rtl/>
                    </w:rPr>
                  </w:pPr>
                  <w:r>
                    <w:rPr>
                      <w:rFonts w:cs="Miriam"/>
                      <w:sz w:val="18"/>
                      <w:szCs w:val="18"/>
                      <w:rtl/>
                    </w:rPr>
                    <w:t>אחרי</w:t>
                  </w:r>
                  <w:r>
                    <w:rPr>
                      <w:rFonts w:cs="Miriam" w:hint="cs"/>
                      <w:sz w:val="18"/>
                      <w:szCs w:val="18"/>
                      <w:rtl/>
                    </w:rPr>
                    <w:t>ות פלילית</w:t>
                  </w:r>
                </w:p>
                <w:p w14:paraId="275288EA" w14:textId="77777777" w:rsidR="005F17E8" w:rsidRDefault="005F17E8">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t>תשכ"א-</w:t>
                  </w:r>
                  <w:r>
                    <w:rPr>
                      <w:rFonts w:cs="Miriam"/>
                      <w:sz w:val="18"/>
                      <w:szCs w:val="18"/>
                      <w:rtl/>
                    </w:rPr>
                    <w:t>1961</w:t>
                  </w:r>
                </w:p>
              </w:txbxContent>
            </v:textbox>
            <w10:anchorlock/>
          </v:rect>
        </w:pict>
      </w:r>
      <w:r>
        <w:rPr>
          <w:rStyle w:val="big-number"/>
          <w:rtl/>
        </w:rPr>
        <w:t>17</w:t>
      </w:r>
      <w:r>
        <w:rPr>
          <w:rStyle w:val="default"/>
          <w:rFonts w:cs="FrankRuehl"/>
          <w:rtl/>
        </w:rPr>
        <w:t>א.</w:t>
      </w:r>
      <w:r>
        <w:rPr>
          <w:rStyle w:val="default"/>
          <w:rFonts w:cs="FrankRuehl"/>
          <w:rtl/>
        </w:rPr>
        <w:tab/>
        <w:t>נעב</w:t>
      </w:r>
      <w:r>
        <w:rPr>
          <w:rStyle w:val="default"/>
          <w:rFonts w:cs="FrankRuehl" w:hint="cs"/>
          <w:rtl/>
        </w:rPr>
        <w:t>רה עבירה על הוראה מהוראות חוק זה, יהיה אשם באותה עבירה מבלי</w:t>
      </w:r>
      <w:r>
        <w:rPr>
          <w:rStyle w:val="default"/>
          <w:rFonts w:cs="FrankRuehl"/>
          <w:rtl/>
        </w:rPr>
        <w:t xml:space="preserve"> </w:t>
      </w:r>
      <w:r>
        <w:rPr>
          <w:rStyle w:val="default"/>
          <w:rFonts w:cs="FrankRuehl" w:hint="cs"/>
          <w:rtl/>
        </w:rPr>
        <w:t>לפגוע באחריות פלילית של אחרים, גם מי שהחזיק בכספים או בנכס שנעברה בהם העבירה או היה ממונה על החזקתם או שמירתם, זולת אם הוכיח שהעבי</w:t>
      </w:r>
      <w:r>
        <w:rPr>
          <w:rStyle w:val="default"/>
          <w:rFonts w:cs="FrankRuehl"/>
          <w:rtl/>
        </w:rPr>
        <w:t>רה נ</w:t>
      </w:r>
      <w:r>
        <w:rPr>
          <w:rStyle w:val="default"/>
          <w:rFonts w:cs="FrankRuehl" w:hint="cs"/>
          <w:rtl/>
        </w:rPr>
        <w:t>עברה שלא בידיעתו או שנקט באמצעים סבירים למניעתה.</w:t>
      </w:r>
    </w:p>
    <w:p w14:paraId="6EAC8617"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66" w:name="Rov43"/>
      <w:r w:rsidRPr="00F57947">
        <w:rPr>
          <w:rStyle w:val="default"/>
          <w:rFonts w:cs="FrankRuehl" w:hint="cs"/>
          <w:vanish/>
          <w:color w:val="FF0000"/>
          <w:szCs w:val="20"/>
          <w:shd w:val="clear" w:color="auto" w:fill="FFFF99"/>
          <w:rtl/>
        </w:rPr>
        <w:t>מיום 21.6.1961</w:t>
      </w:r>
    </w:p>
    <w:p w14:paraId="6BA1117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w:t>
      </w:r>
    </w:p>
    <w:p w14:paraId="1D2919C5"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52" w:history="1">
        <w:r w:rsidRPr="00F57947">
          <w:rPr>
            <w:rStyle w:val="Hyperlink"/>
            <w:rFonts w:cs="FrankRuehl" w:hint="cs"/>
            <w:vanish/>
            <w:szCs w:val="20"/>
            <w:shd w:val="clear" w:color="auto" w:fill="FFFF99"/>
            <w:rtl/>
          </w:rPr>
          <w:t>ס"ח תשכ"א מס' 346</w:t>
        </w:r>
      </w:hyperlink>
      <w:r w:rsidRPr="00F57947">
        <w:rPr>
          <w:rStyle w:val="default"/>
          <w:rFonts w:cs="FrankRuehl" w:hint="cs"/>
          <w:vanish/>
          <w:szCs w:val="20"/>
          <w:shd w:val="clear" w:color="auto" w:fill="FFFF99"/>
          <w:rtl/>
        </w:rPr>
        <w:t xml:space="preserve"> מיום 21.6.1961 עמ' 166 (</w:t>
      </w:r>
      <w:hyperlink r:id="rId253" w:history="1">
        <w:r w:rsidRPr="00F57947">
          <w:rPr>
            <w:rStyle w:val="Hyperlink"/>
            <w:rFonts w:cs="FrankRuehl" w:hint="cs"/>
            <w:vanish/>
            <w:sz w:val="26"/>
            <w:szCs w:val="20"/>
            <w:shd w:val="clear" w:color="auto" w:fill="FFFF99"/>
            <w:rtl/>
          </w:rPr>
          <w:t>ה"ח 466</w:t>
        </w:r>
      </w:hyperlink>
      <w:r w:rsidRPr="00F57947">
        <w:rPr>
          <w:rStyle w:val="default"/>
          <w:rFonts w:cs="FrankRuehl" w:hint="cs"/>
          <w:vanish/>
          <w:szCs w:val="20"/>
          <w:shd w:val="clear" w:color="auto" w:fill="FFFF99"/>
          <w:rtl/>
        </w:rPr>
        <w:t xml:space="preserve">) </w:t>
      </w:r>
    </w:p>
    <w:p w14:paraId="4CCE4BF2" w14:textId="77777777" w:rsidR="005F17E8" w:rsidRDefault="005F17E8">
      <w:pPr>
        <w:pStyle w:val="P00"/>
        <w:spacing w:before="0"/>
        <w:ind w:left="0" w:right="1134"/>
        <w:rPr>
          <w:rStyle w:val="default"/>
          <w:rFonts w:cs="FrankRuehl" w:hint="cs"/>
          <w:b/>
          <w:bCs/>
          <w:sz w:val="2"/>
          <w:szCs w:val="2"/>
          <w:shd w:val="clear" w:color="auto" w:fill="FFFF99"/>
          <w:rtl/>
        </w:rPr>
      </w:pPr>
      <w:r w:rsidRPr="00F57947">
        <w:rPr>
          <w:rStyle w:val="default"/>
          <w:rFonts w:cs="FrankRuehl" w:hint="cs"/>
          <w:b/>
          <w:bCs/>
          <w:vanish/>
          <w:szCs w:val="20"/>
          <w:shd w:val="clear" w:color="auto" w:fill="FFFF99"/>
          <w:rtl/>
        </w:rPr>
        <w:t>הוספת סעיף 17א</w:t>
      </w:r>
      <w:bookmarkEnd w:id="66"/>
    </w:p>
    <w:p w14:paraId="2144514B" w14:textId="77777777" w:rsidR="005F17E8" w:rsidRDefault="005F17E8">
      <w:pPr>
        <w:pStyle w:val="P00"/>
        <w:spacing w:before="72"/>
        <w:ind w:left="0" w:right="1134"/>
        <w:rPr>
          <w:rStyle w:val="default"/>
          <w:rFonts w:cs="FrankRuehl"/>
          <w:rtl/>
        </w:rPr>
      </w:pPr>
      <w:bookmarkStart w:id="67" w:name="Seif25"/>
      <w:bookmarkEnd w:id="67"/>
      <w:r>
        <w:rPr>
          <w:lang w:val="he-IL"/>
        </w:rPr>
        <w:pict w14:anchorId="4FADB6D8">
          <v:rect id="_x0000_s2098" style="position:absolute;left:0;text-align:left;margin-left:470.7pt;margin-top:8.05pt;width:68.85pt;height:105.95pt;z-index:251657216" o:allowincell="f" filled="f" stroked="f" strokecolor="lime" strokeweight=".25pt">
            <v:textbox inset="0,0,0,0">
              <w:txbxContent>
                <w:p w14:paraId="5C80B7C8" w14:textId="77777777" w:rsidR="005F17E8" w:rsidRDefault="005F17E8">
                  <w:pPr>
                    <w:spacing w:line="160" w:lineRule="exact"/>
                    <w:jc w:val="left"/>
                    <w:rPr>
                      <w:rFonts w:cs="Miriam"/>
                      <w:noProof/>
                      <w:sz w:val="18"/>
                      <w:szCs w:val="18"/>
                      <w:rtl/>
                    </w:rPr>
                  </w:pPr>
                  <w:r>
                    <w:rPr>
                      <w:rFonts w:cs="Miriam"/>
                      <w:sz w:val="18"/>
                      <w:szCs w:val="18"/>
                      <w:rtl/>
                    </w:rPr>
                    <w:t>צו מ</w:t>
                  </w:r>
                  <w:r>
                    <w:rPr>
                      <w:rFonts w:cs="Miriam" w:hint="cs"/>
                      <w:sz w:val="18"/>
                      <w:szCs w:val="18"/>
                      <w:rtl/>
                    </w:rPr>
                    <w:t>ניעה</w:t>
                  </w:r>
                </w:p>
                <w:p w14:paraId="511759EF"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תשל"ג-</w:t>
                  </w:r>
                  <w:r>
                    <w:rPr>
                      <w:rFonts w:cs="Miriam"/>
                      <w:sz w:val="18"/>
                      <w:szCs w:val="18"/>
                      <w:rtl/>
                    </w:rPr>
                    <w:t>1973</w:t>
                  </w:r>
                </w:p>
                <w:p w14:paraId="07E1FD58"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13) תשנ"ו-</w:t>
                  </w:r>
                  <w:r>
                    <w:rPr>
                      <w:rFonts w:cs="Miriam"/>
                      <w:sz w:val="18"/>
                      <w:szCs w:val="18"/>
                      <w:rtl/>
                    </w:rPr>
                    <w:t>1996</w:t>
                  </w:r>
                </w:p>
                <w:p w14:paraId="03C0D271" w14:textId="77777777" w:rsidR="005F17E8" w:rsidRDefault="005F17E8">
                  <w:pPr>
                    <w:spacing w:line="160" w:lineRule="exact"/>
                    <w:jc w:val="left"/>
                    <w:rPr>
                      <w:rFonts w:cs="Miriam" w:hint="cs"/>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p w14:paraId="1755F8BE" w14:textId="77777777" w:rsidR="005F17E8" w:rsidRDefault="005F17E8">
                  <w:pPr>
                    <w:spacing w:line="160" w:lineRule="exact"/>
                    <w:jc w:val="left"/>
                    <w:rPr>
                      <w:rFonts w:cs="Miriam" w:hint="cs"/>
                      <w:sz w:val="18"/>
                      <w:szCs w:val="18"/>
                      <w:rtl/>
                    </w:rPr>
                  </w:pPr>
                  <w:r>
                    <w:rPr>
                      <w:rFonts w:cs="Miriam" w:hint="cs"/>
                      <w:sz w:val="18"/>
                      <w:szCs w:val="18"/>
                      <w:rtl/>
                    </w:rPr>
                    <w:t>(תיקון מס' 21)</w:t>
                  </w:r>
                </w:p>
                <w:p w14:paraId="583453A2" w14:textId="77777777" w:rsidR="005F17E8" w:rsidRDefault="005F17E8">
                  <w:pPr>
                    <w:spacing w:line="160" w:lineRule="exact"/>
                    <w:jc w:val="left"/>
                    <w:rPr>
                      <w:rFonts w:cs="Miriam" w:hint="cs"/>
                      <w:sz w:val="18"/>
                      <w:szCs w:val="18"/>
                      <w:rtl/>
                    </w:rPr>
                  </w:pPr>
                  <w:r>
                    <w:rPr>
                      <w:rFonts w:cs="Miriam" w:hint="cs"/>
                      <w:sz w:val="18"/>
                      <w:szCs w:val="18"/>
                      <w:rtl/>
                    </w:rPr>
                    <w:t>תשס"ב-2001</w:t>
                  </w:r>
                </w:p>
                <w:p w14:paraId="6A795A0C"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22) תשס"ג-2002</w:t>
                  </w:r>
                </w:p>
                <w:p w14:paraId="4C80634A" w14:textId="77777777" w:rsidR="007B1D03" w:rsidRDefault="007B1D03">
                  <w:pPr>
                    <w:spacing w:line="160" w:lineRule="exact"/>
                    <w:jc w:val="left"/>
                    <w:rPr>
                      <w:rFonts w:cs="Miriam"/>
                      <w:noProof/>
                      <w:sz w:val="18"/>
                      <w:szCs w:val="18"/>
                      <w:rtl/>
                    </w:rPr>
                  </w:pPr>
                  <w:r>
                    <w:rPr>
                      <w:rFonts w:cs="Miriam" w:hint="cs"/>
                      <w:noProof/>
                      <w:sz w:val="18"/>
                      <w:szCs w:val="18"/>
                      <w:rtl/>
                    </w:rPr>
                    <w:t>(תיקון מס' 33) תשע"ח-2018</w:t>
                  </w:r>
                </w:p>
              </w:txbxContent>
            </v:textbox>
            <w10:anchorlock/>
          </v:rect>
        </w:pict>
      </w:r>
      <w:r>
        <w:rPr>
          <w:rStyle w:val="big-number"/>
          <w:rtl/>
        </w:rPr>
        <w:t>17</w:t>
      </w:r>
      <w:r>
        <w:rPr>
          <w:rStyle w:val="default"/>
          <w:rFonts w:cs="FrankRuehl"/>
          <w:rtl/>
        </w:rPr>
        <w:t>ב.</w:t>
      </w:r>
      <w:r>
        <w:rPr>
          <w:rStyle w:val="default"/>
          <w:rFonts w:cs="FrankRuehl"/>
          <w:rtl/>
        </w:rPr>
        <w:tab/>
        <w:t>(א)</w:t>
      </w:r>
      <w:r>
        <w:rPr>
          <w:rStyle w:val="default"/>
          <w:rFonts w:cs="FrankRuehl"/>
          <w:rtl/>
        </w:rPr>
        <w:tab/>
        <w:t>יוש</w:t>
      </w:r>
      <w:r>
        <w:rPr>
          <w:rStyle w:val="default"/>
          <w:rFonts w:cs="FrankRuehl" w:hint="cs"/>
          <w:rtl/>
        </w:rPr>
        <w:t>ב ראש ועדת הבחירות המרכזית לכנסת רשאי, לאחר שנתן לנוגע בדבר הזדמנות להביא טענותיו לפניו, ליתן</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ה</w:t>
      </w:r>
      <w:r>
        <w:rPr>
          <w:rStyle w:val="default"/>
          <w:rFonts w:cs="FrankRuehl"/>
          <w:rtl/>
        </w:rPr>
        <w:t>מונע</w:t>
      </w:r>
      <w:r>
        <w:rPr>
          <w:rStyle w:val="default"/>
          <w:rFonts w:cs="FrankRuehl" w:hint="cs"/>
          <w:rtl/>
        </w:rPr>
        <w:t xml:space="preserve"> ביצוע מעשה עבירה לפי חוק זה, לפי פרק י"א לחוק הבחירות לכנסת [נוסח משולב], תשכ"</w:t>
      </w:r>
      <w:r>
        <w:rPr>
          <w:rStyle w:val="default"/>
          <w:rFonts w:cs="FrankRuehl"/>
          <w:rtl/>
        </w:rPr>
        <w:t>ט</w:t>
      </w:r>
      <w:r>
        <w:rPr>
          <w:rStyle w:val="default"/>
          <w:rFonts w:cs="FrankRuehl" w:hint="cs"/>
          <w:rtl/>
        </w:rPr>
        <w:t>-</w:t>
      </w:r>
      <w:r>
        <w:rPr>
          <w:rStyle w:val="default"/>
          <w:rFonts w:cs="FrankRuehl"/>
          <w:rtl/>
        </w:rPr>
        <w:t>1969, לפ</w:t>
      </w:r>
      <w:r>
        <w:rPr>
          <w:rStyle w:val="default"/>
          <w:rFonts w:cs="FrankRuehl" w:hint="cs"/>
          <w:rtl/>
        </w:rPr>
        <w:t>י פרק ט' לחוק הרשויות המקומיות (בחירות), תשכ"ה-</w:t>
      </w:r>
      <w:r>
        <w:rPr>
          <w:rStyle w:val="default"/>
          <w:rFonts w:cs="FrankRuehl"/>
          <w:rtl/>
        </w:rPr>
        <w:t xml:space="preserve">1965, </w:t>
      </w:r>
      <w:r w:rsidR="007B1D03" w:rsidRPr="007B1D03">
        <w:rPr>
          <w:rStyle w:val="default"/>
          <w:rFonts w:cs="FrankRuehl" w:hint="cs"/>
          <w:rtl/>
        </w:rPr>
        <w:t>או לפי סעיף 4ט לחוק המועצות האזוריות (מועד בחירות כלליות), התשנ"ד-1994,</w:t>
      </w:r>
      <w:r w:rsidR="007B1D03" w:rsidRPr="007B1D03">
        <w:rPr>
          <w:rStyle w:val="default"/>
          <w:rFonts w:cs="FrankRuehl"/>
          <w:rtl/>
        </w:rPr>
        <w:t xml:space="preserve"> </w:t>
      </w:r>
      <w:r>
        <w:rPr>
          <w:rStyle w:val="default"/>
          <w:rFonts w:cs="FrankRuehl"/>
          <w:rtl/>
        </w:rPr>
        <w:t>או</w:t>
      </w:r>
      <w:r>
        <w:rPr>
          <w:rStyle w:val="default"/>
          <w:rFonts w:cs="FrankRuehl" w:hint="cs"/>
          <w:rtl/>
        </w:rPr>
        <w:t xml:space="preserve"> המשכתו (להלן </w:t>
      </w:r>
      <w:r>
        <w:rPr>
          <w:rStyle w:val="default"/>
          <w:rFonts w:cs="FrankRuehl"/>
          <w:rtl/>
        </w:rPr>
        <w:t>– צו</w:t>
      </w:r>
      <w:r>
        <w:rPr>
          <w:rStyle w:val="default"/>
          <w:rFonts w:cs="FrankRuehl" w:hint="cs"/>
          <w:rtl/>
        </w:rPr>
        <w:t xml:space="preserve"> מניעה); לענין זה, "נוגע-בדבר" </w:t>
      </w:r>
      <w:r>
        <w:rPr>
          <w:rStyle w:val="default"/>
          <w:rFonts w:cs="FrankRuehl"/>
          <w:rtl/>
        </w:rPr>
        <w:t>– חב</w:t>
      </w:r>
      <w:r>
        <w:rPr>
          <w:rStyle w:val="default"/>
          <w:rFonts w:cs="FrankRuehl" w:hint="cs"/>
          <w:rtl/>
        </w:rPr>
        <w:t xml:space="preserve">ר ועדת הבחירות המרכזית שהוא נציג </w:t>
      </w:r>
      <w:r>
        <w:rPr>
          <w:rStyle w:val="default"/>
          <w:rFonts w:cs="FrankRuehl"/>
          <w:rtl/>
        </w:rPr>
        <w:t>ה</w:t>
      </w:r>
      <w:r>
        <w:rPr>
          <w:rStyle w:val="default"/>
          <w:rFonts w:cs="FrankRuehl" w:hint="cs"/>
          <w:rtl/>
        </w:rPr>
        <w:t>סיע</w:t>
      </w:r>
      <w:r>
        <w:rPr>
          <w:rStyle w:val="default"/>
          <w:rFonts w:cs="FrankRuehl"/>
          <w:rtl/>
        </w:rPr>
        <w:t>ה</w:t>
      </w:r>
      <w:r>
        <w:rPr>
          <w:rStyle w:val="default"/>
          <w:rFonts w:cs="FrankRuehl" w:hint="cs"/>
          <w:rtl/>
        </w:rPr>
        <w:t xml:space="preserve"> שתעמולה בעדה מהווה או עלולה להוות עבירה לפי חוק זה, או בא כוח רשימה לפי סעיף 59 לחוק הבחירות לכ</w:t>
      </w:r>
      <w:r>
        <w:rPr>
          <w:rStyle w:val="default"/>
          <w:rFonts w:cs="FrankRuehl"/>
          <w:rtl/>
        </w:rPr>
        <w:t>נס</w:t>
      </w:r>
      <w:r>
        <w:rPr>
          <w:rStyle w:val="default"/>
          <w:rFonts w:cs="FrankRuehl" w:hint="cs"/>
          <w:rtl/>
        </w:rPr>
        <w:t>ת [נוסח משולב], תשכ"ט-</w:t>
      </w:r>
      <w:r>
        <w:rPr>
          <w:rStyle w:val="default"/>
          <w:rFonts w:cs="FrankRuehl"/>
          <w:rtl/>
        </w:rPr>
        <w:t>1969.</w:t>
      </w:r>
    </w:p>
    <w:p w14:paraId="54EF5D92" w14:textId="77777777" w:rsidR="007B1D03" w:rsidRDefault="007B1D03">
      <w:pPr>
        <w:pStyle w:val="P00"/>
        <w:spacing w:before="72"/>
        <w:ind w:left="0" w:right="1134"/>
        <w:rPr>
          <w:rStyle w:val="default"/>
          <w:rFonts w:cs="FrankRuehl"/>
          <w:rtl/>
        </w:rPr>
      </w:pPr>
    </w:p>
    <w:p w14:paraId="7DE59422" w14:textId="77777777" w:rsidR="005F17E8" w:rsidRDefault="005F17E8" w:rsidP="00AB3C86">
      <w:pPr>
        <w:pStyle w:val="P00"/>
        <w:spacing w:before="72"/>
        <w:ind w:left="0" w:right="1134"/>
        <w:rPr>
          <w:rStyle w:val="default"/>
          <w:rFonts w:cs="FrankRuehl"/>
          <w:rtl/>
        </w:rPr>
      </w:pPr>
      <w:r>
        <w:rPr>
          <w:rFonts w:cs="FrankRuehl"/>
          <w:sz w:val="26"/>
          <w:rtl/>
          <w:lang w:eastAsia="en-US"/>
        </w:rPr>
        <w:pict w14:anchorId="564C5C3A">
          <v:rect id="_x0000_s2139" style="position:absolute;left:0;text-align:left;margin-left:464.35pt;margin-top:7.1pt;width:75.05pt;height:17.55pt;z-index:251673600" filled="f" stroked="f" strokecolor="lime" strokeweight=".25pt">
            <v:textbox inset="0,0,0,0">
              <w:txbxContent>
                <w:p w14:paraId="3579ABBC" w14:textId="77777777" w:rsidR="005F17E8" w:rsidRDefault="005F17E8">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w:t>
                  </w:r>
                  <w:r w:rsidR="00AB3C86">
                    <w:rPr>
                      <w:rFonts w:cs="Miriam" w:hint="cs"/>
                      <w:sz w:val="18"/>
                      <w:szCs w:val="18"/>
                      <w:rtl/>
                    </w:rPr>
                    <w:t>31) תשע"ה-2014</w:t>
                  </w:r>
                </w:p>
              </w:txbxContent>
            </v:textbox>
            <w10:anchorlock/>
          </v:rect>
        </w:pict>
      </w:r>
      <w:r>
        <w:rPr>
          <w:rFonts w:cs="FrankRuehl"/>
          <w:sz w:val="26"/>
          <w:rtl/>
        </w:rPr>
        <w:tab/>
      </w:r>
      <w:r>
        <w:rPr>
          <w:rStyle w:val="default"/>
          <w:rFonts w:cs="FrankRuehl"/>
          <w:rtl/>
        </w:rPr>
        <w:t>(ב)</w:t>
      </w:r>
      <w:r>
        <w:rPr>
          <w:rStyle w:val="default"/>
          <w:rFonts w:cs="FrankRuehl"/>
          <w:rtl/>
        </w:rPr>
        <w:tab/>
      </w:r>
      <w:r w:rsidR="00AB3C86">
        <w:rPr>
          <w:rStyle w:val="default"/>
          <w:rFonts w:cs="FrankRuehl" w:hint="cs"/>
          <w:rtl/>
        </w:rPr>
        <w:t>(בוטל)</w:t>
      </w:r>
      <w:r>
        <w:rPr>
          <w:rStyle w:val="default"/>
          <w:rFonts w:cs="FrankRuehl" w:hint="cs"/>
          <w:rtl/>
        </w:rPr>
        <w:t>.</w:t>
      </w:r>
    </w:p>
    <w:p w14:paraId="6B70E458" w14:textId="77777777" w:rsidR="005F17E8" w:rsidRDefault="005F17E8">
      <w:pPr>
        <w:pStyle w:val="P02"/>
        <w:spacing w:before="72"/>
        <w:ind w:left="1021" w:right="1134"/>
        <w:rPr>
          <w:rStyle w:val="default"/>
          <w:rFonts w:cs="FrankRuehl"/>
          <w:rtl/>
        </w:rPr>
      </w:pPr>
      <w:r>
        <w:rPr>
          <w:lang w:val="he-IL"/>
        </w:rPr>
        <w:pict w14:anchorId="4A7AFC27">
          <v:rect id="_x0000_s2099" style="position:absolute;left:0;text-align:left;margin-left:464.5pt;margin-top:8.05pt;width:75.05pt;height:22.4pt;z-index:251658240" o:allowincell="f" filled="f" stroked="f" strokecolor="lime" strokeweight=".25pt">
            <v:textbox inset="0,0,0,0">
              <w:txbxContent>
                <w:p w14:paraId="757837D0"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הור</w:t>
      </w:r>
      <w:r>
        <w:rPr>
          <w:rStyle w:val="default"/>
          <w:rFonts w:cs="FrankRuehl" w:hint="cs"/>
          <w:rtl/>
        </w:rPr>
        <w:t xml:space="preserve">אות סעיף 6 לפקודת בזיון בית משפט, יחולו על צו מניעה, ולענין זה יראו צו כאמור כצו של בית משפט, וליושב ראש ועדת הבחירות המרכזית יהיו הסמכויות הנתונות </w:t>
      </w:r>
      <w:r>
        <w:rPr>
          <w:rStyle w:val="default"/>
          <w:rFonts w:cs="FrankRuehl"/>
          <w:rtl/>
        </w:rPr>
        <w:t>ל</w:t>
      </w:r>
      <w:r>
        <w:rPr>
          <w:rStyle w:val="default"/>
          <w:rFonts w:cs="FrankRuehl" w:hint="cs"/>
          <w:rtl/>
        </w:rPr>
        <w:t>ב</w:t>
      </w:r>
      <w:r>
        <w:rPr>
          <w:rStyle w:val="default"/>
          <w:rFonts w:cs="FrankRuehl"/>
          <w:rtl/>
        </w:rPr>
        <w:t>י</w:t>
      </w:r>
      <w:r>
        <w:rPr>
          <w:rStyle w:val="default"/>
          <w:rFonts w:cs="FrankRuehl" w:hint="cs"/>
          <w:rtl/>
        </w:rPr>
        <w:t xml:space="preserve">ת </w:t>
      </w:r>
      <w:r>
        <w:rPr>
          <w:rStyle w:val="default"/>
          <w:rFonts w:cs="FrankRuehl"/>
          <w:rtl/>
        </w:rPr>
        <w:t>משפט</w:t>
      </w:r>
      <w:r>
        <w:rPr>
          <w:rStyle w:val="default"/>
          <w:rFonts w:cs="FrankRuehl" w:hint="cs"/>
          <w:rtl/>
        </w:rPr>
        <w:t xml:space="preserve"> לפי אותו סעיף;</w:t>
      </w:r>
    </w:p>
    <w:p w14:paraId="64F4F7E2" w14:textId="77777777" w:rsidR="005F17E8" w:rsidRDefault="005F17E8">
      <w:pPr>
        <w:pStyle w:val="P22"/>
        <w:spacing w:before="72"/>
        <w:ind w:left="1021" w:right="1134"/>
        <w:rPr>
          <w:rFonts w:cs="David"/>
          <w:sz w:val="22"/>
          <w:rtl/>
        </w:rPr>
      </w:pPr>
      <w:r>
        <w:rPr>
          <w:rStyle w:val="default"/>
          <w:rFonts w:cs="FrankRuehl"/>
          <w:rtl/>
        </w:rPr>
        <w:t>(2)</w:t>
      </w:r>
      <w:r>
        <w:rPr>
          <w:rStyle w:val="default"/>
          <w:rFonts w:cs="FrankRuehl"/>
          <w:rtl/>
        </w:rPr>
        <w:tab/>
        <w:t>בלי</w:t>
      </w:r>
      <w:r>
        <w:rPr>
          <w:rStyle w:val="default"/>
          <w:rFonts w:cs="FrankRuehl" w:hint="cs"/>
          <w:rtl/>
        </w:rPr>
        <w:t xml:space="preserve"> לגרוע מהוראות פסקה (1) ניתן צו מניעה נגד סיעה, רשימת מועמדים או מועמד בב</w:t>
      </w:r>
      <w:r>
        <w:rPr>
          <w:rStyle w:val="default"/>
          <w:rFonts w:cs="FrankRuehl"/>
          <w:rtl/>
        </w:rPr>
        <w:t>חי</w:t>
      </w:r>
      <w:r>
        <w:rPr>
          <w:rStyle w:val="default"/>
          <w:rFonts w:cs="FrankRuehl" w:hint="cs"/>
          <w:rtl/>
        </w:rPr>
        <w:t>רות מיוחדות לראש רשות מקומית והצו הופר, בין בידיהם ובין בידי אדם אחר הפועל בעבורם, ניתן להטיל את הקנס לפי סעיף 6 לפקודת בזיון בית משפט על הסיעה, רשימ</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מו</w:t>
      </w:r>
      <w:r>
        <w:rPr>
          <w:rStyle w:val="default"/>
          <w:rFonts w:cs="FrankRuehl"/>
          <w:rtl/>
        </w:rPr>
        <w:t>עמדי</w:t>
      </w:r>
      <w:r>
        <w:rPr>
          <w:rStyle w:val="default"/>
          <w:rFonts w:cs="FrankRuehl" w:hint="cs"/>
          <w:rtl/>
        </w:rPr>
        <w:t>ם או המועמד, ובלבד שניתנה הזדמנות לבא כוח הסיעה, לבא כוח רשימת המועמדים או למועמד להשמיע את דברם</w:t>
      </w:r>
      <w:r>
        <w:rPr>
          <w:rStyle w:val="default"/>
          <w:rFonts w:cs="FrankRuehl"/>
          <w:rtl/>
        </w:rPr>
        <w:t>, ו</w:t>
      </w:r>
      <w:r>
        <w:rPr>
          <w:rStyle w:val="default"/>
          <w:rFonts w:cs="FrankRuehl" w:hint="cs"/>
          <w:rtl/>
        </w:rPr>
        <w:t>אם ה</w:t>
      </w:r>
      <w:r>
        <w:rPr>
          <w:rStyle w:val="default"/>
          <w:rFonts w:cs="FrankRuehl"/>
          <w:rtl/>
        </w:rPr>
        <w:t>ו</w:t>
      </w:r>
      <w:r>
        <w:rPr>
          <w:rStyle w:val="default"/>
          <w:rFonts w:cs="FrankRuehl" w:hint="cs"/>
          <w:rtl/>
        </w:rPr>
        <w:t xml:space="preserve">פר הצו בידי אדם אחר הפועל בעבורם </w:t>
      </w:r>
      <w:r>
        <w:rPr>
          <w:rStyle w:val="default"/>
          <w:rFonts w:cs="FrankRuehl"/>
          <w:rtl/>
        </w:rPr>
        <w:t>– ני</w:t>
      </w:r>
      <w:r>
        <w:rPr>
          <w:rStyle w:val="default"/>
          <w:rFonts w:cs="FrankRuehl" w:hint="cs"/>
          <w:rtl/>
        </w:rPr>
        <w:t>תנה הזדמנות כאמור גם לאותו אדם;</w:t>
      </w:r>
      <w:r>
        <w:rPr>
          <w:rFonts w:cs="David"/>
          <w:sz w:val="22"/>
          <w:rtl/>
        </w:rPr>
        <w:t xml:space="preserve">   </w:t>
      </w:r>
    </w:p>
    <w:p w14:paraId="24D672F1" w14:textId="77777777" w:rsidR="005F17E8" w:rsidRDefault="005F17E8">
      <w:pPr>
        <w:pStyle w:val="P22"/>
        <w:spacing w:before="72"/>
        <w:ind w:left="1021" w:right="1134"/>
        <w:rPr>
          <w:rStyle w:val="default"/>
          <w:rFonts w:cs="FrankRuehl"/>
          <w:rtl/>
        </w:rPr>
      </w:pPr>
      <w:r>
        <w:rPr>
          <w:rStyle w:val="default"/>
          <w:rFonts w:cs="FrankRuehl"/>
          <w:rtl/>
        </w:rPr>
        <w:t>(3)</w:t>
      </w:r>
      <w:r>
        <w:rPr>
          <w:rStyle w:val="default"/>
          <w:rFonts w:cs="FrankRuehl"/>
          <w:rtl/>
        </w:rPr>
        <w:tab/>
        <w:t>בלי</w:t>
      </w:r>
      <w:r>
        <w:rPr>
          <w:rStyle w:val="default"/>
          <w:rFonts w:cs="FrankRuehl" w:hint="cs"/>
          <w:rtl/>
        </w:rPr>
        <w:t xml:space="preserve"> לגרוע מדרכי גביה אחרות, יקוזז קנס שהו</w:t>
      </w:r>
      <w:r>
        <w:rPr>
          <w:rStyle w:val="default"/>
          <w:rFonts w:cs="FrankRuehl"/>
          <w:rtl/>
        </w:rPr>
        <w:t>ט</w:t>
      </w:r>
      <w:r>
        <w:rPr>
          <w:rStyle w:val="default"/>
          <w:rFonts w:cs="FrankRuehl" w:hint="cs"/>
          <w:rtl/>
        </w:rPr>
        <w:t>ל</w:t>
      </w:r>
      <w:r>
        <w:rPr>
          <w:rStyle w:val="default"/>
          <w:rFonts w:cs="FrankRuehl"/>
          <w:rtl/>
        </w:rPr>
        <w:t xml:space="preserve"> </w:t>
      </w:r>
      <w:r>
        <w:rPr>
          <w:rStyle w:val="default"/>
          <w:rFonts w:cs="FrankRuehl" w:hint="cs"/>
          <w:rtl/>
        </w:rPr>
        <w:t>לפ</w:t>
      </w:r>
      <w:r>
        <w:rPr>
          <w:rStyle w:val="default"/>
          <w:rFonts w:cs="FrankRuehl"/>
          <w:rtl/>
        </w:rPr>
        <w:t>י פס</w:t>
      </w:r>
      <w:r>
        <w:rPr>
          <w:rStyle w:val="default"/>
          <w:rFonts w:cs="FrankRuehl" w:hint="cs"/>
          <w:rtl/>
        </w:rPr>
        <w:t>קה (2) מכספי מימון המפלגות או מהמקדמות שלהם זכאי מי שעליו הוטל הקנס לפי חוק מימון מפלגות, תשל"ג-</w:t>
      </w:r>
      <w:r>
        <w:rPr>
          <w:rStyle w:val="default"/>
          <w:rFonts w:cs="FrankRuehl"/>
          <w:rtl/>
        </w:rPr>
        <w:t>1973, או</w:t>
      </w:r>
      <w:r>
        <w:rPr>
          <w:rStyle w:val="default"/>
          <w:rFonts w:cs="FrankRuehl" w:hint="cs"/>
          <w:rtl/>
        </w:rPr>
        <w:t xml:space="preserve"> לפי חוק הרשויות המקומיות (מימון בחירות), תשנ"ג-</w:t>
      </w:r>
      <w:r>
        <w:rPr>
          <w:rStyle w:val="default"/>
          <w:rFonts w:cs="FrankRuehl"/>
          <w:rtl/>
        </w:rPr>
        <w:t>1993, לפ</w:t>
      </w:r>
      <w:r>
        <w:rPr>
          <w:rStyle w:val="default"/>
          <w:rFonts w:cs="FrankRuehl" w:hint="cs"/>
          <w:rtl/>
        </w:rPr>
        <w:t xml:space="preserve">י הענין, ובלבד שלא יעלה סכום הקיזוז על 10 אחוזים מכספי המימון או מהמקדמות, לפי הענין. </w:t>
      </w:r>
    </w:p>
    <w:p w14:paraId="52045939"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יענש אדם לפי הוראות סעיף 17 אם עמד לדין בשל הפרת צו מניעה, ולא יועמד אדם לדין בשל הפרת צו מניעה </w:t>
      </w:r>
      <w:r>
        <w:rPr>
          <w:rStyle w:val="default"/>
          <w:rFonts w:cs="FrankRuehl"/>
          <w:rtl/>
        </w:rPr>
        <w:t>אם</w:t>
      </w:r>
      <w:r>
        <w:rPr>
          <w:rStyle w:val="default"/>
          <w:rFonts w:cs="FrankRuehl" w:hint="cs"/>
          <w:rtl/>
        </w:rPr>
        <w:t xml:space="preserve"> הואש</w:t>
      </w:r>
      <w:r>
        <w:rPr>
          <w:rStyle w:val="default"/>
          <w:rFonts w:cs="FrankRuehl"/>
          <w:rtl/>
        </w:rPr>
        <w:t>ם</w:t>
      </w:r>
      <w:r>
        <w:rPr>
          <w:rStyle w:val="default"/>
          <w:rFonts w:cs="FrankRuehl" w:hint="cs"/>
          <w:rtl/>
        </w:rPr>
        <w:t xml:space="preserve"> בשל אותו המעשה לפי סעיף 17.</w:t>
      </w:r>
    </w:p>
    <w:p w14:paraId="0BDFB91A"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68" w:name="Rov82"/>
      <w:r w:rsidRPr="00F57947">
        <w:rPr>
          <w:rStyle w:val="default"/>
          <w:rFonts w:cs="FrankRuehl" w:hint="cs"/>
          <w:vanish/>
          <w:color w:val="FF0000"/>
          <w:szCs w:val="20"/>
          <w:shd w:val="clear" w:color="auto" w:fill="FFFF99"/>
          <w:rtl/>
        </w:rPr>
        <w:t>מיום 2.8.1973</w:t>
      </w:r>
    </w:p>
    <w:p w14:paraId="20CCC24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4</w:t>
      </w:r>
    </w:p>
    <w:p w14:paraId="6A471C73"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54" w:history="1">
        <w:r w:rsidRPr="00F57947">
          <w:rPr>
            <w:rStyle w:val="Hyperlink"/>
            <w:rFonts w:cs="FrankRuehl" w:hint="cs"/>
            <w:vanish/>
            <w:szCs w:val="20"/>
            <w:shd w:val="clear" w:color="auto" w:fill="FFFF99"/>
            <w:rtl/>
          </w:rPr>
          <w:t>ס"ח תשל"ג מס' 711</w:t>
        </w:r>
      </w:hyperlink>
      <w:r w:rsidRPr="00F57947">
        <w:rPr>
          <w:rStyle w:val="default"/>
          <w:rFonts w:cs="FrankRuehl" w:hint="cs"/>
          <w:vanish/>
          <w:szCs w:val="20"/>
          <w:shd w:val="clear" w:color="auto" w:fill="FFFF99"/>
          <w:rtl/>
        </w:rPr>
        <w:t xml:space="preserve"> מיום 2.8.1973 עמ' 245 (</w:t>
      </w:r>
      <w:hyperlink r:id="rId255" w:history="1">
        <w:r w:rsidRPr="00F57947">
          <w:rPr>
            <w:rStyle w:val="Hyperlink"/>
            <w:rFonts w:cs="FrankRuehl" w:hint="cs"/>
            <w:vanish/>
            <w:sz w:val="26"/>
            <w:szCs w:val="20"/>
            <w:shd w:val="clear" w:color="auto" w:fill="FFFF99"/>
            <w:rtl/>
          </w:rPr>
          <w:t>ה"ח 1083</w:t>
        </w:r>
      </w:hyperlink>
      <w:r w:rsidRPr="00F57947">
        <w:rPr>
          <w:rStyle w:val="default"/>
          <w:rFonts w:cs="FrankRuehl" w:hint="cs"/>
          <w:vanish/>
          <w:szCs w:val="20"/>
          <w:shd w:val="clear" w:color="auto" w:fill="FFFF99"/>
          <w:rtl/>
        </w:rPr>
        <w:t xml:space="preserve">) </w:t>
      </w:r>
    </w:p>
    <w:p w14:paraId="451B5A1E"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17ב</w:t>
      </w:r>
    </w:p>
    <w:p w14:paraId="455D11C8" w14:textId="77777777" w:rsidR="005F17E8" w:rsidRPr="00F57947" w:rsidRDefault="005F17E8">
      <w:pPr>
        <w:pStyle w:val="P00"/>
        <w:spacing w:before="0"/>
        <w:ind w:left="0" w:right="1134"/>
        <w:rPr>
          <w:rStyle w:val="default"/>
          <w:rFonts w:cs="FrankRuehl" w:hint="cs"/>
          <w:vanish/>
          <w:szCs w:val="20"/>
          <w:shd w:val="clear" w:color="auto" w:fill="FFFF99"/>
          <w:rtl/>
        </w:rPr>
      </w:pPr>
    </w:p>
    <w:p w14:paraId="1E7FFA2E"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17.3.1996</w:t>
      </w:r>
    </w:p>
    <w:p w14:paraId="2EAD65FE"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4D2E8C5A"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56"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173 (</w:t>
      </w:r>
      <w:hyperlink r:id="rId257"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0DCB32B0"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cs="FrankRuehl" w:hint="cs"/>
          <w:vanish/>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הבחירות המרכזית לכנסת רשאי, לאחר שנתן לנוגע בדבר הזדמנות להביא טענותיו לפניו, ליתן</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צ</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 ה</w:t>
      </w:r>
      <w:r w:rsidRPr="00F57947">
        <w:rPr>
          <w:rStyle w:val="default"/>
          <w:rFonts w:ascii="FrankRuehl" w:hAnsi="FrankRuehl" w:cs="FrankRuehl"/>
          <w:vanish/>
          <w:sz w:val="22"/>
          <w:szCs w:val="22"/>
          <w:shd w:val="clear" w:color="auto" w:fill="FFFF99"/>
          <w:rtl/>
        </w:rPr>
        <w:t>מונע</w:t>
      </w:r>
      <w:r w:rsidRPr="00F57947">
        <w:rPr>
          <w:rStyle w:val="default"/>
          <w:rFonts w:ascii="FrankRuehl" w:hAnsi="FrankRuehl" w:cs="FrankRuehl" w:hint="cs"/>
          <w:vanish/>
          <w:sz w:val="22"/>
          <w:szCs w:val="22"/>
          <w:shd w:val="clear" w:color="auto" w:fill="FFFF99"/>
          <w:rtl/>
        </w:rPr>
        <w:t xml:space="preserve"> ביצוע מעשה עבירה לפי חוק זה או המשכתו (להלן </w:t>
      </w:r>
      <w:r w:rsidRPr="00F57947">
        <w:rPr>
          <w:rStyle w:val="default"/>
          <w:rFonts w:ascii="FrankRuehl" w:hAnsi="FrankRuehl" w:cs="FrankRuehl"/>
          <w:vanish/>
          <w:sz w:val="22"/>
          <w:szCs w:val="22"/>
          <w:shd w:val="clear" w:color="auto" w:fill="FFFF99"/>
          <w:rtl/>
        </w:rPr>
        <w:t>– צו</w:t>
      </w:r>
      <w:r w:rsidRPr="00F57947">
        <w:rPr>
          <w:rStyle w:val="default"/>
          <w:rFonts w:ascii="FrankRuehl" w:hAnsi="FrankRuehl" w:cs="FrankRuehl" w:hint="cs"/>
          <w:vanish/>
          <w:sz w:val="22"/>
          <w:szCs w:val="22"/>
          <w:shd w:val="clear" w:color="auto" w:fill="FFFF99"/>
          <w:rtl/>
        </w:rPr>
        <w:t xml:space="preserve"> מניעה); לענין זה, "נוגע-בדבר" </w:t>
      </w:r>
      <w:r w:rsidRPr="00F57947">
        <w:rPr>
          <w:rStyle w:val="default"/>
          <w:rFonts w:ascii="FrankRuehl" w:hAnsi="FrankRuehl" w:cs="FrankRuehl"/>
          <w:vanish/>
          <w:sz w:val="22"/>
          <w:szCs w:val="22"/>
          <w:shd w:val="clear" w:color="auto" w:fill="FFFF99"/>
          <w:rtl/>
        </w:rPr>
        <w:t>– חב</w:t>
      </w:r>
      <w:r w:rsidRPr="00F57947">
        <w:rPr>
          <w:rStyle w:val="default"/>
          <w:rFonts w:ascii="FrankRuehl" w:hAnsi="FrankRuehl" w:cs="FrankRuehl" w:hint="cs"/>
          <w:vanish/>
          <w:sz w:val="22"/>
          <w:szCs w:val="22"/>
          <w:shd w:val="clear" w:color="auto" w:fill="FFFF99"/>
          <w:rtl/>
        </w:rPr>
        <w:t xml:space="preserve">ר ועדת הבחירות המרכזית שהוא נציג </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סיע</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 xml:space="preserve"> שתעמולה בעדה מהווה או עלולה להוות עבירה לפי חוק זה, או בא כוח רשימה לפי סעיף 59 לחוק הבחירות לכ</w:t>
      </w:r>
      <w:r w:rsidRPr="00F57947">
        <w:rPr>
          <w:rStyle w:val="default"/>
          <w:rFonts w:ascii="FrankRuehl" w:hAnsi="FrankRuehl" w:cs="FrankRuehl"/>
          <w:vanish/>
          <w:sz w:val="22"/>
          <w:szCs w:val="22"/>
          <w:shd w:val="clear" w:color="auto" w:fill="FFFF99"/>
          <w:rtl/>
        </w:rPr>
        <w:t>נס</w:t>
      </w:r>
      <w:r w:rsidRPr="00F57947">
        <w:rPr>
          <w:rStyle w:val="default"/>
          <w:rFonts w:ascii="FrankRuehl" w:hAnsi="FrankRuehl" w:cs="FrankRuehl" w:hint="cs"/>
          <w:vanish/>
          <w:sz w:val="22"/>
          <w:szCs w:val="22"/>
          <w:shd w:val="clear" w:color="auto" w:fill="FFFF99"/>
          <w:rtl/>
        </w:rPr>
        <w:t xml:space="preserve">ת </w:t>
      </w:r>
      <w:r w:rsidRPr="00F57947">
        <w:rPr>
          <w:rStyle w:val="default"/>
          <w:rFonts w:ascii="FrankRuehl" w:hAnsi="FrankRuehl" w:cs="FrankRuehl" w:hint="cs"/>
          <w:vanish/>
          <w:sz w:val="22"/>
          <w:szCs w:val="22"/>
          <w:u w:val="single"/>
          <w:shd w:val="clear" w:color="auto" w:fill="FFFF99"/>
          <w:rtl/>
        </w:rPr>
        <w:t>ולר</w:t>
      </w:r>
      <w:r w:rsidRPr="00F57947">
        <w:rPr>
          <w:rStyle w:val="default"/>
          <w:rFonts w:ascii="FrankRuehl" w:hAnsi="FrankRuehl" w:cs="FrankRuehl"/>
          <w:vanish/>
          <w:sz w:val="22"/>
          <w:szCs w:val="22"/>
          <w:u w:val="single"/>
          <w:shd w:val="clear" w:color="auto" w:fill="FFFF99"/>
          <w:rtl/>
        </w:rPr>
        <w:t>א</w:t>
      </w:r>
      <w:r w:rsidRPr="00F57947">
        <w:rPr>
          <w:rStyle w:val="default"/>
          <w:rFonts w:ascii="FrankRuehl" w:hAnsi="FrankRuehl" w:cs="FrankRuehl" w:hint="cs"/>
          <w:vanish/>
          <w:sz w:val="22"/>
          <w:szCs w:val="22"/>
          <w:u w:val="single"/>
          <w:shd w:val="clear" w:color="auto" w:fill="FFFF99"/>
          <w:rtl/>
        </w:rPr>
        <w:t>ש הממשלה</w:t>
      </w:r>
      <w:r w:rsidRPr="00F57947">
        <w:rPr>
          <w:rStyle w:val="default"/>
          <w:rFonts w:ascii="FrankRuehl" w:hAnsi="FrankRuehl" w:cs="FrankRuehl" w:hint="cs"/>
          <w:vanish/>
          <w:sz w:val="22"/>
          <w:szCs w:val="22"/>
          <w:shd w:val="clear" w:color="auto" w:fill="FFFF99"/>
          <w:rtl/>
        </w:rPr>
        <w:t xml:space="preserve"> [נוסח משולב], תשכ"ט</w:t>
      </w:r>
      <w:r w:rsidRPr="00F57947">
        <w:rPr>
          <w:rStyle w:val="default"/>
          <w:rFonts w:ascii="FrankRuehl" w:hAnsi="FrankRuehl" w:cs="FrankRuehl"/>
          <w:vanish/>
          <w:sz w:val="22"/>
          <w:szCs w:val="22"/>
          <w:shd w:val="clear" w:color="auto" w:fill="FFFF99"/>
          <w:rtl/>
        </w:rPr>
        <w:t xml:space="preserve">– 1969. </w:t>
      </w:r>
    </w:p>
    <w:p w14:paraId="4764432F"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על </w:t>
      </w:r>
      <w:r w:rsidRPr="00F57947">
        <w:rPr>
          <w:rStyle w:val="default"/>
          <w:rFonts w:ascii="FrankRuehl" w:hAnsi="FrankRuehl" w:cs="FrankRuehl" w:hint="cs"/>
          <w:vanish/>
          <w:sz w:val="22"/>
          <w:szCs w:val="22"/>
          <w:shd w:val="clear" w:color="auto" w:fill="FFFF99"/>
          <w:rtl/>
        </w:rPr>
        <w:t>צו מניעה ניתן לערור בפני ועדת הבחירות המרכזית,</w:t>
      </w:r>
      <w:r w:rsidRPr="00F57947">
        <w:rPr>
          <w:rFonts w:ascii="FrankRuehl" w:hAnsi="FrankRuehl" w:cs="FrankRuehl"/>
          <w:vanish/>
          <w:sz w:val="22"/>
          <w:szCs w:val="22"/>
          <w:shd w:val="clear" w:color="auto" w:fill="FFFF99"/>
          <w:rtl/>
        </w:rPr>
        <w:t> </w:t>
      </w:r>
      <w:r w:rsidRPr="00F57947">
        <w:rPr>
          <w:rStyle w:val="default"/>
          <w:rFonts w:ascii="FrankRuehl" w:hAnsi="FrankRuehl" w:cs="FrankRuehl"/>
          <w:vanish/>
          <w:sz w:val="22"/>
          <w:szCs w:val="22"/>
          <w:shd w:val="clear" w:color="auto" w:fill="FFFF99"/>
          <w:rtl/>
        </w:rPr>
        <w:t>והו</w:t>
      </w:r>
      <w:r w:rsidRPr="00F57947">
        <w:rPr>
          <w:rStyle w:val="default"/>
          <w:rFonts w:ascii="FrankRuehl" w:hAnsi="FrankRuehl" w:cs="FrankRuehl" w:hint="cs"/>
          <w:vanish/>
          <w:sz w:val="22"/>
          <w:szCs w:val="22"/>
          <w:shd w:val="clear" w:color="auto" w:fill="FFFF99"/>
          <w:rtl/>
        </w:rPr>
        <w:t xml:space="preserve">ראות סעיף 137 לחוק הבחירות לכנסת </w:t>
      </w:r>
      <w:r w:rsidRPr="00F57947">
        <w:rPr>
          <w:rStyle w:val="default"/>
          <w:rFonts w:ascii="FrankRuehl" w:hAnsi="FrankRuehl" w:cs="FrankRuehl" w:hint="cs"/>
          <w:vanish/>
          <w:sz w:val="22"/>
          <w:szCs w:val="22"/>
          <w:u w:val="single"/>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[נוסח משולב], </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ש</w:t>
      </w:r>
      <w:r w:rsidRPr="00F57947">
        <w:rPr>
          <w:rStyle w:val="default"/>
          <w:rFonts w:ascii="FrankRuehl" w:hAnsi="FrankRuehl" w:cs="FrankRuehl"/>
          <w:vanish/>
          <w:sz w:val="22"/>
          <w:szCs w:val="22"/>
          <w:shd w:val="clear" w:color="auto" w:fill="FFFF99"/>
          <w:rtl/>
        </w:rPr>
        <w:t>כ</w:t>
      </w:r>
      <w:r w:rsidRPr="00F57947">
        <w:rPr>
          <w:rStyle w:val="default"/>
          <w:rFonts w:ascii="FrankRuehl" w:hAnsi="FrankRuehl" w:cs="FrankRuehl" w:hint="cs"/>
          <w:vanish/>
          <w:sz w:val="22"/>
          <w:szCs w:val="22"/>
          <w:shd w:val="clear" w:color="auto" w:fill="FFFF99"/>
          <w:rtl/>
        </w:rPr>
        <w:t>"ט-</w:t>
      </w:r>
      <w:r w:rsidRPr="00F57947">
        <w:rPr>
          <w:rStyle w:val="default"/>
          <w:rFonts w:ascii="FrankRuehl" w:hAnsi="FrankRuehl" w:cs="FrankRuehl"/>
          <w:vanish/>
          <w:sz w:val="22"/>
          <w:szCs w:val="22"/>
          <w:shd w:val="clear" w:color="auto" w:fill="FFFF99"/>
          <w:rtl/>
        </w:rPr>
        <w:t>1969, יח</w:t>
      </w:r>
      <w:r w:rsidRPr="00F57947">
        <w:rPr>
          <w:rStyle w:val="default"/>
          <w:rFonts w:ascii="FrankRuehl" w:hAnsi="FrankRuehl" w:cs="FrankRuehl" w:hint="cs"/>
          <w:vanish/>
          <w:sz w:val="22"/>
          <w:szCs w:val="22"/>
          <w:shd w:val="clear" w:color="auto" w:fill="FFFF99"/>
          <w:rtl/>
        </w:rPr>
        <w:t>ולו על הצו; אין בהגשת הערר כדי לעכב תחולת הצו וביצועו.</w:t>
      </w:r>
    </w:p>
    <w:p w14:paraId="6C723338" w14:textId="77777777" w:rsidR="005F17E8" w:rsidRPr="00F57947" w:rsidRDefault="005F17E8">
      <w:pPr>
        <w:pStyle w:val="P00"/>
        <w:spacing w:before="0"/>
        <w:ind w:left="0" w:right="1134"/>
        <w:rPr>
          <w:rStyle w:val="default"/>
          <w:rFonts w:cs="FrankRuehl" w:hint="cs"/>
          <w:vanish/>
          <w:szCs w:val="20"/>
          <w:shd w:val="clear" w:color="auto" w:fill="FFFF99"/>
          <w:rtl/>
        </w:rPr>
      </w:pPr>
    </w:p>
    <w:p w14:paraId="7423E0AE"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27.12.2000</w:t>
      </w:r>
    </w:p>
    <w:p w14:paraId="1F6F5E70"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0E869F78"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58"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96 (</w:t>
      </w:r>
      <w:hyperlink r:id="rId259"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5DA07B95"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הבחירות המרכזית לכנסת רשאי, לאחר שנתן לנוגע בדבר הזדמנות להביא טענותיו לפניו, ליתן</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צ</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 ה</w:t>
      </w:r>
      <w:r w:rsidRPr="00F57947">
        <w:rPr>
          <w:rStyle w:val="default"/>
          <w:rFonts w:ascii="FrankRuehl" w:hAnsi="FrankRuehl" w:cs="FrankRuehl"/>
          <w:vanish/>
          <w:sz w:val="22"/>
          <w:szCs w:val="22"/>
          <w:shd w:val="clear" w:color="auto" w:fill="FFFF99"/>
          <w:rtl/>
        </w:rPr>
        <w:t>מונע</w:t>
      </w:r>
      <w:r w:rsidRPr="00F57947">
        <w:rPr>
          <w:rStyle w:val="default"/>
          <w:rFonts w:ascii="FrankRuehl" w:hAnsi="FrankRuehl" w:cs="FrankRuehl" w:hint="cs"/>
          <w:vanish/>
          <w:sz w:val="22"/>
          <w:szCs w:val="22"/>
          <w:shd w:val="clear" w:color="auto" w:fill="FFFF99"/>
          <w:rtl/>
        </w:rPr>
        <w:t xml:space="preserve"> ביצוע מעשה עבירה לפי חוק זה או המשכתו (להלן </w:t>
      </w:r>
      <w:r w:rsidRPr="00F57947">
        <w:rPr>
          <w:rStyle w:val="default"/>
          <w:rFonts w:ascii="FrankRuehl" w:hAnsi="FrankRuehl" w:cs="FrankRuehl"/>
          <w:vanish/>
          <w:sz w:val="22"/>
          <w:szCs w:val="22"/>
          <w:shd w:val="clear" w:color="auto" w:fill="FFFF99"/>
          <w:rtl/>
        </w:rPr>
        <w:t>– צו</w:t>
      </w:r>
      <w:r w:rsidRPr="00F57947">
        <w:rPr>
          <w:rStyle w:val="default"/>
          <w:rFonts w:ascii="FrankRuehl" w:hAnsi="FrankRuehl" w:cs="FrankRuehl" w:hint="cs"/>
          <w:vanish/>
          <w:sz w:val="22"/>
          <w:szCs w:val="22"/>
          <w:shd w:val="clear" w:color="auto" w:fill="FFFF99"/>
          <w:rtl/>
        </w:rPr>
        <w:t xml:space="preserve"> מניעה); לענין זה, "נוגע-בדבר" </w:t>
      </w:r>
      <w:r w:rsidRPr="00F57947">
        <w:rPr>
          <w:rStyle w:val="default"/>
          <w:rFonts w:ascii="FrankRuehl" w:hAnsi="FrankRuehl" w:cs="FrankRuehl"/>
          <w:vanish/>
          <w:sz w:val="22"/>
          <w:szCs w:val="22"/>
          <w:shd w:val="clear" w:color="auto" w:fill="FFFF99"/>
          <w:rtl/>
        </w:rPr>
        <w:t>– חב</w:t>
      </w:r>
      <w:r w:rsidRPr="00F57947">
        <w:rPr>
          <w:rStyle w:val="default"/>
          <w:rFonts w:ascii="FrankRuehl" w:hAnsi="FrankRuehl" w:cs="FrankRuehl" w:hint="cs"/>
          <w:vanish/>
          <w:sz w:val="22"/>
          <w:szCs w:val="22"/>
          <w:shd w:val="clear" w:color="auto" w:fill="FFFF99"/>
          <w:rtl/>
        </w:rPr>
        <w:t xml:space="preserve">ר ועדת הבחירות המרכזית שהוא נציג </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סיע</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 xml:space="preserve"> שתעמולה בעדה מהווה או עלולה להוות עבירה לפי חוק זה, </w:t>
      </w:r>
      <w:r w:rsidRPr="00F57947">
        <w:rPr>
          <w:rStyle w:val="default"/>
          <w:rFonts w:ascii="FrankRuehl" w:hAnsi="FrankRuehl" w:cs="FrankRuehl" w:hint="cs"/>
          <w:vanish/>
          <w:sz w:val="22"/>
          <w:szCs w:val="22"/>
          <w:u w:val="single"/>
          <w:shd w:val="clear" w:color="auto" w:fill="FFFF99"/>
          <w:rtl/>
        </w:rPr>
        <w:t>לפי סעיף 122 (6) לחוק הבחירות לכנסת ולראש הממשלה [נוסח משולב], התשכ"ט-1969, לפי סעיף 88 (6) לחוק הרשויות המקומיות (בחירות), התשכ"ה-1965,</w:t>
      </w:r>
      <w:r w:rsidRPr="00F57947">
        <w:rPr>
          <w:rStyle w:val="default"/>
          <w:rFonts w:ascii="FrankRuehl" w:hAnsi="FrankRuehl" w:cs="FrankRuehl" w:hint="cs"/>
          <w:vanish/>
          <w:sz w:val="22"/>
          <w:szCs w:val="22"/>
          <w:shd w:val="clear" w:color="auto" w:fill="FFFF99"/>
          <w:rtl/>
        </w:rPr>
        <w:t xml:space="preserve"> או בא כוח רשימה לפי סעיף 59 לחוק הבחירות לכ</w:t>
      </w:r>
      <w:r w:rsidRPr="00F57947">
        <w:rPr>
          <w:rStyle w:val="default"/>
          <w:rFonts w:ascii="FrankRuehl" w:hAnsi="FrankRuehl" w:cs="FrankRuehl"/>
          <w:vanish/>
          <w:sz w:val="22"/>
          <w:szCs w:val="22"/>
          <w:shd w:val="clear" w:color="auto" w:fill="FFFF99"/>
          <w:rtl/>
        </w:rPr>
        <w:t>נס</w:t>
      </w:r>
      <w:r w:rsidRPr="00F57947">
        <w:rPr>
          <w:rStyle w:val="default"/>
          <w:rFonts w:ascii="FrankRuehl" w:hAnsi="FrankRuehl" w:cs="FrankRuehl" w:hint="cs"/>
          <w:vanish/>
          <w:sz w:val="22"/>
          <w:szCs w:val="22"/>
          <w:shd w:val="clear" w:color="auto" w:fill="FFFF99"/>
          <w:rtl/>
        </w:rPr>
        <w:t>ת ולר</w:t>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hint="cs"/>
          <w:vanish/>
          <w:sz w:val="22"/>
          <w:szCs w:val="22"/>
          <w:shd w:val="clear" w:color="auto" w:fill="FFFF99"/>
          <w:rtl/>
        </w:rPr>
        <w:t>ש הממשלה [נוסח משולב], תשכ"ט-</w:t>
      </w:r>
      <w:r w:rsidRPr="00F57947">
        <w:rPr>
          <w:rStyle w:val="default"/>
          <w:rFonts w:ascii="FrankRuehl" w:hAnsi="FrankRuehl" w:cs="FrankRuehl"/>
          <w:vanish/>
          <w:sz w:val="22"/>
          <w:szCs w:val="22"/>
          <w:shd w:val="clear" w:color="auto" w:fill="FFFF99"/>
          <w:rtl/>
        </w:rPr>
        <w:t xml:space="preserve">1969. </w:t>
      </w:r>
    </w:p>
    <w:p w14:paraId="70B1FDC9"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cs="FrankRuehl" w:hint="cs"/>
          <w:vanish/>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על </w:t>
      </w:r>
      <w:r w:rsidRPr="00F57947">
        <w:rPr>
          <w:rStyle w:val="default"/>
          <w:rFonts w:ascii="FrankRuehl" w:hAnsi="FrankRuehl" w:cs="FrankRuehl" w:hint="cs"/>
          <w:vanish/>
          <w:sz w:val="22"/>
          <w:szCs w:val="22"/>
          <w:shd w:val="clear" w:color="auto" w:fill="FFFF99"/>
          <w:rtl/>
        </w:rPr>
        <w:t>צו מניעה ניתן לערור בפני ועדת הבחירות המרכזית,</w:t>
      </w:r>
      <w:r w:rsidRPr="00F57947">
        <w:rPr>
          <w:rFonts w:ascii="FrankRuehl" w:hAnsi="FrankRuehl" w:cs="FrankRuehl"/>
          <w:vanish/>
          <w:sz w:val="22"/>
          <w:szCs w:val="22"/>
          <w:shd w:val="clear" w:color="auto" w:fill="FFFF99"/>
          <w:rtl/>
        </w:rPr>
        <w:t> </w:t>
      </w:r>
      <w:r w:rsidRPr="00F57947">
        <w:rPr>
          <w:rStyle w:val="default"/>
          <w:rFonts w:ascii="FrankRuehl" w:hAnsi="FrankRuehl" w:cs="FrankRuehl"/>
          <w:vanish/>
          <w:sz w:val="22"/>
          <w:szCs w:val="22"/>
          <w:shd w:val="clear" w:color="auto" w:fill="FFFF99"/>
          <w:rtl/>
        </w:rPr>
        <w:t>והו</w:t>
      </w:r>
      <w:r w:rsidRPr="00F57947">
        <w:rPr>
          <w:rStyle w:val="default"/>
          <w:rFonts w:ascii="FrankRuehl" w:hAnsi="FrankRuehl" w:cs="FrankRuehl" w:hint="cs"/>
          <w:vanish/>
          <w:sz w:val="22"/>
          <w:szCs w:val="22"/>
          <w:shd w:val="clear" w:color="auto" w:fill="FFFF99"/>
          <w:rtl/>
        </w:rPr>
        <w:t xml:space="preserve">ראות סעיף 137 לחוק הבחירות לכנסת ולראש הממשלה [נוסח משולב], </w:t>
      </w:r>
      <w:r w:rsidRPr="00F57947">
        <w:rPr>
          <w:rStyle w:val="default"/>
          <w:rFonts w:ascii="FrankRuehl" w:hAnsi="FrankRuehl" w:cs="FrankRuehl"/>
          <w:vanish/>
          <w:sz w:val="22"/>
          <w:szCs w:val="22"/>
          <w:shd w:val="clear" w:color="auto" w:fill="FFFF99"/>
          <w:rtl/>
        </w:rPr>
        <w:t>ת</w:t>
      </w:r>
      <w:r w:rsidRPr="00F57947">
        <w:rPr>
          <w:rStyle w:val="default"/>
          <w:rFonts w:ascii="FrankRuehl" w:hAnsi="FrankRuehl" w:cs="FrankRuehl" w:hint="cs"/>
          <w:vanish/>
          <w:sz w:val="22"/>
          <w:szCs w:val="22"/>
          <w:shd w:val="clear" w:color="auto" w:fill="FFFF99"/>
          <w:rtl/>
        </w:rPr>
        <w:t>ש</w:t>
      </w:r>
      <w:r w:rsidRPr="00F57947">
        <w:rPr>
          <w:rStyle w:val="default"/>
          <w:rFonts w:ascii="FrankRuehl" w:hAnsi="FrankRuehl" w:cs="FrankRuehl"/>
          <w:vanish/>
          <w:sz w:val="22"/>
          <w:szCs w:val="22"/>
          <w:shd w:val="clear" w:color="auto" w:fill="FFFF99"/>
          <w:rtl/>
        </w:rPr>
        <w:t>כ</w:t>
      </w:r>
      <w:r w:rsidRPr="00F57947">
        <w:rPr>
          <w:rStyle w:val="default"/>
          <w:rFonts w:ascii="FrankRuehl" w:hAnsi="FrankRuehl" w:cs="FrankRuehl" w:hint="cs"/>
          <w:vanish/>
          <w:sz w:val="22"/>
          <w:szCs w:val="22"/>
          <w:shd w:val="clear" w:color="auto" w:fill="FFFF99"/>
          <w:rtl/>
        </w:rPr>
        <w:t>"ט</w:t>
      </w:r>
      <w:r w:rsidRPr="00F57947">
        <w:rPr>
          <w:rStyle w:val="default"/>
          <w:rFonts w:ascii="FrankRuehl" w:hAnsi="FrankRuehl" w:cs="FrankRuehl"/>
          <w:vanish/>
          <w:sz w:val="22"/>
          <w:szCs w:val="22"/>
          <w:shd w:val="clear" w:color="auto" w:fill="FFFF99"/>
          <w:rtl/>
        </w:rPr>
        <w:t>–1969, יח</w:t>
      </w:r>
      <w:r w:rsidRPr="00F57947">
        <w:rPr>
          <w:rStyle w:val="default"/>
          <w:rFonts w:ascii="FrankRuehl" w:hAnsi="FrankRuehl" w:cs="FrankRuehl" w:hint="cs"/>
          <w:vanish/>
          <w:sz w:val="22"/>
          <w:szCs w:val="22"/>
          <w:shd w:val="clear" w:color="auto" w:fill="FFFF99"/>
          <w:rtl/>
        </w:rPr>
        <w:t>ולו על הצו; אין בהגשת הערר כדי לעכב תחולת הצו וביצועו.</w:t>
      </w:r>
    </w:p>
    <w:p w14:paraId="7761EF1E" w14:textId="77777777" w:rsidR="005F17E8" w:rsidRPr="00F57947" w:rsidRDefault="005F17E8">
      <w:pPr>
        <w:pStyle w:val="P00"/>
        <w:spacing w:before="0"/>
        <w:ind w:left="0" w:right="1134"/>
        <w:rPr>
          <w:rStyle w:val="default"/>
          <w:rFonts w:ascii="FrankRuehl" w:hAnsi="FrankRuehl" w:cs="FrankRuehl" w:hint="cs"/>
          <w:strike/>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hint="cs"/>
          <w:strike/>
          <w:vanish/>
          <w:sz w:val="22"/>
          <w:szCs w:val="22"/>
          <w:shd w:val="clear" w:color="auto" w:fill="FFFF99"/>
          <w:rtl/>
        </w:rPr>
        <w:t>(ג)</w:t>
      </w:r>
      <w:r w:rsidRPr="00F57947">
        <w:rPr>
          <w:rStyle w:val="default"/>
          <w:rFonts w:ascii="FrankRuehl" w:hAnsi="FrankRuehl" w:cs="FrankRuehl" w:hint="cs"/>
          <w:strike/>
          <w:vanish/>
          <w:sz w:val="22"/>
          <w:szCs w:val="22"/>
          <w:shd w:val="clear" w:color="auto" w:fill="FFFF99"/>
          <w:rtl/>
        </w:rPr>
        <w:tab/>
        <w:t>לענין דיני בזיון בית משפט והוראות סעיף 143 לפקודת החוק הפלילי, 1936, דין צו מניעה כדין צו של בית משפט.</w:t>
      </w:r>
    </w:p>
    <w:p w14:paraId="031F4FB5" w14:textId="77777777" w:rsidR="005F17E8" w:rsidRPr="00F57947" w:rsidRDefault="005F17E8">
      <w:pPr>
        <w:pStyle w:val="P02"/>
        <w:spacing w:before="0"/>
        <w:ind w:left="1021" w:right="1134"/>
        <w:rPr>
          <w:rStyle w:val="default"/>
          <w:rFonts w:ascii="FrankRuehl" w:hAnsi="FrankRuehl" w:cs="FrankRuehl"/>
          <w:vanish/>
          <w:sz w:val="22"/>
          <w:szCs w:val="22"/>
          <w:u w:val="single"/>
          <w:shd w:val="clear" w:color="auto" w:fill="FFFF99"/>
          <w:rtl/>
        </w:rPr>
      </w:pPr>
      <w:r w:rsidRPr="00F57947">
        <w:rP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u w:val="single"/>
          <w:shd w:val="clear" w:color="auto" w:fill="FFFF99"/>
          <w:rtl/>
        </w:rPr>
        <w:t>(ג)</w:t>
      </w:r>
      <w:r w:rsidRPr="00F57947">
        <w:rPr>
          <w:rStyle w:val="default"/>
          <w:rFonts w:ascii="FrankRuehl" w:hAnsi="FrankRuehl" w:cs="FrankRuehl"/>
          <w:vanish/>
          <w:sz w:val="22"/>
          <w:szCs w:val="22"/>
          <w:u w:val="single"/>
          <w:shd w:val="clear" w:color="auto" w:fill="FFFF99"/>
          <w:rtl/>
        </w:rPr>
        <w:tab/>
        <w:t>(1)</w:t>
      </w:r>
      <w:r w:rsidRPr="00F57947">
        <w:rPr>
          <w:rStyle w:val="default"/>
          <w:rFonts w:ascii="FrankRuehl" w:hAnsi="FrankRuehl" w:cs="FrankRuehl"/>
          <w:vanish/>
          <w:sz w:val="22"/>
          <w:szCs w:val="22"/>
          <w:u w:val="single"/>
          <w:shd w:val="clear" w:color="auto" w:fill="FFFF99"/>
          <w:rtl/>
        </w:rPr>
        <w:tab/>
        <w:t>הור</w:t>
      </w:r>
      <w:r w:rsidRPr="00F57947">
        <w:rPr>
          <w:rStyle w:val="default"/>
          <w:rFonts w:ascii="FrankRuehl" w:hAnsi="FrankRuehl" w:cs="FrankRuehl" w:hint="cs"/>
          <w:vanish/>
          <w:sz w:val="22"/>
          <w:szCs w:val="22"/>
          <w:u w:val="single"/>
          <w:shd w:val="clear" w:color="auto" w:fill="FFFF99"/>
          <w:rtl/>
        </w:rPr>
        <w:t xml:space="preserve">אות סעיף 6 לפקודת בזיון בית משפט, יחולו על צו מניעה, ולענין זה יראו צו כאמור כצו של בית משפט, וליושב ראש ועדת הבחירות המרכזית יהיו הסמכויות הנתונות </w:t>
      </w:r>
      <w:r w:rsidRPr="00F57947">
        <w:rPr>
          <w:rStyle w:val="default"/>
          <w:rFonts w:ascii="FrankRuehl" w:hAnsi="FrankRuehl" w:cs="FrankRuehl"/>
          <w:vanish/>
          <w:sz w:val="22"/>
          <w:szCs w:val="22"/>
          <w:u w:val="single"/>
          <w:shd w:val="clear" w:color="auto" w:fill="FFFF99"/>
          <w:rtl/>
        </w:rPr>
        <w:t>ל</w:t>
      </w:r>
      <w:r w:rsidRPr="00F57947">
        <w:rPr>
          <w:rStyle w:val="default"/>
          <w:rFonts w:ascii="FrankRuehl" w:hAnsi="FrankRuehl" w:cs="FrankRuehl" w:hint="cs"/>
          <w:vanish/>
          <w:sz w:val="22"/>
          <w:szCs w:val="22"/>
          <w:u w:val="single"/>
          <w:shd w:val="clear" w:color="auto" w:fill="FFFF99"/>
          <w:rtl/>
        </w:rPr>
        <w:t>ב</w:t>
      </w:r>
      <w:r w:rsidRPr="00F57947">
        <w:rPr>
          <w:rStyle w:val="default"/>
          <w:rFonts w:ascii="FrankRuehl" w:hAnsi="FrankRuehl" w:cs="FrankRuehl"/>
          <w:vanish/>
          <w:sz w:val="22"/>
          <w:szCs w:val="22"/>
          <w:u w:val="single"/>
          <w:shd w:val="clear" w:color="auto" w:fill="FFFF99"/>
          <w:rtl/>
        </w:rPr>
        <w:t>י</w:t>
      </w:r>
      <w:r w:rsidRPr="00F57947">
        <w:rPr>
          <w:rStyle w:val="default"/>
          <w:rFonts w:ascii="FrankRuehl" w:hAnsi="FrankRuehl" w:cs="FrankRuehl" w:hint="cs"/>
          <w:vanish/>
          <w:sz w:val="22"/>
          <w:szCs w:val="22"/>
          <w:u w:val="single"/>
          <w:shd w:val="clear" w:color="auto" w:fill="FFFF99"/>
          <w:rtl/>
        </w:rPr>
        <w:t xml:space="preserve">ת </w:t>
      </w:r>
      <w:r w:rsidRPr="00F57947">
        <w:rPr>
          <w:rStyle w:val="default"/>
          <w:rFonts w:ascii="FrankRuehl" w:hAnsi="FrankRuehl" w:cs="FrankRuehl"/>
          <w:vanish/>
          <w:sz w:val="22"/>
          <w:szCs w:val="22"/>
          <w:u w:val="single"/>
          <w:shd w:val="clear" w:color="auto" w:fill="FFFF99"/>
          <w:rtl/>
        </w:rPr>
        <w:t>משפט</w:t>
      </w:r>
      <w:r w:rsidRPr="00F57947">
        <w:rPr>
          <w:rStyle w:val="default"/>
          <w:rFonts w:ascii="FrankRuehl" w:hAnsi="FrankRuehl" w:cs="FrankRuehl" w:hint="cs"/>
          <w:vanish/>
          <w:sz w:val="22"/>
          <w:szCs w:val="22"/>
          <w:u w:val="single"/>
          <w:shd w:val="clear" w:color="auto" w:fill="FFFF99"/>
          <w:rtl/>
        </w:rPr>
        <w:t xml:space="preserve"> לפי אותו סעיף;</w:t>
      </w:r>
    </w:p>
    <w:p w14:paraId="63418554" w14:textId="77777777" w:rsidR="005F17E8" w:rsidRPr="00F57947" w:rsidRDefault="005F17E8">
      <w:pPr>
        <w:pStyle w:val="P22"/>
        <w:spacing w:before="0"/>
        <w:ind w:left="1021" w:right="1134"/>
        <w:rPr>
          <w:vanish/>
          <w:u w:val="single"/>
          <w:shd w:val="clear" w:color="auto" w:fill="FFFF99"/>
          <w:rtl/>
        </w:rPr>
      </w:pPr>
      <w:r w:rsidRPr="00F57947">
        <w:rPr>
          <w:rStyle w:val="default"/>
          <w:rFonts w:ascii="FrankRuehl" w:hAnsi="FrankRuehl" w:cs="FrankRuehl"/>
          <w:vanish/>
          <w:sz w:val="22"/>
          <w:szCs w:val="22"/>
          <w:u w:val="single"/>
          <w:shd w:val="clear" w:color="auto" w:fill="FFFF99"/>
          <w:rtl/>
        </w:rPr>
        <w:t>(2)</w:t>
      </w:r>
      <w:r w:rsidRPr="00F57947">
        <w:rPr>
          <w:rStyle w:val="default"/>
          <w:rFonts w:ascii="FrankRuehl" w:hAnsi="FrankRuehl" w:cs="FrankRuehl"/>
          <w:vanish/>
          <w:sz w:val="22"/>
          <w:szCs w:val="22"/>
          <w:u w:val="single"/>
          <w:shd w:val="clear" w:color="auto" w:fill="FFFF99"/>
          <w:rtl/>
        </w:rPr>
        <w:tab/>
        <w:t>בלי</w:t>
      </w:r>
      <w:r w:rsidRPr="00F57947">
        <w:rPr>
          <w:rStyle w:val="default"/>
          <w:rFonts w:ascii="FrankRuehl" w:hAnsi="FrankRuehl" w:cs="FrankRuehl" w:hint="cs"/>
          <w:vanish/>
          <w:sz w:val="22"/>
          <w:szCs w:val="22"/>
          <w:u w:val="single"/>
          <w:shd w:val="clear" w:color="auto" w:fill="FFFF99"/>
          <w:rtl/>
        </w:rPr>
        <w:t xml:space="preserve"> לגרוע מהוראות פסקה (1) ניתן צו מניעה נגד סיעה, רשימת מועמדים או מועמד בב</w:t>
      </w:r>
      <w:r w:rsidRPr="00F57947">
        <w:rPr>
          <w:rStyle w:val="default"/>
          <w:rFonts w:ascii="FrankRuehl" w:hAnsi="FrankRuehl" w:cs="FrankRuehl"/>
          <w:vanish/>
          <w:sz w:val="22"/>
          <w:szCs w:val="22"/>
          <w:u w:val="single"/>
          <w:shd w:val="clear" w:color="auto" w:fill="FFFF99"/>
          <w:rtl/>
        </w:rPr>
        <w:t>חי</w:t>
      </w:r>
      <w:r w:rsidRPr="00F57947">
        <w:rPr>
          <w:rStyle w:val="default"/>
          <w:rFonts w:ascii="FrankRuehl" w:hAnsi="FrankRuehl" w:cs="FrankRuehl" w:hint="cs"/>
          <w:vanish/>
          <w:sz w:val="22"/>
          <w:szCs w:val="22"/>
          <w:u w:val="single"/>
          <w:shd w:val="clear" w:color="auto" w:fill="FFFF99"/>
          <w:rtl/>
        </w:rPr>
        <w:t>רות מיוחדות לראש רשות מקומית והצו הופר, בין בידיהם ובין בידי אדם אחר הפועל בעבורם, ניתן להטיל את הקנס לפי סעיף 6 לפקודת בזיון בית משפט על הסיעה, רשימ</w:t>
      </w:r>
      <w:r w:rsidRPr="00F57947">
        <w:rPr>
          <w:rStyle w:val="default"/>
          <w:rFonts w:ascii="FrankRuehl" w:hAnsi="FrankRuehl" w:cs="FrankRuehl"/>
          <w:vanish/>
          <w:sz w:val="22"/>
          <w:szCs w:val="22"/>
          <w:u w:val="single"/>
          <w:shd w:val="clear" w:color="auto" w:fill="FFFF99"/>
          <w:rtl/>
        </w:rPr>
        <w:t>ת</w:t>
      </w:r>
      <w:r w:rsidRPr="00F57947">
        <w:rPr>
          <w:rStyle w:val="default"/>
          <w:rFonts w:ascii="FrankRuehl" w:hAnsi="FrankRuehl" w:cs="FrankRuehl" w:hint="cs"/>
          <w:vanish/>
          <w:sz w:val="22"/>
          <w:szCs w:val="22"/>
          <w:u w:val="single"/>
          <w:shd w:val="clear" w:color="auto" w:fill="FFFF99"/>
          <w:rtl/>
        </w:rPr>
        <w:t xml:space="preserve"> </w:t>
      </w:r>
      <w:r w:rsidRPr="00F57947">
        <w:rPr>
          <w:rStyle w:val="default"/>
          <w:rFonts w:ascii="FrankRuehl" w:hAnsi="FrankRuehl" w:cs="FrankRuehl"/>
          <w:vanish/>
          <w:sz w:val="22"/>
          <w:szCs w:val="22"/>
          <w:u w:val="single"/>
          <w:shd w:val="clear" w:color="auto" w:fill="FFFF99"/>
          <w:rtl/>
        </w:rPr>
        <w:t>ה</w:t>
      </w:r>
      <w:r w:rsidRPr="00F57947">
        <w:rPr>
          <w:rStyle w:val="default"/>
          <w:rFonts w:ascii="FrankRuehl" w:hAnsi="FrankRuehl" w:cs="FrankRuehl" w:hint="cs"/>
          <w:vanish/>
          <w:sz w:val="22"/>
          <w:szCs w:val="22"/>
          <w:u w:val="single"/>
          <w:shd w:val="clear" w:color="auto" w:fill="FFFF99"/>
          <w:rtl/>
        </w:rPr>
        <w:t>מו</w:t>
      </w:r>
      <w:r w:rsidRPr="00F57947">
        <w:rPr>
          <w:rStyle w:val="default"/>
          <w:rFonts w:ascii="FrankRuehl" w:hAnsi="FrankRuehl" w:cs="FrankRuehl"/>
          <w:vanish/>
          <w:sz w:val="22"/>
          <w:szCs w:val="22"/>
          <w:u w:val="single"/>
          <w:shd w:val="clear" w:color="auto" w:fill="FFFF99"/>
          <w:rtl/>
        </w:rPr>
        <w:t>עמדי</w:t>
      </w:r>
      <w:r w:rsidRPr="00F57947">
        <w:rPr>
          <w:rStyle w:val="default"/>
          <w:rFonts w:ascii="FrankRuehl" w:hAnsi="FrankRuehl" w:cs="FrankRuehl" w:hint="cs"/>
          <w:vanish/>
          <w:sz w:val="22"/>
          <w:szCs w:val="22"/>
          <w:u w:val="single"/>
          <w:shd w:val="clear" w:color="auto" w:fill="FFFF99"/>
          <w:rtl/>
        </w:rPr>
        <w:t>ם או המועמד, ובלבד שניתנה הזדמנות לבא כוח הסיעה, לבא כוח רשימת המועמדים או למועמד להשמיע את דברם</w:t>
      </w:r>
      <w:r w:rsidRPr="00F57947">
        <w:rPr>
          <w:rStyle w:val="default"/>
          <w:rFonts w:ascii="FrankRuehl" w:hAnsi="FrankRuehl" w:cs="FrankRuehl"/>
          <w:vanish/>
          <w:sz w:val="22"/>
          <w:szCs w:val="22"/>
          <w:u w:val="single"/>
          <w:shd w:val="clear" w:color="auto" w:fill="FFFF99"/>
          <w:rtl/>
        </w:rPr>
        <w:t>, ו</w:t>
      </w:r>
      <w:r w:rsidRPr="00F57947">
        <w:rPr>
          <w:rStyle w:val="default"/>
          <w:rFonts w:ascii="FrankRuehl" w:hAnsi="FrankRuehl" w:cs="FrankRuehl" w:hint="cs"/>
          <w:vanish/>
          <w:sz w:val="22"/>
          <w:szCs w:val="22"/>
          <w:u w:val="single"/>
          <w:shd w:val="clear" w:color="auto" w:fill="FFFF99"/>
          <w:rtl/>
        </w:rPr>
        <w:t>אם ה</w:t>
      </w:r>
      <w:r w:rsidRPr="00F57947">
        <w:rPr>
          <w:rStyle w:val="default"/>
          <w:rFonts w:ascii="FrankRuehl" w:hAnsi="FrankRuehl" w:cs="FrankRuehl"/>
          <w:vanish/>
          <w:sz w:val="22"/>
          <w:szCs w:val="22"/>
          <w:u w:val="single"/>
          <w:shd w:val="clear" w:color="auto" w:fill="FFFF99"/>
          <w:rtl/>
        </w:rPr>
        <w:t>ו</w:t>
      </w:r>
      <w:r w:rsidRPr="00F57947">
        <w:rPr>
          <w:rStyle w:val="default"/>
          <w:rFonts w:ascii="FrankRuehl" w:hAnsi="FrankRuehl" w:cs="FrankRuehl" w:hint="cs"/>
          <w:vanish/>
          <w:sz w:val="22"/>
          <w:szCs w:val="22"/>
          <w:u w:val="single"/>
          <w:shd w:val="clear" w:color="auto" w:fill="FFFF99"/>
          <w:rtl/>
        </w:rPr>
        <w:t xml:space="preserve">פר הצו בידי אדם אחר הפועל בעבורם </w:t>
      </w:r>
      <w:r w:rsidRPr="00F57947">
        <w:rPr>
          <w:rStyle w:val="default"/>
          <w:rFonts w:ascii="FrankRuehl" w:hAnsi="FrankRuehl" w:cs="FrankRuehl"/>
          <w:vanish/>
          <w:sz w:val="22"/>
          <w:szCs w:val="22"/>
          <w:u w:val="single"/>
          <w:shd w:val="clear" w:color="auto" w:fill="FFFF99"/>
          <w:rtl/>
        </w:rPr>
        <w:t>– ני</w:t>
      </w:r>
      <w:r w:rsidRPr="00F57947">
        <w:rPr>
          <w:rStyle w:val="default"/>
          <w:rFonts w:ascii="FrankRuehl" w:hAnsi="FrankRuehl" w:cs="FrankRuehl" w:hint="cs"/>
          <w:vanish/>
          <w:sz w:val="22"/>
          <w:szCs w:val="22"/>
          <w:u w:val="single"/>
          <w:shd w:val="clear" w:color="auto" w:fill="FFFF99"/>
          <w:rtl/>
        </w:rPr>
        <w:t>תנה הזדמנות כאמור גם לאותו אדם;</w:t>
      </w:r>
      <w:r w:rsidRPr="00F57947">
        <w:rPr>
          <w:vanish/>
          <w:u w:val="single"/>
          <w:shd w:val="clear" w:color="auto" w:fill="FFFF99"/>
          <w:rtl/>
        </w:rPr>
        <w:t xml:space="preserve">   </w:t>
      </w:r>
    </w:p>
    <w:p w14:paraId="63A4D8A8" w14:textId="77777777" w:rsidR="005F17E8" w:rsidRPr="00F57947" w:rsidRDefault="005F17E8">
      <w:pPr>
        <w:pStyle w:val="P22"/>
        <w:spacing w:before="0"/>
        <w:ind w:left="1021" w:right="1134"/>
        <w:rPr>
          <w:rStyle w:val="default"/>
          <w:rFonts w:ascii="FrankRuehl" w:hAnsi="FrankRuehl" w:cs="FrankRuehl"/>
          <w:vanish/>
          <w:sz w:val="22"/>
          <w:szCs w:val="22"/>
          <w:u w:val="single"/>
          <w:shd w:val="clear" w:color="auto" w:fill="FFFF99"/>
          <w:rtl/>
        </w:rPr>
      </w:pPr>
      <w:r w:rsidRPr="00F57947">
        <w:rPr>
          <w:rStyle w:val="default"/>
          <w:rFonts w:ascii="FrankRuehl" w:hAnsi="FrankRuehl" w:cs="FrankRuehl"/>
          <w:vanish/>
          <w:sz w:val="22"/>
          <w:szCs w:val="22"/>
          <w:u w:val="single"/>
          <w:shd w:val="clear" w:color="auto" w:fill="FFFF99"/>
          <w:rtl/>
        </w:rPr>
        <w:t>(3)</w:t>
      </w:r>
      <w:r w:rsidRPr="00F57947">
        <w:rPr>
          <w:rStyle w:val="default"/>
          <w:rFonts w:ascii="FrankRuehl" w:hAnsi="FrankRuehl" w:cs="FrankRuehl"/>
          <w:vanish/>
          <w:sz w:val="22"/>
          <w:szCs w:val="22"/>
          <w:u w:val="single"/>
          <w:shd w:val="clear" w:color="auto" w:fill="FFFF99"/>
          <w:rtl/>
        </w:rPr>
        <w:tab/>
        <w:t>בלי</w:t>
      </w:r>
      <w:r w:rsidRPr="00F57947">
        <w:rPr>
          <w:rStyle w:val="default"/>
          <w:rFonts w:ascii="FrankRuehl" w:hAnsi="FrankRuehl" w:cs="FrankRuehl" w:hint="cs"/>
          <w:vanish/>
          <w:sz w:val="22"/>
          <w:szCs w:val="22"/>
          <w:u w:val="single"/>
          <w:shd w:val="clear" w:color="auto" w:fill="FFFF99"/>
          <w:rtl/>
        </w:rPr>
        <w:t xml:space="preserve"> לגרוע מדרכי גביה אחרות, יקוזז קנס שהו</w:t>
      </w:r>
      <w:r w:rsidRPr="00F57947">
        <w:rPr>
          <w:rStyle w:val="default"/>
          <w:rFonts w:ascii="FrankRuehl" w:hAnsi="FrankRuehl" w:cs="FrankRuehl"/>
          <w:vanish/>
          <w:sz w:val="22"/>
          <w:szCs w:val="22"/>
          <w:u w:val="single"/>
          <w:shd w:val="clear" w:color="auto" w:fill="FFFF99"/>
          <w:rtl/>
        </w:rPr>
        <w:t>ט</w:t>
      </w:r>
      <w:r w:rsidRPr="00F57947">
        <w:rPr>
          <w:rStyle w:val="default"/>
          <w:rFonts w:ascii="FrankRuehl" w:hAnsi="FrankRuehl" w:cs="FrankRuehl" w:hint="cs"/>
          <w:vanish/>
          <w:sz w:val="22"/>
          <w:szCs w:val="22"/>
          <w:u w:val="single"/>
          <w:shd w:val="clear" w:color="auto" w:fill="FFFF99"/>
          <w:rtl/>
        </w:rPr>
        <w:t>ל</w:t>
      </w:r>
      <w:r w:rsidRPr="00F57947">
        <w:rPr>
          <w:rStyle w:val="default"/>
          <w:rFonts w:ascii="FrankRuehl" w:hAnsi="FrankRuehl" w:cs="FrankRuehl"/>
          <w:vanish/>
          <w:sz w:val="22"/>
          <w:szCs w:val="22"/>
          <w:u w:val="single"/>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לפ</w:t>
      </w:r>
      <w:r w:rsidRPr="00F57947">
        <w:rPr>
          <w:rStyle w:val="default"/>
          <w:rFonts w:ascii="FrankRuehl" w:hAnsi="FrankRuehl" w:cs="FrankRuehl"/>
          <w:vanish/>
          <w:sz w:val="22"/>
          <w:szCs w:val="22"/>
          <w:u w:val="single"/>
          <w:shd w:val="clear" w:color="auto" w:fill="FFFF99"/>
          <w:rtl/>
        </w:rPr>
        <w:t>י פס</w:t>
      </w:r>
      <w:r w:rsidRPr="00F57947">
        <w:rPr>
          <w:rStyle w:val="default"/>
          <w:rFonts w:ascii="FrankRuehl" w:hAnsi="FrankRuehl" w:cs="FrankRuehl" w:hint="cs"/>
          <w:vanish/>
          <w:sz w:val="22"/>
          <w:szCs w:val="22"/>
          <w:u w:val="single"/>
          <w:shd w:val="clear" w:color="auto" w:fill="FFFF99"/>
          <w:rtl/>
        </w:rPr>
        <w:t>קה (2) מכספי מימון המפלגות או מהמקדמות שלהם זכאי מי שעליו הוטל הקנס לפי חוק מימון מפלגות, תשל"ג-</w:t>
      </w:r>
      <w:r w:rsidRPr="00F57947">
        <w:rPr>
          <w:rStyle w:val="default"/>
          <w:rFonts w:ascii="FrankRuehl" w:hAnsi="FrankRuehl" w:cs="FrankRuehl"/>
          <w:vanish/>
          <w:sz w:val="22"/>
          <w:szCs w:val="22"/>
          <w:u w:val="single"/>
          <w:shd w:val="clear" w:color="auto" w:fill="FFFF99"/>
          <w:rtl/>
        </w:rPr>
        <w:t>1973, או</w:t>
      </w:r>
      <w:r w:rsidRPr="00F57947">
        <w:rPr>
          <w:rStyle w:val="default"/>
          <w:rFonts w:ascii="FrankRuehl" w:hAnsi="FrankRuehl" w:cs="FrankRuehl" w:hint="cs"/>
          <w:vanish/>
          <w:sz w:val="22"/>
          <w:szCs w:val="22"/>
          <w:u w:val="single"/>
          <w:shd w:val="clear" w:color="auto" w:fill="FFFF99"/>
          <w:rtl/>
        </w:rPr>
        <w:t xml:space="preserve"> לפי חוק הרשויות המקומיות (מימון בחירות), תשנ"ג-</w:t>
      </w:r>
      <w:r w:rsidRPr="00F57947">
        <w:rPr>
          <w:rStyle w:val="default"/>
          <w:rFonts w:ascii="FrankRuehl" w:hAnsi="FrankRuehl" w:cs="FrankRuehl"/>
          <w:vanish/>
          <w:sz w:val="22"/>
          <w:szCs w:val="22"/>
          <w:u w:val="single"/>
          <w:shd w:val="clear" w:color="auto" w:fill="FFFF99"/>
          <w:rtl/>
        </w:rPr>
        <w:t>1993, לפ</w:t>
      </w:r>
      <w:r w:rsidRPr="00F57947">
        <w:rPr>
          <w:rStyle w:val="default"/>
          <w:rFonts w:ascii="FrankRuehl" w:hAnsi="FrankRuehl" w:cs="FrankRuehl" w:hint="cs"/>
          <w:vanish/>
          <w:sz w:val="22"/>
          <w:szCs w:val="22"/>
          <w:u w:val="single"/>
          <w:shd w:val="clear" w:color="auto" w:fill="FFFF99"/>
          <w:rtl/>
        </w:rPr>
        <w:t xml:space="preserve">י הענין, ובלבד שלא יעלה סכום הקיזוז על 10 אחוזים מכספי המימון או מהמקדמות, לפי הענין. </w:t>
      </w:r>
    </w:p>
    <w:p w14:paraId="4618A083" w14:textId="77777777" w:rsidR="005F17E8" w:rsidRPr="00F57947" w:rsidRDefault="005F17E8">
      <w:pPr>
        <w:pStyle w:val="P00"/>
        <w:spacing w:before="0"/>
        <w:ind w:left="0" w:right="1134"/>
        <w:rPr>
          <w:rStyle w:val="default"/>
          <w:rFonts w:cs="FrankRuehl" w:hint="cs"/>
          <w:vanish/>
          <w:szCs w:val="20"/>
          <w:shd w:val="clear" w:color="auto" w:fill="FFFF99"/>
          <w:rtl/>
        </w:rPr>
      </w:pPr>
    </w:p>
    <w:p w14:paraId="39D2A89E"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619B85D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266B9900"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60"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5 (</w:t>
      </w:r>
      <w:hyperlink r:id="rId261"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08D95870" w14:textId="77777777" w:rsidR="005F17E8" w:rsidRPr="00F57947" w:rsidRDefault="005F17E8">
      <w:pPr>
        <w:pStyle w:val="P00"/>
        <w:ind w:left="0" w:right="1134"/>
        <w:rPr>
          <w:rStyle w:val="default"/>
          <w:rFonts w:ascii="FrankRuehl" w:hAnsi="FrankRuehl" w:cs="FrankRuehl"/>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הבחירות המרכזית לכנסת רשאי, לאחר שנתן לנוגע בדבר הזדמנות להביא טענותיו לפניו, ליתן</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צ</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 ה</w:t>
      </w:r>
      <w:r w:rsidRPr="00F57947">
        <w:rPr>
          <w:rStyle w:val="default"/>
          <w:rFonts w:ascii="FrankRuehl" w:hAnsi="FrankRuehl" w:cs="FrankRuehl"/>
          <w:vanish/>
          <w:sz w:val="22"/>
          <w:szCs w:val="22"/>
          <w:shd w:val="clear" w:color="auto" w:fill="FFFF99"/>
          <w:rtl/>
        </w:rPr>
        <w:t>מונע</w:t>
      </w:r>
      <w:r w:rsidRPr="00F57947">
        <w:rPr>
          <w:rStyle w:val="default"/>
          <w:rFonts w:ascii="FrankRuehl" w:hAnsi="FrankRuehl" w:cs="FrankRuehl" w:hint="cs"/>
          <w:vanish/>
          <w:sz w:val="22"/>
          <w:szCs w:val="22"/>
          <w:shd w:val="clear" w:color="auto" w:fill="FFFF99"/>
          <w:rtl/>
        </w:rPr>
        <w:t xml:space="preserve"> ביצוע מעשה עבירה לפי חוק זה או המשכתו (להלן </w:t>
      </w:r>
      <w:r w:rsidRPr="00F57947">
        <w:rPr>
          <w:rStyle w:val="default"/>
          <w:rFonts w:ascii="FrankRuehl" w:hAnsi="FrankRuehl" w:cs="FrankRuehl"/>
          <w:vanish/>
          <w:sz w:val="22"/>
          <w:szCs w:val="22"/>
          <w:shd w:val="clear" w:color="auto" w:fill="FFFF99"/>
          <w:rtl/>
        </w:rPr>
        <w:t>– צו</w:t>
      </w:r>
      <w:r w:rsidRPr="00F57947">
        <w:rPr>
          <w:rStyle w:val="default"/>
          <w:rFonts w:ascii="FrankRuehl" w:hAnsi="FrankRuehl" w:cs="FrankRuehl" w:hint="cs"/>
          <w:vanish/>
          <w:sz w:val="22"/>
          <w:szCs w:val="22"/>
          <w:shd w:val="clear" w:color="auto" w:fill="FFFF99"/>
          <w:rtl/>
        </w:rPr>
        <w:t xml:space="preserve"> מניעה); לענין זה, "נוגע-בדבר" </w:t>
      </w:r>
      <w:r w:rsidRPr="00F57947">
        <w:rPr>
          <w:rStyle w:val="default"/>
          <w:rFonts w:ascii="FrankRuehl" w:hAnsi="FrankRuehl" w:cs="FrankRuehl"/>
          <w:vanish/>
          <w:sz w:val="22"/>
          <w:szCs w:val="22"/>
          <w:shd w:val="clear" w:color="auto" w:fill="FFFF99"/>
          <w:rtl/>
        </w:rPr>
        <w:t>– חב</w:t>
      </w:r>
      <w:r w:rsidRPr="00F57947">
        <w:rPr>
          <w:rStyle w:val="default"/>
          <w:rFonts w:ascii="FrankRuehl" w:hAnsi="FrankRuehl" w:cs="FrankRuehl" w:hint="cs"/>
          <w:vanish/>
          <w:sz w:val="22"/>
          <w:szCs w:val="22"/>
          <w:shd w:val="clear" w:color="auto" w:fill="FFFF99"/>
          <w:rtl/>
        </w:rPr>
        <w:t xml:space="preserve">ר ועדת הבחירות המרכזית שהוא נציג </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סיע</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 xml:space="preserve"> שתעמולה בעדה מהווה או עלולה להוות עבירה לפי חוק זה, לפי סעיף 122 (6) </w:t>
      </w:r>
      <w:r w:rsidRPr="00F57947">
        <w:rPr>
          <w:rStyle w:val="default"/>
          <w:rFonts w:ascii="FrankRuehl" w:hAnsi="FrankRuehl" w:cs="FrankRuehl" w:hint="cs"/>
          <w:strike/>
          <w:vanish/>
          <w:sz w:val="22"/>
          <w:szCs w:val="22"/>
          <w:shd w:val="clear" w:color="auto" w:fill="FFFF99"/>
          <w:rtl/>
        </w:rPr>
        <w:t>לחוק הבחירות לכנסת ולראש הממשלה [נוסח משולב], התשכ"ט-1969</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לחוק הבחירות לכנסת [נוסח משולב], התשכ"ט-1969</w:t>
      </w:r>
      <w:r w:rsidRPr="00F57947">
        <w:rPr>
          <w:rStyle w:val="default"/>
          <w:rFonts w:ascii="FrankRuehl" w:hAnsi="FrankRuehl" w:cs="FrankRuehl" w:hint="cs"/>
          <w:vanish/>
          <w:sz w:val="22"/>
          <w:szCs w:val="22"/>
          <w:shd w:val="clear" w:color="auto" w:fill="FFFF99"/>
          <w:rtl/>
        </w:rPr>
        <w:t xml:space="preserve">, לפי סעיף 88 (6) לחוק הרשויות המקומיות (בחירות), התשכ"ה-1965, או בא כוח רשימה לפי סעיף 59 </w:t>
      </w:r>
      <w:r w:rsidRPr="00F57947">
        <w:rPr>
          <w:rStyle w:val="default"/>
          <w:rFonts w:ascii="FrankRuehl" w:hAnsi="FrankRuehl" w:cs="FrankRuehl" w:hint="cs"/>
          <w:strike/>
          <w:vanish/>
          <w:sz w:val="22"/>
          <w:szCs w:val="22"/>
          <w:shd w:val="clear" w:color="auto" w:fill="FFFF99"/>
          <w:rtl/>
        </w:rPr>
        <w:t>לחוק הבחירות לכ</w:t>
      </w:r>
      <w:r w:rsidRPr="00F57947">
        <w:rPr>
          <w:rStyle w:val="default"/>
          <w:rFonts w:ascii="FrankRuehl" w:hAnsi="FrankRuehl" w:cs="FrankRuehl"/>
          <w:strike/>
          <w:vanish/>
          <w:sz w:val="22"/>
          <w:szCs w:val="22"/>
          <w:shd w:val="clear" w:color="auto" w:fill="FFFF99"/>
          <w:rtl/>
        </w:rPr>
        <w:t>נס</w:t>
      </w:r>
      <w:r w:rsidRPr="00F57947">
        <w:rPr>
          <w:rStyle w:val="default"/>
          <w:rFonts w:ascii="FrankRuehl" w:hAnsi="FrankRuehl" w:cs="FrankRuehl" w:hint="cs"/>
          <w:strike/>
          <w:vanish/>
          <w:sz w:val="22"/>
          <w:szCs w:val="22"/>
          <w:shd w:val="clear" w:color="auto" w:fill="FFFF99"/>
          <w:rtl/>
        </w:rPr>
        <w:t>ת ולר</w:t>
      </w:r>
      <w:r w:rsidRPr="00F57947">
        <w:rPr>
          <w:rStyle w:val="default"/>
          <w:rFonts w:ascii="FrankRuehl" w:hAnsi="FrankRuehl" w:cs="FrankRuehl"/>
          <w:strike/>
          <w:vanish/>
          <w:sz w:val="22"/>
          <w:szCs w:val="22"/>
          <w:shd w:val="clear" w:color="auto" w:fill="FFFF99"/>
          <w:rtl/>
        </w:rPr>
        <w:t>א</w:t>
      </w:r>
      <w:r w:rsidRPr="00F57947">
        <w:rPr>
          <w:rStyle w:val="default"/>
          <w:rFonts w:ascii="FrankRuehl" w:hAnsi="FrankRuehl" w:cs="FrankRuehl" w:hint="cs"/>
          <w:strike/>
          <w:vanish/>
          <w:sz w:val="22"/>
          <w:szCs w:val="22"/>
          <w:shd w:val="clear" w:color="auto" w:fill="FFFF99"/>
          <w:rtl/>
        </w:rPr>
        <w:t>ש הממשלה [נוסח משולב], תשכ"ט-</w:t>
      </w:r>
      <w:r w:rsidRPr="00F57947">
        <w:rPr>
          <w:rStyle w:val="default"/>
          <w:rFonts w:ascii="FrankRuehl" w:hAnsi="FrankRuehl" w:cs="FrankRuehl"/>
          <w:strike/>
          <w:vanish/>
          <w:sz w:val="22"/>
          <w:szCs w:val="22"/>
          <w:shd w:val="clear" w:color="auto" w:fill="FFFF99"/>
          <w:rtl/>
        </w:rPr>
        <w:t>1969</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לחוק הבחירות לכנסת [נוסח משולב], התשכ"ט-1969</w:t>
      </w:r>
      <w:r w:rsidRPr="00F57947">
        <w:rPr>
          <w:rStyle w:val="default"/>
          <w:rFonts w:ascii="FrankRuehl" w:hAnsi="FrankRuehl" w:cs="FrankRuehl"/>
          <w:vanish/>
          <w:sz w:val="22"/>
          <w:szCs w:val="22"/>
          <w:shd w:val="clear" w:color="auto" w:fill="FFFF99"/>
          <w:rtl/>
        </w:rPr>
        <w:t xml:space="preserve">. </w:t>
      </w:r>
    </w:p>
    <w:p w14:paraId="15228673" w14:textId="77777777" w:rsidR="005F17E8" w:rsidRPr="00F57947" w:rsidRDefault="005F17E8">
      <w:pPr>
        <w:pStyle w:val="P00"/>
        <w:spacing w:before="0"/>
        <w:ind w:left="0" w:right="1134"/>
        <w:rPr>
          <w:rStyle w:val="default"/>
          <w:rFonts w:ascii="FrankRuehl" w:hAnsi="FrankRuehl" w:cs="FrankRuehl" w:hint="cs"/>
          <w:vanish/>
          <w:sz w:val="22"/>
          <w:szCs w:val="22"/>
          <w:shd w:val="clear" w:color="auto" w:fill="FFFF99"/>
          <w:rtl/>
        </w:rPr>
      </w:pPr>
      <w:r w:rsidRPr="00F57947">
        <w:rPr>
          <w:rStyle w:val="default"/>
          <w:rFonts w:cs="FrankRuehl" w:hint="cs"/>
          <w:vanish/>
          <w:shd w:val="clear" w:color="auto" w:fill="FFFF99"/>
          <w:rtl/>
        </w:rPr>
        <w:tab/>
      </w:r>
      <w:r w:rsidRPr="00F57947">
        <w:rPr>
          <w:rStyle w:val="default"/>
          <w:rFonts w:ascii="FrankRuehl" w:hAnsi="FrankRuehl" w:cs="FrankRuehl"/>
          <w:vanish/>
          <w:sz w:val="22"/>
          <w:szCs w:val="22"/>
          <w:shd w:val="clear" w:color="auto" w:fill="FFFF99"/>
          <w:rtl/>
        </w:rPr>
        <w:t>(ב)</w:t>
      </w:r>
      <w:r w:rsidRPr="00F57947">
        <w:rPr>
          <w:rStyle w:val="default"/>
          <w:rFonts w:ascii="FrankRuehl" w:hAnsi="FrankRuehl" w:cs="FrankRuehl"/>
          <w:vanish/>
          <w:sz w:val="22"/>
          <w:szCs w:val="22"/>
          <w:shd w:val="clear" w:color="auto" w:fill="FFFF99"/>
          <w:rtl/>
        </w:rPr>
        <w:tab/>
        <w:t xml:space="preserve">על </w:t>
      </w:r>
      <w:r w:rsidRPr="00F57947">
        <w:rPr>
          <w:rStyle w:val="default"/>
          <w:rFonts w:ascii="FrankRuehl" w:hAnsi="FrankRuehl" w:cs="FrankRuehl" w:hint="cs"/>
          <w:vanish/>
          <w:sz w:val="22"/>
          <w:szCs w:val="22"/>
          <w:shd w:val="clear" w:color="auto" w:fill="FFFF99"/>
          <w:rtl/>
        </w:rPr>
        <w:t>צו מניעה ניתן לערור בפני ועדת הבחירות המרכזית,</w:t>
      </w:r>
      <w:r w:rsidRPr="00F57947">
        <w:rPr>
          <w:rFonts w:ascii="FrankRuehl" w:hAnsi="FrankRuehl" w:cs="FrankRuehl"/>
          <w:vanish/>
          <w:sz w:val="22"/>
          <w:szCs w:val="22"/>
          <w:shd w:val="clear" w:color="auto" w:fill="FFFF99"/>
          <w:rtl/>
        </w:rPr>
        <w:t> </w:t>
      </w:r>
      <w:r w:rsidRPr="00F57947">
        <w:rPr>
          <w:rStyle w:val="default"/>
          <w:rFonts w:ascii="FrankRuehl" w:hAnsi="FrankRuehl" w:cs="FrankRuehl"/>
          <w:vanish/>
          <w:sz w:val="22"/>
          <w:szCs w:val="22"/>
          <w:shd w:val="clear" w:color="auto" w:fill="FFFF99"/>
          <w:rtl/>
        </w:rPr>
        <w:t>והו</w:t>
      </w:r>
      <w:r w:rsidRPr="00F57947">
        <w:rPr>
          <w:rStyle w:val="default"/>
          <w:rFonts w:ascii="FrankRuehl" w:hAnsi="FrankRuehl" w:cs="FrankRuehl" w:hint="cs"/>
          <w:vanish/>
          <w:sz w:val="22"/>
          <w:szCs w:val="22"/>
          <w:shd w:val="clear" w:color="auto" w:fill="FFFF99"/>
          <w:rtl/>
        </w:rPr>
        <w:t xml:space="preserve">ראות סעיף 137 </w:t>
      </w:r>
      <w:r w:rsidRPr="00F57947">
        <w:rPr>
          <w:rStyle w:val="default"/>
          <w:rFonts w:ascii="FrankRuehl" w:hAnsi="FrankRuehl" w:cs="FrankRuehl" w:hint="cs"/>
          <w:strike/>
          <w:vanish/>
          <w:sz w:val="22"/>
          <w:szCs w:val="22"/>
          <w:shd w:val="clear" w:color="auto" w:fill="FFFF99"/>
          <w:rtl/>
        </w:rPr>
        <w:t xml:space="preserve">לחוק הבחירות לכנסת ולראש הממשלה [נוסח משולב], </w:t>
      </w:r>
      <w:r w:rsidRPr="00F57947">
        <w:rPr>
          <w:rStyle w:val="default"/>
          <w:rFonts w:ascii="FrankRuehl" w:hAnsi="FrankRuehl" w:cs="FrankRuehl"/>
          <w:strike/>
          <w:vanish/>
          <w:sz w:val="22"/>
          <w:szCs w:val="22"/>
          <w:shd w:val="clear" w:color="auto" w:fill="FFFF99"/>
          <w:rtl/>
        </w:rPr>
        <w:t>ת</w:t>
      </w:r>
      <w:r w:rsidRPr="00F57947">
        <w:rPr>
          <w:rStyle w:val="default"/>
          <w:rFonts w:ascii="FrankRuehl" w:hAnsi="FrankRuehl" w:cs="FrankRuehl" w:hint="cs"/>
          <w:strike/>
          <w:vanish/>
          <w:sz w:val="22"/>
          <w:szCs w:val="22"/>
          <w:shd w:val="clear" w:color="auto" w:fill="FFFF99"/>
          <w:rtl/>
        </w:rPr>
        <w:t>ש</w:t>
      </w:r>
      <w:r w:rsidRPr="00F57947">
        <w:rPr>
          <w:rStyle w:val="default"/>
          <w:rFonts w:ascii="FrankRuehl" w:hAnsi="FrankRuehl" w:cs="FrankRuehl"/>
          <w:strike/>
          <w:vanish/>
          <w:sz w:val="22"/>
          <w:szCs w:val="22"/>
          <w:shd w:val="clear" w:color="auto" w:fill="FFFF99"/>
          <w:rtl/>
        </w:rPr>
        <w:t>כ</w:t>
      </w:r>
      <w:r w:rsidRPr="00F57947">
        <w:rPr>
          <w:rStyle w:val="default"/>
          <w:rFonts w:ascii="FrankRuehl" w:hAnsi="FrankRuehl" w:cs="FrankRuehl" w:hint="cs"/>
          <w:strike/>
          <w:vanish/>
          <w:sz w:val="22"/>
          <w:szCs w:val="22"/>
          <w:shd w:val="clear" w:color="auto" w:fill="FFFF99"/>
          <w:rtl/>
        </w:rPr>
        <w:t>"ט-</w:t>
      </w:r>
      <w:r w:rsidRPr="00F57947">
        <w:rPr>
          <w:rStyle w:val="default"/>
          <w:rFonts w:ascii="FrankRuehl" w:hAnsi="FrankRuehl" w:cs="FrankRuehl"/>
          <w:strike/>
          <w:vanish/>
          <w:sz w:val="22"/>
          <w:szCs w:val="22"/>
          <w:shd w:val="clear" w:color="auto" w:fill="FFFF99"/>
          <w:rtl/>
        </w:rPr>
        <w:t>1969</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לחוק הבחירות לכנסת [נוסח משולב], התשכ"ט-1969</w:t>
      </w:r>
      <w:r w:rsidRPr="00F57947">
        <w:rPr>
          <w:rStyle w:val="default"/>
          <w:rFonts w:ascii="FrankRuehl" w:hAnsi="FrankRuehl" w:cs="FrankRuehl"/>
          <w:vanish/>
          <w:sz w:val="22"/>
          <w:szCs w:val="22"/>
          <w:shd w:val="clear" w:color="auto" w:fill="FFFF99"/>
          <w:rtl/>
        </w:rPr>
        <w:t>, יח</w:t>
      </w:r>
      <w:r w:rsidRPr="00F57947">
        <w:rPr>
          <w:rStyle w:val="default"/>
          <w:rFonts w:ascii="FrankRuehl" w:hAnsi="FrankRuehl" w:cs="FrankRuehl" w:hint="cs"/>
          <w:vanish/>
          <w:sz w:val="22"/>
          <w:szCs w:val="22"/>
          <w:shd w:val="clear" w:color="auto" w:fill="FFFF99"/>
          <w:rtl/>
        </w:rPr>
        <w:t>ולו על הצו; אין בהגשת הערר כדי לעכב תחולת הצו וביצועו.</w:t>
      </w:r>
    </w:p>
    <w:p w14:paraId="688CA15F" w14:textId="77777777" w:rsidR="005F17E8" w:rsidRPr="00F57947" w:rsidRDefault="005F17E8">
      <w:pPr>
        <w:pStyle w:val="P00"/>
        <w:spacing w:before="0"/>
        <w:ind w:left="0" w:right="1134"/>
        <w:rPr>
          <w:rStyle w:val="default"/>
          <w:rFonts w:cs="FrankRuehl" w:hint="cs"/>
          <w:vanish/>
          <w:szCs w:val="20"/>
          <w:shd w:val="clear" w:color="auto" w:fill="FFFF99"/>
          <w:rtl/>
        </w:rPr>
      </w:pPr>
    </w:p>
    <w:p w14:paraId="7617B12B"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7.11.2002</w:t>
      </w:r>
    </w:p>
    <w:p w14:paraId="05F4C1E6"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22</w:t>
      </w:r>
    </w:p>
    <w:p w14:paraId="19BF5106"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62" w:history="1">
        <w:r w:rsidRPr="00F57947">
          <w:rPr>
            <w:rStyle w:val="Hyperlink"/>
            <w:rFonts w:cs="FrankRuehl" w:hint="cs"/>
            <w:vanish/>
            <w:szCs w:val="20"/>
            <w:shd w:val="clear" w:color="auto" w:fill="FFFF99"/>
            <w:rtl/>
          </w:rPr>
          <w:t>ס"ח תשס"ג מס' 1869</w:t>
        </w:r>
      </w:hyperlink>
      <w:r w:rsidRPr="00F57947">
        <w:rPr>
          <w:rStyle w:val="default"/>
          <w:rFonts w:cs="FrankRuehl" w:hint="cs"/>
          <w:vanish/>
          <w:szCs w:val="20"/>
          <w:shd w:val="clear" w:color="auto" w:fill="FFFF99"/>
          <w:rtl/>
        </w:rPr>
        <w:t xml:space="preserve"> מיום 7.11.2002 עמ' 16 (</w:t>
      </w:r>
      <w:hyperlink r:id="rId263" w:history="1">
        <w:r w:rsidRPr="00F57947">
          <w:rPr>
            <w:rStyle w:val="Hyperlink"/>
            <w:rFonts w:cs="FrankRuehl" w:hint="cs"/>
            <w:vanish/>
            <w:sz w:val="26"/>
            <w:szCs w:val="20"/>
            <w:shd w:val="clear" w:color="auto" w:fill="FFFF99"/>
            <w:rtl/>
          </w:rPr>
          <w:t>ה"ח 3131</w:t>
        </w:r>
      </w:hyperlink>
      <w:r w:rsidRPr="00F57947">
        <w:rPr>
          <w:rStyle w:val="default"/>
          <w:rFonts w:cs="FrankRuehl" w:hint="cs"/>
          <w:vanish/>
          <w:szCs w:val="20"/>
          <w:shd w:val="clear" w:color="auto" w:fill="FFFF99"/>
          <w:rtl/>
        </w:rPr>
        <w:t>)</w:t>
      </w:r>
    </w:p>
    <w:p w14:paraId="5B941D0F"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ab/>
      </w:r>
      <w:r w:rsidRPr="00F57947">
        <w:rPr>
          <w:rStyle w:val="default"/>
          <w:rFonts w:ascii="FrankRuehl" w:hAnsi="FrankRuehl" w:cs="FrankRuehl"/>
          <w:vanish/>
          <w:sz w:val="22"/>
          <w:szCs w:val="22"/>
          <w:shd w:val="clear" w:color="auto" w:fill="FFFF99"/>
          <w:rtl/>
        </w:rPr>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הבחירות המרכזית לכנסת רשאי, לאחר שנתן לנוגע בדבר הזדמנות להביא טענותיו לפניו, ליתן</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צ</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 ה</w:t>
      </w:r>
      <w:r w:rsidRPr="00F57947">
        <w:rPr>
          <w:rStyle w:val="default"/>
          <w:rFonts w:ascii="FrankRuehl" w:hAnsi="FrankRuehl" w:cs="FrankRuehl"/>
          <w:vanish/>
          <w:sz w:val="22"/>
          <w:szCs w:val="22"/>
          <w:shd w:val="clear" w:color="auto" w:fill="FFFF99"/>
          <w:rtl/>
        </w:rPr>
        <w:t>מונע</w:t>
      </w:r>
      <w:r w:rsidRPr="00F57947">
        <w:rPr>
          <w:rStyle w:val="default"/>
          <w:rFonts w:ascii="FrankRuehl" w:hAnsi="FrankRuehl" w:cs="FrankRuehl" w:hint="cs"/>
          <w:vanish/>
          <w:sz w:val="22"/>
          <w:szCs w:val="22"/>
          <w:shd w:val="clear" w:color="auto" w:fill="FFFF99"/>
          <w:rtl/>
        </w:rPr>
        <w:t xml:space="preserve"> ביצוע מעשה עבירה לפי חוק זה או המשכתו (להלן </w:t>
      </w:r>
      <w:r w:rsidRPr="00F57947">
        <w:rPr>
          <w:rStyle w:val="default"/>
          <w:rFonts w:ascii="FrankRuehl" w:hAnsi="FrankRuehl" w:cs="FrankRuehl"/>
          <w:vanish/>
          <w:sz w:val="22"/>
          <w:szCs w:val="22"/>
          <w:shd w:val="clear" w:color="auto" w:fill="FFFF99"/>
          <w:rtl/>
        </w:rPr>
        <w:t>– צו</w:t>
      </w:r>
      <w:r w:rsidRPr="00F57947">
        <w:rPr>
          <w:rStyle w:val="default"/>
          <w:rFonts w:ascii="FrankRuehl" w:hAnsi="FrankRuehl" w:cs="FrankRuehl" w:hint="cs"/>
          <w:vanish/>
          <w:sz w:val="22"/>
          <w:szCs w:val="22"/>
          <w:shd w:val="clear" w:color="auto" w:fill="FFFF99"/>
          <w:rtl/>
        </w:rPr>
        <w:t xml:space="preserve"> מניעה); לענין זה, "נוגע-בדבר" </w:t>
      </w:r>
      <w:r w:rsidRPr="00F57947">
        <w:rPr>
          <w:rStyle w:val="default"/>
          <w:rFonts w:ascii="FrankRuehl" w:hAnsi="FrankRuehl" w:cs="FrankRuehl"/>
          <w:vanish/>
          <w:sz w:val="22"/>
          <w:szCs w:val="22"/>
          <w:shd w:val="clear" w:color="auto" w:fill="FFFF99"/>
          <w:rtl/>
        </w:rPr>
        <w:t>– חב</w:t>
      </w:r>
      <w:r w:rsidRPr="00F57947">
        <w:rPr>
          <w:rStyle w:val="default"/>
          <w:rFonts w:ascii="FrankRuehl" w:hAnsi="FrankRuehl" w:cs="FrankRuehl" w:hint="cs"/>
          <w:vanish/>
          <w:sz w:val="22"/>
          <w:szCs w:val="22"/>
          <w:shd w:val="clear" w:color="auto" w:fill="FFFF99"/>
          <w:rtl/>
        </w:rPr>
        <w:t xml:space="preserve">ר ועדת הבחירות המרכזית שהוא נציג </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סיע</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 xml:space="preserve"> שתעמולה בעדה מהווה או עלולה להוות עבירה לפי חוק זה, </w:t>
      </w:r>
      <w:r w:rsidRPr="00F57947">
        <w:rPr>
          <w:rStyle w:val="default"/>
          <w:rFonts w:ascii="FrankRuehl" w:hAnsi="FrankRuehl" w:cs="FrankRuehl" w:hint="cs"/>
          <w:strike/>
          <w:vanish/>
          <w:sz w:val="22"/>
          <w:szCs w:val="22"/>
          <w:shd w:val="clear" w:color="auto" w:fill="FFFF99"/>
          <w:rtl/>
        </w:rPr>
        <w:t>לפי סעיף 122 (6) לחוק</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לפי פרק י"א לחוק</w:t>
      </w:r>
      <w:r w:rsidRPr="00F57947">
        <w:rPr>
          <w:rStyle w:val="default"/>
          <w:rFonts w:ascii="FrankRuehl" w:hAnsi="FrankRuehl" w:cs="FrankRuehl" w:hint="cs"/>
          <w:vanish/>
          <w:sz w:val="22"/>
          <w:szCs w:val="22"/>
          <w:shd w:val="clear" w:color="auto" w:fill="FFFF99"/>
          <w:rtl/>
        </w:rPr>
        <w:t xml:space="preserve"> הבחירות לכנסת [נוסח משולב], התשכ"ט-1969, </w:t>
      </w:r>
      <w:r w:rsidRPr="00F57947">
        <w:rPr>
          <w:rStyle w:val="default"/>
          <w:rFonts w:ascii="FrankRuehl" w:hAnsi="FrankRuehl" w:cs="FrankRuehl" w:hint="cs"/>
          <w:strike/>
          <w:vanish/>
          <w:sz w:val="22"/>
          <w:szCs w:val="22"/>
          <w:shd w:val="clear" w:color="auto" w:fill="FFFF99"/>
          <w:rtl/>
        </w:rPr>
        <w:t>לפי סעיף 88 (6) לחוק</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לפי פרק ט' לחוק</w:t>
      </w:r>
      <w:r w:rsidRPr="00F57947">
        <w:rPr>
          <w:rStyle w:val="default"/>
          <w:rFonts w:ascii="FrankRuehl" w:hAnsi="FrankRuehl" w:cs="FrankRuehl" w:hint="cs"/>
          <w:vanish/>
          <w:sz w:val="22"/>
          <w:szCs w:val="22"/>
          <w:shd w:val="clear" w:color="auto" w:fill="FFFF99"/>
          <w:rtl/>
        </w:rPr>
        <w:t xml:space="preserve"> הרשויות המקומיות (בחירות), התשכ"ה-1965, או בא כוח רשימה לפי סעיף 59 לחוק הבחירות לכנסת [נוסח משולב], התשכ"ט-1969</w:t>
      </w:r>
      <w:r w:rsidR="00AB3C86" w:rsidRPr="00F57947">
        <w:rPr>
          <w:rStyle w:val="default"/>
          <w:rFonts w:ascii="FrankRuehl" w:hAnsi="FrankRuehl" w:cs="FrankRuehl"/>
          <w:vanish/>
          <w:sz w:val="22"/>
          <w:szCs w:val="22"/>
          <w:shd w:val="clear" w:color="auto" w:fill="FFFF99"/>
          <w:rtl/>
        </w:rPr>
        <w:t>.</w:t>
      </w:r>
    </w:p>
    <w:p w14:paraId="5C2BA609" w14:textId="77777777" w:rsidR="00AB3C86" w:rsidRPr="00F57947" w:rsidRDefault="00AB3C86" w:rsidP="00AB3C86">
      <w:pPr>
        <w:pStyle w:val="P00"/>
        <w:spacing w:before="0"/>
        <w:ind w:left="0" w:right="1134"/>
        <w:rPr>
          <w:rStyle w:val="default"/>
          <w:rFonts w:ascii="FrankRuehl" w:hAnsi="FrankRuehl" w:cs="FrankRuehl"/>
          <w:vanish/>
          <w:sz w:val="20"/>
          <w:szCs w:val="20"/>
          <w:shd w:val="clear" w:color="auto" w:fill="FFFF99"/>
          <w:rtl/>
        </w:rPr>
      </w:pPr>
    </w:p>
    <w:p w14:paraId="118D7C17" w14:textId="77777777" w:rsidR="00AB3C86" w:rsidRPr="00F57947" w:rsidRDefault="00AB3C86" w:rsidP="00AB3C86">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vanish/>
          <w:color w:val="FF0000"/>
          <w:sz w:val="20"/>
          <w:szCs w:val="20"/>
          <w:shd w:val="clear" w:color="auto" w:fill="FFFF99"/>
          <w:rtl/>
        </w:rPr>
        <w:t>מיום 17.12.2014</w:t>
      </w:r>
    </w:p>
    <w:p w14:paraId="7BDE4981" w14:textId="77777777" w:rsidR="00AB3C86" w:rsidRPr="00F57947" w:rsidRDefault="00AB3C86" w:rsidP="00AB3C86">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b/>
          <w:bCs/>
          <w:vanish/>
          <w:sz w:val="20"/>
          <w:szCs w:val="20"/>
          <w:shd w:val="clear" w:color="auto" w:fill="FFFF99"/>
          <w:rtl/>
        </w:rPr>
        <w:t>תיקון מס' 31</w:t>
      </w:r>
    </w:p>
    <w:p w14:paraId="19B6E130" w14:textId="77777777" w:rsidR="00AB3C86" w:rsidRPr="00F57947" w:rsidRDefault="00AB3C86" w:rsidP="00AB3C86">
      <w:pPr>
        <w:pStyle w:val="P00"/>
        <w:spacing w:before="0"/>
        <w:ind w:left="0" w:right="1134"/>
        <w:rPr>
          <w:rStyle w:val="default"/>
          <w:rFonts w:ascii="FrankRuehl" w:hAnsi="FrankRuehl" w:cs="FrankRuehl"/>
          <w:vanish/>
          <w:sz w:val="20"/>
          <w:szCs w:val="20"/>
          <w:shd w:val="clear" w:color="auto" w:fill="FFFF99"/>
          <w:rtl/>
        </w:rPr>
      </w:pPr>
      <w:hyperlink r:id="rId264" w:history="1">
        <w:r w:rsidRPr="00F57947">
          <w:rPr>
            <w:rStyle w:val="Hyperlink"/>
            <w:rFonts w:ascii="FrankRuehl" w:hAnsi="FrankRuehl" w:cs="FrankRuehl"/>
            <w:vanish/>
            <w:szCs w:val="20"/>
            <w:shd w:val="clear" w:color="auto" w:fill="FFFF99"/>
            <w:rtl/>
          </w:rPr>
          <w:t>ס"ח תשע"ה מס' 2484</w:t>
        </w:r>
      </w:hyperlink>
      <w:r w:rsidRPr="00F57947">
        <w:rPr>
          <w:rStyle w:val="default"/>
          <w:rFonts w:ascii="FrankRuehl" w:hAnsi="FrankRuehl" w:cs="FrankRuehl"/>
          <w:vanish/>
          <w:sz w:val="20"/>
          <w:szCs w:val="20"/>
          <w:shd w:val="clear" w:color="auto" w:fill="FFFF99"/>
          <w:rtl/>
        </w:rPr>
        <w:t xml:space="preserve"> מיום 17.12.2014 עמ' 106 (</w:t>
      </w:r>
      <w:hyperlink r:id="rId265" w:history="1">
        <w:r w:rsidRPr="00F57947">
          <w:rPr>
            <w:rStyle w:val="Hyperlink"/>
            <w:rFonts w:ascii="FrankRuehl" w:hAnsi="FrankRuehl" w:cs="FrankRuehl"/>
            <w:vanish/>
            <w:szCs w:val="20"/>
            <w:shd w:val="clear" w:color="auto" w:fill="FFFF99"/>
            <w:rtl/>
          </w:rPr>
          <w:t>ה"ח 591</w:t>
        </w:r>
      </w:hyperlink>
      <w:r w:rsidRPr="00F57947">
        <w:rPr>
          <w:rStyle w:val="default"/>
          <w:rFonts w:ascii="FrankRuehl" w:hAnsi="FrankRuehl" w:cs="FrankRuehl"/>
          <w:vanish/>
          <w:sz w:val="20"/>
          <w:szCs w:val="20"/>
          <w:shd w:val="clear" w:color="auto" w:fill="FFFF99"/>
          <w:rtl/>
        </w:rPr>
        <w:t>)</w:t>
      </w:r>
    </w:p>
    <w:p w14:paraId="17E9A3B7" w14:textId="77777777" w:rsidR="00AB3C86" w:rsidRPr="00F57947" w:rsidRDefault="00AB3C86" w:rsidP="00AB3C86">
      <w:pPr>
        <w:pStyle w:val="P00"/>
        <w:spacing w:before="0"/>
        <w:ind w:left="0" w:right="1134"/>
        <w:rPr>
          <w:rStyle w:val="default"/>
          <w:rFonts w:cs="FrankRuehl" w:hint="cs"/>
          <w:b/>
          <w:vanish/>
          <w:szCs w:val="20"/>
          <w:shd w:val="clear" w:color="auto" w:fill="FFFF99"/>
          <w:rtl/>
        </w:rPr>
      </w:pPr>
      <w:r w:rsidRPr="00F57947">
        <w:rPr>
          <w:rStyle w:val="default"/>
          <w:rFonts w:cs="FrankRuehl" w:hint="cs"/>
          <w:b/>
          <w:bCs/>
          <w:vanish/>
          <w:szCs w:val="20"/>
          <w:shd w:val="clear" w:color="auto" w:fill="FFFF99"/>
          <w:rtl/>
        </w:rPr>
        <w:t>ביטול סעיף קטן 17ב(ב)</w:t>
      </w:r>
    </w:p>
    <w:p w14:paraId="793A5C93" w14:textId="77777777" w:rsidR="00AB3C86" w:rsidRPr="00F57947" w:rsidRDefault="00AB3C86" w:rsidP="00AB3C86">
      <w:pPr>
        <w:pStyle w:val="P00"/>
        <w:ind w:left="0" w:right="1134"/>
        <w:rPr>
          <w:rStyle w:val="default"/>
          <w:rFonts w:cs="FrankRuehl" w:hint="cs"/>
          <w:b/>
          <w:vanish/>
          <w:szCs w:val="20"/>
          <w:shd w:val="clear" w:color="auto" w:fill="FFFF99"/>
          <w:rtl/>
        </w:rPr>
      </w:pPr>
      <w:r w:rsidRPr="00F57947">
        <w:rPr>
          <w:rStyle w:val="default"/>
          <w:rFonts w:cs="FrankRuehl" w:hint="cs"/>
          <w:b/>
          <w:vanish/>
          <w:szCs w:val="20"/>
          <w:shd w:val="clear" w:color="auto" w:fill="FFFF99"/>
          <w:rtl/>
        </w:rPr>
        <w:t>הנוסח הקודם:</w:t>
      </w:r>
    </w:p>
    <w:p w14:paraId="4EFE5CFA" w14:textId="77777777" w:rsidR="00AB3C86" w:rsidRPr="00F57947" w:rsidRDefault="00AB3C86" w:rsidP="00AB3C86">
      <w:pPr>
        <w:pStyle w:val="P00"/>
        <w:spacing w:before="0"/>
        <w:ind w:left="0" w:right="1134"/>
        <w:rPr>
          <w:rStyle w:val="default"/>
          <w:rFonts w:ascii="FrankRuehl" w:hAnsi="FrankRuehl" w:cs="FrankRuehl"/>
          <w:vanish/>
          <w:sz w:val="22"/>
          <w:szCs w:val="22"/>
          <w:shd w:val="clear" w:color="auto" w:fill="FFFF99"/>
          <w:rtl/>
        </w:rPr>
      </w:pPr>
      <w:r w:rsidRPr="00F57947">
        <w:rPr>
          <w:rStyle w:val="default"/>
          <w:rFonts w:cs="FrankRuehl" w:hint="cs"/>
          <w:vanish/>
          <w:shd w:val="clear" w:color="auto" w:fill="FFFF99"/>
          <w:rtl/>
        </w:rPr>
        <w:tab/>
      </w:r>
      <w:r w:rsidRPr="00F57947">
        <w:rPr>
          <w:rStyle w:val="default"/>
          <w:rFonts w:ascii="FrankRuehl" w:hAnsi="FrankRuehl" w:cs="FrankRuehl"/>
          <w:strike/>
          <w:vanish/>
          <w:sz w:val="22"/>
          <w:szCs w:val="22"/>
          <w:shd w:val="clear" w:color="auto" w:fill="FFFF99"/>
          <w:rtl/>
        </w:rPr>
        <w:t>(ב)</w:t>
      </w:r>
      <w:r w:rsidRPr="00F57947">
        <w:rPr>
          <w:rStyle w:val="default"/>
          <w:rFonts w:ascii="FrankRuehl" w:hAnsi="FrankRuehl" w:cs="FrankRuehl"/>
          <w:strike/>
          <w:vanish/>
          <w:sz w:val="22"/>
          <w:szCs w:val="22"/>
          <w:shd w:val="clear" w:color="auto" w:fill="FFFF99"/>
          <w:rtl/>
        </w:rPr>
        <w:tab/>
        <w:t xml:space="preserve">על </w:t>
      </w:r>
      <w:r w:rsidRPr="00F57947">
        <w:rPr>
          <w:rStyle w:val="default"/>
          <w:rFonts w:ascii="FrankRuehl" w:hAnsi="FrankRuehl" w:cs="FrankRuehl" w:hint="cs"/>
          <w:strike/>
          <w:vanish/>
          <w:sz w:val="22"/>
          <w:szCs w:val="22"/>
          <w:shd w:val="clear" w:color="auto" w:fill="FFFF99"/>
          <w:rtl/>
        </w:rPr>
        <w:t xml:space="preserve">צו מניעה ניתן לערור בפני ועדת הבחירות המרכזית, </w:t>
      </w:r>
      <w:r w:rsidRPr="00F57947">
        <w:rPr>
          <w:rStyle w:val="default"/>
          <w:rFonts w:ascii="FrankRuehl" w:hAnsi="FrankRuehl" w:cs="FrankRuehl"/>
          <w:strike/>
          <w:vanish/>
          <w:sz w:val="22"/>
          <w:szCs w:val="22"/>
          <w:shd w:val="clear" w:color="auto" w:fill="FFFF99"/>
          <w:rtl/>
        </w:rPr>
        <w:t>והו</w:t>
      </w:r>
      <w:r w:rsidRPr="00F57947">
        <w:rPr>
          <w:rStyle w:val="default"/>
          <w:rFonts w:ascii="FrankRuehl" w:hAnsi="FrankRuehl" w:cs="FrankRuehl" w:hint="cs"/>
          <w:strike/>
          <w:vanish/>
          <w:sz w:val="22"/>
          <w:szCs w:val="22"/>
          <w:shd w:val="clear" w:color="auto" w:fill="FFFF99"/>
          <w:rtl/>
        </w:rPr>
        <w:t>ראות סעיף 137 לחוק הבחירות לכנסת [נוסח משולב], התשכ"ט-1969</w:t>
      </w:r>
      <w:r w:rsidRPr="00F57947">
        <w:rPr>
          <w:rStyle w:val="default"/>
          <w:rFonts w:ascii="FrankRuehl" w:hAnsi="FrankRuehl" w:cs="FrankRuehl"/>
          <w:strike/>
          <w:vanish/>
          <w:sz w:val="22"/>
          <w:szCs w:val="22"/>
          <w:shd w:val="clear" w:color="auto" w:fill="FFFF99"/>
          <w:rtl/>
        </w:rPr>
        <w:t>, יח</w:t>
      </w:r>
      <w:r w:rsidRPr="00F57947">
        <w:rPr>
          <w:rStyle w:val="default"/>
          <w:rFonts w:ascii="FrankRuehl" w:hAnsi="FrankRuehl" w:cs="FrankRuehl" w:hint="cs"/>
          <w:strike/>
          <w:vanish/>
          <w:sz w:val="22"/>
          <w:szCs w:val="22"/>
          <w:shd w:val="clear" w:color="auto" w:fill="FFFF99"/>
          <w:rtl/>
        </w:rPr>
        <w:t>ולו על הצו; אין בהגשת הערר כדי לעכב תחולת הצו וביצועו.</w:t>
      </w:r>
    </w:p>
    <w:p w14:paraId="0F41BA1D" w14:textId="77777777" w:rsidR="007B1D03" w:rsidRPr="00F57947" w:rsidRDefault="007B1D03" w:rsidP="00AB3C86">
      <w:pPr>
        <w:pStyle w:val="P00"/>
        <w:spacing w:before="0"/>
        <w:ind w:left="0" w:right="1134"/>
        <w:rPr>
          <w:rStyle w:val="default"/>
          <w:rFonts w:ascii="FrankRuehl" w:hAnsi="FrankRuehl" w:cs="FrankRuehl"/>
          <w:vanish/>
          <w:sz w:val="20"/>
          <w:szCs w:val="20"/>
          <w:shd w:val="clear" w:color="auto" w:fill="FFFF99"/>
          <w:rtl/>
        </w:rPr>
      </w:pPr>
    </w:p>
    <w:p w14:paraId="678DB576" w14:textId="77777777" w:rsidR="007B1D03" w:rsidRPr="00F57947" w:rsidRDefault="007B1D03" w:rsidP="007B1D03">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vanish/>
          <w:color w:val="FF0000"/>
          <w:sz w:val="20"/>
          <w:szCs w:val="20"/>
          <w:shd w:val="clear" w:color="auto" w:fill="FFFF99"/>
          <w:rtl/>
        </w:rPr>
        <w:t>מיום 23.5.2018</w:t>
      </w:r>
    </w:p>
    <w:p w14:paraId="42776248" w14:textId="77777777" w:rsidR="007B1D03" w:rsidRPr="00F57947" w:rsidRDefault="007B1D03" w:rsidP="007B1D03">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b/>
          <w:bCs/>
          <w:vanish/>
          <w:sz w:val="20"/>
          <w:szCs w:val="20"/>
          <w:shd w:val="clear" w:color="auto" w:fill="FFFF99"/>
          <w:rtl/>
        </w:rPr>
        <w:t xml:space="preserve">תיקון מס' </w:t>
      </w:r>
      <w:r w:rsidRPr="00F57947">
        <w:rPr>
          <w:rStyle w:val="default"/>
          <w:rFonts w:ascii="FrankRuehl" w:hAnsi="FrankRuehl" w:cs="FrankRuehl" w:hint="cs"/>
          <w:b/>
          <w:bCs/>
          <w:vanish/>
          <w:sz w:val="20"/>
          <w:szCs w:val="20"/>
          <w:shd w:val="clear" w:color="auto" w:fill="FFFF99"/>
          <w:rtl/>
        </w:rPr>
        <w:t>33</w:t>
      </w:r>
    </w:p>
    <w:p w14:paraId="79024C01" w14:textId="77777777" w:rsidR="007B1D03" w:rsidRPr="00F57947" w:rsidRDefault="007B1D03" w:rsidP="007B1D03">
      <w:pPr>
        <w:pStyle w:val="P00"/>
        <w:spacing w:before="0"/>
        <w:ind w:left="0" w:right="1134"/>
        <w:rPr>
          <w:rStyle w:val="default"/>
          <w:rFonts w:ascii="FrankRuehl" w:hAnsi="FrankRuehl" w:cs="FrankRuehl"/>
          <w:vanish/>
          <w:szCs w:val="20"/>
          <w:shd w:val="clear" w:color="auto" w:fill="FFFF99"/>
          <w:rtl/>
        </w:rPr>
      </w:pPr>
      <w:hyperlink r:id="rId266" w:history="1">
        <w:r w:rsidRPr="00F57947">
          <w:rPr>
            <w:rStyle w:val="Hyperlink"/>
            <w:rFonts w:ascii="FrankRuehl" w:hAnsi="FrankRuehl" w:cs="FrankRuehl"/>
            <w:vanish/>
            <w:szCs w:val="20"/>
            <w:shd w:val="clear" w:color="auto" w:fill="FFFF99"/>
            <w:rtl/>
          </w:rPr>
          <w:t>ס"ח תשע"ח מס' 2720</w:t>
        </w:r>
      </w:hyperlink>
      <w:r w:rsidRPr="00F57947">
        <w:rPr>
          <w:rStyle w:val="default"/>
          <w:rFonts w:ascii="FrankRuehl" w:hAnsi="FrankRuehl" w:cs="FrankRuehl"/>
          <w:vanish/>
          <w:sz w:val="20"/>
          <w:szCs w:val="20"/>
          <w:shd w:val="clear" w:color="auto" w:fill="FFFF99"/>
          <w:rtl/>
        </w:rPr>
        <w:t xml:space="preserve"> מיום 23.5.2018 עמ' 67</w:t>
      </w:r>
      <w:r w:rsidRPr="00F57947">
        <w:rPr>
          <w:rStyle w:val="default"/>
          <w:rFonts w:ascii="FrankRuehl" w:hAnsi="FrankRuehl" w:cs="FrankRuehl" w:hint="cs"/>
          <w:vanish/>
          <w:sz w:val="20"/>
          <w:szCs w:val="20"/>
          <w:shd w:val="clear" w:color="auto" w:fill="FFFF99"/>
          <w:rtl/>
        </w:rPr>
        <w:t>7</w:t>
      </w:r>
      <w:r w:rsidRPr="00F57947">
        <w:rPr>
          <w:rStyle w:val="default"/>
          <w:rFonts w:ascii="FrankRuehl" w:hAnsi="FrankRuehl" w:cs="FrankRuehl"/>
          <w:vanish/>
          <w:sz w:val="20"/>
          <w:szCs w:val="20"/>
          <w:shd w:val="clear" w:color="auto" w:fill="FFFF99"/>
          <w:rtl/>
        </w:rPr>
        <w:t xml:space="preserve"> (</w:t>
      </w:r>
      <w:hyperlink r:id="rId267" w:history="1">
        <w:r w:rsidRPr="00F57947">
          <w:rPr>
            <w:rStyle w:val="Hyperlink"/>
            <w:rFonts w:ascii="FrankRuehl" w:hAnsi="FrankRuehl" w:cs="FrankRuehl"/>
            <w:vanish/>
            <w:szCs w:val="20"/>
            <w:shd w:val="clear" w:color="auto" w:fill="FFFF99"/>
            <w:rtl/>
          </w:rPr>
          <w:t>ה"ח 1217</w:t>
        </w:r>
      </w:hyperlink>
      <w:r w:rsidRPr="00F57947">
        <w:rPr>
          <w:rStyle w:val="default"/>
          <w:rFonts w:ascii="FrankRuehl" w:hAnsi="FrankRuehl" w:cs="FrankRuehl"/>
          <w:vanish/>
          <w:sz w:val="20"/>
          <w:szCs w:val="20"/>
          <w:shd w:val="clear" w:color="auto" w:fill="FFFF99"/>
          <w:rtl/>
        </w:rPr>
        <w:t>)</w:t>
      </w:r>
    </w:p>
    <w:p w14:paraId="682AB91F" w14:textId="77777777" w:rsidR="007B1D03" w:rsidRPr="007B1D03" w:rsidRDefault="007B1D03" w:rsidP="007B1D03">
      <w:pPr>
        <w:pStyle w:val="P00"/>
        <w:ind w:left="0" w:right="1134"/>
        <w:rPr>
          <w:rStyle w:val="default"/>
          <w:rFonts w:ascii="FrankRuehl" w:hAnsi="FrankRuehl" w:cs="FrankRuehl"/>
          <w:sz w:val="2"/>
          <w:szCs w:val="2"/>
          <w:shd w:val="clear" w:color="auto" w:fill="FFFF99"/>
          <w:rtl/>
        </w:rPr>
      </w:pPr>
      <w:r w:rsidRPr="00F57947">
        <w:rPr>
          <w:rStyle w:val="default"/>
          <w:rFonts w:ascii="FrankRuehl" w:hAnsi="FrankRuehl" w:cs="FrankRuehl"/>
          <w:vanish/>
          <w:sz w:val="22"/>
          <w:szCs w:val="22"/>
          <w:shd w:val="clear" w:color="auto" w:fill="FFFF99"/>
          <w:rtl/>
        </w:rPr>
        <w:tab/>
        <w:t>(א)</w:t>
      </w:r>
      <w:r w:rsidRPr="00F57947">
        <w:rPr>
          <w:rStyle w:val="default"/>
          <w:rFonts w:ascii="FrankRuehl" w:hAnsi="FrankRuehl" w:cs="FrankRuehl"/>
          <w:vanish/>
          <w:sz w:val="22"/>
          <w:szCs w:val="22"/>
          <w:shd w:val="clear" w:color="auto" w:fill="FFFF99"/>
          <w:rtl/>
        </w:rPr>
        <w:tab/>
        <w:t>יוש</w:t>
      </w:r>
      <w:r w:rsidRPr="00F57947">
        <w:rPr>
          <w:rStyle w:val="default"/>
          <w:rFonts w:ascii="FrankRuehl" w:hAnsi="FrankRuehl" w:cs="FrankRuehl" w:hint="cs"/>
          <w:vanish/>
          <w:sz w:val="22"/>
          <w:szCs w:val="22"/>
          <w:shd w:val="clear" w:color="auto" w:fill="FFFF99"/>
          <w:rtl/>
        </w:rPr>
        <w:t>ב ראש ועדת הבחירות המרכזית לכנסת רשאי, לאחר שנתן לנוגע בדבר הזדמנות להביא טענותיו לפניו, ליתן</w:t>
      </w:r>
      <w:r w:rsidRPr="00F57947">
        <w:rPr>
          <w:rStyle w:val="default"/>
          <w:rFonts w:ascii="FrankRuehl" w:hAnsi="FrankRuehl" w:cs="FrankRuehl"/>
          <w:vanish/>
          <w:sz w:val="22"/>
          <w:szCs w:val="22"/>
          <w:shd w:val="clear" w:color="auto" w:fill="FFFF99"/>
          <w:rtl/>
        </w:rPr>
        <w:t xml:space="preserve"> </w:t>
      </w:r>
      <w:r w:rsidRPr="00F57947">
        <w:rPr>
          <w:rStyle w:val="default"/>
          <w:rFonts w:ascii="FrankRuehl" w:hAnsi="FrankRuehl" w:cs="FrankRuehl" w:hint="cs"/>
          <w:vanish/>
          <w:sz w:val="22"/>
          <w:szCs w:val="22"/>
          <w:shd w:val="clear" w:color="auto" w:fill="FFFF99"/>
          <w:rtl/>
        </w:rPr>
        <w:t>צ</w:t>
      </w:r>
      <w:r w:rsidRPr="00F57947">
        <w:rPr>
          <w:rStyle w:val="default"/>
          <w:rFonts w:ascii="FrankRuehl" w:hAnsi="FrankRuehl" w:cs="FrankRuehl"/>
          <w:vanish/>
          <w:sz w:val="22"/>
          <w:szCs w:val="22"/>
          <w:shd w:val="clear" w:color="auto" w:fill="FFFF99"/>
          <w:rtl/>
        </w:rPr>
        <w:t>ו</w:t>
      </w:r>
      <w:r w:rsidRPr="00F57947">
        <w:rPr>
          <w:rStyle w:val="default"/>
          <w:rFonts w:ascii="FrankRuehl" w:hAnsi="FrankRuehl" w:cs="FrankRuehl" w:hint="cs"/>
          <w:vanish/>
          <w:sz w:val="22"/>
          <w:szCs w:val="22"/>
          <w:shd w:val="clear" w:color="auto" w:fill="FFFF99"/>
          <w:rtl/>
        </w:rPr>
        <w:t xml:space="preserve"> ה</w:t>
      </w:r>
      <w:r w:rsidRPr="00F57947">
        <w:rPr>
          <w:rStyle w:val="default"/>
          <w:rFonts w:ascii="FrankRuehl" w:hAnsi="FrankRuehl" w:cs="FrankRuehl"/>
          <w:vanish/>
          <w:sz w:val="22"/>
          <w:szCs w:val="22"/>
          <w:shd w:val="clear" w:color="auto" w:fill="FFFF99"/>
          <w:rtl/>
        </w:rPr>
        <w:t>מונע</w:t>
      </w:r>
      <w:r w:rsidRPr="00F57947">
        <w:rPr>
          <w:rStyle w:val="default"/>
          <w:rFonts w:ascii="FrankRuehl" w:hAnsi="FrankRuehl" w:cs="FrankRuehl" w:hint="cs"/>
          <w:vanish/>
          <w:sz w:val="22"/>
          <w:szCs w:val="22"/>
          <w:shd w:val="clear" w:color="auto" w:fill="FFFF99"/>
          <w:rtl/>
        </w:rPr>
        <w:t xml:space="preserve"> ביצוע מעשה עבירה לפי חוק זה, לפי פרק י"א לחוק הבחירות לכנסת [נוסח משולב], תשכ"</w:t>
      </w:r>
      <w:r w:rsidRPr="00F57947">
        <w:rPr>
          <w:rStyle w:val="default"/>
          <w:rFonts w:ascii="FrankRuehl" w:hAnsi="FrankRuehl" w:cs="FrankRuehl"/>
          <w:vanish/>
          <w:sz w:val="22"/>
          <w:szCs w:val="22"/>
          <w:shd w:val="clear" w:color="auto" w:fill="FFFF99"/>
          <w:rtl/>
        </w:rPr>
        <w:t>ט</w:t>
      </w:r>
      <w:r w:rsidRPr="00F57947">
        <w:rPr>
          <w:rStyle w:val="default"/>
          <w:rFonts w:ascii="FrankRuehl" w:hAnsi="FrankRuehl" w:cs="FrankRuehl" w:hint="cs"/>
          <w:vanish/>
          <w:sz w:val="22"/>
          <w:szCs w:val="22"/>
          <w:shd w:val="clear" w:color="auto" w:fill="FFFF99"/>
          <w:rtl/>
        </w:rPr>
        <w:t>-</w:t>
      </w:r>
      <w:r w:rsidRPr="00F57947">
        <w:rPr>
          <w:rStyle w:val="default"/>
          <w:rFonts w:ascii="FrankRuehl" w:hAnsi="FrankRuehl" w:cs="FrankRuehl"/>
          <w:vanish/>
          <w:sz w:val="22"/>
          <w:szCs w:val="22"/>
          <w:shd w:val="clear" w:color="auto" w:fill="FFFF99"/>
          <w:rtl/>
        </w:rPr>
        <w:t>1969, לפ</w:t>
      </w:r>
      <w:r w:rsidRPr="00F57947">
        <w:rPr>
          <w:rStyle w:val="default"/>
          <w:rFonts w:ascii="FrankRuehl" w:hAnsi="FrankRuehl" w:cs="FrankRuehl" w:hint="cs"/>
          <w:vanish/>
          <w:sz w:val="22"/>
          <w:szCs w:val="22"/>
          <w:shd w:val="clear" w:color="auto" w:fill="FFFF99"/>
          <w:rtl/>
        </w:rPr>
        <w:t>י פרק ט' לחוק הרשויות המקומיות (בחירות), תשכ"ה-</w:t>
      </w:r>
      <w:r w:rsidRPr="00F57947">
        <w:rPr>
          <w:rStyle w:val="default"/>
          <w:rFonts w:ascii="FrankRuehl" w:hAnsi="FrankRuehl" w:cs="FrankRuehl"/>
          <w:vanish/>
          <w:sz w:val="22"/>
          <w:szCs w:val="22"/>
          <w:shd w:val="clear" w:color="auto" w:fill="FFFF99"/>
          <w:rtl/>
        </w:rPr>
        <w:t>1965,</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או לפי סעיף 4ט לחוק המועצות האזוריות (מועד בחירות כלליות), התשנ"ד-1994,</w:t>
      </w:r>
      <w:r w:rsidRPr="00F57947">
        <w:rPr>
          <w:rStyle w:val="default"/>
          <w:rFonts w:ascii="FrankRuehl" w:hAnsi="FrankRuehl" w:cs="FrankRuehl"/>
          <w:vanish/>
          <w:sz w:val="22"/>
          <w:szCs w:val="22"/>
          <w:shd w:val="clear" w:color="auto" w:fill="FFFF99"/>
          <w:rtl/>
        </w:rPr>
        <w:t xml:space="preserve"> או</w:t>
      </w:r>
      <w:r w:rsidRPr="00F57947">
        <w:rPr>
          <w:rStyle w:val="default"/>
          <w:rFonts w:ascii="FrankRuehl" w:hAnsi="FrankRuehl" w:cs="FrankRuehl" w:hint="cs"/>
          <w:vanish/>
          <w:sz w:val="22"/>
          <w:szCs w:val="22"/>
          <w:shd w:val="clear" w:color="auto" w:fill="FFFF99"/>
          <w:rtl/>
        </w:rPr>
        <w:t xml:space="preserve"> המשכתו (להלן </w:t>
      </w:r>
      <w:r w:rsidRPr="00F57947">
        <w:rPr>
          <w:rStyle w:val="default"/>
          <w:rFonts w:ascii="FrankRuehl" w:hAnsi="FrankRuehl" w:cs="FrankRuehl"/>
          <w:vanish/>
          <w:sz w:val="22"/>
          <w:szCs w:val="22"/>
          <w:shd w:val="clear" w:color="auto" w:fill="FFFF99"/>
          <w:rtl/>
        </w:rPr>
        <w:t>– צו</w:t>
      </w:r>
      <w:r w:rsidRPr="00F57947">
        <w:rPr>
          <w:rStyle w:val="default"/>
          <w:rFonts w:ascii="FrankRuehl" w:hAnsi="FrankRuehl" w:cs="FrankRuehl" w:hint="cs"/>
          <w:vanish/>
          <w:sz w:val="22"/>
          <w:szCs w:val="22"/>
          <w:shd w:val="clear" w:color="auto" w:fill="FFFF99"/>
          <w:rtl/>
        </w:rPr>
        <w:t xml:space="preserve"> מניעה); לענין זה, "נוגע-בדבר" </w:t>
      </w:r>
      <w:r w:rsidRPr="00F57947">
        <w:rPr>
          <w:rStyle w:val="default"/>
          <w:rFonts w:ascii="FrankRuehl" w:hAnsi="FrankRuehl" w:cs="FrankRuehl"/>
          <w:vanish/>
          <w:sz w:val="22"/>
          <w:szCs w:val="22"/>
          <w:shd w:val="clear" w:color="auto" w:fill="FFFF99"/>
          <w:rtl/>
        </w:rPr>
        <w:t>– חב</w:t>
      </w:r>
      <w:r w:rsidRPr="00F57947">
        <w:rPr>
          <w:rStyle w:val="default"/>
          <w:rFonts w:ascii="FrankRuehl" w:hAnsi="FrankRuehl" w:cs="FrankRuehl" w:hint="cs"/>
          <w:vanish/>
          <w:sz w:val="22"/>
          <w:szCs w:val="22"/>
          <w:shd w:val="clear" w:color="auto" w:fill="FFFF99"/>
          <w:rtl/>
        </w:rPr>
        <w:t xml:space="preserve">ר ועדת הבחירות המרכזית שהוא נציג </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סיע</w:t>
      </w:r>
      <w:r w:rsidRPr="00F57947">
        <w:rPr>
          <w:rStyle w:val="default"/>
          <w:rFonts w:ascii="FrankRuehl" w:hAnsi="FrankRuehl" w:cs="FrankRuehl"/>
          <w:vanish/>
          <w:sz w:val="22"/>
          <w:szCs w:val="22"/>
          <w:shd w:val="clear" w:color="auto" w:fill="FFFF99"/>
          <w:rtl/>
        </w:rPr>
        <w:t>ה</w:t>
      </w:r>
      <w:r w:rsidRPr="00F57947">
        <w:rPr>
          <w:rStyle w:val="default"/>
          <w:rFonts w:ascii="FrankRuehl" w:hAnsi="FrankRuehl" w:cs="FrankRuehl" w:hint="cs"/>
          <w:vanish/>
          <w:sz w:val="22"/>
          <w:szCs w:val="22"/>
          <w:shd w:val="clear" w:color="auto" w:fill="FFFF99"/>
          <w:rtl/>
        </w:rPr>
        <w:t xml:space="preserve"> שתעמולה בעדה מהווה או עלולה להוות עבירה לפי חוק זה, או בא כוח רשימה לפי סעיף 59 לחוק הבחירות לכ</w:t>
      </w:r>
      <w:r w:rsidRPr="00F57947">
        <w:rPr>
          <w:rStyle w:val="default"/>
          <w:rFonts w:ascii="FrankRuehl" w:hAnsi="FrankRuehl" w:cs="FrankRuehl"/>
          <w:vanish/>
          <w:sz w:val="22"/>
          <w:szCs w:val="22"/>
          <w:shd w:val="clear" w:color="auto" w:fill="FFFF99"/>
          <w:rtl/>
        </w:rPr>
        <w:t>נס</w:t>
      </w:r>
      <w:r w:rsidRPr="00F57947">
        <w:rPr>
          <w:rStyle w:val="default"/>
          <w:rFonts w:ascii="FrankRuehl" w:hAnsi="FrankRuehl" w:cs="FrankRuehl" w:hint="cs"/>
          <w:vanish/>
          <w:sz w:val="22"/>
          <w:szCs w:val="22"/>
          <w:shd w:val="clear" w:color="auto" w:fill="FFFF99"/>
          <w:rtl/>
        </w:rPr>
        <w:t>ת [נוסח משולב], תשכ"ט-</w:t>
      </w:r>
      <w:r w:rsidRPr="00F57947">
        <w:rPr>
          <w:rStyle w:val="default"/>
          <w:rFonts w:ascii="FrankRuehl" w:hAnsi="FrankRuehl" w:cs="FrankRuehl"/>
          <w:vanish/>
          <w:sz w:val="22"/>
          <w:szCs w:val="22"/>
          <w:shd w:val="clear" w:color="auto" w:fill="FFFF99"/>
          <w:rtl/>
        </w:rPr>
        <w:t>1969.</w:t>
      </w:r>
      <w:bookmarkEnd w:id="68"/>
    </w:p>
    <w:p w14:paraId="4A0CD6B8" w14:textId="77777777" w:rsidR="005F17E8" w:rsidRDefault="005F17E8">
      <w:pPr>
        <w:pStyle w:val="P00"/>
        <w:spacing w:before="72"/>
        <w:ind w:left="0" w:right="1134"/>
        <w:rPr>
          <w:rStyle w:val="default"/>
          <w:rFonts w:cs="FrankRuehl"/>
          <w:rtl/>
        </w:rPr>
      </w:pPr>
      <w:bookmarkStart w:id="69" w:name="Seif30"/>
      <w:bookmarkEnd w:id="69"/>
      <w:r>
        <w:rPr>
          <w:lang w:val="he-IL"/>
        </w:rPr>
        <w:pict w14:anchorId="6B285143">
          <v:rect id="_x0000_s2100" style="position:absolute;left:0;text-align:left;margin-left:464.5pt;margin-top:8.05pt;width:75.05pt;height:48.75pt;z-index:251663360" o:allowincell="f" filled="f" stroked="f" strokecolor="lime" strokeweight=".25pt">
            <v:textbox inset="0,0,0,0">
              <w:txbxContent>
                <w:p w14:paraId="0DCF7C5E" w14:textId="77777777" w:rsidR="005F17E8" w:rsidRDefault="005F17E8">
                  <w:pPr>
                    <w:spacing w:line="160" w:lineRule="exact"/>
                    <w:jc w:val="left"/>
                    <w:rPr>
                      <w:rFonts w:cs="Miriam" w:hint="cs"/>
                      <w:sz w:val="18"/>
                      <w:szCs w:val="18"/>
                      <w:rtl/>
                    </w:rPr>
                  </w:pPr>
                  <w:r>
                    <w:rPr>
                      <w:rFonts w:cs="Miriam"/>
                      <w:sz w:val="18"/>
                      <w:szCs w:val="18"/>
                      <w:rtl/>
                    </w:rPr>
                    <w:t>צו ל</w:t>
                  </w:r>
                  <w:r>
                    <w:rPr>
                      <w:rFonts w:cs="Miriam" w:hint="cs"/>
                      <w:sz w:val="18"/>
                      <w:szCs w:val="18"/>
                      <w:rtl/>
                    </w:rPr>
                    <w:t>הס</w:t>
                  </w:r>
                  <w:r>
                    <w:rPr>
                      <w:rFonts w:cs="Miriam"/>
                      <w:sz w:val="18"/>
                      <w:szCs w:val="18"/>
                      <w:rtl/>
                    </w:rPr>
                    <w:t>רת</w:t>
                  </w:r>
                  <w:r>
                    <w:rPr>
                      <w:rFonts w:cs="Miriam" w:hint="cs"/>
                      <w:sz w:val="18"/>
                      <w:szCs w:val="18"/>
                      <w:rtl/>
                    </w:rPr>
                    <w:t xml:space="preserve"> </w:t>
                  </w:r>
                  <w:r>
                    <w:rPr>
                      <w:rFonts w:cs="Miriam"/>
                      <w:sz w:val="18"/>
                      <w:szCs w:val="18"/>
                      <w:rtl/>
                    </w:rPr>
                    <w:t>מודע</w:t>
                  </w:r>
                  <w:r>
                    <w:rPr>
                      <w:rFonts w:cs="Miriam" w:hint="cs"/>
                      <w:sz w:val="18"/>
                      <w:szCs w:val="18"/>
                      <w:rtl/>
                    </w:rPr>
                    <w:t>ות ולניקוי ושיקום מקרקעין</w:t>
                  </w:r>
                </w:p>
                <w:p w14:paraId="6BE2D672" w14:textId="77777777" w:rsidR="005F17E8" w:rsidRDefault="005F17E8">
                  <w:pPr>
                    <w:spacing w:line="160" w:lineRule="exact"/>
                    <w:jc w:val="left"/>
                    <w:rPr>
                      <w:rFonts w:cs="Miriam"/>
                      <w:noProof/>
                      <w:sz w:val="18"/>
                      <w:szCs w:val="18"/>
                      <w:rtl/>
                    </w:rPr>
                  </w:pPr>
                  <w:r>
                    <w:rPr>
                      <w:rFonts w:cs="Miriam" w:hint="cs"/>
                      <w:sz w:val="18"/>
                      <w:szCs w:val="18"/>
                      <w:rtl/>
                    </w:rPr>
                    <w:t>(תיקון מס' 20) תשס"א-</w:t>
                  </w:r>
                  <w:r>
                    <w:rPr>
                      <w:rFonts w:cs="Miriam"/>
                      <w:sz w:val="18"/>
                      <w:szCs w:val="18"/>
                      <w:rtl/>
                    </w:rPr>
                    <w:t>2001</w:t>
                  </w:r>
                </w:p>
              </w:txbxContent>
            </v:textbox>
            <w10:anchorlock/>
          </v:rect>
        </w:pict>
      </w:r>
      <w:r>
        <w:rPr>
          <w:rStyle w:val="big-number"/>
          <w:rtl/>
        </w:rPr>
        <w:t>17</w:t>
      </w:r>
      <w:r>
        <w:rPr>
          <w:rStyle w:val="default"/>
          <w:rFonts w:cs="FrankRuehl"/>
          <w:rtl/>
        </w:rPr>
        <w:t>ג.</w:t>
      </w:r>
      <w:r>
        <w:rPr>
          <w:rStyle w:val="default"/>
          <w:rFonts w:cs="FrankRuehl"/>
          <w:rtl/>
        </w:rPr>
        <w:tab/>
        <w:t>(א)</w:t>
      </w:r>
      <w:r>
        <w:rPr>
          <w:rStyle w:val="default"/>
          <w:rFonts w:cs="FrankRuehl"/>
          <w:rtl/>
        </w:rPr>
        <w:tab/>
        <w:t>יוש</w:t>
      </w:r>
      <w:r>
        <w:rPr>
          <w:rStyle w:val="default"/>
          <w:rFonts w:cs="FrankRuehl" w:hint="cs"/>
          <w:rtl/>
        </w:rPr>
        <w:t xml:space="preserve">ב ראש ועדת הבחירות המרכזית רשאי, עד היום </w:t>
      </w:r>
      <w:r>
        <w:rPr>
          <w:rStyle w:val="default"/>
          <w:rFonts w:cs="FrankRuehl"/>
          <w:rtl/>
        </w:rPr>
        <w:t>ה-60 של</w:t>
      </w:r>
      <w:r>
        <w:rPr>
          <w:rStyle w:val="default"/>
          <w:rFonts w:cs="FrankRuehl" w:hint="cs"/>
          <w:rtl/>
        </w:rPr>
        <w:t>אחר יום הבחירות, ליתן צו המחייב סיעה, רשימת מועמדים, או מועמד בבחירות מיוחדות לראש רשות מקומית, להסיר מודעות וכתובות שהוצגו, שהודבקו או שנכתבו בניגוד להוראות חוק זה ולנקות או לשקם את המקרקעין שהושחתו, בתוך תקופת הזמן שיורה בצו; ובלבד שנתן לנוגע</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ב</w:t>
      </w:r>
      <w:r>
        <w:rPr>
          <w:rStyle w:val="default"/>
          <w:rFonts w:cs="FrankRuehl"/>
          <w:rtl/>
        </w:rPr>
        <w:t>ר</w:t>
      </w:r>
      <w:r>
        <w:rPr>
          <w:rStyle w:val="default"/>
          <w:rFonts w:cs="FrankRuehl" w:hint="cs"/>
          <w:rtl/>
        </w:rPr>
        <w:t xml:space="preserve"> הז</w:t>
      </w:r>
      <w:r>
        <w:rPr>
          <w:rStyle w:val="default"/>
          <w:rFonts w:cs="FrankRuehl"/>
          <w:rtl/>
        </w:rPr>
        <w:t>ד</w:t>
      </w:r>
      <w:r>
        <w:rPr>
          <w:rStyle w:val="default"/>
          <w:rFonts w:cs="FrankRuehl" w:hint="cs"/>
          <w:rtl/>
        </w:rPr>
        <w:t>מנות להשמיע את טענותיו בפניו.</w:t>
      </w:r>
    </w:p>
    <w:p w14:paraId="69961F5E" w14:textId="77777777" w:rsidR="005F17E8" w:rsidRDefault="005F17E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קוים צו שניתן לפי הוראות סעיף קטן (א) בתוך תקופת הזמן שנקב</w:t>
      </w:r>
      <w:r>
        <w:rPr>
          <w:rStyle w:val="default"/>
          <w:rFonts w:cs="FrankRuehl"/>
          <w:rtl/>
        </w:rPr>
        <w:t>עה</w:t>
      </w:r>
      <w:r>
        <w:rPr>
          <w:rStyle w:val="default"/>
          <w:rFonts w:cs="FrankRuehl" w:hint="cs"/>
          <w:rtl/>
        </w:rPr>
        <w:t xml:space="preserve"> בו, </w:t>
      </w:r>
      <w:r>
        <w:rPr>
          <w:rStyle w:val="default"/>
          <w:rFonts w:cs="FrankRuehl"/>
          <w:rtl/>
        </w:rPr>
        <w:t>ר</w:t>
      </w:r>
      <w:r>
        <w:rPr>
          <w:rStyle w:val="default"/>
          <w:rFonts w:cs="FrankRuehl" w:hint="cs"/>
          <w:rtl/>
        </w:rPr>
        <w:t>שאי יושב ראש ועדת הבחירות המרכזית להורות לרשות המקומית שבתחומה הוצגו, הודבקו או נכתבו המודעה או הכתובת או למחלקת עבודות ציבוריות במשרד התחבורה,</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צע</w:t>
      </w:r>
      <w:r>
        <w:rPr>
          <w:rStyle w:val="default"/>
          <w:rFonts w:cs="FrankRuehl"/>
          <w:rtl/>
        </w:rPr>
        <w:t xml:space="preserve"> את </w:t>
      </w:r>
      <w:r>
        <w:rPr>
          <w:rStyle w:val="default"/>
          <w:rFonts w:cs="FrankRuehl" w:hint="cs"/>
          <w:rtl/>
        </w:rPr>
        <w:t>הנדרש לפי הצו; הורה יושב ראש ועדת הבחירות המרכזית כאמור, רשאי הוא להורות ליושב ראש הכנסת לנכות א</w:t>
      </w:r>
      <w:r>
        <w:rPr>
          <w:rStyle w:val="default"/>
          <w:rFonts w:cs="FrankRuehl"/>
          <w:rtl/>
        </w:rPr>
        <w:t xml:space="preserve">ת </w:t>
      </w:r>
      <w:r>
        <w:rPr>
          <w:rStyle w:val="default"/>
          <w:rFonts w:cs="FrankRuehl" w:hint="cs"/>
          <w:rtl/>
        </w:rPr>
        <w:t xml:space="preserve">עלות </w:t>
      </w:r>
      <w:r>
        <w:rPr>
          <w:rStyle w:val="default"/>
          <w:rFonts w:cs="FrankRuehl"/>
          <w:rtl/>
        </w:rPr>
        <w:t>ב</w:t>
      </w:r>
      <w:r>
        <w:rPr>
          <w:rStyle w:val="default"/>
          <w:rFonts w:cs="FrankRuehl" w:hint="cs"/>
          <w:rtl/>
        </w:rPr>
        <w:t>יצוע הצו מכספי המימון שלהם זכאי מי שכנגדו ניתן הצו, לפי חוק מימון מפלגות, תשל"ג-</w:t>
      </w:r>
      <w:r>
        <w:rPr>
          <w:rStyle w:val="default"/>
          <w:rFonts w:cs="FrankRuehl"/>
          <w:rtl/>
        </w:rPr>
        <w:t>1973, או</w:t>
      </w:r>
      <w:r>
        <w:rPr>
          <w:rStyle w:val="default"/>
          <w:rFonts w:cs="FrankRuehl" w:hint="cs"/>
          <w:rtl/>
        </w:rPr>
        <w:t xml:space="preserve"> לפי חוק הרשויות המקומיות (מימון בחירות), תשנ"ג-</w:t>
      </w:r>
      <w:r>
        <w:rPr>
          <w:rStyle w:val="default"/>
          <w:rFonts w:cs="FrankRuehl"/>
          <w:rtl/>
        </w:rPr>
        <w:t>1993, ל</w:t>
      </w:r>
      <w:r>
        <w:rPr>
          <w:rStyle w:val="default"/>
          <w:rFonts w:cs="FrankRuehl" w:hint="cs"/>
          <w:rtl/>
        </w:rPr>
        <w:t>פי</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נין</w:t>
      </w:r>
      <w:r>
        <w:rPr>
          <w:rStyle w:val="default"/>
          <w:rFonts w:cs="FrankRuehl"/>
          <w:rtl/>
        </w:rPr>
        <w:t xml:space="preserve">, </w:t>
      </w:r>
      <w:r>
        <w:rPr>
          <w:rStyle w:val="default"/>
          <w:rFonts w:cs="FrankRuehl" w:hint="cs"/>
          <w:rtl/>
        </w:rPr>
        <w:t>ולהעביר את הכספים שנוכו כאמור לגוף שעליו הוטל לפי סעיף קטן זה, ביצוע הנדרש על פי הצו.</w:t>
      </w:r>
    </w:p>
    <w:p w14:paraId="3F3E40C6" w14:textId="77777777" w:rsidR="00AB3C86" w:rsidRPr="00F57947" w:rsidRDefault="00AB3C86" w:rsidP="00AB3C86">
      <w:pPr>
        <w:pStyle w:val="P00"/>
        <w:spacing w:before="0"/>
        <w:ind w:left="0" w:right="1134"/>
        <w:rPr>
          <w:rStyle w:val="default"/>
          <w:rFonts w:cs="FrankRuehl" w:hint="cs"/>
          <w:vanish/>
          <w:color w:val="FF0000"/>
          <w:szCs w:val="20"/>
          <w:shd w:val="clear" w:color="auto" w:fill="FFFF99"/>
          <w:rtl/>
        </w:rPr>
      </w:pPr>
      <w:bookmarkStart w:id="70" w:name="Rov71"/>
      <w:r w:rsidRPr="00F57947">
        <w:rPr>
          <w:rStyle w:val="default"/>
          <w:rFonts w:cs="FrankRuehl" w:hint="cs"/>
          <w:vanish/>
          <w:color w:val="FF0000"/>
          <w:szCs w:val="20"/>
          <w:shd w:val="clear" w:color="auto" w:fill="FFFF99"/>
          <w:rtl/>
        </w:rPr>
        <w:t>מיום 10.1.2001</w:t>
      </w:r>
    </w:p>
    <w:p w14:paraId="5247CDC9" w14:textId="77777777" w:rsidR="00AB3C86" w:rsidRPr="00F57947" w:rsidRDefault="00AB3C86" w:rsidP="00AB3C86">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20</w:t>
      </w:r>
    </w:p>
    <w:p w14:paraId="27AE7A67" w14:textId="77777777" w:rsidR="00AB3C86" w:rsidRPr="00F57947" w:rsidRDefault="00AB3C86" w:rsidP="00AB3C86">
      <w:pPr>
        <w:pStyle w:val="P00"/>
        <w:spacing w:before="0"/>
        <w:ind w:left="0" w:right="1134"/>
        <w:rPr>
          <w:rStyle w:val="default"/>
          <w:rFonts w:cs="FrankRuehl"/>
          <w:vanish/>
          <w:szCs w:val="20"/>
          <w:shd w:val="clear" w:color="auto" w:fill="FFFF99"/>
        </w:rPr>
      </w:pPr>
      <w:hyperlink r:id="rId268" w:history="1">
        <w:r w:rsidRPr="00F57947">
          <w:rPr>
            <w:rStyle w:val="Hyperlink"/>
            <w:rFonts w:cs="FrankRuehl" w:hint="cs"/>
            <w:vanish/>
            <w:szCs w:val="20"/>
            <w:shd w:val="clear" w:color="auto" w:fill="FFFF99"/>
            <w:rtl/>
          </w:rPr>
          <w:t>ס"ח תשס"א מס' 1772</w:t>
        </w:r>
      </w:hyperlink>
      <w:r w:rsidRPr="00F57947">
        <w:rPr>
          <w:rStyle w:val="default"/>
          <w:rFonts w:cs="FrankRuehl" w:hint="cs"/>
          <w:vanish/>
          <w:szCs w:val="20"/>
          <w:shd w:val="clear" w:color="auto" w:fill="FFFF99"/>
          <w:rtl/>
        </w:rPr>
        <w:t xml:space="preserve"> מיום 10.1.2001 עמ' 118 (</w:t>
      </w:r>
      <w:hyperlink r:id="rId269" w:history="1">
        <w:r w:rsidRPr="00F57947">
          <w:rPr>
            <w:rStyle w:val="Hyperlink"/>
            <w:rFonts w:cs="FrankRuehl" w:hint="cs"/>
            <w:vanish/>
            <w:sz w:val="26"/>
            <w:szCs w:val="20"/>
            <w:shd w:val="clear" w:color="auto" w:fill="FFFF99"/>
            <w:rtl/>
          </w:rPr>
          <w:t>ה"ח 2965</w:t>
        </w:r>
      </w:hyperlink>
      <w:r w:rsidRPr="00F57947">
        <w:rPr>
          <w:rStyle w:val="default"/>
          <w:rFonts w:cs="FrankRuehl" w:hint="cs"/>
          <w:vanish/>
          <w:szCs w:val="20"/>
          <w:shd w:val="clear" w:color="auto" w:fill="FFFF99"/>
          <w:rtl/>
        </w:rPr>
        <w:t xml:space="preserve">) </w:t>
      </w:r>
    </w:p>
    <w:p w14:paraId="6B9A87D9" w14:textId="77777777" w:rsidR="00AB3C86" w:rsidRDefault="00AB3C86" w:rsidP="00AB3C86">
      <w:pPr>
        <w:pStyle w:val="P00"/>
        <w:spacing w:before="0"/>
        <w:ind w:left="0" w:right="1134"/>
        <w:rPr>
          <w:rStyle w:val="default"/>
          <w:rFonts w:cs="FrankRuehl" w:hint="cs"/>
          <w:b/>
          <w:bCs/>
          <w:sz w:val="2"/>
          <w:szCs w:val="2"/>
          <w:shd w:val="clear" w:color="auto" w:fill="FFFF99"/>
          <w:rtl/>
        </w:rPr>
      </w:pPr>
      <w:r w:rsidRPr="00F57947">
        <w:rPr>
          <w:rStyle w:val="default"/>
          <w:rFonts w:cs="FrankRuehl" w:hint="cs"/>
          <w:b/>
          <w:bCs/>
          <w:vanish/>
          <w:szCs w:val="20"/>
          <w:shd w:val="clear" w:color="auto" w:fill="FFFF99"/>
          <w:rtl/>
        </w:rPr>
        <w:t>הוספת סעיף 17ג</w:t>
      </w:r>
      <w:bookmarkEnd w:id="70"/>
    </w:p>
    <w:p w14:paraId="225A8625" w14:textId="77777777" w:rsidR="00AB3C86" w:rsidRDefault="00AB3C86" w:rsidP="00AB3C86">
      <w:pPr>
        <w:pStyle w:val="P00"/>
        <w:spacing w:before="72"/>
        <w:ind w:left="0" w:right="1134"/>
        <w:rPr>
          <w:rStyle w:val="default"/>
          <w:rFonts w:cs="FrankRuehl" w:hint="cs"/>
          <w:rtl/>
        </w:rPr>
      </w:pPr>
      <w:bookmarkStart w:id="71" w:name="Seif39"/>
      <w:bookmarkEnd w:id="71"/>
      <w:r>
        <w:rPr>
          <w:lang w:val="he-IL"/>
        </w:rPr>
        <w:pict w14:anchorId="04C2632A">
          <v:rect id="_x0000_s2159" style="position:absolute;left:0;text-align:left;margin-left:464.5pt;margin-top:8.05pt;width:75.05pt;height:56.7pt;z-index:251684864" o:allowincell="f" filled="f" stroked="f" strokecolor="lime" strokeweight=".25pt">
            <v:textbox inset="0,0,0,0">
              <w:txbxContent>
                <w:p w14:paraId="420BF45F" w14:textId="77777777" w:rsidR="00AB3C86" w:rsidRDefault="00AB3C86" w:rsidP="00AB3C86">
                  <w:pPr>
                    <w:spacing w:line="160" w:lineRule="exact"/>
                    <w:jc w:val="left"/>
                    <w:rPr>
                      <w:rFonts w:cs="Miriam" w:hint="cs"/>
                      <w:sz w:val="18"/>
                      <w:szCs w:val="18"/>
                      <w:rtl/>
                    </w:rPr>
                  </w:pPr>
                  <w:r>
                    <w:rPr>
                      <w:rFonts w:cs="Miriam" w:hint="cs"/>
                      <w:sz w:val="18"/>
                      <w:szCs w:val="18"/>
                      <w:rtl/>
                    </w:rPr>
                    <w:t>צו מניעה בבחירות לעיריות ולמועצות מקומיות</w:t>
                  </w:r>
                </w:p>
                <w:p w14:paraId="5FAAB9E6" w14:textId="77777777" w:rsidR="00AB3C86" w:rsidRDefault="00AB3C86" w:rsidP="00AB3C86">
                  <w:pPr>
                    <w:spacing w:line="160" w:lineRule="exact"/>
                    <w:jc w:val="left"/>
                    <w:rPr>
                      <w:rFonts w:cs="Miriam"/>
                      <w:sz w:val="18"/>
                      <w:szCs w:val="18"/>
                      <w:rtl/>
                    </w:rPr>
                  </w:pPr>
                  <w:r>
                    <w:rPr>
                      <w:rFonts w:cs="Miriam" w:hint="cs"/>
                      <w:sz w:val="18"/>
                      <w:szCs w:val="18"/>
                      <w:rtl/>
                    </w:rPr>
                    <w:t>(תיקון מס' 31) תשע"ה-2014</w:t>
                  </w:r>
                </w:p>
                <w:p w14:paraId="33AAA125" w14:textId="77777777" w:rsidR="00377F5C" w:rsidRDefault="00377F5C" w:rsidP="00AB3C86">
                  <w:pPr>
                    <w:spacing w:line="160" w:lineRule="exact"/>
                    <w:jc w:val="left"/>
                    <w:rPr>
                      <w:rFonts w:cs="Miriam"/>
                      <w:noProof/>
                      <w:sz w:val="18"/>
                      <w:szCs w:val="18"/>
                      <w:rtl/>
                    </w:rPr>
                  </w:pPr>
                  <w:r>
                    <w:rPr>
                      <w:rFonts w:cs="Miriam" w:hint="cs"/>
                      <w:sz w:val="18"/>
                      <w:szCs w:val="18"/>
                      <w:rtl/>
                    </w:rPr>
                    <w:t>(תיקון מס' 38) תשפ"ב-2022</w:t>
                  </w:r>
                </w:p>
              </w:txbxContent>
            </v:textbox>
            <w10:anchorlock/>
          </v:rect>
        </w:pict>
      </w:r>
      <w:r>
        <w:rPr>
          <w:rStyle w:val="big-number"/>
          <w:rtl/>
        </w:rPr>
        <w:t>17</w:t>
      </w:r>
      <w:r>
        <w:rPr>
          <w:rStyle w:val="default"/>
          <w:rFonts w:cs="FrankRuehl" w:hint="cs"/>
          <w:rtl/>
        </w:rPr>
        <w:t>ד</w:t>
      </w:r>
      <w:r>
        <w:rPr>
          <w:rStyle w:val="default"/>
          <w:rFonts w:cs="FrankRuehl"/>
          <w:rtl/>
        </w:rPr>
        <w:t>.</w:t>
      </w:r>
      <w:r>
        <w:rPr>
          <w:rStyle w:val="default"/>
          <w:rFonts w:cs="FrankRuehl"/>
          <w:rtl/>
        </w:rPr>
        <w:tab/>
        <w:t>(א)</w:t>
      </w:r>
      <w:r>
        <w:rPr>
          <w:rStyle w:val="default"/>
          <w:rFonts w:cs="FrankRuehl"/>
          <w:rtl/>
        </w:rPr>
        <w:tab/>
        <w:t>יוש</w:t>
      </w:r>
      <w:r>
        <w:rPr>
          <w:rStyle w:val="default"/>
          <w:rFonts w:cs="FrankRuehl" w:hint="cs"/>
          <w:rtl/>
        </w:rPr>
        <w:t xml:space="preserve">ב ראש ועדת הבחירות המרכזית יקבע, בכל מחוז שיפוט, יושב ראש אחד של ועדת בחירות אזורית שהוא שופט של בית משפט מחוזי, והוא יהיה רשאי לדון בבקשות למתן צווים לפי סעיף 17ב, שעניינם מניעת ביצוע עבירה לפי חוק זה, ולפי סעיף 17ג, והכול בנוגע לבחירות לעיריות ולמועצות המקומיות שבאזור השיפוט של בית המשפט המחוזי שבו הוא מכהן; בסעיף זה </w:t>
      </w:r>
      <w:r>
        <w:rPr>
          <w:rStyle w:val="default"/>
          <w:rFonts w:cs="FrankRuehl"/>
          <w:rtl/>
        </w:rPr>
        <w:t>–</w:t>
      </w:r>
    </w:p>
    <w:p w14:paraId="05D90C17" w14:textId="77777777" w:rsidR="00AB3C86" w:rsidRDefault="00AB3C86" w:rsidP="00AB3C86">
      <w:pPr>
        <w:pStyle w:val="P00"/>
        <w:spacing w:before="72"/>
        <w:ind w:left="0" w:right="1134"/>
        <w:rPr>
          <w:rStyle w:val="default"/>
          <w:rFonts w:cs="FrankRuehl" w:hint="cs"/>
          <w:rtl/>
        </w:rPr>
      </w:pPr>
      <w:r>
        <w:rPr>
          <w:rStyle w:val="default"/>
          <w:rFonts w:cs="FrankRuehl" w:hint="cs"/>
          <w:rtl/>
        </w:rPr>
        <w:tab/>
        <w:t xml:space="preserve">"יושב ראש ועדת בחירות אזורית" </w:t>
      </w:r>
      <w:r>
        <w:rPr>
          <w:rStyle w:val="default"/>
          <w:rFonts w:cs="FrankRuehl"/>
          <w:rtl/>
        </w:rPr>
        <w:t>–</w:t>
      </w:r>
      <w:r>
        <w:rPr>
          <w:rStyle w:val="default"/>
          <w:rFonts w:cs="FrankRuehl" w:hint="cs"/>
          <w:rtl/>
        </w:rPr>
        <w:t xml:space="preserve"> מי שמונה לכהן לפי סעיף 20 לחוק הבחירות לכנסת [נוסח משולב], התשכ"ט-1969;</w:t>
      </w:r>
    </w:p>
    <w:p w14:paraId="72B18F3E" w14:textId="77777777" w:rsidR="00AB3C86" w:rsidRDefault="00AB3C86" w:rsidP="00AB3C86">
      <w:pPr>
        <w:pStyle w:val="P00"/>
        <w:spacing w:before="72"/>
        <w:ind w:left="0" w:right="1134"/>
        <w:rPr>
          <w:rStyle w:val="default"/>
          <w:rFonts w:cs="FrankRuehl" w:hint="cs"/>
          <w:rtl/>
        </w:rPr>
      </w:pPr>
      <w:r>
        <w:rPr>
          <w:rStyle w:val="default"/>
          <w:rFonts w:cs="FrankRuehl" w:hint="cs"/>
          <w:rtl/>
        </w:rPr>
        <w:tab/>
        <w:t xml:space="preserve">"מחוז שיפוט" </w:t>
      </w:r>
      <w:r>
        <w:rPr>
          <w:rStyle w:val="default"/>
          <w:rFonts w:cs="FrankRuehl"/>
          <w:rtl/>
        </w:rPr>
        <w:t>–</w:t>
      </w:r>
      <w:r>
        <w:rPr>
          <w:rStyle w:val="default"/>
          <w:rFonts w:cs="FrankRuehl" w:hint="cs"/>
          <w:rtl/>
        </w:rPr>
        <w:t xml:space="preserve"> כפי שנקבע לפי סעיף 33 לחוק בתי המשפט [נוסח משולב], התשמ"ד-1984.</w:t>
      </w:r>
    </w:p>
    <w:p w14:paraId="20D122E7" w14:textId="77777777" w:rsidR="00AB3C86" w:rsidRDefault="00AB3C86" w:rsidP="00AB3C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הבחירות המרכזית, ויושב ראש של ועדת בחירות אזורית שמונה כאמור בסעיף קטן (א) הדן בבקשה פלונית, רשאים, ביוזמתם, או על פי בקשה של בעל דין או של היועץ המשפטי לממשלה שהוגשה לפני תחילת הדיון או במהלכו, להורות שהדיון יתקיים בפני יושב ראש ועדת הבחירות המרכזית, אם ראו כי הדבר מוצדק בנסיבות העניין.</w:t>
      </w:r>
    </w:p>
    <w:p w14:paraId="1234C89E" w14:textId="77777777" w:rsidR="00377F5C" w:rsidRPr="00377F5C" w:rsidRDefault="00377F5C" w:rsidP="00377F5C">
      <w:pPr>
        <w:pStyle w:val="P00"/>
        <w:spacing w:before="72"/>
        <w:ind w:left="1021" w:right="1134" w:hanging="1021"/>
        <w:rPr>
          <w:rStyle w:val="default"/>
          <w:rFonts w:cs="FrankRuehl"/>
          <w:rtl/>
        </w:rPr>
      </w:pPr>
      <w:r w:rsidRPr="007954B4">
        <w:rPr>
          <w:rStyle w:val="default"/>
          <w:rFonts w:cs="FrankRuehl"/>
          <w:rtl/>
        </w:rPr>
        <w:pict w14:anchorId="3063046C">
          <v:shape id="_x0000_s2175" type="#_x0000_t202" style="position:absolute;left:0;text-align:left;margin-left:470.25pt;margin-top:7.1pt;width:1in;height:15.6pt;z-index:251696128" filled="f" stroked="f">
            <v:textbox inset="1mm,0,1mm,0">
              <w:txbxContent>
                <w:p w14:paraId="527D4E24" w14:textId="77777777" w:rsidR="00377F5C" w:rsidRDefault="00377F5C" w:rsidP="00377F5C">
                  <w:pPr>
                    <w:spacing w:line="160" w:lineRule="exact"/>
                    <w:jc w:val="left"/>
                    <w:rPr>
                      <w:rFonts w:cs="Miriam" w:hint="cs"/>
                      <w:sz w:val="18"/>
                      <w:szCs w:val="18"/>
                      <w:rtl/>
                    </w:rPr>
                  </w:pPr>
                  <w:r>
                    <w:rPr>
                      <w:rFonts w:cs="Miriam" w:hint="cs"/>
                      <w:sz w:val="18"/>
                      <w:szCs w:val="18"/>
                      <w:rtl/>
                    </w:rPr>
                    <w:t>(תיקון מס' 38) תשפ"ב-2022</w:t>
                  </w:r>
                </w:p>
              </w:txbxContent>
            </v:textbox>
          </v:shape>
        </w:pict>
      </w:r>
      <w:r>
        <w:rPr>
          <w:rStyle w:val="default"/>
          <w:rFonts w:cs="FrankRuehl"/>
          <w:rtl/>
        </w:rPr>
        <w:tab/>
      </w:r>
      <w:r>
        <w:rPr>
          <w:rStyle w:val="default"/>
          <w:rFonts w:cs="FrankRuehl" w:hint="cs"/>
          <w:rtl/>
        </w:rPr>
        <w:t>(ב1)</w:t>
      </w:r>
      <w:r>
        <w:rPr>
          <w:rStyle w:val="default"/>
          <w:rFonts w:cs="FrankRuehl" w:hint="cs"/>
          <w:rtl/>
        </w:rPr>
        <w:tab/>
      </w:r>
      <w:r w:rsidRPr="00377F5C">
        <w:rPr>
          <w:rStyle w:val="default"/>
          <w:rFonts w:cs="FrankRuehl" w:hint="cs"/>
          <w:rtl/>
        </w:rPr>
        <w:t>(1)</w:t>
      </w:r>
      <w:r w:rsidRPr="00377F5C">
        <w:rPr>
          <w:rStyle w:val="default"/>
          <w:rFonts w:cs="FrankRuehl"/>
          <w:rtl/>
        </w:rPr>
        <w:tab/>
      </w:r>
      <w:r w:rsidRPr="00377F5C">
        <w:rPr>
          <w:rStyle w:val="default"/>
          <w:rFonts w:cs="FrankRuehl" w:hint="cs"/>
          <w:rtl/>
        </w:rPr>
        <w:t>יושב ראש ועדת הבחירות המרכזית רשאי, ביוזמתו, או על פי בקשה של יושב ראש ועדת בחירות אזורית או של בעל דין, להורות שדיון בבקשה למתן צו לפי סעיף 17ב או 17ג שהוגשה או שיש להגישה במחוז שיפוט מסוים, יתקיים במחוז שיפוט אחר, ובלבד שלא ייתן הוראה כאמור לאחר תחילת הדיון, אלא אם כן קיבל לידיו את עמדתו של יושב ראש ועדת הבחירות האזורית שהחל לדון בה;</w:t>
      </w:r>
    </w:p>
    <w:p w14:paraId="0E0120EE" w14:textId="77777777" w:rsidR="00377F5C" w:rsidRPr="00377F5C" w:rsidRDefault="00377F5C" w:rsidP="00377F5C">
      <w:pPr>
        <w:pStyle w:val="P00"/>
        <w:spacing w:before="72"/>
        <w:ind w:left="1021" w:right="1134"/>
        <w:rPr>
          <w:rStyle w:val="default"/>
          <w:rFonts w:cs="FrankRuehl"/>
          <w:rtl/>
        </w:rPr>
      </w:pPr>
      <w:r w:rsidRPr="00377F5C">
        <w:rPr>
          <w:rStyle w:val="default"/>
          <w:rFonts w:cs="FrankRuehl" w:hint="cs"/>
          <w:rtl/>
        </w:rPr>
        <w:t>(2)</w:t>
      </w:r>
      <w:r w:rsidRPr="00377F5C">
        <w:rPr>
          <w:rStyle w:val="default"/>
          <w:rFonts w:cs="FrankRuehl"/>
          <w:rtl/>
        </w:rPr>
        <w:tab/>
      </w:r>
      <w:r w:rsidRPr="00377F5C">
        <w:rPr>
          <w:rStyle w:val="default"/>
          <w:rFonts w:cs="FrankRuehl" w:hint="cs"/>
          <w:rtl/>
        </w:rPr>
        <w:t>בהחלטה לפי סעיף קטן זה, ישקול יושב ראש ועדת הבחירות המרכזית את מידת הפגיעה הצפויה בבעלי הדין כתוצאה מהעברת הדיון בבקשה למתן צו כאמור בפסקה (1), את המרחק ממחוז השיפוט שממנו יועבר ההליך למחוז השיפוט שאליו יועבר ואת הבטחת נגישותם של בעלי הדין להליך.</w:t>
      </w:r>
    </w:p>
    <w:p w14:paraId="5C590188" w14:textId="77777777" w:rsidR="00AB3C86" w:rsidRDefault="00AB3C86" w:rsidP="00AB3C8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החלטה של יושב ראש ועדת בחירות אזורית לפי סעיף קטן (א) ניתן לערור לפני יושב ראש ועדת הבחירות המרכזית.</w:t>
      </w:r>
    </w:p>
    <w:p w14:paraId="5D9CABA6" w14:textId="77777777" w:rsidR="00AB3C86" w:rsidRDefault="007954B4" w:rsidP="007954B4">
      <w:pPr>
        <w:pStyle w:val="P00"/>
        <w:spacing w:before="72"/>
        <w:ind w:left="0" w:right="1134"/>
        <w:rPr>
          <w:rStyle w:val="default"/>
          <w:rFonts w:cs="FrankRuehl" w:hint="cs"/>
          <w:rtl/>
        </w:rPr>
      </w:pPr>
      <w:r w:rsidRPr="007954B4">
        <w:rPr>
          <w:rStyle w:val="default"/>
          <w:rFonts w:cs="FrankRuehl"/>
          <w:rtl/>
        </w:rPr>
        <w:pict w14:anchorId="61AD659E">
          <v:shape id="_x0000_s2171" type="#_x0000_t202" style="position:absolute;left:0;text-align:left;margin-left:470.25pt;margin-top:7.1pt;width:1in;height:31.2pt;z-index:251694080" filled="f" stroked="f">
            <v:textbox inset="1mm,0,1mm,0">
              <w:txbxContent>
                <w:p w14:paraId="200B00E3" w14:textId="77777777" w:rsidR="007954B4" w:rsidRDefault="007954B4" w:rsidP="007954B4">
                  <w:pPr>
                    <w:spacing w:line="160" w:lineRule="exact"/>
                    <w:jc w:val="left"/>
                    <w:rPr>
                      <w:rFonts w:cs="Miriam"/>
                      <w:sz w:val="18"/>
                      <w:szCs w:val="18"/>
                      <w:rtl/>
                    </w:rPr>
                  </w:pPr>
                  <w:r>
                    <w:rPr>
                      <w:rFonts w:cs="Miriam" w:hint="cs"/>
                      <w:sz w:val="18"/>
                      <w:szCs w:val="18"/>
                      <w:rtl/>
                    </w:rPr>
                    <w:t>(תיקון מס' 37) תשפ"א-2020</w:t>
                  </w:r>
                </w:p>
                <w:p w14:paraId="612DDA1B" w14:textId="77777777" w:rsidR="00377F5C" w:rsidRDefault="00377F5C" w:rsidP="00377F5C">
                  <w:pPr>
                    <w:spacing w:line="160" w:lineRule="exact"/>
                    <w:jc w:val="left"/>
                    <w:rPr>
                      <w:rFonts w:cs="Miriam" w:hint="cs"/>
                      <w:sz w:val="18"/>
                      <w:szCs w:val="18"/>
                      <w:rtl/>
                    </w:rPr>
                  </w:pPr>
                  <w:r>
                    <w:rPr>
                      <w:rFonts w:cs="Miriam" w:hint="cs"/>
                      <w:sz w:val="18"/>
                      <w:szCs w:val="18"/>
                      <w:rtl/>
                    </w:rPr>
                    <w:t>(תיקון מס' 38) תשפ"ב-2022</w:t>
                  </w:r>
                </w:p>
              </w:txbxContent>
            </v:textbox>
          </v:shape>
        </w:pict>
      </w:r>
      <w:r>
        <w:rPr>
          <w:rStyle w:val="default"/>
          <w:rFonts w:cs="FrankRuehl"/>
          <w:rtl/>
        </w:rPr>
        <w:tab/>
      </w:r>
      <w:r>
        <w:rPr>
          <w:rStyle w:val="default"/>
          <w:rFonts w:cs="FrankRuehl" w:hint="cs"/>
          <w:rtl/>
        </w:rPr>
        <w:t>(ד)</w:t>
      </w:r>
      <w:r>
        <w:rPr>
          <w:rStyle w:val="default"/>
          <w:rFonts w:cs="FrankRuehl" w:hint="cs"/>
          <w:rtl/>
        </w:rPr>
        <w:tab/>
      </w:r>
      <w:r w:rsidR="00AB3C86">
        <w:rPr>
          <w:rStyle w:val="default"/>
          <w:rFonts w:cs="FrankRuehl" w:hint="cs"/>
          <w:rtl/>
        </w:rPr>
        <w:t>ליושב ראש ועדת בחירות אזורית יהיו נתונות הסמכויות הנתונות ליושב ראש ועדת הבחירות המרכזית כאמור בסעיף 17ה(ב)</w:t>
      </w:r>
      <w:r>
        <w:rPr>
          <w:rStyle w:val="default"/>
          <w:rFonts w:cs="FrankRuehl" w:hint="cs"/>
          <w:rtl/>
        </w:rPr>
        <w:t xml:space="preserve"> או (</w:t>
      </w:r>
      <w:r w:rsidR="00377F5C">
        <w:rPr>
          <w:rStyle w:val="default"/>
          <w:rFonts w:cs="FrankRuehl" w:hint="cs"/>
          <w:rtl/>
        </w:rPr>
        <w:t>ג</w:t>
      </w:r>
      <w:r>
        <w:rPr>
          <w:rStyle w:val="default"/>
          <w:rFonts w:cs="FrankRuehl" w:hint="cs"/>
          <w:rtl/>
        </w:rPr>
        <w:t>)</w:t>
      </w:r>
      <w:r w:rsidR="00AB3C86">
        <w:rPr>
          <w:rStyle w:val="default"/>
          <w:rFonts w:cs="FrankRuehl" w:hint="cs"/>
          <w:rtl/>
        </w:rPr>
        <w:t>, לעניין בקשות שהוא דן בהן.</w:t>
      </w:r>
    </w:p>
    <w:p w14:paraId="5E71F910" w14:textId="77777777" w:rsidR="00AB3C86" w:rsidRDefault="0033305B" w:rsidP="0033305B">
      <w:pPr>
        <w:pStyle w:val="P00"/>
        <w:spacing w:before="72"/>
        <w:ind w:left="0" w:right="1134"/>
        <w:rPr>
          <w:rStyle w:val="default"/>
          <w:rFonts w:cs="FrankRuehl"/>
          <w:rtl/>
        </w:rPr>
      </w:pPr>
      <w:r w:rsidRPr="007954B4">
        <w:rPr>
          <w:rStyle w:val="default"/>
          <w:rFonts w:cs="FrankRuehl"/>
          <w:rtl/>
        </w:rPr>
        <w:pict w14:anchorId="54205C0D">
          <v:shape id="_x0000_s2169" type="#_x0000_t202" style="position:absolute;left:0;text-align:left;margin-left:470.25pt;margin-top:7.1pt;width:1in;height:15.6pt;z-index:251692032" filled="f" stroked="f">
            <v:textbox inset="1mm,0,1mm,0">
              <w:txbxContent>
                <w:p w14:paraId="42C2843D" w14:textId="77777777" w:rsidR="007954B4" w:rsidRDefault="0033305B" w:rsidP="00377F5C">
                  <w:pPr>
                    <w:spacing w:line="160" w:lineRule="exact"/>
                    <w:jc w:val="left"/>
                    <w:rPr>
                      <w:rFonts w:cs="Miriam" w:hint="cs"/>
                      <w:sz w:val="18"/>
                      <w:szCs w:val="18"/>
                      <w:rtl/>
                    </w:rPr>
                  </w:pPr>
                  <w:r>
                    <w:rPr>
                      <w:rFonts w:cs="Miriam" w:hint="cs"/>
                      <w:sz w:val="18"/>
                      <w:szCs w:val="18"/>
                      <w:rtl/>
                    </w:rPr>
                    <w:t xml:space="preserve">(תיקון מס' </w:t>
                  </w:r>
                  <w:r w:rsidR="00377F5C">
                    <w:rPr>
                      <w:rFonts w:cs="Miriam" w:hint="cs"/>
                      <w:sz w:val="18"/>
                      <w:szCs w:val="18"/>
                      <w:rtl/>
                    </w:rPr>
                    <w:t>38) תשפ"ב-2022</w:t>
                  </w:r>
                </w:p>
              </w:txbxContent>
            </v:textbox>
          </v:shape>
        </w:pict>
      </w:r>
      <w:r>
        <w:rPr>
          <w:rStyle w:val="default"/>
          <w:rFonts w:cs="FrankRuehl"/>
          <w:rtl/>
        </w:rPr>
        <w:tab/>
      </w:r>
      <w:r>
        <w:rPr>
          <w:rStyle w:val="default"/>
          <w:rFonts w:cs="FrankRuehl" w:hint="cs"/>
          <w:rtl/>
        </w:rPr>
        <w:t>(</w:t>
      </w:r>
      <w:r w:rsidR="00AB3C86">
        <w:rPr>
          <w:rStyle w:val="default"/>
          <w:rFonts w:cs="FrankRuehl" w:hint="cs"/>
          <w:rtl/>
        </w:rPr>
        <w:t>ה)</w:t>
      </w:r>
      <w:r w:rsidR="00AB3C86">
        <w:rPr>
          <w:rStyle w:val="default"/>
          <w:rFonts w:cs="FrankRuehl" w:hint="cs"/>
          <w:rtl/>
        </w:rPr>
        <w:tab/>
      </w:r>
      <w:r w:rsidR="00377F5C">
        <w:rPr>
          <w:rStyle w:val="default"/>
          <w:rFonts w:cs="FrankRuehl" w:hint="cs"/>
          <w:rtl/>
        </w:rPr>
        <w:t>(בוטל</w:t>
      </w:r>
      <w:r w:rsidR="00AB3C86">
        <w:rPr>
          <w:rStyle w:val="default"/>
          <w:rFonts w:cs="FrankRuehl" w:hint="cs"/>
          <w:rtl/>
        </w:rPr>
        <w:t>).</w:t>
      </w:r>
    </w:p>
    <w:p w14:paraId="556CBB05" w14:textId="77777777" w:rsidR="007954B4" w:rsidRPr="00F57947" w:rsidRDefault="007954B4" w:rsidP="007954B4">
      <w:pPr>
        <w:pStyle w:val="P00"/>
        <w:spacing w:before="0"/>
        <w:ind w:left="0" w:right="1134"/>
        <w:rPr>
          <w:rStyle w:val="default"/>
          <w:rFonts w:cs="FrankRuehl" w:hint="cs"/>
          <w:vanish/>
          <w:color w:val="FF0000"/>
          <w:szCs w:val="20"/>
          <w:shd w:val="clear" w:color="auto" w:fill="FFFF99"/>
          <w:rtl/>
        </w:rPr>
      </w:pPr>
      <w:bookmarkStart w:id="72" w:name="Rov89"/>
      <w:r w:rsidRPr="00F57947">
        <w:rPr>
          <w:rStyle w:val="default"/>
          <w:rFonts w:cs="FrankRuehl" w:hint="cs"/>
          <w:vanish/>
          <w:color w:val="FF0000"/>
          <w:szCs w:val="20"/>
          <w:shd w:val="clear" w:color="auto" w:fill="FFFF99"/>
          <w:rtl/>
        </w:rPr>
        <w:t>מיום 17.12.2014</w:t>
      </w:r>
    </w:p>
    <w:p w14:paraId="474F9159" w14:textId="77777777" w:rsidR="007954B4" w:rsidRPr="00F57947" w:rsidRDefault="007954B4" w:rsidP="007954B4">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31</w:t>
      </w:r>
    </w:p>
    <w:p w14:paraId="5287D7B3" w14:textId="77777777" w:rsidR="007954B4" w:rsidRPr="00F57947" w:rsidRDefault="007954B4" w:rsidP="007954B4">
      <w:pPr>
        <w:pStyle w:val="P00"/>
        <w:spacing w:before="0"/>
        <w:ind w:left="0" w:right="1134"/>
        <w:rPr>
          <w:rStyle w:val="default"/>
          <w:rFonts w:cs="FrankRuehl" w:hint="cs"/>
          <w:vanish/>
          <w:szCs w:val="20"/>
          <w:shd w:val="clear" w:color="auto" w:fill="FFFF99"/>
          <w:rtl/>
        </w:rPr>
      </w:pPr>
      <w:hyperlink r:id="rId270" w:history="1">
        <w:r w:rsidRPr="00F57947">
          <w:rPr>
            <w:rStyle w:val="Hyperlink"/>
            <w:rFonts w:cs="FrankRuehl" w:hint="cs"/>
            <w:vanish/>
            <w:sz w:val="26"/>
            <w:szCs w:val="20"/>
            <w:shd w:val="clear" w:color="auto" w:fill="FFFF99"/>
            <w:rtl/>
          </w:rPr>
          <w:t>ס"ח תשע"ה מס' 2484</w:t>
        </w:r>
      </w:hyperlink>
      <w:r w:rsidRPr="00F57947">
        <w:rPr>
          <w:rStyle w:val="default"/>
          <w:rFonts w:cs="FrankRuehl" w:hint="cs"/>
          <w:vanish/>
          <w:szCs w:val="20"/>
          <w:shd w:val="clear" w:color="auto" w:fill="FFFF99"/>
          <w:rtl/>
        </w:rPr>
        <w:t xml:space="preserve"> מיום 17.12.2014 עמ' 106 (</w:t>
      </w:r>
      <w:hyperlink r:id="rId271" w:history="1">
        <w:r w:rsidRPr="00F57947">
          <w:rPr>
            <w:rStyle w:val="Hyperlink"/>
            <w:rFonts w:cs="FrankRuehl" w:hint="cs"/>
            <w:vanish/>
            <w:sz w:val="26"/>
            <w:szCs w:val="20"/>
            <w:shd w:val="clear" w:color="auto" w:fill="FFFF99"/>
            <w:rtl/>
          </w:rPr>
          <w:t>ה"ח 591</w:t>
        </w:r>
      </w:hyperlink>
      <w:r w:rsidRPr="00F57947">
        <w:rPr>
          <w:rStyle w:val="default"/>
          <w:rFonts w:cs="FrankRuehl" w:hint="cs"/>
          <w:vanish/>
          <w:szCs w:val="20"/>
          <w:shd w:val="clear" w:color="auto" w:fill="FFFF99"/>
          <w:rtl/>
        </w:rPr>
        <w:t>)</w:t>
      </w:r>
    </w:p>
    <w:p w14:paraId="406ADC19" w14:textId="77777777" w:rsidR="007954B4" w:rsidRPr="00F57947" w:rsidRDefault="007954B4" w:rsidP="007954B4">
      <w:pPr>
        <w:pStyle w:val="P00"/>
        <w:spacing w:before="0"/>
        <w:ind w:left="0" w:right="1134"/>
        <w:rPr>
          <w:rStyle w:val="default"/>
          <w:rFonts w:cs="FrankRuehl"/>
          <w:vanish/>
          <w:szCs w:val="20"/>
          <w:shd w:val="clear" w:color="auto" w:fill="FFFF99"/>
          <w:rtl/>
        </w:rPr>
      </w:pPr>
      <w:r w:rsidRPr="00F57947">
        <w:rPr>
          <w:rStyle w:val="default"/>
          <w:rFonts w:cs="FrankRuehl" w:hint="cs"/>
          <w:b/>
          <w:bCs/>
          <w:vanish/>
          <w:szCs w:val="20"/>
          <w:shd w:val="clear" w:color="auto" w:fill="FFFF99"/>
          <w:rtl/>
        </w:rPr>
        <w:t>הוספת סעיף 17ד</w:t>
      </w:r>
    </w:p>
    <w:p w14:paraId="5E8A7E67" w14:textId="77777777" w:rsidR="007954B4" w:rsidRPr="00F57947" w:rsidRDefault="007954B4" w:rsidP="007954B4">
      <w:pPr>
        <w:pStyle w:val="P00"/>
        <w:spacing w:before="0"/>
        <w:ind w:left="0" w:right="1134"/>
        <w:rPr>
          <w:rStyle w:val="default"/>
          <w:rFonts w:cs="FrankRuehl" w:hint="cs"/>
          <w:vanish/>
          <w:szCs w:val="20"/>
          <w:shd w:val="clear" w:color="auto" w:fill="FFFF99"/>
          <w:rtl/>
        </w:rPr>
      </w:pPr>
      <w:bookmarkStart w:id="73" w:name="_Hlk27294358"/>
    </w:p>
    <w:p w14:paraId="02200EA9" w14:textId="77777777" w:rsidR="007954B4" w:rsidRPr="00F57947" w:rsidRDefault="007954B4" w:rsidP="007954B4">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12.12.2019</w:t>
      </w:r>
    </w:p>
    <w:p w14:paraId="22DF29AF"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35</w:t>
      </w:r>
    </w:p>
    <w:p w14:paraId="664EF292"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hyperlink r:id="rId272" w:history="1">
        <w:r w:rsidRPr="00F57947">
          <w:rPr>
            <w:rStyle w:val="Hyperlink"/>
            <w:rFonts w:ascii="FrankRuehl" w:hAnsi="FrankRuehl" w:cs="FrankRuehl"/>
            <w:vanish/>
            <w:szCs w:val="20"/>
            <w:shd w:val="clear" w:color="auto" w:fill="FFFF99"/>
            <w:rtl/>
          </w:rPr>
          <w:t>ס"ח תש"ף מס' 2789</w:t>
        </w:r>
      </w:hyperlink>
      <w:r w:rsidRPr="00F57947">
        <w:rPr>
          <w:rStyle w:val="default"/>
          <w:rFonts w:ascii="FrankRuehl" w:hAnsi="FrankRuehl" w:cs="FrankRuehl"/>
          <w:vanish/>
          <w:sz w:val="20"/>
          <w:szCs w:val="20"/>
          <w:shd w:val="clear" w:color="auto" w:fill="FFFF99"/>
          <w:rtl/>
        </w:rPr>
        <w:t xml:space="preserve"> מיום 12.12.2019 עמ' </w:t>
      </w:r>
      <w:r w:rsidRPr="00F57947">
        <w:rPr>
          <w:rStyle w:val="default"/>
          <w:rFonts w:ascii="FrankRuehl" w:hAnsi="FrankRuehl" w:cs="FrankRuehl" w:hint="cs"/>
          <w:vanish/>
          <w:szCs w:val="20"/>
          <w:shd w:val="clear" w:color="auto" w:fill="FFFF99"/>
          <w:rtl/>
        </w:rPr>
        <w:t>11</w:t>
      </w:r>
      <w:r w:rsidRPr="00F57947">
        <w:rPr>
          <w:rStyle w:val="default"/>
          <w:rFonts w:ascii="FrankRuehl" w:hAnsi="FrankRuehl" w:cs="FrankRuehl"/>
          <w:vanish/>
          <w:sz w:val="20"/>
          <w:szCs w:val="20"/>
          <w:shd w:val="clear" w:color="auto" w:fill="FFFF99"/>
          <w:rtl/>
        </w:rPr>
        <w:t xml:space="preserve"> (</w:t>
      </w:r>
      <w:hyperlink r:id="rId273" w:history="1">
        <w:r w:rsidRPr="00F57947">
          <w:rPr>
            <w:rStyle w:val="Hyperlink"/>
            <w:rFonts w:ascii="FrankRuehl" w:hAnsi="FrankRuehl" w:cs="FrankRuehl"/>
            <w:vanish/>
            <w:szCs w:val="20"/>
            <w:shd w:val="clear" w:color="auto" w:fill="FFFF99"/>
            <w:rtl/>
          </w:rPr>
          <w:t>ה"ח 839</w:t>
        </w:r>
      </w:hyperlink>
      <w:r w:rsidRPr="00F57947">
        <w:rPr>
          <w:rStyle w:val="default"/>
          <w:rFonts w:ascii="FrankRuehl" w:hAnsi="FrankRuehl" w:cs="FrankRuehl"/>
          <w:vanish/>
          <w:sz w:val="20"/>
          <w:szCs w:val="20"/>
          <w:shd w:val="clear" w:color="auto" w:fill="FFFF99"/>
          <w:rtl/>
        </w:rPr>
        <w:t>)</w:t>
      </w:r>
    </w:p>
    <w:bookmarkEnd w:id="73"/>
    <w:p w14:paraId="7DBCAD44" w14:textId="77777777" w:rsidR="007954B4" w:rsidRPr="00F57947" w:rsidRDefault="007954B4" w:rsidP="007954B4">
      <w:pPr>
        <w:pStyle w:val="P00"/>
        <w:ind w:left="0" w:right="1134"/>
        <w:rPr>
          <w:rStyle w:val="default"/>
          <w:rFonts w:cs="FrankRuehl"/>
          <w:vanish/>
          <w:sz w:val="22"/>
          <w:szCs w:val="22"/>
          <w:shd w:val="clear" w:color="auto" w:fill="FFFF99"/>
          <w:rtl/>
        </w:rPr>
      </w:pPr>
      <w:r w:rsidRPr="00F57947">
        <w:rPr>
          <w:rStyle w:val="default"/>
          <w:rFonts w:cs="FrankRuehl" w:hint="cs"/>
          <w:vanish/>
          <w:sz w:val="22"/>
          <w:szCs w:val="22"/>
          <w:shd w:val="clear" w:color="auto" w:fill="FFFF99"/>
          <w:rtl/>
        </w:rPr>
        <w:tab/>
        <w:t>(ה)</w:t>
      </w:r>
      <w:r w:rsidRPr="00F57947">
        <w:rPr>
          <w:rStyle w:val="default"/>
          <w:rFonts w:cs="FrankRuehl" w:hint="cs"/>
          <w:vanish/>
          <w:sz w:val="22"/>
          <w:szCs w:val="22"/>
          <w:shd w:val="clear" w:color="auto" w:fill="FFFF99"/>
          <w:rtl/>
        </w:rPr>
        <w:tab/>
        <w:t xml:space="preserve">הוראות סעיף זה יעמדו בתוקפן עד ליום </w:t>
      </w:r>
      <w:r w:rsidRPr="00F57947">
        <w:rPr>
          <w:rStyle w:val="default"/>
          <w:rFonts w:cs="FrankRuehl" w:hint="cs"/>
          <w:strike/>
          <w:vanish/>
          <w:sz w:val="22"/>
          <w:szCs w:val="22"/>
          <w:shd w:val="clear" w:color="auto" w:fill="FFFF99"/>
          <w:rtl/>
        </w:rPr>
        <w:t>ד' בטבת התש"פ (1 בינואר 2020)</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י"ז בטבת התשפ"א (1 בינואר 2021)</w:t>
      </w:r>
      <w:r w:rsidRPr="00F57947">
        <w:rPr>
          <w:rStyle w:val="default"/>
          <w:rFonts w:cs="FrankRuehl" w:hint="cs"/>
          <w:vanish/>
          <w:sz w:val="22"/>
          <w:szCs w:val="22"/>
          <w:shd w:val="clear" w:color="auto" w:fill="FFFF99"/>
          <w:rtl/>
        </w:rPr>
        <w:t>.</w:t>
      </w:r>
    </w:p>
    <w:p w14:paraId="4A500EED"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p>
    <w:p w14:paraId="7C59726F" w14:textId="77777777" w:rsidR="007954B4" w:rsidRPr="00F57947" w:rsidRDefault="007954B4" w:rsidP="007954B4">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23.12.2020</w:t>
      </w:r>
    </w:p>
    <w:p w14:paraId="0E881273"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37</w:t>
      </w:r>
    </w:p>
    <w:p w14:paraId="15387EA7"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hyperlink r:id="rId274" w:history="1">
        <w:r w:rsidRPr="00F57947">
          <w:rPr>
            <w:rStyle w:val="Hyperlink"/>
            <w:rFonts w:ascii="FrankRuehl" w:hAnsi="FrankRuehl" w:cs="FrankRuehl"/>
            <w:vanish/>
            <w:szCs w:val="20"/>
            <w:shd w:val="clear" w:color="auto" w:fill="FFFF99"/>
            <w:rtl/>
          </w:rPr>
          <w:t>ס"ח תשפ"א מס' 2881</w:t>
        </w:r>
      </w:hyperlink>
      <w:r w:rsidRPr="00F57947">
        <w:rPr>
          <w:rStyle w:val="default"/>
          <w:rFonts w:ascii="FrankRuehl" w:hAnsi="FrankRuehl" w:cs="FrankRuehl"/>
          <w:vanish/>
          <w:sz w:val="20"/>
          <w:szCs w:val="20"/>
          <w:shd w:val="clear" w:color="auto" w:fill="FFFF99"/>
          <w:rtl/>
        </w:rPr>
        <w:t xml:space="preserve"> מיום 23.12.2020 עמ' </w:t>
      </w:r>
      <w:r w:rsidRPr="00F57947">
        <w:rPr>
          <w:rStyle w:val="default"/>
          <w:rFonts w:ascii="FrankRuehl" w:hAnsi="FrankRuehl" w:cs="FrankRuehl" w:hint="cs"/>
          <w:vanish/>
          <w:sz w:val="20"/>
          <w:szCs w:val="20"/>
          <w:shd w:val="clear" w:color="auto" w:fill="FFFF99"/>
          <w:rtl/>
        </w:rPr>
        <w:t>206</w:t>
      </w:r>
      <w:r w:rsidRPr="00F57947">
        <w:rPr>
          <w:rStyle w:val="default"/>
          <w:rFonts w:ascii="FrankRuehl" w:hAnsi="FrankRuehl" w:cs="FrankRuehl"/>
          <w:vanish/>
          <w:sz w:val="20"/>
          <w:szCs w:val="20"/>
          <w:shd w:val="clear" w:color="auto" w:fill="FFFF99"/>
          <w:rtl/>
        </w:rPr>
        <w:t xml:space="preserve"> (</w:t>
      </w:r>
      <w:hyperlink r:id="rId275" w:history="1">
        <w:r w:rsidRPr="00F57947">
          <w:rPr>
            <w:rStyle w:val="Hyperlink"/>
            <w:rFonts w:ascii="FrankRuehl" w:hAnsi="FrankRuehl" w:cs="FrankRuehl"/>
            <w:vanish/>
            <w:szCs w:val="20"/>
            <w:shd w:val="clear" w:color="auto" w:fill="FFFF99"/>
            <w:rtl/>
          </w:rPr>
          <w:t>ה"ח 869</w:t>
        </w:r>
      </w:hyperlink>
      <w:r w:rsidRPr="00F57947">
        <w:rPr>
          <w:rStyle w:val="default"/>
          <w:rFonts w:ascii="FrankRuehl" w:hAnsi="FrankRuehl" w:cs="FrankRuehl"/>
          <w:vanish/>
          <w:sz w:val="20"/>
          <w:szCs w:val="20"/>
          <w:shd w:val="clear" w:color="auto" w:fill="FFFF99"/>
          <w:rtl/>
        </w:rPr>
        <w:t>)</w:t>
      </w:r>
    </w:p>
    <w:p w14:paraId="335F7AFA" w14:textId="77777777" w:rsidR="007954B4" w:rsidRPr="00F57947" w:rsidRDefault="007954B4" w:rsidP="007954B4">
      <w:pPr>
        <w:pStyle w:val="P00"/>
        <w:ind w:left="0" w:right="1134"/>
        <w:rPr>
          <w:rStyle w:val="default"/>
          <w:rFonts w:cs="FrankRuehl" w:hint="cs"/>
          <w:vanish/>
          <w:sz w:val="22"/>
          <w:szCs w:val="22"/>
          <w:shd w:val="clear" w:color="auto" w:fill="FFFF99"/>
          <w:rtl/>
        </w:rPr>
      </w:pPr>
      <w:r w:rsidRPr="00F57947">
        <w:rPr>
          <w:rStyle w:val="default"/>
          <w:rFonts w:cs="FrankRuehl" w:hint="cs"/>
          <w:vanish/>
          <w:sz w:val="22"/>
          <w:szCs w:val="22"/>
          <w:shd w:val="clear" w:color="auto" w:fill="FFFF99"/>
          <w:rtl/>
        </w:rPr>
        <w:tab/>
        <w:t>(ד)</w:t>
      </w:r>
      <w:r w:rsidRPr="00F57947">
        <w:rPr>
          <w:rStyle w:val="default"/>
          <w:rFonts w:cs="FrankRuehl" w:hint="cs"/>
          <w:vanish/>
          <w:sz w:val="22"/>
          <w:szCs w:val="22"/>
          <w:shd w:val="clear" w:color="auto" w:fill="FFFF99"/>
          <w:rtl/>
        </w:rPr>
        <w:tab/>
        <w:t xml:space="preserve">ליושב ראש ועדת בחירות אזורית יהיו נתונות הסמכויות הנתונות ליושב ראש ועדת הבחירות המרכזית כאמור בסעיף 17ה(ב) </w:t>
      </w:r>
      <w:r w:rsidRPr="00F57947">
        <w:rPr>
          <w:rStyle w:val="default"/>
          <w:rFonts w:cs="FrankRuehl" w:hint="cs"/>
          <w:vanish/>
          <w:sz w:val="22"/>
          <w:szCs w:val="22"/>
          <w:u w:val="single"/>
          <w:shd w:val="clear" w:color="auto" w:fill="FFFF99"/>
          <w:rtl/>
        </w:rPr>
        <w:t>או (ב1)</w:t>
      </w:r>
      <w:r w:rsidRPr="00F57947">
        <w:rPr>
          <w:rStyle w:val="default"/>
          <w:rFonts w:cs="FrankRuehl" w:hint="cs"/>
          <w:vanish/>
          <w:sz w:val="22"/>
          <w:szCs w:val="22"/>
          <w:shd w:val="clear" w:color="auto" w:fill="FFFF99"/>
          <w:rtl/>
        </w:rPr>
        <w:t>, לעניין בקשות שהוא דן בהן.</w:t>
      </w:r>
    </w:p>
    <w:p w14:paraId="70FD8609" w14:textId="77777777" w:rsidR="007954B4" w:rsidRPr="00F57947" w:rsidRDefault="007954B4" w:rsidP="007954B4">
      <w:pPr>
        <w:pStyle w:val="P00"/>
        <w:spacing w:before="0"/>
        <w:ind w:left="0" w:right="1134"/>
        <w:rPr>
          <w:rStyle w:val="default"/>
          <w:rFonts w:cs="FrankRuehl"/>
          <w:vanish/>
          <w:sz w:val="22"/>
          <w:szCs w:val="22"/>
          <w:shd w:val="clear" w:color="auto" w:fill="FFFF99"/>
          <w:rtl/>
        </w:rPr>
      </w:pPr>
      <w:r w:rsidRPr="00F57947">
        <w:rPr>
          <w:rStyle w:val="default"/>
          <w:rFonts w:cs="FrankRuehl" w:hint="cs"/>
          <w:vanish/>
          <w:sz w:val="22"/>
          <w:szCs w:val="22"/>
          <w:shd w:val="clear" w:color="auto" w:fill="FFFF99"/>
          <w:rtl/>
        </w:rPr>
        <w:tab/>
        <w:t>(ה)</w:t>
      </w:r>
      <w:r w:rsidRPr="00F57947">
        <w:rPr>
          <w:rStyle w:val="default"/>
          <w:rFonts w:cs="FrankRuehl" w:hint="cs"/>
          <w:vanish/>
          <w:sz w:val="22"/>
          <w:szCs w:val="22"/>
          <w:shd w:val="clear" w:color="auto" w:fill="FFFF99"/>
          <w:rtl/>
        </w:rPr>
        <w:tab/>
        <w:t xml:space="preserve">הוראות סעיף זה יעמדו בתוקפן עד ליום </w:t>
      </w:r>
      <w:r w:rsidRPr="00F57947">
        <w:rPr>
          <w:rStyle w:val="default"/>
          <w:rFonts w:cs="FrankRuehl" w:hint="cs"/>
          <w:strike/>
          <w:vanish/>
          <w:sz w:val="22"/>
          <w:szCs w:val="22"/>
          <w:shd w:val="clear" w:color="auto" w:fill="FFFF99"/>
          <w:rtl/>
        </w:rPr>
        <w:t>י"ז בטבת התשפ"א (1 בינואר 2021)</w:t>
      </w:r>
      <w:r w:rsidRPr="00F57947">
        <w:rPr>
          <w:rStyle w:val="default"/>
          <w:rFonts w:cs="FrankRuehl" w:hint="cs"/>
          <w:vanish/>
          <w:sz w:val="22"/>
          <w:szCs w:val="22"/>
          <w:shd w:val="clear" w:color="auto" w:fill="FFFF99"/>
          <w:rtl/>
        </w:rPr>
        <w:t xml:space="preserve"> </w:t>
      </w:r>
      <w:r w:rsidRPr="00F57947">
        <w:rPr>
          <w:rStyle w:val="default"/>
          <w:rFonts w:cs="FrankRuehl" w:hint="cs"/>
          <w:vanish/>
          <w:sz w:val="22"/>
          <w:szCs w:val="22"/>
          <w:u w:val="single"/>
          <w:shd w:val="clear" w:color="auto" w:fill="FFFF99"/>
          <w:rtl/>
        </w:rPr>
        <w:t>כ"ט בטבת התשפ"ב (2 בינואר 2022)</w:t>
      </w:r>
      <w:r w:rsidRPr="00F57947">
        <w:rPr>
          <w:rStyle w:val="default"/>
          <w:rFonts w:cs="FrankRuehl" w:hint="cs"/>
          <w:vanish/>
          <w:sz w:val="22"/>
          <w:szCs w:val="22"/>
          <w:shd w:val="clear" w:color="auto" w:fill="FFFF99"/>
          <w:rtl/>
        </w:rPr>
        <w:t>.</w:t>
      </w:r>
    </w:p>
    <w:p w14:paraId="490BF078" w14:textId="77777777" w:rsidR="007954B4" w:rsidRPr="00F57947" w:rsidRDefault="007954B4" w:rsidP="001F7283">
      <w:pPr>
        <w:pStyle w:val="P00"/>
        <w:spacing w:before="0"/>
        <w:ind w:left="0" w:right="1134"/>
        <w:rPr>
          <w:rStyle w:val="default"/>
          <w:rFonts w:ascii="FrankRuehl" w:hAnsi="FrankRuehl" w:cs="FrankRuehl"/>
          <w:vanish/>
          <w:sz w:val="20"/>
          <w:szCs w:val="20"/>
          <w:shd w:val="clear" w:color="auto" w:fill="FFFF99"/>
          <w:rtl/>
        </w:rPr>
      </w:pPr>
    </w:p>
    <w:p w14:paraId="6A150654" w14:textId="77777777" w:rsidR="001F7283" w:rsidRPr="00F57947" w:rsidRDefault="001F7283" w:rsidP="001F7283">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6.1.2022</w:t>
      </w:r>
    </w:p>
    <w:p w14:paraId="43A0C372" w14:textId="77777777" w:rsidR="001F7283" w:rsidRPr="00F57947" w:rsidRDefault="001F7283" w:rsidP="001F7283">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38</w:t>
      </w:r>
    </w:p>
    <w:p w14:paraId="0976BAB8" w14:textId="77777777" w:rsidR="001F7283" w:rsidRPr="00F57947" w:rsidRDefault="001F7283" w:rsidP="001F7283">
      <w:pPr>
        <w:pStyle w:val="P00"/>
        <w:spacing w:before="0"/>
        <w:ind w:left="0" w:right="1134"/>
        <w:rPr>
          <w:rStyle w:val="default"/>
          <w:rFonts w:ascii="FrankRuehl" w:hAnsi="FrankRuehl" w:cs="FrankRuehl"/>
          <w:vanish/>
          <w:sz w:val="20"/>
          <w:szCs w:val="20"/>
          <w:shd w:val="clear" w:color="auto" w:fill="FFFF99"/>
          <w:rtl/>
        </w:rPr>
      </w:pPr>
      <w:hyperlink r:id="rId276" w:history="1">
        <w:r w:rsidRPr="00F57947">
          <w:rPr>
            <w:rStyle w:val="Hyperlink"/>
            <w:rFonts w:ascii="FrankRuehl" w:hAnsi="FrankRuehl" w:cs="FrankRuehl" w:hint="cs"/>
            <w:vanish/>
            <w:szCs w:val="20"/>
            <w:shd w:val="clear" w:color="auto" w:fill="FFFF99"/>
            <w:rtl/>
          </w:rPr>
          <w:t>ס"ח תשפ"ב מס' 2949</w:t>
        </w:r>
      </w:hyperlink>
      <w:r w:rsidRPr="00F57947">
        <w:rPr>
          <w:rStyle w:val="default"/>
          <w:rFonts w:ascii="FrankRuehl" w:hAnsi="FrankRuehl" w:cs="FrankRuehl" w:hint="cs"/>
          <w:vanish/>
          <w:sz w:val="20"/>
          <w:szCs w:val="20"/>
          <w:shd w:val="clear" w:color="auto" w:fill="FFFF99"/>
          <w:rtl/>
        </w:rPr>
        <w:t xml:space="preserve"> מיום 6.1.2022 עמ' 678 (</w:t>
      </w:r>
      <w:hyperlink r:id="rId277" w:history="1">
        <w:r w:rsidRPr="00F57947">
          <w:rPr>
            <w:rStyle w:val="Hyperlink"/>
            <w:rFonts w:ascii="FrankRuehl" w:hAnsi="FrankRuehl" w:cs="FrankRuehl" w:hint="cs"/>
            <w:vanish/>
            <w:szCs w:val="20"/>
            <w:shd w:val="clear" w:color="auto" w:fill="FFFF99"/>
            <w:rtl/>
          </w:rPr>
          <w:t>ה"ח 877</w:t>
        </w:r>
      </w:hyperlink>
      <w:r w:rsidRPr="00F57947">
        <w:rPr>
          <w:rStyle w:val="default"/>
          <w:rFonts w:ascii="FrankRuehl" w:hAnsi="FrankRuehl" w:cs="FrankRuehl" w:hint="cs"/>
          <w:vanish/>
          <w:sz w:val="20"/>
          <w:szCs w:val="20"/>
          <w:shd w:val="clear" w:color="auto" w:fill="FFFF99"/>
          <w:rtl/>
        </w:rPr>
        <w:t>)</w:t>
      </w:r>
    </w:p>
    <w:p w14:paraId="2AE5D134" w14:textId="77777777" w:rsidR="001F7283" w:rsidRPr="00F57947" w:rsidRDefault="001F7283" w:rsidP="001F7283">
      <w:pPr>
        <w:pStyle w:val="P00"/>
        <w:ind w:left="0" w:right="1134"/>
        <w:rPr>
          <w:rStyle w:val="default"/>
          <w:rFonts w:cs="FrankRuehl"/>
          <w:vanish/>
          <w:sz w:val="22"/>
          <w:szCs w:val="22"/>
          <w:shd w:val="clear" w:color="auto" w:fill="FFFF99"/>
          <w:rtl/>
        </w:rPr>
      </w:pPr>
      <w:r w:rsidRPr="00F57947">
        <w:rPr>
          <w:rFonts w:cs="Miriam" w:hint="cs"/>
          <w:vanish/>
          <w:sz w:val="18"/>
          <w:szCs w:val="18"/>
          <w:shd w:val="clear" w:color="auto" w:fill="FFFF99"/>
          <w:rtl/>
        </w:rPr>
        <w:t xml:space="preserve">צו מניעה בבחירות לעיריות ולמועצות מקומיות </w:t>
      </w:r>
      <w:r w:rsidRPr="00F57947">
        <w:rPr>
          <w:rFonts w:cs="Miriam"/>
          <w:strike/>
          <w:vanish/>
          <w:sz w:val="18"/>
          <w:szCs w:val="18"/>
          <w:shd w:val="clear" w:color="auto" w:fill="FFFF99"/>
          <w:rtl/>
        </w:rPr>
        <w:t>–</w:t>
      </w:r>
      <w:r w:rsidRPr="00F57947">
        <w:rPr>
          <w:rFonts w:cs="Miriam" w:hint="cs"/>
          <w:strike/>
          <w:vanish/>
          <w:sz w:val="18"/>
          <w:szCs w:val="18"/>
          <w:shd w:val="clear" w:color="auto" w:fill="FFFF99"/>
          <w:rtl/>
        </w:rPr>
        <w:t xml:space="preserve"> הוראת שעה</w:t>
      </w:r>
    </w:p>
    <w:p w14:paraId="4D977FBF" w14:textId="77777777" w:rsidR="001F7283" w:rsidRPr="00F57947" w:rsidRDefault="001F7283" w:rsidP="001F7283">
      <w:pPr>
        <w:pStyle w:val="P00"/>
        <w:ind w:left="1021" w:right="1134" w:hanging="1021"/>
        <w:rPr>
          <w:rStyle w:val="default"/>
          <w:rFonts w:cs="FrankRuehl"/>
          <w:vanish/>
          <w:sz w:val="22"/>
          <w:szCs w:val="22"/>
          <w:u w:val="single"/>
          <w:shd w:val="clear" w:color="auto" w:fill="FFFF99"/>
          <w:rtl/>
        </w:rPr>
      </w:pPr>
      <w:r w:rsidRPr="00F57947">
        <w:rPr>
          <w:rStyle w:val="default"/>
          <w:rFonts w:cs="FrankRuehl"/>
          <w:vanish/>
          <w:sz w:val="22"/>
          <w:szCs w:val="22"/>
          <w:shd w:val="clear" w:color="auto" w:fill="FFFF99"/>
          <w:rtl/>
        </w:rPr>
        <w:tab/>
      </w:r>
      <w:r w:rsidRPr="00F57947">
        <w:rPr>
          <w:rStyle w:val="default"/>
          <w:rFonts w:cs="FrankRuehl" w:hint="cs"/>
          <w:vanish/>
          <w:sz w:val="22"/>
          <w:szCs w:val="22"/>
          <w:u w:val="single"/>
          <w:shd w:val="clear" w:color="auto" w:fill="FFFF99"/>
          <w:rtl/>
        </w:rPr>
        <w:t>(ב1)</w:t>
      </w:r>
      <w:r w:rsidRPr="00F57947">
        <w:rPr>
          <w:rStyle w:val="default"/>
          <w:rFonts w:cs="FrankRuehl"/>
          <w:vanish/>
          <w:sz w:val="22"/>
          <w:szCs w:val="22"/>
          <w:u w:val="single"/>
          <w:shd w:val="clear" w:color="auto" w:fill="FFFF99"/>
          <w:rtl/>
        </w:rPr>
        <w:tab/>
      </w:r>
      <w:r w:rsidRPr="00F57947">
        <w:rPr>
          <w:rStyle w:val="default"/>
          <w:rFonts w:cs="FrankRuehl" w:hint="cs"/>
          <w:vanish/>
          <w:sz w:val="22"/>
          <w:szCs w:val="22"/>
          <w:u w:val="single"/>
          <w:shd w:val="clear" w:color="auto" w:fill="FFFF99"/>
          <w:rtl/>
        </w:rPr>
        <w:t>(1)</w:t>
      </w:r>
      <w:r w:rsidRPr="00F57947">
        <w:rPr>
          <w:rStyle w:val="default"/>
          <w:rFonts w:cs="FrankRuehl"/>
          <w:vanish/>
          <w:sz w:val="22"/>
          <w:szCs w:val="22"/>
          <w:u w:val="single"/>
          <w:shd w:val="clear" w:color="auto" w:fill="FFFF99"/>
          <w:rtl/>
        </w:rPr>
        <w:tab/>
      </w:r>
      <w:r w:rsidRPr="00F57947">
        <w:rPr>
          <w:rStyle w:val="default"/>
          <w:rFonts w:cs="FrankRuehl" w:hint="cs"/>
          <w:vanish/>
          <w:sz w:val="22"/>
          <w:szCs w:val="22"/>
          <w:u w:val="single"/>
          <w:shd w:val="clear" w:color="auto" w:fill="FFFF99"/>
          <w:rtl/>
        </w:rPr>
        <w:t>יושב ראש ועדת הבחירות המרכזית רשאי, ביוזמתו, או על פי בקשה של יושב ראש ועדת בחירות אזורית או של בעל דין, להורות שדיון בבקשה למתן צו לפי סעיף 17ב או 17ג שהוגשה או שיש להגישה במחוז שיפוט מסוים, יתקיים במחוז שיפוט אחר, ובלבד שלא ייתן הוראה כאמור לאחר תחילת הדיון, אלא אם כן קיבל לידיו את עמדתו של יושב ראש ועדת הבחירות האזורית שהחל לדון בה;</w:t>
      </w:r>
    </w:p>
    <w:p w14:paraId="480CA3A5" w14:textId="77777777" w:rsidR="001F7283" w:rsidRPr="00F57947" w:rsidRDefault="001F7283" w:rsidP="001F7283">
      <w:pPr>
        <w:pStyle w:val="P00"/>
        <w:spacing w:before="0"/>
        <w:ind w:left="1021" w:right="1134"/>
        <w:rPr>
          <w:rStyle w:val="default"/>
          <w:rFonts w:cs="FrankRuehl"/>
          <w:vanish/>
          <w:sz w:val="22"/>
          <w:szCs w:val="22"/>
          <w:shd w:val="clear" w:color="auto" w:fill="FFFF99"/>
          <w:rtl/>
        </w:rPr>
      </w:pPr>
      <w:r w:rsidRPr="00F57947">
        <w:rPr>
          <w:rStyle w:val="default"/>
          <w:rFonts w:cs="FrankRuehl" w:hint="cs"/>
          <w:vanish/>
          <w:sz w:val="22"/>
          <w:szCs w:val="22"/>
          <w:u w:val="single"/>
          <w:shd w:val="clear" w:color="auto" w:fill="FFFF99"/>
          <w:rtl/>
        </w:rPr>
        <w:t>(2)</w:t>
      </w:r>
      <w:r w:rsidRPr="00F57947">
        <w:rPr>
          <w:rStyle w:val="default"/>
          <w:rFonts w:cs="FrankRuehl"/>
          <w:vanish/>
          <w:sz w:val="22"/>
          <w:szCs w:val="22"/>
          <w:u w:val="single"/>
          <w:shd w:val="clear" w:color="auto" w:fill="FFFF99"/>
          <w:rtl/>
        </w:rPr>
        <w:tab/>
      </w:r>
      <w:r w:rsidRPr="00F57947">
        <w:rPr>
          <w:rStyle w:val="default"/>
          <w:rFonts w:cs="FrankRuehl" w:hint="cs"/>
          <w:vanish/>
          <w:sz w:val="22"/>
          <w:szCs w:val="22"/>
          <w:u w:val="single"/>
          <w:shd w:val="clear" w:color="auto" w:fill="FFFF99"/>
          <w:rtl/>
        </w:rPr>
        <w:t xml:space="preserve">בהחלטה לפי </w:t>
      </w:r>
      <w:r w:rsidR="00377F5C" w:rsidRPr="00F57947">
        <w:rPr>
          <w:rStyle w:val="default"/>
          <w:rFonts w:cs="FrankRuehl" w:hint="cs"/>
          <w:vanish/>
          <w:sz w:val="22"/>
          <w:szCs w:val="22"/>
          <w:u w:val="single"/>
          <w:shd w:val="clear" w:color="auto" w:fill="FFFF99"/>
          <w:rtl/>
        </w:rPr>
        <w:t>סעיף קטן זה, ישקול יושב ראש ועדת הבחירות המרכזית את מידת הפגיעה הצפויה בבעלי הדין כתוצאה מהעברת הדיון בבקשה למתן צו כאמור בפסקה (1), את המרחק ממחוז השיפוט שממנו יועבר ההליך למחוז השיפוט שאליו יועבר ואת הבטחת נגישותם של בעלי הדין להליך.</w:t>
      </w:r>
    </w:p>
    <w:p w14:paraId="27EEC1F1" w14:textId="77777777" w:rsidR="001F7283" w:rsidRPr="00F57947" w:rsidRDefault="001F7283" w:rsidP="001F7283">
      <w:pPr>
        <w:pStyle w:val="P00"/>
        <w:spacing w:before="0"/>
        <w:ind w:left="0" w:right="1134"/>
        <w:rPr>
          <w:rStyle w:val="default"/>
          <w:rFonts w:cs="FrankRuehl" w:hint="cs"/>
          <w:vanish/>
          <w:sz w:val="22"/>
          <w:szCs w:val="22"/>
          <w:shd w:val="clear" w:color="auto" w:fill="FFFF99"/>
          <w:rtl/>
        </w:rPr>
      </w:pPr>
      <w:r w:rsidRPr="00F57947">
        <w:rPr>
          <w:rStyle w:val="default"/>
          <w:rFonts w:cs="FrankRuehl" w:hint="cs"/>
          <w:vanish/>
          <w:sz w:val="22"/>
          <w:szCs w:val="22"/>
          <w:shd w:val="clear" w:color="auto" w:fill="FFFF99"/>
          <w:rtl/>
        </w:rPr>
        <w:tab/>
        <w:t>(ג)</w:t>
      </w:r>
      <w:r w:rsidRPr="00F57947">
        <w:rPr>
          <w:rStyle w:val="default"/>
          <w:rFonts w:cs="FrankRuehl" w:hint="cs"/>
          <w:vanish/>
          <w:sz w:val="22"/>
          <w:szCs w:val="22"/>
          <w:shd w:val="clear" w:color="auto" w:fill="FFFF99"/>
          <w:rtl/>
        </w:rPr>
        <w:tab/>
        <w:t>על החלטה של יושב ראש ועדת בחירות אזורית לפי סעיף קטן (א) ניתן לערור לפני יושב ראש ועדת הבחירות המרכזית.</w:t>
      </w:r>
    </w:p>
    <w:p w14:paraId="0D92FB98" w14:textId="77777777" w:rsidR="001F7283" w:rsidRPr="00F57947" w:rsidRDefault="001F7283" w:rsidP="001F7283">
      <w:pPr>
        <w:pStyle w:val="P00"/>
        <w:spacing w:before="0"/>
        <w:ind w:left="0" w:right="1134"/>
        <w:rPr>
          <w:rStyle w:val="default"/>
          <w:rFonts w:cs="FrankRuehl" w:hint="cs"/>
          <w:vanish/>
          <w:sz w:val="22"/>
          <w:szCs w:val="22"/>
          <w:shd w:val="clear" w:color="auto" w:fill="FFFF99"/>
          <w:rtl/>
        </w:rPr>
      </w:pPr>
      <w:r w:rsidRPr="00F57947">
        <w:rPr>
          <w:rStyle w:val="default"/>
          <w:rFonts w:cs="FrankRuehl"/>
          <w:vanish/>
          <w:sz w:val="22"/>
          <w:szCs w:val="22"/>
          <w:shd w:val="clear" w:color="auto" w:fill="FFFF99"/>
          <w:rtl/>
        </w:rPr>
        <w:tab/>
      </w:r>
      <w:r w:rsidRPr="00F57947">
        <w:rPr>
          <w:rStyle w:val="default"/>
          <w:rFonts w:cs="FrankRuehl" w:hint="cs"/>
          <w:vanish/>
          <w:sz w:val="22"/>
          <w:szCs w:val="22"/>
          <w:shd w:val="clear" w:color="auto" w:fill="FFFF99"/>
          <w:rtl/>
        </w:rPr>
        <w:t>(ד)</w:t>
      </w:r>
      <w:r w:rsidRPr="00F57947">
        <w:rPr>
          <w:rStyle w:val="default"/>
          <w:rFonts w:cs="FrankRuehl" w:hint="cs"/>
          <w:vanish/>
          <w:sz w:val="22"/>
          <w:szCs w:val="22"/>
          <w:shd w:val="clear" w:color="auto" w:fill="FFFF99"/>
          <w:rtl/>
        </w:rPr>
        <w:tab/>
        <w:t xml:space="preserve">ליושב ראש ועדת בחירות אזורית יהיו נתונות הסמכויות הנתונות ליושב ראש ועדת הבחירות המרכזית כאמור בסעיף 17ה(ב) או </w:t>
      </w:r>
      <w:r w:rsidRPr="00F57947">
        <w:rPr>
          <w:rStyle w:val="default"/>
          <w:rFonts w:cs="FrankRuehl" w:hint="cs"/>
          <w:strike/>
          <w:vanish/>
          <w:sz w:val="22"/>
          <w:szCs w:val="22"/>
          <w:shd w:val="clear" w:color="auto" w:fill="FFFF99"/>
          <w:rtl/>
        </w:rPr>
        <w:t>(ב1)</w:t>
      </w:r>
      <w:r w:rsidR="00377F5C" w:rsidRPr="00F57947">
        <w:rPr>
          <w:rStyle w:val="default"/>
          <w:rFonts w:cs="FrankRuehl" w:hint="cs"/>
          <w:vanish/>
          <w:sz w:val="22"/>
          <w:szCs w:val="22"/>
          <w:shd w:val="clear" w:color="auto" w:fill="FFFF99"/>
          <w:rtl/>
        </w:rPr>
        <w:t xml:space="preserve"> </w:t>
      </w:r>
      <w:r w:rsidR="00377F5C" w:rsidRPr="00F57947">
        <w:rPr>
          <w:rStyle w:val="default"/>
          <w:rFonts w:cs="FrankRuehl" w:hint="cs"/>
          <w:vanish/>
          <w:sz w:val="22"/>
          <w:szCs w:val="22"/>
          <w:u w:val="single"/>
          <w:shd w:val="clear" w:color="auto" w:fill="FFFF99"/>
          <w:rtl/>
        </w:rPr>
        <w:t>(ג)</w:t>
      </w:r>
      <w:r w:rsidRPr="00F57947">
        <w:rPr>
          <w:rStyle w:val="default"/>
          <w:rFonts w:cs="FrankRuehl" w:hint="cs"/>
          <w:vanish/>
          <w:sz w:val="22"/>
          <w:szCs w:val="22"/>
          <w:shd w:val="clear" w:color="auto" w:fill="FFFF99"/>
          <w:rtl/>
        </w:rPr>
        <w:t>, לעניין בקשות שהוא דן בהן.</w:t>
      </w:r>
    </w:p>
    <w:p w14:paraId="5ACA9CCE" w14:textId="77777777" w:rsidR="001F7283" w:rsidRPr="00377F5C" w:rsidRDefault="001F7283" w:rsidP="00377F5C">
      <w:pPr>
        <w:pStyle w:val="P00"/>
        <w:spacing w:before="0"/>
        <w:ind w:left="0" w:right="1134"/>
        <w:rPr>
          <w:rStyle w:val="default"/>
          <w:rFonts w:cs="FrankRuehl" w:hint="cs"/>
          <w:strike/>
          <w:sz w:val="2"/>
          <w:szCs w:val="2"/>
          <w:shd w:val="clear" w:color="auto" w:fill="FFFF99"/>
          <w:rtl/>
        </w:rPr>
      </w:pPr>
      <w:r w:rsidRPr="00F57947">
        <w:rPr>
          <w:rStyle w:val="default"/>
          <w:rFonts w:cs="FrankRuehl"/>
          <w:vanish/>
          <w:sz w:val="22"/>
          <w:szCs w:val="22"/>
          <w:shd w:val="clear" w:color="auto" w:fill="FFFF99"/>
          <w:rtl/>
        </w:rPr>
        <w:tab/>
      </w:r>
      <w:r w:rsidRPr="00F57947">
        <w:rPr>
          <w:rStyle w:val="default"/>
          <w:rFonts w:cs="FrankRuehl" w:hint="cs"/>
          <w:strike/>
          <w:vanish/>
          <w:sz w:val="22"/>
          <w:szCs w:val="22"/>
          <w:shd w:val="clear" w:color="auto" w:fill="FFFF99"/>
          <w:rtl/>
        </w:rPr>
        <w:t>(ה)</w:t>
      </w:r>
      <w:r w:rsidRPr="00F57947">
        <w:rPr>
          <w:rStyle w:val="default"/>
          <w:rFonts w:cs="FrankRuehl" w:hint="cs"/>
          <w:strike/>
          <w:vanish/>
          <w:sz w:val="22"/>
          <w:szCs w:val="22"/>
          <w:shd w:val="clear" w:color="auto" w:fill="FFFF99"/>
          <w:rtl/>
        </w:rPr>
        <w:tab/>
        <w:t>הוראות סעיף זה יעמדו בתוקפן עד ליום כ"ט בטבת התשפ"ב (2 בינואר 2022).</w:t>
      </w:r>
      <w:bookmarkEnd w:id="72"/>
    </w:p>
    <w:p w14:paraId="29EE7995" w14:textId="77777777" w:rsidR="00AB3C86" w:rsidRDefault="00AB3C86" w:rsidP="00AB3C86">
      <w:pPr>
        <w:pStyle w:val="P00"/>
        <w:spacing w:before="72"/>
        <w:ind w:left="0" w:right="1134"/>
        <w:rPr>
          <w:rStyle w:val="default"/>
          <w:rFonts w:cs="FrankRuehl" w:hint="cs"/>
          <w:rtl/>
        </w:rPr>
      </w:pPr>
      <w:bookmarkStart w:id="74" w:name="Seif40"/>
      <w:bookmarkEnd w:id="74"/>
      <w:r>
        <w:rPr>
          <w:lang w:val="he-IL"/>
        </w:rPr>
        <w:pict w14:anchorId="78785003">
          <v:rect id="_x0000_s2160" style="position:absolute;left:0;text-align:left;margin-left:464.5pt;margin-top:8.05pt;width:75.05pt;height:41.1pt;z-index:251685888" o:allowincell="f" filled="f" stroked="f" strokecolor="lime" strokeweight=".25pt">
            <v:textbox inset="0,0,0,0">
              <w:txbxContent>
                <w:p w14:paraId="38C911B7" w14:textId="77777777" w:rsidR="00AB3C86" w:rsidRDefault="00AB3C86" w:rsidP="00AB3C86">
                  <w:pPr>
                    <w:spacing w:line="160" w:lineRule="exact"/>
                    <w:jc w:val="left"/>
                    <w:rPr>
                      <w:rFonts w:cs="Miriam" w:hint="cs"/>
                      <w:sz w:val="18"/>
                      <w:szCs w:val="18"/>
                      <w:rtl/>
                    </w:rPr>
                  </w:pPr>
                  <w:r>
                    <w:rPr>
                      <w:rFonts w:cs="Miriam" w:hint="cs"/>
                      <w:sz w:val="18"/>
                      <w:szCs w:val="18"/>
                      <w:rtl/>
                    </w:rPr>
                    <w:t>סדרי דין והוצאות</w:t>
                  </w:r>
                </w:p>
                <w:p w14:paraId="14B96875" w14:textId="77777777" w:rsidR="00AB3C86" w:rsidRDefault="00AB3C86" w:rsidP="00AB3C86">
                  <w:pPr>
                    <w:spacing w:line="160" w:lineRule="exact"/>
                    <w:jc w:val="left"/>
                    <w:rPr>
                      <w:rFonts w:cs="Miriam"/>
                      <w:sz w:val="18"/>
                      <w:szCs w:val="18"/>
                      <w:rtl/>
                    </w:rPr>
                  </w:pPr>
                  <w:r>
                    <w:rPr>
                      <w:rFonts w:cs="Miriam" w:hint="cs"/>
                      <w:sz w:val="18"/>
                      <w:szCs w:val="18"/>
                      <w:rtl/>
                    </w:rPr>
                    <w:t>(תיקון מס' 31) תשע"ה-2014</w:t>
                  </w:r>
                </w:p>
                <w:p w14:paraId="27E91537" w14:textId="77777777" w:rsidR="003E08DF" w:rsidRDefault="003E08DF" w:rsidP="00AB3C86">
                  <w:pPr>
                    <w:spacing w:line="160" w:lineRule="exact"/>
                    <w:jc w:val="left"/>
                    <w:rPr>
                      <w:rFonts w:cs="Miriam"/>
                      <w:noProof/>
                      <w:sz w:val="18"/>
                      <w:szCs w:val="18"/>
                      <w:rtl/>
                    </w:rPr>
                  </w:pPr>
                  <w:r>
                    <w:rPr>
                      <w:rFonts w:cs="Miriam" w:hint="cs"/>
                      <w:sz w:val="18"/>
                      <w:szCs w:val="18"/>
                      <w:rtl/>
                    </w:rPr>
                    <w:t>(תיקון מס' 38) תשפ"ב-2022</w:t>
                  </w:r>
                </w:p>
              </w:txbxContent>
            </v:textbox>
            <w10:anchorlock/>
          </v:rect>
        </w:pict>
      </w:r>
      <w:r>
        <w:rPr>
          <w:rStyle w:val="big-number"/>
          <w:rtl/>
        </w:rPr>
        <w:t>17</w:t>
      </w:r>
      <w:r>
        <w:rPr>
          <w:rStyle w:val="default"/>
          <w:rFonts w:cs="FrankRuehl" w:hint="cs"/>
          <w:rtl/>
        </w:rPr>
        <w:t>ה</w:t>
      </w:r>
      <w:r>
        <w:rPr>
          <w:rStyle w:val="default"/>
          <w:rFonts w:cs="FrankRuehl"/>
          <w:rtl/>
        </w:rPr>
        <w:t>.</w:t>
      </w:r>
      <w:r>
        <w:rPr>
          <w:rStyle w:val="default"/>
          <w:rFonts w:cs="FrankRuehl"/>
          <w:rtl/>
        </w:rPr>
        <w:tab/>
        <w:t>(א)</w:t>
      </w:r>
      <w:r>
        <w:rPr>
          <w:rStyle w:val="default"/>
          <w:rFonts w:cs="FrankRuehl"/>
          <w:rtl/>
        </w:rPr>
        <w:tab/>
        <w:t>יוש</w:t>
      </w:r>
      <w:r>
        <w:rPr>
          <w:rStyle w:val="default"/>
          <w:rFonts w:cs="FrankRuehl" w:hint="cs"/>
          <w:rtl/>
        </w:rPr>
        <w:t>ב ראש ועדת הבחירות המרכזית רשאי, באישור ועדת החוקה חוק ומשפט של הכנסת, לקבוע הוראות בדבר סדרי הדין בבקשות ובעררים לפי סעיפים 17ב עד 17ד</w:t>
      </w:r>
      <w:r w:rsidR="003E08DF">
        <w:rPr>
          <w:rStyle w:val="default"/>
          <w:rFonts w:cs="FrankRuehl" w:hint="cs"/>
          <w:rtl/>
        </w:rPr>
        <w:t xml:space="preserve"> </w:t>
      </w:r>
      <w:r w:rsidR="003E08DF" w:rsidRPr="003E08DF">
        <w:rPr>
          <w:rStyle w:val="default"/>
          <w:rFonts w:cs="FrankRuehl" w:hint="cs"/>
          <w:rtl/>
        </w:rPr>
        <w:t>ובבקשת פסלות שופט לפי סעיף קטן (ד)</w:t>
      </w:r>
      <w:r>
        <w:rPr>
          <w:rStyle w:val="default"/>
          <w:rFonts w:cs="FrankRuehl" w:hint="cs"/>
          <w:rtl/>
        </w:rPr>
        <w:t>.</w:t>
      </w:r>
    </w:p>
    <w:p w14:paraId="3CBB0E70" w14:textId="77777777" w:rsidR="00081FC5" w:rsidRPr="00081FC5" w:rsidRDefault="00595C57" w:rsidP="00F57947">
      <w:pPr>
        <w:pStyle w:val="P00"/>
        <w:spacing w:before="72"/>
        <w:ind w:left="0" w:right="1134"/>
        <w:rPr>
          <w:rStyle w:val="default"/>
          <w:rFonts w:cs="FrankRuehl"/>
          <w:rtl/>
        </w:rPr>
      </w:pPr>
      <w:r>
        <w:rPr>
          <w:rFonts w:cs="FrankRuehl"/>
          <w:rtl/>
          <w:lang w:val="he-IL"/>
        </w:rPr>
        <w:pict w14:anchorId="3AA27582">
          <v:shape id="_x0000_s2170" type="#_x0000_t202" style="position:absolute;left:0;text-align:left;margin-left:470.25pt;margin-top:7.1pt;width:1in;height:26.2pt;z-index:251693056" filled="f" stroked="f">
            <v:textbox inset="1mm,0,1mm,0">
              <w:txbxContent>
                <w:p w14:paraId="26411ECD" w14:textId="77777777" w:rsidR="00595C57" w:rsidRDefault="00595C57" w:rsidP="00595C57">
                  <w:pPr>
                    <w:spacing w:line="160" w:lineRule="exact"/>
                    <w:jc w:val="left"/>
                    <w:rPr>
                      <w:rFonts w:cs="Miriam" w:hint="cs"/>
                      <w:sz w:val="18"/>
                      <w:szCs w:val="18"/>
                      <w:rtl/>
                    </w:rPr>
                  </w:pPr>
                  <w:r>
                    <w:rPr>
                      <w:rFonts w:cs="Miriam" w:hint="cs"/>
                      <w:sz w:val="18"/>
                      <w:szCs w:val="18"/>
                      <w:rtl/>
                    </w:rPr>
                    <w:t>(תיקון מס' 3</w:t>
                  </w:r>
                  <w:r w:rsidR="00081FC5">
                    <w:rPr>
                      <w:rFonts w:cs="Miriam" w:hint="cs"/>
                      <w:sz w:val="18"/>
                      <w:szCs w:val="18"/>
                      <w:rtl/>
                    </w:rPr>
                    <w:t>9</w:t>
                  </w:r>
                  <w:r>
                    <w:rPr>
                      <w:rFonts w:cs="Miriam" w:hint="cs"/>
                      <w:sz w:val="18"/>
                      <w:szCs w:val="18"/>
                      <w:rtl/>
                    </w:rPr>
                    <w:t xml:space="preserve"> </w:t>
                  </w:r>
                  <w:r>
                    <w:rPr>
                      <w:rFonts w:cs="Miriam"/>
                      <w:sz w:val="18"/>
                      <w:szCs w:val="18"/>
                      <w:rtl/>
                    </w:rPr>
                    <w:t>–</w:t>
                  </w:r>
                  <w:r>
                    <w:rPr>
                      <w:rFonts w:cs="Miriam" w:hint="cs"/>
                      <w:sz w:val="18"/>
                      <w:szCs w:val="18"/>
                      <w:rtl/>
                    </w:rPr>
                    <w:t xml:space="preserve"> הוראת שעה) תשפ"</w:t>
                  </w:r>
                  <w:r w:rsidR="00081FC5">
                    <w:rPr>
                      <w:rFonts w:cs="Miriam" w:hint="cs"/>
                      <w:sz w:val="18"/>
                      <w:szCs w:val="18"/>
                      <w:rtl/>
                    </w:rPr>
                    <w:t>ב</w:t>
                  </w:r>
                  <w:r>
                    <w:rPr>
                      <w:rFonts w:cs="Miriam" w:hint="cs"/>
                      <w:sz w:val="18"/>
                      <w:szCs w:val="18"/>
                      <w:rtl/>
                    </w:rPr>
                    <w:t>-202</w:t>
                  </w:r>
                  <w:r w:rsidR="00081FC5">
                    <w:rPr>
                      <w:rFonts w:cs="Miriam" w:hint="cs"/>
                      <w:sz w:val="18"/>
                      <w:szCs w:val="18"/>
                      <w:rtl/>
                    </w:rPr>
                    <w:t>2</w:t>
                  </w:r>
                </w:p>
              </w:txbxContent>
            </v:textbox>
          </v:shape>
        </w:pict>
      </w:r>
      <w:r>
        <w:rPr>
          <w:rStyle w:val="default"/>
          <w:rFonts w:cs="FrankRuehl"/>
          <w:rtl/>
        </w:rPr>
        <w:tab/>
      </w:r>
      <w:r>
        <w:rPr>
          <w:rStyle w:val="default"/>
          <w:rFonts w:cs="FrankRuehl" w:hint="cs"/>
          <w:rtl/>
        </w:rPr>
        <w:t>(א1)</w:t>
      </w:r>
      <w:r>
        <w:rPr>
          <w:rStyle w:val="default"/>
          <w:rFonts w:cs="FrankRuehl" w:hint="cs"/>
          <w:rtl/>
        </w:rPr>
        <w:tab/>
      </w:r>
      <w:r w:rsidRPr="00595C57">
        <w:rPr>
          <w:rStyle w:val="default"/>
          <w:rFonts w:cs="FrankRuehl" w:hint="cs"/>
          <w:rtl/>
        </w:rPr>
        <w:t>(</w:t>
      </w:r>
      <w:r w:rsidR="00F57947">
        <w:rPr>
          <w:rStyle w:val="default"/>
          <w:rFonts w:cs="FrankRuehl" w:hint="cs"/>
          <w:rtl/>
        </w:rPr>
        <w:t>פקע).</w:t>
      </w:r>
    </w:p>
    <w:p w14:paraId="6F25B933" w14:textId="77777777" w:rsidR="00AB3C86" w:rsidRDefault="00AB3C86" w:rsidP="00AB3C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ועדת הבחירות המרכזית רשאי לחייב בעל דין בתשלום הוצאות ושכר טרחת עורך דין לטובת בעל דין אחר בהליך לפי סעיפים 17ב עד 17ד; ראה היושב ראש כאמור כי בעל דין עשה שימוש בלתי ראוי בהליך או הגיש הליך סרק שאינו מגלה על פניו עילה למתן צו, רשאי הוא, בלא קשר עם תוצאות ההליך, להטיל על בעל הדין הוצאות לטובת אוצר המדינה בשיעור שיראה לנכון.</w:t>
      </w:r>
    </w:p>
    <w:p w14:paraId="153EC38E" w14:textId="77777777" w:rsidR="007954B4" w:rsidRDefault="007954B4" w:rsidP="007954B4">
      <w:pPr>
        <w:pStyle w:val="P00"/>
        <w:spacing w:before="72"/>
        <w:ind w:left="0" w:right="1134"/>
        <w:rPr>
          <w:rStyle w:val="default"/>
          <w:rFonts w:cs="FrankRuehl"/>
          <w:rtl/>
        </w:rPr>
      </w:pPr>
      <w:r w:rsidRPr="007954B4">
        <w:rPr>
          <w:rStyle w:val="default"/>
          <w:rFonts w:cs="FrankRuehl"/>
          <w:rtl/>
        </w:rPr>
        <w:pict w14:anchorId="0582BDCB">
          <v:shape id="_x0000_s2172" type="#_x0000_t202" style="position:absolute;left:0;text-align:left;margin-left:470.25pt;margin-top:7.1pt;width:1in;height:18.3pt;z-index:251695104" filled="f" stroked="f">
            <v:textbox inset="1mm,0,1mm,0">
              <w:txbxContent>
                <w:p w14:paraId="6F8C0A7B" w14:textId="77777777" w:rsidR="007954B4" w:rsidRDefault="007954B4" w:rsidP="007954B4">
                  <w:pPr>
                    <w:spacing w:line="160" w:lineRule="exact"/>
                    <w:jc w:val="left"/>
                    <w:rPr>
                      <w:rFonts w:cs="Miriam" w:hint="cs"/>
                      <w:sz w:val="18"/>
                      <w:szCs w:val="18"/>
                      <w:rtl/>
                    </w:rPr>
                  </w:pPr>
                  <w:r>
                    <w:rPr>
                      <w:rFonts w:cs="Miriam" w:hint="cs"/>
                      <w:sz w:val="18"/>
                      <w:szCs w:val="18"/>
                      <w:rtl/>
                    </w:rPr>
                    <w:t>(תיקון מס' 37) תשפ"א-2020</w:t>
                  </w:r>
                </w:p>
              </w:txbxContent>
            </v:textbox>
          </v:shape>
        </w:pict>
      </w:r>
      <w:r>
        <w:rPr>
          <w:rStyle w:val="default"/>
          <w:rFonts w:cs="FrankRuehl"/>
          <w:rtl/>
        </w:rPr>
        <w:tab/>
      </w:r>
      <w:r>
        <w:rPr>
          <w:rStyle w:val="default"/>
          <w:rFonts w:cs="FrankRuehl" w:hint="cs"/>
          <w:rtl/>
        </w:rPr>
        <w:t>(ג)</w:t>
      </w:r>
      <w:r>
        <w:rPr>
          <w:rStyle w:val="default"/>
          <w:rFonts w:cs="FrankRuehl" w:hint="cs"/>
          <w:rtl/>
        </w:rPr>
        <w:tab/>
        <w:t xml:space="preserve">היה בעל הדין שחויב בתשלום הוצאות או שכר טרחת עורך דין לפי סעיף קטן (ב) רשימת מועמדים משותפת, רשאי יושב ראש ועדת הבחירות המרכזית לקבוע כי ההוצאות ושכר טרחת עורך הדין יוטלו רק על אחת מהמפלגות שהגישה את רשימת המועמדים האמורה; לעניין זה, "רשימת מועמדים משותפת" </w:t>
      </w:r>
      <w:r>
        <w:rPr>
          <w:rStyle w:val="default"/>
          <w:rFonts w:cs="FrankRuehl"/>
          <w:rtl/>
        </w:rPr>
        <w:t>–</w:t>
      </w:r>
      <w:r>
        <w:rPr>
          <w:rStyle w:val="default"/>
          <w:rFonts w:cs="FrankRuehl" w:hint="cs"/>
          <w:rtl/>
        </w:rPr>
        <w:t xml:space="preserve"> כהגדרתה בסעיף 57 לחוק הבחירות לכנסת [נוסח משולב], התשכ"ט-1969.</w:t>
      </w:r>
    </w:p>
    <w:p w14:paraId="23E0D2F6" w14:textId="77777777" w:rsidR="003E08DF" w:rsidRPr="003E08DF" w:rsidRDefault="003E08DF" w:rsidP="003E08DF">
      <w:pPr>
        <w:pStyle w:val="P00"/>
        <w:spacing w:before="72"/>
        <w:ind w:left="0" w:right="1134"/>
        <w:rPr>
          <w:rStyle w:val="default"/>
          <w:rFonts w:cs="FrankRuehl"/>
          <w:rtl/>
        </w:rPr>
      </w:pPr>
      <w:r w:rsidRPr="007954B4">
        <w:rPr>
          <w:rStyle w:val="default"/>
          <w:rFonts w:cs="FrankRuehl"/>
          <w:rtl/>
        </w:rPr>
        <w:pict w14:anchorId="03B7C5C1">
          <v:shape id="_x0000_s2177" type="#_x0000_t202" style="position:absolute;left:0;text-align:left;margin-left:470.25pt;margin-top:7.1pt;width:1in;height:15.6pt;z-index:251697152" filled="f" stroked="f">
            <v:textbox inset="1mm,0,1mm,0">
              <w:txbxContent>
                <w:p w14:paraId="0EDBFF49" w14:textId="77777777" w:rsidR="003E08DF" w:rsidRDefault="003E08DF" w:rsidP="003E08DF">
                  <w:pPr>
                    <w:spacing w:line="160" w:lineRule="exact"/>
                    <w:jc w:val="left"/>
                    <w:rPr>
                      <w:rFonts w:cs="Miriam" w:hint="cs"/>
                      <w:sz w:val="18"/>
                      <w:szCs w:val="18"/>
                      <w:rtl/>
                    </w:rPr>
                  </w:pPr>
                  <w:r>
                    <w:rPr>
                      <w:rFonts w:cs="Miriam" w:hint="cs"/>
                      <w:sz w:val="18"/>
                      <w:szCs w:val="18"/>
                      <w:rtl/>
                    </w:rPr>
                    <w:t>(תיקון מס' 38) תשפ"ב-2022</w:t>
                  </w:r>
                </w:p>
              </w:txbxContent>
            </v:textbox>
          </v:shape>
        </w:pict>
      </w:r>
      <w:r>
        <w:rPr>
          <w:rStyle w:val="default"/>
          <w:rFonts w:cs="FrankRuehl"/>
          <w:rtl/>
        </w:rPr>
        <w:tab/>
      </w:r>
      <w:r>
        <w:rPr>
          <w:rStyle w:val="default"/>
          <w:rFonts w:cs="FrankRuehl" w:hint="cs"/>
          <w:rtl/>
        </w:rPr>
        <w:t>(ד)</w:t>
      </w:r>
      <w:r>
        <w:rPr>
          <w:rStyle w:val="default"/>
          <w:rFonts w:cs="FrankRuehl" w:hint="cs"/>
          <w:rtl/>
        </w:rPr>
        <w:tab/>
      </w:r>
      <w:r w:rsidRPr="003E08DF">
        <w:rPr>
          <w:rStyle w:val="default"/>
          <w:rFonts w:cs="FrankRuehl" w:hint="cs"/>
          <w:rtl/>
        </w:rPr>
        <w:t>הוראות סעיף 77א לחוק בתי המשפט [נוסח משולב], התשמ"ד-1984, יחולו על יושב ראש ועדת בחירות שדן בבקשות לצווים לפי סעיפים 17ב עד 17ד, בשינויים המחויבים ובשינויים אלה:</w:t>
      </w:r>
    </w:p>
    <w:p w14:paraId="0309FFF0" w14:textId="77777777" w:rsidR="003E08DF" w:rsidRPr="003E08DF" w:rsidRDefault="003E08DF" w:rsidP="003E08DF">
      <w:pPr>
        <w:pStyle w:val="P00"/>
        <w:spacing w:before="72"/>
        <w:ind w:left="1021" w:right="1134"/>
        <w:rPr>
          <w:rStyle w:val="default"/>
          <w:rFonts w:cs="FrankRuehl"/>
          <w:rtl/>
        </w:rPr>
      </w:pPr>
      <w:r w:rsidRPr="003E08DF">
        <w:rPr>
          <w:rStyle w:val="default"/>
          <w:rFonts w:cs="FrankRuehl" w:hint="cs"/>
          <w:rtl/>
        </w:rPr>
        <w:t>(1)</w:t>
      </w:r>
      <w:r w:rsidRPr="003E08DF">
        <w:rPr>
          <w:rStyle w:val="default"/>
          <w:rFonts w:cs="FrankRuehl"/>
          <w:rtl/>
        </w:rPr>
        <w:tab/>
      </w:r>
      <w:r w:rsidRPr="003E08DF">
        <w:rPr>
          <w:rStyle w:val="default"/>
          <w:rFonts w:cs="FrankRuehl" w:hint="cs"/>
          <w:rtl/>
        </w:rPr>
        <w:t>בסעיף קטן (ב1), בכל מקום, במקום "בית המשפט" יקראו "יושב ראש ועדת הבחירות המרכזית";</w:t>
      </w:r>
    </w:p>
    <w:p w14:paraId="31AC4220" w14:textId="77777777" w:rsidR="003E08DF" w:rsidRPr="003E08DF" w:rsidRDefault="003E08DF" w:rsidP="003E08DF">
      <w:pPr>
        <w:pStyle w:val="P00"/>
        <w:spacing w:before="72"/>
        <w:ind w:left="1021" w:right="1134"/>
        <w:rPr>
          <w:rStyle w:val="default"/>
          <w:rFonts w:cs="FrankRuehl"/>
          <w:rtl/>
        </w:rPr>
      </w:pPr>
      <w:r w:rsidRPr="003E08DF">
        <w:rPr>
          <w:rStyle w:val="default"/>
          <w:rFonts w:cs="FrankRuehl" w:hint="cs"/>
          <w:rtl/>
        </w:rPr>
        <w:t>(2)</w:t>
      </w:r>
      <w:r w:rsidRPr="003E08DF">
        <w:rPr>
          <w:rStyle w:val="default"/>
          <w:rFonts w:cs="FrankRuehl"/>
          <w:rtl/>
        </w:rPr>
        <w:tab/>
      </w:r>
      <w:r w:rsidRPr="003E08DF">
        <w:rPr>
          <w:rStyle w:val="default"/>
          <w:rFonts w:cs="FrankRuehl" w:hint="cs"/>
          <w:rtl/>
        </w:rPr>
        <w:t>ערעור לפי סעיף קטן (ג) יידון לפני יושב ראש ועדת הבחירות המרכזית; החלטת יושב ראש ועדת הבחירות המרכזית בעניין פסילתו הוא נתונה לערעור לפני נשיא בית המשפט העליון.</w:t>
      </w:r>
    </w:p>
    <w:p w14:paraId="38719859" w14:textId="77777777" w:rsidR="00AB3C86" w:rsidRPr="00F57947" w:rsidRDefault="00AB3C86" w:rsidP="00AB3C86">
      <w:pPr>
        <w:pStyle w:val="P00"/>
        <w:spacing w:before="0"/>
        <w:ind w:left="0" w:right="1134"/>
        <w:rPr>
          <w:rStyle w:val="default"/>
          <w:rFonts w:cs="FrankRuehl" w:hint="cs"/>
          <w:vanish/>
          <w:color w:val="FF0000"/>
          <w:szCs w:val="20"/>
          <w:shd w:val="clear" w:color="auto" w:fill="FFFF99"/>
          <w:rtl/>
        </w:rPr>
      </w:pPr>
      <w:bookmarkStart w:id="75" w:name="Rov90"/>
      <w:r w:rsidRPr="00F57947">
        <w:rPr>
          <w:rStyle w:val="default"/>
          <w:rFonts w:cs="FrankRuehl" w:hint="cs"/>
          <w:vanish/>
          <w:color w:val="FF0000"/>
          <w:szCs w:val="20"/>
          <w:shd w:val="clear" w:color="auto" w:fill="FFFF99"/>
          <w:rtl/>
        </w:rPr>
        <w:t>מיום 17.12.2014</w:t>
      </w:r>
    </w:p>
    <w:p w14:paraId="78EE6D30" w14:textId="77777777" w:rsidR="00AB3C86" w:rsidRPr="00F57947" w:rsidRDefault="00AB3C86" w:rsidP="00AB3C86">
      <w:pPr>
        <w:pStyle w:val="P00"/>
        <w:spacing w:before="0"/>
        <w:ind w:left="0" w:right="1134"/>
        <w:rPr>
          <w:rStyle w:val="default"/>
          <w:rFonts w:cs="FrankRuehl" w:hint="cs"/>
          <w:vanish/>
          <w:szCs w:val="20"/>
          <w:shd w:val="clear" w:color="auto" w:fill="FFFF99"/>
          <w:rtl/>
        </w:rPr>
      </w:pPr>
      <w:r w:rsidRPr="00F57947">
        <w:rPr>
          <w:rStyle w:val="default"/>
          <w:rFonts w:cs="FrankRuehl" w:hint="cs"/>
          <w:b/>
          <w:bCs/>
          <w:vanish/>
          <w:szCs w:val="20"/>
          <w:shd w:val="clear" w:color="auto" w:fill="FFFF99"/>
          <w:rtl/>
        </w:rPr>
        <w:t>תיקון מס' 31</w:t>
      </w:r>
    </w:p>
    <w:p w14:paraId="6DDFC8FD" w14:textId="77777777" w:rsidR="00AB3C86" w:rsidRPr="00F57947" w:rsidRDefault="00AB3C86" w:rsidP="00AB3C86">
      <w:pPr>
        <w:pStyle w:val="P00"/>
        <w:spacing w:before="0"/>
        <w:ind w:left="0" w:right="1134"/>
        <w:rPr>
          <w:rStyle w:val="default"/>
          <w:rFonts w:cs="FrankRuehl" w:hint="cs"/>
          <w:vanish/>
          <w:szCs w:val="20"/>
          <w:shd w:val="clear" w:color="auto" w:fill="FFFF99"/>
          <w:rtl/>
        </w:rPr>
      </w:pPr>
      <w:hyperlink r:id="rId278" w:history="1">
        <w:r w:rsidRPr="00F57947">
          <w:rPr>
            <w:rStyle w:val="Hyperlink"/>
            <w:rFonts w:cs="FrankRuehl" w:hint="cs"/>
            <w:vanish/>
            <w:sz w:val="26"/>
            <w:szCs w:val="20"/>
            <w:shd w:val="clear" w:color="auto" w:fill="FFFF99"/>
            <w:rtl/>
          </w:rPr>
          <w:t>ס"ח תשע"ה מס' 2484</w:t>
        </w:r>
      </w:hyperlink>
      <w:r w:rsidRPr="00F57947">
        <w:rPr>
          <w:rStyle w:val="default"/>
          <w:rFonts w:cs="FrankRuehl" w:hint="cs"/>
          <w:vanish/>
          <w:szCs w:val="20"/>
          <w:shd w:val="clear" w:color="auto" w:fill="FFFF99"/>
          <w:rtl/>
        </w:rPr>
        <w:t xml:space="preserve"> מיום 17.12.2014 עמ' 107 (</w:t>
      </w:r>
      <w:hyperlink r:id="rId279" w:history="1">
        <w:r w:rsidRPr="00F57947">
          <w:rPr>
            <w:rStyle w:val="Hyperlink"/>
            <w:rFonts w:cs="FrankRuehl" w:hint="cs"/>
            <w:vanish/>
            <w:sz w:val="26"/>
            <w:szCs w:val="20"/>
            <w:shd w:val="clear" w:color="auto" w:fill="FFFF99"/>
            <w:rtl/>
          </w:rPr>
          <w:t>ה"ח 591</w:t>
        </w:r>
      </w:hyperlink>
      <w:r w:rsidRPr="00F57947">
        <w:rPr>
          <w:rStyle w:val="default"/>
          <w:rFonts w:cs="FrankRuehl" w:hint="cs"/>
          <w:vanish/>
          <w:szCs w:val="20"/>
          <w:shd w:val="clear" w:color="auto" w:fill="FFFF99"/>
          <w:rtl/>
        </w:rPr>
        <w:t>)</w:t>
      </w:r>
    </w:p>
    <w:p w14:paraId="3D2E8A2C" w14:textId="77777777" w:rsidR="00AB3C86" w:rsidRPr="00F57947" w:rsidRDefault="00AB3C86" w:rsidP="00AB3C86">
      <w:pPr>
        <w:pStyle w:val="P00"/>
        <w:spacing w:before="0"/>
        <w:ind w:left="0" w:right="1134"/>
        <w:rPr>
          <w:rStyle w:val="default"/>
          <w:rFonts w:cs="FrankRuehl"/>
          <w:vanish/>
          <w:szCs w:val="20"/>
          <w:shd w:val="clear" w:color="auto" w:fill="FFFF99"/>
          <w:rtl/>
        </w:rPr>
      </w:pPr>
      <w:r w:rsidRPr="00F57947">
        <w:rPr>
          <w:rStyle w:val="default"/>
          <w:rFonts w:cs="FrankRuehl" w:hint="cs"/>
          <w:b/>
          <w:bCs/>
          <w:vanish/>
          <w:szCs w:val="20"/>
          <w:shd w:val="clear" w:color="auto" w:fill="FFFF99"/>
          <w:rtl/>
        </w:rPr>
        <w:t>הוספת סעיף 17ה</w:t>
      </w:r>
    </w:p>
    <w:p w14:paraId="3D7781FE" w14:textId="77777777" w:rsidR="00595C57" w:rsidRPr="00F57947" w:rsidRDefault="00595C57" w:rsidP="00595C57">
      <w:pPr>
        <w:pStyle w:val="P00"/>
        <w:spacing w:before="0"/>
        <w:ind w:left="0" w:right="1134"/>
        <w:rPr>
          <w:rStyle w:val="default"/>
          <w:rFonts w:ascii="FrankRuehl" w:hAnsi="FrankRuehl" w:cs="FrankRuehl"/>
          <w:vanish/>
          <w:sz w:val="20"/>
          <w:szCs w:val="20"/>
          <w:shd w:val="clear" w:color="auto" w:fill="FFFF99"/>
          <w:rtl/>
        </w:rPr>
      </w:pPr>
    </w:p>
    <w:p w14:paraId="2CC2B61B" w14:textId="77777777" w:rsidR="00595C57" w:rsidRPr="00F57947" w:rsidRDefault="00595C57" w:rsidP="00595C57">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vanish/>
          <w:color w:val="FF0000"/>
          <w:sz w:val="20"/>
          <w:szCs w:val="20"/>
          <w:shd w:val="clear" w:color="auto" w:fill="FFFF99"/>
          <w:rtl/>
        </w:rPr>
        <w:t>לעניין הבחירות לכנסת העשרים וארבע</w:t>
      </w:r>
    </w:p>
    <w:p w14:paraId="44D0F290" w14:textId="77777777" w:rsidR="00595C57" w:rsidRPr="00F57947" w:rsidRDefault="00595C57" w:rsidP="00595C57">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b/>
          <w:bCs/>
          <w:vanish/>
          <w:sz w:val="20"/>
          <w:szCs w:val="20"/>
          <w:shd w:val="clear" w:color="auto" w:fill="FFFF99"/>
          <w:rtl/>
        </w:rPr>
        <w:t xml:space="preserve">תיקון מס' </w:t>
      </w:r>
      <w:r w:rsidRPr="00F57947">
        <w:rPr>
          <w:rStyle w:val="default"/>
          <w:rFonts w:ascii="FrankRuehl" w:hAnsi="FrankRuehl" w:cs="FrankRuehl" w:hint="cs"/>
          <w:b/>
          <w:bCs/>
          <w:vanish/>
          <w:sz w:val="20"/>
          <w:szCs w:val="20"/>
          <w:shd w:val="clear" w:color="auto" w:fill="FFFF99"/>
          <w:rtl/>
        </w:rPr>
        <w:t>36</w:t>
      </w:r>
      <w:r w:rsidRPr="00F57947">
        <w:rPr>
          <w:rStyle w:val="default"/>
          <w:rFonts w:ascii="FrankRuehl" w:hAnsi="FrankRuehl" w:cs="FrankRuehl"/>
          <w:b/>
          <w:bCs/>
          <w:vanish/>
          <w:sz w:val="20"/>
          <w:szCs w:val="20"/>
          <w:shd w:val="clear" w:color="auto" w:fill="FFFF99"/>
          <w:rtl/>
        </w:rPr>
        <w:t xml:space="preserve"> – הוראת שעה</w:t>
      </w:r>
    </w:p>
    <w:p w14:paraId="1EF66677" w14:textId="77777777" w:rsidR="00595C57" w:rsidRPr="00F57947" w:rsidRDefault="00595C57" w:rsidP="00595C57">
      <w:pPr>
        <w:pStyle w:val="P00"/>
        <w:spacing w:before="0"/>
        <w:ind w:left="0" w:right="1134"/>
        <w:rPr>
          <w:rStyle w:val="default"/>
          <w:rFonts w:ascii="FrankRuehl" w:hAnsi="FrankRuehl" w:cs="FrankRuehl"/>
          <w:vanish/>
          <w:sz w:val="20"/>
          <w:szCs w:val="20"/>
          <w:shd w:val="clear" w:color="auto" w:fill="FFFF99"/>
          <w:rtl/>
        </w:rPr>
      </w:pPr>
      <w:hyperlink r:id="rId280" w:history="1">
        <w:r w:rsidRPr="00F57947">
          <w:rPr>
            <w:rStyle w:val="Hyperlink"/>
            <w:rFonts w:ascii="FrankRuehl" w:hAnsi="FrankRuehl" w:cs="FrankRuehl"/>
            <w:vanish/>
            <w:szCs w:val="20"/>
            <w:shd w:val="clear" w:color="auto" w:fill="FFFF99"/>
            <w:rtl/>
          </w:rPr>
          <w:t>ס"ח תשפ"א מס' 2881</w:t>
        </w:r>
      </w:hyperlink>
      <w:r w:rsidRPr="00F57947">
        <w:rPr>
          <w:rStyle w:val="default"/>
          <w:rFonts w:ascii="FrankRuehl" w:hAnsi="FrankRuehl" w:cs="FrankRuehl"/>
          <w:vanish/>
          <w:sz w:val="20"/>
          <w:szCs w:val="20"/>
          <w:shd w:val="clear" w:color="auto" w:fill="FFFF99"/>
          <w:rtl/>
        </w:rPr>
        <w:t xml:space="preserve"> מיום 23.12.2020 עמ' </w:t>
      </w:r>
      <w:r w:rsidRPr="00F57947">
        <w:rPr>
          <w:rStyle w:val="default"/>
          <w:rFonts w:ascii="FrankRuehl" w:hAnsi="FrankRuehl" w:cs="FrankRuehl" w:hint="cs"/>
          <w:vanish/>
          <w:sz w:val="20"/>
          <w:szCs w:val="20"/>
          <w:shd w:val="clear" w:color="auto" w:fill="FFFF99"/>
          <w:rtl/>
        </w:rPr>
        <w:t>201</w:t>
      </w:r>
      <w:r w:rsidRPr="00F57947">
        <w:rPr>
          <w:rStyle w:val="default"/>
          <w:rFonts w:ascii="FrankRuehl" w:hAnsi="FrankRuehl" w:cs="FrankRuehl"/>
          <w:vanish/>
          <w:sz w:val="20"/>
          <w:szCs w:val="20"/>
          <w:shd w:val="clear" w:color="auto" w:fill="FFFF99"/>
          <w:rtl/>
        </w:rPr>
        <w:t xml:space="preserve"> (</w:t>
      </w:r>
      <w:hyperlink r:id="rId281" w:history="1">
        <w:r w:rsidRPr="00F57947">
          <w:rPr>
            <w:rStyle w:val="Hyperlink"/>
            <w:rFonts w:ascii="FrankRuehl" w:hAnsi="FrankRuehl" w:cs="FrankRuehl"/>
            <w:vanish/>
            <w:szCs w:val="20"/>
            <w:shd w:val="clear" w:color="auto" w:fill="FFFF99"/>
            <w:rtl/>
          </w:rPr>
          <w:t>ה"ח 869</w:t>
        </w:r>
      </w:hyperlink>
      <w:r w:rsidRPr="00F57947">
        <w:rPr>
          <w:rStyle w:val="default"/>
          <w:rFonts w:ascii="FrankRuehl" w:hAnsi="FrankRuehl" w:cs="FrankRuehl"/>
          <w:vanish/>
          <w:sz w:val="20"/>
          <w:szCs w:val="20"/>
          <w:shd w:val="clear" w:color="auto" w:fill="FFFF99"/>
          <w:rtl/>
        </w:rPr>
        <w:t>)</w:t>
      </w:r>
    </w:p>
    <w:p w14:paraId="6DC5A923" w14:textId="77777777" w:rsidR="00595C57" w:rsidRPr="00F57947" w:rsidRDefault="00595C57" w:rsidP="00595C57">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הוספת סעיף קטן 17ה(א1)</w:t>
      </w:r>
    </w:p>
    <w:p w14:paraId="52F68F9C" w14:textId="77777777" w:rsidR="00595C57" w:rsidRPr="00F57947" w:rsidRDefault="00595C57" w:rsidP="00595C57">
      <w:pPr>
        <w:pStyle w:val="P0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vanish/>
          <w:sz w:val="20"/>
          <w:szCs w:val="20"/>
          <w:shd w:val="clear" w:color="auto" w:fill="FFFF99"/>
          <w:rtl/>
        </w:rPr>
        <w:t>הנוסח:</w:t>
      </w:r>
    </w:p>
    <w:p w14:paraId="57F04317" w14:textId="77777777" w:rsidR="00595C57" w:rsidRPr="00F57947" w:rsidRDefault="00595C57" w:rsidP="00595C57">
      <w:pPr>
        <w:pStyle w:val="P00"/>
        <w:spacing w:before="0"/>
        <w:ind w:left="1021" w:right="1134" w:hanging="1021"/>
        <w:rPr>
          <w:rStyle w:val="default"/>
          <w:rFonts w:cs="FrankRuehl"/>
          <w:vanish/>
          <w:sz w:val="28"/>
          <w:szCs w:val="22"/>
          <w:shd w:val="clear" w:color="auto" w:fill="FFFF99"/>
          <w:rtl/>
        </w:rPr>
      </w:pP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(א1)</w:t>
      </w: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(1)</w:t>
      </w: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יושב ראש ועדת הבחירות המרכזית או יושב ראש ועדת בחירות אזורית רשאי להורות כי דיון בבקשה לפי סעיפים 17ב עד 17ד יתקיים בדרך של היוועדות חזותית, אם מצא כי אין אפשרות מעשית לקיים את הדיון בנוכחות הצדדים בשל הגבלות שהוטלו לפי חיקוק שתכליתו התמודדות עם התפשטות נגיף הקורונה החדש או אם הצדדים ביקשו זאת אף אם יש אפשרות מעשית לקיים את הדיון בנוכחות הצדדים;</w:t>
      </w:r>
    </w:p>
    <w:p w14:paraId="374AA704" w14:textId="77777777" w:rsidR="00595C57" w:rsidRPr="00F57947" w:rsidRDefault="00595C57" w:rsidP="00E32233">
      <w:pPr>
        <w:pStyle w:val="P00"/>
        <w:spacing w:before="0"/>
        <w:ind w:left="1021" w:right="1134"/>
        <w:rPr>
          <w:rStyle w:val="default"/>
          <w:rFonts w:cs="FrankRuehl"/>
          <w:vanish/>
          <w:sz w:val="28"/>
          <w:szCs w:val="22"/>
          <w:shd w:val="clear" w:color="auto" w:fill="FFFF99"/>
          <w:rtl/>
        </w:rPr>
      </w:pPr>
      <w:r w:rsidRPr="00F57947">
        <w:rPr>
          <w:rStyle w:val="default"/>
          <w:rFonts w:cs="FrankRuehl" w:hint="cs"/>
          <w:vanish/>
          <w:sz w:val="28"/>
          <w:szCs w:val="22"/>
          <w:shd w:val="clear" w:color="auto" w:fill="FFFF99"/>
          <w:rtl/>
        </w:rPr>
        <w:t>(2)</w:t>
      </w: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דיון בבקשה לפי סעיפים 17ב עד 17ד יתקיים בדרך של היוועדות חזותית לפי פסקה (1) רק אם יתאפשר לכל המשתתפים בדיון לראות את הדיון ואת כלל המשתתפים בו באמצעות מסך, לשמוע את כלל המשתתפים בדיון ואת הנעשה בו בזמן אמת ולהשמיע את עמדתם.</w:t>
      </w:r>
    </w:p>
    <w:p w14:paraId="45F6203E"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p>
    <w:p w14:paraId="0E3FB18F" w14:textId="77777777" w:rsidR="007954B4" w:rsidRPr="00F57947" w:rsidRDefault="007954B4" w:rsidP="007954B4">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23.12.2020</w:t>
      </w:r>
    </w:p>
    <w:p w14:paraId="3C8B75EB"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37</w:t>
      </w:r>
    </w:p>
    <w:p w14:paraId="4D379056" w14:textId="77777777" w:rsidR="007954B4" w:rsidRPr="00F57947" w:rsidRDefault="007954B4" w:rsidP="007954B4">
      <w:pPr>
        <w:pStyle w:val="P00"/>
        <w:spacing w:before="0"/>
        <w:ind w:left="0" w:right="1134"/>
        <w:rPr>
          <w:rStyle w:val="default"/>
          <w:rFonts w:ascii="FrankRuehl" w:hAnsi="FrankRuehl" w:cs="FrankRuehl"/>
          <w:vanish/>
          <w:sz w:val="20"/>
          <w:szCs w:val="20"/>
          <w:shd w:val="clear" w:color="auto" w:fill="FFFF99"/>
          <w:rtl/>
        </w:rPr>
      </w:pPr>
      <w:hyperlink r:id="rId282" w:history="1">
        <w:r w:rsidRPr="00F57947">
          <w:rPr>
            <w:rStyle w:val="Hyperlink"/>
            <w:rFonts w:ascii="FrankRuehl" w:hAnsi="FrankRuehl" w:cs="FrankRuehl"/>
            <w:vanish/>
            <w:szCs w:val="20"/>
            <w:shd w:val="clear" w:color="auto" w:fill="FFFF99"/>
            <w:rtl/>
          </w:rPr>
          <w:t>ס"ח תשפ"א מס' 2881</w:t>
        </w:r>
      </w:hyperlink>
      <w:r w:rsidRPr="00F57947">
        <w:rPr>
          <w:rStyle w:val="default"/>
          <w:rFonts w:ascii="FrankRuehl" w:hAnsi="FrankRuehl" w:cs="FrankRuehl"/>
          <w:vanish/>
          <w:sz w:val="20"/>
          <w:szCs w:val="20"/>
          <w:shd w:val="clear" w:color="auto" w:fill="FFFF99"/>
          <w:rtl/>
        </w:rPr>
        <w:t xml:space="preserve"> מיום 23.12.2020 עמ' </w:t>
      </w:r>
      <w:r w:rsidRPr="00F57947">
        <w:rPr>
          <w:rStyle w:val="default"/>
          <w:rFonts w:ascii="FrankRuehl" w:hAnsi="FrankRuehl" w:cs="FrankRuehl" w:hint="cs"/>
          <w:vanish/>
          <w:sz w:val="20"/>
          <w:szCs w:val="20"/>
          <w:shd w:val="clear" w:color="auto" w:fill="FFFF99"/>
          <w:rtl/>
        </w:rPr>
        <w:t>206</w:t>
      </w:r>
      <w:r w:rsidRPr="00F57947">
        <w:rPr>
          <w:rStyle w:val="default"/>
          <w:rFonts w:ascii="FrankRuehl" w:hAnsi="FrankRuehl" w:cs="FrankRuehl"/>
          <w:vanish/>
          <w:sz w:val="20"/>
          <w:szCs w:val="20"/>
          <w:shd w:val="clear" w:color="auto" w:fill="FFFF99"/>
          <w:rtl/>
        </w:rPr>
        <w:t xml:space="preserve"> (</w:t>
      </w:r>
      <w:hyperlink r:id="rId283" w:history="1">
        <w:r w:rsidRPr="00F57947">
          <w:rPr>
            <w:rStyle w:val="Hyperlink"/>
            <w:rFonts w:ascii="FrankRuehl" w:hAnsi="FrankRuehl" w:cs="FrankRuehl"/>
            <w:vanish/>
            <w:szCs w:val="20"/>
            <w:shd w:val="clear" w:color="auto" w:fill="FFFF99"/>
            <w:rtl/>
          </w:rPr>
          <w:t>ה"ח 869</w:t>
        </w:r>
      </w:hyperlink>
      <w:r w:rsidRPr="00F57947">
        <w:rPr>
          <w:rStyle w:val="default"/>
          <w:rFonts w:ascii="FrankRuehl" w:hAnsi="FrankRuehl" w:cs="FrankRuehl"/>
          <w:vanish/>
          <w:sz w:val="20"/>
          <w:szCs w:val="20"/>
          <w:shd w:val="clear" w:color="auto" w:fill="FFFF99"/>
          <w:rtl/>
        </w:rPr>
        <w:t>)</w:t>
      </w:r>
    </w:p>
    <w:p w14:paraId="67A91685" w14:textId="77777777" w:rsidR="007954B4" w:rsidRPr="00F57947" w:rsidRDefault="007954B4" w:rsidP="00FD7A1F">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הוספת סעיף קטן 17ה(ג)</w:t>
      </w:r>
    </w:p>
    <w:p w14:paraId="5CD1E001" w14:textId="77777777" w:rsidR="00377F5C" w:rsidRPr="00F57947" w:rsidRDefault="00377F5C" w:rsidP="00377F5C">
      <w:pPr>
        <w:pStyle w:val="P00"/>
        <w:spacing w:before="0"/>
        <w:ind w:left="0" w:right="1134"/>
        <w:rPr>
          <w:rStyle w:val="default"/>
          <w:rFonts w:ascii="FrankRuehl" w:hAnsi="FrankRuehl" w:cs="FrankRuehl"/>
          <w:vanish/>
          <w:sz w:val="20"/>
          <w:szCs w:val="20"/>
          <w:shd w:val="clear" w:color="auto" w:fill="FFFF99"/>
          <w:rtl/>
        </w:rPr>
      </w:pPr>
    </w:p>
    <w:p w14:paraId="7A8B7195" w14:textId="77777777" w:rsidR="00377F5C" w:rsidRPr="00F57947" w:rsidRDefault="00377F5C" w:rsidP="00377F5C">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מיום 6.1.2022</w:t>
      </w:r>
    </w:p>
    <w:p w14:paraId="52915E8F" w14:textId="77777777" w:rsidR="00377F5C" w:rsidRPr="00F57947" w:rsidRDefault="00377F5C" w:rsidP="00377F5C">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תיקון מס' 38</w:t>
      </w:r>
    </w:p>
    <w:p w14:paraId="2DE5707D" w14:textId="77777777" w:rsidR="00377F5C" w:rsidRPr="00F57947" w:rsidRDefault="00377F5C" w:rsidP="00377F5C">
      <w:pPr>
        <w:pStyle w:val="P00"/>
        <w:spacing w:before="0"/>
        <w:ind w:left="0" w:right="1134"/>
        <w:rPr>
          <w:rStyle w:val="default"/>
          <w:rFonts w:ascii="FrankRuehl" w:hAnsi="FrankRuehl" w:cs="FrankRuehl"/>
          <w:vanish/>
          <w:sz w:val="20"/>
          <w:szCs w:val="20"/>
          <w:shd w:val="clear" w:color="auto" w:fill="FFFF99"/>
          <w:rtl/>
        </w:rPr>
      </w:pPr>
      <w:hyperlink r:id="rId284" w:history="1">
        <w:r w:rsidRPr="00F57947">
          <w:rPr>
            <w:rStyle w:val="Hyperlink"/>
            <w:rFonts w:ascii="FrankRuehl" w:hAnsi="FrankRuehl" w:cs="FrankRuehl" w:hint="cs"/>
            <w:vanish/>
            <w:szCs w:val="20"/>
            <w:shd w:val="clear" w:color="auto" w:fill="FFFF99"/>
            <w:rtl/>
          </w:rPr>
          <w:t>ס"ח תשפ"ב מס' 2949</w:t>
        </w:r>
      </w:hyperlink>
      <w:r w:rsidRPr="00F57947">
        <w:rPr>
          <w:rStyle w:val="default"/>
          <w:rFonts w:ascii="FrankRuehl" w:hAnsi="FrankRuehl" w:cs="FrankRuehl" w:hint="cs"/>
          <w:vanish/>
          <w:sz w:val="20"/>
          <w:szCs w:val="20"/>
          <w:shd w:val="clear" w:color="auto" w:fill="FFFF99"/>
          <w:rtl/>
        </w:rPr>
        <w:t xml:space="preserve"> מיום 6.1.2022 עמ' 678 (</w:t>
      </w:r>
      <w:hyperlink r:id="rId285" w:history="1">
        <w:r w:rsidRPr="00F57947">
          <w:rPr>
            <w:rStyle w:val="Hyperlink"/>
            <w:rFonts w:ascii="FrankRuehl" w:hAnsi="FrankRuehl" w:cs="FrankRuehl" w:hint="cs"/>
            <w:vanish/>
            <w:szCs w:val="20"/>
            <w:shd w:val="clear" w:color="auto" w:fill="FFFF99"/>
            <w:rtl/>
          </w:rPr>
          <w:t>ה"ח 877</w:t>
        </w:r>
      </w:hyperlink>
      <w:r w:rsidRPr="00F57947">
        <w:rPr>
          <w:rStyle w:val="default"/>
          <w:rFonts w:ascii="FrankRuehl" w:hAnsi="FrankRuehl" w:cs="FrankRuehl" w:hint="cs"/>
          <w:vanish/>
          <w:sz w:val="20"/>
          <w:szCs w:val="20"/>
          <w:shd w:val="clear" w:color="auto" w:fill="FFFF99"/>
          <w:rtl/>
        </w:rPr>
        <w:t>)</w:t>
      </w:r>
    </w:p>
    <w:p w14:paraId="56192B66" w14:textId="77777777" w:rsidR="00377F5C" w:rsidRPr="00F57947" w:rsidRDefault="00377F5C" w:rsidP="00377F5C">
      <w:pPr>
        <w:pStyle w:val="P00"/>
        <w:ind w:left="0" w:right="1134"/>
        <w:rPr>
          <w:rStyle w:val="default"/>
          <w:rFonts w:cs="FrankRuehl"/>
          <w:vanish/>
          <w:sz w:val="22"/>
          <w:szCs w:val="22"/>
          <w:shd w:val="clear" w:color="auto" w:fill="FFFF99"/>
          <w:rtl/>
        </w:rPr>
      </w:pPr>
      <w:r w:rsidRPr="00F57947">
        <w:rPr>
          <w:rStyle w:val="default"/>
          <w:rFonts w:cs="FrankRuehl"/>
          <w:vanish/>
          <w:sz w:val="22"/>
          <w:szCs w:val="22"/>
          <w:shd w:val="clear" w:color="auto" w:fill="FFFF99"/>
          <w:rtl/>
        </w:rPr>
        <w:tab/>
        <w:t>(א)</w:t>
      </w:r>
      <w:r w:rsidRPr="00F57947">
        <w:rPr>
          <w:rStyle w:val="default"/>
          <w:rFonts w:cs="FrankRuehl"/>
          <w:vanish/>
          <w:sz w:val="22"/>
          <w:szCs w:val="22"/>
          <w:shd w:val="clear" w:color="auto" w:fill="FFFF99"/>
          <w:rtl/>
        </w:rPr>
        <w:tab/>
        <w:t>יוש</w:t>
      </w:r>
      <w:r w:rsidRPr="00F57947">
        <w:rPr>
          <w:rStyle w:val="default"/>
          <w:rFonts w:cs="FrankRuehl" w:hint="cs"/>
          <w:vanish/>
          <w:sz w:val="22"/>
          <w:szCs w:val="22"/>
          <w:shd w:val="clear" w:color="auto" w:fill="FFFF99"/>
          <w:rtl/>
        </w:rPr>
        <w:t xml:space="preserve">ב ראש ועדת הבחירות המרכזית רשאי, באישור ועדת החוקה חוק ומשפט של הכנסת, לקבוע הוראות בדבר סדרי הדין בבקשות ובעררים לפי סעיפים 17ב עד 17ד </w:t>
      </w:r>
      <w:r w:rsidRPr="00F57947">
        <w:rPr>
          <w:rStyle w:val="default"/>
          <w:rFonts w:cs="FrankRuehl" w:hint="cs"/>
          <w:vanish/>
          <w:sz w:val="22"/>
          <w:szCs w:val="22"/>
          <w:u w:val="single"/>
          <w:shd w:val="clear" w:color="auto" w:fill="FFFF99"/>
          <w:rtl/>
        </w:rPr>
        <w:t>ובבקשת פסלות שופט לפי סעיף קטן (ד)</w:t>
      </w:r>
      <w:r w:rsidRPr="00F57947">
        <w:rPr>
          <w:rStyle w:val="default"/>
          <w:rFonts w:cs="FrankRuehl" w:hint="cs"/>
          <w:vanish/>
          <w:sz w:val="22"/>
          <w:szCs w:val="22"/>
          <w:shd w:val="clear" w:color="auto" w:fill="FFFF99"/>
          <w:rtl/>
        </w:rPr>
        <w:t>.</w:t>
      </w:r>
    </w:p>
    <w:p w14:paraId="1EA2C68B" w14:textId="77777777" w:rsidR="00377F5C" w:rsidRPr="00F57947" w:rsidRDefault="00377F5C" w:rsidP="00377F5C">
      <w:pPr>
        <w:pStyle w:val="P00"/>
        <w:ind w:left="0" w:right="1134"/>
        <w:rPr>
          <w:rStyle w:val="default"/>
          <w:rFonts w:cs="FrankRuehl"/>
          <w:vanish/>
          <w:sz w:val="22"/>
          <w:szCs w:val="22"/>
          <w:u w:val="single"/>
          <w:shd w:val="clear" w:color="auto" w:fill="FFFF99"/>
          <w:rtl/>
        </w:rPr>
      </w:pPr>
      <w:r w:rsidRPr="00F57947">
        <w:rPr>
          <w:rStyle w:val="default"/>
          <w:rFonts w:cs="FrankRuehl"/>
          <w:vanish/>
          <w:sz w:val="22"/>
          <w:szCs w:val="22"/>
          <w:shd w:val="clear" w:color="auto" w:fill="FFFF99"/>
          <w:rtl/>
        </w:rPr>
        <w:tab/>
      </w:r>
      <w:r w:rsidRPr="00F57947">
        <w:rPr>
          <w:rStyle w:val="default"/>
          <w:rFonts w:cs="FrankRuehl" w:hint="cs"/>
          <w:vanish/>
          <w:sz w:val="22"/>
          <w:szCs w:val="22"/>
          <w:u w:val="single"/>
          <w:shd w:val="clear" w:color="auto" w:fill="FFFF99"/>
          <w:rtl/>
        </w:rPr>
        <w:t>(ד)</w:t>
      </w:r>
      <w:r w:rsidRPr="00F57947">
        <w:rPr>
          <w:rStyle w:val="default"/>
          <w:rFonts w:cs="FrankRuehl"/>
          <w:vanish/>
          <w:sz w:val="22"/>
          <w:szCs w:val="22"/>
          <w:u w:val="single"/>
          <w:shd w:val="clear" w:color="auto" w:fill="FFFF99"/>
          <w:rtl/>
        </w:rPr>
        <w:tab/>
      </w:r>
      <w:r w:rsidRPr="00F57947">
        <w:rPr>
          <w:rStyle w:val="default"/>
          <w:rFonts w:cs="FrankRuehl" w:hint="cs"/>
          <w:vanish/>
          <w:sz w:val="22"/>
          <w:szCs w:val="22"/>
          <w:u w:val="single"/>
          <w:shd w:val="clear" w:color="auto" w:fill="FFFF99"/>
          <w:rtl/>
        </w:rPr>
        <w:t>הוראות סעיף 77א לחוק בתי המשפט [נוסח משולב], התשמ"ד-1984, יחולו על יושב ראש ועדת בחירות שדן בבקשות לצווים לפי סעיפים 17ב עד 17ד, בשינויים המחויבים ובשינויים אלה:</w:t>
      </w:r>
    </w:p>
    <w:p w14:paraId="65A777D8" w14:textId="77777777" w:rsidR="00377F5C" w:rsidRPr="00F57947" w:rsidRDefault="00377F5C" w:rsidP="00377F5C">
      <w:pPr>
        <w:pStyle w:val="P00"/>
        <w:spacing w:before="0"/>
        <w:ind w:left="1021" w:right="1134"/>
        <w:rPr>
          <w:rStyle w:val="default"/>
          <w:rFonts w:cs="FrankRuehl"/>
          <w:vanish/>
          <w:sz w:val="22"/>
          <w:szCs w:val="22"/>
          <w:u w:val="single"/>
          <w:shd w:val="clear" w:color="auto" w:fill="FFFF99"/>
          <w:rtl/>
        </w:rPr>
      </w:pPr>
      <w:r w:rsidRPr="00F57947">
        <w:rPr>
          <w:rStyle w:val="default"/>
          <w:rFonts w:cs="FrankRuehl" w:hint="cs"/>
          <w:vanish/>
          <w:sz w:val="22"/>
          <w:szCs w:val="22"/>
          <w:u w:val="single"/>
          <w:shd w:val="clear" w:color="auto" w:fill="FFFF99"/>
          <w:rtl/>
        </w:rPr>
        <w:t>(1)</w:t>
      </w:r>
      <w:r w:rsidRPr="00F57947">
        <w:rPr>
          <w:rStyle w:val="default"/>
          <w:rFonts w:cs="FrankRuehl"/>
          <w:vanish/>
          <w:sz w:val="22"/>
          <w:szCs w:val="22"/>
          <w:u w:val="single"/>
          <w:shd w:val="clear" w:color="auto" w:fill="FFFF99"/>
          <w:rtl/>
        </w:rPr>
        <w:tab/>
      </w:r>
      <w:r w:rsidR="00896D4E" w:rsidRPr="00F57947">
        <w:rPr>
          <w:rStyle w:val="default"/>
          <w:rFonts w:cs="FrankRuehl" w:hint="cs"/>
          <w:vanish/>
          <w:sz w:val="22"/>
          <w:szCs w:val="22"/>
          <w:u w:val="single"/>
          <w:shd w:val="clear" w:color="auto" w:fill="FFFF99"/>
          <w:rtl/>
        </w:rPr>
        <w:t>בסעיף קטן (ב1), בכל מקום, במקום "בית המשפט" יקראו "יושב ראש ועדת הבחירות המרכזית";</w:t>
      </w:r>
    </w:p>
    <w:p w14:paraId="64AD7FE5" w14:textId="77777777" w:rsidR="00081FC5" w:rsidRPr="00F57947" w:rsidRDefault="00896D4E" w:rsidP="003E08DF">
      <w:pPr>
        <w:pStyle w:val="P00"/>
        <w:spacing w:before="0"/>
        <w:ind w:left="1021" w:right="1134"/>
        <w:rPr>
          <w:rStyle w:val="default"/>
          <w:rFonts w:cs="FrankRuehl"/>
          <w:vanish/>
          <w:sz w:val="22"/>
          <w:szCs w:val="22"/>
          <w:u w:val="single"/>
          <w:shd w:val="clear" w:color="auto" w:fill="FFFF99"/>
          <w:rtl/>
        </w:rPr>
      </w:pPr>
      <w:r w:rsidRPr="00F57947">
        <w:rPr>
          <w:rStyle w:val="default"/>
          <w:rFonts w:cs="FrankRuehl" w:hint="cs"/>
          <w:vanish/>
          <w:sz w:val="22"/>
          <w:szCs w:val="22"/>
          <w:u w:val="single"/>
          <w:shd w:val="clear" w:color="auto" w:fill="FFFF99"/>
          <w:rtl/>
        </w:rPr>
        <w:t>(2)</w:t>
      </w:r>
      <w:r w:rsidRPr="00F57947">
        <w:rPr>
          <w:rStyle w:val="default"/>
          <w:rFonts w:cs="FrankRuehl"/>
          <w:vanish/>
          <w:sz w:val="22"/>
          <w:szCs w:val="22"/>
          <w:u w:val="single"/>
          <w:shd w:val="clear" w:color="auto" w:fill="FFFF99"/>
          <w:rtl/>
        </w:rPr>
        <w:tab/>
      </w:r>
      <w:r w:rsidRPr="00F57947">
        <w:rPr>
          <w:rStyle w:val="default"/>
          <w:rFonts w:cs="FrankRuehl" w:hint="cs"/>
          <w:vanish/>
          <w:sz w:val="22"/>
          <w:szCs w:val="22"/>
          <w:u w:val="single"/>
          <w:shd w:val="clear" w:color="auto" w:fill="FFFF99"/>
          <w:rtl/>
        </w:rPr>
        <w:t>ערעור לפי סעיף קטן (ג) יידון לפני יושב ראש ועדת הבחירות המרכזית; החלטת יושב ראש ועדת הבחירות המרכזית בעניין פסילתו הוא נתונה לערעור לפני נשיא בית המשפט העליון</w:t>
      </w:r>
      <w:r w:rsidR="00081FC5" w:rsidRPr="00F57947">
        <w:rPr>
          <w:rStyle w:val="default"/>
          <w:rFonts w:cs="FrankRuehl" w:hint="cs"/>
          <w:vanish/>
          <w:sz w:val="22"/>
          <w:szCs w:val="22"/>
          <w:u w:val="single"/>
          <w:shd w:val="clear" w:color="auto" w:fill="FFFF99"/>
          <w:rtl/>
        </w:rPr>
        <w:t>.</w:t>
      </w:r>
    </w:p>
    <w:p w14:paraId="6F1059A4" w14:textId="77777777" w:rsidR="00081FC5" w:rsidRPr="00F57947" w:rsidRDefault="00081FC5" w:rsidP="00081FC5">
      <w:pPr>
        <w:pStyle w:val="P00"/>
        <w:spacing w:before="0"/>
        <w:ind w:left="0" w:right="1134"/>
        <w:rPr>
          <w:rStyle w:val="default"/>
          <w:rFonts w:ascii="FrankRuehl" w:hAnsi="FrankRuehl" w:cs="FrankRuehl"/>
          <w:vanish/>
          <w:sz w:val="20"/>
          <w:szCs w:val="20"/>
          <w:shd w:val="clear" w:color="auto" w:fill="FFFF99"/>
          <w:rtl/>
        </w:rPr>
      </w:pPr>
    </w:p>
    <w:p w14:paraId="614BE688" w14:textId="77777777" w:rsidR="00081FC5" w:rsidRPr="00F57947" w:rsidRDefault="00081FC5" w:rsidP="00081FC5">
      <w:pPr>
        <w:pStyle w:val="P00"/>
        <w:spacing w:before="0"/>
        <w:ind w:left="0" w:right="1134"/>
        <w:rPr>
          <w:rStyle w:val="default"/>
          <w:rFonts w:ascii="FrankRuehl" w:hAnsi="FrankRuehl" w:cs="FrankRuehl"/>
          <w:vanish/>
          <w:color w:val="FF0000"/>
          <w:sz w:val="20"/>
          <w:szCs w:val="20"/>
          <w:shd w:val="clear" w:color="auto" w:fill="FFFF99"/>
          <w:rtl/>
        </w:rPr>
      </w:pPr>
      <w:r w:rsidRPr="00F57947">
        <w:rPr>
          <w:rStyle w:val="default"/>
          <w:rFonts w:ascii="FrankRuehl" w:hAnsi="FrankRuehl" w:cs="FrankRuehl" w:hint="cs"/>
          <w:vanish/>
          <w:color w:val="FF0000"/>
          <w:sz w:val="20"/>
          <w:szCs w:val="20"/>
          <w:shd w:val="clear" w:color="auto" w:fill="FFFF99"/>
          <w:rtl/>
        </w:rPr>
        <w:t>לעניין הבחירות לכנסת העשרים וחמש</w:t>
      </w:r>
    </w:p>
    <w:p w14:paraId="37D7D649" w14:textId="77777777" w:rsidR="00081FC5" w:rsidRPr="00F57947" w:rsidRDefault="00081FC5" w:rsidP="00081FC5">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 xml:space="preserve">תיקון מס' 29 </w:t>
      </w:r>
      <w:r w:rsidRPr="00F57947">
        <w:rPr>
          <w:rStyle w:val="default"/>
          <w:rFonts w:ascii="FrankRuehl" w:hAnsi="FrankRuehl" w:cs="FrankRuehl"/>
          <w:b/>
          <w:bCs/>
          <w:vanish/>
          <w:sz w:val="20"/>
          <w:szCs w:val="20"/>
          <w:shd w:val="clear" w:color="auto" w:fill="FFFF99"/>
          <w:rtl/>
        </w:rPr>
        <w:t>–</w:t>
      </w:r>
      <w:r w:rsidRPr="00F57947">
        <w:rPr>
          <w:rStyle w:val="default"/>
          <w:rFonts w:ascii="FrankRuehl" w:hAnsi="FrankRuehl" w:cs="FrankRuehl" w:hint="cs"/>
          <w:b/>
          <w:bCs/>
          <w:vanish/>
          <w:sz w:val="20"/>
          <w:szCs w:val="20"/>
          <w:shd w:val="clear" w:color="auto" w:fill="FFFF99"/>
          <w:rtl/>
        </w:rPr>
        <w:t xml:space="preserve"> הוראת שעה</w:t>
      </w:r>
    </w:p>
    <w:p w14:paraId="6E44710E" w14:textId="77777777" w:rsidR="00081FC5" w:rsidRPr="00F57947" w:rsidRDefault="00081FC5" w:rsidP="00081FC5">
      <w:pPr>
        <w:pStyle w:val="P00"/>
        <w:spacing w:before="0"/>
        <w:ind w:left="0" w:right="1134"/>
        <w:rPr>
          <w:rStyle w:val="default"/>
          <w:rFonts w:ascii="FrankRuehl" w:hAnsi="FrankRuehl" w:cs="FrankRuehl"/>
          <w:vanish/>
          <w:sz w:val="20"/>
          <w:szCs w:val="20"/>
          <w:shd w:val="clear" w:color="auto" w:fill="FFFF99"/>
          <w:rtl/>
        </w:rPr>
      </w:pPr>
      <w:hyperlink r:id="rId286" w:history="1">
        <w:r w:rsidRPr="00F57947">
          <w:rPr>
            <w:rStyle w:val="Hyperlink"/>
            <w:rFonts w:ascii="FrankRuehl" w:hAnsi="FrankRuehl" w:cs="FrankRuehl" w:hint="cs"/>
            <w:vanish/>
            <w:szCs w:val="20"/>
            <w:shd w:val="clear" w:color="auto" w:fill="FFFF99"/>
            <w:rtl/>
          </w:rPr>
          <w:t>ס"ח תשפ"ב מס' 2982</w:t>
        </w:r>
      </w:hyperlink>
      <w:r w:rsidRPr="00F57947">
        <w:rPr>
          <w:rStyle w:val="default"/>
          <w:rFonts w:ascii="FrankRuehl" w:hAnsi="FrankRuehl" w:cs="FrankRuehl" w:hint="cs"/>
          <w:vanish/>
          <w:sz w:val="20"/>
          <w:szCs w:val="20"/>
          <w:shd w:val="clear" w:color="auto" w:fill="FFFF99"/>
          <w:rtl/>
        </w:rPr>
        <w:t xml:space="preserve"> מיום 30.6.2022 עמ' 909 (</w:t>
      </w:r>
      <w:hyperlink r:id="rId287" w:history="1">
        <w:r w:rsidRPr="00F57947">
          <w:rPr>
            <w:rStyle w:val="Hyperlink"/>
            <w:rFonts w:ascii="FrankRuehl" w:hAnsi="FrankRuehl" w:cs="FrankRuehl" w:hint="cs"/>
            <w:vanish/>
            <w:szCs w:val="20"/>
            <w:shd w:val="clear" w:color="auto" w:fill="FFFF99"/>
            <w:rtl/>
          </w:rPr>
          <w:t>ה"ח 931</w:t>
        </w:r>
      </w:hyperlink>
      <w:r w:rsidRPr="00F57947">
        <w:rPr>
          <w:rStyle w:val="default"/>
          <w:rFonts w:ascii="FrankRuehl" w:hAnsi="FrankRuehl" w:cs="FrankRuehl" w:hint="cs"/>
          <w:vanish/>
          <w:sz w:val="20"/>
          <w:szCs w:val="20"/>
          <w:shd w:val="clear" w:color="auto" w:fill="FFFF99"/>
          <w:rtl/>
        </w:rPr>
        <w:t>)</w:t>
      </w:r>
    </w:p>
    <w:p w14:paraId="52B20B50" w14:textId="77777777" w:rsidR="00081FC5" w:rsidRPr="00F57947" w:rsidRDefault="00081FC5" w:rsidP="00081FC5">
      <w:pPr>
        <w:pStyle w:val="P00"/>
        <w:spacing w:before="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b/>
          <w:bCs/>
          <w:vanish/>
          <w:sz w:val="20"/>
          <w:szCs w:val="20"/>
          <w:shd w:val="clear" w:color="auto" w:fill="FFFF99"/>
          <w:rtl/>
        </w:rPr>
        <w:t>הוספת סעיף קטן 17ה(א1)</w:t>
      </w:r>
    </w:p>
    <w:p w14:paraId="1368E531" w14:textId="77777777" w:rsidR="00081FC5" w:rsidRPr="00F57947" w:rsidRDefault="00081FC5" w:rsidP="00081FC5">
      <w:pPr>
        <w:pStyle w:val="P00"/>
        <w:ind w:left="0" w:right="1134"/>
        <w:rPr>
          <w:rStyle w:val="default"/>
          <w:rFonts w:ascii="FrankRuehl" w:hAnsi="FrankRuehl" w:cs="FrankRuehl"/>
          <w:vanish/>
          <w:sz w:val="20"/>
          <w:szCs w:val="20"/>
          <w:shd w:val="clear" w:color="auto" w:fill="FFFF99"/>
          <w:rtl/>
        </w:rPr>
      </w:pPr>
      <w:r w:rsidRPr="00F57947">
        <w:rPr>
          <w:rStyle w:val="default"/>
          <w:rFonts w:ascii="FrankRuehl" w:hAnsi="FrankRuehl" w:cs="FrankRuehl" w:hint="cs"/>
          <w:vanish/>
          <w:sz w:val="20"/>
          <w:szCs w:val="20"/>
          <w:shd w:val="clear" w:color="auto" w:fill="FFFF99"/>
          <w:rtl/>
        </w:rPr>
        <w:t>הנוסח:</w:t>
      </w:r>
    </w:p>
    <w:p w14:paraId="3A2D3635" w14:textId="77777777" w:rsidR="00081FC5" w:rsidRPr="00F57947" w:rsidRDefault="00081FC5" w:rsidP="00081FC5">
      <w:pPr>
        <w:pStyle w:val="P00"/>
        <w:spacing w:before="0"/>
        <w:ind w:left="1021" w:right="1134" w:hanging="1021"/>
        <w:rPr>
          <w:rStyle w:val="default"/>
          <w:rFonts w:cs="FrankRuehl"/>
          <w:vanish/>
          <w:sz w:val="28"/>
          <w:szCs w:val="22"/>
          <w:shd w:val="clear" w:color="auto" w:fill="FFFF99"/>
          <w:rtl/>
        </w:rPr>
      </w:pP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(א1)</w:t>
      </w: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(1)</w:t>
      </w: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יושב ראש ועדת הבחירות המרכזית או יושב ראש ועדת בחירות אזורית רשאי, לאחר ששקל בין היתר את מהות הדיון ואת האפשרות המעשית לקיום דיון בנוכחות הצדדים וקיבל את הסכמת הצדדים לעניין זה, או לבקשת הצדדים, להורות כי דיון בבקשה לפי סעיפים 17ב עד 17ד יתקיים בדרך של היוועדות חזותית;</w:t>
      </w:r>
    </w:p>
    <w:p w14:paraId="73856BF0" w14:textId="77777777" w:rsidR="00896D4E" w:rsidRPr="003E08DF" w:rsidRDefault="00081FC5" w:rsidP="00081FC5">
      <w:pPr>
        <w:pStyle w:val="P00"/>
        <w:spacing w:before="0"/>
        <w:ind w:left="1021" w:right="1134"/>
        <w:rPr>
          <w:rStyle w:val="default"/>
          <w:rFonts w:cs="FrankRuehl" w:hint="cs"/>
          <w:sz w:val="2"/>
          <w:szCs w:val="2"/>
          <w:shd w:val="clear" w:color="auto" w:fill="FFFF99"/>
          <w:rtl/>
        </w:rPr>
      </w:pPr>
      <w:r w:rsidRPr="00F57947">
        <w:rPr>
          <w:rStyle w:val="default"/>
          <w:rFonts w:cs="FrankRuehl" w:hint="cs"/>
          <w:vanish/>
          <w:sz w:val="28"/>
          <w:szCs w:val="22"/>
          <w:shd w:val="clear" w:color="auto" w:fill="FFFF99"/>
          <w:rtl/>
        </w:rPr>
        <w:t>(2)</w:t>
      </w:r>
      <w:r w:rsidRPr="00F57947">
        <w:rPr>
          <w:rStyle w:val="default"/>
          <w:rFonts w:cs="FrankRuehl"/>
          <w:vanish/>
          <w:sz w:val="28"/>
          <w:szCs w:val="22"/>
          <w:shd w:val="clear" w:color="auto" w:fill="FFFF99"/>
          <w:rtl/>
        </w:rPr>
        <w:tab/>
      </w:r>
      <w:r w:rsidRPr="00F57947">
        <w:rPr>
          <w:rStyle w:val="default"/>
          <w:rFonts w:cs="FrankRuehl" w:hint="cs"/>
          <w:vanish/>
          <w:sz w:val="28"/>
          <w:szCs w:val="22"/>
          <w:shd w:val="clear" w:color="auto" w:fill="FFFF99"/>
          <w:rtl/>
        </w:rPr>
        <w:t>דיון בבקשה לפי סעיפים 17ב עד 17ד יתקיים בדרך של היוועדות חזותית לפי פסקה (1) רק אם יתאפשר לכל המשתתפים בדיון לראות את הדיון ואת כלל המשתתפים בו באמצעות מסך, לשמוע את כלל המשתתפים בדיון ואת הנעשה בו בזמן אמת ולהשמיע את עמדתם.</w:t>
      </w:r>
      <w:bookmarkEnd w:id="75"/>
    </w:p>
    <w:p w14:paraId="608ACA79" w14:textId="77777777" w:rsidR="005F17E8" w:rsidRDefault="005F17E8">
      <w:pPr>
        <w:pStyle w:val="P00"/>
        <w:spacing w:before="72"/>
        <w:ind w:left="0" w:right="1134"/>
        <w:rPr>
          <w:rStyle w:val="default"/>
          <w:rFonts w:cs="FrankRuehl"/>
          <w:rtl/>
        </w:rPr>
      </w:pPr>
      <w:bookmarkStart w:id="76" w:name="Seif31"/>
      <w:bookmarkEnd w:id="76"/>
      <w:r>
        <w:rPr>
          <w:lang w:val="he-IL"/>
        </w:rPr>
        <w:pict w14:anchorId="3C2A28A6">
          <v:rect id="_x0000_s2101" style="position:absolute;left:0;text-align:left;margin-left:464.5pt;margin-top:8.05pt;width:75.05pt;height:11.85pt;z-index:251664384" o:allowincell="f" filled="f" stroked="f" strokecolor="lime" strokeweight=".25pt">
            <v:textbox inset="0,0,0,0">
              <w:txbxContent>
                <w:p w14:paraId="4DAB82C8" w14:textId="77777777" w:rsidR="005F17E8" w:rsidRDefault="005F17E8">
                  <w:pPr>
                    <w:spacing w:line="160" w:lineRule="exact"/>
                    <w:jc w:val="left"/>
                    <w:rPr>
                      <w:rFonts w:cs="Miriam"/>
                      <w:noProof/>
                      <w:sz w:val="18"/>
                      <w:szCs w:val="18"/>
                      <w:rtl/>
                    </w:rPr>
                  </w:pPr>
                  <w:r>
                    <w:rPr>
                      <w:rFonts w:cs="Miriam"/>
                      <w:sz w:val="18"/>
                      <w:szCs w:val="18"/>
                      <w:rtl/>
                    </w:rPr>
                    <w:t>זכות</w:t>
                  </w:r>
                  <w:r>
                    <w:rPr>
                      <w:rFonts w:cs="Miriam" w:hint="cs"/>
                      <w:sz w:val="18"/>
                      <w:szCs w:val="18"/>
                      <w:rtl/>
                    </w:rPr>
                    <w:t xml:space="preserve"> אישו</w:t>
                  </w:r>
                  <w:r>
                    <w:rPr>
                      <w:rFonts w:cs="Miriam"/>
                      <w:sz w:val="18"/>
                      <w:szCs w:val="18"/>
                      <w:rtl/>
                    </w:rPr>
                    <w:t>ם</w:t>
                  </w:r>
                </w:p>
              </w:txbxContent>
            </v:textbox>
            <w10:anchorlock/>
          </v:rect>
        </w:pict>
      </w:r>
      <w:r>
        <w:rPr>
          <w:rStyle w:val="big-number"/>
          <w:rtl/>
        </w:rPr>
        <w:t>18.</w:t>
      </w:r>
      <w:r>
        <w:rPr>
          <w:rStyle w:val="big-number"/>
          <w:rtl/>
        </w:rPr>
        <w:tab/>
      </w:r>
      <w:r>
        <w:rPr>
          <w:rStyle w:val="default"/>
          <w:rFonts w:cs="FrankRuehl"/>
          <w:rtl/>
        </w:rPr>
        <w:t>על א</w:t>
      </w:r>
      <w:r>
        <w:rPr>
          <w:rStyle w:val="default"/>
          <w:rFonts w:cs="FrankRuehl" w:hint="cs"/>
          <w:rtl/>
        </w:rPr>
        <w:t>ף האמור בסעיף 19(2) לפקודת שיפוט בתי משפט השלום, 1947, או בכל דין אחר, רשאים גם חבר של ועדת הבחירות המרכזית לכנסת ובא כוח של רשימת מועמדים</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נס</w:t>
      </w:r>
      <w:r>
        <w:rPr>
          <w:rStyle w:val="default"/>
          <w:rFonts w:cs="FrankRuehl"/>
          <w:rtl/>
        </w:rPr>
        <w:t>ת לה</w:t>
      </w:r>
      <w:r>
        <w:rPr>
          <w:rStyle w:val="default"/>
          <w:rFonts w:cs="FrankRuehl" w:hint="cs"/>
          <w:rtl/>
        </w:rPr>
        <w:t>ביא אדם בפלילים בשל עבירה לפי חוק זה.</w:t>
      </w:r>
    </w:p>
    <w:p w14:paraId="47868090" w14:textId="77777777" w:rsidR="005F17E8" w:rsidRDefault="005F17E8">
      <w:pPr>
        <w:pStyle w:val="P00"/>
        <w:spacing w:before="72"/>
        <w:ind w:left="0" w:right="1134"/>
        <w:rPr>
          <w:rStyle w:val="default"/>
          <w:rFonts w:cs="FrankRuehl"/>
          <w:rtl/>
        </w:rPr>
      </w:pPr>
      <w:bookmarkStart w:id="77" w:name="Seif32"/>
      <w:bookmarkEnd w:id="77"/>
      <w:r>
        <w:rPr>
          <w:lang w:val="he-IL"/>
        </w:rPr>
        <w:pict w14:anchorId="3866303D">
          <v:rect id="_x0000_s2102" style="position:absolute;left:0;text-align:left;margin-left:464.5pt;margin-top:8.05pt;width:75.05pt;height:8pt;z-index:251665408" o:allowincell="f" filled="f" stroked="f" strokecolor="lime" strokeweight=".25pt">
            <v:textbox inset="0,0,0,0">
              <w:txbxContent>
                <w:p w14:paraId="6C272532" w14:textId="77777777" w:rsidR="005F17E8" w:rsidRDefault="005F17E8">
                  <w:pPr>
                    <w:spacing w:line="160" w:lineRule="exact"/>
                    <w:jc w:val="left"/>
                    <w:rPr>
                      <w:rFonts w:cs="Miriam"/>
                      <w:noProof/>
                      <w:sz w:val="18"/>
                      <w:szCs w:val="18"/>
                      <w:rtl/>
                    </w:rPr>
                  </w:pPr>
                  <w:r>
                    <w:rPr>
                      <w:rFonts w:cs="Miriam"/>
                      <w:sz w:val="18"/>
                      <w:szCs w:val="18"/>
                      <w:rtl/>
                    </w:rPr>
                    <w:t>הגבל</w:t>
                  </w:r>
                  <w:r>
                    <w:rPr>
                      <w:rFonts w:cs="Miriam" w:hint="cs"/>
                      <w:sz w:val="18"/>
                      <w:szCs w:val="18"/>
                      <w:rtl/>
                    </w:rPr>
                    <w:t>ת סמכות</w:t>
                  </w:r>
                </w:p>
              </w:txbxContent>
            </v:textbox>
            <w10:anchorlock/>
          </v:rect>
        </w:pict>
      </w:r>
      <w:r>
        <w:rPr>
          <w:rStyle w:val="big-number"/>
          <w:rtl/>
        </w:rPr>
        <w:t>19.</w:t>
      </w:r>
      <w:r>
        <w:rPr>
          <w:rStyle w:val="big-number"/>
          <w:rtl/>
        </w:rPr>
        <w:tab/>
      </w:r>
      <w:r>
        <w:rPr>
          <w:rStyle w:val="default"/>
          <w:rFonts w:cs="FrankRuehl"/>
          <w:rtl/>
        </w:rPr>
        <w:t>הוגש</w:t>
      </w:r>
      <w:r>
        <w:rPr>
          <w:rStyle w:val="default"/>
          <w:rFonts w:cs="FrankRuehl" w:hint="cs"/>
          <w:rtl/>
        </w:rPr>
        <w:t xml:space="preserve"> אישום בשל עבירה לפי חוק זה על ידי </w:t>
      </w:r>
      <w:r>
        <w:rPr>
          <w:rStyle w:val="default"/>
          <w:rFonts w:cs="FrankRuehl"/>
          <w:rtl/>
        </w:rPr>
        <w:t>חב</w:t>
      </w:r>
      <w:r>
        <w:rPr>
          <w:rStyle w:val="default"/>
          <w:rFonts w:cs="FrankRuehl" w:hint="cs"/>
          <w:rtl/>
        </w:rPr>
        <w:t>ר הועדה או בא כוח רשימה כאמור בסעיף 18, לא יהיה היועץ המשפטי לממשלה רשאי לצוות על הפסקת הדיון.</w:t>
      </w:r>
    </w:p>
    <w:p w14:paraId="0DFEF0C7" w14:textId="77777777" w:rsidR="005F17E8" w:rsidRDefault="005F17E8">
      <w:pPr>
        <w:pStyle w:val="P00"/>
        <w:spacing w:before="72"/>
        <w:ind w:left="0" w:right="1134"/>
        <w:rPr>
          <w:rStyle w:val="default"/>
          <w:rFonts w:cs="FrankRuehl" w:hint="cs"/>
          <w:rtl/>
        </w:rPr>
      </w:pPr>
      <w:bookmarkStart w:id="78" w:name="Seif33"/>
      <w:bookmarkEnd w:id="78"/>
      <w:r>
        <w:rPr>
          <w:lang w:val="he-IL"/>
        </w:rPr>
        <w:pict w14:anchorId="43555606">
          <v:rect id="_x0000_s2103" style="position:absolute;left:0;text-align:left;margin-left:464.5pt;margin-top:8.05pt;width:75.05pt;height:24pt;z-index:251666432" o:allowincell="f" filled="f" stroked="f" strokecolor="lime" strokeweight=".25pt">
            <v:textbox inset="0,0,0,0">
              <w:txbxContent>
                <w:p w14:paraId="66FD6A19" w14:textId="77777777" w:rsidR="005F17E8" w:rsidRDefault="005F17E8">
                  <w:pPr>
                    <w:spacing w:line="160" w:lineRule="exact"/>
                    <w:jc w:val="left"/>
                    <w:rPr>
                      <w:rFonts w:cs="Miriam"/>
                      <w:noProof/>
                      <w:sz w:val="18"/>
                      <w:szCs w:val="18"/>
                      <w:rtl/>
                    </w:rPr>
                  </w:pPr>
                  <w:r>
                    <w:rPr>
                      <w:rFonts w:cs="Miriam"/>
                      <w:sz w:val="18"/>
                      <w:szCs w:val="18"/>
                      <w:rtl/>
                    </w:rPr>
                    <w:t>התיי</w:t>
                  </w:r>
                  <w:r>
                    <w:rPr>
                      <w:rFonts w:cs="Miriam" w:hint="cs"/>
                      <w:sz w:val="18"/>
                      <w:szCs w:val="18"/>
                      <w:rtl/>
                    </w:rPr>
                    <w:t>שנות</w:t>
                  </w:r>
                </w:p>
                <w:p w14:paraId="22DC3E37"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15) תשנ"ז-</w:t>
                  </w:r>
                  <w:r>
                    <w:rPr>
                      <w:rFonts w:cs="Miriam"/>
                      <w:sz w:val="18"/>
                      <w:szCs w:val="18"/>
                      <w:rtl/>
                    </w:rPr>
                    <w:t>1997</w:t>
                  </w:r>
                </w:p>
              </w:txbxContent>
            </v:textbox>
            <w10:anchorlock/>
          </v:rect>
        </w:pict>
      </w:r>
      <w:r>
        <w:rPr>
          <w:rStyle w:val="big-number"/>
          <w:rtl/>
        </w:rPr>
        <w:t>20.</w:t>
      </w:r>
      <w:r>
        <w:rPr>
          <w:rStyle w:val="big-number"/>
          <w:rtl/>
        </w:rPr>
        <w:tab/>
      </w:r>
      <w:r>
        <w:rPr>
          <w:rStyle w:val="default"/>
          <w:rFonts w:cs="FrankRuehl"/>
          <w:rtl/>
        </w:rPr>
        <w:t>תקופ</w:t>
      </w:r>
      <w:r>
        <w:rPr>
          <w:rStyle w:val="default"/>
          <w:rFonts w:cs="FrankRuehl" w:hint="cs"/>
          <w:rtl/>
        </w:rPr>
        <w:t xml:space="preserve">ת ההתיישנות של </w:t>
      </w:r>
      <w:r>
        <w:rPr>
          <w:rStyle w:val="default"/>
          <w:rFonts w:cs="FrankRuehl"/>
          <w:rtl/>
        </w:rPr>
        <w:t>עביר</w:t>
      </w:r>
      <w:r>
        <w:rPr>
          <w:rStyle w:val="default"/>
          <w:rFonts w:cs="FrankRuehl" w:hint="cs"/>
          <w:rtl/>
        </w:rPr>
        <w:t>ה לפי חוק זה תהיה שלוש שנים.</w:t>
      </w:r>
    </w:p>
    <w:p w14:paraId="0867BB51"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79" w:name="Rov59"/>
      <w:r w:rsidRPr="00F57947">
        <w:rPr>
          <w:rStyle w:val="default"/>
          <w:rFonts w:cs="FrankRuehl" w:hint="cs"/>
          <w:vanish/>
          <w:color w:val="FF0000"/>
          <w:szCs w:val="20"/>
          <w:shd w:val="clear" w:color="auto" w:fill="FFFF99"/>
          <w:rtl/>
        </w:rPr>
        <w:t>מיום 30.7.1997</w:t>
      </w:r>
    </w:p>
    <w:p w14:paraId="0E89CEAC"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15</w:t>
      </w:r>
    </w:p>
    <w:p w14:paraId="57CA5175" w14:textId="77777777" w:rsidR="005F17E8" w:rsidRPr="00F57947" w:rsidRDefault="005F17E8">
      <w:pPr>
        <w:pStyle w:val="P00"/>
        <w:spacing w:before="0"/>
        <w:ind w:left="0" w:right="1134"/>
        <w:rPr>
          <w:rStyle w:val="default"/>
          <w:rFonts w:cs="FrankRuehl"/>
          <w:vanish/>
          <w:szCs w:val="20"/>
          <w:shd w:val="clear" w:color="auto" w:fill="FFFF99"/>
        </w:rPr>
      </w:pPr>
      <w:hyperlink r:id="rId288" w:history="1">
        <w:r w:rsidRPr="00F57947">
          <w:rPr>
            <w:rStyle w:val="Hyperlink"/>
            <w:rFonts w:cs="FrankRuehl" w:hint="cs"/>
            <w:vanish/>
            <w:szCs w:val="20"/>
            <w:shd w:val="clear" w:color="auto" w:fill="FFFF99"/>
            <w:rtl/>
          </w:rPr>
          <w:t>ס"ח תשנ"ז מס' 1632</w:t>
        </w:r>
      </w:hyperlink>
      <w:r w:rsidRPr="00F57947">
        <w:rPr>
          <w:rStyle w:val="default"/>
          <w:rFonts w:cs="FrankRuehl" w:hint="cs"/>
          <w:vanish/>
          <w:szCs w:val="20"/>
          <w:shd w:val="clear" w:color="auto" w:fill="FFFF99"/>
          <w:rtl/>
        </w:rPr>
        <w:t xml:space="preserve"> מיום 30.7.1997 עמ' 202 (</w:t>
      </w:r>
      <w:hyperlink r:id="rId289" w:history="1">
        <w:r w:rsidRPr="00F57947">
          <w:rPr>
            <w:rStyle w:val="Hyperlink"/>
            <w:rFonts w:cs="FrankRuehl" w:hint="cs"/>
            <w:vanish/>
            <w:sz w:val="26"/>
            <w:szCs w:val="20"/>
            <w:shd w:val="clear" w:color="auto" w:fill="FFFF99"/>
            <w:rtl/>
          </w:rPr>
          <w:t>ה"ח 2522</w:t>
        </w:r>
      </w:hyperlink>
      <w:r w:rsidRPr="00F57947">
        <w:rPr>
          <w:rStyle w:val="default"/>
          <w:rFonts w:cs="FrankRuehl" w:hint="cs"/>
          <w:vanish/>
          <w:szCs w:val="20"/>
          <w:shd w:val="clear" w:color="auto" w:fill="FFFF99"/>
          <w:rtl/>
        </w:rPr>
        <w:t xml:space="preserve">) </w:t>
      </w:r>
    </w:p>
    <w:p w14:paraId="07A3DF75" w14:textId="77777777" w:rsidR="005F17E8" w:rsidRDefault="005F17E8">
      <w:pPr>
        <w:pStyle w:val="P00"/>
        <w:ind w:left="0" w:right="1134"/>
        <w:rPr>
          <w:rStyle w:val="default"/>
          <w:rFonts w:ascii="FrankRuehl" w:hAnsi="FrankRuehl" w:cs="FrankRuehl"/>
          <w:sz w:val="2"/>
          <w:szCs w:val="2"/>
          <w:shd w:val="clear" w:color="auto" w:fill="FFFF99"/>
          <w:rtl/>
        </w:rPr>
      </w:pPr>
      <w:r w:rsidRPr="00F57947">
        <w:rPr>
          <w:rStyle w:val="big-number"/>
          <w:rFonts w:ascii="FrankRuehl" w:hAnsi="FrankRuehl" w:cs="FrankRuehl"/>
          <w:vanish/>
          <w:sz w:val="22"/>
          <w:szCs w:val="22"/>
          <w:shd w:val="clear" w:color="auto" w:fill="FFFF99"/>
          <w:rtl/>
        </w:rPr>
        <w:t>20.</w:t>
      </w:r>
      <w:r w:rsidRPr="00F57947">
        <w:rPr>
          <w:rStyle w:val="big-number"/>
          <w:rFonts w:ascii="FrankRuehl" w:hAnsi="FrankRuehl" w:cs="FrankRuehl"/>
          <w:vanish/>
          <w:sz w:val="22"/>
          <w:szCs w:val="22"/>
          <w:shd w:val="clear" w:color="auto" w:fill="FFFF99"/>
          <w:rtl/>
        </w:rPr>
        <w:tab/>
      </w:r>
      <w:r w:rsidRPr="00F57947">
        <w:rPr>
          <w:rStyle w:val="default"/>
          <w:rFonts w:ascii="FrankRuehl" w:hAnsi="FrankRuehl" w:cs="FrankRuehl"/>
          <w:vanish/>
          <w:sz w:val="22"/>
          <w:szCs w:val="22"/>
          <w:shd w:val="clear" w:color="auto" w:fill="FFFF99"/>
          <w:rtl/>
        </w:rPr>
        <w:t>תקופ</w:t>
      </w:r>
      <w:r w:rsidRPr="00F57947">
        <w:rPr>
          <w:rStyle w:val="default"/>
          <w:rFonts w:ascii="FrankRuehl" w:hAnsi="FrankRuehl" w:cs="FrankRuehl" w:hint="cs"/>
          <w:vanish/>
          <w:sz w:val="22"/>
          <w:szCs w:val="22"/>
          <w:shd w:val="clear" w:color="auto" w:fill="FFFF99"/>
          <w:rtl/>
        </w:rPr>
        <w:t xml:space="preserve">ת ההתיישנות של </w:t>
      </w:r>
      <w:r w:rsidRPr="00F57947">
        <w:rPr>
          <w:rStyle w:val="default"/>
          <w:rFonts w:ascii="FrankRuehl" w:hAnsi="FrankRuehl" w:cs="FrankRuehl"/>
          <w:vanish/>
          <w:sz w:val="22"/>
          <w:szCs w:val="22"/>
          <w:shd w:val="clear" w:color="auto" w:fill="FFFF99"/>
          <w:rtl/>
        </w:rPr>
        <w:t>עביר</w:t>
      </w:r>
      <w:r w:rsidRPr="00F57947">
        <w:rPr>
          <w:rStyle w:val="default"/>
          <w:rFonts w:ascii="FrankRuehl" w:hAnsi="FrankRuehl" w:cs="FrankRuehl" w:hint="cs"/>
          <w:vanish/>
          <w:sz w:val="22"/>
          <w:szCs w:val="22"/>
          <w:shd w:val="clear" w:color="auto" w:fill="FFFF99"/>
          <w:rtl/>
        </w:rPr>
        <w:t xml:space="preserve">ה לפי חוק זה תהיה </w:t>
      </w:r>
      <w:r w:rsidRPr="00F57947">
        <w:rPr>
          <w:rStyle w:val="default"/>
          <w:rFonts w:ascii="FrankRuehl" w:hAnsi="FrankRuehl" w:cs="FrankRuehl" w:hint="cs"/>
          <w:strike/>
          <w:vanish/>
          <w:sz w:val="22"/>
          <w:szCs w:val="22"/>
          <w:shd w:val="clear" w:color="auto" w:fill="FFFF99"/>
          <w:rtl/>
        </w:rPr>
        <w:t>שנה אחת</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שלוש שנים</w:t>
      </w:r>
      <w:r w:rsidRPr="00F57947">
        <w:rPr>
          <w:rStyle w:val="default"/>
          <w:rFonts w:ascii="FrankRuehl" w:hAnsi="FrankRuehl" w:cs="FrankRuehl" w:hint="cs"/>
          <w:vanish/>
          <w:sz w:val="22"/>
          <w:szCs w:val="22"/>
          <w:shd w:val="clear" w:color="auto" w:fill="FFFF99"/>
          <w:rtl/>
        </w:rPr>
        <w:t>.</w:t>
      </w:r>
      <w:bookmarkEnd w:id="79"/>
    </w:p>
    <w:p w14:paraId="34C038D6" w14:textId="77777777" w:rsidR="005F17E8" w:rsidRDefault="005F17E8">
      <w:pPr>
        <w:pStyle w:val="P00"/>
        <w:spacing w:before="72"/>
        <w:ind w:left="0" w:right="1134"/>
        <w:rPr>
          <w:rStyle w:val="default"/>
          <w:rFonts w:cs="FrankRuehl" w:hint="cs"/>
          <w:rtl/>
        </w:rPr>
      </w:pPr>
    </w:p>
    <w:p w14:paraId="4D513F76" w14:textId="77777777" w:rsidR="005F17E8" w:rsidRDefault="005F17E8">
      <w:pPr>
        <w:pStyle w:val="P00"/>
        <w:spacing w:before="72"/>
        <w:ind w:left="0" w:right="1134"/>
        <w:rPr>
          <w:rStyle w:val="default"/>
          <w:rFonts w:cs="FrankRuehl" w:hint="cs"/>
          <w:rtl/>
        </w:rPr>
      </w:pPr>
      <w:bookmarkStart w:id="80" w:name="Seif34"/>
      <w:bookmarkEnd w:id="80"/>
      <w:r>
        <w:rPr>
          <w:lang w:val="he-IL"/>
        </w:rPr>
        <w:pict w14:anchorId="3BD1F10F">
          <v:rect id="_x0000_s2104" style="position:absolute;left:0;text-align:left;margin-left:464.5pt;margin-top:8.05pt;width:75.05pt;height:24pt;z-index:251667456" o:allowincell="f" filled="f" stroked="f" strokecolor="lime" strokeweight=".25pt">
            <v:textbox inset="0,0,0,0">
              <w:txbxContent>
                <w:p w14:paraId="4A26BEAC" w14:textId="77777777" w:rsidR="005F17E8" w:rsidRDefault="005F17E8">
                  <w:pPr>
                    <w:spacing w:line="160" w:lineRule="exact"/>
                    <w:jc w:val="left"/>
                    <w:rPr>
                      <w:rFonts w:cs="Miriam"/>
                      <w:noProof/>
                      <w:sz w:val="18"/>
                      <w:szCs w:val="18"/>
                      <w:rtl/>
                    </w:rPr>
                  </w:pPr>
                  <w:r>
                    <w:rPr>
                      <w:rFonts w:cs="Miriam"/>
                      <w:sz w:val="18"/>
                      <w:szCs w:val="18"/>
                      <w:rtl/>
                    </w:rPr>
                    <w:t>חסינ</w:t>
                  </w:r>
                  <w:r>
                    <w:rPr>
                      <w:rFonts w:cs="Miriam" w:hint="cs"/>
                      <w:sz w:val="18"/>
                      <w:szCs w:val="18"/>
                      <w:rtl/>
                    </w:rPr>
                    <w:t>ות החוק</w:t>
                  </w:r>
                </w:p>
                <w:p w14:paraId="4B6DB1B6"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2)</w:t>
                  </w:r>
                </w:p>
                <w:p w14:paraId="4A477C2B" w14:textId="77777777" w:rsidR="005F17E8" w:rsidRDefault="005F17E8">
                  <w:pPr>
                    <w:spacing w:line="160" w:lineRule="exact"/>
                    <w:jc w:val="left"/>
                    <w:rPr>
                      <w:rFonts w:cs="Miriam"/>
                      <w:noProof/>
                      <w:sz w:val="18"/>
                      <w:szCs w:val="18"/>
                      <w:rtl/>
                    </w:rPr>
                  </w:pPr>
                  <w:r>
                    <w:rPr>
                      <w:rFonts w:cs="Miriam"/>
                      <w:sz w:val="18"/>
                      <w:szCs w:val="18"/>
                      <w:rtl/>
                    </w:rPr>
                    <w:t>תשכ"</w:t>
                  </w:r>
                  <w:r>
                    <w:rPr>
                      <w:rFonts w:cs="Miriam" w:hint="cs"/>
                      <w:sz w:val="18"/>
                      <w:szCs w:val="18"/>
                      <w:rtl/>
                    </w:rPr>
                    <w:t>ט-</w:t>
                  </w:r>
                  <w:r>
                    <w:rPr>
                      <w:rFonts w:cs="Miriam"/>
                      <w:sz w:val="18"/>
                      <w:szCs w:val="18"/>
                      <w:rtl/>
                    </w:rPr>
                    <w:t>1968</w:t>
                  </w:r>
                </w:p>
              </w:txbxContent>
            </v:textbox>
            <w10:anchorlock/>
          </v:rect>
        </w:pict>
      </w:r>
      <w:r>
        <w:rPr>
          <w:rStyle w:val="big-number"/>
          <w:rtl/>
        </w:rPr>
        <w:t>20</w:t>
      </w:r>
      <w:r>
        <w:rPr>
          <w:rStyle w:val="default"/>
          <w:rFonts w:cs="FrankRuehl"/>
          <w:rtl/>
        </w:rPr>
        <w:t>א.</w:t>
      </w:r>
      <w:r>
        <w:rPr>
          <w:rStyle w:val="default"/>
          <w:rFonts w:cs="FrankRuehl"/>
          <w:rtl/>
        </w:rPr>
        <w:tab/>
        <w:t>תקנ</w:t>
      </w:r>
      <w:r>
        <w:rPr>
          <w:rStyle w:val="default"/>
          <w:rFonts w:cs="FrankRuehl" w:hint="cs"/>
          <w:rtl/>
        </w:rPr>
        <w:t>ות-שעת-חירום אין בכוחן לשנות חוק זה, להפקיע זמנית את תקפו או לקבוע בו תנאים.</w:t>
      </w:r>
    </w:p>
    <w:p w14:paraId="40FC63EA"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81" w:name="Rov45"/>
      <w:r w:rsidRPr="00F57947">
        <w:rPr>
          <w:rStyle w:val="default"/>
          <w:rFonts w:cs="FrankRuehl" w:hint="cs"/>
          <w:vanish/>
          <w:color w:val="FF0000"/>
          <w:szCs w:val="20"/>
          <w:shd w:val="clear" w:color="auto" w:fill="FFFF99"/>
          <w:rtl/>
        </w:rPr>
        <w:t>מיום 6.11.1968</w:t>
      </w:r>
    </w:p>
    <w:p w14:paraId="2D91DDE1"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w:t>
      </w:r>
    </w:p>
    <w:p w14:paraId="4FF9BA5C"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90" w:history="1">
        <w:r w:rsidRPr="00F57947">
          <w:rPr>
            <w:rStyle w:val="Hyperlink"/>
            <w:rFonts w:cs="FrankRuehl" w:hint="cs"/>
            <w:vanish/>
            <w:szCs w:val="20"/>
            <w:shd w:val="clear" w:color="auto" w:fill="FFFF99"/>
            <w:rtl/>
          </w:rPr>
          <w:t>ס"ח תשכ"ט מס' 544</w:t>
        </w:r>
      </w:hyperlink>
      <w:r w:rsidRPr="00F57947">
        <w:rPr>
          <w:rStyle w:val="default"/>
          <w:rFonts w:cs="FrankRuehl" w:hint="cs"/>
          <w:vanish/>
          <w:szCs w:val="20"/>
          <w:shd w:val="clear" w:color="auto" w:fill="FFFF99"/>
          <w:rtl/>
        </w:rPr>
        <w:t xml:space="preserve"> מיום 6.11.1968 עמ' 12 (</w:t>
      </w:r>
      <w:hyperlink r:id="rId291" w:history="1">
        <w:r w:rsidRPr="00F57947">
          <w:rPr>
            <w:rStyle w:val="Hyperlink"/>
            <w:rFonts w:cs="FrankRuehl" w:hint="cs"/>
            <w:vanish/>
            <w:sz w:val="26"/>
            <w:szCs w:val="20"/>
            <w:shd w:val="clear" w:color="auto" w:fill="FFFF99"/>
            <w:rtl/>
          </w:rPr>
          <w:t>ה"ח 655</w:t>
        </w:r>
      </w:hyperlink>
      <w:r w:rsidRPr="00F57947">
        <w:rPr>
          <w:rStyle w:val="default"/>
          <w:rFonts w:cs="FrankRuehl" w:hint="cs"/>
          <w:vanish/>
          <w:szCs w:val="20"/>
          <w:shd w:val="clear" w:color="auto" w:fill="FFFF99"/>
          <w:rtl/>
        </w:rPr>
        <w:t xml:space="preserve">) </w:t>
      </w:r>
    </w:p>
    <w:p w14:paraId="3A6F290C" w14:textId="77777777" w:rsidR="005F17E8" w:rsidRDefault="005F17E8">
      <w:pPr>
        <w:pStyle w:val="P00"/>
        <w:spacing w:before="0"/>
        <w:ind w:left="0" w:right="1134"/>
        <w:rPr>
          <w:rStyle w:val="default"/>
          <w:rFonts w:cs="FrankRuehl" w:hint="cs"/>
          <w:b/>
          <w:bCs/>
          <w:sz w:val="2"/>
          <w:szCs w:val="2"/>
          <w:shd w:val="clear" w:color="auto" w:fill="FFFF99"/>
          <w:rtl/>
        </w:rPr>
      </w:pPr>
      <w:r w:rsidRPr="00F57947">
        <w:rPr>
          <w:rStyle w:val="default"/>
          <w:rFonts w:cs="FrankRuehl" w:hint="cs"/>
          <w:b/>
          <w:bCs/>
          <w:vanish/>
          <w:szCs w:val="20"/>
          <w:shd w:val="clear" w:color="auto" w:fill="FFFF99"/>
          <w:rtl/>
        </w:rPr>
        <w:t>הוספת סעיף 20א</w:t>
      </w:r>
      <w:bookmarkEnd w:id="81"/>
    </w:p>
    <w:p w14:paraId="55869217" w14:textId="77777777" w:rsidR="005F17E8" w:rsidRDefault="005F17E8">
      <w:pPr>
        <w:pStyle w:val="P00"/>
        <w:spacing w:before="72"/>
        <w:ind w:left="0" w:right="1134"/>
        <w:rPr>
          <w:rStyle w:val="default"/>
          <w:rFonts w:cs="FrankRuehl" w:hint="cs"/>
          <w:rtl/>
        </w:rPr>
      </w:pPr>
      <w:bookmarkStart w:id="82" w:name="Seif35"/>
      <w:bookmarkEnd w:id="82"/>
      <w:r>
        <w:rPr>
          <w:lang w:val="he-IL"/>
        </w:rPr>
        <w:pict w14:anchorId="00198DDE">
          <v:rect id="_x0000_s2105" style="position:absolute;left:0;text-align:left;margin-left:464.5pt;margin-top:8.05pt;width:75.05pt;height:65pt;z-index:251668480" o:allowincell="f" filled="f" stroked="f" strokecolor="lime" strokeweight=".25pt">
            <v:textbox inset="0,0,0,0">
              <w:txbxContent>
                <w:p w14:paraId="68FAF20A" w14:textId="77777777" w:rsidR="005F17E8" w:rsidRDefault="005F17E8">
                  <w:pPr>
                    <w:spacing w:line="160" w:lineRule="exact"/>
                    <w:jc w:val="left"/>
                    <w:rPr>
                      <w:rFonts w:cs="Miriam"/>
                      <w:noProof/>
                      <w:sz w:val="18"/>
                      <w:szCs w:val="18"/>
                      <w:rtl/>
                    </w:rPr>
                  </w:pPr>
                  <w:r>
                    <w:rPr>
                      <w:rFonts w:cs="Miriam"/>
                      <w:sz w:val="18"/>
                      <w:szCs w:val="18"/>
                      <w:rtl/>
                    </w:rPr>
                    <w:t>חסינ</w:t>
                  </w:r>
                  <w:r>
                    <w:rPr>
                      <w:rFonts w:cs="Miriam" w:hint="cs"/>
                      <w:sz w:val="18"/>
                      <w:szCs w:val="18"/>
                      <w:rtl/>
                    </w:rPr>
                    <w:t xml:space="preserve">ות בפני </w:t>
                  </w:r>
                  <w:r>
                    <w:rPr>
                      <w:rFonts w:cs="Miriam"/>
                      <w:sz w:val="18"/>
                      <w:szCs w:val="18"/>
                      <w:rtl/>
                    </w:rPr>
                    <w:t xml:space="preserve">סעד </w:t>
                  </w:r>
                  <w:r>
                    <w:rPr>
                      <w:rFonts w:cs="Miriam" w:hint="cs"/>
                      <w:sz w:val="18"/>
                      <w:szCs w:val="18"/>
                      <w:rtl/>
                    </w:rPr>
                    <w:t>משפטי</w:t>
                  </w:r>
                </w:p>
                <w:p w14:paraId="7E245D8B"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תשכ"ט-</w:t>
                  </w:r>
                  <w:r>
                    <w:rPr>
                      <w:rFonts w:cs="Miriam"/>
                      <w:sz w:val="18"/>
                      <w:szCs w:val="18"/>
                      <w:rtl/>
                    </w:rPr>
                    <w:t>1969</w:t>
                  </w:r>
                </w:p>
                <w:p w14:paraId="54259D9F" w14:textId="77777777" w:rsidR="005F17E8" w:rsidRDefault="005F17E8">
                  <w:pPr>
                    <w:spacing w:line="160" w:lineRule="exact"/>
                    <w:jc w:val="left"/>
                    <w:rPr>
                      <w:rFonts w:cs="Miriam" w:hint="cs"/>
                      <w:sz w:val="18"/>
                      <w:szCs w:val="18"/>
                      <w:rtl/>
                    </w:rPr>
                  </w:pPr>
                  <w:r>
                    <w:rPr>
                      <w:rFonts w:cs="Miriam"/>
                      <w:sz w:val="18"/>
                      <w:szCs w:val="18"/>
                      <w:rtl/>
                    </w:rPr>
                    <w:t>(</w:t>
                  </w:r>
                  <w:r>
                    <w:rPr>
                      <w:rFonts w:cs="Miriam" w:hint="cs"/>
                      <w:sz w:val="18"/>
                      <w:szCs w:val="18"/>
                      <w:rtl/>
                    </w:rPr>
                    <w:t>תיקון מס' 13) תשנ</w:t>
                  </w:r>
                  <w:r>
                    <w:rPr>
                      <w:rFonts w:cs="Miriam"/>
                      <w:sz w:val="18"/>
                      <w:szCs w:val="18"/>
                      <w:rtl/>
                    </w:rPr>
                    <w:t>"ו</w:t>
                  </w:r>
                  <w:r>
                    <w:rPr>
                      <w:rFonts w:cs="Miriam" w:hint="cs"/>
                      <w:sz w:val="18"/>
                      <w:szCs w:val="18"/>
                      <w:rtl/>
                    </w:rPr>
                    <w:t>-</w:t>
                  </w:r>
                  <w:r>
                    <w:rPr>
                      <w:rFonts w:cs="Miriam"/>
                      <w:sz w:val="18"/>
                      <w:szCs w:val="18"/>
                      <w:rtl/>
                    </w:rPr>
                    <w:t>1996</w:t>
                  </w:r>
                </w:p>
                <w:p w14:paraId="421CCDFB" w14:textId="77777777" w:rsidR="005F17E8" w:rsidRDefault="005F17E8">
                  <w:pPr>
                    <w:spacing w:line="160" w:lineRule="exact"/>
                    <w:jc w:val="left"/>
                    <w:rPr>
                      <w:rFonts w:cs="Miriam" w:hint="cs"/>
                      <w:sz w:val="18"/>
                      <w:szCs w:val="18"/>
                      <w:rtl/>
                    </w:rPr>
                  </w:pPr>
                  <w:r>
                    <w:rPr>
                      <w:rFonts w:cs="Miriam" w:hint="cs"/>
                      <w:sz w:val="18"/>
                      <w:szCs w:val="18"/>
                      <w:rtl/>
                    </w:rPr>
                    <w:t>(תיקון מס' 21) תשס"ב-2001</w:t>
                  </w:r>
                </w:p>
                <w:p w14:paraId="6616DB44" w14:textId="77777777" w:rsidR="005F17E8" w:rsidRDefault="005F17E8">
                  <w:pPr>
                    <w:spacing w:line="160" w:lineRule="exact"/>
                    <w:jc w:val="left"/>
                    <w:rPr>
                      <w:rFonts w:cs="Miriam" w:hint="cs"/>
                      <w:noProof/>
                      <w:sz w:val="18"/>
                      <w:szCs w:val="18"/>
                      <w:rtl/>
                    </w:rPr>
                  </w:pPr>
                </w:p>
              </w:txbxContent>
            </v:textbox>
            <w10:anchorlock/>
          </v:rect>
        </w:pict>
      </w:r>
      <w:r>
        <w:rPr>
          <w:rStyle w:val="big-number"/>
          <w:rtl/>
        </w:rPr>
        <w:t>20</w:t>
      </w:r>
      <w:r>
        <w:rPr>
          <w:rStyle w:val="default"/>
          <w:rFonts w:cs="FrankRuehl"/>
          <w:rtl/>
        </w:rPr>
        <w:t>ב.</w:t>
      </w:r>
      <w:r>
        <w:rPr>
          <w:rStyle w:val="default"/>
          <w:rFonts w:cs="FrankRuehl"/>
          <w:rtl/>
        </w:rPr>
        <w:tab/>
        <w:t xml:space="preserve">על </w:t>
      </w:r>
      <w:r>
        <w:rPr>
          <w:rStyle w:val="default"/>
          <w:rFonts w:cs="FrankRuehl" w:hint="cs"/>
          <w:rtl/>
        </w:rPr>
        <w:t>מעשה או מחדל לפי סעיפים 15, 15א, 16 ו-16א יחולו הוראות סעיף 137 לחוק הבחירות לכנ</w:t>
      </w:r>
      <w:r>
        <w:rPr>
          <w:rStyle w:val="default"/>
          <w:rFonts w:cs="FrankRuehl"/>
          <w:rtl/>
        </w:rPr>
        <w:t>סת</w:t>
      </w:r>
      <w:r>
        <w:rPr>
          <w:rStyle w:val="default"/>
          <w:rFonts w:cs="FrankRuehl" w:hint="cs"/>
          <w:rtl/>
        </w:rPr>
        <w:t xml:space="preserve"> [נוסח משולב], תשכ"ט-</w:t>
      </w:r>
      <w:r>
        <w:rPr>
          <w:rStyle w:val="default"/>
          <w:rFonts w:cs="FrankRuehl"/>
          <w:rtl/>
        </w:rPr>
        <w:t>1969.</w:t>
      </w:r>
    </w:p>
    <w:p w14:paraId="269F694E"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83" w:name="Rov78"/>
      <w:r w:rsidRPr="00F57947">
        <w:rPr>
          <w:rStyle w:val="default"/>
          <w:rFonts w:cs="FrankRuehl" w:hint="cs"/>
          <w:vanish/>
          <w:color w:val="FF0000"/>
          <w:szCs w:val="20"/>
          <w:shd w:val="clear" w:color="auto" w:fill="FFFF99"/>
          <w:rtl/>
        </w:rPr>
        <w:t>מיום 22.7.1969</w:t>
      </w:r>
    </w:p>
    <w:p w14:paraId="4C978CDB"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3</w:t>
      </w:r>
    </w:p>
    <w:p w14:paraId="6D039E40"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92" w:history="1">
        <w:r w:rsidRPr="00F57947">
          <w:rPr>
            <w:rStyle w:val="Hyperlink"/>
            <w:rFonts w:cs="FrankRuehl" w:hint="cs"/>
            <w:vanish/>
            <w:szCs w:val="20"/>
            <w:shd w:val="clear" w:color="auto" w:fill="FFFF99"/>
            <w:rtl/>
          </w:rPr>
          <w:t>ס"ח תשכ"ט מס' 567</w:t>
        </w:r>
      </w:hyperlink>
      <w:r w:rsidRPr="00F57947">
        <w:rPr>
          <w:rStyle w:val="default"/>
          <w:rFonts w:cs="FrankRuehl" w:hint="cs"/>
          <w:vanish/>
          <w:szCs w:val="20"/>
          <w:shd w:val="clear" w:color="auto" w:fill="FFFF99"/>
          <w:rtl/>
        </w:rPr>
        <w:t xml:space="preserve"> מיום 22.7.1969 עמ' 200 (</w:t>
      </w:r>
      <w:hyperlink r:id="rId293" w:history="1">
        <w:r w:rsidRPr="00F57947">
          <w:rPr>
            <w:rStyle w:val="Hyperlink"/>
            <w:rFonts w:cs="FrankRuehl" w:hint="cs"/>
            <w:vanish/>
            <w:sz w:val="26"/>
            <w:szCs w:val="20"/>
            <w:shd w:val="clear" w:color="auto" w:fill="FFFF99"/>
            <w:rtl/>
          </w:rPr>
          <w:t>ה"ח 839</w:t>
        </w:r>
      </w:hyperlink>
      <w:r w:rsidRPr="00F57947">
        <w:rPr>
          <w:rStyle w:val="default"/>
          <w:rFonts w:cs="FrankRuehl" w:hint="cs"/>
          <w:vanish/>
          <w:szCs w:val="20"/>
          <w:shd w:val="clear" w:color="auto" w:fill="FFFF99"/>
          <w:rtl/>
        </w:rPr>
        <w:t xml:space="preserve">) </w:t>
      </w:r>
    </w:p>
    <w:p w14:paraId="3EDADE48"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הוספת סעיף 20ב</w:t>
      </w:r>
    </w:p>
    <w:p w14:paraId="6D8E52AF" w14:textId="77777777" w:rsidR="005F17E8" w:rsidRPr="00F57947" w:rsidRDefault="005F17E8">
      <w:pPr>
        <w:pStyle w:val="P00"/>
        <w:spacing w:before="0"/>
        <w:ind w:left="0" w:right="1134"/>
        <w:rPr>
          <w:rStyle w:val="default"/>
          <w:rFonts w:cs="FrankRuehl" w:hint="cs"/>
          <w:vanish/>
          <w:szCs w:val="20"/>
          <w:shd w:val="clear" w:color="auto" w:fill="FFFF99"/>
          <w:rtl/>
        </w:rPr>
      </w:pPr>
    </w:p>
    <w:p w14:paraId="0806FE4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מיום 17.3.1996</w:t>
      </w:r>
    </w:p>
    <w:p w14:paraId="0F56E48F"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13</w:t>
      </w:r>
    </w:p>
    <w:p w14:paraId="138AFCD9"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94" w:history="1">
        <w:r w:rsidRPr="00F57947">
          <w:rPr>
            <w:rStyle w:val="Hyperlink"/>
            <w:rFonts w:cs="FrankRuehl" w:hint="cs"/>
            <w:vanish/>
            <w:szCs w:val="20"/>
            <w:shd w:val="clear" w:color="auto" w:fill="FFFF99"/>
            <w:rtl/>
          </w:rPr>
          <w:t>ס"ח תשנ"ו מס' 1576</w:t>
        </w:r>
      </w:hyperlink>
      <w:r w:rsidRPr="00F57947">
        <w:rPr>
          <w:rStyle w:val="default"/>
          <w:rFonts w:cs="FrankRuehl" w:hint="cs"/>
          <w:vanish/>
          <w:szCs w:val="20"/>
          <w:shd w:val="clear" w:color="auto" w:fill="FFFF99"/>
          <w:rtl/>
        </w:rPr>
        <w:t xml:space="preserve"> מיום 17.3.1996 עמ' 173 (</w:t>
      </w:r>
      <w:hyperlink r:id="rId295" w:history="1">
        <w:r w:rsidRPr="00F57947">
          <w:rPr>
            <w:rStyle w:val="Hyperlink"/>
            <w:rFonts w:cs="FrankRuehl" w:hint="cs"/>
            <w:vanish/>
            <w:sz w:val="26"/>
            <w:szCs w:val="20"/>
            <w:shd w:val="clear" w:color="auto" w:fill="FFFF99"/>
            <w:rtl/>
          </w:rPr>
          <w:t>ה"ח 2494</w:t>
        </w:r>
      </w:hyperlink>
      <w:r w:rsidRPr="00F57947">
        <w:rPr>
          <w:rStyle w:val="default"/>
          <w:rFonts w:cs="FrankRuehl" w:hint="cs"/>
          <w:vanish/>
          <w:szCs w:val="20"/>
          <w:shd w:val="clear" w:color="auto" w:fill="FFFF99"/>
          <w:rtl/>
        </w:rPr>
        <w:t xml:space="preserve">) </w:t>
      </w:r>
    </w:p>
    <w:p w14:paraId="5612BB77" w14:textId="77777777" w:rsidR="005F17E8" w:rsidRPr="00F57947" w:rsidRDefault="005F17E8">
      <w:pPr>
        <w:pStyle w:val="P00"/>
        <w:ind w:left="0" w:right="1134"/>
        <w:rPr>
          <w:rStyle w:val="default"/>
          <w:rFonts w:ascii="FrankRuehl" w:hAnsi="FrankRuehl" w:cs="FrankRuehl" w:hint="cs"/>
          <w:vanish/>
          <w:sz w:val="22"/>
          <w:szCs w:val="22"/>
          <w:shd w:val="clear" w:color="auto" w:fill="FFFF99"/>
          <w:rtl/>
        </w:rPr>
      </w:pPr>
      <w:r w:rsidRPr="00F57947">
        <w:rPr>
          <w:rStyle w:val="default"/>
          <w:rFonts w:ascii="FrankRuehl" w:hAnsi="FrankRuehl" w:cs="FrankRuehl" w:hint="cs"/>
          <w:vanish/>
          <w:sz w:val="22"/>
          <w:szCs w:val="22"/>
          <w:shd w:val="clear" w:color="auto" w:fill="FFFF99"/>
          <w:rtl/>
        </w:rPr>
        <w:t>20ב.</w:t>
      </w:r>
      <w:r w:rsidRPr="00F57947">
        <w:rPr>
          <w:rStyle w:val="default"/>
          <w:rFonts w:ascii="FrankRuehl" w:hAnsi="FrankRuehl" w:cs="FrankRuehl" w:hint="cs"/>
          <w:vanish/>
          <w:sz w:val="22"/>
          <w:szCs w:val="22"/>
          <w:shd w:val="clear" w:color="auto" w:fill="FFFF99"/>
          <w:rtl/>
        </w:rPr>
        <w:tab/>
        <w:t xml:space="preserve">על מעשה או מחדל לפי סעיפים 15, 15א, 16 ו-16א יחולו הוראות סעיף 137 לחוק הבחירות לכנסת </w:t>
      </w:r>
      <w:r w:rsidRPr="00F57947">
        <w:rPr>
          <w:rStyle w:val="default"/>
          <w:rFonts w:ascii="FrankRuehl" w:hAnsi="FrankRuehl" w:cs="FrankRuehl" w:hint="cs"/>
          <w:vanish/>
          <w:sz w:val="22"/>
          <w:szCs w:val="22"/>
          <w:u w:val="single"/>
          <w:shd w:val="clear" w:color="auto" w:fill="FFFF99"/>
          <w:rtl/>
        </w:rPr>
        <w:t>ולראש הממשלה</w:t>
      </w:r>
      <w:r w:rsidRPr="00F57947">
        <w:rPr>
          <w:rStyle w:val="default"/>
          <w:rFonts w:ascii="FrankRuehl" w:hAnsi="FrankRuehl" w:cs="FrankRuehl" w:hint="cs"/>
          <w:vanish/>
          <w:sz w:val="22"/>
          <w:szCs w:val="22"/>
          <w:shd w:val="clear" w:color="auto" w:fill="FFFF99"/>
          <w:rtl/>
        </w:rPr>
        <w:t xml:space="preserve"> [נוסח משולב], תשכ"ט-1969. </w:t>
      </w:r>
    </w:p>
    <w:p w14:paraId="27AEABA2" w14:textId="77777777" w:rsidR="005F17E8" w:rsidRPr="00F57947" w:rsidRDefault="005F17E8">
      <w:pPr>
        <w:pStyle w:val="P00"/>
        <w:spacing w:before="0"/>
        <w:ind w:left="0" w:right="1134"/>
        <w:rPr>
          <w:rStyle w:val="default"/>
          <w:rFonts w:cs="FrankRuehl" w:hint="cs"/>
          <w:vanish/>
          <w:sz w:val="20"/>
          <w:szCs w:val="20"/>
          <w:shd w:val="clear" w:color="auto" w:fill="FFFF99"/>
          <w:rtl/>
        </w:rPr>
      </w:pPr>
    </w:p>
    <w:p w14:paraId="72FB32CD"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r w:rsidRPr="00F57947">
        <w:rPr>
          <w:rStyle w:val="default"/>
          <w:rFonts w:cs="FrankRuehl" w:hint="cs"/>
          <w:vanish/>
          <w:color w:val="FF0000"/>
          <w:szCs w:val="20"/>
          <w:shd w:val="clear" w:color="auto" w:fill="FFFF99"/>
          <w:rtl/>
        </w:rPr>
        <w:t>החל בכנסת השש עשרה</w:t>
      </w:r>
    </w:p>
    <w:p w14:paraId="29D8D138"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21</w:t>
      </w:r>
    </w:p>
    <w:p w14:paraId="7DDF16CD"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96" w:history="1">
        <w:r w:rsidRPr="00F57947">
          <w:rPr>
            <w:rStyle w:val="Hyperlink"/>
            <w:rFonts w:cs="FrankRuehl" w:hint="cs"/>
            <w:vanish/>
            <w:szCs w:val="20"/>
            <w:shd w:val="clear" w:color="auto" w:fill="FFFF99"/>
            <w:rtl/>
          </w:rPr>
          <w:t>ס"ח תשס"ב מס' 1809</w:t>
        </w:r>
      </w:hyperlink>
      <w:r w:rsidRPr="00F57947">
        <w:rPr>
          <w:rStyle w:val="default"/>
          <w:rFonts w:cs="FrankRuehl" w:hint="cs"/>
          <w:vanish/>
          <w:szCs w:val="20"/>
          <w:shd w:val="clear" w:color="auto" w:fill="FFFF99"/>
          <w:rtl/>
        </w:rPr>
        <w:t xml:space="preserve"> מיום 30.10.2001 עמ' 5 (</w:t>
      </w:r>
      <w:hyperlink r:id="rId297" w:history="1">
        <w:r w:rsidRPr="00F57947">
          <w:rPr>
            <w:rStyle w:val="Hyperlink"/>
            <w:rFonts w:cs="FrankRuehl" w:hint="cs"/>
            <w:vanish/>
            <w:sz w:val="26"/>
            <w:szCs w:val="20"/>
            <w:shd w:val="clear" w:color="auto" w:fill="FFFF99"/>
            <w:rtl/>
          </w:rPr>
          <w:t>ה"ח 3027</w:t>
        </w:r>
      </w:hyperlink>
      <w:r w:rsidRPr="00F57947">
        <w:rPr>
          <w:rStyle w:val="default"/>
          <w:rFonts w:cs="FrankRuehl" w:hint="cs"/>
          <w:vanish/>
          <w:szCs w:val="20"/>
          <w:shd w:val="clear" w:color="auto" w:fill="FFFF99"/>
          <w:rtl/>
        </w:rPr>
        <w:t xml:space="preserve">) </w:t>
      </w:r>
    </w:p>
    <w:p w14:paraId="727A9EEC" w14:textId="77777777" w:rsidR="005F17E8" w:rsidRDefault="005F17E8">
      <w:pPr>
        <w:pStyle w:val="P00"/>
        <w:ind w:left="0" w:right="1134"/>
        <w:rPr>
          <w:rStyle w:val="default"/>
          <w:rFonts w:ascii="FrankRuehl" w:hAnsi="FrankRuehl" w:cs="FrankRuehl" w:hint="cs"/>
          <w:sz w:val="2"/>
          <w:szCs w:val="2"/>
          <w:shd w:val="clear" w:color="auto" w:fill="FFFF99"/>
          <w:rtl/>
        </w:rPr>
      </w:pPr>
      <w:r w:rsidRPr="00F57947">
        <w:rPr>
          <w:rStyle w:val="default"/>
          <w:rFonts w:ascii="FrankRuehl" w:hAnsi="FrankRuehl" w:cs="FrankRuehl" w:hint="cs"/>
          <w:vanish/>
          <w:sz w:val="22"/>
          <w:szCs w:val="22"/>
          <w:shd w:val="clear" w:color="auto" w:fill="FFFF99"/>
          <w:rtl/>
        </w:rPr>
        <w:t>20ב.</w:t>
      </w:r>
      <w:r w:rsidRPr="00F57947">
        <w:rPr>
          <w:rStyle w:val="default"/>
          <w:rFonts w:ascii="FrankRuehl" w:hAnsi="FrankRuehl" w:cs="FrankRuehl" w:hint="cs"/>
          <w:vanish/>
          <w:sz w:val="22"/>
          <w:szCs w:val="22"/>
          <w:shd w:val="clear" w:color="auto" w:fill="FFFF99"/>
          <w:rtl/>
        </w:rPr>
        <w:tab/>
        <w:t xml:space="preserve">על מעשה או מחדל לפי סעיפים 15, 15א, 16 ו-16א יחולו הוראות סעיף 137 </w:t>
      </w:r>
      <w:r w:rsidRPr="00F57947">
        <w:rPr>
          <w:rStyle w:val="default"/>
          <w:rFonts w:ascii="FrankRuehl" w:hAnsi="FrankRuehl" w:cs="FrankRuehl" w:hint="cs"/>
          <w:strike/>
          <w:vanish/>
          <w:sz w:val="22"/>
          <w:szCs w:val="22"/>
          <w:shd w:val="clear" w:color="auto" w:fill="FFFF99"/>
          <w:rtl/>
        </w:rPr>
        <w:t>לחוק הבחירות לכנסת ולראש הממשלה [נוסח משולב], תשכ"ט-1969</w:t>
      </w:r>
      <w:r w:rsidRPr="00F57947">
        <w:rPr>
          <w:rStyle w:val="default"/>
          <w:rFonts w:ascii="FrankRuehl" w:hAnsi="FrankRuehl" w:cs="FrankRuehl" w:hint="cs"/>
          <w:vanish/>
          <w:sz w:val="22"/>
          <w:szCs w:val="22"/>
          <w:shd w:val="clear" w:color="auto" w:fill="FFFF99"/>
          <w:rtl/>
        </w:rPr>
        <w:t xml:space="preserve"> </w:t>
      </w:r>
      <w:r w:rsidRPr="00F57947">
        <w:rPr>
          <w:rStyle w:val="default"/>
          <w:rFonts w:ascii="FrankRuehl" w:hAnsi="FrankRuehl" w:cs="FrankRuehl" w:hint="cs"/>
          <w:vanish/>
          <w:sz w:val="22"/>
          <w:szCs w:val="22"/>
          <w:u w:val="single"/>
          <w:shd w:val="clear" w:color="auto" w:fill="FFFF99"/>
          <w:rtl/>
        </w:rPr>
        <w:t>לחוק הבחירות לכנסת [נוסח משולב], תשכ"ט-1969</w:t>
      </w:r>
      <w:r w:rsidRPr="00F57947">
        <w:rPr>
          <w:rStyle w:val="default"/>
          <w:rFonts w:ascii="FrankRuehl" w:hAnsi="FrankRuehl" w:cs="FrankRuehl" w:hint="cs"/>
          <w:vanish/>
          <w:sz w:val="22"/>
          <w:szCs w:val="22"/>
          <w:shd w:val="clear" w:color="auto" w:fill="FFFF99"/>
          <w:rtl/>
        </w:rPr>
        <w:t xml:space="preserve">. </w:t>
      </w:r>
      <w:bookmarkEnd w:id="83"/>
    </w:p>
    <w:p w14:paraId="652FA5AA" w14:textId="77777777" w:rsidR="005F17E8" w:rsidRDefault="005F17E8">
      <w:pPr>
        <w:pStyle w:val="P00"/>
        <w:spacing w:before="72"/>
        <w:ind w:left="0" w:right="1134"/>
        <w:rPr>
          <w:rStyle w:val="default"/>
          <w:rFonts w:cs="FrankRuehl" w:hint="cs"/>
          <w:rtl/>
        </w:rPr>
      </w:pPr>
    </w:p>
    <w:p w14:paraId="6FF3542E" w14:textId="77777777" w:rsidR="00244B72" w:rsidRDefault="00244B72">
      <w:pPr>
        <w:pStyle w:val="P00"/>
        <w:spacing w:before="72"/>
        <w:ind w:left="0" w:right="1134"/>
        <w:rPr>
          <w:rStyle w:val="default"/>
          <w:rFonts w:cs="FrankRuehl" w:hint="cs"/>
          <w:rtl/>
        </w:rPr>
      </w:pPr>
    </w:p>
    <w:p w14:paraId="64F1585A" w14:textId="77777777" w:rsidR="005F17E8" w:rsidRDefault="005F17E8">
      <w:pPr>
        <w:pStyle w:val="P00"/>
        <w:spacing w:before="72"/>
        <w:ind w:left="0" w:right="1134"/>
        <w:rPr>
          <w:rStyle w:val="default"/>
          <w:rFonts w:cs="FrankRuehl" w:hint="cs"/>
          <w:rtl/>
        </w:rPr>
      </w:pPr>
      <w:bookmarkStart w:id="84" w:name="Seif36"/>
      <w:bookmarkEnd w:id="84"/>
      <w:r>
        <w:rPr>
          <w:lang w:val="he-IL"/>
        </w:rPr>
        <w:pict w14:anchorId="6F6420B6">
          <v:rect id="_x0000_s2106" style="position:absolute;left:0;text-align:left;margin-left:462pt;margin-top:7.1pt;width:75.05pt;height:25.1pt;z-index:251669504" filled="f" stroked="f" strokecolor="lime" strokeweight=".25pt">
            <v:textbox inset="0,0,0,0">
              <w:txbxContent>
                <w:p w14:paraId="4D54DBDF" w14:textId="77777777" w:rsidR="005F17E8" w:rsidRDefault="005F17E8">
                  <w:pPr>
                    <w:spacing w:line="160" w:lineRule="exact"/>
                    <w:jc w:val="left"/>
                    <w:rPr>
                      <w:rFonts w:cs="Miriam"/>
                      <w:noProof/>
                      <w:sz w:val="18"/>
                      <w:szCs w:val="18"/>
                      <w:rtl/>
                    </w:rPr>
                  </w:pPr>
                  <w:r>
                    <w:rPr>
                      <w:rFonts w:cs="Miriam"/>
                      <w:sz w:val="18"/>
                      <w:szCs w:val="18"/>
                      <w:rtl/>
                    </w:rPr>
                    <w:t>שמיר</w:t>
                  </w:r>
                  <w:r>
                    <w:rPr>
                      <w:rFonts w:cs="Miriam" w:hint="cs"/>
                      <w:sz w:val="18"/>
                      <w:szCs w:val="18"/>
                      <w:rtl/>
                    </w:rPr>
                    <w:t>ת דינים</w:t>
                  </w:r>
                </w:p>
                <w:p w14:paraId="4B83D38D"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תיקון מס' 18) תשס"א-</w:t>
                  </w:r>
                  <w:r>
                    <w:rPr>
                      <w:rFonts w:cs="Miriam"/>
                      <w:sz w:val="18"/>
                      <w:szCs w:val="18"/>
                      <w:rtl/>
                    </w:rPr>
                    <w:t>2000</w:t>
                  </w:r>
                </w:p>
              </w:txbxContent>
            </v:textbox>
            <w10:anchorlock/>
          </v:rect>
        </w:pict>
      </w:r>
      <w:r>
        <w:rPr>
          <w:rStyle w:val="big-number"/>
          <w:rtl/>
        </w:rPr>
        <w:t>20</w:t>
      </w:r>
      <w:r>
        <w:rPr>
          <w:rStyle w:val="big-number"/>
          <w:rFonts w:cs="FrankRuehl"/>
          <w:sz w:val="26"/>
          <w:szCs w:val="26"/>
          <w:rtl/>
        </w:rPr>
        <w:t>ג</w:t>
      </w:r>
      <w:r>
        <w:rPr>
          <w:rStyle w:val="big-number"/>
          <w:rtl/>
        </w:rPr>
        <w:t>.</w:t>
      </w:r>
      <w:r>
        <w:rPr>
          <w:rStyle w:val="big-number"/>
          <w:rtl/>
        </w:rPr>
        <w:tab/>
      </w:r>
      <w:r>
        <w:rPr>
          <w:rStyle w:val="default"/>
          <w:rFonts w:cs="FrankRuehl"/>
          <w:rtl/>
        </w:rPr>
        <w:t>הורא</w:t>
      </w:r>
      <w:r>
        <w:rPr>
          <w:rStyle w:val="default"/>
          <w:rFonts w:cs="FrankRuehl" w:hint="cs"/>
          <w:rtl/>
        </w:rPr>
        <w:t>ות חוק זה באות להוסיף על הוראות כל דין ולא לגרוע מהן.</w:t>
      </w:r>
    </w:p>
    <w:p w14:paraId="19D7676A"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85" w:name="Rov69"/>
      <w:r w:rsidRPr="00F57947">
        <w:rPr>
          <w:rStyle w:val="default"/>
          <w:rFonts w:cs="FrankRuehl" w:hint="cs"/>
          <w:vanish/>
          <w:color w:val="FF0000"/>
          <w:szCs w:val="20"/>
          <w:shd w:val="clear" w:color="auto" w:fill="FFFF99"/>
          <w:rtl/>
        </w:rPr>
        <w:t>מיום 27.12.2000</w:t>
      </w:r>
    </w:p>
    <w:p w14:paraId="77A70481"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18</w:t>
      </w:r>
    </w:p>
    <w:p w14:paraId="5D64AF24"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298" w:history="1">
        <w:r w:rsidRPr="00F57947">
          <w:rPr>
            <w:rStyle w:val="Hyperlink"/>
            <w:rFonts w:cs="FrankRuehl" w:hint="cs"/>
            <w:vanish/>
            <w:szCs w:val="20"/>
            <w:shd w:val="clear" w:color="auto" w:fill="FFFF99"/>
            <w:rtl/>
          </w:rPr>
          <w:t>ס"ח תשס"א מס' 1769</w:t>
        </w:r>
      </w:hyperlink>
      <w:r w:rsidRPr="00F57947">
        <w:rPr>
          <w:rStyle w:val="default"/>
          <w:rFonts w:cs="FrankRuehl" w:hint="cs"/>
          <w:vanish/>
          <w:szCs w:val="20"/>
          <w:shd w:val="clear" w:color="auto" w:fill="FFFF99"/>
          <w:rtl/>
        </w:rPr>
        <w:t xml:space="preserve"> מיום 27.12.2000 עמ' 96 (</w:t>
      </w:r>
      <w:hyperlink r:id="rId299" w:history="1">
        <w:r w:rsidRPr="00F57947">
          <w:rPr>
            <w:rStyle w:val="Hyperlink"/>
            <w:rFonts w:cs="FrankRuehl" w:hint="cs"/>
            <w:vanish/>
            <w:sz w:val="26"/>
            <w:szCs w:val="20"/>
            <w:shd w:val="clear" w:color="auto" w:fill="FFFF99"/>
            <w:rtl/>
          </w:rPr>
          <w:t>ה"ח 2955</w:t>
        </w:r>
      </w:hyperlink>
      <w:r w:rsidRPr="00F57947">
        <w:rPr>
          <w:rStyle w:val="default"/>
          <w:rFonts w:cs="FrankRuehl" w:hint="cs"/>
          <w:vanish/>
          <w:szCs w:val="20"/>
          <w:shd w:val="clear" w:color="auto" w:fill="FFFF99"/>
          <w:rtl/>
        </w:rPr>
        <w:t xml:space="preserve">) </w:t>
      </w:r>
    </w:p>
    <w:p w14:paraId="7A9FCFAB" w14:textId="77777777" w:rsidR="005F17E8" w:rsidRDefault="005F17E8">
      <w:pPr>
        <w:pStyle w:val="P00"/>
        <w:spacing w:before="0"/>
        <w:ind w:left="0" w:right="1134"/>
        <w:rPr>
          <w:rStyle w:val="default"/>
          <w:rFonts w:cs="FrankRuehl" w:hint="cs"/>
          <w:b/>
          <w:bCs/>
          <w:sz w:val="2"/>
          <w:szCs w:val="2"/>
          <w:shd w:val="clear" w:color="auto" w:fill="FFFF99"/>
          <w:rtl/>
        </w:rPr>
      </w:pPr>
      <w:r w:rsidRPr="00F57947">
        <w:rPr>
          <w:rStyle w:val="default"/>
          <w:rFonts w:cs="FrankRuehl" w:hint="cs"/>
          <w:b/>
          <w:bCs/>
          <w:vanish/>
          <w:szCs w:val="20"/>
          <w:shd w:val="clear" w:color="auto" w:fill="FFFF99"/>
          <w:rtl/>
        </w:rPr>
        <w:t>הוספת סעיף 20ג</w:t>
      </w:r>
      <w:bookmarkEnd w:id="85"/>
    </w:p>
    <w:p w14:paraId="5FEEB9EC" w14:textId="77777777" w:rsidR="005F17E8" w:rsidRDefault="005F17E8">
      <w:pPr>
        <w:pStyle w:val="P00"/>
        <w:spacing w:before="72"/>
        <w:ind w:left="0" w:right="1134"/>
        <w:rPr>
          <w:rStyle w:val="default"/>
          <w:rFonts w:cs="FrankRuehl" w:hint="cs"/>
          <w:rtl/>
        </w:rPr>
      </w:pPr>
    </w:p>
    <w:p w14:paraId="645F74AA" w14:textId="77777777" w:rsidR="005F17E8" w:rsidRDefault="005F17E8">
      <w:pPr>
        <w:pStyle w:val="P00"/>
        <w:spacing w:before="72"/>
        <w:ind w:left="0" w:right="1134"/>
        <w:rPr>
          <w:rStyle w:val="default"/>
          <w:rFonts w:cs="FrankRuehl" w:hint="cs"/>
          <w:rtl/>
        </w:rPr>
      </w:pPr>
      <w:bookmarkStart w:id="86" w:name="Seif37"/>
      <w:bookmarkEnd w:id="86"/>
      <w:r>
        <w:rPr>
          <w:lang w:val="he-IL"/>
        </w:rPr>
        <w:pict w14:anchorId="6F47E69E">
          <v:rect id="_x0000_s2107" style="position:absolute;left:0;text-align:left;margin-left:464.5pt;margin-top:8.05pt;width:75.05pt;height:8pt;z-index:251670528" o:allowincell="f" filled="f" stroked="f" strokecolor="lime" strokeweight=".25pt">
            <v:textbox inset="0,0,0,0">
              <w:txbxContent>
                <w:p w14:paraId="0C4A2D7B" w14:textId="77777777" w:rsidR="005F17E8" w:rsidRDefault="005F17E8">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p>
              </w:txbxContent>
            </v:textbox>
            <w10:anchorlock/>
          </v:rect>
        </w:pict>
      </w:r>
      <w:r>
        <w:rPr>
          <w:rStyle w:val="big-number"/>
          <w:rtl/>
        </w:rPr>
        <w:t>21.</w:t>
      </w:r>
      <w:r>
        <w:rPr>
          <w:rStyle w:val="big-number"/>
          <w:rtl/>
        </w:rPr>
        <w:tab/>
      </w:r>
      <w:r>
        <w:rPr>
          <w:rStyle w:val="default"/>
          <w:rFonts w:cs="FrankRuehl"/>
          <w:rtl/>
        </w:rPr>
        <w:t>תחיל</w:t>
      </w:r>
      <w:r>
        <w:rPr>
          <w:rStyle w:val="default"/>
          <w:rFonts w:cs="FrankRuehl" w:hint="cs"/>
          <w:rtl/>
        </w:rPr>
        <w:t>תו של חוק זה היא מיום קבלתו בכנסת, ועל אף האמור בסעיף 2 לא יחולו האיסורים וההגבלות לפיו, אלא מאותו יום.</w:t>
      </w:r>
    </w:p>
    <w:p w14:paraId="3D0B871C" w14:textId="77777777" w:rsidR="005F17E8" w:rsidRDefault="005F17E8">
      <w:pPr>
        <w:pStyle w:val="P00"/>
        <w:spacing w:before="72"/>
        <w:ind w:left="0" w:right="1134"/>
        <w:rPr>
          <w:rStyle w:val="default"/>
          <w:rFonts w:cs="FrankRuehl"/>
          <w:rtl/>
        </w:rPr>
      </w:pPr>
    </w:p>
    <w:p w14:paraId="7E4AFF7B" w14:textId="77777777" w:rsidR="005F17E8" w:rsidRDefault="005F17E8">
      <w:pPr>
        <w:pStyle w:val="medium2-header"/>
        <w:keepLines w:val="0"/>
        <w:spacing w:before="72"/>
        <w:ind w:left="0" w:right="1134"/>
        <w:rPr>
          <w:rFonts w:cs="FrankRuehl"/>
          <w:noProof/>
          <w:sz w:val="26"/>
          <w:szCs w:val="26"/>
          <w:rtl/>
        </w:rPr>
      </w:pPr>
      <w:bookmarkStart w:id="87" w:name="med0"/>
      <w:bookmarkEnd w:id="87"/>
      <w:r>
        <w:rPr>
          <w:noProof/>
          <w:sz w:val="26"/>
          <w:szCs w:val="26"/>
          <w:lang w:val="he-IL"/>
        </w:rPr>
        <w:pict w14:anchorId="346736A8">
          <v:rect id="_x0000_s2108" style="position:absolute;left:0;text-align:left;margin-left:464.5pt;margin-top:8.05pt;width:75.05pt;height:16pt;z-index:251671552" o:allowincell="f" filled="f" stroked="f" strokecolor="lime" strokeweight=".25pt">
            <v:textbox inset="0,0,0,0">
              <w:txbxContent>
                <w:p w14:paraId="0EED9C34" w14:textId="77777777" w:rsidR="005F17E8" w:rsidRDefault="005F1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16) </w:t>
                  </w:r>
                  <w:r>
                    <w:rPr>
                      <w:rFonts w:cs="Miriam" w:hint="cs"/>
                      <w:sz w:val="18"/>
                      <w:szCs w:val="18"/>
                      <w:rtl/>
                    </w:rPr>
                    <w:t>תשנ"ח-</w:t>
                  </w:r>
                  <w:r>
                    <w:rPr>
                      <w:rFonts w:cs="Miriam"/>
                      <w:sz w:val="18"/>
                      <w:szCs w:val="18"/>
                      <w:rtl/>
                    </w:rPr>
                    <w:t>1998</w:t>
                  </w:r>
                </w:p>
              </w:txbxContent>
            </v:textbox>
            <w10:anchorlock/>
          </v:rect>
        </w:pict>
      </w:r>
      <w:r>
        <w:rPr>
          <w:rFonts w:cs="FrankRuehl"/>
          <w:noProof/>
          <w:sz w:val="26"/>
          <w:szCs w:val="26"/>
          <w:rtl/>
        </w:rPr>
        <w:t>תוספ</w:t>
      </w:r>
      <w:r>
        <w:rPr>
          <w:rFonts w:cs="FrankRuehl" w:hint="cs"/>
          <w:noProof/>
          <w:sz w:val="26"/>
          <w:szCs w:val="26"/>
          <w:rtl/>
        </w:rPr>
        <w:t>ת</w:t>
      </w:r>
    </w:p>
    <w:p w14:paraId="1E38085F" w14:textId="77777777" w:rsidR="005F17E8" w:rsidRDefault="005F17E8">
      <w:pPr>
        <w:pStyle w:val="medium-header"/>
        <w:keepNext w:val="0"/>
        <w:keepLines w:val="0"/>
        <w:ind w:left="0" w:right="1134"/>
        <w:rPr>
          <w:rFonts w:cs="FrankRuehl" w:hint="cs"/>
          <w:sz w:val="24"/>
          <w:szCs w:val="24"/>
          <w:rtl/>
        </w:rPr>
      </w:pPr>
      <w:r>
        <w:rPr>
          <w:rFonts w:cs="FrankRuehl"/>
          <w:sz w:val="24"/>
          <w:szCs w:val="24"/>
          <w:rtl/>
        </w:rPr>
        <w:t>(סעי</w:t>
      </w:r>
      <w:r>
        <w:rPr>
          <w:rFonts w:cs="FrankRuehl" w:hint="cs"/>
          <w:sz w:val="24"/>
          <w:szCs w:val="24"/>
          <w:rtl/>
        </w:rPr>
        <w:t xml:space="preserve">ף 16ד(ו)(3)) </w:t>
      </w:r>
    </w:p>
    <w:p w14:paraId="66A5F38F" w14:textId="77777777" w:rsidR="005F17E8" w:rsidRPr="00F57947" w:rsidRDefault="005F17E8">
      <w:pPr>
        <w:pStyle w:val="P00"/>
        <w:spacing w:before="0"/>
        <w:ind w:left="0" w:right="1134"/>
        <w:rPr>
          <w:rStyle w:val="default"/>
          <w:rFonts w:cs="FrankRuehl" w:hint="cs"/>
          <w:vanish/>
          <w:color w:val="FF0000"/>
          <w:szCs w:val="20"/>
          <w:shd w:val="clear" w:color="auto" w:fill="FFFF99"/>
          <w:rtl/>
        </w:rPr>
      </w:pPr>
      <w:bookmarkStart w:id="88" w:name="Rov63"/>
      <w:r w:rsidRPr="00F57947">
        <w:rPr>
          <w:rStyle w:val="default"/>
          <w:rFonts w:cs="FrankRuehl" w:hint="cs"/>
          <w:vanish/>
          <w:color w:val="FF0000"/>
          <w:szCs w:val="20"/>
          <w:shd w:val="clear" w:color="auto" w:fill="FFFF99"/>
          <w:rtl/>
        </w:rPr>
        <w:t>מיום 6.8.1998</w:t>
      </w:r>
    </w:p>
    <w:p w14:paraId="077DA6FE" w14:textId="77777777" w:rsidR="005F17E8" w:rsidRPr="00F57947" w:rsidRDefault="005F17E8">
      <w:pPr>
        <w:pStyle w:val="P00"/>
        <w:spacing w:before="0"/>
        <w:ind w:left="0" w:right="1134"/>
        <w:rPr>
          <w:rStyle w:val="default"/>
          <w:rFonts w:cs="FrankRuehl" w:hint="cs"/>
          <w:b/>
          <w:bCs/>
          <w:vanish/>
          <w:szCs w:val="20"/>
          <w:shd w:val="clear" w:color="auto" w:fill="FFFF99"/>
          <w:rtl/>
        </w:rPr>
      </w:pPr>
      <w:r w:rsidRPr="00F57947">
        <w:rPr>
          <w:rStyle w:val="default"/>
          <w:rFonts w:cs="FrankRuehl" w:hint="cs"/>
          <w:b/>
          <w:bCs/>
          <w:vanish/>
          <w:szCs w:val="20"/>
          <w:shd w:val="clear" w:color="auto" w:fill="FFFF99"/>
          <w:rtl/>
        </w:rPr>
        <w:t>תיקון מס' 16</w:t>
      </w:r>
    </w:p>
    <w:p w14:paraId="7A7C2347" w14:textId="77777777" w:rsidR="005F17E8" w:rsidRPr="00F57947" w:rsidRDefault="005F17E8">
      <w:pPr>
        <w:pStyle w:val="P00"/>
        <w:spacing w:before="0"/>
        <w:ind w:left="0" w:right="1134"/>
        <w:rPr>
          <w:rStyle w:val="default"/>
          <w:rFonts w:cs="FrankRuehl" w:hint="cs"/>
          <w:vanish/>
          <w:szCs w:val="20"/>
          <w:shd w:val="clear" w:color="auto" w:fill="FFFF99"/>
          <w:rtl/>
        </w:rPr>
      </w:pPr>
      <w:hyperlink r:id="rId300" w:history="1">
        <w:r w:rsidRPr="00F57947">
          <w:rPr>
            <w:rStyle w:val="Hyperlink"/>
            <w:rFonts w:cs="FrankRuehl" w:hint="cs"/>
            <w:vanish/>
            <w:szCs w:val="20"/>
            <w:shd w:val="clear" w:color="auto" w:fill="FFFF99"/>
            <w:rtl/>
          </w:rPr>
          <w:t>ס"ח תשנ"ח מס' 1684</w:t>
        </w:r>
      </w:hyperlink>
      <w:r w:rsidRPr="00F57947">
        <w:rPr>
          <w:rStyle w:val="default"/>
          <w:rFonts w:cs="FrankRuehl" w:hint="cs"/>
          <w:vanish/>
          <w:szCs w:val="20"/>
          <w:shd w:val="clear" w:color="auto" w:fill="FFFF99"/>
          <w:rtl/>
        </w:rPr>
        <w:t xml:space="preserve"> מיום 6.8.1998 עמ' 339 (</w:t>
      </w:r>
      <w:hyperlink r:id="rId301" w:history="1">
        <w:r w:rsidRPr="00F57947">
          <w:rPr>
            <w:rStyle w:val="Hyperlink"/>
            <w:rFonts w:cs="FrankRuehl" w:hint="cs"/>
            <w:vanish/>
            <w:sz w:val="26"/>
            <w:szCs w:val="20"/>
            <w:shd w:val="clear" w:color="auto" w:fill="FFFF99"/>
            <w:rtl/>
          </w:rPr>
          <w:t>ה"ח 2739</w:t>
        </w:r>
      </w:hyperlink>
      <w:r w:rsidRPr="00F57947">
        <w:rPr>
          <w:rStyle w:val="default"/>
          <w:rFonts w:cs="FrankRuehl" w:hint="cs"/>
          <w:vanish/>
          <w:szCs w:val="20"/>
          <w:shd w:val="clear" w:color="auto" w:fill="FFFF99"/>
          <w:rtl/>
        </w:rPr>
        <w:t xml:space="preserve">) </w:t>
      </w:r>
    </w:p>
    <w:p w14:paraId="0762662A" w14:textId="77777777" w:rsidR="005F17E8" w:rsidRDefault="005F17E8">
      <w:pPr>
        <w:pStyle w:val="P00"/>
        <w:spacing w:before="0"/>
        <w:ind w:left="0" w:right="1134"/>
        <w:rPr>
          <w:rStyle w:val="default"/>
          <w:rFonts w:cs="FrankRuehl" w:hint="cs"/>
          <w:b/>
          <w:bCs/>
          <w:sz w:val="2"/>
          <w:szCs w:val="2"/>
          <w:shd w:val="clear" w:color="auto" w:fill="FFFF99"/>
          <w:rtl/>
        </w:rPr>
      </w:pPr>
      <w:r w:rsidRPr="00F57947">
        <w:rPr>
          <w:rStyle w:val="default"/>
          <w:rFonts w:cs="FrankRuehl" w:hint="cs"/>
          <w:b/>
          <w:bCs/>
          <w:vanish/>
          <w:szCs w:val="20"/>
          <w:shd w:val="clear" w:color="auto" w:fill="FFFF99"/>
          <w:rtl/>
        </w:rPr>
        <w:t>הוספת תוספת</w:t>
      </w:r>
      <w:bookmarkEnd w:id="88"/>
    </w:p>
    <w:p w14:paraId="64F60709" w14:textId="77777777" w:rsidR="005F17E8" w:rsidRDefault="005F17E8">
      <w:pPr>
        <w:pStyle w:val="P00"/>
        <w:spacing w:before="72"/>
        <w:ind w:left="0" w:right="1134"/>
        <w:rPr>
          <w:rStyle w:val="default"/>
          <w:rFonts w:cs="FrankRuehl"/>
          <w:rtl/>
        </w:rPr>
      </w:pPr>
      <w:r>
        <w:rPr>
          <w:rStyle w:val="default"/>
          <w:rFonts w:cs="FrankRuehl"/>
          <w:rtl/>
        </w:rPr>
        <w:t>1.</w:t>
      </w:r>
      <w:r>
        <w:rPr>
          <w:rFonts w:cs="FrankRuehl"/>
          <w:sz w:val="26"/>
          <w:rtl/>
        </w:rPr>
        <w:t> </w:t>
      </w:r>
      <w:r>
        <w:rPr>
          <w:rStyle w:val="default"/>
          <w:rFonts w:cs="FrankRuehl"/>
          <w:rtl/>
        </w:rPr>
        <w:t>אזור</w:t>
      </w:r>
      <w:r>
        <w:rPr>
          <w:rStyle w:val="default"/>
          <w:rFonts w:cs="FrankRuehl" w:hint="cs"/>
          <w:rtl/>
        </w:rPr>
        <w:t xml:space="preserve"> גוש דן </w:t>
      </w:r>
      <w:r>
        <w:rPr>
          <w:rStyle w:val="default"/>
          <w:rFonts w:cs="FrankRuehl"/>
          <w:rtl/>
        </w:rPr>
        <w:t>– 100% מה</w:t>
      </w:r>
      <w:r>
        <w:rPr>
          <w:rStyle w:val="default"/>
          <w:rFonts w:cs="FrankRuehl" w:hint="cs"/>
          <w:rtl/>
        </w:rPr>
        <w:t xml:space="preserve">תעריף הקובע. </w:t>
      </w:r>
    </w:p>
    <w:p w14:paraId="4D78E3CC" w14:textId="77777777" w:rsidR="005F17E8" w:rsidRDefault="005F17E8">
      <w:pPr>
        <w:pStyle w:val="P00"/>
        <w:spacing w:before="72"/>
        <w:ind w:left="0" w:right="1134"/>
        <w:rPr>
          <w:rFonts w:cs="FrankRuehl"/>
          <w:sz w:val="26"/>
          <w:rtl/>
        </w:rPr>
      </w:pPr>
      <w:r>
        <w:rPr>
          <w:rFonts w:cs="FrankRuehl"/>
          <w:sz w:val="26"/>
          <w:rtl/>
        </w:rPr>
        <w:t>2.</w:t>
      </w:r>
      <w:r>
        <w:rPr>
          <w:rFonts w:cs="FrankRuehl"/>
          <w:sz w:val="26"/>
          <w:rtl/>
        </w:rPr>
        <w:t> </w:t>
      </w:r>
      <w:r>
        <w:rPr>
          <w:rFonts w:cs="FrankRuehl" w:hint="cs"/>
          <w:sz w:val="26"/>
          <w:rtl/>
        </w:rPr>
        <w:t>אזו</w:t>
      </w:r>
      <w:r>
        <w:rPr>
          <w:rFonts w:cs="FrankRuehl"/>
          <w:sz w:val="26"/>
          <w:rtl/>
        </w:rPr>
        <w:t>ר</w:t>
      </w:r>
      <w:r>
        <w:rPr>
          <w:rFonts w:cs="FrankRuehl" w:hint="cs"/>
          <w:sz w:val="26"/>
          <w:rtl/>
        </w:rPr>
        <w:t xml:space="preserve"> השרון, הכרמל והמפרץ </w:t>
      </w:r>
      <w:r>
        <w:rPr>
          <w:rFonts w:cs="FrankRuehl"/>
          <w:sz w:val="26"/>
          <w:rtl/>
        </w:rPr>
        <w:t>– 95% מה</w:t>
      </w:r>
      <w:r>
        <w:rPr>
          <w:rFonts w:cs="FrankRuehl" w:hint="cs"/>
          <w:sz w:val="26"/>
          <w:rtl/>
        </w:rPr>
        <w:t xml:space="preserve">תעריף הקובע. </w:t>
      </w:r>
    </w:p>
    <w:p w14:paraId="31C7E8CB" w14:textId="77777777" w:rsidR="005F17E8" w:rsidRDefault="005F17E8">
      <w:pPr>
        <w:pStyle w:val="P00"/>
        <w:spacing w:before="72"/>
        <w:ind w:left="0" w:right="1134"/>
        <w:rPr>
          <w:rFonts w:cs="FrankRuehl"/>
          <w:sz w:val="26"/>
          <w:rtl/>
        </w:rPr>
      </w:pPr>
      <w:r>
        <w:rPr>
          <w:rFonts w:cs="FrankRuehl" w:hint="cs"/>
          <w:sz w:val="26"/>
          <w:rtl/>
        </w:rPr>
        <w:t>3.</w:t>
      </w:r>
      <w:r>
        <w:rPr>
          <w:rFonts w:cs="FrankRuehl" w:hint="cs"/>
          <w:sz w:val="26"/>
          <w:rtl/>
        </w:rPr>
        <w:t> </w:t>
      </w:r>
      <w:r>
        <w:rPr>
          <w:rFonts w:cs="FrankRuehl"/>
          <w:sz w:val="26"/>
          <w:rtl/>
        </w:rPr>
        <w:t>א</w:t>
      </w:r>
      <w:r>
        <w:rPr>
          <w:rFonts w:cs="FrankRuehl" w:hint="cs"/>
          <w:sz w:val="26"/>
          <w:rtl/>
        </w:rPr>
        <w:t>ז</w:t>
      </w:r>
      <w:r>
        <w:rPr>
          <w:rFonts w:cs="FrankRuehl"/>
          <w:sz w:val="26"/>
          <w:rtl/>
        </w:rPr>
        <w:t>ו</w:t>
      </w:r>
      <w:r>
        <w:rPr>
          <w:rFonts w:cs="FrankRuehl" w:hint="cs"/>
          <w:sz w:val="26"/>
          <w:rtl/>
        </w:rPr>
        <w:t>ר</w:t>
      </w:r>
      <w:r>
        <w:rPr>
          <w:rFonts w:cs="FrankRuehl"/>
          <w:sz w:val="26"/>
          <w:rtl/>
        </w:rPr>
        <w:t xml:space="preserve"> </w:t>
      </w:r>
      <w:r>
        <w:rPr>
          <w:rFonts w:cs="FrankRuehl" w:hint="cs"/>
          <w:sz w:val="26"/>
          <w:rtl/>
        </w:rPr>
        <w:t xml:space="preserve">שפלת יהודה, ירושלים רבתי </w:t>
      </w:r>
      <w:r>
        <w:rPr>
          <w:rFonts w:cs="FrankRuehl"/>
          <w:sz w:val="26"/>
          <w:rtl/>
        </w:rPr>
        <w:t>– 80% מה</w:t>
      </w:r>
      <w:r>
        <w:rPr>
          <w:rFonts w:cs="FrankRuehl" w:hint="cs"/>
          <w:sz w:val="26"/>
          <w:rtl/>
        </w:rPr>
        <w:t xml:space="preserve">תעריף הקובע. </w:t>
      </w:r>
    </w:p>
    <w:p w14:paraId="5D3A8BDC" w14:textId="77777777" w:rsidR="005F17E8" w:rsidRDefault="005F17E8">
      <w:pPr>
        <w:pStyle w:val="P00"/>
        <w:spacing w:before="72"/>
        <w:ind w:left="0" w:right="1134"/>
        <w:rPr>
          <w:rFonts w:cs="FrankRuehl"/>
          <w:sz w:val="26"/>
          <w:rtl/>
        </w:rPr>
      </w:pPr>
      <w:r>
        <w:rPr>
          <w:rFonts w:cs="FrankRuehl" w:hint="cs"/>
          <w:sz w:val="26"/>
          <w:rtl/>
        </w:rPr>
        <w:t>4.</w:t>
      </w:r>
      <w:r>
        <w:rPr>
          <w:rFonts w:cs="FrankRuehl" w:hint="cs"/>
          <w:sz w:val="26"/>
          <w:rtl/>
        </w:rPr>
        <w:t> </w:t>
      </w:r>
      <w:r>
        <w:rPr>
          <w:rFonts w:cs="FrankRuehl"/>
          <w:sz w:val="26"/>
          <w:rtl/>
        </w:rPr>
        <w:t>אז</w:t>
      </w:r>
      <w:r>
        <w:rPr>
          <w:rFonts w:cs="FrankRuehl" w:hint="cs"/>
          <w:sz w:val="26"/>
          <w:rtl/>
        </w:rPr>
        <w:t>ו</w:t>
      </w:r>
      <w:r>
        <w:rPr>
          <w:rFonts w:cs="FrankRuehl"/>
          <w:sz w:val="26"/>
          <w:rtl/>
        </w:rPr>
        <w:t>ר</w:t>
      </w:r>
      <w:r>
        <w:rPr>
          <w:rFonts w:cs="FrankRuehl" w:hint="cs"/>
          <w:sz w:val="26"/>
          <w:rtl/>
        </w:rPr>
        <w:t xml:space="preserve"> עמק חפר </w:t>
      </w:r>
      <w:r>
        <w:rPr>
          <w:rFonts w:cs="FrankRuehl"/>
          <w:sz w:val="26"/>
          <w:rtl/>
        </w:rPr>
        <w:t>– 75% מה</w:t>
      </w:r>
      <w:r>
        <w:rPr>
          <w:rFonts w:cs="FrankRuehl" w:hint="cs"/>
          <w:sz w:val="26"/>
          <w:rtl/>
        </w:rPr>
        <w:t xml:space="preserve">תעריף הקובע. </w:t>
      </w:r>
    </w:p>
    <w:p w14:paraId="2A146824" w14:textId="77777777" w:rsidR="005F17E8" w:rsidRDefault="005F17E8">
      <w:pPr>
        <w:pStyle w:val="P00"/>
        <w:spacing w:before="72"/>
        <w:ind w:left="0" w:right="1134"/>
        <w:rPr>
          <w:rFonts w:cs="FrankRuehl"/>
          <w:sz w:val="26"/>
          <w:rtl/>
        </w:rPr>
      </w:pPr>
      <w:r>
        <w:rPr>
          <w:rFonts w:cs="FrankRuehl" w:hint="cs"/>
          <w:sz w:val="26"/>
          <w:rtl/>
        </w:rPr>
        <w:t>5.</w:t>
      </w:r>
      <w:r>
        <w:rPr>
          <w:rFonts w:cs="FrankRuehl" w:hint="cs"/>
          <w:sz w:val="26"/>
          <w:rtl/>
        </w:rPr>
        <w:t> </w:t>
      </w:r>
      <w:r>
        <w:rPr>
          <w:rFonts w:cs="FrankRuehl"/>
          <w:sz w:val="26"/>
          <w:rtl/>
        </w:rPr>
        <w:t>אז</w:t>
      </w:r>
      <w:r>
        <w:rPr>
          <w:rFonts w:cs="FrankRuehl" w:hint="cs"/>
          <w:sz w:val="26"/>
          <w:rtl/>
        </w:rPr>
        <w:t>ו</w:t>
      </w:r>
      <w:r>
        <w:rPr>
          <w:rFonts w:cs="FrankRuehl"/>
          <w:sz w:val="26"/>
          <w:rtl/>
        </w:rPr>
        <w:t>ר</w:t>
      </w:r>
      <w:r>
        <w:rPr>
          <w:rFonts w:cs="FrankRuehl" w:hint="cs"/>
          <w:sz w:val="26"/>
          <w:rtl/>
        </w:rPr>
        <w:t xml:space="preserve"> הגליל והגולן, הצפון, העמקים והנגב </w:t>
      </w:r>
      <w:r>
        <w:rPr>
          <w:rFonts w:cs="FrankRuehl"/>
          <w:sz w:val="26"/>
          <w:rtl/>
        </w:rPr>
        <w:t>– 70% מה</w:t>
      </w:r>
      <w:r>
        <w:rPr>
          <w:rFonts w:cs="FrankRuehl" w:hint="cs"/>
          <w:sz w:val="26"/>
          <w:rtl/>
        </w:rPr>
        <w:t>תעריף הקובע.</w:t>
      </w:r>
    </w:p>
    <w:p w14:paraId="6BEBF229" w14:textId="77777777" w:rsidR="005F17E8" w:rsidRDefault="005F17E8">
      <w:pPr>
        <w:pStyle w:val="P00"/>
        <w:spacing w:before="72"/>
        <w:ind w:left="0" w:right="1134"/>
        <w:rPr>
          <w:rFonts w:cs="FrankRuehl"/>
          <w:sz w:val="26"/>
          <w:rtl/>
        </w:rPr>
      </w:pPr>
      <w:r>
        <w:rPr>
          <w:rFonts w:cs="FrankRuehl" w:hint="cs"/>
          <w:sz w:val="26"/>
          <w:rtl/>
        </w:rPr>
        <w:t>6.</w:t>
      </w:r>
      <w:r>
        <w:rPr>
          <w:rFonts w:cs="FrankRuehl" w:hint="cs"/>
          <w:sz w:val="26"/>
          <w:rtl/>
        </w:rPr>
        <w:t> </w:t>
      </w:r>
      <w:r>
        <w:rPr>
          <w:rFonts w:cs="FrankRuehl"/>
          <w:sz w:val="26"/>
          <w:rtl/>
        </w:rPr>
        <w:t>אז</w:t>
      </w:r>
      <w:r>
        <w:rPr>
          <w:rFonts w:cs="FrankRuehl" w:hint="cs"/>
          <w:sz w:val="26"/>
          <w:rtl/>
        </w:rPr>
        <w:t>ו</w:t>
      </w:r>
      <w:r>
        <w:rPr>
          <w:rFonts w:cs="FrankRuehl"/>
          <w:sz w:val="26"/>
          <w:rtl/>
        </w:rPr>
        <w:t>ר</w:t>
      </w:r>
      <w:r>
        <w:rPr>
          <w:rFonts w:cs="FrankRuehl" w:hint="cs"/>
          <w:sz w:val="26"/>
          <w:rtl/>
        </w:rPr>
        <w:t xml:space="preserve"> אילת </w:t>
      </w:r>
      <w:r>
        <w:rPr>
          <w:rFonts w:cs="FrankRuehl"/>
          <w:sz w:val="26"/>
          <w:rtl/>
        </w:rPr>
        <w:t>– 60% מה</w:t>
      </w:r>
      <w:r>
        <w:rPr>
          <w:rFonts w:cs="FrankRuehl" w:hint="cs"/>
          <w:sz w:val="26"/>
          <w:rtl/>
        </w:rPr>
        <w:t xml:space="preserve">תעריף הקובע. </w:t>
      </w:r>
    </w:p>
    <w:p w14:paraId="55B5FADD" w14:textId="77777777" w:rsidR="005F17E8" w:rsidRDefault="005F17E8">
      <w:pPr>
        <w:pStyle w:val="P00"/>
        <w:spacing w:before="72"/>
        <w:ind w:left="0" w:right="1134"/>
        <w:rPr>
          <w:rFonts w:cs="FrankRuehl"/>
          <w:sz w:val="26"/>
          <w:rtl/>
        </w:rPr>
      </w:pPr>
      <w:r>
        <w:rPr>
          <w:rFonts w:cs="FrankRuehl" w:hint="cs"/>
          <w:sz w:val="26"/>
          <w:rtl/>
        </w:rPr>
        <w:t>בתו</w:t>
      </w:r>
      <w:r>
        <w:rPr>
          <w:rFonts w:cs="FrankRuehl"/>
          <w:sz w:val="26"/>
          <w:rtl/>
        </w:rPr>
        <w:t>ס</w:t>
      </w:r>
      <w:r>
        <w:rPr>
          <w:rFonts w:cs="FrankRuehl" w:hint="cs"/>
          <w:sz w:val="26"/>
          <w:rtl/>
        </w:rPr>
        <w:t xml:space="preserve">פת זו, "התעריף הקובע" </w:t>
      </w:r>
      <w:r>
        <w:rPr>
          <w:rFonts w:cs="FrankRuehl"/>
          <w:sz w:val="26"/>
          <w:rtl/>
        </w:rPr>
        <w:t>– שמ</w:t>
      </w:r>
      <w:r>
        <w:rPr>
          <w:rFonts w:cs="FrankRuehl" w:hint="cs"/>
          <w:sz w:val="26"/>
          <w:rtl/>
        </w:rPr>
        <w:t>ונה פעמים יחידת החישוב המעודכנת לפ</w:t>
      </w:r>
      <w:r>
        <w:rPr>
          <w:rFonts w:cs="FrankRuehl"/>
          <w:sz w:val="26"/>
          <w:rtl/>
        </w:rPr>
        <w:t>י</w:t>
      </w:r>
      <w:r>
        <w:rPr>
          <w:rFonts w:cs="FrankRuehl" w:hint="cs"/>
          <w:sz w:val="26"/>
          <w:rtl/>
        </w:rPr>
        <w:t xml:space="preserve"> </w:t>
      </w:r>
      <w:r>
        <w:rPr>
          <w:rFonts w:cs="FrankRuehl"/>
          <w:sz w:val="26"/>
          <w:rtl/>
        </w:rPr>
        <w:t>ס</w:t>
      </w:r>
      <w:r>
        <w:rPr>
          <w:rFonts w:cs="FrankRuehl" w:hint="cs"/>
          <w:sz w:val="26"/>
          <w:rtl/>
        </w:rPr>
        <w:t>עי</w:t>
      </w:r>
      <w:r>
        <w:rPr>
          <w:rFonts w:cs="FrankRuehl"/>
          <w:sz w:val="26"/>
          <w:rtl/>
        </w:rPr>
        <w:t xml:space="preserve">פים 3 </w:t>
      </w:r>
      <w:r>
        <w:rPr>
          <w:rFonts w:cs="FrankRuehl" w:hint="cs"/>
          <w:sz w:val="26"/>
          <w:rtl/>
        </w:rPr>
        <w:t>ו-4 לחוק הרשויות המקומיות (מימון בחירות), תשנ"ג-</w:t>
      </w:r>
      <w:r>
        <w:rPr>
          <w:rFonts w:cs="FrankRuehl"/>
          <w:sz w:val="26"/>
          <w:rtl/>
        </w:rPr>
        <w:t>1993.</w:t>
      </w:r>
    </w:p>
    <w:p w14:paraId="4165E6BF" w14:textId="77777777" w:rsidR="005F17E8" w:rsidRDefault="005F17E8">
      <w:pPr>
        <w:pStyle w:val="P00"/>
        <w:spacing w:before="72"/>
        <w:ind w:left="0" w:right="1134"/>
        <w:rPr>
          <w:rFonts w:cs="FrankRuehl"/>
          <w:sz w:val="26"/>
          <w:rtl/>
        </w:rPr>
      </w:pPr>
    </w:p>
    <w:p w14:paraId="7D520DE4" w14:textId="77777777" w:rsidR="005F17E8" w:rsidRDefault="005F17E8">
      <w:pPr>
        <w:pStyle w:val="P00"/>
        <w:spacing w:before="72"/>
        <w:ind w:left="0" w:right="1134"/>
        <w:rPr>
          <w:rFonts w:cs="FrankRuehl"/>
          <w:sz w:val="26"/>
          <w:rtl/>
        </w:rPr>
      </w:pPr>
    </w:p>
    <w:p w14:paraId="4FEBE23B" w14:textId="77777777" w:rsidR="005F17E8" w:rsidRDefault="005F17E8">
      <w:pPr>
        <w:pStyle w:val="sig-1"/>
        <w:widowControl/>
        <w:ind w:left="0" w:right="1134"/>
        <w:rPr>
          <w:rFonts w:cs="FrankRuehl"/>
          <w:sz w:val="26"/>
          <w:szCs w:val="26"/>
          <w:rtl/>
        </w:rPr>
      </w:pPr>
      <w:r>
        <w:rPr>
          <w:rFonts w:cs="FrankRuehl"/>
          <w:sz w:val="26"/>
          <w:szCs w:val="26"/>
          <w:rtl/>
        </w:rPr>
        <w:tab/>
        <w:t>יצח</w:t>
      </w:r>
      <w:r>
        <w:rPr>
          <w:rFonts w:cs="FrankRuehl" w:hint="cs"/>
          <w:sz w:val="26"/>
          <w:szCs w:val="26"/>
          <w:rtl/>
        </w:rPr>
        <w:t>ק בן-צבי</w:t>
      </w:r>
      <w:r>
        <w:rPr>
          <w:rFonts w:cs="FrankRuehl"/>
          <w:sz w:val="26"/>
          <w:szCs w:val="26"/>
          <w:rtl/>
        </w:rPr>
        <w:tab/>
        <w:t>דוד</w:t>
      </w:r>
      <w:r>
        <w:rPr>
          <w:rFonts w:cs="FrankRuehl" w:hint="cs"/>
          <w:sz w:val="26"/>
          <w:szCs w:val="26"/>
          <w:rtl/>
        </w:rPr>
        <w:t xml:space="preserve"> בן-גוריון</w:t>
      </w:r>
      <w:r>
        <w:rPr>
          <w:rFonts w:cs="FrankRuehl"/>
          <w:sz w:val="26"/>
          <w:szCs w:val="26"/>
          <w:rtl/>
        </w:rPr>
        <w:tab/>
        <w:t>ישר</w:t>
      </w:r>
      <w:r>
        <w:rPr>
          <w:rFonts w:cs="FrankRuehl" w:hint="cs"/>
          <w:sz w:val="26"/>
          <w:szCs w:val="26"/>
          <w:rtl/>
        </w:rPr>
        <w:t>אל בר-י</w:t>
      </w:r>
      <w:r>
        <w:rPr>
          <w:rFonts w:cs="FrankRuehl"/>
          <w:sz w:val="26"/>
          <w:szCs w:val="26"/>
          <w:rtl/>
        </w:rPr>
        <w:t>הו</w:t>
      </w:r>
      <w:r>
        <w:rPr>
          <w:rFonts w:cs="FrankRuehl" w:hint="cs"/>
          <w:sz w:val="26"/>
          <w:szCs w:val="26"/>
          <w:rtl/>
        </w:rPr>
        <w:t>דה</w:t>
      </w:r>
    </w:p>
    <w:p w14:paraId="2752DBC2" w14:textId="77777777" w:rsidR="005F17E8" w:rsidRDefault="005F17E8">
      <w:pPr>
        <w:pStyle w:val="sig-1"/>
        <w:widowControl/>
        <w:ind w:left="0" w:right="1134"/>
        <w:rPr>
          <w:rFonts w:cs="FrankRuehl"/>
          <w:sz w:val="22"/>
          <w:rtl/>
        </w:rPr>
      </w:pPr>
      <w:r>
        <w:rPr>
          <w:rFonts w:cs="FrankRuehl"/>
          <w:sz w:val="22"/>
          <w:rtl/>
        </w:rPr>
        <w:tab/>
        <w:t>נשי</w:t>
      </w:r>
      <w:r>
        <w:rPr>
          <w:rFonts w:cs="FrankRuehl" w:hint="cs"/>
          <w:sz w:val="22"/>
          <w:rtl/>
        </w:rPr>
        <w:t>א המדינה</w:t>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הפנים</w:t>
      </w:r>
    </w:p>
    <w:p w14:paraId="30C571A7" w14:textId="77777777" w:rsidR="005F17E8" w:rsidRDefault="005F17E8">
      <w:pPr>
        <w:pStyle w:val="P00"/>
        <w:spacing w:before="72"/>
        <w:ind w:left="0" w:right="1134"/>
        <w:rPr>
          <w:rFonts w:cs="FrankRuehl"/>
          <w:sz w:val="26"/>
          <w:rtl/>
        </w:rPr>
      </w:pPr>
    </w:p>
    <w:p w14:paraId="21A5D4C8" w14:textId="77777777" w:rsidR="005F17E8" w:rsidRDefault="005F17E8">
      <w:pPr>
        <w:pStyle w:val="P00"/>
        <w:spacing w:before="72"/>
        <w:ind w:left="0" w:right="1134"/>
        <w:rPr>
          <w:rFonts w:cs="FrankRuehl"/>
          <w:sz w:val="26"/>
          <w:rtl/>
        </w:rPr>
      </w:pPr>
    </w:p>
    <w:p w14:paraId="71E0D093" w14:textId="77777777" w:rsidR="005F17E8" w:rsidRDefault="005F17E8">
      <w:pPr>
        <w:pStyle w:val="P00"/>
        <w:spacing w:before="72"/>
        <w:ind w:left="0" w:right="1134"/>
        <w:rPr>
          <w:rFonts w:cs="FrankRuehl"/>
          <w:sz w:val="26"/>
          <w:rtl/>
        </w:rPr>
      </w:pPr>
      <w:bookmarkStart w:id="89" w:name="LawPartEnd"/>
    </w:p>
    <w:bookmarkEnd w:id="89"/>
    <w:p w14:paraId="58AE8206" w14:textId="77777777" w:rsidR="00CD21B2" w:rsidRDefault="00CD21B2">
      <w:pPr>
        <w:pStyle w:val="P00"/>
        <w:spacing w:before="72"/>
        <w:ind w:left="0" w:right="1134"/>
        <w:rPr>
          <w:rFonts w:cs="FrankRuehl"/>
          <w:sz w:val="26"/>
          <w:rtl/>
        </w:rPr>
      </w:pPr>
    </w:p>
    <w:p w14:paraId="39BF0C4D" w14:textId="77777777" w:rsidR="00886E70" w:rsidRDefault="00886E70" w:rsidP="00886E70">
      <w:pPr>
        <w:pStyle w:val="P00"/>
        <w:spacing w:before="72"/>
        <w:ind w:left="0" w:right="1134"/>
        <w:jc w:val="center"/>
        <w:rPr>
          <w:rFonts w:cs="David"/>
          <w:color w:val="0000FF"/>
          <w:sz w:val="26"/>
          <w:szCs w:val="24"/>
          <w:u w:val="single"/>
          <w:rtl/>
        </w:rPr>
      </w:pPr>
      <w:hyperlink r:id="rId302" w:history="1">
        <w:r>
          <w:rPr>
            <w:rFonts w:cs="David"/>
            <w:color w:val="0000FF"/>
            <w:sz w:val="26"/>
            <w:szCs w:val="24"/>
            <w:u w:val="single"/>
            <w:rtl/>
          </w:rPr>
          <w:t>הודעה למנויים על עריכה ושינויים במסמכי פסיקה, חקיקה ועוד באתר נבו - הקש כאן</w:t>
        </w:r>
      </w:hyperlink>
    </w:p>
    <w:p w14:paraId="7147C3EE" w14:textId="77777777" w:rsidR="00BA6C61" w:rsidRDefault="00BA6C61" w:rsidP="00886E70">
      <w:pPr>
        <w:pStyle w:val="P00"/>
        <w:spacing w:before="72"/>
        <w:ind w:left="0" w:right="1134"/>
        <w:jc w:val="center"/>
        <w:rPr>
          <w:rFonts w:cs="David"/>
          <w:color w:val="0000FF"/>
          <w:sz w:val="26"/>
          <w:szCs w:val="24"/>
          <w:u w:val="single"/>
          <w:rtl/>
        </w:rPr>
      </w:pPr>
    </w:p>
    <w:sectPr w:rsidR="00BA6C61">
      <w:headerReference w:type="even" r:id="rId303"/>
      <w:headerReference w:type="default" r:id="rId304"/>
      <w:footerReference w:type="even" r:id="rId305"/>
      <w:footerReference w:type="default" r:id="rId3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2D245" w14:textId="77777777" w:rsidR="00751888" w:rsidRDefault="00751888">
      <w:r>
        <w:separator/>
      </w:r>
    </w:p>
  </w:endnote>
  <w:endnote w:type="continuationSeparator" w:id="0">
    <w:p w14:paraId="766675EB" w14:textId="77777777" w:rsidR="00751888" w:rsidRDefault="0075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00B1" w14:textId="77777777" w:rsidR="005F17E8" w:rsidRDefault="005F17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D85460" w14:textId="77777777" w:rsidR="005F17E8" w:rsidRDefault="005F17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29CB0F" w14:textId="77777777" w:rsidR="005F17E8" w:rsidRDefault="005F17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6C61">
      <w:rPr>
        <w:rFonts w:cs="TopType Jerushalmi"/>
        <w:noProof/>
        <w:color w:val="000000"/>
        <w:sz w:val="14"/>
        <w:szCs w:val="14"/>
      </w:rPr>
      <w:t>Z:\000-law\yael\2014\2014-12-22\tav\190_003.doc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0C79" w14:textId="77777777" w:rsidR="005F17E8" w:rsidRDefault="005F17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43F6">
      <w:rPr>
        <w:rFonts w:hAnsi="FrankRuehl" w:cs="FrankRuehl"/>
        <w:noProof/>
        <w:sz w:val="24"/>
        <w:szCs w:val="24"/>
        <w:rtl/>
      </w:rPr>
      <w:t>5</w:t>
    </w:r>
    <w:r>
      <w:rPr>
        <w:rFonts w:hAnsi="FrankRuehl" w:cs="FrankRuehl"/>
        <w:sz w:val="24"/>
        <w:szCs w:val="24"/>
        <w:rtl/>
      </w:rPr>
      <w:fldChar w:fldCharType="end"/>
    </w:r>
  </w:p>
  <w:p w14:paraId="1A853329" w14:textId="77777777" w:rsidR="005F17E8" w:rsidRDefault="005F17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085E07" w14:textId="77777777" w:rsidR="005F17E8" w:rsidRDefault="005F17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6C61">
      <w:rPr>
        <w:rFonts w:cs="TopType Jerushalmi"/>
        <w:noProof/>
        <w:color w:val="000000"/>
        <w:sz w:val="14"/>
        <w:szCs w:val="14"/>
      </w:rPr>
      <w:t>Z:\000-law\yael\2014\2014-12-22\tav\190_003.doc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9D39" w14:textId="77777777" w:rsidR="00751888" w:rsidRDefault="00751888">
      <w:pPr>
        <w:spacing w:before="60" w:line="240" w:lineRule="auto"/>
        <w:ind w:right="1134"/>
      </w:pPr>
      <w:r>
        <w:separator/>
      </w:r>
    </w:p>
  </w:footnote>
  <w:footnote w:type="continuationSeparator" w:id="0">
    <w:p w14:paraId="6F49721D" w14:textId="77777777" w:rsidR="00751888" w:rsidRDefault="00751888">
      <w:pPr>
        <w:spacing w:before="60" w:line="240" w:lineRule="auto"/>
        <w:ind w:right="1134"/>
      </w:pPr>
      <w:r>
        <w:separator/>
      </w:r>
    </w:p>
  </w:footnote>
  <w:footnote w:id="1">
    <w:p w14:paraId="43C8C3CF"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ס"ח תשי"ט מס' 284</w:t>
        </w:r>
      </w:hyperlink>
      <w:r>
        <w:rPr>
          <w:rFonts w:cs="FrankRuehl" w:hint="cs"/>
          <w:rtl/>
        </w:rPr>
        <w:t xml:space="preserve"> מיום 11.7.195</w:t>
      </w:r>
      <w:r>
        <w:rPr>
          <w:rFonts w:cs="FrankRuehl"/>
          <w:rtl/>
        </w:rPr>
        <w:t xml:space="preserve">9 </w:t>
      </w:r>
      <w:r>
        <w:rPr>
          <w:rFonts w:cs="FrankRuehl" w:hint="cs"/>
          <w:rtl/>
        </w:rPr>
        <w:t>עמ' 138 (</w:t>
      </w:r>
      <w:hyperlink r:id="rId2" w:history="1">
        <w:r>
          <w:rPr>
            <w:rStyle w:val="Hyperlink"/>
            <w:rFonts w:cs="FrankRuehl" w:hint="cs"/>
            <w:rtl/>
          </w:rPr>
          <w:t>ה"ח תשי"ט מס' 400</w:t>
        </w:r>
      </w:hyperlink>
      <w:r>
        <w:rPr>
          <w:rFonts w:cs="FrankRuehl" w:hint="cs"/>
          <w:rtl/>
        </w:rPr>
        <w:t xml:space="preserve"> עמ' 419).</w:t>
      </w:r>
    </w:p>
    <w:p w14:paraId="080CB7EA"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ן</w:t>
      </w:r>
      <w:r>
        <w:rPr>
          <w:rFonts w:cs="FrankRuehl" w:hint="cs"/>
          <w:rtl/>
        </w:rPr>
        <w:t xml:space="preserve"> </w:t>
      </w:r>
      <w:hyperlink r:id="rId3" w:history="1">
        <w:r>
          <w:rPr>
            <w:rStyle w:val="Hyperlink"/>
            <w:rFonts w:cs="FrankRuehl" w:hint="cs"/>
            <w:rtl/>
          </w:rPr>
          <w:t>ס"ח תשכ"א מס' 346</w:t>
        </w:r>
      </w:hyperlink>
      <w:r>
        <w:rPr>
          <w:rFonts w:cs="FrankRuehl" w:hint="cs"/>
          <w:rtl/>
        </w:rPr>
        <w:t xml:space="preserve"> מ</w:t>
      </w:r>
      <w:r>
        <w:rPr>
          <w:rFonts w:cs="FrankRuehl"/>
          <w:rtl/>
        </w:rPr>
        <w:t>י</w:t>
      </w:r>
      <w:r>
        <w:rPr>
          <w:rFonts w:cs="FrankRuehl" w:hint="cs"/>
          <w:rtl/>
        </w:rPr>
        <w:t>ו</w:t>
      </w:r>
      <w:r>
        <w:rPr>
          <w:rFonts w:cs="FrankRuehl"/>
          <w:rtl/>
        </w:rPr>
        <w:t>ם</w:t>
      </w:r>
      <w:r>
        <w:rPr>
          <w:rFonts w:cs="FrankRuehl" w:hint="cs"/>
          <w:rtl/>
        </w:rPr>
        <w:t xml:space="preserve"> 21.6.1961 עמ' 166 (</w:t>
      </w:r>
      <w:hyperlink r:id="rId4" w:history="1">
        <w:r>
          <w:rPr>
            <w:rStyle w:val="Hyperlink"/>
            <w:rFonts w:cs="FrankRuehl" w:hint="cs"/>
            <w:rtl/>
          </w:rPr>
          <w:t>ה"ח תשכ"א מס' 466</w:t>
        </w:r>
      </w:hyperlink>
      <w:r>
        <w:rPr>
          <w:rFonts w:cs="FrankRuehl" w:hint="cs"/>
          <w:rtl/>
        </w:rPr>
        <w:t xml:space="preserve"> עמ' 227) </w:t>
      </w:r>
      <w:r>
        <w:rPr>
          <w:rFonts w:cs="FrankRuehl"/>
          <w:rtl/>
        </w:rPr>
        <w:t>–</w:t>
      </w:r>
      <w:r>
        <w:rPr>
          <w:rFonts w:cs="FrankRuehl" w:hint="cs"/>
          <w:rtl/>
        </w:rPr>
        <w:t xml:space="preserve"> תיקון מס' 1.</w:t>
      </w:r>
    </w:p>
    <w:p w14:paraId="6AF84C12"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תשכ"ט</w:t>
        </w:r>
        <w:r>
          <w:rPr>
            <w:rStyle w:val="Hyperlink"/>
            <w:rFonts w:cs="FrankRuehl"/>
            <w:rtl/>
          </w:rPr>
          <w:t xml:space="preserve"> </w:t>
        </w:r>
        <w:r>
          <w:rPr>
            <w:rStyle w:val="Hyperlink"/>
            <w:rFonts w:cs="FrankRuehl" w:hint="cs"/>
            <w:rtl/>
          </w:rPr>
          <w:t>מס' 544</w:t>
        </w:r>
      </w:hyperlink>
      <w:r>
        <w:rPr>
          <w:rFonts w:cs="FrankRuehl" w:hint="cs"/>
          <w:rtl/>
        </w:rPr>
        <w:t xml:space="preserve"> מיום 6.11.1968 עמ' 12 (</w:t>
      </w:r>
      <w:hyperlink r:id="rId6" w:history="1">
        <w:r>
          <w:rPr>
            <w:rStyle w:val="Hyperlink"/>
            <w:rFonts w:cs="FrankRuehl" w:hint="eastAsia"/>
            <w:rtl/>
          </w:rPr>
          <w:t>ה</w:t>
        </w:r>
        <w:r>
          <w:rPr>
            <w:rStyle w:val="Hyperlink"/>
            <w:rFonts w:cs="FrankRuehl"/>
            <w:rtl/>
          </w:rPr>
          <w:t>"ח תשכ"ה מס' 655</w:t>
        </w:r>
      </w:hyperlink>
      <w:r>
        <w:rPr>
          <w:rFonts w:cs="FrankRuehl" w:hint="cs"/>
          <w:rtl/>
        </w:rPr>
        <w:t xml:space="preserve"> עמ' 230) </w:t>
      </w:r>
      <w:r>
        <w:rPr>
          <w:rFonts w:cs="FrankRuehl"/>
          <w:rtl/>
        </w:rPr>
        <w:t>–</w:t>
      </w:r>
      <w:r>
        <w:rPr>
          <w:rFonts w:cs="FrankRuehl" w:hint="cs"/>
          <w:rtl/>
        </w:rPr>
        <w:t xml:space="preserve"> תיקון מס' 2 בסעיף 48 לחוק הבחירות לכנסת (תיקון מס' 8), תשכ"ט-</w:t>
      </w:r>
      <w:r>
        <w:rPr>
          <w:rFonts w:cs="FrankRuehl"/>
          <w:rtl/>
        </w:rPr>
        <w:t>1968</w:t>
      </w:r>
      <w:r>
        <w:rPr>
          <w:rFonts w:cs="FrankRuehl" w:hint="cs"/>
          <w:rtl/>
        </w:rPr>
        <w:t>.</w:t>
      </w:r>
    </w:p>
    <w:p w14:paraId="528B33FE"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 תשכ"ט</w:t>
        </w:r>
        <w:r>
          <w:rPr>
            <w:rStyle w:val="Hyperlink"/>
            <w:rFonts w:cs="FrankRuehl"/>
            <w:rtl/>
          </w:rPr>
          <w:t xml:space="preserve"> </w:t>
        </w:r>
        <w:r>
          <w:rPr>
            <w:rStyle w:val="Hyperlink"/>
            <w:rFonts w:cs="FrankRuehl" w:hint="cs"/>
            <w:rtl/>
          </w:rPr>
          <w:t>מס' 567</w:t>
        </w:r>
      </w:hyperlink>
      <w:r>
        <w:rPr>
          <w:rFonts w:cs="FrankRuehl" w:hint="cs"/>
          <w:rtl/>
        </w:rPr>
        <w:t xml:space="preserve"> מיום 22.7.1969 עמ' 199 (</w:t>
      </w:r>
      <w:hyperlink r:id="rId8" w:history="1">
        <w:r>
          <w:rPr>
            <w:rStyle w:val="Hyperlink"/>
            <w:rFonts w:cs="FrankRuehl" w:hint="cs"/>
            <w:rtl/>
          </w:rPr>
          <w:t>ה"ח תשכ"ט מס' 848</w:t>
        </w:r>
      </w:hyperlink>
      <w:r>
        <w:rPr>
          <w:rFonts w:cs="FrankRuehl" w:hint="cs"/>
          <w:rtl/>
        </w:rPr>
        <w:t xml:space="preserve"> עמ' 330) </w:t>
      </w:r>
      <w:r>
        <w:rPr>
          <w:rFonts w:cs="FrankRuehl"/>
          <w:rtl/>
        </w:rPr>
        <w:t>–</w:t>
      </w:r>
      <w:r>
        <w:rPr>
          <w:rFonts w:cs="FrankRuehl" w:hint="cs"/>
          <w:rtl/>
        </w:rPr>
        <w:t xml:space="preserve"> הוראת שעה; תוקפה עד לבחירות לכנסת שיתקיימו בחודש חשון תש"ל.</w:t>
      </w:r>
    </w:p>
    <w:p w14:paraId="41566F04"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9" w:history="1">
        <w:r>
          <w:rPr>
            <w:rStyle w:val="Hyperlink"/>
            <w:rFonts w:cs="FrankRuehl" w:hint="cs"/>
            <w:rtl/>
          </w:rPr>
          <w:t>ס"ח תשכ"ט</w:t>
        </w:r>
        <w:r>
          <w:rPr>
            <w:rStyle w:val="Hyperlink"/>
            <w:rFonts w:cs="FrankRuehl"/>
            <w:rtl/>
          </w:rPr>
          <w:t xml:space="preserve"> </w:t>
        </w:r>
        <w:r>
          <w:rPr>
            <w:rStyle w:val="Hyperlink"/>
            <w:rFonts w:cs="FrankRuehl" w:hint="cs"/>
            <w:rtl/>
          </w:rPr>
          <w:t>מס' 567</w:t>
        </w:r>
      </w:hyperlink>
      <w:r>
        <w:rPr>
          <w:rFonts w:cs="FrankRuehl" w:hint="cs"/>
          <w:rtl/>
        </w:rPr>
        <w:t xml:space="preserve"> מיום 22.7.1969 עמ' 199 (</w:t>
      </w:r>
      <w:hyperlink r:id="rId10" w:history="1">
        <w:r>
          <w:rPr>
            <w:rStyle w:val="Hyperlink"/>
            <w:rFonts w:cs="FrankRuehl" w:hint="cs"/>
            <w:rtl/>
          </w:rPr>
          <w:t>ה"ח תשכ"ט מס' 839</w:t>
        </w:r>
      </w:hyperlink>
      <w:r>
        <w:rPr>
          <w:rFonts w:cs="FrankRuehl" w:hint="cs"/>
          <w:rtl/>
        </w:rPr>
        <w:t xml:space="preserve"> עמ' 266) </w:t>
      </w:r>
      <w:r>
        <w:rPr>
          <w:rFonts w:cs="FrankRuehl"/>
          <w:rtl/>
        </w:rPr>
        <w:t>–</w:t>
      </w:r>
      <w:r>
        <w:rPr>
          <w:rFonts w:cs="FrankRuehl" w:hint="cs"/>
          <w:rtl/>
        </w:rPr>
        <w:t xml:space="preserve"> תיקון מס' 3.</w:t>
      </w:r>
    </w:p>
    <w:p w14:paraId="2BEDBAD4"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1" w:history="1">
        <w:r>
          <w:rPr>
            <w:rStyle w:val="Hyperlink"/>
            <w:rFonts w:cs="FrankRuehl" w:hint="cs"/>
            <w:rtl/>
          </w:rPr>
          <w:t>ס"ח</w:t>
        </w:r>
        <w:r>
          <w:rPr>
            <w:rStyle w:val="Hyperlink"/>
            <w:rFonts w:cs="FrankRuehl"/>
            <w:rtl/>
          </w:rPr>
          <w:t xml:space="preserve"> </w:t>
        </w:r>
        <w:r>
          <w:rPr>
            <w:rStyle w:val="Hyperlink"/>
            <w:rFonts w:cs="FrankRuehl" w:hint="cs"/>
            <w:rtl/>
          </w:rPr>
          <w:t>תשל"ג מס' 711</w:t>
        </w:r>
      </w:hyperlink>
      <w:r>
        <w:rPr>
          <w:rFonts w:cs="FrankRuehl" w:hint="cs"/>
          <w:rtl/>
        </w:rPr>
        <w:t xml:space="preserve"> מיום 2.8.1973 עמ' 245 (</w:t>
      </w:r>
      <w:hyperlink r:id="rId12" w:history="1">
        <w:r>
          <w:rPr>
            <w:rStyle w:val="Hyperlink"/>
            <w:rFonts w:cs="FrankRuehl" w:hint="cs"/>
            <w:rtl/>
          </w:rPr>
          <w:t>ה"ח תשל"ג מס' 1083</w:t>
        </w:r>
      </w:hyperlink>
      <w:r>
        <w:rPr>
          <w:rFonts w:cs="FrankRuehl" w:hint="cs"/>
          <w:rtl/>
        </w:rPr>
        <w:t xml:space="preserve"> עמ' 436) </w:t>
      </w:r>
      <w:r>
        <w:rPr>
          <w:rFonts w:cs="FrankRuehl"/>
          <w:rtl/>
        </w:rPr>
        <w:t>–</w:t>
      </w:r>
      <w:r>
        <w:rPr>
          <w:rFonts w:cs="FrankRuehl" w:hint="cs"/>
          <w:rtl/>
        </w:rPr>
        <w:t xml:space="preserve"> תיקון מס' 4; ר' סעיף 6 לענין הוראת שעה. </w:t>
      </w:r>
    </w:p>
    <w:p w14:paraId="5A2530B4"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תשל"ח מס' 91</w:t>
        </w:r>
        <w:r>
          <w:rPr>
            <w:rStyle w:val="Hyperlink"/>
            <w:rFonts w:cs="FrankRuehl"/>
            <w:rtl/>
          </w:rPr>
          <w:t>1</w:t>
        </w:r>
      </w:hyperlink>
      <w:r>
        <w:rPr>
          <w:rFonts w:cs="FrankRuehl"/>
          <w:rtl/>
        </w:rPr>
        <w:t xml:space="preserve"> </w:t>
      </w:r>
      <w:r>
        <w:rPr>
          <w:rFonts w:cs="FrankRuehl" w:hint="cs"/>
          <w:rtl/>
        </w:rPr>
        <w:t>מ</w:t>
      </w:r>
      <w:r>
        <w:rPr>
          <w:rFonts w:cs="FrankRuehl"/>
          <w:rtl/>
        </w:rPr>
        <w:t>י</w:t>
      </w:r>
      <w:r>
        <w:rPr>
          <w:rFonts w:cs="FrankRuehl" w:hint="cs"/>
          <w:rtl/>
        </w:rPr>
        <w:t>ו</w:t>
      </w:r>
      <w:r>
        <w:rPr>
          <w:rFonts w:cs="FrankRuehl"/>
          <w:rtl/>
        </w:rPr>
        <w:t>ם 1.9.1978 עמ</w:t>
      </w:r>
      <w:r>
        <w:rPr>
          <w:rFonts w:cs="FrankRuehl" w:hint="cs"/>
          <w:rtl/>
        </w:rPr>
        <w:t>' 232 (</w:t>
      </w:r>
      <w:hyperlink r:id="rId14" w:history="1">
        <w:r>
          <w:rPr>
            <w:rStyle w:val="Hyperlink"/>
            <w:rFonts w:cs="FrankRuehl" w:hint="cs"/>
            <w:rtl/>
          </w:rPr>
          <w:t>ה"ח תשל"ח מס' 1365</w:t>
        </w:r>
      </w:hyperlink>
      <w:r>
        <w:rPr>
          <w:rFonts w:cs="FrankRuehl" w:hint="cs"/>
          <w:rtl/>
        </w:rPr>
        <w:t xml:space="preserve"> עמ' 344) </w:t>
      </w:r>
      <w:r>
        <w:rPr>
          <w:rFonts w:cs="FrankRuehl"/>
          <w:rtl/>
        </w:rPr>
        <w:t xml:space="preserve">– </w:t>
      </w:r>
      <w:r>
        <w:rPr>
          <w:rFonts w:cs="FrankRuehl" w:hint="cs"/>
          <w:rtl/>
        </w:rPr>
        <w:t>תיקון מס' 5</w:t>
      </w:r>
      <w:r>
        <w:rPr>
          <w:rFonts w:cs="FrankRuehl"/>
          <w:rtl/>
        </w:rPr>
        <w:t>.</w:t>
      </w:r>
    </w:p>
    <w:p w14:paraId="5FCA537D"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w:t>
        </w:r>
        <w:r>
          <w:rPr>
            <w:rStyle w:val="Hyperlink"/>
            <w:rFonts w:cs="FrankRuehl"/>
            <w:rtl/>
          </w:rPr>
          <w:t xml:space="preserve"> </w:t>
        </w:r>
        <w:r>
          <w:rPr>
            <w:rStyle w:val="Hyperlink"/>
            <w:rFonts w:cs="FrankRuehl" w:hint="cs"/>
            <w:rtl/>
          </w:rPr>
          <w:t>תשל"ט מס' 913</w:t>
        </w:r>
      </w:hyperlink>
      <w:r>
        <w:rPr>
          <w:rFonts w:cs="FrankRuehl" w:hint="cs"/>
          <w:rtl/>
        </w:rPr>
        <w:t xml:space="preserve"> מיום 22.10.1978 עמ' 2 (</w:t>
      </w:r>
      <w:hyperlink r:id="rId16" w:history="1">
        <w:r>
          <w:rPr>
            <w:rStyle w:val="Hyperlink"/>
            <w:rFonts w:cs="FrankRuehl" w:hint="eastAsia"/>
            <w:rtl/>
          </w:rPr>
          <w:t>ה</w:t>
        </w:r>
        <w:r>
          <w:rPr>
            <w:rStyle w:val="Hyperlink"/>
            <w:rFonts w:cs="FrankRuehl"/>
            <w:rtl/>
          </w:rPr>
          <w:t>"ח תשל"ח מס' 1365</w:t>
        </w:r>
      </w:hyperlink>
      <w:r>
        <w:rPr>
          <w:rFonts w:cs="FrankRuehl" w:hint="cs"/>
          <w:rtl/>
        </w:rPr>
        <w:t xml:space="preserve"> עמ' 344) </w:t>
      </w:r>
      <w:r>
        <w:rPr>
          <w:rFonts w:cs="FrankRuehl"/>
          <w:rtl/>
        </w:rPr>
        <w:t xml:space="preserve">– </w:t>
      </w:r>
      <w:r>
        <w:rPr>
          <w:rFonts w:cs="FrankRuehl" w:hint="cs"/>
          <w:rtl/>
        </w:rPr>
        <w:t>הוראת שעה; תחילתה ביום 12.10.1978 והיא תחול על הבחירות לרשויות המקומיות שיתקיימו ביום 7.11.1978.</w:t>
      </w:r>
    </w:p>
    <w:p w14:paraId="6FF1C40A"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w:t>
        </w:r>
        <w:r>
          <w:rPr>
            <w:rStyle w:val="Hyperlink"/>
            <w:rFonts w:cs="FrankRuehl"/>
            <w:rtl/>
          </w:rPr>
          <w:t xml:space="preserve"> </w:t>
        </w:r>
        <w:r>
          <w:rPr>
            <w:rStyle w:val="Hyperlink"/>
            <w:rFonts w:cs="FrankRuehl" w:hint="cs"/>
            <w:rtl/>
          </w:rPr>
          <w:t>תשמ"א מס' 1019</w:t>
        </w:r>
      </w:hyperlink>
      <w:r>
        <w:rPr>
          <w:rFonts w:cs="FrankRuehl" w:hint="cs"/>
          <w:rtl/>
        </w:rPr>
        <w:t xml:space="preserve"> מיום 9.</w:t>
      </w:r>
      <w:r>
        <w:rPr>
          <w:rFonts w:cs="FrankRuehl"/>
          <w:rtl/>
        </w:rPr>
        <w:t>4.1981 ע</w:t>
      </w:r>
      <w:r>
        <w:rPr>
          <w:rFonts w:cs="FrankRuehl" w:hint="cs"/>
          <w:rtl/>
        </w:rPr>
        <w:t>מ' 198 (</w:t>
      </w:r>
      <w:hyperlink r:id="rId18" w:history="1">
        <w:r>
          <w:rPr>
            <w:rStyle w:val="Hyperlink"/>
            <w:rFonts w:cs="FrankRuehl" w:hint="cs"/>
            <w:rtl/>
          </w:rPr>
          <w:t>ה"ח תשמ"א מס' 1526</w:t>
        </w:r>
      </w:hyperlink>
      <w:r>
        <w:rPr>
          <w:rFonts w:cs="FrankRuehl" w:hint="cs"/>
          <w:rtl/>
        </w:rPr>
        <w:t xml:space="preserve"> עמ' 295) </w:t>
      </w:r>
      <w:r>
        <w:rPr>
          <w:rFonts w:cs="FrankRuehl"/>
          <w:rtl/>
        </w:rPr>
        <w:t xml:space="preserve">– </w:t>
      </w:r>
      <w:r>
        <w:rPr>
          <w:rFonts w:cs="FrankRuehl" w:hint="cs"/>
          <w:rtl/>
        </w:rPr>
        <w:t>תיקון מס' 6</w:t>
      </w:r>
      <w:r>
        <w:rPr>
          <w:rFonts w:cs="FrankRuehl"/>
          <w:rtl/>
        </w:rPr>
        <w:t>.</w:t>
      </w:r>
      <w:r>
        <w:rPr>
          <w:rFonts w:cs="FrankRuehl" w:hint="cs"/>
          <w:rtl/>
        </w:rPr>
        <w:t xml:space="preserve"> בוטל </w:t>
      </w:r>
      <w:hyperlink r:id="rId19" w:history="1">
        <w:r>
          <w:rPr>
            <w:rStyle w:val="Hyperlink"/>
            <w:rFonts w:cs="FrankRuehl" w:hint="cs"/>
            <w:rtl/>
          </w:rPr>
          <w:t>ס"ח</w:t>
        </w:r>
        <w:r>
          <w:rPr>
            <w:rStyle w:val="Hyperlink"/>
            <w:rFonts w:cs="FrankRuehl"/>
            <w:rtl/>
          </w:rPr>
          <w:t xml:space="preserve"> </w:t>
        </w:r>
        <w:r>
          <w:rPr>
            <w:rStyle w:val="Hyperlink"/>
            <w:rFonts w:cs="FrankRuehl" w:hint="cs"/>
            <w:rtl/>
          </w:rPr>
          <w:t>תשמ"א מס' 1031</w:t>
        </w:r>
      </w:hyperlink>
      <w:r>
        <w:rPr>
          <w:rFonts w:cs="FrankRuehl" w:hint="cs"/>
          <w:rtl/>
        </w:rPr>
        <w:t xml:space="preserve"> מיום 16.6.1981 עמ' 331 (</w:t>
      </w:r>
      <w:hyperlink r:id="rId20" w:history="1">
        <w:r>
          <w:rPr>
            <w:rStyle w:val="Hyperlink"/>
            <w:rFonts w:cs="FrankRuehl" w:hint="cs"/>
            <w:rtl/>
          </w:rPr>
          <w:t>ה"ח</w:t>
        </w:r>
        <w:r>
          <w:rPr>
            <w:rStyle w:val="Hyperlink"/>
            <w:rFonts w:cs="FrankRuehl"/>
            <w:rtl/>
          </w:rPr>
          <w:t xml:space="preserve"> </w:t>
        </w:r>
        <w:r>
          <w:rPr>
            <w:rStyle w:val="Hyperlink"/>
            <w:rFonts w:cs="FrankRuehl" w:hint="cs"/>
            <w:rtl/>
          </w:rPr>
          <w:t>תשמ"א מס' 1548</w:t>
        </w:r>
      </w:hyperlink>
      <w:r>
        <w:rPr>
          <w:rFonts w:cs="FrankRuehl" w:hint="cs"/>
          <w:rtl/>
        </w:rPr>
        <w:t xml:space="preserve"> עמ' 443) בסעיף 3 לתיקון מס' 7.</w:t>
      </w:r>
    </w:p>
    <w:p w14:paraId="28FAA779"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w:t>
        </w:r>
        <w:r>
          <w:rPr>
            <w:rStyle w:val="Hyperlink"/>
            <w:rFonts w:cs="FrankRuehl"/>
            <w:rtl/>
          </w:rPr>
          <w:t xml:space="preserve"> </w:t>
        </w:r>
        <w:r>
          <w:rPr>
            <w:rStyle w:val="Hyperlink"/>
            <w:rFonts w:cs="FrankRuehl" w:hint="cs"/>
            <w:rtl/>
          </w:rPr>
          <w:t>תשמ"א מס' 1031</w:t>
        </w:r>
      </w:hyperlink>
      <w:r>
        <w:rPr>
          <w:rFonts w:cs="FrankRuehl" w:hint="cs"/>
          <w:rtl/>
        </w:rPr>
        <w:t xml:space="preserve"> מיום 16.6.1981 עמ' 331 (</w:t>
      </w:r>
      <w:hyperlink r:id="rId22" w:history="1">
        <w:r>
          <w:rPr>
            <w:rStyle w:val="Hyperlink"/>
            <w:rFonts w:cs="FrankRuehl" w:hint="cs"/>
            <w:rtl/>
          </w:rPr>
          <w:t>ה"ח</w:t>
        </w:r>
        <w:r>
          <w:rPr>
            <w:rStyle w:val="Hyperlink"/>
            <w:rFonts w:cs="FrankRuehl"/>
            <w:rtl/>
          </w:rPr>
          <w:t xml:space="preserve"> </w:t>
        </w:r>
        <w:r>
          <w:rPr>
            <w:rStyle w:val="Hyperlink"/>
            <w:rFonts w:cs="FrankRuehl" w:hint="cs"/>
            <w:rtl/>
          </w:rPr>
          <w:t>תשמ"א מס' 1548</w:t>
        </w:r>
      </w:hyperlink>
      <w:r>
        <w:rPr>
          <w:rFonts w:cs="FrankRuehl" w:hint="cs"/>
          <w:rtl/>
        </w:rPr>
        <w:t xml:space="preserve"> עמ' 443) </w:t>
      </w:r>
      <w:r>
        <w:rPr>
          <w:rFonts w:cs="FrankRuehl"/>
          <w:rtl/>
        </w:rPr>
        <w:t xml:space="preserve">– </w:t>
      </w:r>
      <w:r>
        <w:rPr>
          <w:rFonts w:cs="FrankRuehl" w:hint="cs"/>
          <w:rtl/>
        </w:rPr>
        <w:t>תיקון מס' 7; תחילתו ביום 9.4.1981.</w:t>
      </w:r>
    </w:p>
    <w:p w14:paraId="32F79FE7"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ס"ח</w:t>
        </w:r>
        <w:r>
          <w:rPr>
            <w:rStyle w:val="Hyperlink"/>
            <w:rFonts w:cs="FrankRuehl"/>
            <w:rtl/>
          </w:rPr>
          <w:t xml:space="preserve"> </w:t>
        </w:r>
        <w:r>
          <w:rPr>
            <w:rStyle w:val="Hyperlink"/>
            <w:rFonts w:cs="FrankRuehl" w:hint="cs"/>
            <w:rtl/>
          </w:rPr>
          <w:t>תשמ"ד מס' 1094</w:t>
        </w:r>
      </w:hyperlink>
      <w:r>
        <w:rPr>
          <w:rFonts w:cs="FrankRuehl" w:hint="cs"/>
          <w:rtl/>
        </w:rPr>
        <w:t xml:space="preserve"> מיום 21.9.1983 עמ' 7 (</w:t>
      </w:r>
      <w:hyperlink r:id="rId24" w:history="1">
        <w:r>
          <w:rPr>
            <w:rStyle w:val="Hyperlink"/>
            <w:rFonts w:cs="FrankRuehl" w:hint="cs"/>
            <w:rtl/>
          </w:rPr>
          <w:t>ה"ח</w:t>
        </w:r>
        <w:r>
          <w:rPr>
            <w:rStyle w:val="Hyperlink"/>
            <w:rFonts w:cs="FrankRuehl"/>
            <w:rtl/>
          </w:rPr>
          <w:t xml:space="preserve"> </w:t>
        </w:r>
        <w:r>
          <w:rPr>
            <w:rStyle w:val="Hyperlink"/>
            <w:rFonts w:cs="FrankRuehl" w:hint="cs"/>
            <w:rtl/>
          </w:rPr>
          <w:t>תשמ"ג מס' 1639</w:t>
        </w:r>
      </w:hyperlink>
      <w:r>
        <w:rPr>
          <w:rFonts w:cs="FrankRuehl" w:hint="cs"/>
          <w:rtl/>
        </w:rPr>
        <w:t xml:space="preserve"> עמ' 254) </w:t>
      </w:r>
      <w:r>
        <w:rPr>
          <w:rFonts w:cs="FrankRuehl"/>
          <w:rtl/>
        </w:rPr>
        <w:t xml:space="preserve">– </w:t>
      </w:r>
      <w:r>
        <w:rPr>
          <w:rFonts w:cs="FrankRuehl" w:hint="cs"/>
          <w:rtl/>
        </w:rPr>
        <w:t>הוראת שעה; תחילתה ביום 14.9.1983 והיא תחול על הבחירות לרשויות המקומיות שיתקיימו ביום 25.10.1983.</w:t>
      </w:r>
    </w:p>
    <w:p w14:paraId="60BE3DAD"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ס"ח</w:t>
        </w:r>
        <w:r>
          <w:rPr>
            <w:rStyle w:val="Hyperlink"/>
            <w:rFonts w:cs="FrankRuehl"/>
            <w:rtl/>
          </w:rPr>
          <w:t xml:space="preserve"> </w:t>
        </w:r>
        <w:r>
          <w:rPr>
            <w:rStyle w:val="Hyperlink"/>
            <w:rFonts w:cs="FrankRuehl" w:hint="cs"/>
            <w:rtl/>
          </w:rPr>
          <w:t>תשמ"ט מס' 1266</w:t>
        </w:r>
      </w:hyperlink>
      <w:r>
        <w:rPr>
          <w:rFonts w:cs="FrankRuehl" w:hint="cs"/>
          <w:rtl/>
        </w:rPr>
        <w:t xml:space="preserve"> מיום 8.2.1989 עמ' 6 (</w:t>
      </w:r>
      <w:hyperlink r:id="rId26" w:history="1">
        <w:r>
          <w:rPr>
            <w:rStyle w:val="Hyperlink"/>
            <w:rFonts w:cs="FrankRuehl" w:hint="cs"/>
            <w:rtl/>
          </w:rPr>
          <w:t>ה"ח תשמ"ט מס' 1914</w:t>
        </w:r>
      </w:hyperlink>
      <w:r>
        <w:rPr>
          <w:rFonts w:cs="FrankRuehl" w:hint="cs"/>
          <w:rtl/>
        </w:rPr>
        <w:t xml:space="preserve"> עמ' 13) </w:t>
      </w:r>
      <w:r>
        <w:rPr>
          <w:rFonts w:cs="FrankRuehl"/>
          <w:rtl/>
        </w:rPr>
        <w:t>–</w:t>
      </w:r>
      <w:r>
        <w:rPr>
          <w:rFonts w:cs="FrankRuehl" w:hint="cs"/>
          <w:rtl/>
        </w:rPr>
        <w:t xml:space="preserve"> תיקון מס' 8 בסעיף 3 לחוק מימון מפלגות (תיקון מס' 8), תשמ"ט-</w:t>
      </w:r>
      <w:r>
        <w:rPr>
          <w:rFonts w:cs="FrankRuehl"/>
          <w:rtl/>
        </w:rPr>
        <w:t>1989</w:t>
      </w:r>
      <w:r>
        <w:rPr>
          <w:rFonts w:cs="FrankRuehl" w:hint="cs"/>
          <w:rtl/>
        </w:rPr>
        <w:t>; תחילתו ביום 8.2.1989.</w:t>
      </w:r>
    </w:p>
    <w:p w14:paraId="7D51111A"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ס"ח</w:t>
        </w:r>
        <w:r>
          <w:rPr>
            <w:rStyle w:val="Hyperlink"/>
            <w:rFonts w:cs="FrankRuehl"/>
            <w:rtl/>
          </w:rPr>
          <w:t xml:space="preserve"> </w:t>
        </w:r>
        <w:r>
          <w:rPr>
            <w:rStyle w:val="Hyperlink"/>
            <w:rFonts w:cs="FrankRuehl" w:hint="cs"/>
            <w:rtl/>
          </w:rPr>
          <w:t>תש"ן מס' 1304</w:t>
        </w:r>
      </w:hyperlink>
      <w:r>
        <w:rPr>
          <w:rFonts w:cs="FrankRuehl" w:hint="cs"/>
          <w:rtl/>
        </w:rPr>
        <w:t xml:space="preserve"> מיום 13.2.1990 עמ' 85 (</w:t>
      </w:r>
      <w:hyperlink r:id="rId28" w:history="1">
        <w:r>
          <w:rPr>
            <w:rStyle w:val="Hyperlink"/>
            <w:rFonts w:cs="FrankRuehl" w:hint="cs"/>
            <w:rtl/>
          </w:rPr>
          <w:t>ה"ח תשמ"ז מס' 1801</w:t>
        </w:r>
      </w:hyperlink>
      <w:r>
        <w:rPr>
          <w:rFonts w:cs="FrankRuehl" w:hint="cs"/>
          <w:rtl/>
        </w:rPr>
        <w:t xml:space="preserve"> עמ' 2) </w:t>
      </w:r>
      <w:r>
        <w:rPr>
          <w:rFonts w:cs="FrankRuehl"/>
          <w:rtl/>
        </w:rPr>
        <w:t>–</w:t>
      </w:r>
      <w:r>
        <w:rPr>
          <w:rFonts w:cs="FrankRuehl" w:hint="cs"/>
          <w:rtl/>
        </w:rPr>
        <w:t xml:space="preserve"> תיקון מס' 9 בסעיף 130 לחוק הרשות השניה לטלויזיה ורדיו, תש"ן-</w:t>
      </w:r>
      <w:r>
        <w:rPr>
          <w:rFonts w:cs="FrankRuehl"/>
          <w:rtl/>
        </w:rPr>
        <w:t>1990</w:t>
      </w:r>
      <w:r>
        <w:rPr>
          <w:rFonts w:cs="FrankRuehl" w:hint="cs"/>
          <w:rtl/>
        </w:rPr>
        <w:t>; תחילתו ביום 30.1.1990.</w:t>
      </w:r>
    </w:p>
    <w:p w14:paraId="2A0A0AEF"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ס"ח</w:t>
        </w:r>
        <w:r>
          <w:rPr>
            <w:rStyle w:val="Hyperlink"/>
            <w:rFonts w:cs="FrankRuehl"/>
            <w:rtl/>
          </w:rPr>
          <w:t xml:space="preserve"> </w:t>
        </w:r>
        <w:r>
          <w:rPr>
            <w:rStyle w:val="Hyperlink"/>
            <w:rFonts w:cs="FrankRuehl" w:hint="cs"/>
            <w:rtl/>
          </w:rPr>
          <w:t>תשנ"ב מס' 13</w:t>
        </w:r>
        <w:r>
          <w:rPr>
            <w:rStyle w:val="Hyperlink"/>
            <w:rFonts w:cs="FrankRuehl"/>
            <w:rtl/>
          </w:rPr>
          <w:t>91</w:t>
        </w:r>
      </w:hyperlink>
      <w:r>
        <w:rPr>
          <w:rFonts w:cs="FrankRuehl"/>
          <w:rtl/>
        </w:rPr>
        <w:t xml:space="preserve"> </w:t>
      </w:r>
      <w:r>
        <w:rPr>
          <w:rFonts w:cs="FrankRuehl" w:hint="cs"/>
          <w:rtl/>
        </w:rPr>
        <w:t>מ</w:t>
      </w:r>
      <w:r>
        <w:rPr>
          <w:rFonts w:cs="FrankRuehl"/>
          <w:rtl/>
        </w:rPr>
        <w:t>יום 25.3.1992 ע</w:t>
      </w:r>
      <w:r>
        <w:rPr>
          <w:rFonts w:cs="FrankRuehl" w:hint="cs"/>
          <w:rtl/>
        </w:rPr>
        <w:t>מ' 160 (</w:t>
      </w:r>
      <w:hyperlink r:id="rId30" w:history="1">
        <w:r>
          <w:rPr>
            <w:rStyle w:val="Hyperlink"/>
            <w:rFonts w:cs="FrankRuehl" w:hint="cs"/>
            <w:rtl/>
          </w:rPr>
          <w:t>ה"ח תשנ"ב מס' 2124</w:t>
        </w:r>
      </w:hyperlink>
      <w:r>
        <w:rPr>
          <w:rFonts w:cs="FrankRuehl" w:hint="cs"/>
          <w:rtl/>
        </w:rPr>
        <w:t xml:space="preserve"> עמ' 288) </w:t>
      </w:r>
      <w:r>
        <w:rPr>
          <w:rFonts w:cs="FrankRuehl"/>
          <w:rtl/>
        </w:rPr>
        <w:t xml:space="preserve">– </w:t>
      </w:r>
      <w:r>
        <w:rPr>
          <w:rFonts w:cs="FrankRuehl" w:hint="cs"/>
          <w:rtl/>
        </w:rPr>
        <w:t>תיקון מס' 10 [במקור מס' 9]</w:t>
      </w:r>
      <w:r>
        <w:rPr>
          <w:rFonts w:cs="FrankRuehl"/>
          <w:rtl/>
        </w:rPr>
        <w:t>.</w:t>
      </w:r>
    </w:p>
    <w:p w14:paraId="5E52294C"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Pr>
            <w:rStyle w:val="Hyperlink"/>
            <w:rFonts w:cs="FrankRuehl" w:hint="cs"/>
            <w:rtl/>
          </w:rPr>
          <w:t>ס"ח</w:t>
        </w:r>
        <w:r>
          <w:rPr>
            <w:rStyle w:val="Hyperlink"/>
            <w:rFonts w:cs="FrankRuehl"/>
            <w:rtl/>
          </w:rPr>
          <w:t xml:space="preserve"> </w:t>
        </w:r>
        <w:r>
          <w:rPr>
            <w:rStyle w:val="Hyperlink"/>
            <w:rFonts w:cs="FrankRuehl" w:hint="cs"/>
            <w:rtl/>
          </w:rPr>
          <w:t>תשנ"ג מס' 1429</w:t>
        </w:r>
      </w:hyperlink>
      <w:r>
        <w:rPr>
          <w:rFonts w:cs="FrankRuehl" w:hint="cs"/>
          <w:rtl/>
        </w:rPr>
        <w:t xml:space="preserve"> מיום </w:t>
      </w:r>
      <w:r>
        <w:rPr>
          <w:rFonts w:cs="FrankRuehl"/>
          <w:rtl/>
        </w:rPr>
        <w:t>30.7.1993 ע</w:t>
      </w:r>
      <w:r>
        <w:rPr>
          <w:rFonts w:cs="FrankRuehl" w:hint="cs"/>
          <w:rtl/>
        </w:rPr>
        <w:t>מ' 156 (</w:t>
      </w:r>
      <w:hyperlink r:id="rId32" w:history="1">
        <w:r>
          <w:rPr>
            <w:rStyle w:val="Hyperlink"/>
            <w:rFonts w:cs="FrankRuehl" w:hint="cs"/>
            <w:rtl/>
          </w:rPr>
          <w:t>ה"ח תשנ"ג מס' 2199</w:t>
        </w:r>
      </w:hyperlink>
      <w:r>
        <w:rPr>
          <w:rFonts w:cs="FrankRuehl" w:hint="cs"/>
          <w:rtl/>
        </w:rPr>
        <w:t xml:space="preserve"> עמ' 304) </w:t>
      </w:r>
      <w:r>
        <w:rPr>
          <w:rFonts w:cs="FrankRuehl"/>
          <w:rtl/>
        </w:rPr>
        <w:t>–</w:t>
      </w:r>
      <w:r>
        <w:rPr>
          <w:rFonts w:cs="FrankRuehl" w:hint="cs"/>
          <w:rtl/>
        </w:rPr>
        <w:t xml:space="preserve"> תיקון מס' 11 ב</w:t>
      </w:r>
      <w:r>
        <w:rPr>
          <w:rFonts w:cs="FrankRuehl"/>
          <w:rtl/>
        </w:rPr>
        <w:t>סע</w:t>
      </w:r>
      <w:r>
        <w:rPr>
          <w:rFonts w:cs="FrankRuehl" w:hint="cs"/>
          <w:rtl/>
        </w:rPr>
        <w:t>יף 35 לחוק הרשויות המקומיות (מימון בחירות) תשנ"ג-</w:t>
      </w:r>
      <w:r>
        <w:rPr>
          <w:rFonts w:cs="FrankRuehl"/>
          <w:rtl/>
        </w:rPr>
        <w:t xml:space="preserve">1993; </w:t>
      </w:r>
      <w:r>
        <w:rPr>
          <w:rFonts w:cs="FrankRuehl" w:hint="cs"/>
          <w:rtl/>
        </w:rPr>
        <w:t>תחילתו ביום 21.7.1993.</w:t>
      </w:r>
    </w:p>
    <w:p w14:paraId="1107247A"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hint="cs"/>
            <w:rtl/>
          </w:rPr>
          <w:t>ס"ח</w:t>
        </w:r>
        <w:r>
          <w:rPr>
            <w:rStyle w:val="Hyperlink"/>
            <w:rFonts w:cs="FrankRuehl"/>
            <w:rtl/>
          </w:rPr>
          <w:t xml:space="preserve"> </w:t>
        </w:r>
        <w:r>
          <w:rPr>
            <w:rStyle w:val="Hyperlink"/>
            <w:rFonts w:cs="FrankRuehl" w:hint="cs"/>
            <w:rtl/>
          </w:rPr>
          <w:t>תשנ"ו מס' 1548</w:t>
        </w:r>
      </w:hyperlink>
      <w:r>
        <w:rPr>
          <w:rFonts w:cs="FrankRuehl" w:hint="cs"/>
          <w:rtl/>
        </w:rPr>
        <w:t xml:space="preserve"> מיום</w:t>
      </w:r>
      <w:r>
        <w:rPr>
          <w:rFonts w:cs="FrankRuehl"/>
          <w:rtl/>
        </w:rPr>
        <w:t xml:space="preserve"> 2.11.1995 עמ' 2 (</w:t>
      </w:r>
      <w:hyperlink r:id="rId34" w:history="1">
        <w:r>
          <w:rPr>
            <w:rStyle w:val="Hyperlink"/>
            <w:rFonts w:cs="FrankRuehl" w:hint="cs"/>
            <w:rtl/>
          </w:rPr>
          <w:t>ה"ח תשנ"ה מס' 2404</w:t>
        </w:r>
      </w:hyperlink>
      <w:r>
        <w:rPr>
          <w:rFonts w:cs="FrankRuehl" w:hint="cs"/>
          <w:rtl/>
        </w:rPr>
        <w:t xml:space="preserve"> עמ' 484) </w:t>
      </w:r>
      <w:r>
        <w:rPr>
          <w:rFonts w:cs="FrankRuehl"/>
          <w:rtl/>
        </w:rPr>
        <w:t xml:space="preserve">– </w:t>
      </w:r>
      <w:r>
        <w:rPr>
          <w:rFonts w:cs="FrankRuehl" w:hint="cs"/>
          <w:rtl/>
        </w:rPr>
        <w:t>תיקון מס' 12</w:t>
      </w:r>
      <w:r>
        <w:rPr>
          <w:rFonts w:cs="FrankRuehl"/>
          <w:rtl/>
        </w:rPr>
        <w:t>.</w:t>
      </w:r>
    </w:p>
    <w:p w14:paraId="5A0F03F5"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Pr>
            <w:rStyle w:val="Hyperlink"/>
            <w:rFonts w:cs="FrankRuehl" w:hint="cs"/>
            <w:rtl/>
          </w:rPr>
          <w:t>ס"ח</w:t>
        </w:r>
        <w:r>
          <w:rPr>
            <w:rStyle w:val="Hyperlink"/>
            <w:rFonts w:cs="FrankRuehl"/>
            <w:rtl/>
          </w:rPr>
          <w:t xml:space="preserve"> </w:t>
        </w:r>
        <w:r>
          <w:rPr>
            <w:rStyle w:val="Hyperlink"/>
            <w:rFonts w:cs="FrankRuehl" w:hint="cs"/>
            <w:rtl/>
          </w:rPr>
          <w:t>תשנ"ו מס' 1576</w:t>
        </w:r>
      </w:hyperlink>
      <w:r>
        <w:rPr>
          <w:rFonts w:cs="FrankRuehl" w:hint="cs"/>
          <w:rtl/>
        </w:rPr>
        <w:t xml:space="preserve"> מיום 17.</w:t>
      </w:r>
      <w:r>
        <w:rPr>
          <w:rFonts w:cs="FrankRuehl"/>
          <w:rtl/>
        </w:rPr>
        <w:t>3.1996 ע</w:t>
      </w:r>
      <w:r>
        <w:rPr>
          <w:rFonts w:cs="FrankRuehl" w:hint="cs"/>
          <w:rtl/>
        </w:rPr>
        <w:t>מ' 172 (</w:t>
      </w:r>
      <w:hyperlink r:id="rId36" w:history="1">
        <w:r>
          <w:rPr>
            <w:rStyle w:val="Hyperlink"/>
            <w:rFonts w:cs="FrankRuehl" w:hint="cs"/>
            <w:rtl/>
          </w:rPr>
          <w:t>ה"ח תשנ"ו מס' 2494</w:t>
        </w:r>
      </w:hyperlink>
      <w:r>
        <w:rPr>
          <w:rFonts w:cs="FrankRuehl" w:hint="cs"/>
          <w:rtl/>
        </w:rPr>
        <w:t xml:space="preserve"> עמ' 517) </w:t>
      </w:r>
      <w:r>
        <w:rPr>
          <w:rFonts w:cs="FrankRuehl"/>
          <w:rtl/>
        </w:rPr>
        <w:t xml:space="preserve">– </w:t>
      </w:r>
      <w:r>
        <w:rPr>
          <w:rFonts w:cs="FrankRuehl" w:hint="cs"/>
          <w:rtl/>
        </w:rPr>
        <w:t>תיקון מס' 13 והוראת שעה</w:t>
      </w:r>
      <w:r>
        <w:rPr>
          <w:rFonts w:cs="FrankRuehl"/>
          <w:rtl/>
        </w:rPr>
        <w:t xml:space="preserve">; </w:t>
      </w:r>
      <w:r>
        <w:rPr>
          <w:rFonts w:cs="FrankRuehl" w:hint="cs"/>
          <w:rtl/>
        </w:rPr>
        <w:t>ר' סעיף 10 לענין תחילה וסעיף 9 לענין הוראת שעה.</w:t>
      </w:r>
    </w:p>
    <w:p w14:paraId="0D17AB38"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hint="cs"/>
            <w:rtl/>
          </w:rPr>
          <w:t>ס"ח</w:t>
        </w:r>
        <w:r>
          <w:rPr>
            <w:rStyle w:val="Hyperlink"/>
            <w:rFonts w:cs="FrankRuehl"/>
            <w:rtl/>
          </w:rPr>
          <w:t xml:space="preserve"> </w:t>
        </w:r>
        <w:r>
          <w:rPr>
            <w:rStyle w:val="Hyperlink"/>
            <w:rFonts w:cs="FrankRuehl" w:hint="cs"/>
            <w:rtl/>
          </w:rPr>
          <w:t>תשנ"ו מס' 1576</w:t>
        </w:r>
      </w:hyperlink>
      <w:r>
        <w:rPr>
          <w:rFonts w:cs="FrankRuehl" w:hint="cs"/>
          <w:rtl/>
        </w:rPr>
        <w:t xml:space="preserve"> מיום 17.3.1996 עמ' 173 (</w:t>
      </w:r>
      <w:hyperlink r:id="rId38" w:history="1">
        <w:r>
          <w:rPr>
            <w:rStyle w:val="Hyperlink"/>
            <w:rFonts w:cs="FrankRuehl" w:hint="cs"/>
            <w:rtl/>
          </w:rPr>
          <w:t>ה"ח תשנ"ו מס' 2502</w:t>
        </w:r>
      </w:hyperlink>
      <w:r>
        <w:rPr>
          <w:rFonts w:cs="FrankRuehl" w:hint="cs"/>
          <w:rtl/>
        </w:rPr>
        <w:t xml:space="preserve"> עמ' 548) </w:t>
      </w:r>
      <w:r>
        <w:rPr>
          <w:rFonts w:cs="FrankRuehl"/>
          <w:rtl/>
        </w:rPr>
        <w:t xml:space="preserve">– </w:t>
      </w:r>
      <w:r>
        <w:rPr>
          <w:rFonts w:cs="FrankRuehl" w:hint="cs"/>
          <w:rtl/>
        </w:rPr>
        <w:t>תיקון מס' 14 ב</w:t>
      </w:r>
      <w:r>
        <w:rPr>
          <w:rFonts w:cs="FrankRuehl"/>
          <w:rtl/>
        </w:rPr>
        <w:t>סע</w:t>
      </w:r>
      <w:r>
        <w:rPr>
          <w:rFonts w:cs="FrankRuehl" w:hint="cs"/>
          <w:rtl/>
        </w:rPr>
        <w:t>י</w:t>
      </w:r>
      <w:r>
        <w:rPr>
          <w:rFonts w:cs="FrankRuehl"/>
          <w:rtl/>
        </w:rPr>
        <w:t>ף</w:t>
      </w:r>
      <w:r>
        <w:rPr>
          <w:rFonts w:cs="FrankRuehl" w:hint="cs"/>
          <w:rtl/>
        </w:rPr>
        <w:t xml:space="preserve"> 2 ל</w:t>
      </w:r>
      <w:r>
        <w:rPr>
          <w:rFonts w:cs="FrankRuehl"/>
          <w:rtl/>
        </w:rPr>
        <w:t xml:space="preserve">חוק </w:t>
      </w:r>
      <w:r>
        <w:rPr>
          <w:rFonts w:cs="FrankRuehl" w:hint="cs"/>
          <w:rtl/>
        </w:rPr>
        <w:t>הרשות השניה לטלויזיה ורדיו (תיקון מס' 8) (ביטול שידורי תעמולת בחירות ברדיו), תשנ"ו-</w:t>
      </w:r>
      <w:r>
        <w:rPr>
          <w:rFonts w:cs="FrankRuehl"/>
          <w:rtl/>
        </w:rPr>
        <w:t>1996.</w:t>
      </w:r>
    </w:p>
    <w:p w14:paraId="60103552"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hint="cs"/>
            <w:rtl/>
          </w:rPr>
          <w:t>ס"ח</w:t>
        </w:r>
        <w:r>
          <w:rPr>
            <w:rStyle w:val="Hyperlink"/>
            <w:rFonts w:cs="FrankRuehl"/>
            <w:rtl/>
          </w:rPr>
          <w:t xml:space="preserve"> </w:t>
        </w:r>
        <w:r>
          <w:rPr>
            <w:rStyle w:val="Hyperlink"/>
            <w:rFonts w:cs="FrankRuehl" w:hint="cs"/>
            <w:rtl/>
          </w:rPr>
          <w:t>תשנ"ז מס' 1632</w:t>
        </w:r>
      </w:hyperlink>
      <w:r>
        <w:rPr>
          <w:rFonts w:cs="FrankRuehl" w:hint="cs"/>
          <w:rtl/>
        </w:rPr>
        <w:t xml:space="preserve"> מיום 30.7.1997 עמ' 202 (</w:t>
      </w:r>
      <w:hyperlink r:id="rId40" w:history="1">
        <w:r>
          <w:rPr>
            <w:rStyle w:val="Hyperlink"/>
            <w:rFonts w:cs="FrankRuehl" w:hint="cs"/>
            <w:rtl/>
          </w:rPr>
          <w:t>ה"ח תשנ"ו מס' 2522</w:t>
        </w:r>
      </w:hyperlink>
      <w:r>
        <w:rPr>
          <w:rFonts w:cs="FrankRuehl" w:hint="cs"/>
          <w:rtl/>
        </w:rPr>
        <w:t xml:space="preserve"> עמ' 605) </w:t>
      </w:r>
      <w:r>
        <w:rPr>
          <w:rFonts w:cs="FrankRuehl"/>
          <w:rtl/>
        </w:rPr>
        <w:t xml:space="preserve">– </w:t>
      </w:r>
      <w:r>
        <w:rPr>
          <w:rFonts w:cs="FrankRuehl" w:hint="cs"/>
          <w:rtl/>
        </w:rPr>
        <w:t>תיקון מס' 15</w:t>
      </w:r>
      <w:r>
        <w:rPr>
          <w:rFonts w:cs="FrankRuehl"/>
          <w:rtl/>
        </w:rPr>
        <w:t>.</w:t>
      </w:r>
    </w:p>
    <w:p w14:paraId="68DA6A8C"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Pr>
            <w:rStyle w:val="Hyperlink"/>
            <w:rFonts w:cs="FrankRuehl" w:hint="cs"/>
            <w:rtl/>
          </w:rPr>
          <w:t>ס"ח</w:t>
        </w:r>
        <w:r>
          <w:rPr>
            <w:rStyle w:val="Hyperlink"/>
            <w:rFonts w:cs="FrankRuehl"/>
            <w:rtl/>
          </w:rPr>
          <w:t xml:space="preserve"> </w:t>
        </w:r>
        <w:r>
          <w:rPr>
            <w:rStyle w:val="Hyperlink"/>
            <w:rFonts w:cs="FrankRuehl" w:hint="cs"/>
            <w:rtl/>
          </w:rPr>
          <w:t>תשנ"ח מס' 1684</w:t>
        </w:r>
      </w:hyperlink>
      <w:r>
        <w:rPr>
          <w:rFonts w:cs="FrankRuehl" w:hint="cs"/>
          <w:rtl/>
        </w:rPr>
        <w:t xml:space="preserve"> מיום 6.8.1998 עמ' 337</w:t>
      </w:r>
      <w:r>
        <w:rPr>
          <w:rFonts w:cs="FrankRuehl"/>
          <w:rtl/>
        </w:rPr>
        <w:t xml:space="preserve"> (</w:t>
      </w:r>
      <w:hyperlink r:id="rId42" w:history="1">
        <w:r>
          <w:rPr>
            <w:rStyle w:val="Hyperlink"/>
            <w:rFonts w:cs="FrankRuehl"/>
            <w:rtl/>
          </w:rPr>
          <w:t>ה"ח</w:t>
        </w:r>
        <w:r>
          <w:rPr>
            <w:rStyle w:val="Hyperlink"/>
            <w:rFonts w:cs="FrankRuehl" w:hint="cs"/>
            <w:rtl/>
          </w:rPr>
          <w:t xml:space="preserve"> תשנ"ח מס' 2739</w:t>
        </w:r>
      </w:hyperlink>
      <w:r>
        <w:rPr>
          <w:rFonts w:cs="FrankRuehl" w:hint="cs"/>
          <w:rtl/>
        </w:rPr>
        <w:t xml:space="preserve"> עמ' 475) </w:t>
      </w:r>
      <w:r>
        <w:rPr>
          <w:rFonts w:cs="FrankRuehl"/>
          <w:rtl/>
        </w:rPr>
        <w:t xml:space="preserve">– </w:t>
      </w:r>
      <w:r>
        <w:rPr>
          <w:rFonts w:ascii="FrankRuehl" w:hAnsi="FrankRuehl" w:cs="FrankRuehl" w:hint="cs"/>
          <w:rtl/>
        </w:rPr>
        <w:t>תיקון מס' 16</w:t>
      </w:r>
      <w:r>
        <w:rPr>
          <w:rFonts w:cs="FrankRuehl"/>
          <w:rtl/>
        </w:rPr>
        <w:t>.</w:t>
      </w:r>
    </w:p>
    <w:p w14:paraId="1E365BF2"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ס"ח</w:t>
        </w:r>
        <w:r>
          <w:rPr>
            <w:rStyle w:val="Hyperlink"/>
            <w:rFonts w:cs="FrankRuehl"/>
            <w:rtl/>
          </w:rPr>
          <w:t xml:space="preserve"> </w:t>
        </w:r>
        <w:r>
          <w:rPr>
            <w:rStyle w:val="Hyperlink"/>
            <w:rFonts w:cs="FrankRuehl" w:hint="cs"/>
            <w:rtl/>
          </w:rPr>
          <w:t>תשס"א מס' 1769</w:t>
        </w:r>
      </w:hyperlink>
      <w:r>
        <w:rPr>
          <w:rFonts w:cs="FrankRuehl" w:hint="cs"/>
          <w:rtl/>
        </w:rPr>
        <w:t xml:space="preserve"> מיום 27.12.2000 עמ' 92 (</w:t>
      </w:r>
      <w:hyperlink r:id="rId44" w:history="1">
        <w:r>
          <w:rPr>
            <w:rStyle w:val="Hyperlink"/>
            <w:rFonts w:cs="FrankRuehl"/>
            <w:rtl/>
          </w:rPr>
          <w:t>ה"</w:t>
        </w:r>
        <w:r>
          <w:rPr>
            <w:rStyle w:val="Hyperlink"/>
            <w:rFonts w:cs="FrankRuehl" w:hint="cs"/>
            <w:rtl/>
          </w:rPr>
          <w:t>ח תשס"א מס' 2927</w:t>
        </w:r>
      </w:hyperlink>
      <w:r>
        <w:rPr>
          <w:rFonts w:cs="FrankRuehl" w:hint="cs"/>
          <w:rtl/>
        </w:rPr>
        <w:t xml:space="preserve"> עמ' 50) </w:t>
      </w:r>
      <w:r>
        <w:rPr>
          <w:rFonts w:cs="FrankRuehl"/>
          <w:rtl/>
        </w:rPr>
        <w:t xml:space="preserve">– </w:t>
      </w:r>
      <w:r>
        <w:rPr>
          <w:rFonts w:cs="FrankRuehl" w:hint="cs"/>
          <w:rtl/>
        </w:rPr>
        <w:t>תיקון מס' 17</w:t>
      </w:r>
      <w:r>
        <w:rPr>
          <w:rFonts w:cs="FrankRuehl"/>
          <w:rtl/>
        </w:rPr>
        <w:t>.</w:t>
      </w:r>
    </w:p>
    <w:p w14:paraId="267219A6"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ס"ח</w:t>
        </w:r>
        <w:r>
          <w:rPr>
            <w:rStyle w:val="Hyperlink"/>
            <w:rFonts w:cs="FrankRuehl"/>
            <w:rtl/>
          </w:rPr>
          <w:t xml:space="preserve"> </w:t>
        </w:r>
        <w:r>
          <w:rPr>
            <w:rStyle w:val="Hyperlink"/>
            <w:rFonts w:cs="FrankRuehl" w:hint="cs"/>
            <w:rtl/>
          </w:rPr>
          <w:t>תשס"א מס' 1769</w:t>
        </w:r>
      </w:hyperlink>
      <w:r>
        <w:rPr>
          <w:rFonts w:cs="FrankRuehl" w:hint="cs"/>
          <w:rtl/>
        </w:rPr>
        <w:t xml:space="preserve"> מיום 27.12.2000 עמ' 94 (</w:t>
      </w:r>
      <w:hyperlink r:id="rId46" w:history="1">
        <w:r>
          <w:rPr>
            <w:rStyle w:val="Hyperlink"/>
            <w:rFonts w:cs="FrankRuehl" w:hint="cs"/>
            <w:rtl/>
          </w:rPr>
          <w:t>ה"ח תשס"א מס' 2955</w:t>
        </w:r>
      </w:hyperlink>
      <w:r>
        <w:rPr>
          <w:rFonts w:cs="FrankRuehl"/>
          <w:rtl/>
        </w:rPr>
        <w:t xml:space="preserve"> </w:t>
      </w:r>
      <w:r>
        <w:rPr>
          <w:rFonts w:cs="FrankRuehl" w:hint="cs"/>
          <w:rtl/>
        </w:rPr>
        <w:t xml:space="preserve">עמ' 358) </w:t>
      </w:r>
      <w:r>
        <w:rPr>
          <w:rFonts w:cs="FrankRuehl"/>
          <w:rtl/>
        </w:rPr>
        <w:t xml:space="preserve">– </w:t>
      </w:r>
      <w:r>
        <w:rPr>
          <w:rFonts w:cs="FrankRuehl" w:hint="cs"/>
          <w:rtl/>
        </w:rPr>
        <w:t>תיקון מס' 18</w:t>
      </w:r>
      <w:r>
        <w:rPr>
          <w:rFonts w:cs="FrankRuehl"/>
          <w:rtl/>
        </w:rPr>
        <w:t>.</w:t>
      </w:r>
    </w:p>
    <w:p w14:paraId="024EBAC4"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Pr>
            <w:rStyle w:val="Hyperlink"/>
            <w:rFonts w:cs="FrankRuehl" w:hint="cs"/>
            <w:rtl/>
          </w:rPr>
          <w:t>ס"</w:t>
        </w:r>
        <w:r>
          <w:rPr>
            <w:rStyle w:val="Hyperlink"/>
            <w:rFonts w:cs="FrankRuehl"/>
            <w:rtl/>
          </w:rPr>
          <w:t>ח</w:t>
        </w:r>
        <w:r>
          <w:rPr>
            <w:rStyle w:val="Hyperlink"/>
            <w:rFonts w:cs="FrankRuehl" w:hint="cs"/>
            <w:rtl/>
          </w:rPr>
          <w:t xml:space="preserve"> </w:t>
        </w:r>
        <w:r>
          <w:rPr>
            <w:rStyle w:val="Hyperlink"/>
            <w:rFonts w:cs="FrankRuehl"/>
            <w:rtl/>
          </w:rPr>
          <w:t>תש</w:t>
        </w:r>
        <w:r>
          <w:rPr>
            <w:rStyle w:val="Hyperlink"/>
            <w:rFonts w:cs="FrankRuehl" w:hint="cs"/>
            <w:rtl/>
          </w:rPr>
          <w:t>ס"א מס' 1769</w:t>
        </w:r>
      </w:hyperlink>
      <w:r>
        <w:rPr>
          <w:rFonts w:cs="FrankRuehl" w:hint="cs"/>
          <w:rtl/>
        </w:rPr>
        <w:t xml:space="preserve"> מיום 27.12.2000 עמ' 101 (</w:t>
      </w:r>
      <w:hyperlink r:id="rId48" w:history="1">
        <w:r>
          <w:rPr>
            <w:rStyle w:val="Hyperlink"/>
            <w:rFonts w:cs="FrankRuehl" w:hint="cs"/>
            <w:rtl/>
          </w:rPr>
          <w:t>ה"ח תשס"א מס' 2963</w:t>
        </w:r>
      </w:hyperlink>
      <w:r>
        <w:rPr>
          <w:rFonts w:cs="FrankRuehl" w:hint="cs"/>
          <w:rtl/>
        </w:rPr>
        <w:t xml:space="preserve"> עמ' 388) </w:t>
      </w:r>
      <w:r>
        <w:rPr>
          <w:rFonts w:cs="FrankRuehl"/>
          <w:rtl/>
        </w:rPr>
        <w:t xml:space="preserve">– </w:t>
      </w:r>
      <w:r>
        <w:rPr>
          <w:rFonts w:cs="FrankRuehl" w:hint="cs"/>
          <w:rtl/>
        </w:rPr>
        <w:t>תיקון מס' 19 ב</w:t>
      </w:r>
      <w:r>
        <w:rPr>
          <w:rFonts w:cs="FrankRuehl"/>
          <w:rtl/>
        </w:rPr>
        <w:t>סע</w:t>
      </w:r>
      <w:r>
        <w:rPr>
          <w:rFonts w:cs="FrankRuehl" w:hint="cs"/>
          <w:rtl/>
        </w:rPr>
        <w:t>יף 3 לחוק הבחירות לכנסת ולראש</w:t>
      </w:r>
      <w:r>
        <w:rPr>
          <w:rFonts w:cs="FrankRuehl"/>
          <w:rtl/>
        </w:rPr>
        <w:t xml:space="preserve"> ה</w:t>
      </w:r>
      <w:r>
        <w:rPr>
          <w:rFonts w:cs="FrankRuehl" w:hint="cs"/>
          <w:rtl/>
        </w:rPr>
        <w:t>ממשלה (תיקון מס' 42) (יום שבתון בבחירות מיוחדות לראש הממשלה), תשס"א-</w:t>
      </w:r>
      <w:r>
        <w:rPr>
          <w:rFonts w:cs="FrankRuehl"/>
          <w:rtl/>
        </w:rPr>
        <w:t>2000</w:t>
      </w:r>
      <w:r>
        <w:rPr>
          <w:rFonts w:cs="FrankRuehl" w:hint="cs"/>
          <w:rtl/>
        </w:rPr>
        <w:t>.</w:t>
      </w:r>
    </w:p>
    <w:p w14:paraId="215FB34B"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49" w:history="1">
        <w:r>
          <w:rPr>
            <w:rStyle w:val="Hyperlink"/>
            <w:rFonts w:cs="FrankRuehl" w:hint="cs"/>
            <w:rtl/>
          </w:rPr>
          <w:t>ס"ח</w:t>
        </w:r>
        <w:r>
          <w:rPr>
            <w:rStyle w:val="Hyperlink"/>
            <w:rFonts w:cs="FrankRuehl"/>
            <w:rtl/>
          </w:rPr>
          <w:t xml:space="preserve"> </w:t>
        </w:r>
        <w:r>
          <w:rPr>
            <w:rStyle w:val="Hyperlink"/>
            <w:rFonts w:cs="FrankRuehl" w:hint="cs"/>
            <w:rtl/>
          </w:rPr>
          <w:t>תשס"א מס' 1772</w:t>
        </w:r>
      </w:hyperlink>
      <w:r>
        <w:rPr>
          <w:rFonts w:cs="FrankRuehl" w:hint="cs"/>
          <w:rtl/>
        </w:rPr>
        <w:t xml:space="preserve"> מיום </w:t>
      </w:r>
      <w:r>
        <w:rPr>
          <w:rFonts w:cs="FrankRuehl"/>
          <w:rtl/>
        </w:rPr>
        <w:t xml:space="preserve">10.1.2001 </w:t>
      </w:r>
      <w:r>
        <w:rPr>
          <w:rFonts w:cs="FrankRuehl" w:hint="cs"/>
          <w:rtl/>
        </w:rPr>
        <w:t>עמ' 118 (</w:t>
      </w:r>
      <w:hyperlink r:id="rId50" w:history="1">
        <w:r>
          <w:rPr>
            <w:rStyle w:val="Hyperlink"/>
            <w:rFonts w:cs="FrankRuehl" w:hint="cs"/>
            <w:rtl/>
          </w:rPr>
          <w:t>ה"ח תשס"א מס' 29</w:t>
        </w:r>
        <w:r>
          <w:rPr>
            <w:rStyle w:val="Hyperlink"/>
            <w:rFonts w:cs="FrankRuehl"/>
            <w:rtl/>
          </w:rPr>
          <w:t>65</w:t>
        </w:r>
      </w:hyperlink>
      <w:r>
        <w:rPr>
          <w:rFonts w:cs="FrankRuehl"/>
          <w:rtl/>
        </w:rPr>
        <w:t xml:space="preserve"> </w:t>
      </w:r>
      <w:r>
        <w:rPr>
          <w:rFonts w:cs="FrankRuehl" w:hint="cs"/>
          <w:rtl/>
        </w:rPr>
        <w:t>ע</w:t>
      </w:r>
      <w:r>
        <w:rPr>
          <w:rFonts w:cs="FrankRuehl"/>
          <w:rtl/>
        </w:rPr>
        <w:t xml:space="preserve">מ' 393) – </w:t>
      </w:r>
      <w:r>
        <w:rPr>
          <w:rFonts w:cs="FrankRuehl" w:hint="cs"/>
          <w:rtl/>
        </w:rPr>
        <w:t>תיקון מס' 20</w:t>
      </w:r>
      <w:r>
        <w:rPr>
          <w:rFonts w:cs="FrankRuehl"/>
          <w:rtl/>
        </w:rPr>
        <w:t>.</w:t>
      </w:r>
    </w:p>
    <w:p w14:paraId="6F6DFFAA"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51" w:history="1">
        <w:r>
          <w:rPr>
            <w:rStyle w:val="Hyperlink"/>
            <w:rFonts w:cs="FrankRuehl" w:hint="cs"/>
            <w:rtl/>
          </w:rPr>
          <w:t>ס"ח</w:t>
        </w:r>
        <w:r>
          <w:rPr>
            <w:rStyle w:val="Hyperlink"/>
            <w:rFonts w:cs="FrankRuehl"/>
            <w:rtl/>
          </w:rPr>
          <w:t xml:space="preserve"> </w:t>
        </w:r>
        <w:r>
          <w:rPr>
            <w:rStyle w:val="Hyperlink"/>
            <w:rFonts w:cs="FrankRuehl" w:hint="cs"/>
            <w:rtl/>
          </w:rPr>
          <w:t>תשס"ב מס' 1809</w:t>
        </w:r>
      </w:hyperlink>
      <w:r>
        <w:rPr>
          <w:rFonts w:cs="FrankRuehl" w:hint="cs"/>
          <w:rtl/>
        </w:rPr>
        <w:t xml:space="preserve"> מיום 30.10.2001</w:t>
      </w:r>
      <w:r>
        <w:rPr>
          <w:rFonts w:cs="FrankRuehl"/>
          <w:rtl/>
        </w:rPr>
        <w:t xml:space="preserve"> </w:t>
      </w:r>
      <w:r>
        <w:rPr>
          <w:rFonts w:cs="FrankRuehl" w:hint="cs"/>
          <w:rtl/>
        </w:rPr>
        <w:t>עמ' 4 (</w:t>
      </w:r>
      <w:hyperlink r:id="rId52" w:history="1">
        <w:r>
          <w:rPr>
            <w:rStyle w:val="Hyperlink"/>
            <w:rFonts w:cs="FrankRuehl" w:hint="cs"/>
            <w:rtl/>
          </w:rPr>
          <w:t>ה"ח תשס"א מס' 3027</w:t>
        </w:r>
      </w:hyperlink>
      <w:r>
        <w:rPr>
          <w:rFonts w:cs="FrankRuehl"/>
          <w:rtl/>
        </w:rPr>
        <w:t xml:space="preserve"> </w:t>
      </w:r>
      <w:r>
        <w:rPr>
          <w:rFonts w:cs="FrankRuehl" w:hint="cs"/>
          <w:rtl/>
        </w:rPr>
        <w:t>ע</w:t>
      </w:r>
      <w:r>
        <w:rPr>
          <w:rFonts w:cs="FrankRuehl"/>
          <w:rtl/>
        </w:rPr>
        <w:t xml:space="preserve">מ' </w:t>
      </w:r>
      <w:r>
        <w:rPr>
          <w:rFonts w:cs="FrankRuehl" w:hint="cs"/>
          <w:rtl/>
        </w:rPr>
        <w:t>764</w:t>
      </w:r>
      <w:r>
        <w:rPr>
          <w:rFonts w:cs="FrankRuehl"/>
          <w:rtl/>
        </w:rPr>
        <w:t xml:space="preserve">) – </w:t>
      </w:r>
      <w:r>
        <w:rPr>
          <w:rFonts w:cs="FrankRuehl" w:hint="cs"/>
          <w:rtl/>
        </w:rPr>
        <w:t>תיקון מס' 21 בסעיף 2 לחוק לתיקון דיני בחירות לכנסת (התאמה לחוק-יסוד: הממשלה), תשס"ב-2001; תחילתו בבחירות לכנסת השש עשרה.</w:t>
      </w:r>
    </w:p>
    <w:p w14:paraId="69F60F2C"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rtl/>
          </w:rPr>
          <w:t>ס</w:t>
        </w:r>
        <w:r>
          <w:rPr>
            <w:rStyle w:val="Hyperlink"/>
            <w:rFonts w:cs="FrankRuehl" w:hint="cs"/>
            <w:rtl/>
          </w:rPr>
          <w:t>"ח תשס"ג מס' 1869</w:t>
        </w:r>
      </w:hyperlink>
      <w:r>
        <w:rPr>
          <w:rFonts w:cs="FrankRuehl" w:hint="cs"/>
          <w:rtl/>
        </w:rPr>
        <w:t xml:space="preserve"> מיום 7.11.2002 עמ' 14 (</w:t>
      </w:r>
      <w:hyperlink r:id="rId54" w:history="1">
        <w:r>
          <w:rPr>
            <w:rStyle w:val="Hyperlink"/>
            <w:rFonts w:cs="FrankRuehl" w:hint="cs"/>
            <w:rtl/>
          </w:rPr>
          <w:t>ה"ח תשס"ב מס' 3131</w:t>
        </w:r>
      </w:hyperlink>
      <w:r>
        <w:rPr>
          <w:rFonts w:cs="FrankRuehl" w:hint="cs"/>
          <w:rtl/>
        </w:rPr>
        <w:t xml:space="preserve"> עמ' 634) </w:t>
      </w:r>
      <w:r>
        <w:rPr>
          <w:rFonts w:cs="FrankRuehl"/>
          <w:rtl/>
        </w:rPr>
        <w:t>–</w:t>
      </w:r>
      <w:r>
        <w:rPr>
          <w:rFonts w:cs="FrankRuehl" w:hint="cs"/>
          <w:rtl/>
        </w:rPr>
        <w:t xml:space="preserve"> </w:t>
      </w:r>
      <w:r>
        <w:rPr>
          <w:rFonts w:cs="FrankRuehl"/>
          <w:rtl/>
        </w:rPr>
        <w:t>ת</w:t>
      </w:r>
      <w:r>
        <w:rPr>
          <w:rFonts w:cs="FrankRuehl" w:hint="cs"/>
          <w:rtl/>
        </w:rPr>
        <w:t>יקון מס' 22.</w:t>
      </w:r>
    </w:p>
    <w:p w14:paraId="1FB0F2EA" w14:textId="77777777" w:rsidR="005F17E8" w:rsidRDefault="005F17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ס"ח תשס"ז מס' 2078</w:t>
        </w:r>
      </w:hyperlink>
      <w:r>
        <w:rPr>
          <w:rFonts w:cs="FrankRuehl" w:hint="cs"/>
          <w:rtl/>
        </w:rPr>
        <w:t xml:space="preserve"> מיום 18.1.2007 עמ' 84 (</w:t>
      </w:r>
      <w:hyperlink r:id="rId56" w:history="1">
        <w:r>
          <w:rPr>
            <w:rStyle w:val="Hyperlink"/>
            <w:rFonts w:cs="FrankRuehl" w:hint="cs"/>
            <w:rtl/>
          </w:rPr>
          <w:t>ה"ח הכנסת תשס"ז מס' 119</w:t>
        </w:r>
      </w:hyperlink>
      <w:r>
        <w:rPr>
          <w:rFonts w:cs="FrankRuehl" w:hint="cs"/>
          <w:rtl/>
        </w:rPr>
        <w:t xml:space="preserve"> עמ' 6) </w:t>
      </w:r>
      <w:r>
        <w:rPr>
          <w:rFonts w:cs="FrankRuehl"/>
          <w:rtl/>
        </w:rPr>
        <w:t>–</w:t>
      </w:r>
      <w:r>
        <w:rPr>
          <w:rFonts w:cs="FrankRuehl" w:hint="cs"/>
          <w:rtl/>
        </w:rPr>
        <w:t xml:space="preserve"> תיקון מס' 23.</w:t>
      </w:r>
    </w:p>
    <w:p w14:paraId="6263AC02" w14:textId="77777777" w:rsidR="005F17E8" w:rsidRDefault="001058C4" w:rsidP="001058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005F17E8" w:rsidRPr="001058C4">
          <w:rPr>
            <w:rStyle w:val="Hyperlink"/>
            <w:rFonts w:cs="FrankRuehl" w:hint="cs"/>
            <w:rtl/>
          </w:rPr>
          <w:t>ס"ח תשס"ח מס' 2140</w:t>
        </w:r>
      </w:hyperlink>
      <w:r w:rsidR="005F17E8">
        <w:rPr>
          <w:rFonts w:cs="FrankRuehl" w:hint="cs"/>
          <w:rtl/>
        </w:rPr>
        <w:t xml:space="preserve"> מיום 18.3.2008 עמ' 265 (</w:t>
      </w:r>
      <w:hyperlink r:id="rId58" w:history="1">
        <w:r w:rsidR="005F17E8">
          <w:rPr>
            <w:rStyle w:val="Hyperlink"/>
            <w:rFonts w:cs="FrankRuehl" w:hint="cs"/>
            <w:rtl/>
          </w:rPr>
          <w:t>ה"ח הכנסת תשס"ז מס' 161</w:t>
        </w:r>
      </w:hyperlink>
      <w:r w:rsidR="005F17E8">
        <w:rPr>
          <w:rFonts w:cs="FrankRuehl" w:hint="cs"/>
          <w:rtl/>
        </w:rPr>
        <w:t xml:space="preserve"> עמ' 232) </w:t>
      </w:r>
      <w:r w:rsidR="005F17E8">
        <w:rPr>
          <w:rFonts w:cs="FrankRuehl"/>
          <w:rtl/>
        </w:rPr>
        <w:t>–</w:t>
      </w:r>
      <w:r w:rsidR="005F17E8">
        <w:rPr>
          <w:rFonts w:cs="FrankRuehl" w:hint="cs"/>
          <w:rtl/>
        </w:rPr>
        <w:t xml:space="preserve"> תיקון מס' 24.</w:t>
      </w:r>
    </w:p>
    <w:p w14:paraId="24CAC0FD" w14:textId="77777777" w:rsidR="008D752A" w:rsidRDefault="008D752A" w:rsidP="008D75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1058C4">
          <w:rPr>
            <w:rStyle w:val="Hyperlink"/>
            <w:rFonts w:cs="FrankRuehl" w:hint="cs"/>
            <w:rtl/>
          </w:rPr>
          <w:t>ס"ח תשס"ח מס' 2140</w:t>
        </w:r>
      </w:hyperlink>
      <w:r>
        <w:rPr>
          <w:rFonts w:cs="FrankRuehl" w:hint="cs"/>
          <w:rtl/>
        </w:rPr>
        <w:t xml:space="preserve"> מיום 18.3.2008 עמ' 265 (</w:t>
      </w:r>
      <w:hyperlink r:id="rId60" w:history="1">
        <w:r>
          <w:rPr>
            <w:rStyle w:val="Hyperlink"/>
            <w:rFonts w:cs="FrankRuehl" w:hint="cs"/>
            <w:rtl/>
          </w:rPr>
          <w:t>ה"ח הכנסת תשס"ח מס' 185</w:t>
        </w:r>
      </w:hyperlink>
      <w:r>
        <w:rPr>
          <w:rFonts w:cs="FrankRuehl" w:hint="cs"/>
          <w:rtl/>
        </w:rPr>
        <w:t xml:space="preserve"> עמ' 55) </w:t>
      </w:r>
      <w:r>
        <w:rPr>
          <w:rFonts w:cs="FrankRuehl"/>
          <w:rtl/>
        </w:rPr>
        <w:t>–</w:t>
      </w:r>
      <w:r>
        <w:rPr>
          <w:rFonts w:cs="FrankRuehl" w:hint="cs"/>
          <w:rtl/>
        </w:rPr>
        <w:t xml:space="preserve"> תיקון מס' 25.</w:t>
      </w:r>
    </w:p>
    <w:p w14:paraId="115A71D8" w14:textId="77777777" w:rsidR="00A84CEA" w:rsidRDefault="00A84CEA" w:rsidP="00A84C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008D752A" w:rsidRPr="00A84CEA">
          <w:rPr>
            <w:rStyle w:val="Hyperlink"/>
            <w:rFonts w:cs="FrankRuehl" w:hint="cs"/>
            <w:rtl/>
          </w:rPr>
          <w:t>ס"ח תשס"ח מס' 2160</w:t>
        </w:r>
      </w:hyperlink>
      <w:r w:rsidR="008D752A">
        <w:rPr>
          <w:rFonts w:cs="FrankRuehl" w:hint="cs"/>
          <w:rtl/>
        </w:rPr>
        <w:t xml:space="preserve"> מיום 3.7.2008 עמ' 593 (</w:t>
      </w:r>
      <w:hyperlink r:id="rId62" w:history="1">
        <w:r w:rsidR="008D752A" w:rsidRPr="00BD5142">
          <w:rPr>
            <w:rStyle w:val="Hyperlink"/>
            <w:rFonts w:cs="FrankRuehl" w:hint="cs"/>
            <w:rtl/>
          </w:rPr>
          <w:t>ה"ח הכנסת תשס"ז מס' 130</w:t>
        </w:r>
      </w:hyperlink>
      <w:r w:rsidR="008D752A">
        <w:rPr>
          <w:rFonts w:cs="FrankRuehl" w:hint="cs"/>
          <w:rtl/>
        </w:rPr>
        <w:t xml:space="preserve"> עמ' 48) </w:t>
      </w:r>
      <w:r w:rsidR="008D752A">
        <w:rPr>
          <w:rFonts w:cs="FrankRuehl"/>
          <w:rtl/>
        </w:rPr>
        <w:t>–</w:t>
      </w:r>
      <w:r w:rsidR="008D752A">
        <w:rPr>
          <w:rFonts w:cs="FrankRuehl" w:hint="cs"/>
          <w:rtl/>
        </w:rPr>
        <w:t xml:space="preserve"> תיקון מס' 26 בסעיף 23 לחוק המפלגות (תיקון מס' 14), תשס"ח-2008; תחילתו ביום 8.8.2008.</w:t>
      </w:r>
    </w:p>
    <w:p w14:paraId="55CE2D54" w14:textId="77777777" w:rsidR="008E02E6" w:rsidRDefault="008E02E6" w:rsidP="008E02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004A7E6B" w:rsidRPr="008E02E6">
          <w:rPr>
            <w:rStyle w:val="Hyperlink"/>
            <w:rFonts w:cs="FrankRuehl" w:hint="cs"/>
            <w:rtl/>
          </w:rPr>
          <w:t>ס"ח תשע"א מס' 2276</w:t>
        </w:r>
      </w:hyperlink>
      <w:r w:rsidR="004A7E6B" w:rsidRPr="004A7E6B">
        <w:rPr>
          <w:rFonts w:cs="FrankRuehl" w:hint="cs"/>
          <w:rtl/>
        </w:rPr>
        <w:t xml:space="preserve"> מיום 17.2.2011 עמ' 33</w:t>
      </w:r>
      <w:r w:rsidR="004A7E6B">
        <w:rPr>
          <w:rFonts w:cs="FrankRuehl" w:hint="cs"/>
          <w:rtl/>
        </w:rPr>
        <w:t>8</w:t>
      </w:r>
      <w:r w:rsidR="004A7E6B" w:rsidRPr="004A7E6B">
        <w:rPr>
          <w:rFonts w:cs="FrankRuehl" w:hint="cs"/>
          <w:rtl/>
        </w:rPr>
        <w:t xml:space="preserve"> (</w:t>
      </w:r>
      <w:hyperlink r:id="rId64" w:history="1">
        <w:r w:rsidR="004A7E6B" w:rsidRPr="004A7E6B">
          <w:rPr>
            <w:rStyle w:val="Hyperlink"/>
            <w:rFonts w:cs="FrankRuehl" w:hint="cs"/>
            <w:rtl/>
          </w:rPr>
          <w:t>ה"ח הממשלה תש"ע מס' 532</w:t>
        </w:r>
      </w:hyperlink>
      <w:r w:rsidR="004A7E6B" w:rsidRPr="004A7E6B">
        <w:rPr>
          <w:rFonts w:cs="FrankRuehl" w:hint="cs"/>
          <w:rtl/>
        </w:rPr>
        <w:t xml:space="preserve"> עמ' 1264) </w:t>
      </w:r>
      <w:r w:rsidR="004A7E6B" w:rsidRPr="004A7E6B">
        <w:rPr>
          <w:rFonts w:cs="FrankRuehl"/>
          <w:rtl/>
        </w:rPr>
        <w:t>–</w:t>
      </w:r>
      <w:r w:rsidR="004A7E6B" w:rsidRPr="004A7E6B">
        <w:rPr>
          <w:rFonts w:cs="FrankRuehl" w:hint="cs"/>
          <w:rtl/>
        </w:rPr>
        <w:t xml:space="preserve"> תיקון מס' </w:t>
      </w:r>
      <w:r w:rsidR="004A7E6B">
        <w:rPr>
          <w:rFonts w:cs="FrankRuehl" w:hint="cs"/>
          <w:rtl/>
        </w:rPr>
        <w:t>2</w:t>
      </w:r>
      <w:r w:rsidR="004A7E6B" w:rsidRPr="004A7E6B">
        <w:rPr>
          <w:rFonts w:cs="FrankRuehl" w:hint="cs"/>
          <w:rtl/>
        </w:rPr>
        <w:t>7 בסעיף 8</w:t>
      </w:r>
      <w:r w:rsidR="004A7E6B">
        <w:rPr>
          <w:rFonts w:cs="FrankRuehl" w:hint="cs"/>
          <w:rtl/>
        </w:rPr>
        <w:t>1</w:t>
      </w:r>
      <w:r w:rsidR="004A7E6B" w:rsidRPr="004A7E6B">
        <w:rPr>
          <w:rFonts w:cs="FrankRuehl" w:hint="cs"/>
          <w:rtl/>
        </w:rPr>
        <w:t xml:space="preserve"> לחוק הרשות השנייה לטלוויזיה ורדיו (תיקון מס' 33), תשע"א-2011.</w:t>
      </w:r>
    </w:p>
    <w:p w14:paraId="61ADE2C1" w14:textId="77777777" w:rsidR="001361D5" w:rsidRDefault="001361D5" w:rsidP="001361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sidR="00DB7DD6" w:rsidRPr="001361D5">
          <w:rPr>
            <w:rStyle w:val="Hyperlink"/>
            <w:rFonts w:cs="FrankRuehl" w:hint="cs"/>
            <w:rtl/>
          </w:rPr>
          <w:t>ס"ח תשע"א מס' 2297</w:t>
        </w:r>
      </w:hyperlink>
      <w:r w:rsidR="00DB7DD6" w:rsidRPr="00DB7DD6">
        <w:rPr>
          <w:rFonts w:cs="FrankRuehl" w:hint="cs"/>
          <w:rtl/>
        </w:rPr>
        <w:t xml:space="preserve"> מיום 26.5.2011 עמ' 92</w:t>
      </w:r>
      <w:r w:rsidR="00DB7DD6">
        <w:rPr>
          <w:rFonts w:cs="FrankRuehl" w:hint="cs"/>
          <w:rtl/>
        </w:rPr>
        <w:t>4</w:t>
      </w:r>
      <w:r w:rsidR="00DB7DD6" w:rsidRPr="00DB7DD6">
        <w:rPr>
          <w:rFonts w:cs="FrankRuehl" w:hint="cs"/>
          <w:rtl/>
        </w:rPr>
        <w:t xml:space="preserve"> (</w:t>
      </w:r>
      <w:hyperlink r:id="rId66" w:history="1">
        <w:r w:rsidR="00DB7DD6" w:rsidRPr="00DB7DD6">
          <w:rPr>
            <w:rStyle w:val="Hyperlink"/>
            <w:rFonts w:cs="FrankRuehl" w:hint="cs"/>
            <w:rtl/>
          </w:rPr>
          <w:t>ה"ח הכנסת תשע"א מס' 365</w:t>
        </w:r>
      </w:hyperlink>
      <w:r w:rsidR="00DB7DD6" w:rsidRPr="00DB7DD6">
        <w:rPr>
          <w:rFonts w:cs="FrankRuehl" w:hint="cs"/>
          <w:rtl/>
        </w:rPr>
        <w:t xml:space="preserve"> עמ' 66) </w:t>
      </w:r>
      <w:r w:rsidR="00DB7DD6" w:rsidRPr="00DB7DD6">
        <w:rPr>
          <w:rFonts w:cs="FrankRuehl"/>
          <w:rtl/>
        </w:rPr>
        <w:t>–</w:t>
      </w:r>
      <w:r w:rsidR="00DB7DD6" w:rsidRPr="00DB7DD6">
        <w:rPr>
          <w:rFonts w:cs="FrankRuehl" w:hint="cs"/>
          <w:rtl/>
        </w:rPr>
        <w:t xml:space="preserve"> תיקון מס'</w:t>
      </w:r>
      <w:r w:rsidR="00DB7DD6">
        <w:rPr>
          <w:rFonts w:cs="FrankRuehl" w:hint="cs"/>
          <w:rtl/>
        </w:rPr>
        <w:t xml:space="preserve"> 28 בסעיף 15 לחוק הבחירות לכנסת (תיקון מס' 59), תשע"א-2011.</w:t>
      </w:r>
    </w:p>
    <w:p w14:paraId="66E0EDE3" w14:textId="77777777" w:rsidR="008104CE" w:rsidRDefault="008104CE" w:rsidP="008104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00AB746F" w:rsidRPr="008104CE">
          <w:rPr>
            <w:rStyle w:val="Hyperlink"/>
            <w:rFonts w:cs="FrankRuehl" w:hint="cs"/>
            <w:rtl/>
          </w:rPr>
          <w:t>ס"ח תשע"א מס' 2310</w:t>
        </w:r>
      </w:hyperlink>
      <w:r w:rsidR="00AB746F">
        <w:rPr>
          <w:rFonts w:cs="FrankRuehl" w:hint="cs"/>
          <w:rtl/>
        </w:rPr>
        <w:t xml:space="preserve"> מיום 11.8.2011 עמ' 1026 (</w:t>
      </w:r>
      <w:hyperlink r:id="rId68" w:history="1">
        <w:r w:rsidR="00AB746F" w:rsidRPr="00AB746F">
          <w:rPr>
            <w:rStyle w:val="Hyperlink"/>
            <w:rFonts w:cs="FrankRuehl" w:hint="cs"/>
            <w:rtl/>
          </w:rPr>
          <w:t>ה"ח הכנסת תשע"א מס' 382</w:t>
        </w:r>
      </w:hyperlink>
      <w:r w:rsidR="00AB746F">
        <w:rPr>
          <w:rFonts w:cs="FrankRuehl" w:hint="cs"/>
          <w:rtl/>
        </w:rPr>
        <w:t xml:space="preserve"> עמ' 146) </w:t>
      </w:r>
      <w:r w:rsidR="00AB746F">
        <w:rPr>
          <w:rFonts w:cs="FrankRuehl"/>
          <w:rtl/>
        </w:rPr>
        <w:t>–</w:t>
      </w:r>
      <w:r w:rsidR="00AB746F">
        <w:rPr>
          <w:rFonts w:cs="FrankRuehl" w:hint="cs"/>
          <w:rtl/>
        </w:rPr>
        <w:t xml:space="preserve"> תיקון מס' 29.</w:t>
      </w:r>
    </w:p>
    <w:p w14:paraId="5E130D42" w14:textId="77777777" w:rsidR="006253D1" w:rsidRPr="002820AA" w:rsidRDefault="00EF4C30" w:rsidP="006253D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69" w:history="1">
        <w:r w:rsidR="00BF75A1" w:rsidRPr="00EF4C30">
          <w:rPr>
            <w:rStyle w:val="Hyperlink"/>
            <w:rFonts w:cs="FrankRuehl" w:hint="cs"/>
            <w:rtl/>
          </w:rPr>
          <w:t>ס"ח תשע"ד מס' 2471</w:t>
        </w:r>
      </w:hyperlink>
      <w:r w:rsidR="00BF75A1" w:rsidRPr="00BF75A1">
        <w:rPr>
          <w:rFonts w:cs="FrankRuehl" w:hint="cs"/>
          <w:rtl/>
        </w:rPr>
        <w:t xml:space="preserve"> מיום 11.8.2014</w:t>
      </w:r>
      <w:r w:rsidR="00BF75A1" w:rsidRPr="00BF75A1">
        <w:rPr>
          <w:rFonts w:cs="FrankRuehl"/>
          <w:rtl/>
        </w:rPr>
        <w:t xml:space="preserve"> </w:t>
      </w:r>
      <w:r w:rsidR="00BF75A1" w:rsidRPr="00BF75A1">
        <w:rPr>
          <w:rFonts w:cs="FrankRuehl" w:hint="cs"/>
          <w:rtl/>
        </w:rPr>
        <w:t>ע</w:t>
      </w:r>
      <w:r w:rsidR="00BF75A1" w:rsidRPr="00BF75A1">
        <w:rPr>
          <w:rFonts w:cs="FrankRuehl"/>
          <w:rtl/>
        </w:rPr>
        <w:t>מ</w:t>
      </w:r>
      <w:r w:rsidR="00BF75A1" w:rsidRPr="00BF75A1">
        <w:rPr>
          <w:rFonts w:cs="FrankRuehl" w:hint="cs"/>
          <w:rtl/>
        </w:rPr>
        <w:t>' 812 (</w:t>
      </w:r>
      <w:hyperlink r:id="rId70" w:history="1">
        <w:r w:rsidR="00BF75A1" w:rsidRPr="00BF75A1">
          <w:rPr>
            <w:rStyle w:val="Hyperlink"/>
            <w:rFonts w:cs="FrankRuehl" w:hint="cs"/>
            <w:rtl/>
          </w:rPr>
          <w:t>ה"ח הממשלה תשע"ד מס' 869</w:t>
        </w:r>
      </w:hyperlink>
      <w:r w:rsidR="00BF75A1" w:rsidRPr="00BF75A1">
        <w:rPr>
          <w:rFonts w:cs="FrankRuehl" w:hint="cs"/>
          <w:rtl/>
        </w:rPr>
        <w:t xml:space="preserve"> עמ' 706) </w:t>
      </w:r>
      <w:r w:rsidR="00BF75A1" w:rsidRPr="00BF75A1">
        <w:rPr>
          <w:rFonts w:cs="FrankRuehl"/>
          <w:rtl/>
        </w:rPr>
        <w:t>–</w:t>
      </w:r>
      <w:r w:rsidR="00BF75A1" w:rsidRPr="00BF75A1">
        <w:rPr>
          <w:rFonts w:cs="FrankRuehl" w:hint="cs"/>
          <w:rtl/>
        </w:rPr>
        <w:t xml:space="preserve"> תיקון מס' 3</w:t>
      </w:r>
      <w:r w:rsidR="00BF75A1">
        <w:rPr>
          <w:rFonts w:cs="FrankRuehl" w:hint="cs"/>
          <w:rtl/>
        </w:rPr>
        <w:t>0</w:t>
      </w:r>
      <w:r w:rsidR="00BF75A1" w:rsidRPr="00BF75A1">
        <w:rPr>
          <w:rFonts w:cs="FrankRuehl" w:hint="cs"/>
          <w:rtl/>
        </w:rPr>
        <w:t xml:space="preserve"> בסעיף 12</w:t>
      </w:r>
      <w:r w:rsidR="00BF75A1">
        <w:rPr>
          <w:rFonts w:cs="FrankRuehl" w:hint="cs"/>
          <w:rtl/>
        </w:rPr>
        <w:t>5</w:t>
      </w:r>
      <w:r w:rsidR="00BF75A1" w:rsidRPr="00BF75A1">
        <w:rPr>
          <w:rFonts w:cs="FrankRuehl" w:hint="cs"/>
          <w:rtl/>
        </w:rPr>
        <w:t xml:space="preserve"> לחוק השידור הציבורי, תשע"ד-2014; תחילתו ביום </w:t>
      </w:r>
      <w:r w:rsidR="0057275C">
        <w:rPr>
          <w:rFonts w:cs="FrankRuehl" w:hint="cs"/>
          <w:rtl/>
        </w:rPr>
        <w:t>15.5</w:t>
      </w:r>
      <w:r w:rsidR="008576DF">
        <w:rPr>
          <w:rFonts w:cs="FrankRuehl" w:hint="cs"/>
          <w:rtl/>
        </w:rPr>
        <w:t>.2017</w:t>
      </w:r>
      <w:r w:rsidR="00BF75A1" w:rsidRPr="00BF75A1">
        <w:rPr>
          <w:rFonts w:cs="FrankRuehl" w:hint="cs"/>
          <w:rtl/>
        </w:rPr>
        <w:t>.</w:t>
      </w:r>
      <w:r w:rsidR="000D4E16">
        <w:rPr>
          <w:rFonts w:cs="FrankRuehl" w:hint="cs"/>
          <w:rtl/>
        </w:rPr>
        <w:t xml:space="preserve"> </w:t>
      </w:r>
      <w:r w:rsidR="000D4E16" w:rsidRPr="009A4F8A">
        <w:rPr>
          <w:rFonts w:cs="FrankRuehl" w:hint="cs"/>
          <w:rtl/>
        </w:rPr>
        <w:t xml:space="preserve">תוקן </w:t>
      </w:r>
      <w:hyperlink r:id="rId71" w:history="1">
        <w:r w:rsidR="000D4E16" w:rsidRPr="00D57857">
          <w:rPr>
            <w:rStyle w:val="Hyperlink"/>
            <w:rFonts w:cs="FrankRuehl" w:hint="cs"/>
            <w:rtl/>
          </w:rPr>
          <w:t>ק"ת תשע"ה מס' 7504</w:t>
        </w:r>
      </w:hyperlink>
      <w:r w:rsidR="000D4E16" w:rsidRPr="009A4F8A">
        <w:rPr>
          <w:rFonts w:cs="FrankRuehl" w:hint="cs"/>
          <w:rtl/>
        </w:rPr>
        <w:t xml:space="preserve"> מיום 30.3.2015 עמ' 1108 </w:t>
      </w:r>
      <w:r w:rsidR="000D4E16" w:rsidRPr="009A4F8A">
        <w:rPr>
          <w:rFonts w:cs="FrankRuehl"/>
          <w:rtl/>
        </w:rPr>
        <w:t>–</w:t>
      </w:r>
      <w:r w:rsidR="000D4E16" w:rsidRPr="009A4F8A">
        <w:rPr>
          <w:rFonts w:cs="FrankRuehl" w:hint="cs"/>
          <w:rtl/>
        </w:rPr>
        <w:t xml:space="preserve"> צו תשע"ה-2015</w:t>
      </w:r>
      <w:r w:rsidR="000D4E16">
        <w:rPr>
          <w:rFonts w:cs="FrankRuehl" w:hint="cs"/>
          <w:rtl/>
        </w:rPr>
        <w:t>.</w:t>
      </w:r>
      <w:r w:rsidR="00841E17">
        <w:rPr>
          <w:rFonts w:cs="FrankRuehl" w:hint="cs"/>
          <w:rtl/>
        </w:rPr>
        <w:t xml:space="preserve"> </w:t>
      </w:r>
      <w:hyperlink r:id="rId72" w:history="1">
        <w:r w:rsidR="00841E17" w:rsidRPr="00371542">
          <w:rPr>
            <w:rStyle w:val="Hyperlink"/>
            <w:rFonts w:cs="FrankRuehl" w:hint="cs"/>
            <w:rtl/>
          </w:rPr>
          <w:t>ק"ת תשע"ה מס' 7527</w:t>
        </w:r>
      </w:hyperlink>
      <w:r w:rsidR="00841E17">
        <w:rPr>
          <w:rFonts w:cs="FrankRuehl" w:hint="cs"/>
          <w:rtl/>
        </w:rPr>
        <w:t xml:space="preserve"> מיום 30.6.2015 עמ' 1330 </w:t>
      </w:r>
      <w:r w:rsidR="00841E17">
        <w:rPr>
          <w:rFonts w:cs="FrankRuehl"/>
          <w:rtl/>
        </w:rPr>
        <w:t>–</w:t>
      </w:r>
      <w:r w:rsidR="00841E17">
        <w:rPr>
          <w:rFonts w:cs="FrankRuehl" w:hint="cs"/>
          <w:rtl/>
        </w:rPr>
        <w:t xml:space="preserve"> צו (מס' 2) תשע"ה-2015. </w:t>
      </w:r>
      <w:hyperlink r:id="rId73" w:history="1">
        <w:r w:rsidR="00841E17" w:rsidRPr="00585C7F">
          <w:rPr>
            <w:rStyle w:val="Hyperlink"/>
            <w:rFonts w:cs="FrankRuehl" w:hint="cs"/>
            <w:rtl/>
          </w:rPr>
          <w:t>ס"ח תשע"ה מס' 2502</w:t>
        </w:r>
      </w:hyperlink>
      <w:r w:rsidR="00841E17">
        <w:rPr>
          <w:rFonts w:cs="FrankRuehl" w:hint="cs"/>
          <w:rtl/>
        </w:rPr>
        <w:t xml:space="preserve"> מיום 10.9.2015 עמ' 292 (</w:t>
      </w:r>
      <w:hyperlink r:id="rId74" w:history="1">
        <w:r w:rsidR="00841E17" w:rsidRPr="00C163A7">
          <w:rPr>
            <w:rStyle w:val="Hyperlink"/>
            <w:rFonts w:cs="FrankRuehl" w:hint="cs"/>
            <w:rtl/>
          </w:rPr>
          <w:t>ה"ח הממשלה תשע"ה מס' 942</w:t>
        </w:r>
      </w:hyperlink>
      <w:r w:rsidR="00841E17">
        <w:rPr>
          <w:rFonts w:cs="FrankRuehl" w:hint="cs"/>
          <w:rtl/>
        </w:rPr>
        <w:t xml:space="preserve"> עמ' 894) </w:t>
      </w:r>
      <w:r w:rsidR="00841E17">
        <w:rPr>
          <w:rFonts w:cs="FrankRuehl"/>
          <w:rtl/>
        </w:rPr>
        <w:t>–</w:t>
      </w:r>
      <w:r w:rsidR="00841E17">
        <w:rPr>
          <w:rFonts w:cs="FrankRuehl" w:hint="cs"/>
          <w:rtl/>
        </w:rPr>
        <w:t xml:space="preserve"> תיקון מס' 30 (תיקון) תשע"ה-2015.</w:t>
      </w:r>
      <w:r w:rsidR="00AB2969">
        <w:rPr>
          <w:rFonts w:cs="FrankRuehl" w:hint="cs"/>
          <w:rtl/>
        </w:rPr>
        <w:t xml:space="preserve"> </w:t>
      </w:r>
      <w:hyperlink r:id="rId75" w:history="1">
        <w:r w:rsidR="00AB2969" w:rsidRPr="009643C1">
          <w:rPr>
            <w:rStyle w:val="Hyperlink"/>
            <w:rFonts w:cs="FrankRuehl" w:hint="cs"/>
            <w:rtl/>
          </w:rPr>
          <w:t>ס"ח תשע"ו מס' 2577</w:t>
        </w:r>
      </w:hyperlink>
      <w:r w:rsidR="00AB2969" w:rsidRPr="000B0992">
        <w:rPr>
          <w:rFonts w:cs="FrankRuehl" w:hint="cs"/>
          <w:rtl/>
        </w:rPr>
        <w:t xml:space="preserve"> מיום 16.8.2016 עמ' 1202 (</w:t>
      </w:r>
      <w:hyperlink r:id="rId76" w:history="1">
        <w:r w:rsidR="00AB2969" w:rsidRPr="000B0992">
          <w:rPr>
            <w:rStyle w:val="Hyperlink"/>
            <w:rFonts w:cs="FrankRuehl" w:hint="cs"/>
            <w:rtl/>
          </w:rPr>
          <w:t>ה"ח הממשלה תשע"ו מס' 1078</w:t>
        </w:r>
      </w:hyperlink>
      <w:r w:rsidR="00AB2969" w:rsidRPr="000B0992">
        <w:rPr>
          <w:rFonts w:cs="FrankRuehl" w:hint="cs"/>
          <w:rtl/>
        </w:rPr>
        <w:t xml:space="preserve"> עמ' 1502) </w:t>
      </w:r>
      <w:r w:rsidR="00AB2969" w:rsidRPr="000B0992">
        <w:rPr>
          <w:rFonts w:cs="FrankRuehl"/>
          <w:rtl/>
        </w:rPr>
        <w:t>–</w:t>
      </w:r>
      <w:r w:rsidR="00AB2969" w:rsidRPr="000B0992">
        <w:rPr>
          <w:rFonts w:cs="FrankRuehl" w:hint="cs"/>
          <w:rtl/>
        </w:rPr>
        <w:t xml:space="preserve"> </w:t>
      </w:r>
      <w:r w:rsidR="00AB2969" w:rsidRPr="0057275C">
        <w:rPr>
          <w:rFonts w:cs="FrankRuehl" w:hint="cs"/>
          <w:rtl/>
        </w:rPr>
        <w:t>תיקון מס' 30 (תיקון מס' 2) בסעיף 3 לחוק השידור הציבורי הישראלי (תיקון מס' 5), תשע"ו-2016.</w:t>
      </w:r>
      <w:r w:rsidR="0057275C" w:rsidRPr="0057275C">
        <w:rPr>
          <w:rFonts w:cs="FrankRuehl" w:hint="cs"/>
          <w:rtl/>
        </w:rPr>
        <w:t xml:space="preserve"> </w:t>
      </w:r>
      <w:hyperlink r:id="rId77" w:history="1">
        <w:r w:rsidR="0057275C" w:rsidRPr="00256485">
          <w:rPr>
            <w:rStyle w:val="Hyperlink"/>
            <w:rFonts w:cs="FrankRuehl" w:hint="cs"/>
            <w:rtl/>
          </w:rPr>
          <w:t>ס"ח תשע"ז מס' 2636</w:t>
        </w:r>
      </w:hyperlink>
      <w:r w:rsidR="0057275C" w:rsidRPr="0057275C">
        <w:rPr>
          <w:rFonts w:cs="FrankRuehl" w:hint="cs"/>
          <w:rtl/>
        </w:rPr>
        <w:t xml:space="preserve"> מיום 27.4.2017 עמ' 928 (</w:t>
      </w:r>
      <w:hyperlink r:id="rId78" w:history="1">
        <w:r w:rsidR="0057275C" w:rsidRPr="0057275C">
          <w:rPr>
            <w:rStyle w:val="Hyperlink"/>
            <w:rFonts w:cs="FrankRuehl" w:hint="cs"/>
            <w:rtl/>
          </w:rPr>
          <w:t>ה"ח הממשלה תשע"ז מס' 1131</w:t>
        </w:r>
      </w:hyperlink>
      <w:r w:rsidR="0057275C" w:rsidRPr="0057275C">
        <w:rPr>
          <w:rFonts w:cs="FrankRuehl" w:hint="cs"/>
          <w:rtl/>
        </w:rPr>
        <w:t xml:space="preserve"> עמ' 1080) </w:t>
      </w:r>
      <w:r w:rsidR="0057275C" w:rsidRPr="0057275C">
        <w:rPr>
          <w:rFonts w:cs="FrankRuehl"/>
          <w:rtl/>
        </w:rPr>
        <w:t>–</w:t>
      </w:r>
      <w:r w:rsidR="0057275C" w:rsidRPr="0057275C">
        <w:rPr>
          <w:rFonts w:cs="FrankRuehl" w:hint="cs"/>
          <w:rtl/>
        </w:rPr>
        <w:t xml:space="preserve"> תיקון מס' 3</w:t>
      </w:r>
      <w:r w:rsidR="0057275C">
        <w:rPr>
          <w:rFonts w:cs="FrankRuehl" w:hint="cs"/>
          <w:rtl/>
        </w:rPr>
        <w:t>0</w:t>
      </w:r>
      <w:r w:rsidR="0057275C" w:rsidRPr="0057275C">
        <w:rPr>
          <w:rFonts w:cs="FrankRuehl" w:hint="cs"/>
          <w:rtl/>
        </w:rPr>
        <w:t xml:space="preserve"> (תיקון מס' 3) </w:t>
      </w:r>
      <w:r w:rsidR="0057275C" w:rsidRPr="0029293D">
        <w:rPr>
          <w:rFonts w:cs="FrankRuehl" w:hint="cs"/>
          <w:rtl/>
        </w:rPr>
        <w:t>בסעיף 2 לחוק השידור הציבורי הישראלי (תיקון מס' 7), תשע"ז-2017; תחילתו ביום 26.4.2017.</w:t>
      </w:r>
      <w:r w:rsidR="0029293D" w:rsidRPr="0029293D">
        <w:rPr>
          <w:rFonts w:cs="FrankRuehl" w:hint="cs"/>
          <w:rtl/>
        </w:rPr>
        <w:t xml:space="preserve"> </w:t>
      </w:r>
      <w:hyperlink r:id="rId79" w:history="1">
        <w:r w:rsidR="0029293D" w:rsidRPr="00C9761C">
          <w:rPr>
            <w:rStyle w:val="Hyperlink"/>
            <w:rFonts w:cs="FrankRuehl" w:hint="cs"/>
            <w:rtl/>
          </w:rPr>
          <w:t>ס"ח תשע"ז מס' 2637</w:t>
        </w:r>
      </w:hyperlink>
      <w:r w:rsidR="0029293D" w:rsidRPr="0029293D">
        <w:rPr>
          <w:rFonts w:cs="FrankRuehl" w:hint="cs"/>
          <w:rtl/>
        </w:rPr>
        <w:t xml:space="preserve"> מיום 14.5.2017 עמ' </w:t>
      </w:r>
      <w:r w:rsidR="0029293D">
        <w:rPr>
          <w:rFonts w:cs="FrankRuehl" w:hint="cs"/>
          <w:rtl/>
        </w:rPr>
        <w:t>948</w:t>
      </w:r>
      <w:r w:rsidR="0029293D" w:rsidRPr="0029293D">
        <w:rPr>
          <w:rFonts w:cs="FrankRuehl" w:hint="cs"/>
          <w:rtl/>
        </w:rPr>
        <w:t xml:space="preserve"> (</w:t>
      </w:r>
      <w:hyperlink r:id="rId80" w:history="1">
        <w:r w:rsidR="0029293D" w:rsidRPr="0029293D">
          <w:rPr>
            <w:rStyle w:val="Hyperlink"/>
            <w:rFonts w:cs="FrankRuehl" w:hint="cs"/>
            <w:rtl/>
          </w:rPr>
          <w:t>ה"ח הממשלה תשע"ז מס' 1132</w:t>
        </w:r>
      </w:hyperlink>
      <w:r w:rsidR="0029293D" w:rsidRPr="0029293D">
        <w:rPr>
          <w:rFonts w:cs="FrankRuehl" w:hint="cs"/>
          <w:rtl/>
        </w:rPr>
        <w:t xml:space="preserve"> עמ' 1082) </w:t>
      </w:r>
      <w:r w:rsidR="0029293D" w:rsidRPr="0029293D">
        <w:rPr>
          <w:rFonts w:cs="FrankRuehl"/>
          <w:rtl/>
        </w:rPr>
        <w:t>–</w:t>
      </w:r>
      <w:r w:rsidR="0029293D" w:rsidRPr="0029293D">
        <w:rPr>
          <w:rFonts w:cs="FrankRuehl" w:hint="cs"/>
          <w:rtl/>
        </w:rPr>
        <w:t xml:space="preserve"> תיקון מס'</w:t>
      </w:r>
      <w:r w:rsidR="0029293D">
        <w:rPr>
          <w:rFonts w:cs="FrankRuehl" w:hint="cs"/>
          <w:rtl/>
        </w:rPr>
        <w:t xml:space="preserve"> 30 (תיקון מס' 4) בסעיף </w:t>
      </w:r>
      <w:r w:rsidR="001E7E28" w:rsidRPr="002820AA">
        <w:rPr>
          <w:rFonts w:ascii="FrankRuehl" w:hAnsi="FrankRuehl" w:cs="FrankRuehl"/>
          <w:rtl/>
        </w:rPr>
        <w:t>26</w:t>
      </w:r>
      <w:r w:rsidR="0029293D" w:rsidRPr="002820AA">
        <w:rPr>
          <w:rFonts w:ascii="FrankRuehl" w:hAnsi="FrankRuehl" w:cs="FrankRuehl"/>
          <w:rtl/>
        </w:rPr>
        <w:t xml:space="preserve"> לחוק השידור הציבורי הישראלי (תיקון מס' 8), תשע"ז-2017</w:t>
      </w:r>
      <w:r w:rsidR="002820AA" w:rsidRPr="002820AA">
        <w:rPr>
          <w:rFonts w:ascii="FrankRuehl" w:hAnsi="FrankRuehl" w:cs="FrankRuehl"/>
          <w:rtl/>
        </w:rPr>
        <w:t xml:space="preserve"> (</w:t>
      </w:r>
      <w:bookmarkStart w:id="0" w:name="_Hlk520645115"/>
      <w:r w:rsidR="002820AA">
        <w:rPr>
          <w:rFonts w:ascii="FrankRuehl" w:hAnsi="FrankRuehl" w:cs="FrankRuehl" w:hint="cs"/>
          <w:rtl/>
        </w:rPr>
        <w:t>בוטל</w:t>
      </w:r>
      <w:r w:rsidR="002820AA" w:rsidRPr="002820AA">
        <w:rPr>
          <w:rFonts w:ascii="FrankRuehl" w:hAnsi="FrankRuehl" w:cs="FrankRuehl"/>
          <w:rtl/>
        </w:rPr>
        <w:t xml:space="preserve"> </w:t>
      </w:r>
      <w:hyperlink r:id="rId81" w:history="1">
        <w:r w:rsidR="002820AA" w:rsidRPr="006253D1">
          <w:rPr>
            <w:rStyle w:val="Hyperlink"/>
            <w:rFonts w:ascii="FrankRuehl" w:hAnsi="FrankRuehl" w:cs="FrankRuehl"/>
            <w:rtl/>
          </w:rPr>
          <w:t>ס"ח תשע"ח מס' 2745</w:t>
        </w:r>
      </w:hyperlink>
      <w:r w:rsidR="002820AA" w:rsidRPr="002820AA">
        <w:rPr>
          <w:rFonts w:ascii="FrankRuehl" w:hAnsi="FrankRuehl" w:cs="FrankRuehl"/>
          <w:rtl/>
        </w:rPr>
        <w:t xml:space="preserve"> מיום 26.7.2018 עמ' 910 (</w:t>
      </w:r>
      <w:hyperlink r:id="rId82" w:history="1">
        <w:r w:rsidR="002820AA" w:rsidRPr="002820AA">
          <w:rPr>
            <w:rStyle w:val="Hyperlink"/>
            <w:rFonts w:ascii="FrankRuehl" w:hAnsi="FrankRuehl" w:cs="FrankRuehl"/>
            <w:rtl/>
          </w:rPr>
          <w:t>ה"ח הממשלה תשע"ח מס' 1237</w:t>
        </w:r>
      </w:hyperlink>
      <w:r w:rsidR="002820AA" w:rsidRPr="002820AA">
        <w:rPr>
          <w:rFonts w:ascii="FrankRuehl" w:hAnsi="FrankRuehl" w:cs="FrankRuehl"/>
          <w:rtl/>
        </w:rPr>
        <w:t xml:space="preserve"> עמ' 1002) </w:t>
      </w:r>
      <w:r w:rsidR="002820AA">
        <w:rPr>
          <w:rFonts w:ascii="FrankRuehl" w:hAnsi="FrankRuehl" w:cs="FrankRuehl" w:hint="cs"/>
          <w:rtl/>
        </w:rPr>
        <w:t>ב</w:t>
      </w:r>
      <w:r w:rsidR="002820AA" w:rsidRPr="002820AA">
        <w:rPr>
          <w:rFonts w:ascii="FrankRuehl" w:hAnsi="FrankRuehl" w:cs="FrankRuehl"/>
          <w:rtl/>
        </w:rPr>
        <w:t>תיקון מס' 8 (תיקון) תשע"ח-2018</w:t>
      </w:r>
      <w:bookmarkEnd w:id="0"/>
      <w:r w:rsidR="002820AA">
        <w:rPr>
          <w:rFonts w:ascii="FrankRuehl" w:hAnsi="FrankRuehl" w:cs="FrankRuehl" w:hint="cs"/>
          <w:rtl/>
        </w:rPr>
        <w:t>)</w:t>
      </w:r>
      <w:r w:rsidR="0029293D" w:rsidRPr="002820AA">
        <w:rPr>
          <w:rFonts w:ascii="FrankRuehl" w:hAnsi="FrankRuehl" w:cs="FrankRuehl"/>
          <w:rtl/>
        </w:rPr>
        <w:t>.</w:t>
      </w:r>
    </w:p>
    <w:p w14:paraId="1BF0771E" w14:textId="77777777" w:rsidR="00206558" w:rsidRDefault="00206558" w:rsidP="002065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3" w:history="1">
        <w:r w:rsidR="00D51FA8" w:rsidRPr="00206558">
          <w:rPr>
            <w:rStyle w:val="Hyperlink"/>
            <w:rFonts w:cs="FrankRuehl" w:hint="cs"/>
            <w:rtl/>
          </w:rPr>
          <w:t>ס"ח תשע"ה מס' 2484</w:t>
        </w:r>
      </w:hyperlink>
      <w:r w:rsidR="00D51FA8" w:rsidRPr="00D51FA8">
        <w:rPr>
          <w:rFonts w:cs="FrankRuehl" w:hint="cs"/>
          <w:rtl/>
        </w:rPr>
        <w:t xml:space="preserve"> מיום 17.12.2014 עמ' 10</w:t>
      </w:r>
      <w:r w:rsidR="00D51FA8">
        <w:rPr>
          <w:rFonts w:cs="FrankRuehl" w:hint="cs"/>
          <w:rtl/>
        </w:rPr>
        <w:t>6</w:t>
      </w:r>
      <w:r w:rsidR="00D51FA8" w:rsidRPr="00D51FA8">
        <w:rPr>
          <w:rFonts w:cs="FrankRuehl" w:hint="cs"/>
          <w:rtl/>
        </w:rPr>
        <w:t xml:space="preserve"> (</w:t>
      </w:r>
      <w:hyperlink r:id="rId84" w:history="1">
        <w:r w:rsidR="00D51FA8" w:rsidRPr="00D51FA8">
          <w:rPr>
            <w:rStyle w:val="Hyperlink"/>
            <w:rFonts w:cs="FrankRuehl" w:hint="cs"/>
            <w:rtl/>
          </w:rPr>
          <w:t>ה"ח הכנסת תשע"ה מס' 591</w:t>
        </w:r>
      </w:hyperlink>
      <w:r w:rsidR="00D51FA8" w:rsidRPr="00D51FA8">
        <w:rPr>
          <w:rFonts w:cs="FrankRuehl" w:hint="cs"/>
          <w:rtl/>
        </w:rPr>
        <w:t xml:space="preserve"> עמ' 90) </w:t>
      </w:r>
      <w:r w:rsidR="00D51FA8" w:rsidRPr="00D51FA8">
        <w:rPr>
          <w:rFonts w:cs="FrankRuehl"/>
          <w:rtl/>
        </w:rPr>
        <w:t>–</w:t>
      </w:r>
      <w:r w:rsidR="00D51FA8" w:rsidRPr="00D51FA8">
        <w:rPr>
          <w:rFonts w:cs="FrankRuehl" w:hint="cs"/>
          <w:rtl/>
        </w:rPr>
        <w:t xml:space="preserve"> תיקון מס' </w:t>
      </w:r>
      <w:r w:rsidR="00D51FA8">
        <w:rPr>
          <w:rFonts w:cs="FrankRuehl" w:hint="cs"/>
          <w:rtl/>
        </w:rPr>
        <w:t>31</w:t>
      </w:r>
      <w:r w:rsidR="00D51FA8" w:rsidRPr="00D51FA8">
        <w:rPr>
          <w:rFonts w:cs="FrankRuehl" w:hint="cs"/>
          <w:rtl/>
        </w:rPr>
        <w:t xml:space="preserve"> בסעיף </w:t>
      </w:r>
      <w:r w:rsidR="00D51FA8">
        <w:rPr>
          <w:rFonts w:cs="FrankRuehl" w:hint="cs"/>
          <w:rtl/>
        </w:rPr>
        <w:t>8</w:t>
      </w:r>
      <w:r w:rsidR="00D51FA8" w:rsidRPr="00D51FA8">
        <w:rPr>
          <w:rFonts w:cs="FrankRuehl" w:hint="cs"/>
          <w:rtl/>
        </w:rPr>
        <w:t xml:space="preserve"> לחוק הבחירות (תיקוני חקיקה), תשע"ה-2014</w:t>
      </w:r>
      <w:r w:rsidR="00D51FA8">
        <w:rPr>
          <w:rFonts w:cs="FrankRuehl" w:hint="cs"/>
          <w:rtl/>
        </w:rPr>
        <w:t>; ר' סעיף 10 לענין הוראת מעבר</w:t>
      </w:r>
      <w:r w:rsidR="00D51FA8" w:rsidRPr="00D51FA8">
        <w:rPr>
          <w:rFonts w:cs="FrankRuehl" w:hint="cs"/>
          <w:rtl/>
        </w:rPr>
        <w:t>.</w:t>
      </w:r>
    </w:p>
    <w:p w14:paraId="73168114" w14:textId="77777777" w:rsidR="00D51FA8" w:rsidRDefault="00D51FA8" w:rsidP="00D51FA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10. על אף האמור בסעיף 17ה(א) לחוק דרכי תעמולה, כנוסחו בסעיף 8(2) לחוק זה, מצא יושב ראש ועדת הבחירות המרכזית כי חיוני לקבוע הוראות בדבר סדרי הדין בבקשות לפי סעיפים 17ב ו-17ג לחוק דרכי תעמולה, לקראת הבחירות לכנסת העשרים, רשאי הוא לקבוע אותן גם בלא אישור ועדת החוקה חוק ומשפט של הכנסת והן יעמדו בתוקפן עד ליום י"ד בתמוז התשע"ה (1 ביולי 2015).</w:t>
      </w:r>
    </w:p>
    <w:p w14:paraId="4162CB89" w14:textId="77777777" w:rsidR="001F0F88" w:rsidRDefault="001F0F88" w:rsidP="001F0F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5" w:history="1">
        <w:r w:rsidR="00D51FA8" w:rsidRPr="001F0F88">
          <w:rPr>
            <w:rStyle w:val="Hyperlink"/>
            <w:rFonts w:cs="FrankRuehl" w:hint="cs"/>
            <w:rtl/>
          </w:rPr>
          <w:t>ס"ח תשע"ה מס' 2484</w:t>
        </w:r>
      </w:hyperlink>
      <w:r w:rsidR="00D51FA8" w:rsidRPr="00D51FA8">
        <w:rPr>
          <w:rFonts w:cs="FrankRuehl" w:hint="cs"/>
          <w:rtl/>
        </w:rPr>
        <w:t xml:space="preserve"> מיום 17.12.2014 עמ' 10</w:t>
      </w:r>
      <w:r w:rsidR="00D51FA8">
        <w:rPr>
          <w:rFonts w:cs="FrankRuehl" w:hint="cs"/>
          <w:rtl/>
        </w:rPr>
        <w:t>8</w:t>
      </w:r>
      <w:r w:rsidR="00D51FA8" w:rsidRPr="00D51FA8">
        <w:rPr>
          <w:rFonts w:cs="FrankRuehl" w:hint="cs"/>
          <w:rtl/>
        </w:rPr>
        <w:t xml:space="preserve"> (</w:t>
      </w:r>
      <w:hyperlink r:id="rId86" w:history="1">
        <w:r w:rsidR="00D51FA8" w:rsidRPr="00D51FA8">
          <w:rPr>
            <w:rStyle w:val="Hyperlink"/>
            <w:rFonts w:cs="FrankRuehl" w:hint="cs"/>
            <w:rtl/>
          </w:rPr>
          <w:t>ה"ח הכנסת תשע"ה מס' 591</w:t>
        </w:r>
      </w:hyperlink>
      <w:r w:rsidR="00D51FA8" w:rsidRPr="00D51FA8">
        <w:rPr>
          <w:rFonts w:cs="FrankRuehl" w:hint="cs"/>
          <w:rtl/>
        </w:rPr>
        <w:t xml:space="preserve"> עמ' 90) </w:t>
      </w:r>
      <w:r w:rsidR="00D51FA8" w:rsidRPr="00D51FA8">
        <w:rPr>
          <w:rFonts w:cs="FrankRuehl"/>
          <w:rtl/>
        </w:rPr>
        <w:t>–</w:t>
      </w:r>
      <w:r w:rsidR="00D51FA8" w:rsidRPr="00D51FA8">
        <w:rPr>
          <w:rFonts w:cs="FrankRuehl" w:hint="cs"/>
          <w:rtl/>
        </w:rPr>
        <w:t xml:space="preserve"> תיקון מס' </w:t>
      </w:r>
      <w:r w:rsidR="00D51FA8">
        <w:rPr>
          <w:rFonts w:cs="FrankRuehl" w:hint="cs"/>
          <w:rtl/>
        </w:rPr>
        <w:t>32</w:t>
      </w:r>
      <w:r w:rsidR="00D51FA8" w:rsidRPr="00D51FA8">
        <w:rPr>
          <w:rFonts w:cs="FrankRuehl" w:hint="cs"/>
          <w:rtl/>
        </w:rPr>
        <w:t xml:space="preserve"> בסעיף 1</w:t>
      </w:r>
      <w:r w:rsidR="00D51FA8">
        <w:rPr>
          <w:rFonts w:cs="FrankRuehl" w:hint="cs"/>
          <w:rtl/>
        </w:rPr>
        <w:t>2</w:t>
      </w:r>
      <w:r w:rsidR="00D51FA8" w:rsidRPr="00D51FA8">
        <w:rPr>
          <w:rFonts w:cs="FrankRuehl" w:hint="cs"/>
          <w:rtl/>
        </w:rPr>
        <w:t xml:space="preserve"> לחוק הבחירות (תיקוני חקיקה), תשע"ה-2014</w:t>
      </w:r>
      <w:r w:rsidR="00D51FA8">
        <w:rPr>
          <w:rFonts w:cs="FrankRuehl" w:hint="cs"/>
          <w:rtl/>
        </w:rPr>
        <w:t>.</w:t>
      </w:r>
    </w:p>
    <w:bookmarkStart w:id="1" w:name="_Hlk514928917"/>
    <w:p w14:paraId="06271692" w14:textId="77777777" w:rsidR="00EA5C48" w:rsidRDefault="00EA5C48" w:rsidP="00EA5C4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http://www.nevo.co.il/law_word/law14/law-2720.pdf</w:instrText>
      </w:r>
      <w:r>
        <w:rPr>
          <w:rFonts w:ascii="FrankRuehl" w:hAnsi="FrankRuehl" w:cs="FrankRuehl"/>
          <w:rtl/>
        </w:rPr>
        <w:instrText xml:space="preserve">" </w:instrText>
      </w:r>
      <w:r w:rsidR="006F6146" w:rsidRPr="00EA5C48">
        <w:rPr>
          <w:rFonts w:ascii="FrankRuehl" w:hAnsi="FrankRuehl" w:cs="FrankRuehl"/>
        </w:rPr>
      </w:r>
      <w:r>
        <w:rPr>
          <w:rFonts w:ascii="FrankRuehl" w:hAnsi="FrankRuehl" w:cs="FrankRuehl"/>
          <w:rtl/>
        </w:rPr>
        <w:fldChar w:fldCharType="separate"/>
      </w:r>
      <w:r w:rsidR="007B1D03" w:rsidRPr="00EA5C48">
        <w:rPr>
          <w:rStyle w:val="Hyperlink"/>
          <w:rFonts w:ascii="FrankRuehl" w:hAnsi="FrankRuehl" w:cs="FrankRuehl"/>
          <w:rtl/>
        </w:rPr>
        <w:t>ס"ח תשע"ח מס' 2720</w:t>
      </w:r>
      <w:r>
        <w:rPr>
          <w:rFonts w:ascii="FrankRuehl" w:hAnsi="FrankRuehl" w:cs="FrankRuehl"/>
          <w:rtl/>
        </w:rPr>
        <w:fldChar w:fldCharType="end"/>
      </w:r>
      <w:r w:rsidR="007B1D03" w:rsidRPr="007B1D03">
        <w:rPr>
          <w:rFonts w:ascii="FrankRuehl" w:hAnsi="FrankRuehl" w:cs="FrankRuehl"/>
          <w:rtl/>
        </w:rPr>
        <w:t xml:space="preserve"> מיום 23.5.2018 עמ' 67</w:t>
      </w:r>
      <w:r w:rsidR="007B1D03">
        <w:rPr>
          <w:rFonts w:ascii="FrankRuehl" w:hAnsi="FrankRuehl" w:cs="FrankRuehl" w:hint="cs"/>
          <w:rtl/>
        </w:rPr>
        <w:t>7</w:t>
      </w:r>
      <w:r w:rsidR="007B1D03" w:rsidRPr="007B1D03">
        <w:rPr>
          <w:rFonts w:ascii="FrankRuehl" w:hAnsi="FrankRuehl" w:cs="FrankRuehl"/>
          <w:rtl/>
        </w:rPr>
        <w:t xml:space="preserve"> (</w:t>
      </w:r>
      <w:hyperlink r:id="rId87" w:history="1">
        <w:r w:rsidR="007B1D03" w:rsidRPr="007B1D03">
          <w:rPr>
            <w:rStyle w:val="Hyperlink"/>
            <w:rFonts w:ascii="FrankRuehl" w:hAnsi="FrankRuehl" w:cs="FrankRuehl"/>
            <w:rtl/>
          </w:rPr>
          <w:t>ה"ח הממשלה תשע"ח מס' 1217</w:t>
        </w:r>
      </w:hyperlink>
      <w:r w:rsidR="007B1D03" w:rsidRPr="007B1D03">
        <w:rPr>
          <w:rFonts w:ascii="FrankRuehl" w:hAnsi="FrankRuehl" w:cs="FrankRuehl"/>
          <w:rtl/>
        </w:rPr>
        <w:t xml:space="preserve"> עמ' 864) – תיקון מס'</w:t>
      </w:r>
      <w:r w:rsidR="007B1D03">
        <w:rPr>
          <w:rFonts w:ascii="FrankRuehl" w:hAnsi="FrankRuehl" w:cs="FrankRuehl" w:hint="cs"/>
          <w:rtl/>
        </w:rPr>
        <w:t xml:space="preserve"> </w:t>
      </w:r>
      <w:bookmarkEnd w:id="1"/>
      <w:r w:rsidR="007B1D03">
        <w:rPr>
          <w:rFonts w:ascii="FrankRuehl" w:hAnsi="FrankRuehl" w:cs="FrankRuehl" w:hint="cs"/>
          <w:rtl/>
        </w:rPr>
        <w:t>33.</w:t>
      </w:r>
    </w:p>
    <w:p w14:paraId="2499A3AD" w14:textId="77777777" w:rsidR="00470B47" w:rsidRDefault="00470B47" w:rsidP="00470B4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8" w:history="1">
        <w:r w:rsidR="00087156" w:rsidRPr="00470B47">
          <w:rPr>
            <w:rStyle w:val="Hyperlink"/>
            <w:rFonts w:ascii="FrankRuehl" w:hAnsi="FrankRuehl" w:cs="FrankRuehl"/>
            <w:rtl/>
          </w:rPr>
          <w:t>ס"ח תש"ף מס' 2789</w:t>
        </w:r>
      </w:hyperlink>
      <w:r w:rsidR="00087156" w:rsidRPr="00F84E2F">
        <w:rPr>
          <w:rFonts w:ascii="FrankRuehl" w:hAnsi="FrankRuehl" w:cs="FrankRuehl"/>
          <w:rtl/>
        </w:rPr>
        <w:t xml:space="preserve"> מיום 12.12.2019 עמ' 6 (</w:t>
      </w:r>
      <w:hyperlink r:id="rId89" w:history="1">
        <w:r w:rsidR="00087156" w:rsidRPr="00F84E2F">
          <w:rPr>
            <w:rStyle w:val="Hyperlink"/>
            <w:rFonts w:ascii="FrankRuehl" w:hAnsi="FrankRuehl" w:cs="FrankRuehl"/>
            <w:rtl/>
          </w:rPr>
          <w:t>ה"ח הכנסת תש"ף מס' 839</w:t>
        </w:r>
      </w:hyperlink>
      <w:r w:rsidR="00087156" w:rsidRPr="00F84E2F">
        <w:rPr>
          <w:rFonts w:ascii="FrankRuehl" w:hAnsi="FrankRuehl" w:cs="FrankRuehl"/>
          <w:rtl/>
        </w:rPr>
        <w:t xml:space="preserve"> עמ' 5)</w:t>
      </w:r>
      <w:r w:rsidR="00087156">
        <w:rPr>
          <w:rFonts w:ascii="FrankRuehl" w:hAnsi="FrankRuehl" w:cs="FrankRuehl" w:hint="cs"/>
          <w:rtl/>
        </w:rPr>
        <w:t xml:space="preserve"> </w:t>
      </w:r>
      <w:r w:rsidR="00087156">
        <w:rPr>
          <w:rFonts w:ascii="FrankRuehl" w:hAnsi="FrankRuehl" w:cs="FrankRuehl"/>
          <w:rtl/>
        </w:rPr>
        <w:t>–</w:t>
      </w:r>
      <w:r w:rsidR="00087156">
        <w:rPr>
          <w:rFonts w:ascii="FrankRuehl" w:hAnsi="FrankRuehl" w:cs="FrankRuehl" w:hint="cs"/>
          <w:rtl/>
        </w:rPr>
        <w:t xml:space="preserve"> תיקון מס' 34 </w:t>
      </w:r>
      <w:r w:rsidR="00087156">
        <w:rPr>
          <w:rFonts w:ascii="FrankRuehl" w:hAnsi="FrankRuehl" w:cs="FrankRuehl"/>
          <w:rtl/>
        </w:rPr>
        <w:t>–</w:t>
      </w:r>
      <w:r w:rsidR="00087156">
        <w:rPr>
          <w:rFonts w:ascii="FrankRuehl" w:hAnsi="FrankRuehl" w:cs="FrankRuehl" w:hint="cs"/>
          <w:rtl/>
        </w:rPr>
        <w:t xml:space="preserve"> הוראת שעה בסעיף 5 לחוק הבחירות לכנסת העשרים ושלוש (הוראות מיוחדות), תש"ף-2019; תוקפה לעניין הבחירות לכנסת העשרים ושלוש.</w:t>
      </w:r>
    </w:p>
    <w:bookmarkStart w:id="2" w:name="_Hlk27294316"/>
    <w:p w14:paraId="3528E603" w14:textId="77777777" w:rsidR="00470B47" w:rsidRDefault="00470B47" w:rsidP="00470B4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http://www.nevo.co.il/law_word/law14/law-2789.pdf</w:instrText>
      </w:r>
      <w:r>
        <w:rPr>
          <w:rFonts w:ascii="FrankRuehl" w:hAnsi="FrankRuehl" w:cs="FrankRuehl"/>
          <w:rtl/>
        </w:rPr>
        <w:instrText xml:space="preserve">" </w:instrText>
      </w:r>
      <w:r w:rsidR="00796D29" w:rsidRPr="00470B47">
        <w:rPr>
          <w:rFonts w:ascii="FrankRuehl" w:hAnsi="FrankRuehl" w:cs="FrankRuehl"/>
        </w:rPr>
      </w:r>
      <w:r>
        <w:rPr>
          <w:rFonts w:ascii="FrankRuehl" w:hAnsi="FrankRuehl" w:cs="FrankRuehl"/>
          <w:rtl/>
        </w:rPr>
        <w:fldChar w:fldCharType="separate"/>
      </w:r>
      <w:r w:rsidR="0033305B" w:rsidRPr="00470B47">
        <w:rPr>
          <w:rStyle w:val="Hyperlink"/>
          <w:rFonts w:ascii="FrankRuehl" w:hAnsi="FrankRuehl" w:cs="FrankRuehl"/>
          <w:rtl/>
        </w:rPr>
        <w:t>ס"ח תש"ף מס' 2789</w:t>
      </w:r>
      <w:r>
        <w:rPr>
          <w:rFonts w:ascii="FrankRuehl" w:hAnsi="FrankRuehl" w:cs="FrankRuehl"/>
          <w:rtl/>
        </w:rPr>
        <w:fldChar w:fldCharType="end"/>
      </w:r>
      <w:r w:rsidR="0033305B" w:rsidRPr="00F84E2F">
        <w:rPr>
          <w:rFonts w:ascii="FrankRuehl" w:hAnsi="FrankRuehl" w:cs="FrankRuehl"/>
          <w:rtl/>
        </w:rPr>
        <w:t xml:space="preserve"> מיום 12.12.2019 עמ' </w:t>
      </w:r>
      <w:r w:rsidR="0033305B">
        <w:rPr>
          <w:rFonts w:ascii="FrankRuehl" w:hAnsi="FrankRuehl" w:cs="FrankRuehl" w:hint="cs"/>
          <w:rtl/>
        </w:rPr>
        <w:t>11</w:t>
      </w:r>
      <w:r w:rsidR="0033305B" w:rsidRPr="00F84E2F">
        <w:rPr>
          <w:rFonts w:ascii="FrankRuehl" w:hAnsi="FrankRuehl" w:cs="FrankRuehl"/>
          <w:rtl/>
        </w:rPr>
        <w:t xml:space="preserve"> (</w:t>
      </w:r>
      <w:hyperlink r:id="rId90" w:history="1">
        <w:r w:rsidR="0033305B" w:rsidRPr="00F84E2F">
          <w:rPr>
            <w:rStyle w:val="Hyperlink"/>
            <w:rFonts w:ascii="FrankRuehl" w:hAnsi="FrankRuehl" w:cs="FrankRuehl"/>
            <w:rtl/>
          </w:rPr>
          <w:t>ה"ח הכנסת תש"ף מס' 839</w:t>
        </w:r>
      </w:hyperlink>
      <w:r w:rsidR="0033305B" w:rsidRPr="00F84E2F">
        <w:rPr>
          <w:rFonts w:ascii="FrankRuehl" w:hAnsi="FrankRuehl" w:cs="FrankRuehl"/>
          <w:rtl/>
        </w:rPr>
        <w:t xml:space="preserve"> עמ' 5)</w:t>
      </w:r>
      <w:r w:rsidR="0033305B">
        <w:rPr>
          <w:rFonts w:ascii="FrankRuehl" w:hAnsi="FrankRuehl" w:cs="FrankRuehl" w:hint="cs"/>
          <w:rtl/>
        </w:rPr>
        <w:t xml:space="preserve"> </w:t>
      </w:r>
      <w:r w:rsidR="0033305B">
        <w:rPr>
          <w:rFonts w:ascii="FrankRuehl" w:hAnsi="FrankRuehl" w:cs="FrankRuehl"/>
          <w:rtl/>
        </w:rPr>
        <w:t>–</w:t>
      </w:r>
      <w:r w:rsidR="0033305B">
        <w:rPr>
          <w:rFonts w:ascii="FrankRuehl" w:hAnsi="FrankRuehl" w:cs="FrankRuehl" w:hint="cs"/>
          <w:rtl/>
        </w:rPr>
        <w:t xml:space="preserve"> תיקון מס' 35 בסעיף 15 לחוק הבחירות לכנסת העשרים ושלוש (הוראות מיוחדות), תש"ף-2019; תחילתו ביום 12.12.2019.</w:t>
      </w:r>
      <w:bookmarkEnd w:id="2"/>
    </w:p>
    <w:bookmarkStart w:id="3" w:name="_Hlk59724737"/>
    <w:p w14:paraId="7D0CC379" w14:textId="77777777" w:rsidR="00C50B46" w:rsidRDefault="00C50B46" w:rsidP="00C50B4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http://www.nevo.co.il/Law_word/law14/LAW-2881.pdf</w:instrText>
      </w:r>
      <w:r>
        <w:rPr>
          <w:rFonts w:ascii="FrankRuehl" w:hAnsi="FrankRuehl" w:cs="FrankRuehl"/>
          <w:rtl/>
        </w:rPr>
        <w:instrText xml:space="preserve">" </w:instrText>
      </w:r>
      <w:r w:rsidR="00707E51" w:rsidRPr="00C50B46">
        <w:rPr>
          <w:rFonts w:ascii="FrankRuehl" w:hAnsi="FrankRuehl" w:cs="FrankRuehl"/>
        </w:rPr>
      </w:r>
      <w:r>
        <w:rPr>
          <w:rFonts w:ascii="FrankRuehl" w:hAnsi="FrankRuehl" w:cs="FrankRuehl"/>
          <w:rtl/>
        </w:rPr>
        <w:fldChar w:fldCharType="separate"/>
      </w:r>
      <w:r w:rsidR="00595C57" w:rsidRPr="00C50B46">
        <w:rPr>
          <w:rStyle w:val="Hyperlink"/>
          <w:rFonts w:ascii="FrankRuehl" w:hAnsi="FrankRuehl" w:cs="FrankRuehl"/>
          <w:rtl/>
        </w:rPr>
        <w:t>ס"ח תשפ"א מס' 2881</w:t>
      </w:r>
      <w:r>
        <w:rPr>
          <w:rFonts w:ascii="FrankRuehl" w:hAnsi="FrankRuehl" w:cs="FrankRuehl"/>
          <w:rtl/>
        </w:rPr>
        <w:fldChar w:fldCharType="end"/>
      </w:r>
      <w:r w:rsidR="00595C57" w:rsidRPr="00775F2E">
        <w:rPr>
          <w:rFonts w:ascii="FrankRuehl" w:hAnsi="FrankRuehl" w:cs="FrankRuehl"/>
          <w:rtl/>
        </w:rPr>
        <w:t xml:space="preserve"> מיום 23.12.2020 עמ' </w:t>
      </w:r>
      <w:r w:rsidR="00595C57">
        <w:rPr>
          <w:rFonts w:ascii="FrankRuehl" w:hAnsi="FrankRuehl" w:cs="FrankRuehl" w:hint="cs"/>
          <w:rtl/>
        </w:rPr>
        <w:t>201</w:t>
      </w:r>
      <w:r w:rsidR="00595C57" w:rsidRPr="00775F2E">
        <w:rPr>
          <w:rFonts w:ascii="FrankRuehl" w:hAnsi="FrankRuehl" w:cs="FrankRuehl"/>
          <w:rtl/>
        </w:rPr>
        <w:t xml:space="preserve"> (</w:t>
      </w:r>
      <w:hyperlink r:id="rId91" w:history="1">
        <w:r w:rsidR="00595C57" w:rsidRPr="00775F2E">
          <w:rPr>
            <w:rStyle w:val="Hyperlink"/>
            <w:rFonts w:ascii="FrankRuehl" w:hAnsi="FrankRuehl" w:cs="FrankRuehl"/>
            <w:rtl/>
          </w:rPr>
          <w:t>ה"ח הכנסת תשפ"א מס' 869</w:t>
        </w:r>
      </w:hyperlink>
      <w:r w:rsidR="00595C57" w:rsidRPr="00775F2E">
        <w:rPr>
          <w:rFonts w:ascii="FrankRuehl" w:hAnsi="FrankRuehl" w:cs="FrankRuehl"/>
          <w:rtl/>
        </w:rPr>
        <w:t xml:space="preserve"> עמ' 62) – תיקון מס' </w:t>
      </w:r>
      <w:r w:rsidR="00595C57">
        <w:rPr>
          <w:rFonts w:ascii="FrankRuehl" w:hAnsi="FrankRuehl" w:cs="FrankRuehl" w:hint="cs"/>
          <w:rtl/>
        </w:rPr>
        <w:t>36</w:t>
      </w:r>
      <w:r w:rsidR="00595C57" w:rsidRPr="00775F2E">
        <w:rPr>
          <w:rFonts w:ascii="FrankRuehl" w:hAnsi="FrankRuehl" w:cs="FrankRuehl"/>
          <w:rtl/>
        </w:rPr>
        <w:t xml:space="preserve"> – הוראת שעה בסעיף </w:t>
      </w:r>
      <w:r w:rsidR="00595C57">
        <w:rPr>
          <w:rFonts w:ascii="FrankRuehl" w:hAnsi="FrankRuehl" w:cs="FrankRuehl" w:hint="cs"/>
          <w:rtl/>
        </w:rPr>
        <w:t>9</w:t>
      </w:r>
      <w:r w:rsidR="00595C57" w:rsidRPr="00775F2E">
        <w:rPr>
          <w:rFonts w:ascii="FrankRuehl" w:hAnsi="FrankRuehl" w:cs="FrankRuehl"/>
          <w:rtl/>
        </w:rPr>
        <w:t xml:space="preserve"> לחוק הבחירות לכנסת העשרים וארבע (הוראות מיוחדות ותיקוני חקיקה), תשפ"א-2020; תוקפה לעניין הבחירות לכנסת העשרים וארבע.</w:t>
      </w:r>
      <w:bookmarkEnd w:id="3"/>
    </w:p>
    <w:bookmarkStart w:id="4" w:name="_Hlk59727231"/>
    <w:p w14:paraId="6DB3F69C" w14:textId="77777777" w:rsidR="00C50B46" w:rsidRDefault="00C50B46" w:rsidP="00C50B4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http://www.nevo.co.il/Law_word/law14/LAW-2881.pdf</w:instrText>
      </w:r>
      <w:r>
        <w:rPr>
          <w:rFonts w:ascii="FrankRuehl" w:hAnsi="FrankRuehl" w:cs="FrankRuehl"/>
          <w:rtl/>
        </w:rPr>
        <w:instrText xml:space="preserve">" </w:instrText>
      </w:r>
      <w:r w:rsidR="00707E51" w:rsidRPr="00C50B46">
        <w:rPr>
          <w:rFonts w:ascii="FrankRuehl" w:hAnsi="FrankRuehl" w:cs="FrankRuehl"/>
        </w:rPr>
      </w:r>
      <w:r>
        <w:rPr>
          <w:rFonts w:ascii="FrankRuehl" w:hAnsi="FrankRuehl" w:cs="FrankRuehl"/>
          <w:rtl/>
        </w:rPr>
        <w:fldChar w:fldCharType="separate"/>
      </w:r>
      <w:r w:rsidR="007954B4" w:rsidRPr="00C50B46">
        <w:rPr>
          <w:rStyle w:val="Hyperlink"/>
          <w:rFonts w:ascii="FrankRuehl" w:hAnsi="FrankRuehl" w:cs="FrankRuehl"/>
          <w:rtl/>
        </w:rPr>
        <w:t>ס"ח תשפ"א מס' 2881</w:t>
      </w:r>
      <w:r>
        <w:rPr>
          <w:rFonts w:ascii="FrankRuehl" w:hAnsi="FrankRuehl" w:cs="FrankRuehl"/>
          <w:rtl/>
        </w:rPr>
        <w:fldChar w:fldCharType="end"/>
      </w:r>
      <w:r w:rsidR="007954B4" w:rsidRPr="00775F2E">
        <w:rPr>
          <w:rFonts w:ascii="FrankRuehl" w:hAnsi="FrankRuehl" w:cs="FrankRuehl"/>
          <w:rtl/>
        </w:rPr>
        <w:t xml:space="preserve"> מיום 23.12.2020 עמ' </w:t>
      </w:r>
      <w:r w:rsidR="007954B4">
        <w:rPr>
          <w:rFonts w:ascii="FrankRuehl" w:hAnsi="FrankRuehl" w:cs="FrankRuehl" w:hint="cs"/>
          <w:rtl/>
        </w:rPr>
        <w:t>206</w:t>
      </w:r>
      <w:r w:rsidR="007954B4" w:rsidRPr="00775F2E">
        <w:rPr>
          <w:rFonts w:ascii="FrankRuehl" w:hAnsi="FrankRuehl" w:cs="FrankRuehl"/>
          <w:rtl/>
        </w:rPr>
        <w:t xml:space="preserve"> (</w:t>
      </w:r>
      <w:hyperlink r:id="rId92" w:history="1">
        <w:r w:rsidR="007954B4" w:rsidRPr="00775F2E">
          <w:rPr>
            <w:rStyle w:val="Hyperlink"/>
            <w:rFonts w:ascii="FrankRuehl" w:hAnsi="FrankRuehl" w:cs="FrankRuehl"/>
            <w:rtl/>
          </w:rPr>
          <w:t>ה"ח הכנסת תשפ"א מס' 869</w:t>
        </w:r>
      </w:hyperlink>
      <w:r w:rsidR="007954B4" w:rsidRPr="00775F2E">
        <w:rPr>
          <w:rFonts w:ascii="FrankRuehl" w:hAnsi="FrankRuehl" w:cs="FrankRuehl"/>
          <w:rtl/>
        </w:rPr>
        <w:t xml:space="preserve"> עמ' 62) – תיקון מס' </w:t>
      </w:r>
      <w:bookmarkEnd w:id="4"/>
      <w:r w:rsidR="007954B4">
        <w:rPr>
          <w:rFonts w:ascii="FrankRuehl" w:hAnsi="FrankRuehl" w:cs="FrankRuehl" w:hint="cs"/>
          <w:rtl/>
        </w:rPr>
        <w:t>37</w:t>
      </w:r>
      <w:r w:rsidR="004C78C0">
        <w:rPr>
          <w:rFonts w:ascii="FrankRuehl" w:hAnsi="FrankRuehl" w:cs="FrankRuehl" w:hint="cs"/>
          <w:rtl/>
        </w:rPr>
        <w:t xml:space="preserve"> </w:t>
      </w:r>
      <w:r w:rsidR="004C78C0" w:rsidRPr="00775F2E">
        <w:rPr>
          <w:rFonts w:ascii="FrankRuehl" w:hAnsi="FrankRuehl" w:cs="FrankRuehl"/>
          <w:rtl/>
        </w:rPr>
        <w:t xml:space="preserve">בסעיף </w:t>
      </w:r>
      <w:r w:rsidR="004C78C0">
        <w:rPr>
          <w:rFonts w:ascii="FrankRuehl" w:hAnsi="FrankRuehl" w:cs="FrankRuehl" w:hint="cs"/>
          <w:rtl/>
        </w:rPr>
        <w:t>13</w:t>
      </w:r>
      <w:r w:rsidR="004C78C0" w:rsidRPr="00775F2E">
        <w:rPr>
          <w:rFonts w:ascii="FrankRuehl" w:hAnsi="FrankRuehl" w:cs="FrankRuehl"/>
          <w:rtl/>
        </w:rPr>
        <w:t xml:space="preserve"> לחוק הבחירות לכנסת העשרים וארבע (הוראות מיוחדות ותיקוני חקיקה), תשפ"א-2020</w:t>
      </w:r>
      <w:r w:rsidR="007954B4">
        <w:rPr>
          <w:rFonts w:ascii="FrankRuehl" w:hAnsi="FrankRuehl" w:cs="FrankRuehl" w:hint="cs"/>
          <w:rtl/>
        </w:rPr>
        <w:t>.</w:t>
      </w:r>
    </w:p>
    <w:p w14:paraId="2C08B00A" w14:textId="77777777" w:rsidR="00C320C2" w:rsidRDefault="00C320C2" w:rsidP="00081FC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3" w:history="1">
        <w:r w:rsidR="001F7283" w:rsidRPr="00C320C2">
          <w:rPr>
            <w:rStyle w:val="Hyperlink"/>
            <w:rFonts w:ascii="FrankRuehl" w:hAnsi="FrankRuehl" w:cs="FrankRuehl" w:hint="cs"/>
            <w:rtl/>
          </w:rPr>
          <w:t>ס"ח תשפ"ב מס' 2949</w:t>
        </w:r>
      </w:hyperlink>
      <w:r w:rsidR="001F7283">
        <w:rPr>
          <w:rFonts w:ascii="FrankRuehl" w:hAnsi="FrankRuehl" w:cs="FrankRuehl" w:hint="cs"/>
          <w:rtl/>
        </w:rPr>
        <w:t xml:space="preserve"> מיום 6.1.2022 עמ' 678 (</w:t>
      </w:r>
      <w:hyperlink r:id="rId94" w:history="1">
        <w:r w:rsidR="001F7283" w:rsidRPr="001F7283">
          <w:rPr>
            <w:rStyle w:val="Hyperlink"/>
            <w:rFonts w:ascii="FrankRuehl" w:hAnsi="FrankRuehl" w:cs="FrankRuehl" w:hint="cs"/>
            <w:rtl/>
          </w:rPr>
          <w:t>ה"ח הכנסת תשפ"ב מס' 877</w:t>
        </w:r>
      </w:hyperlink>
      <w:r w:rsidR="001F7283">
        <w:rPr>
          <w:rFonts w:ascii="FrankRuehl" w:hAnsi="FrankRuehl" w:cs="FrankRuehl" w:hint="cs"/>
          <w:rtl/>
        </w:rPr>
        <w:t xml:space="preserve"> עמ' 12) </w:t>
      </w:r>
      <w:r w:rsidR="001F7283">
        <w:rPr>
          <w:rFonts w:ascii="FrankRuehl" w:hAnsi="FrankRuehl" w:cs="FrankRuehl"/>
          <w:rtl/>
        </w:rPr>
        <w:t>–</w:t>
      </w:r>
      <w:r w:rsidR="001F7283">
        <w:rPr>
          <w:rFonts w:ascii="FrankRuehl" w:hAnsi="FrankRuehl" w:cs="FrankRuehl" w:hint="cs"/>
          <w:rtl/>
        </w:rPr>
        <w:t xml:space="preserve"> תיקון מס' 38.</w:t>
      </w:r>
    </w:p>
    <w:p w14:paraId="645642BA" w14:textId="77777777" w:rsidR="00081FC5" w:rsidRDefault="00AB43F6" w:rsidP="00081FC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5" w:history="1">
        <w:r w:rsidR="00081FC5" w:rsidRPr="00AB43F6">
          <w:rPr>
            <w:rStyle w:val="Hyperlink"/>
            <w:rFonts w:ascii="FrankRuehl" w:hAnsi="FrankRuehl" w:cs="FrankRuehl"/>
            <w:rtl/>
          </w:rPr>
          <w:t>ס"ח תשפ"ב מס' 2982</w:t>
        </w:r>
      </w:hyperlink>
      <w:r w:rsidR="00081FC5" w:rsidRPr="00A11D32">
        <w:rPr>
          <w:rFonts w:ascii="FrankRuehl" w:hAnsi="FrankRuehl" w:cs="FrankRuehl"/>
          <w:rtl/>
        </w:rPr>
        <w:t xml:space="preserve"> מיום 30.6.2022 עמ' 90</w:t>
      </w:r>
      <w:r w:rsidR="00081FC5">
        <w:rPr>
          <w:rFonts w:ascii="FrankRuehl" w:hAnsi="FrankRuehl" w:cs="FrankRuehl" w:hint="cs"/>
          <w:rtl/>
        </w:rPr>
        <w:t>9</w:t>
      </w:r>
      <w:r w:rsidR="00081FC5" w:rsidRPr="00A11D32">
        <w:rPr>
          <w:rFonts w:ascii="FrankRuehl" w:hAnsi="FrankRuehl" w:cs="FrankRuehl"/>
          <w:rtl/>
        </w:rPr>
        <w:t xml:space="preserve"> (</w:t>
      </w:r>
      <w:hyperlink r:id="rId96" w:history="1">
        <w:r w:rsidR="00081FC5" w:rsidRPr="00A11D32">
          <w:rPr>
            <w:rStyle w:val="Hyperlink"/>
            <w:rFonts w:ascii="FrankRuehl" w:hAnsi="FrankRuehl" w:cs="FrankRuehl"/>
            <w:rtl/>
          </w:rPr>
          <w:t>ה"ח הכנסת תשפ"ב מס' 931</w:t>
        </w:r>
      </w:hyperlink>
      <w:r w:rsidR="00081FC5" w:rsidRPr="00A11D32">
        <w:rPr>
          <w:rFonts w:ascii="FrankRuehl" w:hAnsi="FrankRuehl" w:cs="FrankRuehl"/>
          <w:rtl/>
        </w:rPr>
        <w:t xml:space="preserve"> עמ' 228)</w:t>
      </w:r>
      <w:r w:rsidR="00081FC5">
        <w:rPr>
          <w:rFonts w:ascii="FrankRuehl" w:hAnsi="FrankRuehl" w:cs="FrankRuehl" w:hint="cs"/>
          <w:rtl/>
        </w:rPr>
        <w:t xml:space="preserve"> </w:t>
      </w:r>
      <w:r w:rsidR="00081FC5">
        <w:rPr>
          <w:rFonts w:ascii="FrankRuehl" w:hAnsi="FrankRuehl" w:cs="FrankRuehl"/>
          <w:rtl/>
        </w:rPr>
        <w:t>–</w:t>
      </w:r>
      <w:r w:rsidR="00081FC5">
        <w:rPr>
          <w:rFonts w:ascii="FrankRuehl" w:hAnsi="FrankRuehl" w:cs="FrankRuehl" w:hint="cs"/>
          <w:rtl/>
        </w:rPr>
        <w:t xml:space="preserve"> תיקון מס' 39 </w:t>
      </w:r>
      <w:r w:rsidR="00081FC5">
        <w:rPr>
          <w:rFonts w:ascii="FrankRuehl" w:hAnsi="FrankRuehl" w:cs="FrankRuehl"/>
          <w:rtl/>
        </w:rPr>
        <w:t>–</w:t>
      </w:r>
      <w:r w:rsidR="00081FC5">
        <w:rPr>
          <w:rFonts w:ascii="FrankRuehl" w:hAnsi="FrankRuehl" w:cs="FrankRuehl" w:hint="cs"/>
          <w:rtl/>
        </w:rPr>
        <w:t xml:space="preserve"> הוראת שעה בסעיף 9 לחוק הבחירות לכנסת העשרים וחמש (הוראות מיוחדות ותיקוני חקיקה), תשפ"ב-2022; תוקפה לעניין הבחירות לכנסת העשרים וחמש</w:t>
      </w:r>
      <w:r w:rsidR="00081FC5" w:rsidRPr="00A11D32">
        <w:rPr>
          <w:rFonts w:ascii="FrankRuehl" w:hAnsi="FrankRuehl" w:cs="FrankRuehl"/>
          <w:rtl/>
        </w:rPr>
        <w:t>.</w:t>
      </w:r>
    </w:p>
    <w:bookmarkStart w:id="5" w:name="_Hlk107746923"/>
    <w:p w14:paraId="5C4AC444" w14:textId="77777777" w:rsidR="00AB43F6" w:rsidRPr="00AB43F6" w:rsidRDefault="00AB43F6" w:rsidP="00AB43F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sz w:val="24"/>
          <w:szCs w:val="24"/>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http://www.nevo.co.il/Law_word/law14/LAW-2982.pdf</w:instrText>
      </w:r>
      <w:r>
        <w:rPr>
          <w:rFonts w:ascii="FrankRuehl" w:hAnsi="FrankRuehl" w:cs="FrankRuehl"/>
          <w:rtl/>
        </w:rPr>
        <w:instrText xml:space="preserve">" </w:instrText>
      </w:r>
      <w:r w:rsidR="00EA231C" w:rsidRPr="00AB43F6">
        <w:rPr>
          <w:rFonts w:ascii="FrankRuehl" w:hAnsi="FrankRuehl" w:cs="FrankRuehl"/>
        </w:rPr>
      </w:r>
      <w:r>
        <w:rPr>
          <w:rFonts w:ascii="FrankRuehl" w:hAnsi="FrankRuehl" w:cs="FrankRuehl"/>
          <w:rtl/>
        </w:rPr>
        <w:fldChar w:fldCharType="separate"/>
      </w:r>
      <w:r w:rsidR="004158DC" w:rsidRPr="00AB43F6">
        <w:rPr>
          <w:rStyle w:val="Hyperlink"/>
          <w:rFonts w:ascii="FrankRuehl" w:hAnsi="FrankRuehl" w:cs="FrankRuehl"/>
          <w:rtl/>
        </w:rPr>
        <w:t>ס"ח תשפ"ב מס' 2982</w:t>
      </w:r>
      <w:r>
        <w:rPr>
          <w:rFonts w:ascii="FrankRuehl" w:hAnsi="FrankRuehl" w:cs="FrankRuehl"/>
          <w:rtl/>
        </w:rPr>
        <w:fldChar w:fldCharType="end"/>
      </w:r>
      <w:r w:rsidR="004158DC" w:rsidRPr="00A11D32">
        <w:rPr>
          <w:rFonts w:ascii="FrankRuehl" w:hAnsi="FrankRuehl" w:cs="FrankRuehl"/>
          <w:rtl/>
        </w:rPr>
        <w:t xml:space="preserve"> מיום 30.6.2022 עמ' </w:t>
      </w:r>
      <w:r w:rsidR="004158DC">
        <w:rPr>
          <w:rFonts w:ascii="FrankRuehl" w:hAnsi="FrankRuehl" w:cs="FrankRuehl" w:hint="cs"/>
          <w:rtl/>
        </w:rPr>
        <w:t>910</w:t>
      </w:r>
      <w:r w:rsidR="004158DC" w:rsidRPr="00A11D32">
        <w:rPr>
          <w:rFonts w:ascii="FrankRuehl" w:hAnsi="FrankRuehl" w:cs="FrankRuehl"/>
          <w:rtl/>
        </w:rPr>
        <w:t xml:space="preserve"> (</w:t>
      </w:r>
      <w:hyperlink r:id="rId97" w:history="1">
        <w:r w:rsidR="004158DC" w:rsidRPr="00A11D32">
          <w:rPr>
            <w:rStyle w:val="Hyperlink"/>
            <w:rFonts w:ascii="FrankRuehl" w:hAnsi="FrankRuehl" w:cs="FrankRuehl"/>
            <w:rtl/>
          </w:rPr>
          <w:t>ה"ח הכנסת תשפ"ב מס' 931</w:t>
        </w:r>
      </w:hyperlink>
      <w:r w:rsidR="004158DC" w:rsidRPr="00A11D32">
        <w:rPr>
          <w:rFonts w:ascii="FrankRuehl" w:hAnsi="FrankRuehl" w:cs="FrankRuehl"/>
          <w:rtl/>
        </w:rPr>
        <w:t xml:space="preserve"> עמ' 228)</w:t>
      </w:r>
      <w:r w:rsidR="004158DC">
        <w:rPr>
          <w:rFonts w:ascii="FrankRuehl" w:hAnsi="FrankRuehl" w:cs="FrankRuehl" w:hint="cs"/>
          <w:rtl/>
        </w:rPr>
        <w:t xml:space="preserve"> </w:t>
      </w:r>
      <w:r w:rsidR="004158DC">
        <w:rPr>
          <w:rFonts w:ascii="FrankRuehl" w:hAnsi="FrankRuehl" w:cs="FrankRuehl"/>
          <w:rtl/>
        </w:rPr>
        <w:t>–</w:t>
      </w:r>
      <w:r w:rsidR="004158DC">
        <w:rPr>
          <w:rFonts w:ascii="FrankRuehl" w:hAnsi="FrankRuehl" w:cs="FrankRuehl" w:hint="cs"/>
          <w:rtl/>
        </w:rPr>
        <w:t xml:space="preserve"> תיקון מס' 40 בסעיף 11 לחוק הבחירות לכנסת העשרים וחמש (הוראות מיוחדות ותיקוני חקיקה), תשפ"ב-2022</w:t>
      </w:r>
      <w:r w:rsidR="004158DC">
        <w:rPr>
          <w:rFonts w:ascii="FrankRuehl" w:hAnsi="FrankRuehl" w:cs="FrankRuehl" w:hint="cs"/>
          <w:sz w:val="24"/>
          <w:szCs w:val="24"/>
          <w:rtl/>
        </w:rPr>
        <w:t>.</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0C50" w14:textId="77777777" w:rsidR="005F17E8" w:rsidRDefault="005F17E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הבחירות (דרכי תעמולה), תשי"ט–1959</w:t>
    </w:r>
  </w:p>
  <w:p w14:paraId="720D021F" w14:textId="77777777" w:rsidR="005F17E8" w:rsidRDefault="005F17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8174DC7" w14:textId="77777777" w:rsidR="005F17E8" w:rsidRDefault="005F17E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E0E" w14:textId="77777777" w:rsidR="005F17E8" w:rsidRDefault="005F17E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הבחירות (דרכי תעמולה), תשי"ט</w:t>
    </w:r>
    <w:r>
      <w:rPr>
        <w:rFonts w:hAnsi="FrankRuehl" w:cs="FrankRuehl" w:hint="cs"/>
        <w:color w:val="000000"/>
        <w:sz w:val="28"/>
        <w:szCs w:val="28"/>
        <w:rtl/>
      </w:rPr>
      <w:t>-</w:t>
    </w:r>
    <w:r>
      <w:rPr>
        <w:rFonts w:hAnsi="FrankRuehl" w:cs="FrankRuehl"/>
        <w:color w:val="000000"/>
        <w:sz w:val="28"/>
        <w:szCs w:val="28"/>
        <w:rtl/>
      </w:rPr>
      <w:t>1959</w:t>
    </w:r>
  </w:p>
  <w:p w14:paraId="183B6AD6" w14:textId="77777777" w:rsidR="005F17E8" w:rsidRDefault="005F17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7E4EDC" w14:textId="77777777" w:rsidR="005F17E8" w:rsidRDefault="005F17E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58C4"/>
    <w:rsid w:val="00081FC5"/>
    <w:rsid w:val="00087156"/>
    <w:rsid w:val="000D3B0C"/>
    <w:rsid w:val="000D4E16"/>
    <w:rsid w:val="000E74E5"/>
    <w:rsid w:val="001058C4"/>
    <w:rsid w:val="0013017C"/>
    <w:rsid w:val="001361D5"/>
    <w:rsid w:val="001C6AF1"/>
    <w:rsid w:val="001E7E28"/>
    <w:rsid w:val="001F0F88"/>
    <w:rsid w:val="001F2086"/>
    <w:rsid w:val="001F7283"/>
    <w:rsid w:val="00204E49"/>
    <w:rsid w:val="00206558"/>
    <w:rsid w:val="00235A24"/>
    <w:rsid w:val="00244B72"/>
    <w:rsid w:val="00256485"/>
    <w:rsid w:val="00265AD0"/>
    <w:rsid w:val="00280D76"/>
    <w:rsid w:val="002820AA"/>
    <w:rsid w:val="0029293D"/>
    <w:rsid w:val="00303BDF"/>
    <w:rsid w:val="0033305B"/>
    <w:rsid w:val="00377F5C"/>
    <w:rsid w:val="00385AFA"/>
    <w:rsid w:val="00386B6C"/>
    <w:rsid w:val="00393225"/>
    <w:rsid w:val="003A411B"/>
    <w:rsid w:val="003E08DF"/>
    <w:rsid w:val="004158DC"/>
    <w:rsid w:val="004363F1"/>
    <w:rsid w:val="00462BED"/>
    <w:rsid w:val="00470B47"/>
    <w:rsid w:val="00496201"/>
    <w:rsid w:val="004A7E6B"/>
    <w:rsid w:val="004C27F4"/>
    <w:rsid w:val="004C6D30"/>
    <w:rsid w:val="004C78C0"/>
    <w:rsid w:val="004D745A"/>
    <w:rsid w:val="004E2119"/>
    <w:rsid w:val="00535CCB"/>
    <w:rsid w:val="0057275C"/>
    <w:rsid w:val="00585C7F"/>
    <w:rsid w:val="00594B6B"/>
    <w:rsid w:val="005957CA"/>
    <w:rsid w:val="00595C57"/>
    <w:rsid w:val="005A1AE8"/>
    <w:rsid w:val="005B46EF"/>
    <w:rsid w:val="005E4BC0"/>
    <w:rsid w:val="005F17E8"/>
    <w:rsid w:val="00607BC5"/>
    <w:rsid w:val="006253D1"/>
    <w:rsid w:val="00633923"/>
    <w:rsid w:val="00673BE1"/>
    <w:rsid w:val="00686123"/>
    <w:rsid w:val="006936A8"/>
    <w:rsid w:val="006B3022"/>
    <w:rsid w:val="006E467B"/>
    <w:rsid w:val="006F6146"/>
    <w:rsid w:val="0070632C"/>
    <w:rsid w:val="00707E51"/>
    <w:rsid w:val="00727EE3"/>
    <w:rsid w:val="00751888"/>
    <w:rsid w:val="00755791"/>
    <w:rsid w:val="007954B4"/>
    <w:rsid w:val="00796D29"/>
    <w:rsid w:val="007B1D03"/>
    <w:rsid w:val="00806150"/>
    <w:rsid w:val="008104CE"/>
    <w:rsid w:val="00841E17"/>
    <w:rsid w:val="008576DF"/>
    <w:rsid w:val="00860BE9"/>
    <w:rsid w:val="008810C8"/>
    <w:rsid w:val="00886E70"/>
    <w:rsid w:val="00896D4E"/>
    <w:rsid w:val="008B650D"/>
    <w:rsid w:val="008D752A"/>
    <w:rsid w:val="008E02E6"/>
    <w:rsid w:val="009038BF"/>
    <w:rsid w:val="009225FA"/>
    <w:rsid w:val="009410D1"/>
    <w:rsid w:val="009643C1"/>
    <w:rsid w:val="009841E1"/>
    <w:rsid w:val="009928AF"/>
    <w:rsid w:val="00992EE1"/>
    <w:rsid w:val="009A2869"/>
    <w:rsid w:val="009B4298"/>
    <w:rsid w:val="009C0306"/>
    <w:rsid w:val="009E7682"/>
    <w:rsid w:val="009F5DA5"/>
    <w:rsid w:val="00A44E02"/>
    <w:rsid w:val="00A83E04"/>
    <w:rsid w:val="00A84CEA"/>
    <w:rsid w:val="00AB2969"/>
    <w:rsid w:val="00AB3C86"/>
    <w:rsid w:val="00AB43F6"/>
    <w:rsid w:val="00AB746F"/>
    <w:rsid w:val="00AD7DFF"/>
    <w:rsid w:val="00B35005"/>
    <w:rsid w:val="00BA6C61"/>
    <w:rsid w:val="00BB106E"/>
    <w:rsid w:val="00BE4147"/>
    <w:rsid w:val="00BF2780"/>
    <w:rsid w:val="00BF75A1"/>
    <w:rsid w:val="00C320C2"/>
    <w:rsid w:val="00C50B46"/>
    <w:rsid w:val="00C9761C"/>
    <w:rsid w:val="00CB68EC"/>
    <w:rsid w:val="00CC5B0D"/>
    <w:rsid w:val="00CD21B2"/>
    <w:rsid w:val="00CD5942"/>
    <w:rsid w:val="00D05AE8"/>
    <w:rsid w:val="00D30E35"/>
    <w:rsid w:val="00D43B89"/>
    <w:rsid w:val="00D51FA8"/>
    <w:rsid w:val="00D53A5B"/>
    <w:rsid w:val="00D57857"/>
    <w:rsid w:val="00D866F5"/>
    <w:rsid w:val="00DB1E1C"/>
    <w:rsid w:val="00DB7DD6"/>
    <w:rsid w:val="00DD4A6B"/>
    <w:rsid w:val="00DD7CFD"/>
    <w:rsid w:val="00DE67B1"/>
    <w:rsid w:val="00E16EB5"/>
    <w:rsid w:val="00E32233"/>
    <w:rsid w:val="00EA231C"/>
    <w:rsid w:val="00EA5C48"/>
    <w:rsid w:val="00EE62B6"/>
    <w:rsid w:val="00EF4C30"/>
    <w:rsid w:val="00F1241B"/>
    <w:rsid w:val="00F57947"/>
    <w:rsid w:val="00F91572"/>
    <w:rsid w:val="00FD1416"/>
    <w:rsid w:val="00FD7A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2095955"/>
  <w15:chartTrackingRefBased/>
  <w15:docId w15:val="{76E865BD-D62B-44F4-AA55-9DBA2400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paragraph" w:styleId="a6">
    <w:name w:val="Body Text Indent"/>
    <w:basedOn w:val="a"/>
    <w:rPr>
      <w:sz w:val="18"/>
      <w:szCs w:val="18"/>
    </w:rPr>
  </w:style>
  <w:style w:type="character" w:styleId="Hyperlink">
    <w:name w:val="Hyperlink"/>
    <w:rPr>
      <w:color w:val="0000FF"/>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57275C"/>
    <w:rPr>
      <w:noProof/>
      <w:szCs w:val="26"/>
      <w:lang w:val="en-US" w:eastAsia="he-IL" w:bidi="he-IL"/>
    </w:rPr>
  </w:style>
  <w:style w:type="character" w:styleId="a9">
    <w:name w:val="Unresolved Mention"/>
    <w:uiPriority w:val="99"/>
    <w:semiHidden/>
    <w:unhideWhenUsed/>
    <w:rsid w:val="001F7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3027.pdf" TargetMode="External"/><Relationship Id="rId299" Type="http://schemas.openxmlformats.org/officeDocument/2006/relationships/hyperlink" Target="http://www.nevo.co.il/Law_word/law17/PROP-2955.pdf" TargetMode="External"/><Relationship Id="rId21" Type="http://schemas.openxmlformats.org/officeDocument/2006/relationships/hyperlink" Target="https://www.nevo.co.il/law_html/law16/knesset-931.pdf" TargetMode="External"/><Relationship Id="rId63" Type="http://schemas.openxmlformats.org/officeDocument/2006/relationships/hyperlink" Target="http://www.nevo.co.il/Law_word/law17/PROP-0839.pdf" TargetMode="External"/><Relationship Id="rId159" Type="http://schemas.openxmlformats.org/officeDocument/2006/relationships/hyperlink" Target="http://www.nevo.co.il/Law_word/law15/memshala-1237.pdf" TargetMode="External"/><Relationship Id="rId170" Type="http://schemas.openxmlformats.org/officeDocument/2006/relationships/hyperlink" Target="http://www.nevo.co.il/law_word/law14/law-2577.pdf" TargetMode="External"/><Relationship Id="rId226" Type="http://schemas.openxmlformats.org/officeDocument/2006/relationships/hyperlink" Target="http://www.nevo.co.il/Law_word/law14/LAW-1684.pdf" TargetMode="External"/><Relationship Id="rId268" Type="http://schemas.openxmlformats.org/officeDocument/2006/relationships/hyperlink" Target="http://www.nevo.co.il/Law_word/law14/LAW-1772.pdf" TargetMode="External"/><Relationship Id="rId32" Type="http://schemas.openxmlformats.org/officeDocument/2006/relationships/hyperlink" Target="http://www.nevo.co.il/Law_word/law14/LAW-1769.pdf" TargetMode="External"/><Relationship Id="rId74" Type="http://schemas.openxmlformats.org/officeDocument/2006/relationships/hyperlink" Target="http://www.nevo.co.il/Law_word/law14/LAW-1429.pdf" TargetMode="External"/><Relationship Id="rId128" Type="http://schemas.openxmlformats.org/officeDocument/2006/relationships/hyperlink" Target="http://www.nevo.co.il/Law_word/law14/LAW-1031.pdf" TargetMode="External"/><Relationship Id="rId5" Type="http://schemas.openxmlformats.org/officeDocument/2006/relationships/endnotes" Target="endnotes.xml"/><Relationship Id="rId181" Type="http://schemas.openxmlformats.org/officeDocument/2006/relationships/hyperlink" Target="http://www.nevo.co.il/Law_word/law17/PROP-2494.pdf" TargetMode="External"/><Relationship Id="rId237" Type="http://schemas.openxmlformats.org/officeDocument/2006/relationships/hyperlink" Target="http://www.nevo.co.il/Law_word/law15/memshala-1078.pdf" TargetMode="External"/><Relationship Id="rId279" Type="http://schemas.openxmlformats.org/officeDocument/2006/relationships/hyperlink" Target="http://www.nevo.co.il/Law_word/law16/knesset-591.pdf" TargetMode="External"/><Relationship Id="rId43" Type="http://schemas.openxmlformats.org/officeDocument/2006/relationships/hyperlink" Target="http://www.nevo.co.il/Law_word/law17/PROP-0839.pdf" TargetMode="External"/><Relationship Id="rId139" Type="http://schemas.openxmlformats.org/officeDocument/2006/relationships/hyperlink" Target="http://www.nevo.co.il/Law_word/law17/PROP-3027.pdf" TargetMode="External"/><Relationship Id="rId290" Type="http://schemas.openxmlformats.org/officeDocument/2006/relationships/hyperlink" Target="http://www.nevo.co.il/Law_word/law14/LAW-0544.pdf" TargetMode="External"/><Relationship Id="rId304" Type="http://schemas.openxmlformats.org/officeDocument/2006/relationships/header" Target="header2.xml"/><Relationship Id="rId85" Type="http://schemas.openxmlformats.org/officeDocument/2006/relationships/hyperlink" Target="http://www.nevo.co.il/Law_word/law17/PROP-2927.pdf" TargetMode="External"/><Relationship Id="rId150" Type="http://schemas.openxmlformats.org/officeDocument/2006/relationships/hyperlink" Target="http://www.nevo.co.il/law_word/law14/law-2577.pdf" TargetMode="External"/><Relationship Id="rId192" Type="http://schemas.openxmlformats.org/officeDocument/2006/relationships/hyperlink" Target="http://www.nevo.co.il/law_word/law14/law-2471.pdf" TargetMode="External"/><Relationship Id="rId206" Type="http://schemas.openxmlformats.org/officeDocument/2006/relationships/hyperlink" Target="http://www.nevo.co.il/Law_word/law14/law-2745.pdf" TargetMode="External"/><Relationship Id="rId248" Type="http://schemas.openxmlformats.org/officeDocument/2006/relationships/hyperlink" Target="http://www.nevo.co.il/Law_word/law14/LAW-2078.pdf" TargetMode="External"/><Relationship Id="rId12" Type="http://schemas.openxmlformats.org/officeDocument/2006/relationships/hyperlink" Target="https://www.nevo.co.il/law_html/law14/law-2982.pdf" TargetMode="External"/><Relationship Id="rId108" Type="http://schemas.openxmlformats.org/officeDocument/2006/relationships/hyperlink" Target="http://www.nevo.co.il/Law_word/law14/LAW-1031.pdf" TargetMode="External"/><Relationship Id="rId54" Type="http://schemas.openxmlformats.org/officeDocument/2006/relationships/hyperlink" Target="http://www.nevo.co.il/Law_word/law14/LAW-1684.pdf" TargetMode="External"/><Relationship Id="rId96" Type="http://schemas.openxmlformats.org/officeDocument/2006/relationships/hyperlink" Target="http://www.nevo.co.il/Law_word/law14/LAW-1769.pdf" TargetMode="External"/><Relationship Id="rId161" Type="http://schemas.openxmlformats.org/officeDocument/2006/relationships/hyperlink" Target="http://www.nevo.co.il/Law_word/law17/PROP-0839.pdf" TargetMode="External"/><Relationship Id="rId217" Type="http://schemas.openxmlformats.org/officeDocument/2006/relationships/hyperlink" Target="http://www.nevo.co.il/Law_word/law15/memshala-1078.pdf" TargetMode="External"/><Relationship Id="rId259" Type="http://schemas.openxmlformats.org/officeDocument/2006/relationships/hyperlink" Target="http://www.nevo.co.il/Law_word/law17/PROP-2955.pdf" TargetMode="External"/><Relationship Id="rId23" Type="http://schemas.openxmlformats.org/officeDocument/2006/relationships/hyperlink" Target="http://www.nevo.co.il/Law_word/law17/PROP-0466.pdf" TargetMode="External"/><Relationship Id="rId119" Type="http://schemas.openxmlformats.org/officeDocument/2006/relationships/hyperlink" Target="http://web1.nevo.co.il/Law_word/law16/knesset-161.pdf" TargetMode="External"/><Relationship Id="rId270" Type="http://schemas.openxmlformats.org/officeDocument/2006/relationships/hyperlink" Target="http://www.nevo.co.il/law_word/law14/law-2484.pdf" TargetMode="External"/><Relationship Id="rId291" Type="http://schemas.openxmlformats.org/officeDocument/2006/relationships/hyperlink" Target="http://www.nevo.co.il/Law_word/law17/PROP-0655.pdf" TargetMode="External"/><Relationship Id="rId305" Type="http://schemas.openxmlformats.org/officeDocument/2006/relationships/footer" Target="footer1.xml"/><Relationship Id="rId44" Type="http://schemas.openxmlformats.org/officeDocument/2006/relationships/hyperlink" Target="http://www.nevo.co.il/Law_word/law14/LAW-0913.pdf" TargetMode="External"/><Relationship Id="rId65" Type="http://schemas.openxmlformats.org/officeDocument/2006/relationships/hyperlink" Target="http://web1.nevo.co.il/Law_word/law16/knesset-185.pdf" TargetMode="External"/><Relationship Id="rId86" Type="http://schemas.openxmlformats.org/officeDocument/2006/relationships/hyperlink" Target="http://www.nevo.co.il/Law_word/law14/LAW-1769.pdf" TargetMode="External"/><Relationship Id="rId130" Type="http://schemas.openxmlformats.org/officeDocument/2006/relationships/hyperlink" Target="http://www.nevo.co.il/Law_word/law14/LAW-1031.pdf" TargetMode="External"/><Relationship Id="rId151" Type="http://schemas.openxmlformats.org/officeDocument/2006/relationships/hyperlink" Target="http://www.nevo.co.il/Law_word/law15/memshala-1078.pdf" TargetMode="External"/><Relationship Id="rId172" Type="http://schemas.openxmlformats.org/officeDocument/2006/relationships/hyperlink" Target="http://www.nevo.co.il/Law_word/law14/law-2636.pdf" TargetMode="External"/><Relationship Id="rId193" Type="http://schemas.openxmlformats.org/officeDocument/2006/relationships/hyperlink" Target="http://www.nevo.co.il/Law_word/law15/memshala-869.pdf" TargetMode="External"/><Relationship Id="rId207" Type="http://schemas.openxmlformats.org/officeDocument/2006/relationships/hyperlink" Target="http://www.nevo.co.il/Law_word/law15/memshala-1237.pdf" TargetMode="External"/><Relationship Id="rId228" Type="http://schemas.openxmlformats.org/officeDocument/2006/relationships/hyperlink" Target="http://www.nevo.co.il/Law_word/law14/law-2276.pdf" TargetMode="External"/><Relationship Id="rId249" Type="http://schemas.openxmlformats.org/officeDocument/2006/relationships/hyperlink" Target="http://www.nevo.co.il/Law_word/law16/knesset-119.pdf" TargetMode="External"/><Relationship Id="rId13" Type="http://schemas.openxmlformats.org/officeDocument/2006/relationships/hyperlink" Target="https://www.nevo.co.il/law_html/law16/knesset-931.pdf" TargetMode="External"/><Relationship Id="rId109" Type="http://schemas.openxmlformats.org/officeDocument/2006/relationships/hyperlink" Target="http://www.nevo.co.il/Law_word/law17/PROP-1548.pdf" TargetMode="External"/><Relationship Id="rId260" Type="http://schemas.openxmlformats.org/officeDocument/2006/relationships/hyperlink" Target="http://www.nevo.co.il/Law_word/law14/LAW-1809.pdf" TargetMode="External"/><Relationship Id="rId281" Type="http://schemas.openxmlformats.org/officeDocument/2006/relationships/hyperlink" Target="http://www.nevo.co.il/Law_word/law16/knesset-869.pdf" TargetMode="External"/><Relationship Id="rId34" Type="http://schemas.openxmlformats.org/officeDocument/2006/relationships/hyperlink" Target="http://www.nevo.co.il/Law_word/law14/LAW-1769.pdf" TargetMode="External"/><Relationship Id="rId55" Type="http://schemas.openxmlformats.org/officeDocument/2006/relationships/hyperlink" Target="http://www.nevo.co.il/Law_word/law17/PROP-2739.pdf" TargetMode="External"/><Relationship Id="rId76" Type="http://schemas.openxmlformats.org/officeDocument/2006/relationships/hyperlink" Target="http://www.nevo.co.il/Law_word/law14/LAW-1769.pdf" TargetMode="External"/><Relationship Id="rId97" Type="http://schemas.openxmlformats.org/officeDocument/2006/relationships/hyperlink" Target="http://www.nevo.co.il/Law_word/law17/PROP-2927.pdf" TargetMode="External"/><Relationship Id="rId120" Type="http://schemas.openxmlformats.org/officeDocument/2006/relationships/hyperlink" Target="http://www.nevo.co.il/Law_word/law14/law-2297.pdf" TargetMode="External"/><Relationship Id="rId141" Type="http://schemas.openxmlformats.org/officeDocument/2006/relationships/hyperlink" Target="http://web1.nevo.co.il/Law_word/law16/knesset-161.pdf" TargetMode="External"/><Relationship Id="rId7" Type="http://schemas.openxmlformats.org/officeDocument/2006/relationships/hyperlink" Target="http://www.nevo.co.il/Law_word/law17/PROP-2494.pdf" TargetMode="External"/><Relationship Id="rId162" Type="http://schemas.openxmlformats.org/officeDocument/2006/relationships/hyperlink" Target="http://www.nevo.co.il/Law_word/law14/LAW-1094.pdf" TargetMode="External"/><Relationship Id="rId183" Type="http://schemas.openxmlformats.org/officeDocument/2006/relationships/hyperlink" Target="http://www.nevo.co.il/Law_word/law17/PROP-3027.pdf" TargetMode="External"/><Relationship Id="rId218" Type="http://schemas.openxmlformats.org/officeDocument/2006/relationships/hyperlink" Target="http://www.nevo.co.il/Law_word/law14/law-2636.pdf" TargetMode="External"/><Relationship Id="rId239" Type="http://schemas.openxmlformats.org/officeDocument/2006/relationships/hyperlink" Target="http://www.nevo.co.il/Law_word/law15/memshala-1131.pdf" TargetMode="External"/><Relationship Id="rId250" Type="http://schemas.openxmlformats.org/officeDocument/2006/relationships/hyperlink" Target="http://www.nevo.co.il/Law_word/law14/LAW-1869.pdf" TargetMode="External"/><Relationship Id="rId271" Type="http://schemas.openxmlformats.org/officeDocument/2006/relationships/hyperlink" Target="http://www.nevo.co.il/Law_word/law16/knesset-591.pdf" TargetMode="External"/><Relationship Id="rId292" Type="http://schemas.openxmlformats.org/officeDocument/2006/relationships/hyperlink" Target="http://www.nevo.co.il/Law_word/law14/LAW-0567.pdf" TargetMode="External"/><Relationship Id="rId306" Type="http://schemas.openxmlformats.org/officeDocument/2006/relationships/footer" Target="footer2.xml"/><Relationship Id="rId24" Type="http://schemas.openxmlformats.org/officeDocument/2006/relationships/hyperlink" Target="http://www.nevo.co.il/Law_word/law14/LAW-1548.pdf" TargetMode="External"/><Relationship Id="rId45" Type="http://schemas.openxmlformats.org/officeDocument/2006/relationships/hyperlink" Target="http://www.nevo.co.il/Law_word/law17/PROP-1365.pdf" TargetMode="External"/><Relationship Id="rId66" Type="http://schemas.openxmlformats.org/officeDocument/2006/relationships/hyperlink" Target="http://www.nevo.co.il/Law_word/law14/LAW-0711.pdf" TargetMode="External"/><Relationship Id="rId87" Type="http://schemas.openxmlformats.org/officeDocument/2006/relationships/hyperlink" Target="http://www.nevo.co.il/Law_word/law17/PROP-2955.pdf" TargetMode="External"/><Relationship Id="rId110" Type="http://schemas.openxmlformats.org/officeDocument/2006/relationships/hyperlink" Target="http://www.nevo.co.il/Law_word/law14/LAW-1031.pdf" TargetMode="External"/><Relationship Id="rId131" Type="http://schemas.openxmlformats.org/officeDocument/2006/relationships/hyperlink" Target="http://www.nevo.co.il/Law_word/law17/PROP-1548.pdf" TargetMode="External"/><Relationship Id="rId152" Type="http://schemas.openxmlformats.org/officeDocument/2006/relationships/hyperlink" Target="http://www.nevo.co.il/Law_word/law14/law-2636.pdf" TargetMode="External"/><Relationship Id="rId173" Type="http://schemas.openxmlformats.org/officeDocument/2006/relationships/hyperlink" Target="http://www.nevo.co.il/Law_word/law15/memshala-1131.pdf" TargetMode="External"/><Relationship Id="rId194" Type="http://schemas.openxmlformats.org/officeDocument/2006/relationships/hyperlink" Target="http://www.nevo.co.il/Law_word/law06/tak-7504.pdf" TargetMode="External"/><Relationship Id="rId208" Type="http://schemas.openxmlformats.org/officeDocument/2006/relationships/hyperlink" Target="http://www.nevo.co.il/Law_word/law14/LAW-0567.pdf" TargetMode="External"/><Relationship Id="rId229" Type="http://schemas.openxmlformats.org/officeDocument/2006/relationships/hyperlink" Target="http://www.nevo.co.il/Law_word/law15/memshala-532.pdf" TargetMode="External"/><Relationship Id="rId240" Type="http://schemas.openxmlformats.org/officeDocument/2006/relationships/hyperlink" Target="http://www.nevo.co.il/law_word/law14/law-2502.pdf" TargetMode="External"/><Relationship Id="rId261" Type="http://schemas.openxmlformats.org/officeDocument/2006/relationships/hyperlink" Target="http://www.nevo.co.il/Law_word/law17/PROP-3027.pdf" TargetMode="External"/><Relationship Id="rId14" Type="http://schemas.openxmlformats.org/officeDocument/2006/relationships/hyperlink" Target="http://www.nevo.co.il/Law_word/law14/LAW-0567.pdf" TargetMode="External"/><Relationship Id="rId35" Type="http://schemas.openxmlformats.org/officeDocument/2006/relationships/hyperlink" Target="http://www.nevo.co.il/Law_word/law17/PROP-2955.pdf" TargetMode="External"/><Relationship Id="rId56" Type="http://schemas.openxmlformats.org/officeDocument/2006/relationships/hyperlink" Target="http://www.nevo.co.il/Law_word/law14/LAW-0911.pdf" TargetMode="External"/><Relationship Id="rId77" Type="http://schemas.openxmlformats.org/officeDocument/2006/relationships/hyperlink" Target="http://www.nevo.co.il/Law_word/law17/PROP-2955.pdf" TargetMode="External"/><Relationship Id="rId100" Type="http://schemas.openxmlformats.org/officeDocument/2006/relationships/hyperlink" Target="http://www.nevo.co.il/Law_word/law14/LAW-1809.pdf" TargetMode="External"/><Relationship Id="rId282" Type="http://schemas.openxmlformats.org/officeDocument/2006/relationships/hyperlink" Target="https://www.nevo.co.il/Law_word/law14/law-2881.pdf" TargetMode="External"/><Relationship Id="rId8" Type="http://schemas.openxmlformats.org/officeDocument/2006/relationships/hyperlink" Target="http://www.nevo.co.il/Law_word/law14/LAW-1809.pdf" TargetMode="External"/><Relationship Id="rId98" Type="http://schemas.openxmlformats.org/officeDocument/2006/relationships/hyperlink" Target="http://www.nevo.co.il/Law_word/law14/LAW-1576.pdf" TargetMode="External"/><Relationship Id="rId121" Type="http://schemas.openxmlformats.org/officeDocument/2006/relationships/hyperlink" Target="http://www.nevo.co.il/Law_word/law16/knesset-365.pdf" TargetMode="External"/><Relationship Id="rId142" Type="http://schemas.openxmlformats.org/officeDocument/2006/relationships/hyperlink" Target="http://www.nevo.co.il/Law_word/law14/law-2297.pdf" TargetMode="External"/><Relationship Id="rId163" Type="http://schemas.openxmlformats.org/officeDocument/2006/relationships/hyperlink" Target="http://www.nevo.co.il/Law_word/law17/PROP-1639.pdf" TargetMode="External"/><Relationship Id="rId184" Type="http://schemas.openxmlformats.org/officeDocument/2006/relationships/hyperlink" Target="http://www.nevo.co.il/law_word/law14/law-2484.pdf" TargetMode="External"/><Relationship Id="rId219" Type="http://schemas.openxmlformats.org/officeDocument/2006/relationships/hyperlink" Target="http://www.nevo.co.il/Law_word/law15/memshala-1131.pdf" TargetMode="External"/><Relationship Id="rId230" Type="http://schemas.openxmlformats.org/officeDocument/2006/relationships/hyperlink" Target="http://www.nevo.co.il/law_word/law14/law-2471.pdf" TargetMode="External"/><Relationship Id="rId251" Type="http://schemas.openxmlformats.org/officeDocument/2006/relationships/hyperlink" Target="http://www.nevo.co.il/Law_word/law17/PROP-3131.pdf" TargetMode="External"/><Relationship Id="rId25" Type="http://schemas.openxmlformats.org/officeDocument/2006/relationships/hyperlink" Target="http://www.nevo.co.il/Law_word/law17/PROP-2404.pdf" TargetMode="External"/><Relationship Id="rId46" Type="http://schemas.openxmlformats.org/officeDocument/2006/relationships/hyperlink" Target="http://www.nevo.co.il/Law_word/law14/LAW-1094.pdf" TargetMode="External"/><Relationship Id="rId67" Type="http://schemas.openxmlformats.org/officeDocument/2006/relationships/hyperlink" Target="http://www.nevo.co.il/Law_word/law17/PROP-1083.pdf" TargetMode="External"/><Relationship Id="rId272" Type="http://schemas.openxmlformats.org/officeDocument/2006/relationships/hyperlink" Target="http://www.nevo.co.il/Law_word/law14/law-2789.pdf" TargetMode="External"/><Relationship Id="rId293" Type="http://schemas.openxmlformats.org/officeDocument/2006/relationships/hyperlink" Target="http://www.nevo.co.il/Law_word/law17/PROP-0839.pdf" TargetMode="External"/><Relationship Id="rId307" Type="http://schemas.openxmlformats.org/officeDocument/2006/relationships/fontTable" Target="fontTable.xml"/><Relationship Id="rId88" Type="http://schemas.openxmlformats.org/officeDocument/2006/relationships/hyperlink" Target="http://www.nevo.co.il/Law_word/law14/LAW-1809.pdf" TargetMode="External"/><Relationship Id="rId111" Type="http://schemas.openxmlformats.org/officeDocument/2006/relationships/hyperlink" Target="http://www.nevo.co.il/Law_word/law17/PROP-1548.pdf" TargetMode="External"/><Relationship Id="rId132" Type="http://schemas.openxmlformats.org/officeDocument/2006/relationships/hyperlink" Target="http://www.nevo.co.il/Law_word/law14/LAW-1094.pdf" TargetMode="External"/><Relationship Id="rId153" Type="http://schemas.openxmlformats.org/officeDocument/2006/relationships/hyperlink" Target="http://www.nevo.co.il/Law_word/law15/memshala-1131.pdf" TargetMode="External"/><Relationship Id="rId174" Type="http://schemas.openxmlformats.org/officeDocument/2006/relationships/hyperlink" Target="http://www.nevo.co.il/law_word/law14/law-2502.pdf" TargetMode="External"/><Relationship Id="rId195" Type="http://schemas.openxmlformats.org/officeDocument/2006/relationships/hyperlink" Target="http://www.nevo.co.il/Law_word/law06/tak-7527.pdf" TargetMode="External"/><Relationship Id="rId209" Type="http://schemas.openxmlformats.org/officeDocument/2006/relationships/hyperlink" Target="http://www.nevo.co.il/Law_word/law17/PROP-0839.pdf" TargetMode="External"/><Relationship Id="rId220" Type="http://schemas.openxmlformats.org/officeDocument/2006/relationships/hyperlink" Target="http://www.nevo.co.il/law_word/law14/law-2502.pdf" TargetMode="External"/><Relationship Id="rId241" Type="http://schemas.openxmlformats.org/officeDocument/2006/relationships/hyperlink" Target="http://www.nevo.co.il/Law_word/law15/memshala-942.pdf" TargetMode="External"/><Relationship Id="rId15" Type="http://schemas.openxmlformats.org/officeDocument/2006/relationships/hyperlink" Target="http://www.nevo.co.il/Law_word/law17/PROP-0839.pdf" TargetMode="External"/><Relationship Id="rId36" Type="http://schemas.openxmlformats.org/officeDocument/2006/relationships/hyperlink" Target="http://www.nevo.co.il/Law_word/law14/LAW-1769.pdf" TargetMode="External"/><Relationship Id="rId57" Type="http://schemas.openxmlformats.org/officeDocument/2006/relationships/hyperlink" Target="http://www.nevo.co.il/Law_word/law17/PROP-1365.pdf" TargetMode="External"/><Relationship Id="rId262" Type="http://schemas.openxmlformats.org/officeDocument/2006/relationships/hyperlink" Target="http://www.nevo.co.il/Law_word/law14/LAW-1869.pdf" TargetMode="External"/><Relationship Id="rId283" Type="http://schemas.openxmlformats.org/officeDocument/2006/relationships/hyperlink" Target="http://www.nevo.co.il/Law_word/law16/knesset-869.pdf" TargetMode="External"/><Relationship Id="rId78" Type="http://schemas.openxmlformats.org/officeDocument/2006/relationships/hyperlink" Target="http://www.nevo.co.il/Law_word/law14/law-2789.pdf" TargetMode="External"/><Relationship Id="rId99" Type="http://schemas.openxmlformats.org/officeDocument/2006/relationships/hyperlink" Target="http://www.nevo.co.il/Law_word/law17/PROP-2494.pdf" TargetMode="External"/><Relationship Id="rId101" Type="http://schemas.openxmlformats.org/officeDocument/2006/relationships/hyperlink" Target="http://www.nevo.co.il/Law_word/law17/PROP-3027.pdf" TargetMode="External"/><Relationship Id="rId122" Type="http://schemas.openxmlformats.org/officeDocument/2006/relationships/hyperlink" Target="http://www.nevo.co.il/Law_word/law14/LAW-0567.pdf" TargetMode="External"/><Relationship Id="rId143" Type="http://schemas.openxmlformats.org/officeDocument/2006/relationships/hyperlink" Target="http://www.nevo.co.il/Law_word/law16/knesset-365.pdf" TargetMode="External"/><Relationship Id="rId164" Type="http://schemas.openxmlformats.org/officeDocument/2006/relationships/hyperlink" Target="http://www.nevo.co.il/law_word/law14/law-2471.pdf" TargetMode="External"/><Relationship Id="rId185" Type="http://schemas.openxmlformats.org/officeDocument/2006/relationships/hyperlink" Target="http://www.nevo.co.il/Law_word/law16/knesset-591.pdf" TargetMode="External"/><Relationship Id="rId9" Type="http://schemas.openxmlformats.org/officeDocument/2006/relationships/hyperlink" Target="http://www.nevo.co.il/Law_word/law17/PROP-3027.pdf" TargetMode="External"/><Relationship Id="rId210" Type="http://schemas.openxmlformats.org/officeDocument/2006/relationships/hyperlink" Target="http://www.nevo.co.il/law_word/law14/law-2471.pdf" TargetMode="External"/><Relationship Id="rId26" Type="http://schemas.openxmlformats.org/officeDocument/2006/relationships/hyperlink" Target="http://www.nevo.co.il/Law_word/law14/law-2160.pdf" TargetMode="External"/><Relationship Id="rId231" Type="http://schemas.openxmlformats.org/officeDocument/2006/relationships/hyperlink" Target="http://www.nevo.co.il/Law_word/law15/memshala-869.pdf" TargetMode="External"/><Relationship Id="rId252" Type="http://schemas.openxmlformats.org/officeDocument/2006/relationships/hyperlink" Target="http://www.nevo.co.il/Law_word/law14/LAW-0346.pdf" TargetMode="External"/><Relationship Id="rId273" Type="http://schemas.openxmlformats.org/officeDocument/2006/relationships/hyperlink" Target="http://www.nevo.co.il/Law_word/law16/knesset-839.pdf" TargetMode="External"/><Relationship Id="rId294" Type="http://schemas.openxmlformats.org/officeDocument/2006/relationships/hyperlink" Target="http://www.nevo.co.il/Law_word/law14/LAW-1576.pdf" TargetMode="External"/><Relationship Id="rId308" Type="http://schemas.openxmlformats.org/officeDocument/2006/relationships/theme" Target="theme/theme1.xml"/><Relationship Id="rId47" Type="http://schemas.openxmlformats.org/officeDocument/2006/relationships/hyperlink" Target="http://www.nevo.co.il/Law_word/law17/PROP-1639.pdf" TargetMode="External"/><Relationship Id="rId68" Type="http://schemas.openxmlformats.org/officeDocument/2006/relationships/hyperlink" Target="http://www.nevo.co.il/Law_word/law14/LAW-1769.pdf" TargetMode="External"/><Relationship Id="rId89" Type="http://schemas.openxmlformats.org/officeDocument/2006/relationships/hyperlink" Target="http://www.nevo.co.il/Law_word/law17/PROP-3027.pdf" TargetMode="External"/><Relationship Id="rId112" Type="http://schemas.openxmlformats.org/officeDocument/2006/relationships/hyperlink" Target="http://www.nevo.co.il/Law_word/law14/LAW-1094.pdf" TargetMode="External"/><Relationship Id="rId133" Type="http://schemas.openxmlformats.org/officeDocument/2006/relationships/hyperlink" Target="http://www.nevo.co.il/Law_word/law17/PROP-1639.pdf" TargetMode="External"/><Relationship Id="rId154" Type="http://schemas.openxmlformats.org/officeDocument/2006/relationships/hyperlink" Target="http://www.nevo.co.il/law_word/law14/law-2502.pdf" TargetMode="External"/><Relationship Id="rId175" Type="http://schemas.openxmlformats.org/officeDocument/2006/relationships/hyperlink" Target="http://www.nevo.co.il/Law_word/law15/memshala-942.pdf" TargetMode="External"/><Relationship Id="rId196" Type="http://schemas.openxmlformats.org/officeDocument/2006/relationships/hyperlink" Target="http://www.nevo.co.il/law_word/law14/law-2502.pdf" TargetMode="External"/><Relationship Id="rId200" Type="http://schemas.openxmlformats.org/officeDocument/2006/relationships/hyperlink" Target="http://www.nevo.co.il/Law_word/law14/law-2636.pdf" TargetMode="External"/><Relationship Id="rId16" Type="http://schemas.openxmlformats.org/officeDocument/2006/relationships/hyperlink" Target="http://www.nevo.co.il/Law_word/law14/LAW-1391.pdf" TargetMode="External"/><Relationship Id="rId221" Type="http://schemas.openxmlformats.org/officeDocument/2006/relationships/hyperlink" Target="http://www.nevo.co.il/Law_word/law15/memshala-942.pdf" TargetMode="External"/><Relationship Id="rId242" Type="http://schemas.openxmlformats.org/officeDocument/2006/relationships/hyperlink" Target="http://www.nevo.co.il/Law_word/law14/LAW-1684.pdf" TargetMode="External"/><Relationship Id="rId263" Type="http://schemas.openxmlformats.org/officeDocument/2006/relationships/hyperlink" Target="http://www.nevo.co.il/Law_word/law17/PROP-3131.pdf" TargetMode="External"/><Relationship Id="rId284" Type="http://schemas.openxmlformats.org/officeDocument/2006/relationships/hyperlink" Target="https://www.nevo.co.il/Law_word/law14/law-2949.pdf" TargetMode="External"/><Relationship Id="rId37" Type="http://schemas.openxmlformats.org/officeDocument/2006/relationships/hyperlink" Target="http://www.nevo.co.il/Law_word/law17/PROP-2963.pdf" TargetMode="External"/><Relationship Id="rId58" Type="http://schemas.openxmlformats.org/officeDocument/2006/relationships/hyperlink" Target="http://www.nevo.co.il/Law_word/law14/LAW-1769.pdf" TargetMode="External"/><Relationship Id="rId79" Type="http://schemas.openxmlformats.org/officeDocument/2006/relationships/hyperlink" Target="http://www.nevo.co.il/Law_word/law16/knesset-839.pdf" TargetMode="External"/><Relationship Id="rId102" Type="http://schemas.openxmlformats.org/officeDocument/2006/relationships/hyperlink" Target="http://www.nevo.co.il/Law_word/law14/LAW-0567.pdf" TargetMode="External"/><Relationship Id="rId123" Type="http://schemas.openxmlformats.org/officeDocument/2006/relationships/hyperlink" Target="http://www.nevo.co.il/Law_word/law17/PROP-0839.pdf" TargetMode="External"/><Relationship Id="rId144" Type="http://schemas.openxmlformats.org/officeDocument/2006/relationships/hyperlink" Target="http://www.nevo.co.il/law_word/law14/law-2471.pdf" TargetMode="External"/><Relationship Id="rId90" Type="http://schemas.openxmlformats.org/officeDocument/2006/relationships/hyperlink" Target="http://www.nevo.co.il/Law_word/law14/LAW-1869.pdf" TargetMode="External"/><Relationship Id="rId165" Type="http://schemas.openxmlformats.org/officeDocument/2006/relationships/hyperlink" Target="http://www.nevo.co.il/Law_word/law15/memshala-869.pdf" TargetMode="External"/><Relationship Id="rId186" Type="http://schemas.openxmlformats.org/officeDocument/2006/relationships/hyperlink" Target="http://www.nevo.co.il/Law_word/law14/LAW-0567.pdf" TargetMode="External"/><Relationship Id="rId211" Type="http://schemas.openxmlformats.org/officeDocument/2006/relationships/hyperlink" Target="http://www.nevo.co.il/Law_word/law15/memshala-869.pdf" TargetMode="External"/><Relationship Id="rId232" Type="http://schemas.openxmlformats.org/officeDocument/2006/relationships/hyperlink" Target="http://www.nevo.co.il/Law_word/law06/tak-7504.pdf" TargetMode="External"/><Relationship Id="rId253" Type="http://schemas.openxmlformats.org/officeDocument/2006/relationships/hyperlink" Target="http://www.nevo.co.il/Law_word/law17/PROP-0466.pdf" TargetMode="External"/><Relationship Id="rId274" Type="http://schemas.openxmlformats.org/officeDocument/2006/relationships/hyperlink" Target="https://www.nevo.co.il/Law_word/law14/law-2881.pdf" TargetMode="External"/><Relationship Id="rId295" Type="http://schemas.openxmlformats.org/officeDocument/2006/relationships/hyperlink" Target="http://www.nevo.co.il/Law_word/law17/PROP-2494.pdf" TargetMode="External"/><Relationship Id="rId27" Type="http://schemas.openxmlformats.org/officeDocument/2006/relationships/hyperlink" Target="http://www.nevo.co.il/Law_word/law16/knesset-130.pdf" TargetMode="External"/><Relationship Id="rId48" Type="http://schemas.openxmlformats.org/officeDocument/2006/relationships/hyperlink" Target="http://www.nevo.co.il/Law_word/law14/LAW-1391.pdf" TargetMode="External"/><Relationship Id="rId69" Type="http://schemas.openxmlformats.org/officeDocument/2006/relationships/hyperlink" Target="http://www.nevo.co.il/Law_word/law17/PROP-2955.pdf" TargetMode="External"/><Relationship Id="rId113" Type="http://schemas.openxmlformats.org/officeDocument/2006/relationships/hyperlink" Target="http://www.nevo.co.il/Law_word/law17/PROP-1639.pdf" TargetMode="External"/><Relationship Id="rId134" Type="http://schemas.openxmlformats.org/officeDocument/2006/relationships/hyperlink" Target="http://www.nevo.co.il/Law_word/law14/LAW-1266.pdf" TargetMode="External"/><Relationship Id="rId80" Type="http://schemas.openxmlformats.org/officeDocument/2006/relationships/hyperlink" Target="https://www.nevo.co.il/law_html/law14/law-2982.pdf" TargetMode="External"/><Relationship Id="rId155" Type="http://schemas.openxmlformats.org/officeDocument/2006/relationships/hyperlink" Target="http://www.nevo.co.il/Law_word/law15/memshala-942.pdf" TargetMode="External"/><Relationship Id="rId176" Type="http://schemas.openxmlformats.org/officeDocument/2006/relationships/hyperlink" Target="https://www.nevo.co.il/law_html/law14/law-2982.pdf" TargetMode="External"/><Relationship Id="rId197" Type="http://schemas.openxmlformats.org/officeDocument/2006/relationships/hyperlink" Target="http://www.nevo.co.il/Law_word/law15/memshala-942.pdf" TargetMode="External"/><Relationship Id="rId201" Type="http://schemas.openxmlformats.org/officeDocument/2006/relationships/hyperlink" Target="http://www.nevo.co.il/Law_word/law15/memshala-1131.pdf" TargetMode="External"/><Relationship Id="rId222" Type="http://schemas.openxmlformats.org/officeDocument/2006/relationships/hyperlink" Target="http://www.nevo.co.il/Law_word/law14/LAW-1304.pdf" TargetMode="External"/><Relationship Id="rId243" Type="http://schemas.openxmlformats.org/officeDocument/2006/relationships/hyperlink" Target="http://www.nevo.co.il/Law_word/law17/PROP-2739.pdf" TargetMode="External"/><Relationship Id="rId264" Type="http://schemas.openxmlformats.org/officeDocument/2006/relationships/hyperlink" Target="http://www.nevo.co.il/law_word/law14/law-2484.pdf" TargetMode="External"/><Relationship Id="rId285" Type="http://schemas.openxmlformats.org/officeDocument/2006/relationships/hyperlink" Target="https://www.nevo.co.il/Law_word/law16/knesset-877.pdf" TargetMode="External"/><Relationship Id="rId17" Type="http://schemas.openxmlformats.org/officeDocument/2006/relationships/hyperlink" Target="http://www.nevo.co.il/Law_word/law17/PROP-2124.pdf" TargetMode="External"/><Relationship Id="rId38" Type="http://schemas.openxmlformats.org/officeDocument/2006/relationships/hyperlink" Target="https://www.nevo.co.il/law_html/law14/law-2982.pdf" TargetMode="External"/><Relationship Id="rId59" Type="http://schemas.openxmlformats.org/officeDocument/2006/relationships/hyperlink" Target="http://www.nevo.co.il/Law_word/law17/PROP-2955.pdf" TargetMode="External"/><Relationship Id="rId103" Type="http://schemas.openxmlformats.org/officeDocument/2006/relationships/hyperlink" Target="http://www.nevo.co.il/Law_word/law17/PROP-0839.pdf" TargetMode="External"/><Relationship Id="rId124" Type="http://schemas.openxmlformats.org/officeDocument/2006/relationships/hyperlink" Target="http://www.nevo.co.il/Law_word/law14/LAW-0913.pdf" TargetMode="External"/><Relationship Id="rId70" Type="http://schemas.openxmlformats.org/officeDocument/2006/relationships/hyperlink" Target="http://www.nevo.co.il/Law_word/law14/LAW-0711.pdf" TargetMode="External"/><Relationship Id="rId91" Type="http://schemas.openxmlformats.org/officeDocument/2006/relationships/hyperlink" Target="http://www.nevo.co.il/Law_word/law17/PROP-3131.pdf" TargetMode="External"/><Relationship Id="rId145" Type="http://schemas.openxmlformats.org/officeDocument/2006/relationships/hyperlink" Target="http://www.nevo.co.il/Law_word/law15/memshala-869.pdf" TargetMode="External"/><Relationship Id="rId166" Type="http://schemas.openxmlformats.org/officeDocument/2006/relationships/hyperlink" Target="http://www.nevo.co.il/Law_word/law06/tak-7504.pdf" TargetMode="External"/><Relationship Id="rId187" Type="http://schemas.openxmlformats.org/officeDocument/2006/relationships/hyperlink" Target="http://www.nevo.co.il/Law_word/law17/PROP-0839.pdf" TargetMode="External"/><Relationship Id="rId1" Type="http://schemas.openxmlformats.org/officeDocument/2006/relationships/styles" Target="styles.xml"/><Relationship Id="rId212" Type="http://schemas.openxmlformats.org/officeDocument/2006/relationships/hyperlink" Target="http://www.nevo.co.il/Law_word/law06/tak-7504.pdf" TargetMode="External"/><Relationship Id="rId233" Type="http://schemas.openxmlformats.org/officeDocument/2006/relationships/hyperlink" Target="http://www.nevo.co.il/Law_word/law06/tak-7527.pdf" TargetMode="External"/><Relationship Id="rId254" Type="http://schemas.openxmlformats.org/officeDocument/2006/relationships/hyperlink" Target="http://www.nevo.co.il/Law_word/law14/LAW-0711.pdf" TargetMode="External"/><Relationship Id="rId28" Type="http://schemas.openxmlformats.org/officeDocument/2006/relationships/hyperlink" Target="http://www.nevo.co.il/law_word/law14/law-2484.pdf" TargetMode="External"/><Relationship Id="rId49" Type="http://schemas.openxmlformats.org/officeDocument/2006/relationships/hyperlink" Target="http://www.nevo.co.il/Law_word/law17/PROP-2124.pdf" TargetMode="External"/><Relationship Id="rId114" Type="http://schemas.openxmlformats.org/officeDocument/2006/relationships/hyperlink" Target="http://www.nevo.co.il/Law_word/law14/LAW-1576.pdf" TargetMode="External"/><Relationship Id="rId275" Type="http://schemas.openxmlformats.org/officeDocument/2006/relationships/hyperlink" Target="http://www.nevo.co.il/Law_word/law16/knesset-869.pdf" TargetMode="External"/><Relationship Id="rId296" Type="http://schemas.openxmlformats.org/officeDocument/2006/relationships/hyperlink" Target="http://www.nevo.co.il/Law_word/law14/LAW-1809.pdf" TargetMode="External"/><Relationship Id="rId300" Type="http://schemas.openxmlformats.org/officeDocument/2006/relationships/hyperlink" Target="http://www.nevo.co.il/Law_word/law14/LAW-1684.pdf" TargetMode="External"/><Relationship Id="rId60" Type="http://schemas.openxmlformats.org/officeDocument/2006/relationships/hyperlink" Target="http://www.nevo.co.il/Law_word/law14/LAW-0544.pdf" TargetMode="External"/><Relationship Id="rId81" Type="http://schemas.openxmlformats.org/officeDocument/2006/relationships/hyperlink" Target="https://www.nevo.co.il/law_html/law16/knesset-931.pdf" TargetMode="External"/><Relationship Id="rId135" Type="http://schemas.openxmlformats.org/officeDocument/2006/relationships/hyperlink" Target="http://www.nevo.co.il/Law_word/law17/PROP-1914.pdf" TargetMode="External"/><Relationship Id="rId156" Type="http://schemas.openxmlformats.org/officeDocument/2006/relationships/hyperlink" Target="http://www.nevo.co.il/Law_word/law14/law-2637.pdf" TargetMode="External"/><Relationship Id="rId177" Type="http://schemas.openxmlformats.org/officeDocument/2006/relationships/hyperlink" Target="https://www.nevo.co.il/law_html/law16/knesset-931.pdf" TargetMode="External"/><Relationship Id="rId198" Type="http://schemas.openxmlformats.org/officeDocument/2006/relationships/hyperlink" Target="http://www.nevo.co.il/law_word/law14/law-2577.pdf" TargetMode="External"/><Relationship Id="rId202" Type="http://schemas.openxmlformats.org/officeDocument/2006/relationships/hyperlink" Target="http://www.nevo.co.il/law_word/law14/law-2502.pdf" TargetMode="External"/><Relationship Id="rId223" Type="http://schemas.openxmlformats.org/officeDocument/2006/relationships/hyperlink" Target="http://www.nevo.co.il/Law_word/law17/PROP-1801.pdf" TargetMode="External"/><Relationship Id="rId244" Type="http://schemas.openxmlformats.org/officeDocument/2006/relationships/hyperlink" Target="http://www.nevo.co.il/Law_word/law14/law-2310.pdf" TargetMode="External"/><Relationship Id="rId18" Type="http://schemas.openxmlformats.org/officeDocument/2006/relationships/hyperlink" Target="http://www.nevo.co.il/Law_word/law14/law-2789.pdf" TargetMode="External"/><Relationship Id="rId39" Type="http://schemas.openxmlformats.org/officeDocument/2006/relationships/hyperlink" Target="https://www.nevo.co.il/law_html/law16/knesset-931.pdf" TargetMode="External"/><Relationship Id="rId265" Type="http://schemas.openxmlformats.org/officeDocument/2006/relationships/hyperlink" Target="http://www.nevo.co.il/Law_word/law16/knesset-591.pdf" TargetMode="External"/><Relationship Id="rId286" Type="http://schemas.openxmlformats.org/officeDocument/2006/relationships/hyperlink" Target="https://www.nevo.co.il/law_html/law14/law-2982.pdf" TargetMode="External"/><Relationship Id="rId50" Type="http://schemas.openxmlformats.org/officeDocument/2006/relationships/hyperlink" Target="http://www.nevo.co.il/Law_word/law14/LAW-1576.pdf" TargetMode="External"/><Relationship Id="rId104" Type="http://schemas.openxmlformats.org/officeDocument/2006/relationships/hyperlink" Target="http://www.nevo.co.il/Law_word/law14/LAW-0913.pdf" TargetMode="External"/><Relationship Id="rId125" Type="http://schemas.openxmlformats.org/officeDocument/2006/relationships/hyperlink" Target="http://www.nevo.co.il/Law_word/law17/PROP-1365.pdf" TargetMode="External"/><Relationship Id="rId146" Type="http://schemas.openxmlformats.org/officeDocument/2006/relationships/hyperlink" Target="http://www.nevo.co.il/Law_word/law06/tak-7504.pdf" TargetMode="External"/><Relationship Id="rId167" Type="http://schemas.openxmlformats.org/officeDocument/2006/relationships/hyperlink" Target="http://www.nevo.co.il/Law_word/law06/tak-7527.pdf" TargetMode="External"/><Relationship Id="rId188" Type="http://schemas.openxmlformats.org/officeDocument/2006/relationships/hyperlink" Target="http://www.nevo.co.il/Law_word/law14/LAW-1576.pdf" TargetMode="External"/><Relationship Id="rId71" Type="http://schemas.openxmlformats.org/officeDocument/2006/relationships/hyperlink" Target="http://www.nevo.co.il/Law_word/law17/PROP-1083.pdf" TargetMode="External"/><Relationship Id="rId92" Type="http://schemas.openxmlformats.org/officeDocument/2006/relationships/hyperlink" Target="http://www.nevo.co.il/Law_word/law14/law-2789.pdf" TargetMode="External"/><Relationship Id="rId213" Type="http://schemas.openxmlformats.org/officeDocument/2006/relationships/hyperlink" Target="http://www.nevo.co.il/Law_word/law06/tak-7527.pdf" TargetMode="External"/><Relationship Id="rId234" Type="http://schemas.openxmlformats.org/officeDocument/2006/relationships/hyperlink" Target="http://www.nevo.co.il/law_word/law14/law-2502.pdf" TargetMode="External"/><Relationship Id="rId2" Type="http://schemas.openxmlformats.org/officeDocument/2006/relationships/settings" Target="settings.xml"/><Relationship Id="rId29" Type="http://schemas.openxmlformats.org/officeDocument/2006/relationships/hyperlink" Target="http://www.nevo.co.il/Law_word/law16/knesset-591.pdf" TargetMode="External"/><Relationship Id="rId255" Type="http://schemas.openxmlformats.org/officeDocument/2006/relationships/hyperlink" Target="http://www.nevo.co.il/Law_word/law17/PROP-1083.pdf" TargetMode="External"/><Relationship Id="rId276" Type="http://schemas.openxmlformats.org/officeDocument/2006/relationships/hyperlink" Target="https://www.nevo.co.il/Law_word/law14/law-2949.pdf" TargetMode="External"/><Relationship Id="rId297" Type="http://schemas.openxmlformats.org/officeDocument/2006/relationships/hyperlink" Target="http://www.nevo.co.il/Law_word/law17/PROP-3027.pdf" TargetMode="External"/><Relationship Id="rId40" Type="http://schemas.openxmlformats.org/officeDocument/2006/relationships/hyperlink" Target="https://www.nevo.co.il/law_html/law14/law-2982.pdf" TargetMode="External"/><Relationship Id="rId115" Type="http://schemas.openxmlformats.org/officeDocument/2006/relationships/hyperlink" Target="http://www.nevo.co.il/Law_word/law17/PROP-2494.pdf" TargetMode="External"/><Relationship Id="rId136" Type="http://schemas.openxmlformats.org/officeDocument/2006/relationships/hyperlink" Target="http://www.nevo.co.il/Law_word/law14/LAW-1576.pdf" TargetMode="External"/><Relationship Id="rId157" Type="http://schemas.openxmlformats.org/officeDocument/2006/relationships/hyperlink" Target="http://www.nevo.co.il/Law_word/law15/memshala-1132.pdf" TargetMode="External"/><Relationship Id="rId178" Type="http://schemas.openxmlformats.org/officeDocument/2006/relationships/hyperlink" Target="http://www.nevo.co.il/Law_word/law14/LAW-0567.pdf" TargetMode="External"/><Relationship Id="rId301" Type="http://schemas.openxmlformats.org/officeDocument/2006/relationships/hyperlink" Target="http://www.nevo.co.il/Law_word/law17/PROP-2739.pdf" TargetMode="External"/><Relationship Id="rId61" Type="http://schemas.openxmlformats.org/officeDocument/2006/relationships/hyperlink" Target="http://www.nevo.co.il/Law_word/law17/PROP-0655.pdf" TargetMode="External"/><Relationship Id="rId82" Type="http://schemas.openxmlformats.org/officeDocument/2006/relationships/hyperlink" Target="http://www.nevo.co.il/Law_word/law14/LAW-0711.pdf" TargetMode="External"/><Relationship Id="rId199" Type="http://schemas.openxmlformats.org/officeDocument/2006/relationships/hyperlink" Target="http://www.nevo.co.il/Law_word/law15/memshala-1078.pdf" TargetMode="External"/><Relationship Id="rId203" Type="http://schemas.openxmlformats.org/officeDocument/2006/relationships/hyperlink" Target="http://www.nevo.co.il/Law_word/law15/memshala-942.pdf" TargetMode="External"/><Relationship Id="rId19" Type="http://schemas.openxmlformats.org/officeDocument/2006/relationships/hyperlink" Target="http://www.nevo.co.il/Law_word/law16/knesset-839.pdf" TargetMode="External"/><Relationship Id="rId224" Type="http://schemas.openxmlformats.org/officeDocument/2006/relationships/hyperlink" Target="http://www.nevo.co.il/Law_word/law14/LAW-1576.pdf" TargetMode="External"/><Relationship Id="rId245" Type="http://schemas.openxmlformats.org/officeDocument/2006/relationships/hyperlink" Target="http://www.nevo.co.il/Law_word/law16/knesset-382.pdf" TargetMode="External"/><Relationship Id="rId266" Type="http://schemas.openxmlformats.org/officeDocument/2006/relationships/hyperlink" Target="http://www.nevo.co.il/Law_word/law14/law-2720.pdf" TargetMode="External"/><Relationship Id="rId287" Type="http://schemas.openxmlformats.org/officeDocument/2006/relationships/hyperlink" Target="https://www.nevo.co.il/law_html/law16/knesset-931.pdf" TargetMode="External"/><Relationship Id="rId30" Type="http://schemas.openxmlformats.org/officeDocument/2006/relationships/hyperlink" Target="https://www.nevo.co.il/law_html/law14/law-2982.pdf" TargetMode="External"/><Relationship Id="rId105" Type="http://schemas.openxmlformats.org/officeDocument/2006/relationships/hyperlink" Target="http://www.nevo.co.il/Law_word/law17/PROP-1365.pdf" TargetMode="External"/><Relationship Id="rId126" Type="http://schemas.openxmlformats.org/officeDocument/2006/relationships/hyperlink" Target="http://www.nevo.co.il/Law_word/law14/LAW-1019.pdf" TargetMode="External"/><Relationship Id="rId147" Type="http://schemas.openxmlformats.org/officeDocument/2006/relationships/hyperlink" Target="http://www.nevo.co.il/Law_word/law06/tak-7527.pdf" TargetMode="External"/><Relationship Id="rId168" Type="http://schemas.openxmlformats.org/officeDocument/2006/relationships/hyperlink" Target="http://www.nevo.co.il/law_word/law14/law-2502.pdf" TargetMode="External"/><Relationship Id="rId51" Type="http://schemas.openxmlformats.org/officeDocument/2006/relationships/hyperlink" Target="http://www.nevo.co.il/Law_word/law17/PROP-2494.pdf" TargetMode="External"/><Relationship Id="rId72" Type="http://schemas.openxmlformats.org/officeDocument/2006/relationships/hyperlink" Target="http://www.nevo.co.il/Law_word/law14/LAW-1266.pdf" TargetMode="External"/><Relationship Id="rId93" Type="http://schemas.openxmlformats.org/officeDocument/2006/relationships/hyperlink" Target="http://www.nevo.co.il/Law_word/law16/knesset-839.pdf" TargetMode="External"/><Relationship Id="rId189" Type="http://schemas.openxmlformats.org/officeDocument/2006/relationships/hyperlink" Target="http://www.nevo.co.il/Law_word/law17/PROP-2494.pdf" TargetMode="External"/><Relationship Id="rId3" Type="http://schemas.openxmlformats.org/officeDocument/2006/relationships/webSettings" Target="webSettings.xml"/><Relationship Id="rId214" Type="http://schemas.openxmlformats.org/officeDocument/2006/relationships/hyperlink" Target="http://www.nevo.co.il/law_word/law14/law-2502.pdf" TargetMode="External"/><Relationship Id="rId235" Type="http://schemas.openxmlformats.org/officeDocument/2006/relationships/hyperlink" Target="http://www.nevo.co.il/Law_word/law15/memshala-942.pdf" TargetMode="External"/><Relationship Id="rId256" Type="http://schemas.openxmlformats.org/officeDocument/2006/relationships/hyperlink" Target="http://www.nevo.co.il/Law_word/law14/LAW-1576.pdf" TargetMode="External"/><Relationship Id="rId277" Type="http://schemas.openxmlformats.org/officeDocument/2006/relationships/hyperlink" Target="https://www.nevo.co.il/Law_word/law16/knesset-877.pdf" TargetMode="External"/><Relationship Id="rId298" Type="http://schemas.openxmlformats.org/officeDocument/2006/relationships/hyperlink" Target="http://www.nevo.co.il/Law_word/law14/LAW-1769.pdf" TargetMode="External"/><Relationship Id="rId116" Type="http://schemas.openxmlformats.org/officeDocument/2006/relationships/hyperlink" Target="http://www.nevo.co.il/Law_word/law14/LAW-1809.pdf" TargetMode="External"/><Relationship Id="rId137" Type="http://schemas.openxmlformats.org/officeDocument/2006/relationships/hyperlink" Target="http://www.nevo.co.il/Law_word/law17/PROP-2494.pdf" TargetMode="External"/><Relationship Id="rId158" Type="http://schemas.openxmlformats.org/officeDocument/2006/relationships/hyperlink" Target="http://www.nevo.co.il/Law_word/law14/law-2745.pdf" TargetMode="External"/><Relationship Id="rId302" Type="http://schemas.openxmlformats.org/officeDocument/2006/relationships/hyperlink" Target="http://www.nevo.co.il/advertisements/nevo-100.doc" TargetMode="External"/><Relationship Id="rId20" Type="http://schemas.openxmlformats.org/officeDocument/2006/relationships/hyperlink" Target="https://www.nevo.co.il/law_html/law14/law-2982.pdf" TargetMode="External"/><Relationship Id="rId41" Type="http://schemas.openxmlformats.org/officeDocument/2006/relationships/hyperlink" Target="https://www.nevo.co.il/law_html/law16/knesset-931.pdf" TargetMode="External"/><Relationship Id="rId62" Type="http://schemas.openxmlformats.org/officeDocument/2006/relationships/hyperlink" Target="http://www.nevo.co.il/Law_word/law14/LAW-0567.pdf" TargetMode="External"/><Relationship Id="rId83" Type="http://schemas.openxmlformats.org/officeDocument/2006/relationships/hyperlink" Target="http://www.nevo.co.il/Law_word/law17/PROP-1083.pdf" TargetMode="External"/><Relationship Id="rId179" Type="http://schemas.openxmlformats.org/officeDocument/2006/relationships/hyperlink" Target="http://www.nevo.co.il/Law_word/law17/PROP-0839.pdf" TargetMode="External"/><Relationship Id="rId190" Type="http://schemas.openxmlformats.org/officeDocument/2006/relationships/hyperlink" Target="http://www.nevo.co.il/Law_word/law14/LAW-1809.pdf" TargetMode="External"/><Relationship Id="rId204" Type="http://schemas.openxmlformats.org/officeDocument/2006/relationships/hyperlink" Target="http://www.nevo.co.il/Law_word/law14/law-2637.pdf" TargetMode="External"/><Relationship Id="rId225" Type="http://schemas.openxmlformats.org/officeDocument/2006/relationships/hyperlink" Target="http://www.nevo.co.il/Law_word/law17/PROP-2502.pdf" TargetMode="External"/><Relationship Id="rId246" Type="http://schemas.openxmlformats.org/officeDocument/2006/relationships/hyperlink" Target="http://www.nevo.co.il/Law_word/law14/LAW-1869.pdf" TargetMode="External"/><Relationship Id="rId267" Type="http://schemas.openxmlformats.org/officeDocument/2006/relationships/hyperlink" Target="http://www.nevo.co.il/Law_word/law15/memshala-1217.pdf" TargetMode="External"/><Relationship Id="rId288" Type="http://schemas.openxmlformats.org/officeDocument/2006/relationships/hyperlink" Target="http://www.nevo.co.il/Law_word/law14/LAW-1632.pdf" TargetMode="External"/><Relationship Id="rId106" Type="http://schemas.openxmlformats.org/officeDocument/2006/relationships/hyperlink" Target="http://www.nevo.co.il/Law_word/law14/LAW-1019.pdf" TargetMode="External"/><Relationship Id="rId127" Type="http://schemas.openxmlformats.org/officeDocument/2006/relationships/hyperlink" Target="http://www.nevo.co.il/Law_word/law17/PROP-1526.pdf" TargetMode="External"/><Relationship Id="rId10" Type="http://schemas.openxmlformats.org/officeDocument/2006/relationships/hyperlink" Target="https://www.nevo.co.il/law_html/law14/law-2982.pdf" TargetMode="External"/><Relationship Id="rId31" Type="http://schemas.openxmlformats.org/officeDocument/2006/relationships/hyperlink" Target="https://www.nevo.co.il/law_html/law16/knesset-931.pdf" TargetMode="External"/><Relationship Id="rId52" Type="http://schemas.openxmlformats.org/officeDocument/2006/relationships/hyperlink" Target="http://www.nevo.co.il/Law_word/law14/LAW-1576.pdf" TargetMode="External"/><Relationship Id="rId73" Type="http://schemas.openxmlformats.org/officeDocument/2006/relationships/hyperlink" Target="http://www.nevo.co.il/Law_word/law17/PROP-1914.pdf" TargetMode="External"/><Relationship Id="rId94" Type="http://schemas.openxmlformats.org/officeDocument/2006/relationships/hyperlink" Target="http://www.nevo.co.il/Law_word/law14/LAW-0711.pdf" TargetMode="External"/><Relationship Id="rId148" Type="http://schemas.openxmlformats.org/officeDocument/2006/relationships/hyperlink" Target="http://www.nevo.co.il/law_word/law14/law-2502.pdf" TargetMode="External"/><Relationship Id="rId169" Type="http://schemas.openxmlformats.org/officeDocument/2006/relationships/hyperlink" Target="http://www.nevo.co.il/Law_word/law15/memshala-942.pdf" TargetMode="External"/><Relationship Id="rId4" Type="http://schemas.openxmlformats.org/officeDocument/2006/relationships/footnotes" Target="footnotes.xml"/><Relationship Id="rId180" Type="http://schemas.openxmlformats.org/officeDocument/2006/relationships/hyperlink" Target="http://www.nevo.co.il/Law_word/law14/LAW-1576.pdf" TargetMode="External"/><Relationship Id="rId215" Type="http://schemas.openxmlformats.org/officeDocument/2006/relationships/hyperlink" Target="http://www.nevo.co.il/Law_word/law15/memshala-942.pdf" TargetMode="External"/><Relationship Id="rId236" Type="http://schemas.openxmlformats.org/officeDocument/2006/relationships/hyperlink" Target="http://www.nevo.co.il/law_word/law14/law-2577.pdf" TargetMode="External"/><Relationship Id="rId257" Type="http://schemas.openxmlformats.org/officeDocument/2006/relationships/hyperlink" Target="http://www.nevo.co.il/Law_word/law17/PROP-2494.pdf" TargetMode="External"/><Relationship Id="rId278" Type="http://schemas.openxmlformats.org/officeDocument/2006/relationships/hyperlink" Target="http://www.nevo.co.il/law_word/law14/law-2484.pdf" TargetMode="External"/><Relationship Id="rId303" Type="http://schemas.openxmlformats.org/officeDocument/2006/relationships/header" Target="header1.xml"/><Relationship Id="rId42" Type="http://schemas.openxmlformats.org/officeDocument/2006/relationships/hyperlink" Target="http://www.nevo.co.il/Law_word/law14/LAW-0567.pdf" TargetMode="External"/><Relationship Id="rId84" Type="http://schemas.openxmlformats.org/officeDocument/2006/relationships/hyperlink" Target="http://www.nevo.co.il/Law_word/law14/LAW-1769.pdf" TargetMode="External"/><Relationship Id="rId138" Type="http://schemas.openxmlformats.org/officeDocument/2006/relationships/hyperlink" Target="http://www.nevo.co.il/Law_word/law14/LAW-1809.pdf" TargetMode="External"/><Relationship Id="rId191" Type="http://schemas.openxmlformats.org/officeDocument/2006/relationships/hyperlink" Target="http://www.nevo.co.il/Law_word/law17/PROP-3027.pdf" TargetMode="External"/><Relationship Id="rId205" Type="http://schemas.openxmlformats.org/officeDocument/2006/relationships/hyperlink" Target="http://www.nevo.co.il/Law_word/law15/memshala-1132.pdf" TargetMode="External"/><Relationship Id="rId247" Type="http://schemas.openxmlformats.org/officeDocument/2006/relationships/hyperlink" Target="http://www.nevo.co.il/Law_word/law17/PROP-3131.pdf" TargetMode="External"/><Relationship Id="rId107" Type="http://schemas.openxmlformats.org/officeDocument/2006/relationships/hyperlink" Target="http://www.nevo.co.il/Law_word/law17/PROP-1526.pdf" TargetMode="External"/><Relationship Id="rId289" Type="http://schemas.openxmlformats.org/officeDocument/2006/relationships/hyperlink" Target="http://www.nevo.co.il/Law_word/law17/PROP-2522.pdf" TargetMode="External"/><Relationship Id="rId11" Type="http://schemas.openxmlformats.org/officeDocument/2006/relationships/hyperlink" Target="https://www.nevo.co.il/law_html/law16/knesset-931.pdf" TargetMode="External"/><Relationship Id="rId53" Type="http://schemas.openxmlformats.org/officeDocument/2006/relationships/hyperlink" Target="http://www.nevo.co.il/Law_word/law17/PROP-2494.pdf" TargetMode="External"/><Relationship Id="rId149" Type="http://schemas.openxmlformats.org/officeDocument/2006/relationships/hyperlink" Target="http://www.nevo.co.il/Law_word/law15/memshala-942.pdf" TargetMode="External"/><Relationship Id="rId95" Type="http://schemas.openxmlformats.org/officeDocument/2006/relationships/hyperlink" Target="http://www.nevo.co.il/Law_word/law17/PROP-1083.pdf" TargetMode="External"/><Relationship Id="rId160" Type="http://schemas.openxmlformats.org/officeDocument/2006/relationships/hyperlink" Target="http://www.nevo.co.il/Law_word/law14/LAW-0567.pdf" TargetMode="External"/><Relationship Id="rId216" Type="http://schemas.openxmlformats.org/officeDocument/2006/relationships/hyperlink" Target="http://www.nevo.co.il/law_word/law14/law-2577.pdf" TargetMode="External"/><Relationship Id="rId258" Type="http://schemas.openxmlformats.org/officeDocument/2006/relationships/hyperlink" Target="http://www.nevo.co.il/Law_word/law14/LAW-1769.pdf" TargetMode="External"/><Relationship Id="rId22" Type="http://schemas.openxmlformats.org/officeDocument/2006/relationships/hyperlink" Target="http://www.nevo.co.il/Law_word/law14/LAW-0346.pdf" TargetMode="External"/><Relationship Id="rId64" Type="http://schemas.openxmlformats.org/officeDocument/2006/relationships/hyperlink" Target="http://www.nevo.co.il/Law_word/law14/law-2140.pdf" TargetMode="External"/><Relationship Id="rId118" Type="http://schemas.openxmlformats.org/officeDocument/2006/relationships/hyperlink" Target="http://www.nevo.co.il/Law_word/law14/law-2140.pdf" TargetMode="External"/><Relationship Id="rId171" Type="http://schemas.openxmlformats.org/officeDocument/2006/relationships/hyperlink" Target="http://www.nevo.co.il/Law_word/law15/memshala-1078.pdf" TargetMode="External"/><Relationship Id="rId227" Type="http://schemas.openxmlformats.org/officeDocument/2006/relationships/hyperlink" Target="http://www.nevo.co.il/Law_word/law17/PROP-2739.pdf" TargetMode="External"/><Relationship Id="rId269" Type="http://schemas.openxmlformats.org/officeDocument/2006/relationships/hyperlink" Target="http://www.nevo.co.il/Law_word/law17/PROP-2965.pdf" TargetMode="External"/><Relationship Id="rId33" Type="http://schemas.openxmlformats.org/officeDocument/2006/relationships/hyperlink" Target="http://www.nevo.co.il/Law_word/law17/PROP-2955.pdf" TargetMode="External"/><Relationship Id="rId129" Type="http://schemas.openxmlformats.org/officeDocument/2006/relationships/hyperlink" Target="http://www.nevo.co.il/Law_word/law17/PROP-1548.pdf" TargetMode="External"/><Relationship Id="rId280" Type="http://schemas.openxmlformats.org/officeDocument/2006/relationships/hyperlink" Target="https://www.nevo.co.il/Law_word/law14/law-2881.pdf" TargetMode="External"/><Relationship Id="rId75" Type="http://schemas.openxmlformats.org/officeDocument/2006/relationships/hyperlink" Target="http://www.nevo.co.il/Law_word/law17/PROP-2199.pdf" TargetMode="External"/><Relationship Id="rId140" Type="http://schemas.openxmlformats.org/officeDocument/2006/relationships/hyperlink" Target="http://www.nevo.co.il/Law_word/law14/law-2140.pdf" TargetMode="External"/><Relationship Id="rId182" Type="http://schemas.openxmlformats.org/officeDocument/2006/relationships/hyperlink" Target="http://www.nevo.co.il/Law_word/law14/LAW-1809.pdf" TargetMode="External"/><Relationship Id="rId6" Type="http://schemas.openxmlformats.org/officeDocument/2006/relationships/hyperlink" Target="http://www.nevo.co.il/Law_word/law14/LAW-1576.pdf" TargetMode="External"/><Relationship Id="rId238" Type="http://schemas.openxmlformats.org/officeDocument/2006/relationships/hyperlink" Target="http://www.nevo.co.il/Law_word/law14/law-263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7/PROP-1914.pdf" TargetMode="External"/><Relationship Id="rId21" Type="http://schemas.openxmlformats.org/officeDocument/2006/relationships/hyperlink" Target="http://www.nevo.co.il/Law_word/law14/LAW-1031.pdf" TargetMode="External"/><Relationship Id="rId42" Type="http://schemas.openxmlformats.org/officeDocument/2006/relationships/hyperlink" Target="http://www.nevo.co.il/Law_word/law17/PROP-2739.pdf" TargetMode="External"/><Relationship Id="rId47" Type="http://schemas.openxmlformats.org/officeDocument/2006/relationships/hyperlink" Target="http://www.nevo.co.il/Law_word/law14/LAW-1769.pdf" TargetMode="External"/><Relationship Id="rId63" Type="http://schemas.openxmlformats.org/officeDocument/2006/relationships/hyperlink" Target="http://www.nevo.co.il/Law_word/law14/law-2276.pdf" TargetMode="External"/><Relationship Id="rId68" Type="http://schemas.openxmlformats.org/officeDocument/2006/relationships/hyperlink" Target="http://www.nevo.co.il/Law_word/law16/knesset-382.pdf" TargetMode="External"/><Relationship Id="rId84" Type="http://schemas.openxmlformats.org/officeDocument/2006/relationships/hyperlink" Target="http://www.nevo.co.il/Law_word/law16/knesset-591.pdf" TargetMode="External"/><Relationship Id="rId89" Type="http://schemas.openxmlformats.org/officeDocument/2006/relationships/hyperlink" Target="http://www.nevo.co.il/Law_word/law16/knesset-839.pdf" TargetMode="External"/><Relationship Id="rId16" Type="http://schemas.openxmlformats.org/officeDocument/2006/relationships/hyperlink" Target="http://www.nevo.co.il/Law_word/law17/PROP-1365.pdf" TargetMode="External"/><Relationship Id="rId11" Type="http://schemas.openxmlformats.org/officeDocument/2006/relationships/hyperlink" Target="http://www.nevo.co.il/Law_word/law14/LAW-0711.pdf" TargetMode="External"/><Relationship Id="rId32" Type="http://schemas.openxmlformats.org/officeDocument/2006/relationships/hyperlink" Target="http://www.nevo.co.il/Law_word/law17/PROP-2199.pdf" TargetMode="External"/><Relationship Id="rId37" Type="http://schemas.openxmlformats.org/officeDocument/2006/relationships/hyperlink" Target="http://www.nevo.co.il/Law_word/law14/LAW-1576.pdf" TargetMode="External"/><Relationship Id="rId53" Type="http://schemas.openxmlformats.org/officeDocument/2006/relationships/hyperlink" Target="http://www.nevo.co.il/Law_word/law14/LAW-1869.pdf" TargetMode="External"/><Relationship Id="rId58" Type="http://schemas.openxmlformats.org/officeDocument/2006/relationships/hyperlink" Target="http://web1.nevo.co.il/Law_word/law16/knesset-161.pdf" TargetMode="External"/><Relationship Id="rId74" Type="http://schemas.openxmlformats.org/officeDocument/2006/relationships/hyperlink" Target="http://www.nevo.co.il/Law_word/law15/memshala-942.pdf" TargetMode="External"/><Relationship Id="rId79" Type="http://schemas.openxmlformats.org/officeDocument/2006/relationships/hyperlink" Target="http://www.nevo.co.il/law_word/law14/law-2637.pdf" TargetMode="External"/><Relationship Id="rId5" Type="http://schemas.openxmlformats.org/officeDocument/2006/relationships/hyperlink" Target="http://www.nevo.co.il/Law_word/law14/LAW-0544.pdf" TargetMode="External"/><Relationship Id="rId90" Type="http://schemas.openxmlformats.org/officeDocument/2006/relationships/hyperlink" Target="http://www.nevo.co.il/Law_word/law16/knesset-839.pdf" TargetMode="External"/><Relationship Id="rId95" Type="http://schemas.openxmlformats.org/officeDocument/2006/relationships/hyperlink" Target="http://www.nevo.co.il/Law_word/law14/LAW-2982.pdf" TargetMode="External"/><Relationship Id="rId22" Type="http://schemas.openxmlformats.org/officeDocument/2006/relationships/hyperlink" Target="http://www.nevo.co.il/Law_word/law17/PROP-1548.pdf" TargetMode="External"/><Relationship Id="rId27" Type="http://schemas.openxmlformats.org/officeDocument/2006/relationships/hyperlink" Target="http://www.nevo.co.il/Law_word/law14/LAW-1304.pdf" TargetMode="External"/><Relationship Id="rId43" Type="http://schemas.openxmlformats.org/officeDocument/2006/relationships/hyperlink" Target="http://www.nevo.co.il/Law_word/law14/LAW-1769.pdf" TargetMode="External"/><Relationship Id="rId48" Type="http://schemas.openxmlformats.org/officeDocument/2006/relationships/hyperlink" Target="http://www.nevo.co.il/Law_word/law17/PROP-2963.pdf" TargetMode="External"/><Relationship Id="rId64" Type="http://schemas.openxmlformats.org/officeDocument/2006/relationships/hyperlink" Target="http://www.nevo.co.il/Law_word/law15/memshala-532.pdf" TargetMode="External"/><Relationship Id="rId69" Type="http://schemas.openxmlformats.org/officeDocument/2006/relationships/hyperlink" Target="http://www.nevo.co.il/law_word/law14/law-2471.pdf" TargetMode="External"/><Relationship Id="rId80" Type="http://schemas.openxmlformats.org/officeDocument/2006/relationships/hyperlink" Target="http://www.nevo.co.il/Law_word/law15/memshala-1132.pdf" TargetMode="External"/><Relationship Id="rId85" Type="http://schemas.openxmlformats.org/officeDocument/2006/relationships/hyperlink" Target="http://www.nevo.co.il/Law_word/law14/LAW-2484.pdf" TargetMode="External"/><Relationship Id="rId3" Type="http://schemas.openxmlformats.org/officeDocument/2006/relationships/hyperlink" Target="http://www.nevo.co.il/Law_word/law14/LAW-0346.pdf" TargetMode="External"/><Relationship Id="rId12" Type="http://schemas.openxmlformats.org/officeDocument/2006/relationships/hyperlink" Target="http://www.nevo.co.il/Law_word/law17/PROP-1083.pdf" TargetMode="External"/><Relationship Id="rId17" Type="http://schemas.openxmlformats.org/officeDocument/2006/relationships/hyperlink" Target="http://www.nevo.co.il/Law_word/law14/LAW-1019.pdf" TargetMode="External"/><Relationship Id="rId25" Type="http://schemas.openxmlformats.org/officeDocument/2006/relationships/hyperlink" Target="http://www.nevo.co.il/Law_word/law14/LAW-1266.pdf" TargetMode="External"/><Relationship Id="rId33" Type="http://schemas.openxmlformats.org/officeDocument/2006/relationships/hyperlink" Target="http://www.nevo.co.il/Law_word/law14/LAW-1548.pdf" TargetMode="External"/><Relationship Id="rId38" Type="http://schemas.openxmlformats.org/officeDocument/2006/relationships/hyperlink" Target="http://www.nevo.co.il/Law_word/law17/PROP-2502.pdf" TargetMode="External"/><Relationship Id="rId46" Type="http://schemas.openxmlformats.org/officeDocument/2006/relationships/hyperlink" Target="http://www.nevo.co.il/Law_word/law17/PROP-2955.pdf" TargetMode="External"/><Relationship Id="rId59" Type="http://schemas.openxmlformats.org/officeDocument/2006/relationships/hyperlink" Target="http://www.nevo.co.il/Law_word/law14/law-2140.pdf" TargetMode="External"/><Relationship Id="rId67" Type="http://schemas.openxmlformats.org/officeDocument/2006/relationships/hyperlink" Target="http://www.nevo.co.il/Law_word/law14/law-2310.pdf" TargetMode="External"/><Relationship Id="rId20" Type="http://schemas.openxmlformats.org/officeDocument/2006/relationships/hyperlink" Target="http://www.nevo.co.il/Law_word/law17/PROP-1548.pdf" TargetMode="External"/><Relationship Id="rId41" Type="http://schemas.openxmlformats.org/officeDocument/2006/relationships/hyperlink" Target="http://www.nevo.co.il/Law_word/law14/LAW-1684.pdf" TargetMode="External"/><Relationship Id="rId54" Type="http://schemas.openxmlformats.org/officeDocument/2006/relationships/hyperlink" Target="http://www.nevo.co.il/Law_word/law17/PROP-3131.pdf" TargetMode="External"/><Relationship Id="rId62" Type="http://schemas.openxmlformats.org/officeDocument/2006/relationships/hyperlink" Target="http://www.nevo.co.il/Law_word/law16/knesset-130.pdf" TargetMode="External"/><Relationship Id="rId70" Type="http://schemas.openxmlformats.org/officeDocument/2006/relationships/hyperlink" Target="http://www.nevo.co.il/Law_word/law15/memshala-869.pdf" TargetMode="External"/><Relationship Id="rId75" Type="http://schemas.openxmlformats.org/officeDocument/2006/relationships/hyperlink" Target="http://www.nevo.co.il/law_word/law14/law-2577.pdf" TargetMode="External"/><Relationship Id="rId83" Type="http://schemas.openxmlformats.org/officeDocument/2006/relationships/hyperlink" Target="http://www.nevo.co.il/Law_word/law14/LAW-2484.pdf" TargetMode="External"/><Relationship Id="rId88" Type="http://schemas.openxmlformats.org/officeDocument/2006/relationships/hyperlink" Target="http://www.nevo.co.il/law_word/law14/law-2789.pdf" TargetMode="External"/><Relationship Id="rId91" Type="http://schemas.openxmlformats.org/officeDocument/2006/relationships/hyperlink" Target="http://www.nevo.co.il/Law_word/law16/knesset-869.pdf" TargetMode="External"/><Relationship Id="rId96" Type="http://schemas.openxmlformats.org/officeDocument/2006/relationships/hyperlink" Target="https://www.nevo.co.il/law_html/law16/knesset-931.pdf" TargetMode="External"/><Relationship Id="rId1" Type="http://schemas.openxmlformats.org/officeDocument/2006/relationships/hyperlink" Target="http://www.nevo.co.il/Law_word/law14/LAW-0284.pdf" TargetMode="External"/><Relationship Id="rId6" Type="http://schemas.openxmlformats.org/officeDocument/2006/relationships/hyperlink" Target="http://www.nevo.co.il/Law_word/law17/PROP-0655.pdf" TargetMode="External"/><Relationship Id="rId15" Type="http://schemas.openxmlformats.org/officeDocument/2006/relationships/hyperlink" Target="http://www.nevo.co.il/Law_word/law14/LAW-0913.pdf" TargetMode="External"/><Relationship Id="rId23" Type="http://schemas.openxmlformats.org/officeDocument/2006/relationships/hyperlink" Target="http://www.nevo.co.il/Law_word/law14/LAW-1094.pdf" TargetMode="External"/><Relationship Id="rId28" Type="http://schemas.openxmlformats.org/officeDocument/2006/relationships/hyperlink" Target="http://www.nevo.co.il/Law_word/law17/PROP-1801.pdf" TargetMode="External"/><Relationship Id="rId36" Type="http://schemas.openxmlformats.org/officeDocument/2006/relationships/hyperlink" Target="http://www.nevo.co.il/Law_word/law14/LAW-2494.pdf" TargetMode="External"/><Relationship Id="rId49" Type="http://schemas.openxmlformats.org/officeDocument/2006/relationships/hyperlink" Target="http://www.nevo.co.il/Law_word/law14/LAW-1772.pdf" TargetMode="External"/><Relationship Id="rId57" Type="http://schemas.openxmlformats.org/officeDocument/2006/relationships/hyperlink" Target="http://www.nevo.co.il/Law_word/law14/law-2140.pdf" TargetMode="External"/><Relationship Id="rId10" Type="http://schemas.openxmlformats.org/officeDocument/2006/relationships/hyperlink" Target="http://www.nevo.co.il/Law_word/law17/PROP-0839.pdf" TargetMode="External"/><Relationship Id="rId31" Type="http://schemas.openxmlformats.org/officeDocument/2006/relationships/hyperlink" Target="http://www.nevo.co.il/Law_word/law14/LAW-1429.pdf" TargetMode="External"/><Relationship Id="rId44" Type="http://schemas.openxmlformats.org/officeDocument/2006/relationships/hyperlink" Target="http://www.nevo.co.il/Law_word/law17/PROP-2927.pdf" TargetMode="External"/><Relationship Id="rId52" Type="http://schemas.openxmlformats.org/officeDocument/2006/relationships/hyperlink" Target="http://www.nevo.co.il/Law_word/law17/PROP-3027.pdf" TargetMode="External"/><Relationship Id="rId60" Type="http://schemas.openxmlformats.org/officeDocument/2006/relationships/hyperlink" Target="http://web1.nevo.co.il/Law_word/law16/knesset-185.pdf" TargetMode="External"/><Relationship Id="rId65" Type="http://schemas.openxmlformats.org/officeDocument/2006/relationships/hyperlink" Target="http://www.nevo.co.il/Law_word/law14/law-2297.pdf" TargetMode="External"/><Relationship Id="rId73" Type="http://schemas.openxmlformats.org/officeDocument/2006/relationships/hyperlink" Target="http://www.nevo.co.il/law_word/law14/law-2502.pdf" TargetMode="External"/><Relationship Id="rId78" Type="http://schemas.openxmlformats.org/officeDocument/2006/relationships/hyperlink" Target="http://www.nevo.co.il/Law_word/law15/memshala-1131.pdf" TargetMode="External"/><Relationship Id="rId81" Type="http://schemas.openxmlformats.org/officeDocument/2006/relationships/hyperlink" Target="http://www.nevo.co.il/law_word/law14/law-2745.pdf" TargetMode="External"/><Relationship Id="rId86" Type="http://schemas.openxmlformats.org/officeDocument/2006/relationships/hyperlink" Target="http://www.nevo.co.il/Law_word/law16/knesset-591.pdf" TargetMode="External"/><Relationship Id="rId94" Type="http://schemas.openxmlformats.org/officeDocument/2006/relationships/hyperlink" Target="https://www.nevo.co.il/Law_word/law16/knesset-877.pdf" TargetMode="External"/><Relationship Id="rId4" Type="http://schemas.openxmlformats.org/officeDocument/2006/relationships/hyperlink" Target="http://www.nevo.co.il/Law_word/law17/PROP-0466.pdf" TargetMode="External"/><Relationship Id="rId9" Type="http://schemas.openxmlformats.org/officeDocument/2006/relationships/hyperlink" Target="http://www.nevo.co.il/Law_word/law14/LAW-0567.pdf" TargetMode="External"/><Relationship Id="rId13" Type="http://schemas.openxmlformats.org/officeDocument/2006/relationships/hyperlink" Target="http://www.nevo.co.il/Law_word/law14/LAW-0911.pdf" TargetMode="External"/><Relationship Id="rId18" Type="http://schemas.openxmlformats.org/officeDocument/2006/relationships/hyperlink" Target="http://www.nevo.co.il/Law_word/law17/PROP-1526.pdf" TargetMode="External"/><Relationship Id="rId39" Type="http://schemas.openxmlformats.org/officeDocument/2006/relationships/hyperlink" Target="http://www.nevo.co.il/Law_word/law14/LAW-1632.pdf" TargetMode="External"/><Relationship Id="rId34" Type="http://schemas.openxmlformats.org/officeDocument/2006/relationships/hyperlink" Target="http://www.nevo.co.il/Law_word/law17/PROP-2404.pdf" TargetMode="External"/><Relationship Id="rId50" Type="http://schemas.openxmlformats.org/officeDocument/2006/relationships/hyperlink" Target="http://www.nevo.co.il/Law_word/law17/PROP-2965.pdf" TargetMode="External"/><Relationship Id="rId55" Type="http://schemas.openxmlformats.org/officeDocument/2006/relationships/hyperlink" Target="http://www.nevo.co.il/Law_word/law14/law-2078.pdf" TargetMode="External"/><Relationship Id="rId76" Type="http://schemas.openxmlformats.org/officeDocument/2006/relationships/hyperlink" Target="http://www.nevo.co.il/Law_word/law15/memshala-1078.pdf" TargetMode="External"/><Relationship Id="rId97" Type="http://schemas.openxmlformats.org/officeDocument/2006/relationships/hyperlink" Target="https://www.nevo.co.il/law_html/law16/knesset-931.pdf" TargetMode="External"/><Relationship Id="rId7" Type="http://schemas.openxmlformats.org/officeDocument/2006/relationships/hyperlink" Target="http://www.nevo.co.il/Law_word/law14/LAW-0567.pdf" TargetMode="External"/><Relationship Id="rId71" Type="http://schemas.openxmlformats.org/officeDocument/2006/relationships/hyperlink" Target="http://www.nevo.co.il/Law_word/law06/tak-7504.pdf" TargetMode="External"/><Relationship Id="rId92" Type="http://schemas.openxmlformats.org/officeDocument/2006/relationships/hyperlink" Target="http://www.nevo.co.il/Law_word/law16/knesset-869.pdf" TargetMode="External"/><Relationship Id="rId2" Type="http://schemas.openxmlformats.org/officeDocument/2006/relationships/hyperlink" Target="http://www.nevo.co.il/Law_word/law17/PROP-0400.pdf" TargetMode="External"/><Relationship Id="rId29" Type="http://schemas.openxmlformats.org/officeDocument/2006/relationships/hyperlink" Target="http://www.nevo.co.il/Law_word/law14/LAW-1391.pdf" TargetMode="External"/><Relationship Id="rId24" Type="http://schemas.openxmlformats.org/officeDocument/2006/relationships/hyperlink" Target="http://www.nevo.co.il/Law_word/law17/PROP-1639.pdf" TargetMode="External"/><Relationship Id="rId40" Type="http://schemas.openxmlformats.org/officeDocument/2006/relationships/hyperlink" Target="http://www.nevo.co.il/Law_word/law17/PROP-2522.pdf" TargetMode="External"/><Relationship Id="rId45" Type="http://schemas.openxmlformats.org/officeDocument/2006/relationships/hyperlink" Target="http://www.nevo.co.il/Law_word/law14/LAW-1769.pdf" TargetMode="External"/><Relationship Id="rId66" Type="http://schemas.openxmlformats.org/officeDocument/2006/relationships/hyperlink" Target="http://www.nevo.co.il/Law_word/law16/knesset-365.pdf" TargetMode="External"/><Relationship Id="rId87" Type="http://schemas.openxmlformats.org/officeDocument/2006/relationships/hyperlink" Target="http://www.nevo.co.il/Law_word/law15/memshala-1217.pdf" TargetMode="External"/><Relationship Id="rId61" Type="http://schemas.openxmlformats.org/officeDocument/2006/relationships/hyperlink" Target="http://www.nevo.co.il/Law_word/law14/law-2160.pdf" TargetMode="External"/><Relationship Id="rId82" Type="http://schemas.openxmlformats.org/officeDocument/2006/relationships/hyperlink" Target="http://www.nevo.co.il/Law_word/law15/memshala-1237.pdf" TargetMode="External"/><Relationship Id="rId19" Type="http://schemas.openxmlformats.org/officeDocument/2006/relationships/hyperlink" Target="http://www.nevo.co.il/Law_word/law14/LAW-1031.pdf" TargetMode="External"/><Relationship Id="rId14" Type="http://schemas.openxmlformats.org/officeDocument/2006/relationships/hyperlink" Target="http://www.nevo.co.il/Law_word/law17/PROP-1365.pdf" TargetMode="External"/><Relationship Id="rId30" Type="http://schemas.openxmlformats.org/officeDocument/2006/relationships/hyperlink" Target="http://www.nevo.co.il/Law_word/law17/PROP-2124.pdf" TargetMode="External"/><Relationship Id="rId35" Type="http://schemas.openxmlformats.org/officeDocument/2006/relationships/hyperlink" Target="http://www.nevo.co.il/Law_word/law14/LAW-1576.pdf" TargetMode="External"/><Relationship Id="rId56" Type="http://schemas.openxmlformats.org/officeDocument/2006/relationships/hyperlink" Target="http://www.nevo.co.il/Law_word/law16/knesset-119.pdf" TargetMode="External"/><Relationship Id="rId77" Type="http://schemas.openxmlformats.org/officeDocument/2006/relationships/hyperlink" Target="http://www.nevo.co.il/law_word/law14/law-2636.pdf" TargetMode="External"/><Relationship Id="rId8" Type="http://schemas.openxmlformats.org/officeDocument/2006/relationships/hyperlink" Target="http://www.nevo.co.il/Law_word/law17/PROP-0848.pdf" TargetMode="External"/><Relationship Id="rId51" Type="http://schemas.openxmlformats.org/officeDocument/2006/relationships/hyperlink" Target="http://www.nevo.co.il/Law_word/law14/LAW-1809.pdf" TargetMode="External"/><Relationship Id="rId72" Type="http://schemas.openxmlformats.org/officeDocument/2006/relationships/hyperlink" Target="http://www.nevo.co.il/Law_word/law06/tak-7527.pdf" TargetMode="External"/><Relationship Id="rId93" Type="http://schemas.openxmlformats.org/officeDocument/2006/relationships/hyperlink" Target="http://www.nevo.co.il/law_word/law14/law-29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16090</Words>
  <Characters>91716</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107591</CharactersWithSpaces>
  <SharedDoc>false</SharedDoc>
  <HLinks>
    <vt:vector size="2634" baseType="variant">
      <vt:variant>
        <vt:i4>393283</vt:i4>
      </vt:variant>
      <vt:variant>
        <vt:i4>1128</vt:i4>
      </vt:variant>
      <vt:variant>
        <vt:i4>0</vt:i4>
      </vt:variant>
      <vt:variant>
        <vt:i4>5</vt:i4>
      </vt:variant>
      <vt:variant>
        <vt:lpwstr>http://www.nevo.co.il/advertisements/nevo-100.doc</vt:lpwstr>
      </vt:variant>
      <vt:variant>
        <vt:lpwstr/>
      </vt:variant>
      <vt:variant>
        <vt:i4>458876</vt:i4>
      </vt:variant>
      <vt:variant>
        <vt:i4>1125</vt:i4>
      </vt:variant>
      <vt:variant>
        <vt:i4>0</vt:i4>
      </vt:variant>
      <vt:variant>
        <vt:i4>5</vt:i4>
      </vt:variant>
      <vt:variant>
        <vt:lpwstr>http://www.nevo.co.il/Law_word/law17/PROP-2739.pdf</vt:lpwstr>
      </vt:variant>
      <vt:variant>
        <vt:lpwstr/>
      </vt:variant>
      <vt:variant>
        <vt:i4>7733259</vt:i4>
      </vt:variant>
      <vt:variant>
        <vt:i4>1122</vt:i4>
      </vt:variant>
      <vt:variant>
        <vt:i4>0</vt:i4>
      </vt:variant>
      <vt:variant>
        <vt:i4>5</vt:i4>
      </vt:variant>
      <vt:variant>
        <vt:lpwstr>http://www.nevo.co.il/Law_word/law14/LAW-1684.pdf</vt:lpwstr>
      </vt:variant>
      <vt:variant>
        <vt:lpwstr/>
      </vt:variant>
      <vt:variant>
        <vt:i4>327802</vt:i4>
      </vt:variant>
      <vt:variant>
        <vt:i4>1119</vt:i4>
      </vt:variant>
      <vt:variant>
        <vt:i4>0</vt:i4>
      </vt:variant>
      <vt:variant>
        <vt:i4>5</vt:i4>
      </vt:variant>
      <vt:variant>
        <vt:lpwstr>http://www.nevo.co.il/Law_word/law17/PROP-2955.pdf</vt:lpwstr>
      </vt:variant>
      <vt:variant>
        <vt:lpwstr/>
      </vt:variant>
      <vt:variant>
        <vt:i4>7864327</vt:i4>
      </vt:variant>
      <vt:variant>
        <vt:i4>1116</vt:i4>
      </vt:variant>
      <vt:variant>
        <vt:i4>0</vt:i4>
      </vt:variant>
      <vt:variant>
        <vt:i4>5</vt:i4>
      </vt:variant>
      <vt:variant>
        <vt:lpwstr>http://www.nevo.co.il/Law_word/law14/LAW-1769.pdf</vt:lpwstr>
      </vt:variant>
      <vt:variant>
        <vt:lpwstr/>
      </vt:variant>
      <vt:variant>
        <vt:i4>917628</vt:i4>
      </vt:variant>
      <vt:variant>
        <vt:i4>1113</vt:i4>
      </vt:variant>
      <vt:variant>
        <vt:i4>0</vt:i4>
      </vt:variant>
      <vt:variant>
        <vt:i4>5</vt:i4>
      </vt:variant>
      <vt:variant>
        <vt:lpwstr>http://www.nevo.co.il/Law_word/law17/PROP-3027.pdf</vt:lpwstr>
      </vt:variant>
      <vt:variant>
        <vt:lpwstr/>
      </vt:variant>
      <vt:variant>
        <vt:i4>8257544</vt:i4>
      </vt:variant>
      <vt:variant>
        <vt:i4>1110</vt:i4>
      </vt:variant>
      <vt:variant>
        <vt:i4>0</vt:i4>
      </vt:variant>
      <vt:variant>
        <vt:i4>5</vt:i4>
      </vt:variant>
      <vt:variant>
        <vt:lpwstr>http://www.nevo.co.il/Law_word/law14/LAW-1809.pdf</vt:lpwstr>
      </vt:variant>
      <vt:variant>
        <vt:lpwstr/>
      </vt:variant>
      <vt:variant>
        <vt:i4>589942</vt:i4>
      </vt:variant>
      <vt:variant>
        <vt:i4>1107</vt:i4>
      </vt:variant>
      <vt:variant>
        <vt:i4>0</vt:i4>
      </vt:variant>
      <vt:variant>
        <vt:i4>5</vt:i4>
      </vt:variant>
      <vt:variant>
        <vt:lpwstr>http://www.nevo.co.il/Law_word/law17/PROP-2494.pdf</vt:lpwstr>
      </vt:variant>
      <vt:variant>
        <vt:lpwstr/>
      </vt:variant>
      <vt:variant>
        <vt:i4>7929866</vt:i4>
      </vt:variant>
      <vt:variant>
        <vt:i4>1104</vt:i4>
      </vt:variant>
      <vt:variant>
        <vt:i4>0</vt:i4>
      </vt:variant>
      <vt:variant>
        <vt:i4>5</vt:i4>
      </vt:variant>
      <vt:variant>
        <vt:lpwstr>http://www.nevo.co.il/Law_word/law14/LAW-1576.pdf</vt:lpwstr>
      </vt:variant>
      <vt:variant>
        <vt:lpwstr/>
      </vt:variant>
      <vt:variant>
        <vt:i4>524414</vt:i4>
      </vt:variant>
      <vt:variant>
        <vt:i4>1101</vt:i4>
      </vt:variant>
      <vt:variant>
        <vt:i4>0</vt:i4>
      </vt:variant>
      <vt:variant>
        <vt:i4>5</vt:i4>
      </vt:variant>
      <vt:variant>
        <vt:lpwstr>http://www.nevo.co.il/Law_word/law17/PROP-0839.pdf</vt:lpwstr>
      </vt:variant>
      <vt:variant>
        <vt:lpwstr/>
      </vt:variant>
      <vt:variant>
        <vt:i4>7929867</vt:i4>
      </vt:variant>
      <vt:variant>
        <vt:i4>1098</vt:i4>
      </vt:variant>
      <vt:variant>
        <vt:i4>0</vt:i4>
      </vt:variant>
      <vt:variant>
        <vt:i4>5</vt:i4>
      </vt:variant>
      <vt:variant>
        <vt:lpwstr>http://www.nevo.co.il/Law_word/law14/LAW-0567.pdf</vt:lpwstr>
      </vt:variant>
      <vt:variant>
        <vt:lpwstr/>
      </vt:variant>
      <vt:variant>
        <vt:i4>655480</vt:i4>
      </vt:variant>
      <vt:variant>
        <vt:i4>1095</vt:i4>
      </vt:variant>
      <vt:variant>
        <vt:i4>0</vt:i4>
      </vt:variant>
      <vt:variant>
        <vt:i4>5</vt:i4>
      </vt:variant>
      <vt:variant>
        <vt:lpwstr>http://www.nevo.co.il/Law_word/law17/PROP-0655.pdf</vt:lpwstr>
      </vt:variant>
      <vt:variant>
        <vt:lpwstr/>
      </vt:variant>
      <vt:variant>
        <vt:i4>8060936</vt:i4>
      </vt:variant>
      <vt:variant>
        <vt:i4>1092</vt:i4>
      </vt:variant>
      <vt:variant>
        <vt:i4>0</vt:i4>
      </vt:variant>
      <vt:variant>
        <vt:i4>5</vt:i4>
      </vt:variant>
      <vt:variant>
        <vt:lpwstr>http://www.nevo.co.il/Law_word/law14/LAW-0544.pdf</vt:lpwstr>
      </vt:variant>
      <vt:variant>
        <vt:lpwstr/>
      </vt:variant>
      <vt:variant>
        <vt:i4>917629</vt:i4>
      </vt:variant>
      <vt:variant>
        <vt:i4>1089</vt:i4>
      </vt:variant>
      <vt:variant>
        <vt:i4>0</vt:i4>
      </vt:variant>
      <vt:variant>
        <vt:i4>5</vt:i4>
      </vt:variant>
      <vt:variant>
        <vt:lpwstr>http://www.nevo.co.il/Law_word/law17/PROP-2522.pdf</vt:lpwstr>
      </vt:variant>
      <vt:variant>
        <vt:lpwstr/>
      </vt:variant>
      <vt:variant>
        <vt:i4>8192013</vt:i4>
      </vt:variant>
      <vt:variant>
        <vt:i4>1086</vt:i4>
      </vt:variant>
      <vt:variant>
        <vt:i4>0</vt:i4>
      </vt:variant>
      <vt:variant>
        <vt:i4>5</vt:i4>
      </vt:variant>
      <vt:variant>
        <vt:lpwstr>http://www.nevo.co.il/Law_word/law14/LAW-1632.pdf</vt:lpwstr>
      </vt:variant>
      <vt:variant>
        <vt:lpwstr/>
      </vt:variant>
      <vt:variant>
        <vt:i4>65573</vt:i4>
      </vt:variant>
      <vt:variant>
        <vt:i4>1083</vt:i4>
      </vt:variant>
      <vt:variant>
        <vt:i4>0</vt:i4>
      </vt:variant>
      <vt:variant>
        <vt:i4>5</vt:i4>
      </vt:variant>
      <vt:variant>
        <vt:lpwstr>https://www.nevo.co.il/law_html/law16/knesset-931.pdf</vt:lpwstr>
      </vt:variant>
      <vt:variant>
        <vt:lpwstr/>
      </vt:variant>
      <vt:variant>
        <vt:i4>8126477</vt:i4>
      </vt:variant>
      <vt:variant>
        <vt:i4>1080</vt:i4>
      </vt:variant>
      <vt:variant>
        <vt:i4>0</vt:i4>
      </vt:variant>
      <vt:variant>
        <vt:i4>5</vt:i4>
      </vt:variant>
      <vt:variant>
        <vt:lpwstr>https://www.nevo.co.il/law_html/law14/law-2982.pdf</vt:lpwstr>
      </vt:variant>
      <vt:variant>
        <vt:lpwstr/>
      </vt:variant>
      <vt:variant>
        <vt:i4>327729</vt:i4>
      </vt:variant>
      <vt:variant>
        <vt:i4>1077</vt:i4>
      </vt:variant>
      <vt:variant>
        <vt:i4>0</vt:i4>
      </vt:variant>
      <vt:variant>
        <vt:i4>5</vt:i4>
      </vt:variant>
      <vt:variant>
        <vt:lpwstr>https://www.nevo.co.il/Law_word/law16/knesset-877.pdf</vt:lpwstr>
      </vt:variant>
      <vt:variant>
        <vt:lpwstr/>
      </vt:variant>
      <vt:variant>
        <vt:i4>7798802</vt:i4>
      </vt:variant>
      <vt:variant>
        <vt:i4>1074</vt:i4>
      </vt:variant>
      <vt:variant>
        <vt:i4>0</vt:i4>
      </vt:variant>
      <vt:variant>
        <vt:i4>5</vt:i4>
      </vt:variant>
      <vt:variant>
        <vt:lpwstr>https://www.nevo.co.il/Law_word/law14/law-2949.pdf</vt:lpwstr>
      </vt:variant>
      <vt:variant>
        <vt:lpwstr/>
      </vt:variant>
      <vt:variant>
        <vt:i4>3276828</vt:i4>
      </vt:variant>
      <vt:variant>
        <vt:i4>1071</vt:i4>
      </vt:variant>
      <vt:variant>
        <vt:i4>0</vt:i4>
      </vt:variant>
      <vt:variant>
        <vt:i4>5</vt:i4>
      </vt:variant>
      <vt:variant>
        <vt:lpwstr>http://www.nevo.co.il/Law_word/law16/knesset-869.pdf</vt:lpwstr>
      </vt:variant>
      <vt:variant>
        <vt:lpwstr/>
      </vt:variant>
      <vt:variant>
        <vt:i4>8257566</vt:i4>
      </vt:variant>
      <vt:variant>
        <vt:i4>1068</vt:i4>
      </vt:variant>
      <vt:variant>
        <vt:i4>0</vt:i4>
      </vt:variant>
      <vt:variant>
        <vt:i4>5</vt:i4>
      </vt:variant>
      <vt:variant>
        <vt:lpwstr>https://www.nevo.co.il/Law_word/law14/law-2881.pdf</vt:lpwstr>
      </vt:variant>
      <vt:variant>
        <vt:lpwstr/>
      </vt:variant>
      <vt:variant>
        <vt:i4>3276828</vt:i4>
      </vt:variant>
      <vt:variant>
        <vt:i4>1065</vt:i4>
      </vt:variant>
      <vt:variant>
        <vt:i4>0</vt:i4>
      </vt:variant>
      <vt:variant>
        <vt:i4>5</vt:i4>
      </vt:variant>
      <vt:variant>
        <vt:lpwstr>http://www.nevo.co.il/Law_word/law16/knesset-869.pdf</vt:lpwstr>
      </vt:variant>
      <vt:variant>
        <vt:lpwstr/>
      </vt:variant>
      <vt:variant>
        <vt:i4>8257566</vt:i4>
      </vt:variant>
      <vt:variant>
        <vt:i4>1062</vt:i4>
      </vt:variant>
      <vt:variant>
        <vt:i4>0</vt:i4>
      </vt:variant>
      <vt:variant>
        <vt:i4>5</vt:i4>
      </vt:variant>
      <vt:variant>
        <vt:lpwstr>https://www.nevo.co.il/Law_word/law14/law-2881.pdf</vt:lpwstr>
      </vt:variant>
      <vt:variant>
        <vt:lpwstr/>
      </vt:variant>
      <vt:variant>
        <vt:i4>3604499</vt:i4>
      </vt:variant>
      <vt:variant>
        <vt:i4>1059</vt:i4>
      </vt:variant>
      <vt:variant>
        <vt:i4>0</vt:i4>
      </vt:variant>
      <vt:variant>
        <vt:i4>5</vt:i4>
      </vt:variant>
      <vt:variant>
        <vt:lpwstr>http://www.nevo.co.il/Law_word/law16/knesset-591.pdf</vt:lpwstr>
      </vt:variant>
      <vt:variant>
        <vt:lpwstr/>
      </vt:variant>
      <vt:variant>
        <vt:i4>7667721</vt:i4>
      </vt:variant>
      <vt:variant>
        <vt:i4>1056</vt:i4>
      </vt:variant>
      <vt:variant>
        <vt:i4>0</vt:i4>
      </vt:variant>
      <vt:variant>
        <vt:i4>5</vt:i4>
      </vt:variant>
      <vt:variant>
        <vt:lpwstr>http://www.nevo.co.il/law_word/law14/law-2484.pdf</vt:lpwstr>
      </vt:variant>
      <vt:variant>
        <vt:lpwstr/>
      </vt:variant>
      <vt:variant>
        <vt:i4>327729</vt:i4>
      </vt:variant>
      <vt:variant>
        <vt:i4>1053</vt:i4>
      </vt:variant>
      <vt:variant>
        <vt:i4>0</vt:i4>
      </vt:variant>
      <vt:variant>
        <vt:i4>5</vt:i4>
      </vt:variant>
      <vt:variant>
        <vt:lpwstr>https://www.nevo.co.il/Law_word/law16/knesset-877.pdf</vt:lpwstr>
      </vt:variant>
      <vt:variant>
        <vt:lpwstr/>
      </vt:variant>
      <vt:variant>
        <vt:i4>7798802</vt:i4>
      </vt:variant>
      <vt:variant>
        <vt:i4>1050</vt:i4>
      </vt:variant>
      <vt:variant>
        <vt:i4>0</vt:i4>
      </vt:variant>
      <vt:variant>
        <vt:i4>5</vt:i4>
      </vt:variant>
      <vt:variant>
        <vt:lpwstr>https://www.nevo.co.il/Law_word/law14/law-2949.pdf</vt:lpwstr>
      </vt:variant>
      <vt:variant>
        <vt:lpwstr/>
      </vt:variant>
      <vt:variant>
        <vt:i4>3276828</vt:i4>
      </vt:variant>
      <vt:variant>
        <vt:i4>1047</vt:i4>
      </vt:variant>
      <vt:variant>
        <vt:i4>0</vt:i4>
      </vt:variant>
      <vt:variant>
        <vt:i4>5</vt:i4>
      </vt:variant>
      <vt:variant>
        <vt:lpwstr>http://www.nevo.co.il/Law_word/law16/knesset-869.pdf</vt:lpwstr>
      </vt:variant>
      <vt:variant>
        <vt:lpwstr/>
      </vt:variant>
      <vt:variant>
        <vt:i4>8257566</vt:i4>
      </vt:variant>
      <vt:variant>
        <vt:i4>1044</vt:i4>
      </vt:variant>
      <vt:variant>
        <vt:i4>0</vt:i4>
      </vt:variant>
      <vt:variant>
        <vt:i4>5</vt:i4>
      </vt:variant>
      <vt:variant>
        <vt:lpwstr>https://www.nevo.co.il/Law_word/law14/law-2881.pdf</vt:lpwstr>
      </vt:variant>
      <vt:variant>
        <vt:lpwstr/>
      </vt:variant>
      <vt:variant>
        <vt:i4>3276825</vt:i4>
      </vt:variant>
      <vt:variant>
        <vt:i4>1041</vt:i4>
      </vt:variant>
      <vt:variant>
        <vt:i4>0</vt:i4>
      </vt:variant>
      <vt:variant>
        <vt:i4>5</vt:i4>
      </vt:variant>
      <vt:variant>
        <vt:lpwstr>http://www.nevo.co.il/Law_word/law16/knesset-839.pdf</vt:lpwstr>
      </vt:variant>
      <vt:variant>
        <vt:lpwstr/>
      </vt:variant>
      <vt:variant>
        <vt:i4>7667719</vt:i4>
      </vt:variant>
      <vt:variant>
        <vt:i4>1038</vt:i4>
      </vt:variant>
      <vt:variant>
        <vt:i4>0</vt:i4>
      </vt:variant>
      <vt:variant>
        <vt:i4>5</vt:i4>
      </vt:variant>
      <vt:variant>
        <vt:lpwstr>http://www.nevo.co.il/Law_word/law14/law-2789.pdf</vt:lpwstr>
      </vt:variant>
      <vt:variant>
        <vt:lpwstr/>
      </vt:variant>
      <vt:variant>
        <vt:i4>3604499</vt:i4>
      </vt:variant>
      <vt:variant>
        <vt:i4>1035</vt:i4>
      </vt:variant>
      <vt:variant>
        <vt:i4>0</vt:i4>
      </vt:variant>
      <vt:variant>
        <vt:i4>5</vt:i4>
      </vt:variant>
      <vt:variant>
        <vt:lpwstr>http://www.nevo.co.il/Law_word/law16/knesset-591.pdf</vt:lpwstr>
      </vt:variant>
      <vt:variant>
        <vt:lpwstr/>
      </vt:variant>
      <vt:variant>
        <vt:i4>7667721</vt:i4>
      </vt:variant>
      <vt:variant>
        <vt:i4>1032</vt:i4>
      </vt:variant>
      <vt:variant>
        <vt:i4>0</vt:i4>
      </vt:variant>
      <vt:variant>
        <vt:i4>5</vt:i4>
      </vt:variant>
      <vt:variant>
        <vt:lpwstr>http://www.nevo.co.il/law_word/law14/law-2484.pdf</vt:lpwstr>
      </vt:variant>
      <vt:variant>
        <vt:lpwstr/>
      </vt:variant>
      <vt:variant>
        <vt:i4>327801</vt:i4>
      </vt:variant>
      <vt:variant>
        <vt:i4>1029</vt:i4>
      </vt:variant>
      <vt:variant>
        <vt:i4>0</vt:i4>
      </vt:variant>
      <vt:variant>
        <vt:i4>5</vt:i4>
      </vt:variant>
      <vt:variant>
        <vt:lpwstr>http://www.nevo.co.il/Law_word/law17/PROP-2965.pdf</vt:lpwstr>
      </vt:variant>
      <vt:variant>
        <vt:lpwstr/>
      </vt:variant>
      <vt:variant>
        <vt:i4>7929868</vt:i4>
      </vt:variant>
      <vt:variant>
        <vt:i4>1026</vt:i4>
      </vt:variant>
      <vt:variant>
        <vt:i4>0</vt:i4>
      </vt:variant>
      <vt:variant>
        <vt:i4>5</vt:i4>
      </vt:variant>
      <vt:variant>
        <vt:lpwstr>http://www.nevo.co.il/Law_word/law14/LAW-1772.pdf</vt:lpwstr>
      </vt:variant>
      <vt:variant>
        <vt:lpwstr/>
      </vt:variant>
      <vt:variant>
        <vt:i4>1376361</vt:i4>
      </vt:variant>
      <vt:variant>
        <vt:i4>1023</vt:i4>
      </vt:variant>
      <vt:variant>
        <vt:i4>0</vt:i4>
      </vt:variant>
      <vt:variant>
        <vt:i4>5</vt:i4>
      </vt:variant>
      <vt:variant>
        <vt:lpwstr>http://www.nevo.co.il/Law_word/law15/memshala-1217.pdf</vt:lpwstr>
      </vt:variant>
      <vt:variant>
        <vt:lpwstr/>
      </vt:variant>
      <vt:variant>
        <vt:i4>8323086</vt:i4>
      </vt:variant>
      <vt:variant>
        <vt:i4>1020</vt:i4>
      </vt:variant>
      <vt:variant>
        <vt:i4>0</vt:i4>
      </vt:variant>
      <vt:variant>
        <vt:i4>5</vt:i4>
      </vt:variant>
      <vt:variant>
        <vt:lpwstr>http://www.nevo.co.il/Law_word/law14/law-2720.pdf</vt:lpwstr>
      </vt:variant>
      <vt:variant>
        <vt:lpwstr/>
      </vt:variant>
      <vt:variant>
        <vt:i4>3604499</vt:i4>
      </vt:variant>
      <vt:variant>
        <vt:i4>1017</vt:i4>
      </vt:variant>
      <vt:variant>
        <vt:i4>0</vt:i4>
      </vt:variant>
      <vt:variant>
        <vt:i4>5</vt:i4>
      </vt:variant>
      <vt:variant>
        <vt:lpwstr>http://www.nevo.co.il/Law_word/law16/knesset-591.pdf</vt:lpwstr>
      </vt:variant>
      <vt:variant>
        <vt:lpwstr/>
      </vt:variant>
      <vt:variant>
        <vt:i4>7667721</vt:i4>
      </vt:variant>
      <vt:variant>
        <vt:i4>1014</vt:i4>
      </vt:variant>
      <vt:variant>
        <vt:i4>0</vt:i4>
      </vt:variant>
      <vt:variant>
        <vt:i4>5</vt:i4>
      </vt:variant>
      <vt:variant>
        <vt:lpwstr>http://www.nevo.co.il/law_word/law14/law-2484.pdf</vt:lpwstr>
      </vt:variant>
      <vt:variant>
        <vt:lpwstr/>
      </vt:variant>
      <vt:variant>
        <vt:i4>589949</vt:i4>
      </vt:variant>
      <vt:variant>
        <vt:i4>1011</vt:i4>
      </vt:variant>
      <vt:variant>
        <vt:i4>0</vt:i4>
      </vt:variant>
      <vt:variant>
        <vt:i4>5</vt:i4>
      </vt:variant>
      <vt:variant>
        <vt:lpwstr>http://www.nevo.co.il/Law_word/law17/PROP-3131.pdf</vt:lpwstr>
      </vt:variant>
      <vt:variant>
        <vt:lpwstr/>
      </vt:variant>
      <vt:variant>
        <vt:i4>7864328</vt:i4>
      </vt:variant>
      <vt:variant>
        <vt:i4>1008</vt:i4>
      </vt:variant>
      <vt:variant>
        <vt:i4>0</vt:i4>
      </vt:variant>
      <vt:variant>
        <vt:i4>5</vt:i4>
      </vt:variant>
      <vt:variant>
        <vt:lpwstr>http://www.nevo.co.il/Law_word/law14/LAW-1869.pdf</vt:lpwstr>
      </vt:variant>
      <vt:variant>
        <vt:lpwstr/>
      </vt:variant>
      <vt:variant>
        <vt:i4>917628</vt:i4>
      </vt:variant>
      <vt:variant>
        <vt:i4>1005</vt:i4>
      </vt:variant>
      <vt:variant>
        <vt:i4>0</vt:i4>
      </vt:variant>
      <vt:variant>
        <vt:i4>5</vt:i4>
      </vt:variant>
      <vt:variant>
        <vt:lpwstr>http://www.nevo.co.il/Law_word/law17/PROP-3027.pdf</vt:lpwstr>
      </vt:variant>
      <vt:variant>
        <vt:lpwstr/>
      </vt:variant>
      <vt:variant>
        <vt:i4>8257544</vt:i4>
      </vt:variant>
      <vt:variant>
        <vt:i4>1002</vt:i4>
      </vt:variant>
      <vt:variant>
        <vt:i4>0</vt:i4>
      </vt:variant>
      <vt:variant>
        <vt:i4>5</vt:i4>
      </vt:variant>
      <vt:variant>
        <vt:lpwstr>http://www.nevo.co.il/Law_word/law14/LAW-1809.pdf</vt:lpwstr>
      </vt:variant>
      <vt:variant>
        <vt:lpwstr/>
      </vt:variant>
      <vt:variant>
        <vt:i4>327802</vt:i4>
      </vt:variant>
      <vt:variant>
        <vt:i4>999</vt:i4>
      </vt:variant>
      <vt:variant>
        <vt:i4>0</vt:i4>
      </vt:variant>
      <vt:variant>
        <vt:i4>5</vt:i4>
      </vt:variant>
      <vt:variant>
        <vt:lpwstr>http://www.nevo.co.il/Law_word/law17/PROP-2955.pdf</vt:lpwstr>
      </vt:variant>
      <vt:variant>
        <vt:lpwstr/>
      </vt:variant>
      <vt:variant>
        <vt:i4>7864327</vt:i4>
      </vt:variant>
      <vt:variant>
        <vt:i4>996</vt:i4>
      </vt:variant>
      <vt:variant>
        <vt:i4>0</vt:i4>
      </vt:variant>
      <vt:variant>
        <vt:i4>5</vt:i4>
      </vt:variant>
      <vt:variant>
        <vt:lpwstr>http://www.nevo.co.il/Law_word/law14/LAW-1769.pdf</vt:lpwstr>
      </vt:variant>
      <vt:variant>
        <vt:lpwstr/>
      </vt:variant>
      <vt:variant>
        <vt:i4>589942</vt:i4>
      </vt:variant>
      <vt:variant>
        <vt:i4>993</vt:i4>
      </vt:variant>
      <vt:variant>
        <vt:i4>0</vt:i4>
      </vt:variant>
      <vt:variant>
        <vt:i4>5</vt:i4>
      </vt:variant>
      <vt:variant>
        <vt:lpwstr>http://www.nevo.co.il/Law_word/law17/PROP-2494.pdf</vt:lpwstr>
      </vt:variant>
      <vt:variant>
        <vt:lpwstr/>
      </vt:variant>
      <vt:variant>
        <vt:i4>7929866</vt:i4>
      </vt:variant>
      <vt:variant>
        <vt:i4>990</vt:i4>
      </vt:variant>
      <vt:variant>
        <vt:i4>0</vt:i4>
      </vt:variant>
      <vt:variant>
        <vt:i4>5</vt:i4>
      </vt:variant>
      <vt:variant>
        <vt:lpwstr>http://www.nevo.co.il/Law_word/law14/LAW-1576.pdf</vt:lpwstr>
      </vt:variant>
      <vt:variant>
        <vt:lpwstr/>
      </vt:variant>
      <vt:variant>
        <vt:i4>655476</vt:i4>
      </vt:variant>
      <vt:variant>
        <vt:i4>987</vt:i4>
      </vt:variant>
      <vt:variant>
        <vt:i4>0</vt:i4>
      </vt:variant>
      <vt:variant>
        <vt:i4>5</vt:i4>
      </vt:variant>
      <vt:variant>
        <vt:lpwstr>http://www.nevo.co.il/Law_word/law17/PROP-1083.pdf</vt:lpwstr>
      </vt:variant>
      <vt:variant>
        <vt:lpwstr/>
      </vt:variant>
      <vt:variant>
        <vt:i4>8257551</vt:i4>
      </vt:variant>
      <vt:variant>
        <vt:i4>984</vt:i4>
      </vt:variant>
      <vt:variant>
        <vt:i4>0</vt:i4>
      </vt:variant>
      <vt:variant>
        <vt:i4>5</vt:i4>
      </vt:variant>
      <vt:variant>
        <vt:lpwstr>http://www.nevo.co.il/Law_word/law14/LAW-0711.pdf</vt:lpwstr>
      </vt:variant>
      <vt:variant>
        <vt:lpwstr/>
      </vt:variant>
      <vt:variant>
        <vt:i4>721019</vt:i4>
      </vt:variant>
      <vt:variant>
        <vt:i4>981</vt:i4>
      </vt:variant>
      <vt:variant>
        <vt:i4>0</vt:i4>
      </vt:variant>
      <vt:variant>
        <vt:i4>5</vt:i4>
      </vt:variant>
      <vt:variant>
        <vt:lpwstr>http://www.nevo.co.il/Law_word/law17/PROP-0466.pdf</vt:lpwstr>
      </vt:variant>
      <vt:variant>
        <vt:lpwstr/>
      </vt:variant>
      <vt:variant>
        <vt:i4>8060940</vt:i4>
      </vt:variant>
      <vt:variant>
        <vt:i4>978</vt:i4>
      </vt:variant>
      <vt:variant>
        <vt:i4>0</vt:i4>
      </vt:variant>
      <vt:variant>
        <vt:i4>5</vt:i4>
      </vt:variant>
      <vt:variant>
        <vt:lpwstr>http://www.nevo.co.il/Law_word/law14/LAW-0346.pdf</vt:lpwstr>
      </vt:variant>
      <vt:variant>
        <vt:lpwstr/>
      </vt:variant>
      <vt:variant>
        <vt:i4>589949</vt:i4>
      </vt:variant>
      <vt:variant>
        <vt:i4>975</vt:i4>
      </vt:variant>
      <vt:variant>
        <vt:i4>0</vt:i4>
      </vt:variant>
      <vt:variant>
        <vt:i4>5</vt:i4>
      </vt:variant>
      <vt:variant>
        <vt:lpwstr>http://www.nevo.co.il/Law_word/law17/PROP-3131.pdf</vt:lpwstr>
      </vt:variant>
      <vt:variant>
        <vt:lpwstr/>
      </vt:variant>
      <vt:variant>
        <vt:i4>7864328</vt:i4>
      </vt:variant>
      <vt:variant>
        <vt:i4>972</vt:i4>
      </vt:variant>
      <vt:variant>
        <vt:i4>0</vt:i4>
      </vt:variant>
      <vt:variant>
        <vt:i4>5</vt:i4>
      </vt:variant>
      <vt:variant>
        <vt:lpwstr>http://www.nevo.co.il/Law_word/law14/LAW-1869.pdf</vt:lpwstr>
      </vt:variant>
      <vt:variant>
        <vt:lpwstr/>
      </vt:variant>
      <vt:variant>
        <vt:i4>3866651</vt:i4>
      </vt:variant>
      <vt:variant>
        <vt:i4>969</vt:i4>
      </vt:variant>
      <vt:variant>
        <vt:i4>0</vt:i4>
      </vt:variant>
      <vt:variant>
        <vt:i4>5</vt:i4>
      </vt:variant>
      <vt:variant>
        <vt:lpwstr>http://www.nevo.co.il/Law_word/law16/knesset-119.pdf</vt:lpwstr>
      </vt:variant>
      <vt:variant>
        <vt:lpwstr/>
      </vt:variant>
      <vt:variant>
        <vt:i4>7995393</vt:i4>
      </vt:variant>
      <vt:variant>
        <vt:i4>966</vt:i4>
      </vt:variant>
      <vt:variant>
        <vt:i4>0</vt:i4>
      </vt:variant>
      <vt:variant>
        <vt:i4>5</vt:i4>
      </vt:variant>
      <vt:variant>
        <vt:lpwstr>http://www.nevo.co.il/Law_word/law14/LAW-2078.pdf</vt:lpwstr>
      </vt:variant>
      <vt:variant>
        <vt:lpwstr/>
      </vt:variant>
      <vt:variant>
        <vt:i4>589949</vt:i4>
      </vt:variant>
      <vt:variant>
        <vt:i4>963</vt:i4>
      </vt:variant>
      <vt:variant>
        <vt:i4>0</vt:i4>
      </vt:variant>
      <vt:variant>
        <vt:i4>5</vt:i4>
      </vt:variant>
      <vt:variant>
        <vt:lpwstr>http://www.nevo.co.il/Law_word/law17/PROP-3131.pdf</vt:lpwstr>
      </vt:variant>
      <vt:variant>
        <vt:lpwstr/>
      </vt:variant>
      <vt:variant>
        <vt:i4>7864328</vt:i4>
      </vt:variant>
      <vt:variant>
        <vt:i4>960</vt:i4>
      </vt:variant>
      <vt:variant>
        <vt:i4>0</vt:i4>
      </vt:variant>
      <vt:variant>
        <vt:i4>5</vt:i4>
      </vt:variant>
      <vt:variant>
        <vt:lpwstr>http://www.nevo.co.il/Law_word/law14/LAW-1869.pdf</vt:lpwstr>
      </vt:variant>
      <vt:variant>
        <vt:lpwstr/>
      </vt:variant>
      <vt:variant>
        <vt:i4>3276818</vt:i4>
      </vt:variant>
      <vt:variant>
        <vt:i4>957</vt:i4>
      </vt:variant>
      <vt:variant>
        <vt:i4>0</vt:i4>
      </vt:variant>
      <vt:variant>
        <vt:i4>5</vt:i4>
      </vt:variant>
      <vt:variant>
        <vt:lpwstr>http://www.nevo.co.il/Law_word/law16/knesset-382.pdf</vt:lpwstr>
      </vt:variant>
      <vt:variant>
        <vt:lpwstr/>
      </vt:variant>
      <vt:variant>
        <vt:i4>8126474</vt:i4>
      </vt:variant>
      <vt:variant>
        <vt:i4>954</vt:i4>
      </vt:variant>
      <vt:variant>
        <vt:i4>0</vt:i4>
      </vt:variant>
      <vt:variant>
        <vt:i4>5</vt:i4>
      </vt:variant>
      <vt:variant>
        <vt:lpwstr>http://www.nevo.co.il/Law_word/law14/law-2310.pdf</vt:lpwstr>
      </vt:variant>
      <vt:variant>
        <vt:lpwstr/>
      </vt:variant>
      <vt:variant>
        <vt:i4>458876</vt:i4>
      </vt:variant>
      <vt:variant>
        <vt:i4>951</vt:i4>
      </vt:variant>
      <vt:variant>
        <vt:i4>0</vt:i4>
      </vt:variant>
      <vt:variant>
        <vt:i4>5</vt:i4>
      </vt:variant>
      <vt:variant>
        <vt:lpwstr>http://www.nevo.co.il/Law_word/law17/PROP-2739.pdf</vt:lpwstr>
      </vt:variant>
      <vt:variant>
        <vt:lpwstr/>
      </vt:variant>
      <vt:variant>
        <vt:i4>7733259</vt:i4>
      </vt:variant>
      <vt:variant>
        <vt:i4>948</vt:i4>
      </vt:variant>
      <vt:variant>
        <vt:i4>0</vt:i4>
      </vt:variant>
      <vt:variant>
        <vt:i4>5</vt:i4>
      </vt:variant>
      <vt:variant>
        <vt:lpwstr>http://www.nevo.co.il/Law_word/law14/LAW-1684.pdf</vt:lpwstr>
      </vt:variant>
      <vt:variant>
        <vt:lpwstr/>
      </vt:variant>
      <vt:variant>
        <vt:i4>7864408</vt:i4>
      </vt:variant>
      <vt:variant>
        <vt:i4>945</vt:i4>
      </vt:variant>
      <vt:variant>
        <vt:i4>0</vt:i4>
      </vt:variant>
      <vt:variant>
        <vt:i4>5</vt:i4>
      </vt:variant>
      <vt:variant>
        <vt:lpwstr>http://www.nevo.co.il/Law_word/law15/memshala-942.pdf</vt:lpwstr>
      </vt:variant>
      <vt:variant>
        <vt:lpwstr/>
      </vt:variant>
      <vt:variant>
        <vt:i4>8192014</vt:i4>
      </vt:variant>
      <vt:variant>
        <vt:i4>942</vt:i4>
      </vt:variant>
      <vt:variant>
        <vt:i4>0</vt:i4>
      </vt:variant>
      <vt:variant>
        <vt:i4>5</vt:i4>
      </vt:variant>
      <vt:variant>
        <vt:lpwstr>http://www.nevo.co.il/law_word/law14/law-2502.pdf</vt:lpwstr>
      </vt:variant>
      <vt:variant>
        <vt:lpwstr/>
      </vt:variant>
      <vt:variant>
        <vt:i4>1048683</vt:i4>
      </vt:variant>
      <vt:variant>
        <vt:i4>939</vt:i4>
      </vt:variant>
      <vt:variant>
        <vt:i4>0</vt:i4>
      </vt:variant>
      <vt:variant>
        <vt:i4>5</vt:i4>
      </vt:variant>
      <vt:variant>
        <vt:lpwstr>http://www.nevo.co.il/Law_word/law15/memshala-1131.pdf</vt:lpwstr>
      </vt:variant>
      <vt:variant>
        <vt:lpwstr/>
      </vt:variant>
      <vt:variant>
        <vt:i4>8257545</vt:i4>
      </vt:variant>
      <vt:variant>
        <vt:i4>936</vt:i4>
      </vt:variant>
      <vt:variant>
        <vt:i4>0</vt:i4>
      </vt:variant>
      <vt:variant>
        <vt:i4>5</vt:i4>
      </vt:variant>
      <vt:variant>
        <vt:lpwstr>http://www.nevo.co.il/Law_word/law14/law-2636.pdf</vt:lpwstr>
      </vt:variant>
      <vt:variant>
        <vt:lpwstr/>
      </vt:variant>
      <vt:variant>
        <vt:i4>1572975</vt:i4>
      </vt:variant>
      <vt:variant>
        <vt:i4>933</vt:i4>
      </vt:variant>
      <vt:variant>
        <vt:i4>0</vt:i4>
      </vt:variant>
      <vt:variant>
        <vt:i4>5</vt:i4>
      </vt:variant>
      <vt:variant>
        <vt:lpwstr>http://www.nevo.co.il/Law_word/law15/memshala-1078.pdf</vt:lpwstr>
      </vt:variant>
      <vt:variant>
        <vt:lpwstr/>
      </vt:variant>
      <vt:variant>
        <vt:i4>7995403</vt:i4>
      </vt:variant>
      <vt:variant>
        <vt:i4>930</vt:i4>
      </vt:variant>
      <vt:variant>
        <vt:i4>0</vt:i4>
      </vt:variant>
      <vt:variant>
        <vt:i4>5</vt:i4>
      </vt:variant>
      <vt:variant>
        <vt:lpwstr>http://www.nevo.co.il/law_word/law14/law-2577.pdf</vt:lpwstr>
      </vt:variant>
      <vt:variant>
        <vt:lpwstr/>
      </vt:variant>
      <vt:variant>
        <vt:i4>7864408</vt:i4>
      </vt:variant>
      <vt:variant>
        <vt:i4>927</vt:i4>
      </vt:variant>
      <vt:variant>
        <vt:i4>0</vt:i4>
      </vt:variant>
      <vt:variant>
        <vt:i4>5</vt:i4>
      </vt:variant>
      <vt:variant>
        <vt:lpwstr>http://www.nevo.co.il/Law_word/law15/memshala-942.pdf</vt:lpwstr>
      </vt:variant>
      <vt:variant>
        <vt:lpwstr/>
      </vt:variant>
      <vt:variant>
        <vt:i4>8192014</vt:i4>
      </vt:variant>
      <vt:variant>
        <vt:i4>924</vt:i4>
      </vt:variant>
      <vt:variant>
        <vt:i4>0</vt:i4>
      </vt:variant>
      <vt:variant>
        <vt:i4>5</vt:i4>
      </vt:variant>
      <vt:variant>
        <vt:lpwstr>http://www.nevo.co.il/law_word/law14/law-2502.pdf</vt:lpwstr>
      </vt:variant>
      <vt:variant>
        <vt:lpwstr/>
      </vt:variant>
      <vt:variant>
        <vt:i4>8126474</vt:i4>
      </vt:variant>
      <vt:variant>
        <vt:i4>921</vt:i4>
      </vt:variant>
      <vt:variant>
        <vt:i4>0</vt:i4>
      </vt:variant>
      <vt:variant>
        <vt:i4>5</vt:i4>
      </vt:variant>
      <vt:variant>
        <vt:lpwstr>http://www.nevo.co.il/Law_word/law06/tak-7527.pdf</vt:lpwstr>
      </vt:variant>
      <vt:variant>
        <vt:lpwstr/>
      </vt:variant>
      <vt:variant>
        <vt:i4>8257545</vt:i4>
      </vt:variant>
      <vt:variant>
        <vt:i4>918</vt:i4>
      </vt:variant>
      <vt:variant>
        <vt:i4>0</vt:i4>
      </vt:variant>
      <vt:variant>
        <vt:i4>5</vt:i4>
      </vt:variant>
      <vt:variant>
        <vt:lpwstr>http://www.nevo.co.il/Law_word/law06/tak-7504.pdf</vt:lpwstr>
      </vt:variant>
      <vt:variant>
        <vt:lpwstr/>
      </vt:variant>
      <vt:variant>
        <vt:i4>7995474</vt:i4>
      </vt:variant>
      <vt:variant>
        <vt:i4>915</vt:i4>
      </vt:variant>
      <vt:variant>
        <vt:i4>0</vt:i4>
      </vt:variant>
      <vt:variant>
        <vt:i4>5</vt:i4>
      </vt:variant>
      <vt:variant>
        <vt:lpwstr>http://www.nevo.co.il/Law_word/law15/memshala-869.pdf</vt:lpwstr>
      </vt:variant>
      <vt:variant>
        <vt:lpwstr/>
      </vt:variant>
      <vt:variant>
        <vt:i4>7995404</vt:i4>
      </vt:variant>
      <vt:variant>
        <vt:i4>912</vt:i4>
      </vt:variant>
      <vt:variant>
        <vt:i4>0</vt:i4>
      </vt:variant>
      <vt:variant>
        <vt:i4>5</vt:i4>
      </vt:variant>
      <vt:variant>
        <vt:lpwstr>http://www.nevo.co.il/law_word/law14/law-2471.pdf</vt:lpwstr>
      </vt:variant>
      <vt:variant>
        <vt:lpwstr/>
      </vt:variant>
      <vt:variant>
        <vt:i4>8323156</vt:i4>
      </vt:variant>
      <vt:variant>
        <vt:i4>909</vt:i4>
      </vt:variant>
      <vt:variant>
        <vt:i4>0</vt:i4>
      </vt:variant>
      <vt:variant>
        <vt:i4>5</vt:i4>
      </vt:variant>
      <vt:variant>
        <vt:lpwstr>http://www.nevo.co.il/Law_word/law15/memshala-532.pdf</vt:lpwstr>
      </vt:variant>
      <vt:variant>
        <vt:lpwstr/>
      </vt:variant>
      <vt:variant>
        <vt:i4>7995405</vt:i4>
      </vt:variant>
      <vt:variant>
        <vt:i4>906</vt:i4>
      </vt:variant>
      <vt:variant>
        <vt:i4>0</vt:i4>
      </vt:variant>
      <vt:variant>
        <vt:i4>5</vt:i4>
      </vt:variant>
      <vt:variant>
        <vt:lpwstr>http://www.nevo.co.il/Law_word/law14/law-2276.pdf</vt:lpwstr>
      </vt:variant>
      <vt:variant>
        <vt:lpwstr/>
      </vt:variant>
      <vt:variant>
        <vt:i4>458876</vt:i4>
      </vt:variant>
      <vt:variant>
        <vt:i4>903</vt:i4>
      </vt:variant>
      <vt:variant>
        <vt:i4>0</vt:i4>
      </vt:variant>
      <vt:variant>
        <vt:i4>5</vt:i4>
      </vt:variant>
      <vt:variant>
        <vt:lpwstr>http://www.nevo.co.il/Law_word/law17/PROP-2739.pdf</vt:lpwstr>
      </vt:variant>
      <vt:variant>
        <vt:lpwstr/>
      </vt:variant>
      <vt:variant>
        <vt:i4>7733259</vt:i4>
      </vt:variant>
      <vt:variant>
        <vt:i4>900</vt:i4>
      </vt:variant>
      <vt:variant>
        <vt:i4>0</vt:i4>
      </vt:variant>
      <vt:variant>
        <vt:i4>5</vt:i4>
      </vt:variant>
      <vt:variant>
        <vt:lpwstr>http://www.nevo.co.il/Law_word/law14/LAW-1684.pdf</vt:lpwstr>
      </vt:variant>
      <vt:variant>
        <vt:lpwstr/>
      </vt:variant>
      <vt:variant>
        <vt:i4>917631</vt:i4>
      </vt:variant>
      <vt:variant>
        <vt:i4>897</vt:i4>
      </vt:variant>
      <vt:variant>
        <vt:i4>0</vt:i4>
      </vt:variant>
      <vt:variant>
        <vt:i4>5</vt:i4>
      </vt:variant>
      <vt:variant>
        <vt:lpwstr>http://www.nevo.co.il/Law_word/law17/PROP-2502.pdf</vt:lpwstr>
      </vt:variant>
      <vt:variant>
        <vt:lpwstr/>
      </vt:variant>
      <vt:variant>
        <vt:i4>7929866</vt:i4>
      </vt:variant>
      <vt:variant>
        <vt:i4>894</vt:i4>
      </vt:variant>
      <vt:variant>
        <vt:i4>0</vt:i4>
      </vt:variant>
      <vt:variant>
        <vt:i4>5</vt:i4>
      </vt:variant>
      <vt:variant>
        <vt:lpwstr>http://www.nevo.co.il/Law_word/law14/LAW-1576.pdf</vt:lpwstr>
      </vt:variant>
      <vt:variant>
        <vt:lpwstr/>
      </vt:variant>
      <vt:variant>
        <vt:i4>124</vt:i4>
      </vt:variant>
      <vt:variant>
        <vt:i4>891</vt:i4>
      </vt:variant>
      <vt:variant>
        <vt:i4>0</vt:i4>
      </vt:variant>
      <vt:variant>
        <vt:i4>5</vt:i4>
      </vt:variant>
      <vt:variant>
        <vt:lpwstr>http://www.nevo.co.il/Law_word/law17/PROP-1801.pdf</vt:lpwstr>
      </vt:variant>
      <vt:variant>
        <vt:lpwstr/>
      </vt:variant>
      <vt:variant>
        <vt:i4>8257550</vt:i4>
      </vt:variant>
      <vt:variant>
        <vt:i4>888</vt:i4>
      </vt:variant>
      <vt:variant>
        <vt:i4>0</vt:i4>
      </vt:variant>
      <vt:variant>
        <vt:i4>5</vt:i4>
      </vt:variant>
      <vt:variant>
        <vt:lpwstr>http://www.nevo.co.il/Law_word/law14/LAW-1304.pdf</vt:lpwstr>
      </vt:variant>
      <vt:variant>
        <vt:lpwstr/>
      </vt:variant>
      <vt:variant>
        <vt:i4>7864408</vt:i4>
      </vt:variant>
      <vt:variant>
        <vt:i4>885</vt:i4>
      </vt:variant>
      <vt:variant>
        <vt:i4>0</vt:i4>
      </vt:variant>
      <vt:variant>
        <vt:i4>5</vt:i4>
      </vt:variant>
      <vt:variant>
        <vt:lpwstr>http://www.nevo.co.il/Law_word/law15/memshala-942.pdf</vt:lpwstr>
      </vt:variant>
      <vt:variant>
        <vt:lpwstr/>
      </vt:variant>
      <vt:variant>
        <vt:i4>8192014</vt:i4>
      </vt:variant>
      <vt:variant>
        <vt:i4>882</vt:i4>
      </vt:variant>
      <vt:variant>
        <vt:i4>0</vt:i4>
      </vt:variant>
      <vt:variant>
        <vt:i4>5</vt:i4>
      </vt:variant>
      <vt:variant>
        <vt:lpwstr>http://www.nevo.co.il/law_word/law14/law-2502.pdf</vt:lpwstr>
      </vt:variant>
      <vt:variant>
        <vt:lpwstr/>
      </vt:variant>
      <vt:variant>
        <vt:i4>1048683</vt:i4>
      </vt:variant>
      <vt:variant>
        <vt:i4>879</vt:i4>
      </vt:variant>
      <vt:variant>
        <vt:i4>0</vt:i4>
      </vt:variant>
      <vt:variant>
        <vt:i4>5</vt:i4>
      </vt:variant>
      <vt:variant>
        <vt:lpwstr>http://www.nevo.co.il/Law_word/law15/memshala-1131.pdf</vt:lpwstr>
      </vt:variant>
      <vt:variant>
        <vt:lpwstr/>
      </vt:variant>
      <vt:variant>
        <vt:i4>8257545</vt:i4>
      </vt:variant>
      <vt:variant>
        <vt:i4>876</vt:i4>
      </vt:variant>
      <vt:variant>
        <vt:i4>0</vt:i4>
      </vt:variant>
      <vt:variant>
        <vt:i4>5</vt:i4>
      </vt:variant>
      <vt:variant>
        <vt:lpwstr>http://www.nevo.co.il/Law_word/law14/law-2636.pdf</vt:lpwstr>
      </vt:variant>
      <vt:variant>
        <vt:lpwstr/>
      </vt:variant>
      <vt:variant>
        <vt:i4>1572975</vt:i4>
      </vt:variant>
      <vt:variant>
        <vt:i4>873</vt:i4>
      </vt:variant>
      <vt:variant>
        <vt:i4>0</vt:i4>
      </vt:variant>
      <vt:variant>
        <vt:i4>5</vt:i4>
      </vt:variant>
      <vt:variant>
        <vt:lpwstr>http://www.nevo.co.il/Law_word/law15/memshala-1078.pdf</vt:lpwstr>
      </vt:variant>
      <vt:variant>
        <vt:lpwstr/>
      </vt:variant>
      <vt:variant>
        <vt:i4>7995403</vt:i4>
      </vt:variant>
      <vt:variant>
        <vt:i4>870</vt:i4>
      </vt:variant>
      <vt:variant>
        <vt:i4>0</vt:i4>
      </vt:variant>
      <vt:variant>
        <vt:i4>5</vt:i4>
      </vt:variant>
      <vt:variant>
        <vt:lpwstr>http://www.nevo.co.il/law_word/law14/law-2577.pdf</vt:lpwstr>
      </vt:variant>
      <vt:variant>
        <vt:lpwstr/>
      </vt:variant>
      <vt:variant>
        <vt:i4>7864408</vt:i4>
      </vt:variant>
      <vt:variant>
        <vt:i4>867</vt:i4>
      </vt:variant>
      <vt:variant>
        <vt:i4>0</vt:i4>
      </vt:variant>
      <vt:variant>
        <vt:i4>5</vt:i4>
      </vt:variant>
      <vt:variant>
        <vt:lpwstr>http://www.nevo.co.il/Law_word/law15/memshala-942.pdf</vt:lpwstr>
      </vt:variant>
      <vt:variant>
        <vt:lpwstr/>
      </vt:variant>
      <vt:variant>
        <vt:i4>8192014</vt:i4>
      </vt:variant>
      <vt:variant>
        <vt:i4>864</vt:i4>
      </vt:variant>
      <vt:variant>
        <vt:i4>0</vt:i4>
      </vt:variant>
      <vt:variant>
        <vt:i4>5</vt:i4>
      </vt:variant>
      <vt:variant>
        <vt:lpwstr>http://www.nevo.co.il/law_word/law14/law-2502.pdf</vt:lpwstr>
      </vt:variant>
      <vt:variant>
        <vt:lpwstr/>
      </vt:variant>
      <vt:variant>
        <vt:i4>8126474</vt:i4>
      </vt:variant>
      <vt:variant>
        <vt:i4>861</vt:i4>
      </vt:variant>
      <vt:variant>
        <vt:i4>0</vt:i4>
      </vt:variant>
      <vt:variant>
        <vt:i4>5</vt:i4>
      </vt:variant>
      <vt:variant>
        <vt:lpwstr>http://www.nevo.co.il/Law_word/law06/tak-7527.pdf</vt:lpwstr>
      </vt:variant>
      <vt:variant>
        <vt:lpwstr/>
      </vt:variant>
      <vt:variant>
        <vt:i4>8257545</vt:i4>
      </vt:variant>
      <vt:variant>
        <vt:i4>858</vt:i4>
      </vt:variant>
      <vt:variant>
        <vt:i4>0</vt:i4>
      </vt:variant>
      <vt:variant>
        <vt:i4>5</vt:i4>
      </vt:variant>
      <vt:variant>
        <vt:lpwstr>http://www.nevo.co.il/Law_word/law06/tak-7504.pdf</vt:lpwstr>
      </vt:variant>
      <vt:variant>
        <vt:lpwstr/>
      </vt:variant>
      <vt:variant>
        <vt:i4>7995474</vt:i4>
      </vt:variant>
      <vt:variant>
        <vt:i4>855</vt:i4>
      </vt:variant>
      <vt:variant>
        <vt:i4>0</vt:i4>
      </vt:variant>
      <vt:variant>
        <vt:i4>5</vt:i4>
      </vt:variant>
      <vt:variant>
        <vt:lpwstr>http://www.nevo.co.il/Law_word/law15/memshala-869.pdf</vt:lpwstr>
      </vt:variant>
      <vt:variant>
        <vt:lpwstr/>
      </vt:variant>
      <vt:variant>
        <vt:i4>7995404</vt:i4>
      </vt:variant>
      <vt:variant>
        <vt:i4>852</vt:i4>
      </vt:variant>
      <vt:variant>
        <vt:i4>0</vt:i4>
      </vt:variant>
      <vt:variant>
        <vt:i4>5</vt:i4>
      </vt:variant>
      <vt:variant>
        <vt:lpwstr>http://www.nevo.co.il/law_word/law14/law-2471.pdf</vt:lpwstr>
      </vt:variant>
      <vt:variant>
        <vt:lpwstr/>
      </vt:variant>
      <vt:variant>
        <vt:i4>524414</vt:i4>
      </vt:variant>
      <vt:variant>
        <vt:i4>849</vt:i4>
      </vt:variant>
      <vt:variant>
        <vt:i4>0</vt:i4>
      </vt:variant>
      <vt:variant>
        <vt:i4>5</vt:i4>
      </vt:variant>
      <vt:variant>
        <vt:lpwstr>http://www.nevo.co.il/Law_word/law17/PROP-0839.pdf</vt:lpwstr>
      </vt:variant>
      <vt:variant>
        <vt:lpwstr/>
      </vt:variant>
      <vt:variant>
        <vt:i4>7929867</vt:i4>
      </vt:variant>
      <vt:variant>
        <vt:i4>846</vt:i4>
      </vt:variant>
      <vt:variant>
        <vt:i4>0</vt:i4>
      </vt:variant>
      <vt:variant>
        <vt:i4>5</vt:i4>
      </vt:variant>
      <vt:variant>
        <vt:lpwstr>http://www.nevo.co.il/Law_word/law14/LAW-0567.pdf</vt:lpwstr>
      </vt:variant>
      <vt:variant>
        <vt:lpwstr/>
      </vt:variant>
      <vt:variant>
        <vt:i4>1376363</vt:i4>
      </vt:variant>
      <vt:variant>
        <vt:i4>843</vt:i4>
      </vt:variant>
      <vt:variant>
        <vt:i4>0</vt:i4>
      </vt:variant>
      <vt:variant>
        <vt:i4>5</vt:i4>
      </vt:variant>
      <vt:variant>
        <vt:lpwstr>http://www.nevo.co.il/Law_word/law15/memshala-1237.pdf</vt:lpwstr>
      </vt:variant>
      <vt:variant>
        <vt:lpwstr/>
      </vt:variant>
      <vt:variant>
        <vt:i4>7929867</vt:i4>
      </vt:variant>
      <vt:variant>
        <vt:i4>840</vt:i4>
      </vt:variant>
      <vt:variant>
        <vt:i4>0</vt:i4>
      </vt:variant>
      <vt:variant>
        <vt:i4>5</vt:i4>
      </vt:variant>
      <vt:variant>
        <vt:lpwstr>http://www.nevo.co.il/Law_word/law14/law-2745.pdf</vt:lpwstr>
      </vt:variant>
      <vt:variant>
        <vt:lpwstr/>
      </vt:variant>
      <vt:variant>
        <vt:i4>1245291</vt:i4>
      </vt:variant>
      <vt:variant>
        <vt:i4>837</vt:i4>
      </vt:variant>
      <vt:variant>
        <vt:i4>0</vt:i4>
      </vt:variant>
      <vt:variant>
        <vt:i4>5</vt:i4>
      </vt:variant>
      <vt:variant>
        <vt:lpwstr>http://www.nevo.co.il/Law_word/law15/memshala-1132.pdf</vt:lpwstr>
      </vt:variant>
      <vt:variant>
        <vt:lpwstr/>
      </vt:variant>
      <vt:variant>
        <vt:i4>8257544</vt:i4>
      </vt:variant>
      <vt:variant>
        <vt:i4>834</vt:i4>
      </vt:variant>
      <vt:variant>
        <vt:i4>0</vt:i4>
      </vt:variant>
      <vt:variant>
        <vt:i4>5</vt:i4>
      </vt:variant>
      <vt:variant>
        <vt:lpwstr>http://www.nevo.co.il/Law_word/law14/law-2637.pdf</vt:lpwstr>
      </vt:variant>
      <vt:variant>
        <vt:lpwstr/>
      </vt:variant>
      <vt:variant>
        <vt:i4>7864408</vt:i4>
      </vt:variant>
      <vt:variant>
        <vt:i4>831</vt:i4>
      </vt:variant>
      <vt:variant>
        <vt:i4>0</vt:i4>
      </vt:variant>
      <vt:variant>
        <vt:i4>5</vt:i4>
      </vt:variant>
      <vt:variant>
        <vt:lpwstr>http://www.nevo.co.il/Law_word/law15/memshala-942.pdf</vt:lpwstr>
      </vt:variant>
      <vt:variant>
        <vt:lpwstr/>
      </vt:variant>
      <vt:variant>
        <vt:i4>8192014</vt:i4>
      </vt:variant>
      <vt:variant>
        <vt:i4>828</vt:i4>
      </vt:variant>
      <vt:variant>
        <vt:i4>0</vt:i4>
      </vt:variant>
      <vt:variant>
        <vt:i4>5</vt:i4>
      </vt:variant>
      <vt:variant>
        <vt:lpwstr>http://www.nevo.co.il/law_word/law14/law-2502.pdf</vt:lpwstr>
      </vt:variant>
      <vt:variant>
        <vt:lpwstr/>
      </vt:variant>
      <vt:variant>
        <vt:i4>1048683</vt:i4>
      </vt:variant>
      <vt:variant>
        <vt:i4>825</vt:i4>
      </vt:variant>
      <vt:variant>
        <vt:i4>0</vt:i4>
      </vt:variant>
      <vt:variant>
        <vt:i4>5</vt:i4>
      </vt:variant>
      <vt:variant>
        <vt:lpwstr>http://www.nevo.co.il/Law_word/law15/memshala-1131.pdf</vt:lpwstr>
      </vt:variant>
      <vt:variant>
        <vt:lpwstr/>
      </vt:variant>
      <vt:variant>
        <vt:i4>8257545</vt:i4>
      </vt:variant>
      <vt:variant>
        <vt:i4>822</vt:i4>
      </vt:variant>
      <vt:variant>
        <vt:i4>0</vt:i4>
      </vt:variant>
      <vt:variant>
        <vt:i4>5</vt:i4>
      </vt:variant>
      <vt:variant>
        <vt:lpwstr>http://www.nevo.co.il/Law_word/law14/law-2636.pdf</vt:lpwstr>
      </vt:variant>
      <vt:variant>
        <vt:lpwstr/>
      </vt:variant>
      <vt:variant>
        <vt:i4>1572975</vt:i4>
      </vt:variant>
      <vt:variant>
        <vt:i4>819</vt:i4>
      </vt:variant>
      <vt:variant>
        <vt:i4>0</vt:i4>
      </vt:variant>
      <vt:variant>
        <vt:i4>5</vt:i4>
      </vt:variant>
      <vt:variant>
        <vt:lpwstr>http://www.nevo.co.il/Law_word/law15/memshala-1078.pdf</vt:lpwstr>
      </vt:variant>
      <vt:variant>
        <vt:lpwstr/>
      </vt:variant>
      <vt:variant>
        <vt:i4>7995403</vt:i4>
      </vt:variant>
      <vt:variant>
        <vt:i4>816</vt:i4>
      </vt:variant>
      <vt:variant>
        <vt:i4>0</vt:i4>
      </vt:variant>
      <vt:variant>
        <vt:i4>5</vt:i4>
      </vt:variant>
      <vt:variant>
        <vt:lpwstr>http://www.nevo.co.il/law_word/law14/law-2577.pdf</vt:lpwstr>
      </vt:variant>
      <vt:variant>
        <vt:lpwstr/>
      </vt:variant>
      <vt:variant>
        <vt:i4>7864408</vt:i4>
      </vt:variant>
      <vt:variant>
        <vt:i4>813</vt:i4>
      </vt:variant>
      <vt:variant>
        <vt:i4>0</vt:i4>
      </vt:variant>
      <vt:variant>
        <vt:i4>5</vt:i4>
      </vt:variant>
      <vt:variant>
        <vt:lpwstr>http://www.nevo.co.il/Law_word/law15/memshala-942.pdf</vt:lpwstr>
      </vt:variant>
      <vt:variant>
        <vt:lpwstr/>
      </vt:variant>
      <vt:variant>
        <vt:i4>8192014</vt:i4>
      </vt:variant>
      <vt:variant>
        <vt:i4>810</vt:i4>
      </vt:variant>
      <vt:variant>
        <vt:i4>0</vt:i4>
      </vt:variant>
      <vt:variant>
        <vt:i4>5</vt:i4>
      </vt:variant>
      <vt:variant>
        <vt:lpwstr>http://www.nevo.co.il/law_word/law14/law-2502.pdf</vt:lpwstr>
      </vt:variant>
      <vt:variant>
        <vt:lpwstr/>
      </vt:variant>
      <vt:variant>
        <vt:i4>8126474</vt:i4>
      </vt:variant>
      <vt:variant>
        <vt:i4>807</vt:i4>
      </vt:variant>
      <vt:variant>
        <vt:i4>0</vt:i4>
      </vt:variant>
      <vt:variant>
        <vt:i4>5</vt:i4>
      </vt:variant>
      <vt:variant>
        <vt:lpwstr>http://www.nevo.co.il/Law_word/law06/tak-7527.pdf</vt:lpwstr>
      </vt:variant>
      <vt:variant>
        <vt:lpwstr/>
      </vt:variant>
      <vt:variant>
        <vt:i4>8257545</vt:i4>
      </vt:variant>
      <vt:variant>
        <vt:i4>804</vt:i4>
      </vt:variant>
      <vt:variant>
        <vt:i4>0</vt:i4>
      </vt:variant>
      <vt:variant>
        <vt:i4>5</vt:i4>
      </vt:variant>
      <vt:variant>
        <vt:lpwstr>http://www.nevo.co.il/Law_word/law06/tak-7504.pdf</vt:lpwstr>
      </vt:variant>
      <vt:variant>
        <vt:lpwstr/>
      </vt:variant>
      <vt:variant>
        <vt:i4>7995474</vt:i4>
      </vt:variant>
      <vt:variant>
        <vt:i4>801</vt:i4>
      </vt:variant>
      <vt:variant>
        <vt:i4>0</vt:i4>
      </vt:variant>
      <vt:variant>
        <vt:i4>5</vt:i4>
      </vt:variant>
      <vt:variant>
        <vt:lpwstr>http://www.nevo.co.il/Law_word/law15/memshala-869.pdf</vt:lpwstr>
      </vt:variant>
      <vt:variant>
        <vt:lpwstr/>
      </vt:variant>
      <vt:variant>
        <vt:i4>7995404</vt:i4>
      </vt:variant>
      <vt:variant>
        <vt:i4>798</vt:i4>
      </vt:variant>
      <vt:variant>
        <vt:i4>0</vt:i4>
      </vt:variant>
      <vt:variant>
        <vt:i4>5</vt:i4>
      </vt:variant>
      <vt:variant>
        <vt:lpwstr>http://www.nevo.co.il/law_word/law14/law-2471.pdf</vt:lpwstr>
      </vt:variant>
      <vt:variant>
        <vt:lpwstr/>
      </vt:variant>
      <vt:variant>
        <vt:i4>917628</vt:i4>
      </vt:variant>
      <vt:variant>
        <vt:i4>795</vt:i4>
      </vt:variant>
      <vt:variant>
        <vt:i4>0</vt:i4>
      </vt:variant>
      <vt:variant>
        <vt:i4>5</vt:i4>
      </vt:variant>
      <vt:variant>
        <vt:lpwstr>http://www.nevo.co.il/Law_word/law17/PROP-3027.pdf</vt:lpwstr>
      </vt:variant>
      <vt:variant>
        <vt:lpwstr/>
      </vt:variant>
      <vt:variant>
        <vt:i4>8257544</vt:i4>
      </vt:variant>
      <vt:variant>
        <vt:i4>792</vt:i4>
      </vt:variant>
      <vt:variant>
        <vt:i4>0</vt:i4>
      </vt:variant>
      <vt:variant>
        <vt:i4>5</vt:i4>
      </vt:variant>
      <vt:variant>
        <vt:lpwstr>http://www.nevo.co.il/Law_word/law14/LAW-1809.pdf</vt:lpwstr>
      </vt:variant>
      <vt:variant>
        <vt:lpwstr/>
      </vt:variant>
      <vt:variant>
        <vt:i4>589942</vt:i4>
      </vt:variant>
      <vt:variant>
        <vt:i4>789</vt:i4>
      </vt:variant>
      <vt:variant>
        <vt:i4>0</vt:i4>
      </vt:variant>
      <vt:variant>
        <vt:i4>5</vt:i4>
      </vt:variant>
      <vt:variant>
        <vt:lpwstr>http://www.nevo.co.il/Law_word/law17/PROP-2494.pdf</vt:lpwstr>
      </vt:variant>
      <vt:variant>
        <vt:lpwstr/>
      </vt:variant>
      <vt:variant>
        <vt:i4>7929866</vt:i4>
      </vt:variant>
      <vt:variant>
        <vt:i4>786</vt:i4>
      </vt:variant>
      <vt:variant>
        <vt:i4>0</vt:i4>
      </vt:variant>
      <vt:variant>
        <vt:i4>5</vt:i4>
      </vt:variant>
      <vt:variant>
        <vt:lpwstr>http://www.nevo.co.il/Law_word/law14/LAW-1576.pdf</vt:lpwstr>
      </vt:variant>
      <vt:variant>
        <vt:lpwstr/>
      </vt:variant>
      <vt:variant>
        <vt:i4>524414</vt:i4>
      </vt:variant>
      <vt:variant>
        <vt:i4>783</vt:i4>
      </vt:variant>
      <vt:variant>
        <vt:i4>0</vt:i4>
      </vt:variant>
      <vt:variant>
        <vt:i4>5</vt:i4>
      </vt:variant>
      <vt:variant>
        <vt:lpwstr>http://www.nevo.co.il/Law_word/law17/PROP-0839.pdf</vt:lpwstr>
      </vt:variant>
      <vt:variant>
        <vt:lpwstr/>
      </vt:variant>
      <vt:variant>
        <vt:i4>7929867</vt:i4>
      </vt:variant>
      <vt:variant>
        <vt:i4>780</vt:i4>
      </vt:variant>
      <vt:variant>
        <vt:i4>0</vt:i4>
      </vt:variant>
      <vt:variant>
        <vt:i4>5</vt:i4>
      </vt:variant>
      <vt:variant>
        <vt:lpwstr>http://www.nevo.co.il/Law_word/law14/LAW-0567.pdf</vt:lpwstr>
      </vt:variant>
      <vt:variant>
        <vt:lpwstr/>
      </vt:variant>
      <vt:variant>
        <vt:i4>3604499</vt:i4>
      </vt:variant>
      <vt:variant>
        <vt:i4>777</vt:i4>
      </vt:variant>
      <vt:variant>
        <vt:i4>0</vt:i4>
      </vt:variant>
      <vt:variant>
        <vt:i4>5</vt:i4>
      </vt:variant>
      <vt:variant>
        <vt:lpwstr>http://www.nevo.co.il/Law_word/law16/knesset-591.pdf</vt:lpwstr>
      </vt:variant>
      <vt:variant>
        <vt:lpwstr/>
      </vt:variant>
      <vt:variant>
        <vt:i4>7667721</vt:i4>
      </vt:variant>
      <vt:variant>
        <vt:i4>774</vt:i4>
      </vt:variant>
      <vt:variant>
        <vt:i4>0</vt:i4>
      </vt:variant>
      <vt:variant>
        <vt:i4>5</vt:i4>
      </vt:variant>
      <vt:variant>
        <vt:lpwstr>http://www.nevo.co.il/law_word/law14/law-2484.pdf</vt:lpwstr>
      </vt:variant>
      <vt:variant>
        <vt:lpwstr/>
      </vt:variant>
      <vt:variant>
        <vt:i4>917628</vt:i4>
      </vt:variant>
      <vt:variant>
        <vt:i4>771</vt:i4>
      </vt:variant>
      <vt:variant>
        <vt:i4>0</vt:i4>
      </vt:variant>
      <vt:variant>
        <vt:i4>5</vt:i4>
      </vt:variant>
      <vt:variant>
        <vt:lpwstr>http://www.nevo.co.il/Law_word/law17/PROP-3027.pdf</vt:lpwstr>
      </vt:variant>
      <vt:variant>
        <vt:lpwstr/>
      </vt:variant>
      <vt:variant>
        <vt:i4>8257544</vt:i4>
      </vt:variant>
      <vt:variant>
        <vt:i4>768</vt:i4>
      </vt:variant>
      <vt:variant>
        <vt:i4>0</vt:i4>
      </vt:variant>
      <vt:variant>
        <vt:i4>5</vt:i4>
      </vt:variant>
      <vt:variant>
        <vt:lpwstr>http://www.nevo.co.il/Law_word/law14/LAW-1809.pdf</vt:lpwstr>
      </vt:variant>
      <vt:variant>
        <vt:lpwstr/>
      </vt:variant>
      <vt:variant>
        <vt:i4>589942</vt:i4>
      </vt:variant>
      <vt:variant>
        <vt:i4>765</vt:i4>
      </vt:variant>
      <vt:variant>
        <vt:i4>0</vt:i4>
      </vt:variant>
      <vt:variant>
        <vt:i4>5</vt:i4>
      </vt:variant>
      <vt:variant>
        <vt:lpwstr>http://www.nevo.co.il/Law_word/law17/PROP-2494.pdf</vt:lpwstr>
      </vt:variant>
      <vt:variant>
        <vt:lpwstr/>
      </vt:variant>
      <vt:variant>
        <vt:i4>7929866</vt:i4>
      </vt:variant>
      <vt:variant>
        <vt:i4>762</vt:i4>
      </vt:variant>
      <vt:variant>
        <vt:i4>0</vt:i4>
      </vt:variant>
      <vt:variant>
        <vt:i4>5</vt:i4>
      </vt:variant>
      <vt:variant>
        <vt:lpwstr>http://www.nevo.co.il/Law_word/law14/LAW-1576.pdf</vt:lpwstr>
      </vt:variant>
      <vt:variant>
        <vt:lpwstr/>
      </vt:variant>
      <vt:variant>
        <vt:i4>524414</vt:i4>
      </vt:variant>
      <vt:variant>
        <vt:i4>759</vt:i4>
      </vt:variant>
      <vt:variant>
        <vt:i4>0</vt:i4>
      </vt:variant>
      <vt:variant>
        <vt:i4>5</vt:i4>
      </vt:variant>
      <vt:variant>
        <vt:lpwstr>http://www.nevo.co.il/Law_word/law17/PROP-0839.pdf</vt:lpwstr>
      </vt:variant>
      <vt:variant>
        <vt:lpwstr/>
      </vt:variant>
      <vt:variant>
        <vt:i4>7929867</vt:i4>
      </vt:variant>
      <vt:variant>
        <vt:i4>756</vt:i4>
      </vt:variant>
      <vt:variant>
        <vt:i4>0</vt:i4>
      </vt:variant>
      <vt:variant>
        <vt:i4>5</vt:i4>
      </vt:variant>
      <vt:variant>
        <vt:lpwstr>http://www.nevo.co.il/Law_word/law14/LAW-0567.pdf</vt:lpwstr>
      </vt:variant>
      <vt:variant>
        <vt:lpwstr/>
      </vt:variant>
      <vt:variant>
        <vt:i4>65573</vt:i4>
      </vt:variant>
      <vt:variant>
        <vt:i4>753</vt:i4>
      </vt:variant>
      <vt:variant>
        <vt:i4>0</vt:i4>
      </vt:variant>
      <vt:variant>
        <vt:i4>5</vt:i4>
      </vt:variant>
      <vt:variant>
        <vt:lpwstr>https://www.nevo.co.il/law_html/law16/knesset-931.pdf</vt:lpwstr>
      </vt:variant>
      <vt:variant>
        <vt:lpwstr/>
      </vt:variant>
      <vt:variant>
        <vt:i4>8126477</vt:i4>
      </vt:variant>
      <vt:variant>
        <vt:i4>750</vt:i4>
      </vt:variant>
      <vt:variant>
        <vt:i4>0</vt:i4>
      </vt:variant>
      <vt:variant>
        <vt:i4>5</vt:i4>
      </vt:variant>
      <vt:variant>
        <vt:lpwstr>https://www.nevo.co.il/law_html/law14/law-2982.pdf</vt:lpwstr>
      </vt:variant>
      <vt:variant>
        <vt:lpwstr/>
      </vt:variant>
      <vt:variant>
        <vt:i4>7864408</vt:i4>
      </vt:variant>
      <vt:variant>
        <vt:i4>747</vt:i4>
      </vt:variant>
      <vt:variant>
        <vt:i4>0</vt:i4>
      </vt:variant>
      <vt:variant>
        <vt:i4>5</vt:i4>
      </vt:variant>
      <vt:variant>
        <vt:lpwstr>http://www.nevo.co.il/Law_word/law15/memshala-942.pdf</vt:lpwstr>
      </vt:variant>
      <vt:variant>
        <vt:lpwstr/>
      </vt:variant>
      <vt:variant>
        <vt:i4>8192014</vt:i4>
      </vt:variant>
      <vt:variant>
        <vt:i4>744</vt:i4>
      </vt:variant>
      <vt:variant>
        <vt:i4>0</vt:i4>
      </vt:variant>
      <vt:variant>
        <vt:i4>5</vt:i4>
      </vt:variant>
      <vt:variant>
        <vt:lpwstr>http://www.nevo.co.il/law_word/law14/law-2502.pdf</vt:lpwstr>
      </vt:variant>
      <vt:variant>
        <vt:lpwstr/>
      </vt:variant>
      <vt:variant>
        <vt:i4>1048683</vt:i4>
      </vt:variant>
      <vt:variant>
        <vt:i4>741</vt:i4>
      </vt:variant>
      <vt:variant>
        <vt:i4>0</vt:i4>
      </vt:variant>
      <vt:variant>
        <vt:i4>5</vt:i4>
      </vt:variant>
      <vt:variant>
        <vt:lpwstr>http://www.nevo.co.il/Law_word/law15/memshala-1131.pdf</vt:lpwstr>
      </vt:variant>
      <vt:variant>
        <vt:lpwstr/>
      </vt:variant>
      <vt:variant>
        <vt:i4>8257545</vt:i4>
      </vt:variant>
      <vt:variant>
        <vt:i4>738</vt:i4>
      </vt:variant>
      <vt:variant>
        <vt:i4>0</vt:i4>
      </vt:variant>
      <vt:variant>
        <vt:i4>5</vt:i4>
      </vt:variant>
      <vt:variant>
        <vt:lpwstr>http://www.nevo.co.il/Law_word/law14/law-2636.pdf</vt:lpwstr>
      </vt:variant>
      <vt:variant>
        <vt:lpwstr/>
      </vt:variant>
      <vt:variant>
        <vt:i4>1572975</vt:i4>
      </vt:variant>
      <vt:variant>
        <vt:i4>735</vt:i4>
      </vt:variant>
      <vt:variant>
        <vt:i4>0</vt:i4>
      </vt:variant>
      <vt:variant>
        <vt:i4>5</vt:i4>
      </vt:variant>
      <vt:variant>
        <vt:lpwstr>http://www.nevo.co.il/Law_word/law15/memshala-1078.pdf</vt:lpwstr>
      </vt:variant>
      <vt:variant>
        <vt:lpwstr/>
      </vt:variant>
      <vt:variant>
        <vt:i4>7995403</vt:i4>
      </vt:variant>
      <vt:variant>
        <vt:i4>732</vt:i4>
      </vt:variant>
      <vt:variant>
        <vt:i4>0</vt:i4>
      </vt:variant>
      <vt:variant>
        <vt:i4>5</vt:i4>
      </vt:variant>
      <vt:variant>
        <vt:lpwstr>http://www.nevo.co.il/law_word/law14/law-2577.pdf</vt:lpwstr>
      </vt:variant>
      <vt:variant>
        <vt:lpwstr/>
      </vt:variant>
      <vt:variant>
        <vt:i4>7864408</vt:i4>
      </vt:variant>
      <vt:variant>
        <vt:i4>729</vt:i4>
      </vt:variant>
      <vt:variant>
        <vt:i4>0</vt:i4>
      </vt:variant>
      <vt:variant>
        <vt:i4>5</vt:i4>
      </vt:variant>
      <vt:variant>
        <vt:lpwstr>http://www.nevo.co.il/Law_word/law15/memshala-942.pdf</vt:lpwstr>
      </vt:variant>
      <vt:variant>
        <vt:lpwstr/>
      </vt:variant>
      <vt:variant>
        <vt:i4>8192014</vt:i4>
      </vt:variant>
      <vt:variant>
        <vt:i4>726</vt:i4>
      </vt:variant>
      <vt:variant>
        <vt:i4>0</vt:i4>
      </vt:variant>
      <vt:variant>
        <vt:i4>5</vt:i4>
      </vt:variant>
      <vt:variant>
        <vt:lpwstr>http://www.nevo.co.il/law_word/law14/law-2502.pdf</vt:lpwstr>
      </vt:variant>
      <vt:variant>
        <vt:lpwstr/>
      </vt:variant>
      <vt:variant>
        <vt:i4>8126474</vt:i4>
      </vt:variant>
      <vt:variant>
        <vt:i4>723</vt:i4>
      </vt:variant>
      <vt:variant>
        <vt:i4>0</vt:i4>
      </vt:variant>
      <vt:variant>
        <vt:i4>5</vt:i4>
      </vt:variant>
      <vt:variant>
        <vt:lpwstr>http://www.nevo.co.il/Law_word/law06/tak-7527.pdf</vt:lpwstr>
      </vt:variant>
      <vt:variant>
        <vt:lpwstr/>
      </vt:variant>
      <vt:variant>
        <vt:i4>8257545</vt:i4>
      </vt:variant>
      <vt:variant>
        <vt:i4>720</vt:i4>
      </vt:variant>
      <vt:variant>
        <vt:i4>0</vt:i4>
      </vt:variant>
      <vt:variant>
        <vt:i4>5</vt:i4>
      </vt:variant>
      <vt:variant>
        <vt:lpwstr>http://www.nevo.co.il/Law_word/law06/tak-7504.pdf</vt:lpwstr>
      </vt:variant>
      <vt:variant>
        <vt:lpwstr/>
      </vt:variant>
      <vt:variant>
        <vt:i4>7995474</vt:i4>
      </vt:variant>
      <vt:variant>
        <vt:i4>717</vt:i4>
      </vt:variant>
      <vt:variant>
        <vt:i4>0</vt:i4>
      </vt:variant>
      <vt:variant>
        <vt:i4>5</vt:i4>
      </vt:variant>
      <vt:variant>
        <vt:lpwstr>http://www.nevo.co.il/Law_word/law15/memshala-869.pdf</vt:lpwstr>
      </vt:variant>
      <vt:variant>
        <vt:lpwstr/>
      </vt:variant>
      <vt:variant>
        <vt:i4>7995404</vt:i4>
      </vt:variant>
      <vt:variant>
        <vt:i4>714</vt:i4>
      </vt:variant>
      <vt:variant>
        <vt:i4>0</vt:i4>
      </vt:variant>
      <vt:variant>
        <vt:i4>5</vt:i4>
      </vt:variant>
      <vt:variant>
        <vt:lpwstr>http://www.nevo.co.il/law_word/law14/law-2471.pdf</vt:lpwstr>
      </vt:variant>
      <vt:variant>
        <vt:lpwstr/>
      </vt:variant>
      <vt:variant>
        <vt:i4>393343</vt:i4>
      </vt:variant>
      <vt:variant>
        <vt:i4>711</vt:i4>
      </vt:variant>
      <vt:variant>
        <vt:i4>0</vt:i4>
      </vt:variant>
      <vt:variant>
        <vt:i4>5</vt:i4>
      </vt:variant>
      <vt:variant>
        <vt:lpwstr>http://www.nevo.co.il/Law_word/law17/PROP-1639.pdf</vt:lpwstr>
      </vt:variant>
      <vt:variant>
        <vt:lpwstr/>
      </vt:variant>
      <vt:variant>
        <vt:i4>7798797</vt:i4>
      </vt:variant>
      <vt:variant>
        <vt:i4>708</vt:i4>
      </vt:variant>
      <vt:variant>
        <vt:i4>0</vt:i4>
      </vt:variant>
      <vt:variant>
        <vt:i4>5</vt:i4>
      </vt:variant>
      <vt:variant>
        <vt:lpwstr>http://www.nevo.co.il/Law_word/law14/LAW-1094.pdf</vt:lpwstr>
      </vt:variant>
      <vt:variant>
        <vt:lpwstr/>
      </vt:variant>
      <vt:variant>
        <vt:i4>524414</vt:i4>
      </vt:variant>
      <vt:variant>
        <vt:i4>705</vt:i4>
      </vt:variant>
      <vt:variant>
        <vt:i4>0</vt:i4>
      </vt:variant>
      <vt:variant>
        <vt:i4>5</vt:i4>
      </vt:variant>
      <vt:variant>
        <vt:lpwstr>http://www.nevo.co.il/Law_word/law17/PROP-0839.pdf</vt:lpwstr>
      </vt:variant>
      <vt:variant>
        <vt:lpwstr/>
      </vt:variant>
      <vt:variant>
        <vt:i4>7929867</vt:i4>
      </vt:variant>
      <vt:variant>
        <vt:i4>702</vt:i4>
      </vt:variant>
      <vt:variant>
        <vt:i4>0</vt:i4>
      </vt:variant>
      <vt:variant>
        <vt:i4>5</vt:i4>
      </vt:variant>
      <vt:variant>
        <vt:lpwstr>http://www.nevo.co.il/Law_word/law14/LAW-0567.pdf</vt:lpwstr>
      </vt:variant>
      <vt:variant>
        <vt:lpwstr/>
      </vt:variant>
      <vt:variant>
        <vt:i4>1376363</vt:i4>
      </vt:variant>
      <vt:variant>
        <vt:i4>699</vt:i4>
      </vt:variant>
      <vt:variant>
        <vt:i4>0</vt:i4>
      </vt:variant>
      <vt:variant>
        <vt:i4>5</vt:i4>
      </vt:variant>
      <vt:variant>
        <vt:lpwstr>http://www.nevo.co.il/Law_word/law15/memshala-1237.pdf</vt:lpwstr>
      </vt:variant>
      <vt:variant>
        <vt:lpwstr/>
      </vt:variant>
      <vt:variant>
        <vt:i4>7929867</vt:i4>
      </vt:variant>
      <vt:variant>
        <vt:i4>696</vt:i4>
      </vt:variant>
      <vt:variant>
        <vt:i4>0</vt:i4>
      </vt:variant>
      <vt:variant>
        <vt:i4>5</vt:i4>
      </vt:variant>
      <vt:variant>
        <vt:lpwstr>http://www.nevo.co.il/Law_word/law14/law-2745.pdf</vt:lpwstr>
      </vt:variant>
      <vt:variant>
        <vt:lpwstr/>
      </vt:variant>
      <vt:variant>
        <vt:i4>1245291</vt:i4>
      </vt:variant>
      <vt:variant>
        <vt:i4>693</vt:i4>
      </vt:variant>
      <vt:variant>
        <vt:i4>0</vt:i4>
      </vt:variant>
      <vt:variant>
        <vt:i4>5</vt:i4>
      </vt:variant>
      <vt:variant>
        <vt:lpwstr>http://www.nevo.co.il/Law_word/law15/memshala-1132.pdf</vt:lpwstr>
      </vt:variant>
      <vt:variant>
        <vt:lpwstr/>
      </vt:variant>
      <vt:variant>
        <vt:i4>8257544</vt:i4>
      </vt:variant>
      <vt:variant>
        <vt:i4>690</vt:i4>
      </vt:variant>
      <vt:variant>
        <vt:i4>0</vt:i4>
      </vt:variant>
      <vt:variant>
        <vt:i4>5</vt:i4>
      </vt:variant>
      <vt:variant>
        <vt:lpwstr>http://www.nevo.co.il/Law_word/law14/law-2637.pdf</vt:lpwstr>
      </vt:variant>
      <vt:variant>
        <vt:lpwstr/>
      </vt:variant>
      <vt:variant>
        <vt:i4>7864408</vt:i4>
      </vt:variant>
      <vt:variant>
        <vt:i4>687</vt:i4>
      </vt:variant>
      <vt:variant>
        <vt:i4>0</vt:i4>
      </vt:variant>
      <vt:variant>
        <vt:i4>5</vt:i4>
      </vt:variant>
      <vt:variant>
        <vt:lpwstr>http://www.nevo.co.il/Law_word/law15/memshala-942.pdf</vt:lpwstr>
      </vt:variant>
      <vt:variant>
        <vt:lpwstr/>
      </vt:variant>
      <vt:variant>
        <vt:i4>8192014</vt:i4>
      </vt:variant>
      <vt:variant>
        <vt:i4>684</vt:i4>
      </vt:variant>
      <vt:variant>
        <vt:i4>0</vt:i4>
      </vt:variant>
      <vt:variant>
        <vt:i4>5</vt:i4>
      </vt:variant>
      <vt:variant>
        <vt:lpwstr>http://www.nevo.co.il/law_word/law14/law-2502.pdf</vt:lpwstr>
      </vt:variant>
      <vt:variant>
        <vt:lpwstr/>
      </vt:variant>
      <vt:variant>
        <vt:i4>1048683</vt:i4>
      </vt:variant>
      <vt:variant>
        <vt:i4>681</vt:i4>
      </vt:variant>
      <vt:variant>
        <vt:i4>0</vt:i4>
      </vt:variant>
      <vt:variant>
        <vt:i4>5</vt:i4>
      </vt:variant>
      <vt:variant>
        <vt:lpwstr>http://www.nevo.co.il/Law_word/law15/memshala-1131.pdf</vt:lpwstr>
      </vt:variant>
      <vt:variant>
        <vt:lpwstr/>
      </vt:variant>
      <vt:variant>
        <vt:i4>8257545</vt:i4>
      </vt:variant>
      <vt:variant>
        <vt:i4>678</vt:i4>
      </vt:variant>
      <vt:variant>
        <vt:i4>0</vt:i4>
      </vt:variant>
      <vt:variant>
        <vt:i4>5</vt:i4>
      </vt:variant>
      <vt:variant>
        <vt:lpwstr>http://www.nevo.co.il/Law_word/law14/law-2636.pdf</vt:lpwstr>
      </vt:variant>
      <vt:variant>
        <vt:lpwstr/>
      </vt:variant>
      <vt:variant>
        <vt:i4>1572975</vt:i4>
      </vt:variant>
      <vt:variant>
        <vt:i4>675</vt:i4>
      </vt:variant>
      <vt:variant>
        <vt:i4>0</vt:i4>
      </vt:variant>
      <vt:variant>
        <vt:i4>5</vt:i4>
      </vt:variant>
      <vt:variant>
        <vt:lpwstr>http://www.nevo.co.il/Law_word/law15/memshala-1078.pdf</vt:lpwstr>
      </vt:variant>
      <vt:variant>
        <vt:lpwstr/>
      </vt:variant>
      <vt:variant>
        <vt:i4>7995403</vt:i4>
      </vt:variant>
      <vt:variant>
        <vt:i4>672</vt:i4>
      </vt:variant>
      <vt:variant>
        <vt:i4>0</vt:i4>
      </vt:variant>
      <vt:variant>
        <vt:i4>5</vt:i4>
      </vt:variant>
      <vt:variant>
        <vt:lpwstr>http://www.nevo.co.il/law_word/law14/law-2577.pdf</vt:lpwstr>
      </vt:variant>
      <vt:variant>
        <vt:lpwstr/>
      </vt:variant>
      <vt:variant>
        <vt:i4>7864408</vt:i4>
      </vt:variant>
      <vt:variant>
        <vt:i4>669</vt:i4>
      </vt:variant>
      <vt:variant>
        <vt:i4>0</vt:i4>
      </vt:variant>
      <vt:variant>
        <vt:i4>5</vt:i4>
      </vt:variant>
      <vt:variant>
        <vt:lpwstr>http://www.nevo.co.il/Law_word/law15/memshala-942.pdf</vt:lpwstr>
      </vt:variant>
      <vt:variant>
        <vt:lpwstr/>
      </vt:variant>
      <vt:variant>
        <vt:i4>8192014</vt:i4>
      </vt:variant>
      <vt:variant>
        <vt:i4>666</vt:i4>
      </vt:variant>
      <vt:variant>
        <vt:i4>0</vt:i4>
      </vt:variant>
      <vt:variant>
        <vt:i4>5</vt:i4>
      </vt:variant>
      <vt:variant>
        <vt:lpwstr>http://www.nevo.co.il/law_word/law14/law-2502.pdf</vt:lpwstr>
      </vt:variant>
      <vt:variant>
        <vt:lpwstr/>
      </vt:variant>
      <vt:variant>
        <vt:i4>8126474</vt:i4>
      </vt:variant>
      <vt:variant>
        <vt:i4>663</vt:i4>
      </vt:variant>
      <vt:variant>
        <vt:i4>0</vt:i4>
      </vt:variant>
      <vt:variant>
        <vt:i4>5</vt:i4>
      </vt:variant>
      <vt:variant>
        <vt:lpwstr>http://www.nevo.co.il/Law_word/law06/tak-7527.pdf</vt:lpwstr>
      </vt:variant>
      <vt:variant>
        <vt:lpwstr/>
      </vt:variant>
      <vt:variant>
        <vt:i4>8257545</vt:i4>
      </vt:variant>
      <vt:variant>
        <vt:i4>660</vt:i4>
      </vt:variant>
      <vt:variant>
        <vt:i4>0</vt:i4>
      </vt:variant>
      <vt:variant>
        <vt:i4>5</vt:i4>
      </vt:variant>
      <vt:variant>
        <vt:lpwstr>http://www.nevo.co.il/Law_word/law06/tak-7504.pdf</vt:lpwstr>
      </vt:variant>
      <vt:variant>
        <vt:lpwstr/>
      </vt:variant>
      <vt:variant>
        <vt:i4>7995474</vt:i4>
      </vt:variant>
      <vt:variant>
        <vt:i4>657</vt:i4>
      </vt:variant>
      <vt:variant>
        <vt:i4>0</vt:i4>
      </vt:variant>
      <vt:variant>
        <vt:i4>5</vt:i4>
      </vt:variant>
      <vt:variant>
        <vt:lpwstr>http://www.nevo.co.il/Law_word/law15/memshala-869.pdf</vt:lpwstr>
      </vt:variant>
      <vt:variant>
        <vt:lpwstr/>
      </vt:variant>
      <vt:variant>
        <vt:i4>7995404</vt:i4>
      </vt:variant>
      <vt:variant>
        <vt:i4>654</vt:i4>
      </vt:variant>
      <vt:variant>
        <vt:i4>0</vt:i4>
      </vt:variant>
      <vt:variant>
        <vt:i4>5</vt:i4>
      </vt:variant>
      <vt:variant>
        <vt:lpwstr>http://www.nevo.co.il/law_word/law14/law-2471.pdf</vt:lpwstr>
      </vt:variant>
      <vt:variant>
        <vt:lpwstr/>
      </vt:variant>
      <vt:variant>
        <vt:i4>3473436</vt:i4>
      </vt:variant>
      <vt:variant>
        <vt:i4>651</vt:i4>
      </vt:variant>
      <vt:variant>
        <vt:i4>0</vt:i4>
      </vt:variant>
      <vt:variant>
        <vt:i4>5</vt:i4>
      </vt:variant>
      <vt:variant>
        <vt:lpwstr>http://www.nevo.co.il/Law_word/law16/knesset-365.pdf</vt:lpwstr>
      </vt:variant>
      <vt:variant>
        <vt:lpwstr/>
      </vt:variant>
      <vt:variant>
        <vt:i4>7602188</vt:i4>
      </vt:variant>
      <vt:variant>
        <vt:i4>648</vt:i4>
      </vt:variant>
      <vt:variant>
        <vt:i4>0</vt:i4>
      </vt:variant>
      <vt:variant>
        <vt:i4>5</vt:i4>
      </vt:variant>
      <vt:variant>
        <vt:lpwstr>http://www.nevo.co.il/Law_word/law14/law-2297.pdf</vt:lpwstr>
      </vt:variant>
      <vt:variant>
        <vt:lpwstr/>
      </vt:variant>
      <vt:variant>
        <vt:i4>6029347</vt:i4>
      </vt:variant>
      <vt:variant>
        <vt:i4>645</vt:i4>
      </vt:variant>
      <vt:variant>
        <vt:i4>0</vt:i4>
      </vt:variant>
      <vt:variant>
        <vt:i4>5</vt:i4>
      </vt:variant>
      <vt:variant>
        <vt:lpwstr>http://web1.nevo.co.il/Law_word/law16/knesset-161.pdf</vt:lpwstr>
      </vt:variant>
      <vt:variant>
        <vt:lpwstr/>
      </vt:variant>
      <vt:variant>
        <vt:i4>7929864</vt:i4>
      </vt:variant>
      <vt:variant>
        <vt:i4>642</vt:i4>
      </vt:variant>
      <vt:variant>
        <vt:i4>0</vt:i4>
      </vt:variant>
      <vt:variant>
        <vt:i4>5</vt:i4>
      </vt:variant>
      <vt:variant>
        <vt:lpwstr>http://www.nevo.co.il/Law_word/law14/law-2140.pdf</vt:lpwstr>
      </vt:variant>
      <vt:variant>
        <vt:lpwstr/>
      </vt:variant>
      <vt:variant>
        <vt:i4>917628</vt:i4>
      </vt:variant>
      <vt:variant>
        <vt:i4>639</vt:i4>
      </vt:variant>
      <vt:variant>
        <vt:i4>0</vt:i4>
      </vt:variant>
      <vt:variant>
        <vt:i4>5</vt:i4>
      </vt:variant>
      <vt:variant>
        <vt:lpwstr>http://www.nevo.co.il/Law_word/law17/PROP-3027.pdf</vt:lpwstr>
      </vt:variant>
      <vt:variant>
        <vt:lpwstr/>
      </vt:variant>
      <vt:variant>
        <vt:i4>8257544</vt:i4>
      </vt:variant>
      <vt:variant>
        <vt:i4>636</vt:i4>
      </vt:variant>
      <vt:variant>
        <vt:i4>0</vt:i4>
      </vt:variant>
      <vt:variant>
        <vt:i4>5</vt:i4>
      </vt:variant>
      <vt:variant>
        <vt:lpwstr>http://www.nevo.co.il/Law_word/law14/LAW-1809.pdf</vt:lpwstr>
      </vt:variant>
      <vt:variant>
        <vt:lpwstr/>
      </vt:variant>
      <vt:variant>
        <vt:i4>589942</vt:i4>
      </vt:variant>
      <vt:variant>
        <vt:i4>633</vt:i4>
      </vt:variant>
      <vt:variant>
        <vt:i4>0</vt:i4>
      </vt:variant>
      <vt:variant>
        <vt:i4>5</vt:i4>
      </vt:variant>
      <vt:variant>
        <vt:lpwstr>http://www.nevo.co.il/Law_word/law17/PROP-2494.pdf</vt:lpwstr>
      </vt:variant>
      <vt:variant>
        <vt:lpwstr/>
      </vt:variant>
      <vt:variant>
        <vt:i4>7929866</vt:i4>
      </vt:variant>
      <vt:variant>
        <vt:i4>630</vt:i4>
      </vt:variant>
      <vt:variant>
        <vt:i4>0</vt:i4>
      </vt:variant>
      <vt:variant>
        <vt:i4>5</vt:i4>
      </vt:variant>
      <vt:variant>
        <vt:lpwstr>http://www.nevo.co.il/Law_word/law14/LAW-1576.pdf</vt:lpwstr>
      </vt:variant>
      <vt:variant>
        <vt:lpwstr/>
      </vt:variant>
      <vt:variant>
        <vt:i4>262269</vt:i4>
      </vt:variant>
      <vt:variant>
        <vt:i4>627</vt:i4>
      </vt:variant>
      <vt:variant>
        <vt:i4>0</vt:i4>
      </vt:variant>
      <vt:variant>
        <vt:i4>5</vt:i4>
      </vt:variant>
      <vt:variant>
        <vt:lpwstr>http://www.nevo.co.il/Law_word/law17/PROP-1914.pdf</vt:lpwstr>
      </vt:variant>
      <vt:variant>
        <vt:lpwstr/>
      </vt:variant>
      <vt:variant>
        <vt:i4>7864333</vt:i4>
      </vt:variant>
      <vt:variant>
        <vt:i4>624</vt:i4>
      </vt:variant>
      <vt:variant>
        <vt:i4>0</vt:i4>
      </vt:variant>
      <vt:variant>
        <vt:i4>5</vt:i4>
      </vt:variant>
      <vt:variant>
        <vt:lpwstr>http://www.nevo.co.il/Law_word/law14/LAW-1266.pdf</vt:lpwstr>
      </vt:variant>
      <vt:variant>
        <vt:lpwstr/>
      </vt:variant>
      <vt:variant>
        <vt:i4>393343</vt:i4>
      </vt:variant>
      <vt:variant>
        <vt:i4>621</vt:i4>
      </vt:variant>
      <vt:variant>
        <vt:i4>0</vt:i4>
      </vt:variant>
      <vt:variant>
        <vt:i4>5</vt:i4>
      </vt:variant>
      <vt:variant>
        <vt:lpwstr>http://www.nevo.co.il/Law_word/law17/PROP-1639.pdf</vt:lpwstr>
      </vt:variant>
      <vt:variant>
        <vt:lpwstr/>
      </vt:variant>
      <vt:variant>
        <vt:i4>7798797</vt:i4>
      </vt:variant>
      <vt:variant>
        <vt:i4>618</vt:i4>
      </vt:variant>
      <vt:variant>
        <vt:i4>0</vt:i4>
      </vt:variant>
      <vt:variant>
        <vt:i4>5</vt:i4>
      </vt:variant>
      <vt:variant>
        <vt:lpwstr>http://www.nevo.co.il/Law_word/law14/LAW-1094.pdf</vt:lpwstr>
      </vt:variant>
      <vt:variant>
        <vt:lpwstr/>
      </vt:variant>
      <vt:variant>
        <vt:i4>262264</vt:i4>
      </vt:variant>
      <vt:variant>
        <vt:i4>615</vt:i4>
      </vt:variant>
      <vt:variant>
        <vt:i4>0</vt:i4>
      </vt:variant>
      <vt:variant>
        <vt:i4>5</vt:i4>
      </vt:variant>
      <vt:variant>
        <vt:lpwstr>http://www.nevo.co.il/Law_word/law17/PROP-1548.pdf</vt:lpwstr>
      </vt:variant>
      <vt:variant>
        <vt:lpwstr/>
      </vt:variant>
      <vt:variant>
        <vt:i4>8192008</vt:i4>
      </vt:variant>
      <vt:variant>
        <vt:i4>612</vt:i4>
      </vt:variant>
      <vt:variant>
        <vt:i4>0</vt:i4>
      </vt:variant>
      <vt:variant>
        <vt:i4>5</vt:i4>
      </vt:variant>
      <vt:variant>
        <vt:lpwstr>http://www.nevo.co.il/Law_word/law14/LAW-1031.pdf</vt:lpwstr>
      </vt:variant>
      <vt:variant>
        <vt:lpwstr/>
      </vt:variant>
      <vt:variant>
        <vt:i4>262264</vt:i4>
      </vt:variant>
      <vt:variant>
        <vt:i4>609</vt:i4>
      </vt:variant>
      <vt:variant>
        <vt:i4>0</vt:i4>
      </vt:variant>
      <vt:variant>
        <vt:i4>5</vt:i4>
      </vt:variant>
      <vt:variant>
        <vt:lpwstr>http://www.nevo.co.il/Law_word/law17/PROP-1548.pdf</vt:lpwstr>
      </vt:variant>
      <vt:variant>
        <vt:lpwstr/>
      </vt:variant>
      <vt:variant>
        <vt:i4>8192008</vt:i4>
      </vt:variant>
      <vt:variant>
        <vt:i4>606</vt:i4>
      </vt:variant>
      <vt:variant>
        <vt:i4>0</vt:i4>
      </vt:variant>
      <vt:variant>
        <vt:i4>5</vt:i4>
      </vt:variant>
      <vt:variant>
        <vt:lpwstr>http://www.nevo.co.il/Law_word/law14/LAW-1031.pdf</vt:lpwstr>
      </vt:variant>
      <vt:variant>
        <vt:lpwstr/>
      </vt:variant>
      <vt:variant>
        <vt:i4>655486</vt:i4>
      </vt:variant>
      <vt:variant>
        <vt:i4>603</vt:i4>
      </vt:variant>
      <vt:variant>
        <vt:i4>0</vt:i4>
      </vt:variant>
      <vt:variant>
        <vt:i4>5</vt:i4>
      </vt:variant>
      <vt:variant>
        <vt:lpwstr>http://www.nevo.co.il/Law_word/law17/PROP-1526.pdf</vt:lpwstr>
      </vt:variant>
      <vt:variant>
        <vt:lpwstr/>
      </vt:variant>
      <vt:variant>
        <vt:i4>8323072</vt:i4>
      </vt:variant>
      <vt:variant>
        <vt:i4>600</vt:i4>
      </vt:variant>
      <vt:variant>
        <vt:i4>0</vt:i4>
      </vt:variant>
      <vt:variant>
        <vt:i4>5</vt:i4>
      </vt:variant>
      <vt:variant>
        <vt:lpwstr>http://www.nevo.co.il/Law_word/law14/LAW-1019.pdf</vt:lpwstr>
      </vt:variant>
      <vt:variant>
        <vt:lpwstr/>
      </vt:variant>
      <vt:variant>
        <vt:i4>983162</vt:i4>
      </vt:variant>
      <vt:variant>
        <vt:i4>597</vt:i4>
      </vt:variant>
      <vt:variant>
        <vt:i4>0</vt:i4>
      </vt:variant>
      <vt:variant>
        <vt:i4>5</vt:i4>
      </vt:variant>
      <vt:variant>
        <vt:lpwstr>http://www.nevo.co.il/Law_word/law17/PROP-1365.pdf</vt:lpwstr>
      </vt:variant>
      <vt:variant>
        <vt:lpwstr/>
      </vt:variant>
      <vt:variant>
        <vt:i4>8257539</vt:i4>
      </vt:variant>
      <vt:variant>
        <vt:i4>594</vt:i4>
      </vt:variant>
      <vt:variant>
        <vt:i4>0</vt:i4>
      </vt:variant>
      <vt:variant>
        <vt:i4>5</vt:i4>
      </vt:variant>
      <vt:variant>
        <vt:lpwstr>http://www.nevo.co.il/Law_word/law14/LAW-0913.pdf</vt:lpwstr>
      </vt:variant>
      <vt:variant>
        <vt:lpwstr/>
      </vt:variant>
      <vt:variant>
        <vt:i4>524414</vt:i4>
      </vt:variant>
      <vt:variant>
        <vt:i4>591</vt:i4>
      </vt:variant>
      <vt:variant>
        <vt:i4>0</vt:i4>
      </vt:variant>
      <vt:variant>
        <vt:i4>5</vt:i4>
      </vt:variant>
      <vt:variant>
        <vt:lpwstr>http://www.nevo.co.il/Law_word/law17/PROP-0839.pdf</vt:lpwstr>
      </vt:variant>
      <vt:variant>
        <vt:lpwstr/>
      </vt:variant>
      <vt:variant>
        <vt:i4>7929867</vt:i4>
      </vt:variant>
      <vt:variant>
        <vt:i4>588</vt:i4>
      </vt:variant>
      <vt:variant>
        <vt:i4>0</vt:i4>
      </vt:variant>
      <vt:variant>
        <vt:i4>5</vt:i4>
      </vt:variant>
      <vt:variant>
        <vt:lpwstr>http://www.nevo.co.il/Law_word/law14/LAW-0567.pdf</vt:lpwstr>
      </vt:variant>
      <vt:variant>
        <vt:lpwstr/>
      </vt:variant>
      <vt:variant>
        <vt:i4>3473436</vt:i4>
      </vt:variant>
      <vt:variant>
        <vt:i4>585</vt:i4>
      </vt:variant>
      <vt:variant>
        <vt:i4>0</vt:i4>
      </vt:variant>
      <vt:variant>
        <vt:i4>5</vt:i4>
      </vt:variant>
      <vt:variant>
        <vt:lpwstr>http://www.nevo.co.il/Law_word/law16/knesset-365.pdf</vt:lpwstr>
      </vt:variant>
      <vt:variant>
        <vt:lpwstr/>
      </vt:variant>
      <vt:variant>
        <vt:i4>7602188</vt:i4>
      </vt:variant>
      <vt:variant>
        <vt:i4>582</vt:i4>
      </vt:variant>
      <vt:variant>
        <vt:i4>0</vt:i4>
      </vt:variant>
      <vt:variant>
        <vt:i4>5</vt:i4>
      </vt:variant>
      <vt:variant>
        <vt:lpwstr>http://www.nevo.co.il/Law_word/law14/law-2297.pdf</vt:lpwstr>
      </vt:variant>
      <vt:variant>
        <vt:lpwstr/>
      </vt:variant>
      <vt:variant>
        <vt:i4>6029347</vt:i4>
      </vt:variant>
      <vt:variant>
        <vt:i4>579</vt:i4>
      </vt:variant>
      <vt:variant>
        <vt:i4>0</vt:i4>
      </vt:variant>
      <vt:variant>
        <vt:i4>5</vt:i4>
      </vt:variant>
      <vt:variant>
        <vt:lpwstr>http://web1.nevo.co.il/Law_word/law16/knesset-161.pdf</vt:lpwstr>
      </vt:variant>
      <vt:variant>
        <vt:lpwstr/>
      </vt:variant>
      <vt:variant>
        <vt:i4>7929864</vt:i4>
      </vt:variant>
      <vt:variant>
        <vt:i4>576</vt:i4>
      </vt:variant>
      <vt:variant>
        <vt:i4>0</vt:i4>
      </vt:variant>
      <vt:variant>
        <vt:i4>5</vt:i4>
      </vt:variant>
      <vt:variant>
        <vt:lpwstr>http://www.nevo.co.il/Law_word/law14/law-2140.pdf</vt:lpwstr>
      </vt:variant>
      <vt:variant>
        <vt:lpwstr/>
      </vt:variant>
      <vt:variant>
        <vt:i4>917628</vt:i4>
      </vt:variant>
      <vt:variant>
        <vt:i4>573</vt:i4>
      </vt:variant>
      <vt:variant>
        <vt:i4>0</vt:i4>
      </vt:variant>
      <vt:variant>
        <vt:i4>5</vt:i4>
      </vt:variant>
      <vt:variant>
        <vt:lpwstr>http://www.nevo.co.il/Law_word/law17/PROP-3027.pdf</vt:lpwstr>
      </vt:variant>
      <vt:variant>
        <vt:lpwstr/>
      </vt:variant>
      <vt:variant>
        <vt:i4>8257544</vt:i4>
      </vt:variant>
      <vt:variant>
        <vt:i4>570</vt:i4>
      </vt:variant>
      <vt:variant>
        <vt:i4>0</vt:i4>
      </vt:variant>
      <vt:variant>
        <vt:i4>5</vt:i4>
      </vt:variant>
      <vt:variant>
        <vt:lpwstr>http://www.nevo.co.il/Law_word/law14/LAW-1809.pdf</vt:lpwstr>
      </vt:variant>
      <vt:variant>
        <vt:lpwstr/>
      </vt:variant>
      <vt:variant>
        <vt:i4>589942</vt:i4>
      </vt:variant>
      <vt:variant>
        <vt:i4>567</vt:i4>
      </vt:variant>
      <vt:variant>
        <vt:i4>0</vt:i4>
      </vt:variant>
      <vt:variant>
        <vt:i4>5</vt:i4>
      </vt:variant>
      <vt:variant>
        <vt:lpwstr>http://www.nevo.co.il/Law_word/law17/PROP-2494.pdf</vt:lpwstr>
      </vt:variant>
      <vt:variant>
        <vt:lpwstr/>
      </vt:variant>
      <vt:variant>
        <vt:i4>7929866</vt:i4>
      </vt:variant>
      <vt:variant>
        <vt:i4>564</vt:i4>
      </vt:variant>
      <vt:variant>
        <vt:i4>0</vt:i4>
      </vt:variant>
      <vt:variant>
        <vt:i4>5</vt:i4>
      </vt:variant>
      <vt:variant>
        <vt:lpwstr>http://www.nevo.co.il/Law_word/law14/LAW-1576.pdf</vt:lpwstr>
      </vt:variant>
      <vt:variant>
        <vt:lpwstr/>
      </vt:variant>
      <vt:variant>
        <vt:i4>393343</vt:i4>
      </vt:variant>
      <vt:variant>
        <vt:i4>561</vt:i4>
      </vt:variant>
      <vt:variant>
        <vt:i4>0</vt:i4>
      </vt:variant>
      <vt:variant>
        <vt:i4>5</vt:i4>
      </vt:variant>
      <vt:variant>
        <vt:lpwstr>http://www.nevo.co.il/Law_word/law17/PROP-1639.pdf</vt:lpwstr>
      </vt:variant>
      <vt:variant>
        <vt:lpwstr/>
      </vt:variant>
      <vt:variant>
        <vt:i4>7798797</vt:i4>
      </vt:variant>
      <vt:variant>
        <vt:i4>558</vt:i4>
      </vt:variant>
      <vt:variant>
        <vt:i4>0</vt:i4>
      </vt:variant>
      <vt:variant>
        <vt:i4>5</vt:i4>
      </vt:variant>
      <vt:variant>
        <vt:lpwstr>http://www.nevo.co.il/Law_word/law14/LAW-1094.pdf</vt:lpwstr>
      </vt:variant>
      <vt:variant>
        <vt:lpwstr/>
      </vt:variant>
      <vt:variant>
        <vt:i4>262264</vt:i4>
      </vt:variant>
      <vt:variant>
        <vt:i4>555</vt:i4>
      </vt:variant>
      <vt:variant>
        <vt:i4>0</vt:i4>
      </vt:variant>
      <vt:variant>
        <vt:i4>5</vt:i4>
      </vt:variant>
      <vt:variant>
        <vt:lpwstr>http://www.nevo.co.il/Law_word/law17/PROP-1548.pdf</vt:lpwstr>
      </vt:variant>
      <vt:variant>
        <vt:lpwstr/>
      </vt:variant>
      <vt:variant>
        <vt:i4>8192008</vt:i4>
      </vt:variant>
      <vt:variant>
        <vt:i4>552</vt:i4>
      </vt:variant>
      <vt:variant>
        <vt:i4>0</vt:i4>
      </vt:variant>
      <vt:variant>
        <vt:i4>5</vt:i4>
      </vt:variant>
      <vt:variant>
        <vt:lpwstr>http://www.nevo.co.il/Law_word/law14/LAW-1031.pdf</vt:lpwstr>
      </vt:variant>
      <vt:variant>
        <vt:lpwstr/>
      </vt:variant>
      <vt:variant>
        <vt:i4>262264</vt:i4>
      </vt:variant>
      <vt:variant>
        <vt:i4>549</vt:i4>
      </vt:variant>
      <vt:variant>
        <vt:i4>0</vt:i4>
      </vt:variant>
      <vt:variant>
        <vt:i4>5</vt:i4>
      </vt:variant>
      <vt:variant>
        <vt:lpwstr>http://www.nevo.co.il/Law_word/law17/PROP-1548.pdf</vt:lpwstr>
      </vt:variant>
      <vt:variant>
        <vt:lpwstr/>
      </vt:variant>
      <vt:variant>
        <vt:i4>8192008</vt:i4>
      </vt:variant>
      <vt:variant>
        <vt:i4>546</vt:i4>
      </vt:variant>
      <vt:variant>
        <vt:i4>0</vt:i4>
      </vt:variant>
      <vt:variant>
        <vt:i4>5</vt:i4>
      </vt:variant>
      <vt:variant>
        <vt:lpwstr>http://www.nevo.co.il/Law_word/law14/LAW-1031.pdf</vt:lpwstr>
      </vt:variant>
      <vt:variant>
        <vt:lpwstr/>
      </vt:variant>
      <vt:variant>
        <vt:i4>655486</vt:i4>
      </vt:variant>
      <vt:variant>
        <vt:i4>543</vt:i4>
      </vt:variant>
      <vt:variant>
        <vt:i4>0</vt:i4>
      </vt:variant>
      <vt:variant>
        <vt:i4>5</vt:i4>
      </vt:variant>
      <vt:variant>
        <vt:lpwstr>http://www.nevo.co.il/Law_word/law17/PROP-1526.pdf</vt:lpwstr>
      </vt:variant>
      <vt:variant>
        <vt:lpwstr/>
      </vt:variant>
      <vt:variant>
        <vt:i4>8323072</vt:i4>
      </vt:variant>
      <vt:variant>
        <vt:i4>540</vt:i4>
      </vt:variant>
      <vt:variant>
        <vt:i4>0</vt:i4>
      </vt:variant>
      <vt:variant>
        <vt:i4>5</vt:i4>
      </vt:variant>
      <vt:variant>
        <vt:lpwstr>http://www.nevo.co.il/Law_word/law14/LAW-1019.pdf</vt:lpwstr>
      </vt:variant>
      <vt:variant>
        <vt:lpwstr/>
      </vt:variant>
      <vt:variant>
        <vt:i4>983162</vt:i4>
      </vt:variant>
      <vt:variant>
        <vt:i4>537</vt:i4>
      </vt:variant>
      <vt:variant>
        <vt:i4>0</vt:i4>
      </vt:variant>
      <vt:variant>
        <vt:i4>5</vt:i4>
      </vt:variant>
      <vt:variant>
        <vt:lpwstr>http://www.nevo.co.il/Law_word/law17/PROP-1365.pdf</vt:lpwstr>
      </vt:variant>
      <vt:variant>
        <vt:lpwstr/>
      </vt:variant>
      <vt:variant>
        <vt:i4>8257539</vt:i4>
      </vt:variant>
      <vt:variant>
        <vt:i4>534</vt:i4>
      </vt:variant>
      <vt:variant>
        <vt:i4>0</vt:i4>
      </vt:variant>
      <vt:variant>
        <vt:i4>5</vt:i4>
      </vt:variant>
      <vt:variant>
        <vt:lpwstr>http://www.nevo.co.il/Law_word/law14/LAW-0913.pdf</vt:lpwstr>
      </vt:variant>
      <vt:variant>
        <vt:lpwstr/>
      </vt:variant>
      <vt:variant>
        <vt:i4>524414</vt:i4>
      </vt:variant>
      <vt:variant>
        <vt:i4>531</vt:i4>
      </vt:variant>
      <vt:variant>
        <vt:i4>0</vt:i4>
      </vt:variant>
      <vt:variant>
        <vt:i4>5</vt:i4>
      </vt:variant>
      <vt:variant>
        <vt:lpwstr>http://www.nevo.co.il/Law_word/law17/PROP-0839.pdf</vt:lpwstr>
      </vt:variant>
      <vt:variant>
        <vt:lpwstr/>
      </vt:variant>
      <vt:variant>
        <vt:i4>7929867</vt:i4>
      </vt:variant>
      <vt:variant>
        <vt:i4>528</vt:i4>
      </vt:variant>
      <vt:variant>
        <vt:i4>0</vt:i4>
      </vt:variant>
      <vt:variant>
        <vt:i4>5</vt:i4>
      </vt:variant>
      <vt:variant>
        <vt:lpwstr>http://www.nevo.co.il/Law_word/law14/LAW-0567.pdf</vt:lpwstr>
      </vt:variant>
      <vt:variant>
        <vt:lpwstr/>
      </vt:variant>
      <vt:variant>
        <vt:i4>917628</vt:i4>
      </vt:variant>
      <vt:variant>
        <vt:i4>525</vt:i4>
      </vt:variant>
      <vt:variant>
        <vt:i4>0</vt:i4>
      </vt:variant>
      <vt:variant>
        <vt:i4>5</vt:i4>
      </vt:variant>
      <vt:variant>
        <vt:lpwstr>http://www.nevo.co.il/Law_word/law17/PROP-3027.pdf</vt:lpwstr>
      </vt:variant>
      <vt:variant>
        <vt:lpwstr/>
      </vt:variant>
      <vt:variant>
        <vt:i4>8257544</vt:i4>
      </vt:variant>
      <vt:variant>
        <vt:i4>522</vt:i4>
      </vt:variant>
      <vt:variant>
        <vt:i4>0</vt:i4>
      </vt:variant>
      <vt:variant>
        <vt:i4>5</vt:i4>
      </vt:variant>
      <vt:variant>
        <vt:lpwstr>http://www.nevo.co.il/Law_word/law14/LAW-1809.pdf</vt:lpwstr>
      </vt:variant>
      <vt:variant>
        <vt:lpwstr/>
      </vt:variant>
      <vt:variant>
        <vt:i4>589942</vt:i4>
      </vt:variant>
      <vt:variant>
        <vt:i4>519</vt:i4>
      </vt:variant>
      <vt:variant>
        <vt:i4>0</vt:i4>
      </vt:variant>
      <vt:variant>
        <vt:i4>5</vt:i4>
      </vt:variant>
      <vt:variant>
        <vt:lpwstr>http://www.nevo.co.il/Law_word/law17/PROP-2494.pdf</vt:lpwstr>
      </vt:variant>
      <vt:variant>
        <vt:lpwstr/>
      </vt:variant>
      <vt:variant>
        <vt:i4>7929866</vt:i4>
      </vt:variant>
      <vt:variant>
        <vt:i4>516</vt:i4>
      </vt:variant>
      <vt:variant>
        <vt:i4>0</vt:i4>
      </vt:variant>
      <vt:variant>
        <vt:i4>5</vt:i4>
      </vt:variant>
      <vt:variant>
        <vt:lpwstr>http://www.nevo.co.il/Law_word/law14/LAW-1576.pdf</vt:lpwstr>
      </vt:variant>
      <vt:variant>
        <vt:lpwstr/>
      </vt:variant>
      <vt:variant>
        <vt:i4>458877</vt:i4>
      </vt:variant>
      <vt:variant>
        <vt:i4>513</vt:i4>
      </vt:variant>
      <vt:variant>
        <vt:i4>0</vt:i4>
      </vt:variant>
      <vt:variant>
        <vt:i4>5</vt:i4>
      </vt:variant>
      <vt:variant>
        <vt:lpwstr>http://www.nevo.co.il/Law_word/law17/PROP-2927.pdf</vt:lpwstr>
      </vt:variant>
      <vt:variant>
        <vt:lpwstr/>
      </vt:variant>
      <vt:variant>
        <vt:i4>7864327</vt:i4>
      </vt:variant>
      <vt:variant>
        <vt:i4>510</vt:i4>
      </vt:variant>
      <vt:variant>
        <vt:i4>0</vt:i4>
      </vt:variant>
      <vt:variant>
        <vt:i4>5</vt:i4>
      </vt:variant>
      <vt:variant>
        <vt:lpwstr>http://www.nevo.co.il/Law_word/law14/LAW-1769.pdf</vt:lpwstr>
      </vt:variant>
      <vt:variant>
        <vt:lpwstr/>
      </vt:variant>
      <vt:variant>
        <vt:i4>655476</vt:i4>
      </vt:variant>
      <vt:variant>
        <vt:i4>507</vt:i4>
      </vt:variant>
      <vt:variant>
        <vt:i4>0</vt:i4>
      </vt:variant>
      <vt:variant>
        <vt:i4>5</vt:i4>
      </vt:variant>
      <vt:variant>
        <vt:lpwstr>http://www.nevo.co.il/Law_word/law17/PROP-1083.pdf</vt:lpwstr>
      </vt:variant>
      <vt:variant>
        <vt:lpwstr/>
      </vt:variant>
      <vt:variant>
        <vt:i4>8257551</vt:i4>
      </vt:variant>
      <vt:variant>
        <vt:i4>504</vt:i4>
      </vt:variant>
      <vt:variant>
        <vt:i4>0</vt:i4>
      </vt:variant>
      <vt:variant>
        <vt:i4>5</vt:i4>
      </vt:variant>
      <vt:variant>
        <vt:lpwstr>http://www.nevo.co.il/Law_word/law14/LAW-0711.pdf</vt:lpwstr>
      </vt:variant>
      <vt:variant>
        <vt:lpwstr/>
      </vt:variant>
      <vt:variant>
        <vt:i4>3276825</vt:i4>
      </vt:variant>
      <vt:variant>
        <vt:i4>501</vt:i4>
      </vt:variant>
      <vt:variant>
        <vt:i4>0</vt:i4>
      </vt:variant>
      <vt:variant>
        <vt:i4>5</vt:i4>
      </vt:variant>
      <vt:variant>
        <vt:lpwstr>http://www.nevo.co.il/Law_word/law16/knesset-839.pdf</vt:lpwstr>
      </vt:variant>
      <vt:variant>
        <vt:lpwstr/>
      </vt:variant>
      <vt:variant>
        <vt:i4>7667719</vt:i4>
      </vt:variant>
      <vt:variant>
        <vt:i4>498</vt:i4>
      </vt:variant>
      <vt:variant>
        <vt:i4>0</vt:i4>
      </vt:variant>
      <vt:variant>
        <vt:i4>5</vt:i4>
      </vt:variant>
      <vt:variant>
        <vt:lpwstr>http://www.nevo.co.il/Law_word/law14/law-2789.pdf</vt:lpwstr>
      </vt:variant>
      <vt:variant>
        <vt:lpwstr/>
      </vt:variant>
      <vt:variant>
        <vt:i4>589949</vt:i4>
      </vt:variant>
      <vt:variant>
        <vt:i4>495</vt:i4>
      </vt:variant>
      <vt:variant>
        <vt:i4>0</vt:i4>
      </vt:variant>
      <vt:variant>
        <vt:i4>5</vt:i4>
      </vt:variant>
      <vt:variant>
        <vt:lpwstr>http://www.nevo.co.il/Law_word/law17/PROP-3131.pdf</vt:lpwstr>
      </vt:variant>
      <vt:variant>
        <vt:lpwstr/>
      </vt:variant>
      <vt:variant>
        <vt:i4>7864328</vt:i4>
      </vt:variant>
      <vt:variant>
        <vt:i4>492</vt:i4>
      </vt:variant>
      <vt:variant>
        <vt:i4>0</vt:i4>
      </vt:variant>
      <vt:variant>
        <vt:i4>5</vt:i4>
      </vt:variant>
      <vt:variant>
        <vt:lpwstr>http://www.nevo.co.il/Law_word/law14/LAW-1869.pdf</vt:lpwstr>
      </vt:variant>
      <vt:variant>
        <vt:lpwstr/>
      </vt:variant>
      <vt:variant>
        <vt:i4>917628</vt:i4>
      </vt:variant>
      <vt:variant>
        <vt:i4>489</vt:i4>
      </vt:variant>
      <vt:variant>
        <vt:i4>0</vt:i4>
      </vt:variant>
      <vt:variant>
        <vt:i4>5</vt:i4>
      </vt:variant>
      <vt:variant>
        <vt:lpwstr>http://www.nevo.co.il/Law_word/law17/PROP-3027.pdf</vt:lpwstr>
      </vt:variant>
      <vt:variant>
        <vt:lpwstr/>
      </vt:variant>
      <vt:variant>
        <vt:i4>8257544</vt:i4>
      </vt:variant>
      <vt:variant>
        <vt:i4>486</vt:i4>
      </vt:variant>
      <vt:variant>
        <vt:i4>0</vt:i4>
      </vt:variant>
      <vt:variant>
        <vt:i4>5</vt:i4>
      </vt:variant>
      <vt:variant>
        <vt:lpwstr>http://www.nevo.co.il/Law_word/law14/LAW-1809.pdf</vt:lpwstr>
      </vt:variant>
      <vt:variant>
        <vt:lpwstr/>
      </vt:variant>
      <vt:variant>
        <vt:i4>327802</vt:i4>
      </vt:variant>
      <vt:variant>
        <vt:i4>483</vt:i4>
      </vt:variant>
      <vt:variant>
        <vt:i4>0</vt:i4>
      </vt:variant>
      <vt:variant>
        <vt:i4>5</vt:i4>
      </vt:variant>
      <vt:variant>
        <vt:lpwstr>http://www.nevo.co.il/Law_word/law17/PROP-2955.pdf</vt:lpwstr>
      </vt:variant>
      <vt:variant>
        <vt:lpwstr/>
      </vt:variant>
      <vt:variant>
        <vt:i4>7864327</vt:i4>
      </vt:variant>
      <vt:variant>
        <vt:i4>480</vt:i4>
      </vt:variant>
      <vt:variant>
        <vt:i4>0</vt:i4>
      </vt:variant>
      <vt:variant>
        <vt:i4>5</vt:i4>
      </vt:variant>
      <vt:variant>
        <vt:lpwstr>http://www.nevo.co.il/Law_word/law14/LAW-1769.pdf</vt:lpwstr>
      </vt:variant>
      <vt:variant>
        <vt:lpwstr/>
      </vt:variant>
      <vt:variant>
        <vt:i4>458877</vt:i4>
      </vt:variant>
      <vt:variant>
        <vt:i4>477</vt:i4>
      </vt:variant>
      <vt:variant>
        <vt:i4>0</vt:i4>
      </vt:variant>
      <vt:variant>
        <vt:i4>5</vt:i4>
      </vt:variant>
      <vt:variant>
        <vt:lpwstr>http://www.nevo.co.il/Law_word/law17/PROP-2927.pdf</vt:lpwstr>
      </vt:variant>
      <vt:variant>
        <vt:lpwstr/>
      </vt:variant>
      <vt:variant>
        <vt:i4>7864327</vt:i4>
      </vt:variant>
      <vt:variant>
        <vt:i4>474</vt:i4>
      </vt:variant>
      <vt:variant>
        <vt:i4>0</vt:i4>
      </vt:variant>
      <vt:variant>
        <vt:i4>5</vt:i4>
      </vt:variant>
      <vt:variant>
        <vt:lpwstr>http://www.nevo.co.il/Law_word/law14/LAW-1769.pdf</vt:lpwstr>
      </vt:variant>
      <vt:variant>
        <vt:lpwstr/>
      </vt:variant>
      <vt:variant>
        <vt:i4>655476</vt:i4>
      </vt:variant>
      <vt:variant>
        <vt:i4>471</vt:i4>
      </vt:variant>
      <vt:variant>
        <vt:i4>0</vt:i4>
      </vt:variant>
      <vt:variant>
        <vt:i4>5</vt:i4>
      </vt:variant>
      <vt:variant>
        <vt:lpwstr>http://www.nevo.co.il/Law_word/law17/PROP-1083.pdf</vt:lpwstr>
      </vt:variant>
      <vt:variant>
        <vt:lpwstr/>
      </vt:variant>
      <vt:variant>
        <vt:i4>8257551</vt:i4>
      </vt:variant>
      <vt:variant>
        <vt:i4>468</vt:i4>
      </vt:variant>
      <vt:variant>
        <vt:i4>0</vt:i4>
      </vt:variant>
      <vt:variant>
        <vt:i4>5</vt:i4>
      </vt:variant>
      <vt:variant>
        <vt:lpwstr>http://www.nevo.co.il/Law_word/law14/LAW-0711.pdf</vt:lpwstr>
      </vt:variant>
      <vt:variant>
        <vt:lpwstr/>
      </vt:variant>
      <vt:variant>
        <vt:i4>65573</vt:i4>
      </vt:variant>
      <vt:variant>
        <vt:i4>465</vt:i4>
      </vt:variant>
      <vt:variant>
        <vt:i4>0</vt:i4>
      </vt:variant>
      <vt:variant>
        <vt:i4>5</vt:i4>
      </vt:variant>
      <vt:variant>
        <vt:lpwstr>https://www.nevo.co.il/law_html/law16/knesset-931.pdf</vt:lpwstr>
      </vt:variant>
      <vt:variant>
        <vt:lpwstr/>
      </vt:variant>
      <vt:variant>
        <vt:i4>8126477</vt:i4>
      </vt:variant>
      <vt:variant>
        <vt:i4>462</vt:i4>
      </vt:variant>
      <vt:variant>
        <vt:i4>0</vt:i4>
      </vt:variant>
      <vt:variant>
        <vt:i4>5</vt:i4>
      </vt:variant>
      <vt:variant>
        <vt:lpwstr>https://www.nevo.co.il/law_html/law14/law-2982.pdf</vt:lpwstr>
      </vt:variant>
      <vt:variant>
        <vt:lpwstr/>
      </vt:variant>
      <vt:variant>
        <vt:i4>3276825</vt:i4>
      </vt:variant>
      <vt:variant>
        <vt:i4>459</vt:i4>
      </vt:variant>
      <vt:variant>
        <vt:i4>0</vt:i4>
      </vt:variant>
      <vt:variant>
        <vt:i4>5</vt:i4>
      </vt:variant>
      <vt:variant>
        <vt:lpwstr>http://www.nevo.co.il/Law_word/law16/knesset-839.pdf</vt:lpwstr>
      </vt:variant>
      <vt:variant>
        <vt:lpwstr/>
      </vt:variant>
      <vt:variant>
        <vt:i4>7667719</vt:i4>
      </vt:variant>
      <vt:variant>
        <vt:i4>456</vt:i4>
      </vt:variant>
      <vt:variant>
        <vt:i4>0</vt:i4>
      </vt:variant>
      <vt:variant>
        <vt:i4>5</vt:i4>
      </vt:variant>
      <vt:variant>
        <vt:lpwstr>http://www.nevo.co.il/Law_word/law14/law-2789.pdf</vt:lpwstr>
      </vt:variant>
      <vt:variant>
        <vt:lpwstr/>
      </vt:variant>
      <vt:variant>
        <vt:i4>327802</vt:i4>
      </vt:variant>
      <vt:variant>
        <vt:i4>453</vt:i4>
      </vt:variant>
      <vt:variant>
        <vt:i4>0</vt:i4>
      </vt:variant>
      <vt:variant>
        <vt:i4>5</vt:i4>
      </vt:variant>
      <vt:variant>
        <vt:lpwstr>http://www.nevo.co.il/Law_word/law17/PROP-2955.pdf</vt:lpwstr>
      </vt:variant>
      <vt:variant>
        <vt:lpwstr/>
      </vt:variant>
      <vt:variant>
        <vt:i4>7864327</vt:i4>
      </vt:variant>
      <vt:variant>
        <vt:i4>450</vt:i4>
      </vt:variant>
      <vt:variant>
        <vt:i4>0</vt:i4>
      </vt:variant>
      <vt:variant>
        <vt:i4>5</vt:i4>
      </vt:variant>
      <vt:variant>
        <vt:lpwstr>http://www.nevo.co.il/Law_word/law14/LAW-1769.pdf</vt:lpwstr>
      </vt:variant>
      <vt:variant>
        <vt:lpwstr/>
      </vt:variant>
      <vt:variant>
        <vt:i4>65654</vt:i4>
      </vt:variant>
      <vt:variant>
        <vt:i4>447</vt:i4>
      </vt:variant>
      <vt:variant>
        <vt:i4>0</vt:i4>
      </vt:variant>
      <vt:variant>
        <vt:i4>5</vt:i4>
      </vt:variant>
      <vt:variant>
        <vt:lpwstr>http://www.nevo.co.il/Law_word/law17/PROP-2199.pdf</vt:lpwstr>
      </vt:variant>
      <vt:variant>
        <vt:lpwstr/>
      </vt:variant>
      <vt:variant>
        <vt:i4>8126468</vt:i4>
      </vt:variant>
      <vt:variant>
        <vt:i4>444</vt:i4>
      </vt:variant>
      <vt:variant>
        <vt:i4>0</vt:i4>
      </vt:variant>
      <vt:variant>
        <vt:i4>5</vt:i4>
      </vt:variant>
      <vt:variant>
        <vt:lpwstr>http://www.nevo.co.il/Law_word/law14/LAW-1429.pdf</vt:lpwstr>
      </vt:variant>
      <vt:variant>
        <vt:lpwstr/>
      </vt:variant>
      <vt:variant>
        <vt:i4>262269</vt:i4>
      </vt:variant>
      <vt:variant>
        <vt:i4>441</vt:i4>
      </vt:variant>
      <vt:variant>
        <vt:i4>0</vt:i4>
      </vt:variant>
      <vt:variant>
        <vt:i4>5</vt:i4>
      </vt:variant>
      <vt:variant>
        <vt:lpwstr>http://www.nevo.co.il/Law_word/law17/PROP-1914.pdf</vt:lpwstr>
      </vt:variant>
      <vt:variant>
        <vt:lpwstr/>
      </vt:variant>
      <vt:variant>
        <vt:i4>7864333</vt:i4>
      </vt:variant>
      <vt:variant>
        <vt:i4>438</vt:i4>
      </vt:variant>
      <vt:variant>
        <vt:i4>0</vt:i4>
      </vt:variant>
      <vt:variant>
        <vt:i4>5</vt:i4>
      </vt:variant>
      <vt:variant>
        <vt:lpwstr>http://www.nevo.co.il/Law_word/law14/LAW-1266.pdf</vt:lpwstr>
      </vt:variant>
      <vt:variant>
        <vt:lpwstr/>
      </vt:variant>
      <vt:variant>
        <vt:i4>655476</vt:i4>
      </vt:variant>
      <vt:variant>
        <vt:i4>435</vt:i4>
      </vt:variant>
      <vt:variant>
        <vt:i4>0</vt:i4>
      </vt:variant>
      <vt:variant>
        <vt:i4>5</vt:i4>
      </vt:variant>
      <vt:variant>
        <vt:lpwstr>http://www.nevo.co.il/Law_word/law17/PROP-1083.pdf</vt:lpwstr>
      </vt:variant>
      <vt:variant>
        <vt:lpwstr/>
      </vt:variant>
      <vt:variant>
        <vt:i4>8257551</vt:i4>
      </vt:variant>
      <vt:variant>
        <vt:i4>432</vt:i4>
      </vt:variant>
      <vt:variant>
        <vt:i4>0</vt:i4>
      </vt:variant>
      <vt:variant>
        <vt:i4>5</vt:i4>
      </vt:variant>
      <vt:variant>
        <vt:lpwstr>http://www.nevo.co.il/Law_word/law14/LAW-0711.pdf</vt:lpwstr>
      </vt:variant>
      <vt:variant>
        <vt:lpwstr/>
      </vt:variant>
      <vt:variant>
        <vt:i4>327802</vt:i4>
      </vt:variant>
      <vt:variant>
        <vt:i4>429</vt:i4>
      </vt:variant>
      <vt:variant>
        <vt:i4>0</vt:i4>
      </vt:variant>
      <vt:variant>
        <vt:i4>5</vt:i4>
      </vt:variant>
      <vt:variant>
        <vt:lpwstr>http://www.nevo.co.il/Law_word/law17/PROP-2955.pdf</vt:lpwstr>
      </vt:variant>
      <vt:variant>
        <vt:lpwstr/>
      </vt:variant>
      <vt:variant>
        <vt:i4>7864327</vt:i4>
      </vt:variant>
      <vt:variant>
        <vt:i4>426</vt:i4>
      </vt:variant>
      <vt:variant>
        <vt:i4>0</vt:i4>
      </vt:variant>
      <vt:variant>
        <vt:i4>5</vt:i4>
      </vt:variant>
      <vt:variant>
        <vt:lpwstr>http://www.nevo.co.il/Law_word/law14/LAW-1769.pdf</vt:lpwstr>
      </vt:variant>
      <vt:variant>
        <vt:lpwstr/>
      </vt:variant>
      <vt:variant>
        <vt:i4>655476</vt:i4>
      </vt:variant>
      <vt:variant>
        <vt:i4>423</vt:i4>
      </vt:variant>
      <vt:variant>
        <vt:i4>0</vt:i4>
      </vt:variant>
      <vt:variant>
        <vt:i4>5</vt:i4>
      </vt:variant>
      <vt:variant>
        <vt:lpwstr>http://www.nevo.co.il/Law_word/law17/PROP-1083.pdf</vt:lpwstr>
      </vt:variant>
      <vt:variant>
        <vt:lpwstr/>
      </vt:variant>
      <vt:variant>
        <vt:i4>8257551</vt:i4>
      </vt:variant>
      <vt:variant>
        <vt:i4>420</vt:i4>
      </vt:variant>
      <vt:variant>
        <vt:i4>0</vt:i4>
      </vt:variant>
      <vt:variant>
        <vt:i4>5</vt:i4>
      </vt:variant>
      <vt:variant>
        <vt:lpwstr>http://www.nevo.co.il/Law_word/law14/LAW-0711.pdf</vt:lpwstr>
      </vt:variant>
      <vt:variant>
        <vt:lpwstr/>
      </vt:variant>
      <vt:variant>
        <vt:i4>5373991</vt:i4>
      </vt:variant>
      <vt:variant>
        <vt:i4>417</vt:i4>
      </vt:variant>
      <vt:variant>
        <vt:i4>0</vt:i4>
      </vt:variant>
      <vt:variant>
        <vt:i4>5</vt:i4>
      </vt:variant>
      <vt:variant>
        <vt:lpwstr>http://web1.nevo.co.il/Law_word/law16/knesset-185.pdf</vt:lpwstr>
      </vt:variant>
      <vt:variant>
        <vt:lpwstr/>
      </vt:variant>
      <vt:variant>
        <vt:i4>7929864</vt:i4>
      </vt:variant>
      <vt:variant>
        <vt:i4>414</vt:i4>
      </vt:variant>
      <vt:variant>
        <vt:i4>0</vt:i4>
      </vt:variant>
      <vt:variant>
        <vt:i4>5</vt:i4>
      </vt:variant>
      <vt:variant>
        <vt:lpwstr>http://www.nevo.co.il/Law_word/law14/law-2140.pdf</vt:lpwstr>
      </vt:variant>
      <vt:variant>
        <vt:lpwstr/>
      </vt:variant>
      <vt:variant>
        <vt:i4>524414</vt:i4>
      </vt:variant>
      <vt:variant>
        <vt:i4>411</vt:i4>
      </vt:variant>
      <vt:variant>
        <vt:i4>0</vt:i4>
      </vt:variant>
      <vt:variant>
        <vt:i4>5</vt:i4>
      </vt:variant>
      <vt:variant>
        <vt:lpwstr>http://www.nevo.co.il/Law_word/law17/PROP-0839.pdf</vt:lpwstr>
      </vt:variant>
      <vt:variant>
        <vt:lpwstr/>
      </vt:variant>
      <vt:variant>
        <vt:i4>7929867</vt:i4>
      </vt:variant>
      <vt:variant>
        <vt:i4>408</vt:i4>
      </vt:variant>
      <vt:variant>
        <vt:i4>0</vt:i4>
      </vt:variant>
      <vt:variant>
        <vt:i4>5</vt:i4>
      </vt:variant>
      <vt:variant>
        <vt:lpwstr>http://www.nevo.co.il/Law_word/law14/LAW-0567.pdf</vt:lpwstr>
      </vt:variant>
      <vt:variant>
        <vt:lpwstr/>
      </vt:variant>
      <vt:variant>
        <vt:i4>655480</vt:i4>
      </vt:variant>
      <vt:variant>
        <vt:i4>405</vt:i4>
      </vt:variant>
      <vt:variant>
        <vt:i4>0</vt:i4>
      </vt:variant>
      <vt:variant>
        <vt:i4>5</vt:i4>
      </vt:variant>
      <vt:variant>
        <vt:lpwstr>http://www.nevo.co.il/Law_word/law17/PROP-0655.pdf</vt:lpwstr>
      </vt:variant>
      <vt:variant>
        <vt:lpwstr/>
      </vt:variant>
      <vt:variant>
        <vt:i4>8060936</vt:i4>
      </vt:variant>
      <vt:variant>
        <vt:i4>402</vt:i4>
      </vt:variant>
      <vt:variant>
        <vt:i4>0</vt:i4>
      </vt:variant>
      <vt:variant>
        <vt:i4>5</vt:i4>
      </vt:variant>
      <vt:variant>
        <vt:lpwstr>http://www.nevo.co.il/Law_word/law14/LAW-0544.pdf</vt:lpwstr>
      </vt:variant>
      <vt:variant>
        <vt:lpwstr/>
      </vt:variant>
      <vt:variant>
        <vt:i4>327802</vt:i4>
      </vt:variant>
      <vt:variant>
        <vt:i4>399</vt:i4>
      </vt:variant>
      <vt:variant>
        <vt:i4>0</vt:i4>
      </vt:variant>
      <vt:variant>
        <vt:i4>5</vt:i4>
      </vt:variant>
      <vt:variant>
        <vt:lpwstr>http://www.nevo.co.il/Law_word/law17/PROP-2955.pdf</vt:lpwstr>
      </vt:variant>
      <vt:variant>
        <vt:lpwstr/>
      </vt:variant>
      <vt:variant>
        <vt:i4>7864327</vt:i4>
      </vt:variant>
      <vt:variant>
        <vt:i4>396</vt:i4>
      </vt:variant>
      <vt:variant>
        <vt:i4>0</vt:i4>
      </vt:variant>
      <vt:variant>
        <vt:i4>5</vt:i4>
      </vt:variant>
      <vt:variant>
        <vt:lpwstr>http://www.nevo.co.il/Law_word/law14/LAW-1769.pdf</vt:lpwstr>
      </vt:variant>
      <vt:variant>
        <vt:lpwstr/>
      </vt:variant>
      <vt:variant>
        <vt:i4>983162</vt:i4>
      </vt:variant>
      <vt:variant>
        <vt:i4>393</vt:i4>
      </vt:variant>
      <vt:variant>
        <vt:i4>0</vt:i4>
      </vt:variant>
      <vt:variant>
        <vt:i4>5</vt:i4>
      </vt:variant>
      <vt:variant>
        <vt:lpwstr>http://www.nevo.co.il/Law_word/law17/PROP-1365.pdf</vt:lpwstr>
      </vt:variant>
      <vt:variant>
        <vt:lpwstr/>
      </vt:variant>
      <vt:variant>
        <vt:i4>8257537</vt:i4>
      </vt:variant>
      <vt:variant>
        <vt:i4>390</vt:i4>
      </vt:variant>
      <vt:variant>
        <vt:i4>0</vt:i4>
      </vt:variant>
      <vt:variant>
        <vt:i4>5</vt:i4>
      </vt:variant>
      <vt:variant>
        <vt:lpwstr>http://www.nevo.co.il/Law_word/law14/LAW-0911.pdf</vt:lpwstr>
      </vt:variant>
      <vt:variant>
        <vt:lpwstr/>
      </vt:variant>
      <vt:variant>
        <vt:i4>458876</vt:i4>
      </vt:variant>
      <vt:variant>
        <vt:i4>387</vt:i4>
      </vt:variant>
      <vt:variant>
        <vt:i4>0</vt:i4>
      </vt:variant>
      <vt:variant>
        <vt:i4>5</vt:i4>
      </vt:variant>
      <vt:variant>
        <vt:lpwstr>http://www.nevo.co.il/Law_word/law17/PROP-2739.pdf</vt:lpwstr>
      </vt:variant>
      <vt:variant>
        <vt:lpwstr/>
      </vt:variant>
      <vt:variant>
        <vt:i4>7733259</vt:i4>
      </vt:variant>
      <vt:variant>
        <vt:i4>384</vt:i4>
      </vt:variant>
      <vt:variant>
        <vt:i4>0</vt:i4>
      </vt:variant>
      <vt:variant>
        <vt:i4>5</vt:i4>
      </vt:variant>
      <vt:variant>
        <vt:lpwstr>http://www.nevo.co.il/Law_word/law14/LAW-1684.pdf</vt:lpwstr>
      </vt:variant>
      <vt:variant>
        <vt:lpwstr/>
      </vt:variant>
      <vt:variant>
        <vt:i4>589942</vt:i4>
      </vt:variant>
      <vt:variant>
        <vt:i4>381</vt:i4>
      </vt:variant>
      <vt:variant>
        <vt:i4>0</vt:i4>
      </vt:variant>
      <vt:variant>
        <vt:i4>5</vt:i4>
      </vt:variant>
      <vt:variant>
        <vt:lpwstr>http://www.nevo.co.il/Law_word/law17/PROP-2494.pdf</vt:lpwstr>
      </vt:variant>
      <vt:variant>
        <vt:lpwstr/>
      </vt:variant>
      <vt:variant>
        <vt:i4>7929866</vt:i4>
      </vt:variant>
      <vt:variant>
        <vt:i4>378</vt:i4>
      </vt:variant>
      <vt:variant>
        <vt:i4>0</vt:i4>
      </vt:variant>
      <vt:variant>
        <vt:i4>5</vt:i4>
      </vt:variant>
      <vt:variant>
        <vt:lpwstr>http://www.nevo.co.il/Law_word/law14/LAW-1576.pdf</vt:lpwstr>
      </vt:variant>
      <vt:variant>
        <vt:lpwstr/>
      </vt:variant>
      <vt:variant>
        <vt:i4>589942</vt:i4>
      </vt:variant>
      <vt:variant>
        <vt:i4>375</vt:i4>
      </vt:variant>
      <vt:variant>
        <vt:i4>0</vt:i4>
      </vt:variant>
      <vt:variant>
        <vt:i4>5</vt:i4>
      </vt:variant>
      <vt:variant>
        <vt:lpwstr>http://www.nevo.co.il/Law_word/law17/PROP-2494.pdf</vt:lpwstr>
      </vt:variant>
      <vt:variant>
        <vt:lpwstr/>
      </vt:variant>
      <vt:variant>
        <vt:i4>7929866</vt:i4>
      </vt:variant>
      <vt:variant>
        <vt:i4>372</vt:i4>
      </vt:variant>
      <vt:variant>
        <vt:i4>0</vt:i4>
      </vt:variant>
      <vt:variant>
        <vt:i4>5</vt:i4>
      </vt:variant>
      <vt:variant>
        <vt:lpwstr>http://www.nevo.co.il/Law_word/law14/LAW-1576.pdf</vt:lpwstr>
      </vt:variant>
      <vt:variant>
        <vt:lpwstr/>
      </vt:variant>
      <vt:variant>
        <vt:i4>786557</vt:i4>
      </vt:variant>
      <vt:variant>
        <vt:i4>369</vt:i4>
      </vt:variant>
      <vt:variant>
        <vt:i4>0</vt:i4>
      </vt:variant>
      <vt:variant>
        <vt:i4>5</vt:i4>
      </vt:variant>
      <vt:variant>
        <vt:lpwstr>http://www.nevo.co.il/Law_word/law17/PROP-2124.pdf</vt:lpwstr>
      </vt:variant>
      <vt:variant>
        <vt:lpwstr/>
      </vt:variant>
      <vt:variant>
        <vt:i4>7798795</vt:i4>
      </vt:variant>
      <vt:variant>
        <vt:i4>366</vt:i4>
      </vt:variant>
      <vt:variant>
        <vt:i4>0</vt:i4>
      </vt:variant>
      <vt:variant>
        <vt:i4>5</vt:i4>
      </vt:variant>
      <vt:variant>
        <vt:lpwstr>http://www.nevo.co.il/Law_word/law14/LAW-1391.pdf</vt:lpwstr>
      </vt:variant>
      <vt:variant>
        <vt:lpwstr/>
      </vt:variant>
      <vt:variant>
        <vt:i4>393343</vt:i4>
      </vt:variant>
      <vt:variant>
        <vt:i4>363</vt:i4>
      </vt:variant>
      <vt:variant>
        <vt:i4>0</vt:i4>
      </vt:variant>
      <vt:variant>
        <vt:i4>5</vt:i4>
      </vt:variant>
      <vt:variant>
        <vt:lpwstr>http://www.nevo.co.il/Law_word/law17/PROP-1639.pdf</vt:lpwstr>
      </vt:variant>
      <vt:variant>
        <vt:lpwstr/>
      </vt:variant>
      <vt:variant>
        <vt:i4>7798797</vt:i4>
      </vt:variant>
      <vt:variant>
        <vt:i4>360</vt:i4>
      </vt:variant>
      <vt:variant>
        <vt:i4>0</vt:i4>
      </vt:variant>
      <vt:variant>
        <vt:i4>5</vt:i4>
      </vt:variant>
      <vt:variant>
        <vt:lpwstr>http://www.nevo.co.il/Law_word/law14/LAW-1094.pdf</vt:lpwstr>
      </vt:variant>
      <vt:variant>
        <vt:lpwstr/>
      </vt:variant>
      <vt:variant>
        <vt:i4>983162</vt:i4>
      </vt:variant>
      <vt:variant>
        <vt:i4>357</vt:i4>
      </vt:variant>
      <vt:variant>
        <vt:i4>0</vt:i4>
      </vt:variant>
      <vt:variant>
        <vt:i4>5</vt:i4>
      </vt:variant>
      <vt:variant>
        <vt:lpwstr>http://www.nevo.co.il/Law_word/law17/PROP-1365.pdf</vt:lpwstr>
      </vt:variant>
      <vt:variant>
        <vt:lpwstr/>
      </vt:variant>
      <vt:variant>
        <vt:i4>8257539</vt:i4>
      </vt:variant>
      <vt:variant>
        <vt:i4>354</vt:i4>
      </vt:variant>
      <vt:variant>
        <vt:i4>0</vt:i4>
      </vt:variant>
      <vt:variant>
        <vt:i4>5</vt:i4>
      </vt:variant>
      <vt:variant>
        <vt:lpwstr>http://www.nevo.co.il/Law_word/law14/LAW-0913.pdf</vt:lpwstr>
      </vt:variant>
      <vt:variant>
        <vt:lpwstr/>
      </vt:variant>
      <vt:variant>
        <vt:i4>524414</vt:i4>
      </vt:variant>
      <vt:variant>
        <vt:i4>351</vt:i4>
      </vt:variant>
      <vt:variant>
        <vt:i4>0</vt:i4>
      </vt:variant>
      <vt:variant>
        <vt:i4>5</vt:i4>
      </vt:variant>
      <vt:variant>
        <vt:lpwstr>http://www.nevo.co.il/Law_word/law17/PROP-0839.pdf</vt:lpwstr>
      </vt:variant>
      <vt:variant>
        <vt:lpwstr/>
      </vt:variant>
      <vt:variant>
        <vt:i4>7929867</vt:i4>
      </vt:variant>
      <vt:variant>
        <vt:i4>348</vt:i4>
      </vt:variant>
      <vt:variant>
        <vt:i4>0</vt:i4>
      </vt:variant>
      <vt:variant>
        <vt:i4>5</vt:i4>
      </vt:variant>
      <vt:variant>
        <vt:lpwstr>http://www.nevo.co.il/Law_word/law14/LAW-0567.pdf</vt:lpwstr>
      </vt:variant>
      <vt:variant>
        <vt:lpwstr/>
      </vt:variant>
      <vt:variant>
        <vt:i4>65573</vt:i4>
      </vt:variant>
      <vt:variant>
        <vt:i4>345</vt:i4>
      </vt:variant>
      <vt:variant>
        <vt:i4>0</vt:i4>
      </vt:variant>
      <vt:variant>
        <vt:i4>5</vt:i4>
      </vt:variant>
      <vt:variant>
        <vt:lpwstr>https://www.nevo.co.il/law_html/law16/knesset-931.pdf</vt:lpwstr>
      </vt:variant>
      <vt:variant>
        <vt:lpwstr/>
      </vt:variant>
      <vt:variant>
        <vt:i4>8126477</vt:i4>
      </vt:variant>
      <vt:variant>
        <vt:i4>342</vt:i4>
      </vt:variant>
      <vt:variant>
        <vt:i4>0</vt:i4>
      </vt:variant>
      <vt:variant>
        <vt:i4>5</vt:i4>
      </vt:variant>
      <vt:variant>
        <vt:lpwstr>https://www.nevo.co.il/law_html/law14/law-2982.pdf</vt:lpwstr>
      </vt:variant>
      <vt:variant>
        <vt:lpwstr/>
      </vt:variant>
      <vt:variant>
        <vt:i4>65573</vt:i4>
      </vt:variant>
      <vt:variant>
        <vt:i4>339</vt:i4>
      </vt:variant>
      <vt:variant>
        <vt:i4>0</vt:i4>
      </vt:variant>
      <vt:variant>
        <vt:i4>5</vt:i4>
      </vt:variant>
      <vt:variant>
        <vt:lpwstr>https://www.nevo.co.il/law_html/law16/knesset-931.pdf</vt:lpwstr>
      </vt:variant>
      <vt:variant>
        <vt:lpwstr/>
      </vt:variant>
      <vt:variant>
        <vt:i4>8126477</vt:i4>
      </vt:variant>
      <vt:variant>
        <vt:i4>336</vt:i4>
      </vt:variant>
      <vt:variant>
        <vt:i4>0</vt:i4>
      </vt:variant>
      <vt:variant>
        <vt:i4>5</vt:i4>
      </vt:variant>
      <vt:variant>
        <vt:lpwstr>https://www.nevo.co.il/law_html/law14/law-2982.pdf</vt:lpwstr>
      </vt:variant>
      <vt:variant>
        <vt:lpwstr/>
      </vt:variant>
      <vt:variant>
        <vt:i4>196729</vt:i4>
      </vt:variant>
      <vt:variant>
        <vt:i4>333</vt:i4>
      </vt:variant>
      <vt:variant>
        <vt:i4>0</vt:i4>
      </vt:variant>
      <vt:variant>
        <vt:i4>5</vt:i4>
      </vt:variant>
      <vt:variant>
        <vt:lpwstr>http://www.nevo.co.il/Law_word/law17/PROP-2963.pdf</vt:lpwstr>
      </vt:variant>
      <vt:variant>
        <vt:lpwstr/>
      </vt:variant>
      <vt:variant>
        <vt:i4>7864327</vt:i4>
      </vt:variant>
      <vt:variant>
        <vt:i4>330</vt:i4>
      </vt:variant>
      <vt:variant>
        <vt:i4>0</vt:i4>
      </vt:variant>
      <vt:variant>
        <vt:i4>5</vt:i4>
      </vt:variant>
      <vt:variant>
        <vt:lpwstr>http://www.nevo.co.il/Law_word/law14/LAW-1769.pdf</vt:lpwstr>
      </vt:variant>
      <vt:variant>
        <vt:lpwstr/>
      </vt:variant>
      <vt:variant>
        <vt:i4>327802</vt:i4>
      </vt:variant>
      <vt:variant>
        <vt:i4>327</vt:i4>
      </vt:variant>
      <vt:variant>
        <vt:i4>0</vt:i4>
      </vt:variant>
      <vt:variant>
        <vt:i4>5</vt:i4>
      </vt:variant>
      <vt:variant>
        <vt:lpwstr>http://www.nevo.co.il/Law_word/law17/PROP-2955.pdf</vt:lpwstr>
      </vt:variant>
      <vt:variant>
        <vt:lpwstr/>
      </vt:variant>
      <vt:variant>
        <vt:i4>7864327</vt:i4>
      </vt:variant>
      <vt:variant>
        <vt:i4>324</vt:i4>
      </vt:variant>
      <vt:variant>
        <vt:i4>0</vt:i4>
      </vt:variant>
      <vt:variant>
        <vt:i4>5</vt:i4>
      </vt:variant>
      <vt:variant>
        <vt:lpwstr>http://www.nevo.co.il/Law_word/law14/LAW-1769.pdf</vt:lpwstr>
      </vt:variant>
      <vt:variant>
        <vt:lpwstr/>
      </vt:variant>
      <vt:variant>
        <vt:i4>327802</vt:i4>
      </vt:variant>
      <vt:variant>
        <vt:i4>321</vt:i4>
      </vt:variant>
      <vt:variant>
        <vt:i4>0</vt:i4>
      </vt:variant>
      <vt:variant>
        <vt:i4>5</vt:i4>
      </vt:variant>
      <vt:variant>
        <vt:lpwstr>http://www.nevo.co.il/Law_word/law17/PROP-2955.pdf</vt:lpwstr>
      </vt:variant>
      <vt:variant>
        <vt:lpwstr/>
      </vt:variant>
      <vt:variant>
        <vt:i4>7864327</vt:i4>
      </vt:variant>
      <vt:variant>
        <vt:i4>318</vt:i4>
      </vt:variant>
      <vt:variant>
        <vt:i4>0</vt:i4>
      </vt:variant>
      <vt:variant>
        <vt:i4>5</vt:i4>
      </vt:variant>
      <vt:variant>
        <vt:lpwstr>http://www.nevo.co.il/Law_word/law14/LAW-1769.pdf</vt:lpwstr>
      </vt:variant>
      <vt:variant>
        <vt:lpwstr/>
      </vt:variant>
      <vt:variant>
        <vt:i4>65573</vt:i4>
      </vt:variant>
      <vt:variant>
        <vt:i4>315</vt:i4>
      </vt:variant>
      <vt:variant>
        <vt:i4>0</vt:i4>
      </vt:variant>
      <vt:variant>
        <vt:i4>5</vt:i4>
      </vt:variant>
      <vt:variant>
        <vt:lpwstr>https://www.nevo.co.il/law_html/law16/knesset-931.pdf</vt:lpwstr>
      </vt:variant>
      <vt:variant>
        <vt:lpwstr/>
      </vt:variant>
      <vt:variant>
        <vt:i4>8126477</vt:i4>
      </vt:variant>
      <vt:variant>
        <vt:i4>312</vt:i4>
      </vt:variant>
      <vt:variant>
        <vt:i4>0</vt:i4>
      </vt:variant>
      <vt:variant>
        <vt:i4>5</vt:i4>
      </vt:variant>
      <vt:variant>
        <vt:lpwstr>https://www.nevo.co.il/law_html/law14/law-2982.pdf</vt:lpwstr>
      </vt:variant>
      <vt:variant>
        <vt:lpwstr/>
      </vt:variant>
      <vt:variant>
        <vt:i4>3604499</vt:i4>
      </vt:variant>
      <vt:variant>
        <vt:i4>309</vt:i4>
      </vt:variant>
      <vt:variant>
        <vt:i4>0</vt:i4>
      </vt:variant>
      <vt:variant>
        <vt:i4>5</vt:i4>
      </vt:variant>
      <vt:variant>
        <vt:lpwstr>http://www.nevo.co.il/Law_word/law16/knesset-591.pdf</vt:lpwstr>
      </vt:variant>
      <vt:variant>
        <vt:lpwstr/>
      </vt:variant>
      <vt:variant>
        <vt:i4>7667721</vt:i4>
      </vt:variant>
      <vt:variant>
        <vt:i4>306</vt:i4>
      </vt:variant>
      <vt:variant>
        <vt:i4>0</vt:i4>
      </vt:variant>
      <vt:variant>
        <vt:i4>5</vt:i4>
      </vt:variant>
      <vt:variant>
        <vt:lpwstr>http://www.nevo.co.il/law_word/law14/law-2484.pdf</vt:lpwstr>
      </vt:variant>
      <vt:variant>
        <vt:lpwstr/>
      </vt:variant>
      <vt:variant>
        <vt:i4>3276825</vt:i4>
      </vt:variant>
      <vt:variant>
        <vt:i4>303</vt:i4>
      </vt:variant>
      <vt:variant>
        <vt:i4>0</vt:i4>
      </vt:variant>
      <vt:variant>
        <vt:i4>5</vt:i4>
      </vt:variant>
      <vt:variant>
        <vt:lpwstr>http://www.nevo.co.il/Law_word/law16/knesset-130.pdf</vt:lpwstr>
      </vt:variant>
      <vt:variant>
        <vt:lpwstr/>
      </vt:variant>
      <vt:variant>
        <vt:i4>8060936</vt:i4>
      </vt:variant>
      <vt:variant>
        <vt:i4>300</vt:i4>
      </vt:variant>
      <vt:variant>
        <vt:i4>0</vt:i4>
      </vt:variant>
      <vt:variant>
        <vt:i4>5</vt:i4>
      </vt:variant>
      <vt:variant>
        <vt:lpwstr>http://www.nevo.co.il/Law_word/law14/law-2160.pdf</vt:lpwstr>
      </vt:variant>
      <vt:variant>
        <vt:lpwstr/>
      </vt:variant>
      <vt:variant>
        <vt:i4>589951</vt:i4>
      </vt:variant>
      <vt:variant>
        <vt:i4>297</vt:i4>
      </vt:variant>
      <vt:variant>
        <vt:i4>0</vt:i4>
      </vt:variant>
      <vt:variant>
        <vt:i4>5</vt:i4>
      </vt:variant>
      <vt:variant>
        <vt:lpwstr>http://www.nevo.co.il/Law_word/law17/PROP-2404.pdf</vt:lpwstr>
      </vt:variant>
      <vt:variant>
        <vt:lpwstr/>
      </vt:variant>
      <vt:variant>
        <vt:i4>7995396</vt:i4>
      </vt:variant>
      <vt:variant>
        <vt:i4>294</vt:i4>
      </vt:variant>
      <vt:variant>
        <vt:i4>0</vt:i4>
      </vt:variant>
      <vt:variant>
        <vt:i4>5</vt:i4>
      </vt:variant>
      <vt:variant>
        <vt:lpwstr>http://www.nevo.co.il/Law_word/law14/LAW-1548.pdf</vt:lpwstr>
      </vt:variant>
      <vt:variant>
        <vt:lpwstr/>
      </vt:variant>
      <vt:variant>
        <vt:i4>721019</vt:i4>
      </vt:variant>
      <vt:variant>
        <vt:i4>291</vt:i4>
      </vt:variant>
      <vt:variant>
        <vt:i4>0</vt:i4>
      </vt:variant>
      <vt:variant>
        <vt:i4>5</vt:i4>
      </vt:variant>
      <vt:variant>
        <vt:lpwstr>http://www.nevo.co.il/Law_word/law17/PROP-0466.pdf</vt:lpwstr>
      </vt:variant>
      <vt:variant>
        <vt:lpwstr/>
      </vt:variant>
      <vt:variant>
        <vt:i4>8060940</vt:i4>
      </vt:variant>
      <vt:variant>
        <vt:i4>288</vt:i4>
      </vt:variant>
      <vt:variant>
        <vt:i4>0</vt:i4>
      </vt:variant>
      <vt:variant>
        <vt:i4>5</vt:i4>
      </vt:variant>
      <vt:variant>
        <vt:lpwstr>http://www.nevo.co.il/Law_word/law14/LAW-0346.pdf</vt:lpwstr>
      </vt:variant>
      <vt:variant>
        <vt:lpwstr/>
      </vt:variant>
      <vt:variant>
        <vt:i4>65573</vt:i4>
      </vt:variant>
      <vt:variant>
        <vt:i4>285</vt:i4>
      </vt:variant>
      <vt:variant>
        <vt:i4>0</vt:i4>
      </vt:variant>
      <vt:variant>
        <vt:i4>5</vt:i4>
      </vt:variant>
      <vt:variant>
        <vt:lpwstr>https://www.nevo.co.il/law_html/law16/knesset-931.pdf</vt:lpwstr>
      </vt:variant>
      <vt:variant>
        <vt:lpwstr/>
      </vt:variant>
      <vt:variant>
        <vt:i4>8126477</vt:i4>
      </vt:variant>
      <vt:variant>
        <vt:i4>282</vt:i4>
      </vt:variant>
      <vt:variant>
        <vt:i4>0</vt:i4>
      </vt:variant>
      <vt:variant>
        <vt:i4>5</vt:i4>
      </vt:variant>
      <vt:variant>
        <vt:lpwstr>https://www.nevo.co.il/law_html/law14/law-2982.pdf</vt:lpwstr>
      </vt:variant>
      <vt:variant>
        <vt:lpwstr/>
      </vt:variant>
      <vt:variant>
        <vt:i4>3276825</vt:i4>
      </vt:variant>
      <vt:variant>
        <vt:i4>279</vt:i4>
      </vt:variant>
      <vt:variant>
        <vt:i4>0</vt:i4>
      </vt:variant>
      <vt:variant>
        <vt:i4>5</vt:i4>
      </vt:variant>
      <vt:variant>
        <vt:lpwstr>http://www.nevo.co.il/Law_word/law16/knesset-839.pdf</vt:lpwstr>
      </vt:variant>
      <vt:variant>
        <vt:lpwstr/>
      </vt:variant>
      <vt:variant>
        <vt:i4>7667719</vt:i4>
      </vt:variant>
      <vt:variant>
        <vt:i4>276</vt:i4>
      </vt:variant>
      <vt:variant>
        <vt:i4>0</vt:i4>
      </vt:variant>
      <vt:variant>
        <vt:i4>5</vt:i4>
      </vt:variant>
      <vt:variant>
        <vt:lpwstr>http://www.nevo.co.il/Law_word/law14/law-2789.pdf</vt:lpwstr>
      </vt:variant>
      <vt:variant>
        <vt:lpwstr/>
      </vt:variant>
      <vt:variant>
        <vt:i4>786557</vt:i4>
      </vt:variant>
      <vt:variant>
        <vt:i4>273</vt:i4>
      </vt:variant>
      <vt:variant>
        <vt:i4>0</vt:i4>
      </vt:variant>
      <vt:variant>
        <vt:i4>5</vt:i4>
      </vt:variant>
      <vt:variant>
        <vt:lpwstr>http://www.nevo.co.il/Law_word/law17/PROP-2124.pdf</vt:lpwstr>
      </vt:variant>
      <vt:variant>
        <vt:lpwstr/>
      </vt:variant>
      <vt:variant>
        <vt:i4>7798795</vt:i4>
      </vt:variant>
      <vt:variant>
        <vt:i4>270</vt:i4>
      </vt:variant>
      <vt:variant>
        <vt:i4>0</vt:i4>
      </vt:variant>
      <vt:variant>
        <vt:i4>5</vt:i4>
      </vt:variant>
      <vt:variant>
        <vt:lpwstr>http://www.nevo.co.il/Law_word/law14/LAW-1391.pdf</vt:lpwstr>
      </vt:variant>
      <vt:variant>
        <vt:lpwstr/>
      </vt:variant>
      <vt:variant>
        <vt:i4>524414</vt:i4>
      </vt:variant>
      <vt:variant>
        <vt:i4>267</vt:i4>
      </vt:variant>
      <vt:variant>
        <vt:i4>0</vt:i4>
      </vt:variant>
      <vt:variant>
        <vt:i4>5</vt:i4>
      </vt:variant>
      <vt:variant>
        <vt:lpwstr>http://www.nevo.co.il/Law_word/law17/PROP-0839.pdf</vt:lpwstr>
      </vt:variant>
      <vt:variant>
        <vt:lpwstr/>
      </vt:variant>
      <vt:variant>
        <vt:i4>7929867</vt:i4>
      </vt:variant>
      <vt:variant>
        <vt:i4>264</vt:i4>
      </vt:variant>
      <vt:variant>
        <vt:i4>0</vt:i4>
      </vt:variant>
      <vt:variant>
        <vt:i4>5</vt:i4>
      </vt:variant>
      <vt:variant>
        <vt:lpwstr>http://www.nevo.co.il/Law_word/law14/LAW-0567.pdf</vt:lpwstr>
      </vt:variant>
      <vt:variant>
        <vt:lpwstr/>
      </vt:variant>
      <vt:variant>
        <vt:i4>65573</vt:i4>
      </vt:variant>
      <vt:variant>
        <vt:i4>261</vt:i4>
      </vt:variant>
      <vt:variant>
        <vt:i4>0</vt:i4>
      </vt:variant>
      <vt:variant>
        <vt:i4>5</vt:i4>
      </vt:variant>
      <vt:variant>
        <vt:lpwstr>https://www.nevo.co.il/law_html/law16/knesset-931.pdf</vt:lpwstr>
      </vt:variant>
      <vt:variant>
        <vt:lpwstr/>
      </vt:variant>
      <vt:variant>
        <vt:i4>8126477</vt:i4>
      </vt:variant>
      <vt:variant>
        <vt:i4>258</vt:i4>
      </vt:variant>
      <vt:variant>
        <vt:i4>0</vt:i4>
      </vt:variant>
      <vt:variant>
        <vt:i4>5</vt:i4>
      </vt:variant>
      <vt:variant>
        <vt:lpwstr>https://www.nevo.co.il/law_html/law14/law-2982.pdf</vt:lpwstr>
      </vt:variant>
      <vt:variant>
        <vt:lpwstr/>
      </vt:variant>
      <vt:variant>
        <vt:i4>65573</vt:i4>
      </vt:variant>
      <vt:variant>
        <vt:i4>255</vt:i4>
      </vt:variant>
      <vt:variant>
        <vt:i4>0</vt:i4>
      </vt:variant>
      <vt:variant>
        <vt:i4>5</vt:i4>
      </vt:variant>
      <vt:variant>
        <vt:lpwstr>https://www.nevo.co.il/law_html/law16/knesset-931.pdf</vt:lpwstr>
      </vt:variant>
      <vt:variant>
        <vt:lpwstr/>
      </vt:variant>
      <vt:variant>
        <vt:i4>8126477</vt:i4>
      </vt:variant>
      <vt:variant>
        <vt:i4>252</vt:i4>
      </vt:variant>
      <vt:variant>
        <vt:i4>0</vt:i4>
      </vt:variant>
      <vt:variant>
        <vt:i4>5</vt:i4>
      </vt:variant>
      <vt:variant>
        <vt:lpwstr>https://www.nevo.co.il/law_html/law14/law-2982.pdf</vt:lpwstr>
      </vt:variant>
      <vt:variant>
        <vt:lpwstr/>
      </vt:variant>
      <vt:variant>
        <vt:i4>917628</vt:i4>
      </vt:variant>
      <vt:variant>
        <vt:i4>249</vt:i4>
      </vt:variant>
      <vt:variant>
        <vt:i4>0</vt:i4>
      </vt:variant>
      <vt:variant>
        <vt:i4>5</vt:i4>
      </vt:variant>
      <vt:variant>
        <vt:lpwstr>http://www.nevo.co.il/Law_word/law17/PROP-3027.pdf</vt:lpwstr>
      </vt:variant>
      <vt:variant>
        <vt:lpwstr/>
      </vt:variant>
      <vt:variant>
        <vt:i4>8257544</vt:i4>
      </vt:variant>
      <vt:variant>
        <vt:i4>246</vt:i4>
      </vt:variant>
      <vt:variant>
        <vt:i4>0</vt:i4>
      </vt:variant>
      <vt:variant>
        <vt:i4>5</vt:i4>
      </vt:variant>
      <vt:variant>
        <vt:lpwstr>http://www.nevo.co.il/Law_word/law14/LAW-1809.pdf</vt:lpwstr>
      </vt:variant>
      <vt:variant>
        <vt:lpwstr/>
      </vt:variant>
      <vt:variant>
        <vt:i4>589942</vt:i4>
      </vt:variant>
      <vt:variant>
        <vt:i4>243</vt:i4>
      </vt:variant>
      <vt:variant>
        <vt:i4>0</vt:i4>
      </vt:variant>
      <vt:variant>
        <vt:i4>5</vt:i4>
      </vt:variant>
      <vt:variant>
        <vt:lpwstr>http://www.nevo.co.il/Law_word/law17/PROP-2494.pdf</vt:lpwstr>
      </vt:variant>
      <vt:variant>
        <vt:lpwstr/>
      </vt:variant>
      <vt:variant>
        <vt:i4>7929866</vt:i4>
      </vt:variant>
      <vt:variant>
        <vt:i4>240</vt:i4>
      </vt:variant>
      <vt:variant>
        <vt:i4>0</vt:i4>
      </vt:variant>
      <vt:variant>
        <vt:i4>5</vt:i4>
      </vt:variant>
      <vt:variant>
        <vt:lpwstr>http://www.nevo.co.il/Law_word/law14/LAW-1576.pdf</vt:lpwstr>
      </vt:variant>
      <vt:variant>
        <vt:lpwstr/>
      </vt:variant>
      <vt:variant>
        <vt:i4>5570569</vt:i4>
      </vt:variant>
      <vt:variant>
        <vt:i4>234</vt:i4>
      </vt:variant>
      <vt:variant>
        <vt:i4>0</vt:i4>
      </vt:variant>
      <vt:variant>
        <vt:i4>5</vt:i4>
      </vt:variant>
      <vt:variant>
        <vt:lpwstr/>
      </vt:variant>
      <vt:variant>
        <vt:lpwstr>med0</vt:lpwstr>
      </vt:variant>
      <vt:variant>
        <vt:i4>3407913</vt:i4>
      </vt:variant>
      <vt:variant>
        <vt:i4>228</vt:i4>
      </vt:variant>
      <vt:variant>
        <vt:i4>0</vt:i4>
      </vt:variant>
      <vt:variant>
        <vt:i4>5</vt:i4>
      </vt:variant>
      <vt:variant>
        <vt:lpwstr/>
      </vt:variant>
      <vt:variant>
        <vt:lpwstr>Seif37</vt:lpwstr>
      </vt:variant>
      <vt:variant>
        <vt:i4>3473449</vt:i4>
      </vt:variant>
      <vt:variant>
        <vt:i4>222</vt:i4>
      </vt:variant>
      <vt:variant>
        <vt:i4>0</vt:i4>
      </vt:variant>
      <vt:variant>
        <vt:i4>5</vt:i4>
      </vt:variant>
      <vt:variant>
        <vt:lpwstr/>
      </vt:variant>
      <vt:variant>
        <vt:lpwstr>Seif36</vt:lpwstr>
      </vt:variant>
      <vt:variant>
        <vt:i4>3538985</vt:i4>
      </vt:variant>
      <vt:variant>
        <vt:i4>216</vt:i4>
      </vt:variant>
      <vt:variant>
        <vt:i4>0</vt:i4>
      </vt:variant>
      <vt:variant>
        <vt:i4>5</vt:i4>
      </vt:variant>
      <vt:variant>
        <vt:lpwstr/>
      </vt:variant>
      <vt:variant>
        <vt:lpwstr>Seif35</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3342382</vt:i4>
      </vt:variant>
      <vt:variant>
        <vt:i4>186</vt:i4>
      </vt:variant>
      <vt:variant>
        <vt:i4>0</vt:i4>
      </vt:variant>
      <vt:variant>
        <vt:i4>5</vt:i4>
      </vt:variant>
      <vt:variant>
        <vt:lpwstr/>
      </vt:variant>
      <vt:variant>
        <vt:lpwstr>Seif40</vt:lpwstr>
      </vt:variant>
      <vt:variant>
        <vt:i4>3801129</vt:i4>
      </vt:variant>
      <vt:variant>
        <vt:i4>180</vt:i4>
      </vt:variant>
      <vt:variant>
        <vt:i4>0</vt:i4>
      </vt:variant>
      <vt:variant>
        <vt:i4>5</vt:i4>
      </vt:variant>
      <vt:variant>
        <vt:lpwstr/>
      </vt:variant>
      <vt:variant>
        <vt:lpwstr>Seif39</vt:lpwstr>
      </vt:variant>
      <vt:variant>
        <vt:i4>3342377</vt:i4>
      </vt:variant>
      <vt:variant>
        <vt:i4>174</vt:i4>
      </vt:variant>
      <vt:variant>
        <vt:i4>0</vt:i4>
      </vt:variant>
      <vt:variant>
        <vt:i4>5</vt:i4>
      </vt:variant>
      <vt:variant>
        <vt:lpwstr/>
      </vt:variant>
      <vt:variant>
        <vt:lpwstr>Seif30</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3866665</vt:i4>
      </vt:variant>
      <vt:variant>
        <vt:i4>150</vt:i4>
      </vt:variant>
      <vt:variant>
        <vt:i4>0</vt:i4>
      </vt:variant>
      <vt:variant>
        <vt:i4>5</vt:i4>
      </vt:variant>
      <vt:variant>
        <vt:lpwstr/>
      </vt:variant>
      <vt:variant>
        <vt:lpwstr>Seif38</vt:lpwstr>
      </vt:variant>
      <vt:variant>
        <vt:i4>196634</vt:i4>
      </vt:variant>
      <vt:variant>
        <vt:i4>144</vt:i4>
      </vt:variant>
      <vt:variant>
        <vt:i4>0</vt:i4>
      </vt:variant>
      <vt:variant>
        <vt:i4>5</vt:i4>
      </vt:variant>
      <vt:variant>
        <vt:lpwstr/>
      </vt:variant>
      <vt:variant>
        <vt:lpwstr>Seif9</vt:lpwstr>
      </vt:variant>
      <vt:variant>
        <vt:i4>196634</vt:i4>
      </vt:variant>
      <vt:variant>
        <vt:i4>138</vt:i4>
      </vt:variant>
      <vt:variant>
        <vt:i4>0</vt:i4>
      </vt:variant>
      <vt:variant>
        <vt:i4>5</vt:i4>
      </vt:variant>
      <vt:variant>
        <vt:lpwstr/>
      </vt:variant>
      <vt:variant>
        <vt:lpwstr>Seif8</vt:lpwstr>
      </vt:variant>
      <vt:variant>
        <vt:i4>196634</vt:i4>
      </vt:variant>
      <vt:variant>
        <vt:i4>132</vt:i4>
      </vt:variant>
      <vt:variant>
        <vt:i4>0</vt:i4>
      </vt:variant>
      <vt:variant>
        <vt:i4>5</vt:i4>
      </vt:variant>
      <vt:variant>
        <vt:lpwstr/>
      </vt:variant>
      <vt:variant>
        <vt:lpwstr>Seif7</vt:lpwstr>
      </vt:variant>
      <vt:variant>
        <vt:i4>196634</vt:i4>
      </vt:variant>
      <vt:variant>
        <vt:i4>126</vt:i4>
      </vt:variant>
      <vt:variant>
        <vt:i4>0</vt:i4>
      </vt:variant>
      <vt:variant>
        <vt:i4>5</vt:i4>
      </vt:variant>
      <vt:variant>
        <vt:lpwstr/>
      </vt:variant>
      <vt:variant>
        <vt:lpwstr>Seif6</vt:lpwstr>
      </vt:variant>
      <vt:variant>
        <vt:i4>196634</vt:i4>
      </vt:variant>
      <vt:variant>
        <vt:i4>120</vt:i4>
      </vt:variant>
      <vt:variant>
        <vt:i4>0</vt:i4>
      </vt:variant>
      <vt:variant>
        <vt:i4>5</vt:i4>
      </vt:variant>
      <vt:variant>
        <vt:lpwstr/>
      </vt:variant>
      <vt:variant>
        <vt:lpwstr>Seif5</vt:lpwstr>
      </vt:variant>
      <vt:variant>
        <vt:i4>196634</vt:i4>
      </vt:variant>
      <vt:variant>
        <vt:i4>114</vt:i4>
      </vt:variant>
      <vt:variant>
        <vt:i4>0</vt:i4>
      </vt:variant>
      <vt:variant>
        <vt:i4>5</vt:i4>
      </vt:variant>
      <vt:variant>
        <vt:lpwstr/>
      </vt:variant>
      <vt:variant>
        <vt:lpwstr>Seif4</vt:lpwstr>
      </vt:variant>
      <vt:variant>
        <vt:i4>196634</vt:i4>
      </vt:variant>
      <vt:variant>
        <vt:i4>108</vt:i4>
      </vt:variant>
      <vt:variant>
        <vt:i4>0</vt:i4>
      </vt:variant>
      <vt:variant>
        <vt:i4>5</vt:i4>
      </vt:variant>
      <vt:variant>
        <vt:lpwstr/>
      </vt:variant>
      <vt:variant>
        <vt:lpwstr>Seif3</vt:lpwstr>
      </vt:variant>
      <vt:variant>
        <vt:i4>196634</vt:i4>
      </vt:variant>
      <vt:variant>
        <vt:i4>102</vt:i4>
      </vt:variant>
      <vt:variant>
        <vt:i4>0</vt:i4>
      </vt:variant>
      <vt:variant>
        <vt:i4>5</vt:i4>
      </vt:variant>
      <vt:variant>
        <vt:lpwstr/>
      </vt:variant>
      <vt:variant>
        <vt:lpwstr>Seif2</vt:lpwstr>
      </vt:variant>
      <vt:variant>
        <vt:i4>196634</vt:i4>
      </vt:variant>
      <vt:variant>
        <vt:i4>96</vt:i4>
      </vt:variant>
      <vt:variant>
        <vt:i4>0</vt:i4>
      </vt:variant>
      <vt:variant>
        <vt:i4>5</vt:i4>
      </vt:variant>
      <vt:variant>
        <vt:lpwstr/>
      </vt:variant>
      <vt:variant>
        <vt:lpwstr>Seif1</vt:lpwstr>
      </vt:variant>
      <vt:variant>
        <vt:i4>3211304</vt:i4>
      </vt:variant>
      <vt:variant>
        <vt:i4>90</vt:i4>
      </vt:variant>
      <vt:variant>
        <vt:i4>0</vt:i4>
      </vt:variant>
      <vt:variant>
        <vt:i4>5</vt:i4>
      </vt:variant>
      <vt:variant>
        <vt:lpwstr/>
      </vt:variant>
      <vt:variant>
        <vt:lpwstr>Seif22</vt:lpwstr>
      </vt:variant>
      <vt:variant>
        <vt:i4>3276840</vt:i4>
      </vt:variant>
      <vt:variant>
        <vt:i4>84</vt:i4>
      </vt:variant>
      <vt:variant>
        <vt:i4>0</vt:i4>
      </vt:variant>
      <vt:variant>
        <vt:i4>5</vt:i4>
      </vt:variant>
      <vt:variant>
        <vt:lpwstr/>
      </vt:variant>
      <vt:variant>
        <vt:lpwstr>Seif21</vt:lpwstr>
      </vt:variant>
      <vt:variant>
        <vt:i4>3342376</vt:i4>
      </vt:variant>
      <vt:variant>
        <vt:i4>78</vt:i4>
      </vt:variant>
      <vt:variant>
        <vt:i4>0</vt:i4>
      </vt:variant>
      <vt:variant>
        <vt:i4>5</vt:i4>
      </vt:variant>
      <vt:variant>
        <vt:lpwstr/>
      </vt:variant>
      <vt:variant>
        <vt:lpwstr>Seif20</vt:lpwstr>
      </vt:variant>
      <vt:variant>
        <vt:i4>3801131</vt:i4>
      </vt:variant>
      <vt:variant>
        <vt:i4>72</vt:i4>
      </vt:variant>
      <vt:variant>
        <vt:i4>0</vt:i4>
      </vt:variant>
      <vt:variant>
        <vt:i4>5</vt:i4>
      </vt:variant>
      <vt:variant>
        <vt:lpwstr/>
      </vt:variant>
      <vt:variant>
        <vt:lpwstr>Seif19</vt:lpwstr>
      </vt:variant>
      <vt:variant>
        <vt:i4>3866667</vt:i4>
      </vt:variant>
      <vt:variant>
        <vt:i4>66</vt:i4>
      </vt:variant>
      <vt:variant>
        <vt:i4>0</vt:i4>
      </vt:variant>
      <vt:variant>
        <vt:i4>5</vt:i4>
      </vt:variant>
      <vt:variant>
        <vt:lpwstr/>
      </vt:variant>
      <vt:variant>
        <vt:lpwstr>Seif18</vt:lpwstr>
      </vt:variant>
      <vt:variant>
        <vt:i4>3407915</vt:i4>
      </vt:variant>
      <vt:variant>
        <vt:i4>60</vt:i4>
      </vt:variant>
      <vt:variant>
        <vt:i4>0</vt:i4>
      </vt:variant>
      <vt:variant>
        <vt:i4>5</vt:i4>
      </vt:variant>
      <vt:variant>
        <vt:lpwstr/>
      </vt:variant>
      <vt:variant>
        <vt:lpwstr>Seif17</vt:lpwstr>
      </vt:variant>
      <vt:variant>
        <vt:i4>3473451</vt:i4>
      </vt:variant>
      <vt:variant>
        <vt:i4>54</vt:i4>
      </vt:variant>
      <vt:variant>
        <vt:i4>0</vt:i4>
      </vt:variant>
      <vt:variant>
        <vt:i4>5</vt:i4>
      </vt:variant>
      <vt:variant>
        <vt:lpwstr/>
      </vt:variant>
      <vt:variant>
        <vt:lpwstr>Seif16</vt:lpwstr>
      </vt:variant>
      <vt:variant>
        <vt:i4>3538987</vt:i4>
      </vt:variant>
      <vt:variant>
        <vt:i4>48</vt:i4>
      </vt:variant>
      <vt:variant>
        <vt:i4>0</vt:i4>
      </vt:variant>
      <vt:variant>
        <vt:i4>5</vt:i4>
      </vt:variant>
      <vt:variant>
        <vt:lpwstr/>
      </vt:variant>
      <vt:variant>
        <vt:lpwstr>Seif15</vt:lpwstr>
      </vt:variant>
      <vt:variant>
        <vt:i4>3604523</vt:i4>
      </vt:variant>
      <vt:variant>
        <vt:i4>42</vt:i4>
      </vt:variant>
      <vt:variant>
        <vt:i4>0</vt:i4>
      </vt:variant>
      <vt:variant>
        <vt:i4>5</vt:i4>
      </vt:variant>
      <vt:variant>
        <vt:lpwstr/>
      </vt:variant>
      <vt:variant>
        <vt:lpwstr>Seif14</vt:lpwstr>
      </vt:variant>
      <vt:variant>
        <vt:i4>3145771</vt:i4>
      </vt:variant>
      <vt:variant>
        <vt:i4>36</vt:i4>
      </vt:variant>
      <vt:variant>
        <vt:i4>0</vt:i4>
      </vt:variant>
      <vt:variant>
        <vt:i4>5</vt:i4>
      </vt:variant>
      <vt:variant>
        <vt:lpwstr/>
      </vt:variant>
      <vt:variant>
        <vt:lpwstr>Seif13</vt:lpwstr>
      </vt:variant>
      <vt:variant>
        <vt:i4>3211307</vt:i4>
      </vt:variant>
      <vt:variant>
        <vt:i4>30</vt:i4>
      </vt:variant>
      <vt:variant>
        <vt:i4>0</vt:i4>
      </vt:variant>
      <vt:variant>
        <vt:i4>5</vt:i4>
      </vt:variant>
      <vt:variant>
        <vt:lpwstr/>
      </vt:variant>
      <vt:variant>
        <vt:lpwstr>Seif12</vt:lpwstr>
      </vt:variant>
      <vt:variant>
        <vt:i4>3342379</vt:i4>
      </vt:variant>
      <vt:variant>
        <vt:i4>24</vt:i4>
      </vt:variant>
      <vt:variant>
        <vt:i4>0</vt:i4>
      </vt:variant>
      <vt:variant>
        <vt:i4>5</vt:i4>
      </vt:variant>
      <vt:variant>
        <vt:lpwstr/>
      </vt:variant>
      <vt:variant>
        <vt:lpwstr>Seif10</vt:lpwstr>
      </vt:variant>
      <vt:variant>
        <vt:i4>3801128</vt:i4>
      </vt:variant>
      <vt:variant>
        <vt:i4>18</vt:i4>
      </vt:variant>
      <vt:variant>
        <vt:i4>0</vt:i4>
      </vt:variant>
      <vt:variant>
        <vt:i4>5</vt:i4>
      </vt:variant>
      <vt:variant>
        <vt:lpwstr/>
      </vt:variant>
      <vt:variant>
        <vt:lpwstr>Seif29</vt:lpwstr>
      </vt:variant>
      <vt:variant>
        <vt:i4>3866664</vt:i4>
      </vt:variant>
      <vt:variant>
        <vt:i4>12</vt:i4>
      </vt:variant>
      <vt:variant>
        <vt:i4>0</vt:i4>
      </vt:variant>
      <vt:variant>
        <vt:i4>5</vt:i4>
      </vt:variant>
      <vt:variant>
        <vt:lpwstr/>
      </vt:variant>
      <vt:variant>
        <vt:lpwstr>Seif28</vt:lpwstr>
      </vt:variant>
      <vt:variant>
        <vt:i4>3407912</vt:i4>
      </vt:variant>
      <vt:variant>
        <vt:i4>6</vt:i4>
      </vt:variant>
      <vt:variant>
        <vt:i4>0</vt:i4>
      </vt:variant>
      <vt:variant>
        <vt:i4>5</vt:i4>
      </vt:variant>
      <vt:variant>
        <vt:lpwstr/>
      </vt:variant>
      <vt:variant>
        <vt:lpwstr>Seif27</vt:lpwstr>
      </vt:variant>
      <vt:variant>
        <vt:i4>3473448</vt:i4>
      </vt:variant>
      <vt:variant>
        <vt:i4>0</vt:i4>
      </vt:variant>
      <vt:variant>
        <vt:i4>0</vt:i4>
      </vt:variant>
      <vt:variant>
        <vt:i4>5</vt:i4>
      </vt:variant>
      <vt:variant>
        <vt:lpwstr/>
      </vt:variant>
      <vt:variant>
        <vt:lpwstr>Seif26</vt:lpwstr>
      </vt:variant>
      <vt:variant>
        <vt:i4>65573</vt:i4>
      </vt:variant>
      <vt:variant>
        <vt:i4>303</vt:i4>
      </vt:variant>
      <vt:variant>
        <vt:i4>0</vt:i4>
      </vt:variant>
      <vt:variant>
        <vt:i4>5</vt:i4>
      </vt:variant>
      <vt:variant>
        <vt:lpwstr>https://www.nevo.co.il/law_html/law16/knesset-931.pdf</vt:lpwstr>
      </vt:variant>
      <vt:variant>
        <vt:lpwstr/>
      </vt:variant>
      <vt:variant>
        <vt:i4>7667714</vt:i4>
      </vt:variant>
      <vt:variant>
        <vt:i4>300</vt:i4>
      </vt:variant>
      <vt:variant>
        <vt:i4>0</vt:i4>
      </vt:variant>
      <vt:variant>
        <vt:i4>5</vt:i4>
      </vt:variant>
      <vt:variant>
        <vt:lpwstr>http://www.nevo.co.il/Law_word/law14/LAW-2982.pdf</vt:lpwstr>
      </vt:variant>
      <vt:variant>
        <vt:lpwstr/>
      </vt:variant>
      <vt:variant>
        <vt:i4>65573</vt:i4>
      </vt:variant>
      <vt:variant>
        <vt:i4>297</vt:i4>
      </vt:variant>
      <vt:variant>
        <vt:i4>0</vt:i4>
      </vt:variant>
      <vt:variant>
        <vt:i4>5</vt:i4>
      </vt:variant>
      <vt:variant>
        <vt:lpwstr>https://www.nevo.co.il/law_html/law16/knesset-931.pdf</vt:lpwstr>
      </vt:variant>
      <vt:variant>
        <vt:lpwstr/>
      </vt:variant>
      <vt:variant>
        <vt:i4>7667714</vt:i4>
      </vt:variant>
      <vt:variant>
        <vt:i4>294</vt:i4>
      </vt:variant>
      <vt:variant>
        <vt:i4>0</vt:i4>
      </vt:variant>
      <vt:variant>
        <vt:i4>5</vt:i4>
      </vt:variant>
      <vt:variant>
        <vt:lpwstr>http://www.nevo.co.il/Law_word/law14/LAW-2982.pdf</vt:lpwstr>
      </vt:variant>
      <vt:variant>
        <vt:lpwstr/>
      </vt:variant>
      <vt:variant>
        <vt:i4>327729</vt:i4>
      </vt:variant>
      <vt:variant>
        <vt:i4>291</vt:i4>
      </vt:variant>
      <vt:variant>
        <vt:i4>0</vt:i4>
      </vt:variant>
      <vt:variant>
        <vt:i4>5</vt:i4>
      </vt:variant>
      <vt:variant>
        <vt:lpwstr>https://www.nevo.co.il/Law_word/law16/knesset-877.pdf</vt:lpwstr>
      </vt:variant>
      <vt:variant>
        <vt:lpwstr/>
      </vt:variant>
      <vt:variant>
        <vt:i4>7929865</vt:i4>
      </vt:variant>
      <vt:variant>
        <vt:i4>288</vt:i4>
      </vt:variant>
      <vt:variant>
        <vt:i4>0</vt:i4>
      </vt:variant>
      <vt:variant>
        <vt:i4>5</vt:i4>
      </vt:variant>
      <vt:variant>
        <vt:lpwstr>http://www.nevo.co.il/law_word/law14/law-2949.pdf</vt:lpwstr>
      </vt:variant>
      <vt:variant>
        <vt:lpwstr/>
      </vt:variant>
      <vt:variant>
        <vt:i4>3276828</vt:i4>
      </vt:variant>
      <vt:variant>
        <vt:i4>285</vt:i4>
      </vt:variant>
      <vt:variant>
        <vt:i4>0</vt:i4>
      </vt:variant>
      <vt:variant>
        <vt:i4>5</vt:i4>
      </vt:variant>
      <vt:variant>
        <vt:lpwstr>http://www.nevo.co.il/Law_word/law16/knesset-869.pdf</vt:lpwstr>
      </vt:variant>
      <vt:variant>
        <vt:lpwstr/>
      </vt:variant>
      <vt:variant>
        <vt:i4>7667712</vt:i4>
      </vt:variant>
      <vt:variant>
        <vt:i4>282</vt:i4>
      </vt:variant>
      <vt:variant>
        <vt:i4>0</vt:i4>
      </vt:variant>
      <vt:variant>
        <vt:i4>5</vt:i4>
      </vt:variant>
      <vt:variant>
        <vt:lpwstr>http://www.nevo.co.il/Law_word/law14/LAW-2881.pdf</vt:lpwstr>
      </vt:variant>
      <vt:variant>
        <vt:lpwstr/>
      </vt:variant>
      <vt:variant>
        <vt:i4>3276828</vt:i4>
      </vt:variant>
      <vt:variant>
        <vt:i4>279</vt:i4>
      </vt:variant>
      <vt:variant>
        <vt:i4>0</vt:i4>
      </vt:variant>
      <vt:variant>
        <vt:i4>5</vt:i4>
      </vt:variant>
      <vt:variant>
        <vt:lpwstr>http://www.nevo.co.il/Law_word/law16/knesset-869.pdf</vt:lpwstr>
      </vt:variant>
      <vt:variant>
        <vt:lpwstr/>
      </vt:variant>
      <vt:variant>
        <vt:i4>7667712</vt:i4>
      </vt:variant>
      <vt:variant>
        <vt:i4>276</vt:i4>
      </vt:variant>
      <vt:variant>
        <vt:i4>0</vt:i4>
      </vt:variant>
      <vt:variant>
        <vt:i4>5</vt:i4>
      </vt:variant>
      <vt:variant>
        <vt:lpwstr>http://www.nevo.co.il/Law_word/law14/LAW-2881.pdf</vt:lpwstr>
      </vt:variant>
      <vt:variant>
        <vt:lpwstr/>
      </vt:variant>
      <vt:variant>
        <vt:i4>3276825</vt:i4>
      </vt:variant>
      <vt:variant>
        <vt:i4>273</vt:i4>
      </vt:variant>
      <vt:variant>
        <vt:i4>0</vt:i4>
      </vt:variant>
      <vt:variant>
        <vt:i4>5</vt:i4>
      </vt:variant>
      <vt:variant>
        <vt:lpwstr>http://www.nevo.co.il/Law_word/law16/knesset-839.pdf</vt:lpwstr>
      </vt:variant>
      <vt:variant>
        <vt:lpwstr/>
      </vt:variant>
      <vt:variant>
        <vt:i4>7667719</vt:i4>
      </vt:variant>
      <vt:variant>
        <vt:i4>270</vt:i4>
      </vt:variant>
      <vt:variant>
        <vt:i4>0</vt:i4>
      </vt:variant>
      <vt:variant>
        <vt:i4>5</vt:i4>
      </vt:variant>
      <vt:variant>
        <vt:lpwstr>http://www.nevo.co.il/law_word/law14/law-2789.pdf</vt:lpwstr>
      </vt:variant>
      <vt:variant>
        <vt:lpwstr/>
      </vt:variant>
      <vt:variant>
        <vt:i4>3276825</vt:i4>
      </vt:variant>
      <vt:variant>
        <vt:i4>267</vt:i4>
      </vt:variant>
      <vt:variant>
        <vt:i4>0</vt:i4>
      </vt:variant>
      <vt:variant>
        <vt:i4>5</vt:i4>
      </vt:variant>
      <vt:variant>
        <vt:lpwstr>http://www.nevo.co.il/Law_word/law16/knesset-839.pdf</vt:lpwstr>
      </vt:variant>
      <vt:variant>
        <vt:lpwstr/>
      </vt:variant>
      <vt:variant>
        <vt:i4>7667719</vt:i4>
      </vt:variant>
      <vt:variant>
        <vt:i4>264</vt:i4>
      </vt:variant>
      <vt:variant>
        <vt:i4>0</vt:i4>
      </vt:variant>
      <vt:variant>
        <vt:i4>5</vt:i4>
      </vt:variant>
      <vt:variant>
        <vt:lpwstr>http://www.nevo.co.il/law_word/law14/law-2789.pdf</vt:lpwstr>
      </vt:variant>
      <vt:variant>
        <vt:lpwstr/>
      </vt:variant>
      <vt:variant>
        <vt:i4>1376361</vt:i4>
      </vt:variant>
      <vt:variant>
        <vt:i4>261</vt:i4>
      </vt:variant>
      <vt:variant>
        <vt:i4>0</vt:i4>
      </vt:variant>
      <vt:variant>
        <vt:i4>5</vt:i4>
      </vt:variant>
      <vt:variant>
        <vt:lpwstr>http://www.nevo.co.il/Law_word/law15/memshala-1217.pdf</vt:lpwstr>
      </vt:variant>
      <vt:variant>
        <vt:lpwstr/>
      </vt:variant>
      <vt:variant>
        <vt:i4>8323086</vt:i4>
      </vt:variant>
      <vt:variant>
        <vt:i4>258</vt:i4>
      </vt:variant>
      <vt:variant>
        <vt:i4>0</vt:i4>
      </vt:variant>
      <vt:variant>
        <vt:i4>5</vt:i4>
      </vt:variant>
      <vt:variant>
        <vt:lpwstr>http://www.nevo.co.il/law_word/law14/law-2720.pdf</vt:lpwstr>
      </vt:variant>
      <vt:variant>
        <vt:lpwstr/>
      </vt:variant>
      <vt:variant>
        <vt:i4>3604499</vt:i4>
      </vt:variant>
      <vt:variant>
        <vt:i4>255</vt:i4>
      </vt:variant>
      <vt:variant>
        <vt:i4>0</vt:i4>
      </vt:variant>
      <vt:variant>
        <vt:i4>5</vt:i4>
      </vt:variant>
      <vt:variant>
        <vt:lpwstr>http://www.nevo.co.il/Law_word/law16/knesset-591.pdf</vt:lpwstr>
      </vt:variant>
      <vt:variant>
        <vt:lpwstr/>
      </vt:variant>
      <vt:variant>
        <vt:i4>7667721</vt:i4>
      </vt:variant>
      <vt:variant>
        <vt:i4>252</vt:i4>
      </vt:variant>
      <vt:variant>
        <vt:i4>0</vt:i4>
      </vt:variant>
      <vt:variant>
        <vt:i4>5</vt:i4>
      </vt:variant>
      <vt:variant>
        <vt:lpwstr>http://www.nevo.co.il/Law_word/law14/LAW-2484.pdf</vt:lpwstr>
      </vt:variant>
      <vt:variant>
        <vt:lpwstr/>
      </vt:variant>
      <vt:variant>
        <vt:i4>3604499</vt:i4>
      </vt:variant>
      <vt:variant>
        <vt:i4>249</vt:i4>
      </vt:variant>
      <vt:variant>
        <vt:i4>0</vt:i4>
      </vt:variant>
      <vt:variant>
        <vt:i4>5</vt:i4>
      </vt:variant>
      <vt:variant>
        <vt:lpwstr>http://www.nevo.co.il/Law_word/law16/knesset-591.pdf</vt:lpwstr>
      </vt:variant>
      <vt:variant>
        <vt:lpwstr/>
      </vt:variant>
      <vt:variant>
        <vt:i4>7667721</vt:i4>
      </vt:variant>
      <vt:variant>
        <vt:i4>246</vt:i4>
      </vt:variant>
      <vt:variant>
        <vt:i4>0</vt:i4>
      </vt:variant>
      <vt:variant>
        <vt:i4>5</vt:i4>
      </vt:variant>
      <vt:variant>
        <vt:lpwstr>http://www.nevo.co.il/Law_word/law14/LAW-2484.pdf</vt:lpwstr>
      </vt:variant>
      <vt:variant>
        <vt:lpwstr/>
      </vt:variant>
      <vt:variant>
        <vt:i4>1376363</vt:i4>
      </vt:variant>
      <vt:variant>
        <vt:i4>243</vt:i4>
      </vt:variant>
      <vt:variant>
        <vt:i4>0</vt:i4>
      </vt:variant>
      <vt:variant>
        <vt:i4>5</vt:i4>
      </vt:variant>
      <vt:variant>
        <vt:lpwstr>http://www.nevo.co.il/Law_word/law15/memshala-1237.pdf</vt:lpwstr>
      </vt:variant>
      <vt:variant>
        <vt:lpwstr/>
      </vt:variant>
      <vt:variant>
        <vt:i4>7929867</vt:i4>
      </vt:variant>
      <vt:variant>
        <vt:i4>240</vt:i4>
      </vt:variant>
      <vt:variant>
        <vt:i4>0</vt:i4>
      </vt:variant>
      <vt:variant>
        <vt:i4>5</vt:i4>
      </vt:variant>
      <vt:variant>
        <vt:lpwstr>http://www.nevo.co.il/law_word/law14/law-2745.pdf</vt:lpwstr>
      </vt:variant>
      <vt:variant>
        <vt:lpwstr/>
      </vt:variant>
      <vt:variant>
        <vt:i4>1245291</vt:i4>
      </vt:variant>
      <vt:variant>
        <vt:i4>237</vt:i4>
      </vt:variant>
      <vt:variant>
        <vt:i4>0</vt:i4>
      </vt:variant>
      <vt:variant>
        <vt:i4>5</vt:i4>
      </vt:variant>
      <vt:variant>
        <vt:lpwstr>http://www.nevo.co.il/Law_word/law15/memshala-1132.pdf</vt:lpwstr>
      </vt:variant>
      <vt:variant>
        <vt:lpwstr/>
      </vt:variant>
      <vt:variant>
        <vt:i4>8257544</vt:i4>
      </vt:variant>
      <vt:variant>
        <vt:i4>234</vt:i4>
      </vt:variant>
      <vt:variant>
        <vt:i4>0</vt:i4>
      </vt:variant>
      <vt:variant>
        <vt:i4>5</vt:i4>
      </vt:variant>
      <vt:variant>
        <vt:lpwstr>http://www.nevo.co.il/law_word/law14/law-2637.pdf</vt:lpwstr>
      </vt:variant>
      <vt:variant>
        <vt:lpwstr/>
      </vt:variant>
      <vt:variant>
        <vt:i4>1048683</vt:i4>
      </vt:variant>
      <vt:variant>
        <vt:i4>231</vt:i4>
      </vt:variant>
      <vt:variant>
        <vt:i4>0</vt:i4>
      </vt:variant>
      <vt:variant>
        <vt:i4>5</vt:i4>
      </vt:variant>
      <vt:variant>
        <vt:lpwstr>http://www.nevo.co.il/Law_word/law15/memshala-1131.pdf</vt:lpwstr>
      </vt:variant>
      <vt:variant>
        <vt:lpwstr/>
      </vt:variant>
      <vt:variant>
        <vt:i4>8257545</vt:i4>
      </vt:variant>
      <vt:variant>
        <vt:i4>228</vt:i4>
      </vt:variant>
      <vt:variant>
        <vt:i4>0</vt:i4>
      </vt:variant>
      <vt:variant>
        <vt:i4>5</vt:i4>
      </vt:variant>
      <vt:variant>
        <vt:lpwstr>http://www.nevo.co.il/law_word/law14/law-2636.pdf</vt:lpwstr>
      </vt:variant>
      <vt:variant>
        <vt:lpwstr/>
      </vt:variant>
      <vt:variant>
        <vt:i4>1572975</vt:i4>
      </vt:variant>
      <vt:variant>
        <vt:i4>225</vt:i4>
      </vt:variant>
      <vt:variant>
        <vt:i4>0</vt:i4>
      </vt:variant>
      <vt:variant>
        <vt:i4>5</vt:i4>
      </vt:variant>
      <vt:variant>
        <vt:lpwstr>http://www.nevo.co.il/Law_word/law15/memshala-1078.pdf</vt:lpwstr>
      </vt:variant>
      <vt:variant>
        <vt:lpwstr/>
      </vt:variant>
      <vt:variant>
        <vt:i4>7995403</vt:i4>
      </vt:variant>
      <vt:variant>
        <vt:i4>222</vt:i4>
      </vt:variant>
      <vt:variant>
        <vt:i4>0</vt:i4>
      </vt:variant>
      <vt:variant>
        <vt:i4>5</vt:i4>
      </vt:variant>
      <vt:variant>
        <vt:lpwstr>http://www.nevo.co.il/law_word/law14/law-2577.pdf</vt:lpwstr>
      </vt:variant>
      <vt:variant>
        <vt:lpwstr/>
      </vt:variant>
      <vt:variant>
        <vt:i4>7864408</vt:i4>
      </vt:variant>
      <vt:variant>
        <vt:i4>219</vt:i4>
      </vt:variant>
      <vt:variant>
        <vt:i4>0</vt:i4>
      </vt:variant>
      <vt:variant>
        <vt:i4>5</vt:i4>
      </vt:variant>
      <vt:variant>
        <vt:lpwstr>http://www.nevo.co.il/Law_word/law15/memshala-942.pdf</vt:lpwstr>
      </vt:variant>
      <vt:variant>
        <vt:lpwstr/>
      </vt:variant>
      <vt:variant>
        <vt:i4>8192014</vt:i4>
      </vt:variant>
      <vt:variant>
        <vt:i4>216</vt:i4>
      </vt:variant>
      <vt:variant>
        <vt:i4>0</vt:i4>
      </vt:variant>
      <vt:variant>
        <vt:i4>5</vt:i4>
      </vt:variant>
      <vt:variant>
        <vt:lpwstr>http://www.nevo.co.il/law_word/law14/law-2502.pdf</vt:lpwstr>
      </vt:variant>
      <vt:variant>
        <vt:lpwstr/>
      </vt:variant>
      <vt:variant>
        <vt:i4>8126474</vt:i4>
      </vt:variant>
      <vt:variant>
        <vt:i4>213</vt:i4>
      </vt:variant>
      <vt:variant>
        <vt:i4>0</vt:i4>
      </vt:variant>
      <vt:variant>
        <vt:i4>5</vt:i4>
      </vt:variant>
      <vt:variant>
        <vt:lpwstr>http://www.nevo.co.il/Law_word/law06/tak-7527.pdf</vt:lpwstr>
      </vt:variant>
      <vt:variant>
        <vt:lpwstr/>
      </vt:variant>
      <vt:variant>
        <vt:i4>8257545</vt:i4>
      </vt:variant>
      <vt:variant>
        <vt:i4>210</vt:i4>
      </vt:variant>
      <vt:variant>
        <vt:i4>0</vt:i4>
      </vt:variant>
      <vt:variant>
        <vt:i4>5</vt:i4>
      </vt:variant>
      <vt:variant>
        <vt:lpwstr>http://www.nevo.co.il/Law_word/law06/tak-7504.pdf</vt:lpwstr>
      </vt:variant>
      <vt:variant>
        <vt:lpwstr/>
      </vt:variant>
      <vt:variant>
        <vt:i4>7995474</vt:i4>
      </vt:variant>
      <vt:variant>
        <vt:i4>207</vt:i4>
      </vt:variant>
      <vt:variant>
        <vt:i4>0</vt:i4>
      </vt:variant>
      <vt:variant>
        <vt:i4>5</vt:i4>
      </vt:variant>
      <vt:variant>
        <vt:lpwstr>http://www.nevo.co.il/Law_word/law15/memshala-869.pdf</vt:lpwstr>
      </vt:variant>
      <vt:variant>
        <vt:lpwstr/>
      </vt:variant>
      <vt:variant>
        <vt:i4>7995404</vt:i4>
      </vt:variant>
      <vt:variant>
        <vt:i4>204</vt:i4>
      </vt:variant>
      <vt:variant>
        <vt:i4>0</vt:i4>
      </vt:variant>
      <vt:variant>
        <vt:i4>5</vt:i4>
      </vt:variant>
      <vt:variant>
        <vt:lpwstr>http://www.nevo.co.il/law_word/law14/law-2471.pdf</vt:lpwstr>
      </vt:variant>
      <vt:variant>
        <vt:lpwstr/>
      </vt:variant>
      <vt:variant>
        <vt:i4>3276818</vt:i4>
      </vt:variant>
      <vt:variant>
        <vt:i4>201</vt:i4>
      </vt:variant>
      <vt:variant>
        <vt:i4>0</vt:i4>
      </vt:variant>
      <vt:variant>
        <vt:i4>5</vt:i4>
      </vt:variant>
      <vt:variant>
        <vt:lpwstr>http://www.nevo.co.il/Law_word/law16/knesset-382.pdf</vt:lpwstr>
      </vt:variant>
      <vt:variant>
        <vt:lpwstr/>
      </vt:variant>
      <vt:variant>
        <vt:i4>8126474</vt:i4>
      </vt:variant>
      <vt:variant>
        <vt:i4>198</vt:i4>
      </vt:variant>
      <vt:variant>
        <vt:i4>0</vt:i4>
      </vt:variant>
      <vt:variant>
        <vt:i4>5</vt:i4>
      </vt:variant>
      <vt:variant>
        <vt:lpwstr>http://www.nevo.co.il/Law_word/law14/law-2310.pdf</vt:lpwstr>
      </vt:variant>
      <vt:variant>
        <vt:lpwstr/>
      </vt:variant>
      <vt:variant>
        <vt:i4>3473436</vt:i4>
      </vt:variant>
      <vt:variant>
        <vt:i4>195</vt:i4>
      </vt:variant>
      <vt:variant>
        <vt:i4>0</vt:i4>
      </vt:variant>
      <vt:variant>
        <vt:i4>5</vt:i4>
      </vt:variant>
      <vt:variant>
        <vt:lpwstr>http://www.nevo.co.il/Law_word/law16/knesset-365.pdf</vt:lpwstr>
      </vt:variant>
      <vt:variant>
        <vt:lpwstr/>
      </vt:variant>
      <vt:variant>
        <vt:i4>7602188</vt:i4>
      </vt:variant>
      <vt:variant>
        <vt:i4>192</vt:i4>
      </vt:variant>
      <vt:variant>
        <vt:i4>0</vt:i4>
      </vt:variant>
      <vt:variant>
        <vt:i4>5</vt:i4>
      </vt:variant>
      <vt:variant>
        <vt:lpwstr>http://www.nevo.co.il/Law_word/law14/law-2297.pdf</vt:lpwstr>
      </vt:variant>
      <vt:variant>
        <vt:lpwstr/>
      </vt:variant>
      <vt:variant>
        <vt:i4>8323156</vt:i4>
      </vt:variant>
      <vt:variant>
        <vt:i4>189</vt:i4>
      </vt:variant>
      <vt:variant>
        <vt:i4>0</vt:i4>
      </vt:variant>
      <vt:variant>
        <vt:i4>5</vt:i4>
      </vt:variant>
      <vt:variant>
        <vt:lpwstr>http://www.nevo.co.il/Law_word/law15/memshala-532.pdf</vt:lpwstr>
      </vt:variant>
      <vt:variant>
        <vt:lpwstr/>
      </vt:variant>
      <vt:variant>
        <vt:i4>7995405</vt:i4>
      </vt:variant>
      <vt:variant>
        <vt:i4>186</vt:i4>
      </vt:variant>
      <vt:variant>
        <vt:i4>0</vt:i4>
      </vt:variant>
      <vt:variant>
        <vt:i4>5</vt:i4>
      </vt:variant>
      <vt:variant>
        <vt:lpwstr>http://www.nevo.co.il/Law_word/law14/law-2276.pdf</vt:lpwstr>
      </vt:variant>
      <vt:variant>
        <vt:lpwstr/>
      </vt:variant>
      <vt:variant>
        <vt:i4>3276825</vt:i4>
      </vt:variant>
      <vt:variant>
        <vt:i4>183</vt:i4>
      </vt:variant>
      <vt:variant>
        <vt:i4>0</vt:i4>
      </vt:variant>
      <vt:variant>
        <vt:i4>5</vt:i4>
      </vt:variant>
      <vt:variant>
        <vt:lpwstr>http://www.nevo.co.il/Law_word/law16/knesset-130.pdf</vt:lpwstr>
      </vt:variant>
      <vt:variant>
        <vt:lpwstr/>
      </vt:variant>
      <vt:variant>
        <vt:i4>8060936</vt:i4>
      </vt:variant>
      <vt:variant>
        <vt:i4>180</vt:i4>
      </vt:variant>
      <vt:variant>
        <vt:i4>0</vt:i4>
      </vt:variant>
      <vt:variant>
        <vt:i4>5</vt:i4>
      </vt:variant>
      <vt:variant>
        <vt:lpwstr>http://www.nevo.co.il/Law_word/law14/law-2160.pdf</vt:lpwstr>
      </vt:variant>
      <vt:variant>
        <vt:lpwstr/>
      </vt:variant>
      <vt:variant>
        <vt:i4>5373991</vt:i4>
      </vt:variant>
      <vt:variant>
        <vt:i4>177</vt:i4>
      </vt:variant>
      <vt:variant>
        <vt:i4>0</vt:i4>
      </vt:variant>
      <vt:variant>
        <vt:i4>5</vt:i4>
      </vt:variant>
      <vt:variant>
        <vt:lpwstr>http://web1.nevo.co.il/Law_word/law16/knesset-185.pdf</vt:lpwstr>
      </vt:variant>
      <vt:variant>
        <vt:lpwstr/>
      </vt:variant>
      <vt:variant>
        <vt:i4>7929864</vt:i4>
      </vt:variant>
      <vt:variant>
        <vt:i4>174</vt:i4>
      </vt:variant>
      <vt:variant>
        <vt:i4>0</vt:i4>
      </vt:variant>
      <vt:variant>
        <vt:i4>5</vt:i4>
      </vt:variant>
      <vt:variant>
        <vt:lpwstr>http://www.nevo.co.il/Law_word/law14/law-2140.pdf</vt:lpwstr>
      </vt:variant>
      <vt:variant>
        <vt:lpwstr/>
      </vt:variant>
      <vt:variant>
        <vt:i4>6029347</vt:i4>
      </vt:variant>
      <vt:variant>
        <vt:i4>171</vt:i4>
      </vt:variant>
      <vt:variant>
        <vt:i4>0</vt:i4>
      </vt:variant>
      <vt:variant>
        <vt:i4>5</vt:i4>
      </vt:variant>
      <vt:variant>
        <vt:lpwstr>http://web1.nevo.co.il/Law_word/law16/knesset-161.pdf</vt:lpwstr>
      </vt:variant>
      <vt:variant>
        <vt:lpwstr/>
      </vt:variant>
      <vt:variant>
        <vt:i4>7929864</vt:i4>
      </vt:variant>
      <vt:variant>
        <vt:i4>168</vt:i4>
      </vt:variant>
      <vt:variant>
        <vt:i4>0</vt:i4>
      </vt:variant>
      <vt:variant>
        <vt:i4>5</vt:i4>
      </vt:variant>
      <vt:variant>
        <vt:lpwstr>http://www.nevo.co.il/Law_word/law14/law-2140.pdf</vt:lpwstr>
      </vt:variant>
      <vt:variant>
        <vt:lpwstr/>
      </vt:variant>
      <vt:variant>
        <vt:i4>3866651</vt:i4>
      </vt:variant>
      <vt:variant>
        <vt:i4>165</vt:i4>
      </vt:variant>
      <vt:variant>
        <vt:i4>0</vt:i4>
      </vt:variant>
      <vt:variant>
        <vt:i4>5</vt:i4>
      </vt:variant>
      <vt:variant>
        <vt:lpwstr>http://www.nevo.co.il/Law_word/law16/knesset-119.pdf</vt:lpwstr>
      </vt:variant>
      <vt:variant>
        <vt:lpwstr/>
      </vt:variant>
      <vt:variant>
        <vt:i4>7995393</vt:i4>
      </vt:variant>
      <vt:variant>
        <vt:i4>162</vt:i4>
      </vt:variant>
      <vt:variant>
        <vt:i4>0</vt:i4>
      </vt:variant>
      <vt:variant>
        <vt:i4>5</vt:i4>
      </vt:variant>
      <vt:variant>
        <vt:lpwstr>http://www.nevo.co.il/Law_word/law14/law-2078.pdf</vt:lpwstr>
      </vt:variant>
      <vt:variant>
        <vt:lpwstr/>
      </vt:variant>
      <vt:variant>
        <vt:i4>589949</vt:i4>
      </vt:variant>
      <vt:variant>
        <vt:i4>159</vt:i4>
      </vt:variant>
      <vt:variant>
        <vt:i4>0</vt:i4>
      </vt:variant>
      <vt:variant>
        <vt:i4>5</vt:i4>
      </vt:variant>
      <vt:variant>
        <vt:lpwstr>http://www.nevo.co.il/Law_word/law17/PROP-3131.pdf</vt:lpwstr>
      </vt:variant>
      <vt:variant>
        <vt:lpwstr/>
      </vt:variant>
      <vt:variant>
        <vt:i4>7864328</vt:i4>
      </vt:variant>
      <vt:variant>
        <vt:i4>156</vt:i4>
      </vt:variant>
      <vt:variant>
        <vt:i4>0</vt:i4>
      </vt:variant>
      <vt:variant>
        <vt:i4>5</vt:i4>
      </vt:variant>
      <vt:variant>
        <vt:lpwstr>http://www.nevo.co.il/Law_word/law14/LAW-1869.pdf</vt:lpwstr>
      </vt:variant>
      <vt:variant>
        <vt:lpwstr/>
      </vt:variant>
      <vt:variant>
        <vt:i4>917628</vt:i4>
      </vt:variant>
      <vt:variant>
        <vt:i4>153</vt:i4>
      </vt:variant>
      <vt:variant>
        <vt:i4>0</vt:i4>
      </vt:variant>
      <vt:variant>
        <vt:i4>5</vt:i4>
      </vt:variant>
      <vt:variant>
        <vt:lpwstr>http://www.nevo.co.il/Law_word/law17/PROP-3027.pdf</vt:lpwstr>
      </vt:variant>
      <vt:variant>
        <vt:lpwstr/>
      </vt:variant>
      <vt:variant>
        <vt:i4>8257544</vt:i4>
      </vt:variant>
      <vt:variant>
        <vt:i4>150</vt:i4>
      </vt:variant>
      <vt:variant>
        <vt:i4>0</vt:i4>
      </vt:variant>
      <vt:variant>
        <vt:i4>5</vt:i4>
      </vt:variant>
      <vt:variant>
        <vt:lpwstr>http://www.nevo.co.il/Law_word/law14/LAW-1809.pdf</vt:lpwstr>
      </vt:variant>
      <vt:variant>
        <vt:lpwstr/>
      </vt:variant>
      <vt:variant>
        <vt:i4>327801</vt:i4>
      </vt:variant>
      <vt:variant>
        <vt:i4>147</vt:i4>
      </vt:variant>
      <vt:variant>
        <vt:i4>0</vt:i4>
      </vt:variant>
      <vt:variant>
        <vt:i4>5</vt:i4>
      </vt:variant>
      <vt:variant>
        <vt:lpwstr>http://www.nevo.co.il/Law_word/law17/PROP-2965.pdf</vt:lpwstr>
      </vt:variant>
      <vt:variant>
        <vt:lpwstr/>
      </vt:variant>
      <vt:variant>
        <vt:i4>7929868</vt:i4>
      </vt:variant>
      <vt:variant>
        <vt:i4>144</vt:i4>
      </vt:variant>
      <vt:variant>
        <vt:i4>0</vt:i4>
      </vt:variant>
      <vt:variant>
        <vt:i4>5</vt:i4>
      </vt:variant>
      <vt:variant>
        <vt:lpwstr>http://www.nevo.co.il/Law_word/law14/LAW-1772.pdf</vt:lpwstr>
      </vt:variant>
      <vt:variant>
        <vt:lpwstr/>
      </vt:variant>
      <vt:variant>
        <vt:i4>196729</vt:i4>
      </vt:variant>
      <vt:variant>
        <vt:i4>141</vt:i4>
      </vt:variant>
      <vt:variant>
        <vt:i4>0</vt:i4>
      </vt:variant>
      <vt:variant>
        <vt:i4>5</vt:i4>
      </vt:variant>
      <vt:variant>
        <vt:lpwstr>http://www.nevo.co.il/Law_word/law17/PROP-2963.pdf</vt:lpwstr>
      </vt:variant>
      <vt:variant>
        <vt:lpwstr/>
      </vt:variant>
      <vt:variant>
        <vt:i4>7864327</vt:i4>
      </vt:variant>
      <vt:variant>
        <vt:i4>138</vt:i4>
      </vt:variant>
      <vt:variant>
        <vt:i4>0</vt:i4>
      </vt:variant>
      <vt:variant>
        <vt:i4>5</vt:i4>
      </vt:variant>
      <vt:variant>
        <vt:lpwstr>http://www.nevo.co.il/Law_word/law14/LAW-1769.pdf</vt:lpwstr>
      </vt:variant>
      <vt:variant>
        <vt:lpwstr/>
      </vt:variant>
      <vt:variant>
        <vt:i4>327802</vt:i4>
      </vt:variant>
      <vt:variant>
        <vt:i4>135</vt:i4>
      </vt:variant>
      <vt:variant>
        <vt:i4>0</vt:i4>
      </vt:variant>
      <vt:variant>
        <vt:i4>5</vt:i4>
      </vt:variant>
      <vt:variant>
        <vt:lpwstr>http://www.nevo.co.il/Law_word/law17/PROP-2955.pdf</vt:lpwstr>
      </vt:variant>
      <vt:variant>
        <vt:lpwstr/>
      </vt:variant>
      <vt:variant>
        <vt:i4>7864327</vt:i4>
      </vt:variant>
      <vt:variant>
        <vt:i4>132</vt:i4>
      </vt:variant>
      <vt:variant>
        <vt:i4>0</vt:i4>
      </vt:variant>
      <vt:variant>
        <vt:i4>5</vt:i4>
      </vt:variant>
      <vt:variant>
        <vt:lpwstr>http://www.nevo.co.il/Law_word/law14/LAW-1769.pdf</vt:lpwstr>
      </vt:variant>
      <vt:variant>
        <vt:lpwstr/>
      </vt:variant>
      <vt:variant>
        <vt:i4>458877</vt:i4>
      </vt:variant>
      <vt:variant>
        <vt:i4>129</vt:i4>
      </vt:variant>
      <vt:variant>
        <vt:i4>0</vt:i4>
      </vt:variant>
      <vt:variant>
        <vt:i4>5</vt:i4>
      </vt:variant>
      <vt:variant>
        <vt:lpwstr>http://www.nevo.co.il/Law_word/law17/PROP-2927.pdf</vt:lpwstr>
      </vt:variant>
      <vt:variant>
        <vt:lpwstr/>
      </vt:variant>
      <vt:variant>
        <vt:i4>7864327</vt:i4>
      </vt:variant>
      <vt:variant>
        <vt:i4>126</vt:i4>
      </vt:variant>
      <vt:variant>
        <vt:i4>0</vt:i4>
      </vt:variant>
      <vt:variant>
        <vt:i4>5</vt:i4>
      </vt:variant>
      <vt:variant>
        <vt:lpwstr>http://www.nevo.co.il/Law_word/law14/LAW-1769.pdf</vt:lpwstr>
      </vt:variant>
      <vt:variant>
        <vt:lpwstr/>
      </vt:variant>
      <vt:variant>
        <vt:i4>458876</vt:i4>
      </vt:variant>
      <vt:variant>
        <vt:i4>123</vt:i4>
      </vt:variant>
      <vt:variant>
        <vt:i4>0</vt:i4>
      </vt:variant>
      <vt:variant>
        <vt:i4>5</vt:i4>
      </vt:variant>
      <vt:variant>
        <vt:lpwstr>http://www.nevo.co.il/Law_word/law17/PROP-2739.pdf</vt:lpwstr>
      </vt:variant>
      <vt:variant>
        <vt:lpwstr/>
      </vt:variant>
      <vt:variant>
        <vt:i4>7733259</vt:i4>
      </vt:variant>
      <vt:variant>
        <vt:i4>120</vt:i4>
      </vt:variant>
      <vt:variant>
        <vt:i4>0</vt:i4>
      </vt:variant>
      <vt:variant>
        <vt:i4>5</vt:i4>
      </vt:variant>
      <vt:variant>
        <vt:lpwstr>http://www.nevo.co.il/Law_word/law14/LAW-1684.pdf</vt:lpwstr>
      </vt:variant>
      <vt:variant>
        <vt:lpwstr/>
      </vt:variant>
      <vt:variant>
        <vt:i4>917629</vt:i4>
      </vt:variant>
      <vt:variant>
        <vt:i4>117</vt:i4>
      </vt:variant>
      <vt:variant>
        <vt:i4>0</vt:i4>
      </vt:variant>
      <vt:variant>
        <vt:i4>5</vt:i4>
      </vt:variant>
      <vt:variant>
        <vt:lpwstr>http://www.nevo.co.il/Law_word/law17/PROP-2522.pdf</vt:lpwstr>
      </vt:variant>
      <vt:variant>
        <vt:lpwstr/>
      </vt:variant>
      <vt:variant>
        <vt:i4>8192013</vt:i4>
      </vt:variant>
      <vt:variant>
        <vt:i4>114</vt:i4>
      </vt:variant>
      <vt:variant>
        <vt:i4>0</vt:i4>
      </vt:variant>
      <vt:variant>
        <vt:i4>5</vt:i4>
      </vt:variant>
      <vt:variant>
        <vt:lpwstr>http://www.nevo.co.il/Law_word/law14/LAW-1632.pdf</vt:lpwstr>
      </vt:variant>
      <vt:variant>
        <vt:lpwstr/>
      </vt:variant>
      <vt:variant>
        <vt:i4>917631</vt:i4>
      </vt:variant>
      <vt:variant>
        <vt:i4>111</vt:i4>
      </vt:variant>
      <vt:variant>
        <vt:i4>0</vt:i4>
      </vt:variant>
      <vt:variant>
        <vt:i4>5</vt:i4>
      </vt:variant>
      <vt:variant>
        <vt:lpwstr>http://www.nevo.co.il/Law_word/law17/PROP-2502.pdf</vt:lpwstr>
      </vt:variant>
      <vt:variant>
        <vt:lpwstr/>
      </vt:variant>
      <vt:variant>
        <vt:i4>7929866</vt:i4>
      </vt:variant>
      <vt:variant>
        <vt:i4>108</vt:i4>
      </vt:variant>
      <vt:variant>
        <vt:i4>0</vt:i4>
      </vt:variant>
      <vt:variant>
        <vt:i4>5</vt:i4>
      </vt:variant>
      <vt:variant>
        <vt:lpwstr>http://www.nevo.co.il/Law_word/law14/LAW-1576.pdf</vt:lpwstr>
      </vt:variant>
      <vt:variant>
        <vt:lpwstr/>
      </vt:variant>
      <vt:variant>
        <vt:i4>7602185</vt:i4>
      </vt:variant>
      <vt:variant>
        <vt:i4>105</vt:i4>
      </vt:variant>
      <vt:variant>
        <vt:i4>0</vt:i4>
      </vt:variant>
      <vt:variant>
        <vt:i4>5</vt:i4>
      </vt:variant>
      <vt:variant>
        <vt:lpwstr>http://www.nevo.co.il/Law_word/law14/LAW-2494.pdf</vt:lpwstr>
      </vt:variant>
      <vt:variant>
        <vt:lpwstr/>
      </vt:variant>
      <vt:variant>
        <vt:i4>7929866</vt:i4>
      </vt:variant>
      <vt:variant>
        <vt:i4>102</vt:i4>
      </vt:variant>
      <vt:variant>
        <vt:i4>0</vt:i4>
      </vt:variant>
      <vt:variant>
        <vt:i4>5</vt:i4>
      </vt:variant>
      <vt:variant>
        <vt:lpwstr>http://www.nevo.co.il/Law_word/law14/LAW-1576.pdf</vt:lpwstr>
      </vt:variant>
      <vt:variant>
        <vt:lpwstr/>
      </vt:variant>
      <vt:variant>
        <vt:i4>589951</vt:i4>
      </vt:variant>
      <vt:variant>
        <vt:i4>99</vt:i4>
      </vt:variant>
      <vt:variant>
        <vt:i4>0</vt:i4>
      </vt:variant>
      <vt:variant>
        <vt:i4>5</vt:i4>
      </vt:variant>
      <vt:variant>
        <vt:lpwstr>http://www.nevo.co.il/Law_word/law17/PROP-2404.pdf</vt:lpwstr>
      </vt:variant>
      <vt:variant>
        <vt:lpwstr/>
      </vt:variant>
      <vt:variant>
        <vt:i4>7995396</vt:i4>
      </vt:variant>
      <vt:variant>
        <vt:i4>96</vt:i4>
      </vt:variant>
      <vt:variant>
        <vt:i4>0</vt:i4>
      </vt:variant>
      <vt:variant>
        <vt:i4>5</vt:i4>
      </vt:variant>
      <vt:variant>
        <vt:lpwstr>http://www.nevo.co.il/Law_word/law14/LAW-1548.pdf</vt:lpwstr>
      </vt:variant>
      <vt:variant>
        <vt:lpwstr/>
      </vt:variant>
      <vt:variant>
        <vt:i4>65654</vt:i4>
      </vt:variant>
      <vt:variant>
        <vt:i4>93</vt:i4>
      </vt:variant>
      <vt:variant>
        <vt:i4>0</vt:i4>
      </vt:variant>
      <vt:variant>
        <vt:i4>5</vt:i4>
      </vt:variant>
      <vt:variant>
        <vt:lpwstr>http://www.nevo.co.il/Law_word/law17/PROP-2199.pdf</vt:lpwstr>
      </vt:variant>
      <vt:variant>
        <vt:lpwstr/>
      </vt:variant>
      <vt:variant>
        <vt:i4>8126468</vt:i4>
      </vt:variant>
      <vt:variant>
        <vt:i4>90</vt:i4>
      </vt:variant>
      <vt:variant>
        <vt:i4>0</vt:i4>
      </vt:variant>
      <vt:variant>
        <vt:i4>5</vt:i4>
      </vt:variant>
      <vt:variant>
        <vt:lpwstr>http://www.nevo.co.il/Law_word/law14/LAW-1429.pdf</vt:lpwstr>
      </vt:variant>
      <vt:variant>
        <vt:lpwstr/>
      </vt:variant>
      <vt:variant>
        <vt:i4>786557</vt:i4>
      </vt:variant>
      <vt:variant>
        <vt:i4>87</vt:i4>
      </vt:variant>
      <vt:variant>
        <vt:i4>0</vt:i4>
      </vt:variant>
      <vt:variant>
        <vt:i4>5</vt:i4>
      </vt:variant>
      <vt:variant>
        <vt:lpwstr>http://www.nevo.co.il/Law_word/law17/PROP-2124.pdf</vt:lpwstr>
      </vt:variant>
      <vt:variant>
        <vt:lpwstr/>
      </vt:variant>
      <vt:variant>
        <vt:i4>7798795</vt:i4>
      </vt:variant>
      <vt:variant>
        <vt:i4>84</vt:i4>
      </vt:variant>
      <vt:variant>
        <vt:i4>0</vt:i4>
      </vt:variant>
      <vt:variant>
        <vt:i4>5</vt:i4>
      </vt:variant>
      <vt:variant>
        <vt:lpwstr>http://www.nevo.co.il/Law_word/law14/LAW-1391.pdf</vt:lpwstr>
      </vt:variant>
      <vt:variant>
        <vt:lpwstr/>
      </vt:variant>
      <vt:variant>
        <vt:i4>124</vt:i4>
      </vt:variant>
      <vt:variant>
        <vt:i4>81</vt:i4>
      </vt:variant>
      <vt:variant>
        <vt:i4>0</vt:i4>
      </vt:variant>
      <vt:variant>
        <vt:i4>5</vt:i4>
      </vt:variant>
      <vt:variant>
        <vt:lpwstr>http://www.nevo.co.il/Law_word/law17/PROP-1801.pdf</vt:lpwstr>
      </vt:variant>
      <vt:variant>
        <vt:lpwstr/>
      </vt:variant>
      <vt:variant>
        <vt:i4>8257550</vt:i4>
      </vt:variant>
      <vt:variant>
        <vt:i4>78</vt:i4>
      </vt:variant>
      <vt:variant>
        <vt:i4>0</vt:i4>
      </vt:variant>
      <vt:variant>
        <vt:i4>5</vt:i4>
      </vt:variant>
      <vt:variant>
        <vt:lpwstr>http://www.nevo.co.il/Law_word/law14/LAW-1304.pdf</vt:lpwstr>
      </vt:variant>
      <vt:variant>
        <vt:lpwstr/>
      </vt:variant>
      <vt:variant>
        <vt:i4>262269</vt:i4>
      </vt:variant>
      <vt:variant>
        <vt:i4>75</vt:i4>
      </vt:variant>
      <vt:variant>
        <vt:i4>0</vt:i4>
      </vt:variant>
      <vt:variant>
        <vt:i4>5</vt:i4>
      </vt:variant>
      <vt:variant>
        <vt:lpwstr>http://www.nevo.co.il/Law_word/law17/PROP-1914.pdf</vt:lpwstr>
      </vt:variant>
      <vt:variant>
        <vt:lpwstr/>
      </vt:variant>
      <vt:variant>
        <vt:i4>7864333</vt:i4>
      </vt:variant>
      <vt:variant>
        <vt:i4>72</vt:i4>
      </vt:variant>
      <vt:variant>
        <vt:i4>0</vt:i4>
      </vt:variant>
      <vt:variant>
        <vt:i4>5</vt:i4>
      </vt:variant>
      <vt:variant>
        <vt:lpwstr>http://www.nevo.co.il/Law_word/law14/LAW-1266.pdf</vt:lpwstr>
      </vt:variant>
      <vt:variant>
        <vt:lpwstr/>
      </vt:variant>
      <vt:variant>
        <vt:i4>393343</vt:i4>
      </vt:variant>
      <vt:variant>
        <vt:i4>69</vt:i4>
      </vt:variant>
      <vt:variant>
        <vt:i4>0</vt:i4>
      </vt:variant>
      <vt:variant>
        <vt:i4>5</vt:i4>
      </vt:variant>
      <vt:variant>
        <vt:lpwstr>http://www.nevo.co.il/Law_word/law17/PROP-1639.pdf</vt:lpwstr>
      </vt:variant>
      <vt:variant>
        <vt:lpwstr/>
      </vt:variant>
      <vt:variant>
        <vt:i4>7798797</vt:i4>
      </vt:variant>
      <vt:variant>
        <vt:i4>66</vt:i4>
      </vt:variant>
      <vt:variant>
        <vt:i4>0</vt:i4>
      </vt:variant>
      <vt:variant>
        <vt:i4>5</vt:i4>
      </vt:variant>
      <vt:variant>
        <vt:lpwstr>http://www.nevo.co.il/Law_word/law14/LAW-1094.pdf</vt:lpwstr>
      </vt:variant>
      <vt:variant>
        <vt:lpwstr/>
      </vt:variant>
      <vt:variant>
        <vt:i4>262264</vt:i4>
      </vt:variant>
      <vt:variant>
        <vt:i4>63</vt:i4>
      </vt:variant>
      <vt:variant>
        <vt:i4>0</vt:i4>
      </vt:variant>
      <vt:variant>
        <vt:i4>5</vt:i4>
      </vt:variant>
      <vt:variant>
        <vt:lpwstr>http://www.nevo.co.il/Law_word/law17/PROP-1548.pdf</vt:lpwstr>
      </vt:variant>
      <vt:variant>
        <vt:lpwstr/>
      </vt:variant>
      <vt:variant>
        <vt:i4>8192008</vt:i4>
      </vt:variant>
      <vt:variant>
        <vt:i4>60</vt:i4>
      </vt:variant>
      <vt:variant>
        <vt:i4>0</vt:i4>
      </vt:variant>
      <vt:variant>
        <vt:i4>5</vt:i4>
      </vt:variant>
      <vt:variant>
        <vt:lpwstr>http://www.nevo.co.il/Law_word/law14/LAW-1031.pdf</vt:lpwstr>
      </vt:variant>
      <vt:variant>
        <vt:lpwstr/>
      </vt:variant>
      <vt:variant>
        <vt:i4>262264</vt:i4>
      </vt:variant>
      <vt:variant>
        <vt:i4>57</vt:i4>
      </vt:variant>
      <vt:variant>
        <vt:i4>0</vt:i4>
      </vt:variant>
      <vt:variant>
        <vt:i4>5</vt:i4>
      </vt:variant>
      <vt:variant>
        <vt:lpwstr>http://www.nevo.co.il/Law_word/law17/PROP-1548.pdf</vt:lpwstr>
      </vt:variant>
      <vt:variant>
        <vt:lpwstr/>
      </vt:variant>
      <vt:variant>
        <vt:i4>8192008</vt:i4>
      </vt:variant>
      <vt:variant>
        <vt:i4>54</vt:i4>
      </vt:variant>
      <vt:variant>
        <vt:i4>0</vt:i4>
      </vt:variant>
      <vt:variant>
        <vt:i4>5</vt:i4>
      </vt:variant>
      <vt:variant>
        <vt:lpwstr>http://www.nevo.co.il/Law_word/law14/LAW-1031.pdf</vt:lpwstr>
      </vt:variant>
      <vt:variant>
        <vt:lpwstr/>
      </vt:variant>
      <vt:variant>
        <vt:i4>655486</vt:i4>
      </vt:variant>
      <vt:variant>
        <vt:i4>51</vt:i4>
      </vt:variant>
      <vt:variant>
        <vt:i4>0</vt:i4>
      </vt:variant>
      <vt:variant>
        <vt:i4>5</vt:i4>
      </vt:variant>
      <vt:variant>
        <vt:lpwstr>http://www.nevo.co.il/Law_word/law17/PROP-1526.pdf</vt:lpwstr>
      </vt:variant>
      <vt:variant>
        <vt:lpwstr/>
      </vt:variant>
      <vt:variant>
        <vt:i4>8323072</vt:i4>
      </vt:variant>
      <vt:variant>
        <vt:i4>48</vt:i4>
      </vt:variant>
      <vt:variant>
        <vt:i4>0</vt:i4>
      </vt:variant>
      <vt:variant>
        <vt:i4>5</vt:i4>
      </vt:variant>
      <vt:variant>
        <vt:lpwstr>http://www.nevo.co.il/Law_word/law14/LAW-1019.pdf</vt:lpwstr>
      </vt:variant>
      <vt:variant>
        <vt:lpwstr/>
      </vt:variant>
      <vt:variant>
        <vt:i4>983162</vt:i4>
      </vt:variant>
      <vt:variant>
        <vt:i4>45</vt:i4>
      </vt:variant>
      <vt:variant>
        <vt:i4>0</vt:i4>
      </vt:variant>
      <vt:variant>
        <vt:i4>5</vt:i4>
      </vt:variant>
      <vt:variant>
        <vt:lpwstr>http://www.nevo.co.il/Law_word/law17/PROP-1365.pdf</vt:lpwstr>
      </vt:variant>
      <vt:variant>
        <vt:lpwstr/>
      </vt:variant>
      <vt:variant>
        <vt:i4>8257539</vt:i4>
      </vt:variant>
      <vt:variant>
        <vt:i4>42</vt:i4>
      </vt:variant>
      <vt:variant>
        <vt:i4>0</vt:i4>
      </vt:variant>
      <vt:variant>
        <vt:i4>5</vt:i4>
      </vt:variant>
      <vt:variant>
        <vt:lpwstr>http://www.nevo.co.il/Law_word/law14/LAW-0913.pdf</vt:lpwstr>
      </vt:variant>
      <vt:variant>
        <vt:lpwstr/>
      </vt:variant>
      <vt:variant>
        <vt:i4>983162</vt:i4>
      </vt:variant>
      <vt:variant>
        <vt:i4>39</vt:i4>
      </vt:variant>
      <vt:variant>
        <vt:i4>0</vt:i4>
      </vt:variant>
      <vt:variant>
        <vt:i4>5</vt:i4>
      </vt:variant>
      <vt:variant>
        <vt:lpwstr>http://www.nevo.co.il/Law_word/law17/PROP-1365.pdf</vt:lpwstr>
      </vt:variant>
      <vt:variant>
        <vt:lpwstr/>
      </vt:variant>
      <vt:variant>
        <vt:i4>8257537</vt:i4>
      </vt:variant>
      <vt:variant>
        <vt:i4>36</vt:i4>
      </vt:variant>
      <vt:variant>
        <vt:i4>0</vt:i4>
      </vt:variant>
      <vt:variant>
        <vt:i4>5</vt:i4>
      </vt:variant>
      <vt:variant>
        <vt:lpwstr>http://www.nevo.co.il/Law_word/law14/LAW-0911.pdf</vt:lpwstr>
      </vt:variant>
      <vt:variant>
        <vt:lpwstr/>
      </vt:variant>
      <vt:variant>
        <vt:i4>655476</vt:i4>
      </vt:variant>
      <vt:variant>
        <vt:i4>33</vt:i4>
      </vt:variant>
      <vt:variant>
        <vt:i4>0</vt:i4>
      </vt:variant>
      <vt:variant>
        <vt:i4>5</vt:i4>
      </vt:variant>
      <vt:variant>
        <vt:lpwstr>http://www.nevo.co.il/Law_word/law17/PROP-1083.pdf</vt:lpwstr>
      </vt:variant>
      <vt:variant>
        <vt:lpwstr/>
      </vt:variant>
      <vt:variant>
        <vt:i4>8257551</vt:i4>
      </vt:variant>
      <vt:variant>
        <vt:i4>30</vt:i4>
      </vt:variant>
      <vt:variant>
        <vt:i4>0</vt:i4>
      </vt:variant>
      <vt:variant>
        <vt:i4>5</vt:i4>
      </vt:variant>
      <vt:variant>
        <vt:lpwstr>http://www.nevo.co.il/Law_word/law14/LAW-0711.pdf</vt:lpwstr>
      </vt:variant>
      <vt:variant>
        <vt:lpwstr/>
      </vt:variant>
      <vt:variant>
        <vt:i4>524414</vt:i4>
      </vt:variant>
      <vt:variant>
        <vt:i4>27</vt:i4>
      </vt:variant>
      <vt:variant>
        <vt:i4>0</vt:i4>
      </vt:variant>
      <vt:variant>
        <vt:i4>5</vt:i4>
      </vt:variant>
      <vt:variant>
        <vt:lpwstr>http://www.nevo.co.il/Law_word/law17/PROP-0839.pdf</vt:lpwstr>
      </vt:variant>
      <vt:variant>
        <vt:lpwstr/>
      </vt:variant>
      <vt:variant>
        <vt:i4>7929867</vt:i4>
      </vt:variant>
      <vt:variant>
        <vt:i4>24</vt:i4>
      </vt:variant>
      <vt:variant>
        <vt:i4>0</vt:i4>
      </vt:variant>
      <vt:variant>
        <vt:i4>5</vt:i4>
      </vt:variant>
      <vt:variant>
        <vt:lpwstr>http://www.nevo.co.il/Law_word/law14/LAW-0567.pdf</vt:lpwstr>
      </vt:variant>
      <vt:variant>
        <vt:lpwstr/>
      </vt:variant>
      <vt:variant>
        <vt:i4>589945</vt:i4>
      </vt:variant>
      <vt:variant>
        <vt:i4>21</vt:i4>
      </vt:variant>
      <vt:variant>
        <vt:i4>0</vt:i4>
      </vt:variant>
      <vt:variant>
        <vt:i4>5</vt:i4>
      </vt:variant>
      <vt:variant>
        <vt:lpwstr>http://www.nevo.co.il/Law_word/law17/PROP-0848.pdf</vt:lpwstr>
      </vt:variant>
      <vt:variant>
        <vt:lpwstr/>
      </vt:variant>
      <vt:variant>
        <vt:i4>7929867</vt:i4>
      </vt:variant>
      <vt:variant>
        <vt:i4>18</vt:i4>
      </vt:variant>
      <vt:variant>
        <vt:i4>0</vt:i4>
      </vt:variant>
      <vt:variant>
        <vt:i4>5</vt:i4>
      </vt:variant>
      <vt:variant>
        <vt:lpwstr>http://www.nevo.co.il/Law_word/law14/LAW-0567.pdf</vt:lpwstr>
      </vt:variant>
      <vt:variant>
        <vt:lpwstr/>
      </vt:variant>
      <vt:variant>
        <vt:i4>655480</vt:i4>
      </vt:variant>
      <vt:variant>
        <vt:i4>15</vt:i4>
      </vt:variant>
      <vt:variant>
        <vt:i4>0</vt:i4>
      </vt:variant>
      <vt:variant>
        <vt:i4>5</vt:i4>
      </vt:variant>
      <vt:variant>
        <vt:lpwstr>http://www.nevo.co.il/Law_word/law17/PROP-0655.pdf</vt:lpwstr>
      </vt:variant>
      <vt:variant>
        <vt:lpwstr/>
      </vt:variant>
      <vt:variant>
        <vt:i4>8060936</vt:i4>
      </vt:variant>
      <vt:variant>
        <vt:i4>12</vt:i4>
      </vt:variant>
      <vt:variant>
        <vt:i4>0</vt:i4>
      </vt:variant>
      <vt:variant>
        <vt:i4>5</vt:i4>
      </vt:variant>
      <vt:variant>
        <vt:lpwstr>http://www.nevo.co.il/Law_word/law14/LAW-0544.pdf</vt:lpwstr>
      </vt:variant>
      <vt:variant>
        <vt:lpwstr/>
      </vt:variant>
      <vt:variant>
        <vt:i4>721019</vt:i4>
      </vt:variant>
      <vt:variant>
        <vt:i4>9</vt:i4>
      </vt:variant>
      <vt:variant>
        <vt:i4>0</vt:i4>
      </vt:variant>
      <vt:variant>
        <vt:i4>5</vt:i4>
      </vt:variant>
      <vt:variant>
        <vt:lpwstr>http://www.nevo.co.il/Law_word/law17/PROP-0466.pdf</vt:lpwstr>
      </vt:variant>
      <vt:variant>
        <vt:lpwstr/>
      </vt:variant>
      <vt:variant>
        <vt:i4>8060940</vt:i4>
      </vt:variant>
      <vt:variant>
        <vt:i4>6</vt:i4>
      </vt:variant>
      <vt:variant>
        <vt:i4>0</vt:i4>
      </vt:variant>
      <vt:variant>
        <vt:i4>5</vt:i4>
      </vt:variant>
      <vt:variant>
        <vt:lpwstr>http://www.nevo.co.il/Law_word/law14/LAW-0346.pdf</vt:lpwstr>
      </vt:variant>
      <vt:variant>
        <vt:lpwstr/>
      </vt:variant>
      <vt:variant>
        <vt:i4>852093</vt:i4>
      </vt:variant>
      <vt:variant>
        <vt:i4>3</vt:i4>
      </vt:variant>
      <vt:variant>
        <vt:i4>0</vt:i4>
      </vt:variant>
      <vt:variant>
        <vt:i4>5</vt:i4>
      </vt:variant>
      <vt:variant>
        <vt:lpwstr>http://www.nevo.co.il/Law_word/law17/PROP-0400.pdf</vt:lpwstr>
      </vt:variant>
      <vt:variant>
        <vt:lpwstr/>
      </vt:variant>
      <vt:variant>
        <vt:i4>7798799</vt:i4>
      </vt:variant>
      <vt:variant>
        <vt:i4>0</vt:i4>
      </vt:variant>
      <vt:variant>
        <vt:i4>0</vt:i4>
      </vt:variant>
      <vt:variant>
        <vt:i4>5</vt:i4>
      </vt:variant>
      <vt:variant>
        <vt:lpwstr>http://www.nevo.co.il/Law_word/law14/LAW-0284.pdf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חוק הבחירות (דרכי תעמולה), תשי"ט-1959</vt:lpwstr>
  </property>
  <property fmtid="{D5CDD505-2E9C-101B-9397-08002B2CF9AE}" pid="5" name="LAWNUMBER">
    <vt:lpwstr>0003</vt:lpwstr>
  </property>
  <property fmtid="{D5CDD505-2E9C-101B-9397-08002B2CF9AE}" pid="6" name="TYPE">
    <vt:lpwstr>01</vt:lpwstr>
  </property>
  <property fmtid="{D5CDD505-2E9C-101B-9397-08002B2CF9AE}" pid="7" name="WORDNUMPAGES">
    <vt:lpwstr>3</vt:lpwstr>
  </property>
  <property fmtid="{D5CDD505-2E9C-101B-9397-08002B2CF9AE}" pid="8" name="LINKI1">
    <vt:lpwstr/>
  </property>
  <property fmtid="{D5CDD505-2E9C-101B-9397-08002B2CF9AE}" pid="9" name="LINKI2">
    <vt:lpwstr/>
  </property>
  <property fmtid="{D5CDD505-2E9C-101B-9397-08002B2CF9AE}" pid="10" name="LINKI3">
    <vt:lpwstr/>
  </property>
  <property fmtid="{D5CDD505-2E9C-101B-9397-08002B2CF9AE}" pid="11" name="LINKI4">
    <vt:lpwstr/>
  </property>
  <property fmtid="{D5CDD505-2E9C-101B-9397-08002B2CF9AE}" pid="12" name="LINKI5">
    <vt:lpwstr/>
  </property>
  <property fmtid="{D5CDD505-2E9C-101B-9397-08002B2CF9AE}" pid="13" name="NOSE11">
    <vt:lpwstr>דיני חוקה </vt:lpwstr>
  </property>
  <property fmtid="{D5CDD505-2E9C-101B-9397-08002B2CF9AE}" pid="14" name="NOSE21">
    <vt:lpwstr>כנסת</vt:lpwstr>
  </property>
  <property fmtid="{D5CDD505-2E9C-101B-9397-08002B2CF9AE}" pid="15" name="NOSE31">
    <vt:lpwstr>בחירות</vt:lpwstr>
  </property>
  <property fmtid="{D5CDD505-2E9C-101B-9397-08002B2CF9AE}" pid="16" name="NOSE41">
    <vt:lpwstr>תעמולה</vt:lpwstr>
  </property>
  <property fmtid="{D5CDD505-2E9C-101B-9397-08002B2CF9AE}" pid="17" name="NOSE12">
    <vt:lpwstr>דיני חוקה </vt:lpwstr>
  </property>
  <property fmtid="{D5CDD505-2E9C-101B-9397-08002B2CF9AE}" pid="18" name="NOSE22">
    <vt:lpwstr>בחירות</vt:lpwstr>
  </property>
  <property fmtid="{D5CDD505-2E9C-101B-9397-08002B2CF9AE}" pid="19" name="NOSE32">
    <vt:lpwstr>בחירות לכנסת</vt:lpwstr>
  </property>
  <property fmtid="{D5CDD505-2E9C-101B-9397-08002B2CF9AE}" pid="20" name="NOSE42">
    <vt:lpwstr>תעמולה</vt:lpwstr>
  </property>
  <property fmtid="{D5CDD505-2E9C-101B-9397-08002B2CF9AE}" pid="21" name="NOSE13">
    <vt:lpwstr>דיני חוקה </vt:lpwstr>
  </property>
  <property fmtid="{D5CDD505-2E9C-101B-9397-08002B2CF9AE}" pid="22" name="NOSE23">
    <vt:lpwstr>בחירות</vt:lpwstr>
  </property>
  <property fmtid="{D5CDD505-2E9C-101B-9397-08002B2CF9AE}" pid="23" name="NOSE33">
    <vt:lpwstr>בחירות ברשויות</vt:lpwstr>
  </property>
  <property fmtid="{D5CDD505-2E9C-101B-9397-08002B2CF9AE}" pid="24" name="NOSE43">
    <vt:lpwstr>תעמולה</vt:lpwstr>
  </property>
  <property fmtid="{D5CDD505-2E9C-101B-9397-08002B2CF9AE}" pid="25" name="NOSE14">
    <vt:lpwstr>רשויות ומשפט מנהלי</vt:lpwstr>
  </property>
  <property fmtid="{D5CDD505-2E9C-101B-9397-08002B2CF9AE}" pid="26" name="NOSE24">
    <vt:lpwstr>רשויות מקומיות</vt:lpwstr>
  </property>
  <property fmtid="{D5CDD505-2E9C-101B-9397-08002B2CF9AE}" pid="27" name="NOSE34">
    <vt:lpwstr>בחירות</vt:lpwstr>
  </property>
  <property fmtid="{D5CDD505-2E9C-101B-9397-08002B2CF9AE}" pid="28" name="NOSE44">
    <vt:lpwstr>תעמולה</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http://www.nevo.co.il/Law_word/law14/LAW-2982.pdf;‎רשומות - ספר חוקים#ס"ח תשפ"ב מס' ‏‏2982#מיום 30.6.2022 עמ' 910– תיקון מס' 40 בסעיף 11 לחוק הבחירות לכנסת העשרים וחמש (הוראות מיוחדות ‏ותיקוני חקיקה), תשפ"ב-2022‏</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