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59F6" w:rsidRDefault="00A959F6">
      <w:pPr>
        <w:pStyle w:val="big-header"/>
        <w:ind w:left="0" w:right="1134"/>
        <w:rPr>
          <w:rFonts w:cs="FrankRuehl" w:hint="cs"/>
          <w:sz w:val="32"/>
          <w:rtl/>
        </w:rPr>
      </w:pPr>
      <w:r>
        <w:rPr>
          <w:rFonts w:cs="FrankRuehl"/>
          <w:sz w:val="32"/>
          <w:rtl/>
        </w:rPr>
        <w:t>חוק הגליל, תשמ"ח</w:t>
      </w:r>
      <w:r>
        <w:rPr>
          <w:rFonts w:cs="FrankRuehl" w:hint="cs"/>
          <w:sz w:val="32"/>
          <w:rtl/>
        </w:rPr>
        <w:t>-</w:t>
      </w:r>
      <w:r>
        <w:rPr>
          <w:rFonts w:cs="FrankRuehl"/>
          <w:sz w:val="32"/>
          <w:rtl/>
        </w:rPr>
        <w:t>1988</w:t>
      </w:r>
    </w:p>
    <w:p w:rsidR="00DC7B0F" w:rsidRDefault="00DC7B0F" w:rsidP="00DC7B0F">
      <w:pPr>
        <w:spacing w:line="320" w:lineRule="auto"/>
        <w:jc w:val="left"/>
        <w:rPr>
          <w:rFonts w:hint="cs"/>
          <w:rtl/>
        </w:rPr>
      </w:pPr>
    </w:p>
    <w:p w:rsidR="00917B06" w:rsidRDefault="00917B06" w:rsidP="00DC7B0F">
      <w:pPr>
        <w:spacing w:line="320" w:lineRule="auto"/>
        <w:jc w:val="left"/>
        <w:rPr>
          <w:rFonts w:hint="cs"/>
          <w:rtl/>
        </w:rPr>
      </w:pPr>
    </w:p>
    <w:p w:rsidR="00DC7B0F" w:rsidRPr="00DC7B0F" w:rsidRDefault="00DC7B0F" w:rsidP="00DC7B0F">
      <w:pPr>
        <w:spacing w:line="320" w:lineRule="auto"/>
        <w:jc w:val="left"/>
        <w:rPr>
          <w:rFonts w:cs="Miriam"/>
          <w:szCs w:val="22"/>
          <w:rtl/>
        </w:rPr>
      </w:pPr>
      <w:r w:rsidRPr="00DC7B0F">
        <w:rPr>
          <w:rFonts w:cs="Miriam"/>
          <w:szCs w:val="22"/>
          <w:rtl/>
        </w:rPr>
        <w:t>רשויות ומשפט מנהלי</w:t>
      </w:r>
      <w:r w:rsidRPr="00DC7B0F">
        <w:rPr>
          <w:rFonts w:cs="FrankRuehl"/>
          <w:szCs w:val="26"/>
          <w:rtl/>
        </w:rPr>
        <w:t xml:space="preserve"> – פיתוח – פיתוח הגליל</w:t>
      </w:r>
    </w:p>
    <w:p w:rsidR="00A959F6" w:rsidRDefault="00A959F6">
      <w:pPr>
        <w:pStyle w:val="big-header"/>
        <w:ind w:left="0" w:right="1134"/>
        <w:rPr>
          <w:rFonts w:cs="FrankRuehl"/>
          <w:sz w:val="32"/>
          <w:rtl/>
        </w:rPr>
      </w:pPr>
      <w:r>
        <w:rPr>
          <w:rFonts w:cs="FrankRuehl"/>
          <w:sz w:val="32"/>
          <w:rtl/>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r>
              <w:rPr>
                <w:sz w:val="24"/>
                <w:rtl/>
              </w:rPr>
              <w:t xml:space="preserve">סעיף 1 </w:t>
            </w:r>
          </w:p>
        </w:tc>
        <w:tc>
          <w:tcPr>
            <w:tcW w:w="5669" w:type="dxa"/>
          </w:tcPr>
          <w:p w:rsidR="008B0E08" w:rsidRPr="008B0E08" w:rsidRDefault="008B0E08" w:rsidP="008B0E08">
            <w:pPr>
              <w:spacing w:line="240" w:lineRule="auto"/>
              <w:jc w:val="left"/>
              <w:rPr>
                <w:rFonts w:cs="Frankruhel"/>
                <w:sz w:val="24"/>
                <w:rtl/>
              </w:rPr>
            </w:pPr>
            <w:r>
              <w:rPr>
                <w:sz w:val="24"/>
                <w:rtl/>
              </w:rPr>
              <w:t>הגדרות</w:t>
            </w:r>
          </w:p>
        </w:tc>
        <w:tc>
          <w:tcPr>
            <w:tcW w:w="567" w:type="dxa"/>
          </w:tcPr>
          <w:p w:rsidR="008B0E08" w:rsidRPr="008B0E08" w:rsidRDefault="008B0E08" w:rsidP="008B0E08">
            <w:pPr>
              <w:spacing w:line="240" w:lineRule="auto"/>
              <w:jc w:val="left"/>
              <w:rPr>
                <w:rStyle w:val="Hyperlink"/>
                <w:rtl/>
              </w:rPr>
            </w:pPr>
            <w:hyperlink w:anchor="Seif1" w:tooltip="הגדרות"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Seif1</w:instrText>
            </w:r>
            <w:r>
              <w:rPr>
                <w:sz w:val="24"/>
                <w:rtl/>
              </w:rPr>
              <w:instrText xml:space="preserve"> </w:instrText>
            </w:r>
            <w:r>
              <w:rPr>
                <w:rFonts w:cs="Frankruhel"/>
                <w:sz w:val="24"/>
                <w:rtl/>
              </w:rPr>
              <w:fldChar w:fldCharType="separate"/>
            </w:r>
            <w:r>
              <w:rPr>
                <w:noProof/>
                <w:sz w:val="24"/>
                <w:rtl/>
              </w:rPr>
              <w:t>2</w:t>
            </w:r>
            <w:r>
              <w:rPr>
                <w:rFonts w:cs="Frankruhel"/>
                <w:sz w:val="24"/>
                <w:rtl/>
              </w:rPr>
              <w:fldChar w:fldCharType="end"/>
            </w:r>
          </w:p>
        </w:tc>
      </w:tr>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r>
              <w:rPr>
                <w:sz w:val="24"/>
                <w:rtl/>
              </w:rPr>
              <w:t xml:space="preserve">סעיף 2 </w:t>
            </w:r>
          </w:p>
        </w:tc>
        <w:tc>
          <w:tcPr>
            <w:tcW w:w="5669" w:type="dxa"/>
          </w:tcPr>
          <w:p w:rsidR="008B0E08" w:rsidRPr="008B0E08" w:rsidRDefault="008B0E08" w:rsidP="008B0E08">
            <w:pPr>
              <w:spacing w:line="240" w:lineRule="auto"/>
              <w:jc w:val="left"/>
              <w:rPr>
                <w:rFonts w:cs="Frankruhel"/>
                <w:sz w:val="24"/>
                <w:rtl/>
              </w:rPr>
            </w:pPr>
            <w:r>
              <w:rPr>
                <w:sz w:val="24"/>
                <w:rtl/>
              </w:rPr>
              <w:t>עדיפות לגליל</w:t>
            </w:r>
          </w:p>
        </w:tc>
        <w:tc>
          <w:tcPr>
            <w:tcW w:w="567" w:type="dxa"/>
          </w:tcPr>
          <w:p w:rsidR="008B0E08" w:rsidRPr="008B0E08" w:rsidRDefault="008B0E08" w:rsidP="008B0E08">
            <w:pPr>
              <w:spacing w:line="240" w:lineRule="auto"/>
              <w:jc w:val="left"/>
              <w:rPr>
                <w:rStyle w:val="Hyperlink"/>
                <w:rtl/>
              </w:rPr>
            </w:pPr>
            <w:hyperlink w:anchor="Seif2" w:tooltip="עדיפות לגליל"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Seif2</w:instrText>
            </w:r>
            <w:r>
              <w:rPr>
                <w:sz w:val="24"/>
                <w:rtl/>
              </w:rPr>
              <w:instrText xml:space="preserve"> </w:instrText>
            </w:r>
            <w:r>
              <w:rPr>
                <w:rFonts w:cs="Frankruhel"/>
                <w:sz w:val="24"/>
                <w:rtl/>
              </w:rPr>
              <w:fldChar w:fldCharType="separate"/>
            </w:r>
            <w:r>
              <w:rPr>
                <w:noProof/>
                <w:sz w:val="24"/>
                <w:rtl/>
              </w:rPr>
              <w:t>3</w:t>
            </w:r>
            <w:r>
              <w:rPr>
                <w:rFonts w:cs="Frankruhel"/>
                <w:sz w:val="24"/>
                <w:rtl/>
              </w:rPr>
              <w:fldChar w:fldCharType="end"/>
            </w:r>
          </w:p>
        </w:tc>
      </w:tr>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r>
              <w:rPr>
                <w:sz w:val="24"/>
                <w:rtl/>
              </w:rPr>
              <w:t xml:space="preserve">סעיף 2א </w:t>
            </w:r>
          </w:p>
        </w:tc>
        <w:tc>
          <w:tcPr>
            <w:tcW w:w="5669" w:type="dxa"/>
          </w:tcPr>
          <w:p w:rsidR="008B0E08" w:rsidRPr="008B0E08" w:rsidRDefault="008B0E08" w:rsidP="008B0E08">
            <w:pPr>
              <w:spacing w:line="240" w:lineRule="auto"/>
              <w:jc w:val="left"/>
              <w:rPr>
                <w:rFonts w:cs="Frankruhel"/>
                <w:sz w:val="24"/>
                <w:rtl/>
              </w:rPr>
            </w:pPr>
            <w:r>
              <w:rPr>
                <w:sz w:val="24"/>
                <w:rtl/>
              </w:rPr>
              <w:t>העברת מכסת הטלה</w:t>
            </w:r>
          </w:p>
        </w:tc>
        <w:tc>
          <w:tcPr>
            <w:tcW w:w="567" w:type="dxa"/>
          </w:tcPr>
          <w:p w:rsidR="008B0E08" w:rsidRPr="008B0E08" w:rsidRDefault="008B0E08" w:rsidP="008B0E08">
            <w:pPr>
              <w:spacing w:line="240" w:lineRule="auto"/>
              <w:jc w:val="left"/>
              <w:rPr>
                <w:rStyle w:val="Hyperlink"/>
                <w:rtl/>
              </w:rPr>
            </w:pPr>
            <w:hyperlink w:anchor="Seif3" w:tooltip="העברת מכסת הטלה"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Seif3</w:instrText>
            </w:r>
            <w:r>
              <w:rPr>
                <w:sz w:val="24"/>
                <w:rtl/>
              </w:rPr>
              <w:instrText xml:space="preserve"> </w:instrText>
            </w:r>
            <w:r>
              <w:rPr>
                <w:rFonts w:cs="Frankruhel"/>
                <w:sz w:val="24"/>
                <w:rtl/>
              </w:rPr>
              <w:fldChar w:fldCharType="separate"/>
            </w:r>
            <w:r>
              <w:rPr>
                <w:noProof/>
                <w:sz w:val="24"/>
                <w:rtl/>
              </w:rPr>
              <w:t>4</w:t>
            </w:r>
            <w:r>
              <w:rPr>
                <w:rFonts w:cs="Frankruhel"/>
                <w:sz w:val="24"/>
                <w:rtl/>
              </w:rPr>
              <w:fldChar w:fldCharType="end"/>
            </w:r>
          </w:p>
        </w:tc>
      </w:tr>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r>
              <w:rPr>
                <w:sz w:val="24"/>
                <w:rtl/>
              </w:rPr>
              <w:t xml:space="preserve">סעיף 2ב </w:t>
            </w:r>
          </w:p>
        </w:tc>
        <w:tc>
          <w:tcPr>
            <w:tcW w:w="5669" w:type="dxa"/>
          </w:tcPr>
          <w:p w:rsidR="008B0E08" w:rsidRPr="008B0E08" w:rsidRDefault="008B0E08" w:rsidP="008B0E08">
            <w:pPr>
              <w:spacing w:line="240" w:lineRule="auto"/>
              <w:jc w:val="left"/>
              <w:rPr>
                <w:rFonts w:cs="Frankruhel"/>
                <w:sz w:val="24"/>
                <w:rtl/>
              </w:rPr>
            </w:pPr>
            <w:r>
              <w:rPr>
                <w:sz w:val="24"/>
                <w:rtl/>
              </w:rPr>
              <w:t>התליית סובסידיה, ביטולה, עיכוב תשלומה, השבתה או קיזוזה</w:t>
            </w:r>
          </w:p>
        </w:tc>
        <w:tc>
          <w:tcPr>
            <w:tcW w:w="567" w:type="dxa"/>
          </w:tcPr>
          <w:p w:rsidR="008B0E08" w:rsidRPr="008B0E08" w:rsidRDefault="008B0E08" w:rsidP="008B0E08">
            <w:pPr>
              <w:spacing w:line="240" w:lineRule="auto"/>
              <w:jc w:val="left"/>
              <w:rPr>
                <w:rStyle w:val="Hyperlink"/>
                <w:rtl/>
              </w:rPr>
            </w:pPr>
            <w:hyperlink w:anchor="Seif5" w:tooltip="התליית סובסידיה, ביטולה, עיכוב תשלומה, השבתה או קיזוזה"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Seif5</w:instrText>
            </w:r>
            <w:r>
              <w:rPr>
                <w:sz w:val="24"/>
                <w:rtl/>
              </w:rPr>
              <w:instrText xml:space="preserve"> </w:instrText>
            </w:r>
            <w:r>
              <w:rPr>
                <w:rFonts w:cs="Frankruhel"/>
                <w:sz w:val="24"/>
                <w:rtl/>
              </w:rPr>
              <w:fldChar w:fldCharType="separate"/>
            </w:r>
            <w:r>
              <w:rPr>
                <w:noProof/>
                <w:sz w:val="24"/>
                <w:rtl/>
              </w:rPr>
              <w:t>4</w:t>
            </w:r>
            <w:r>
              <w:rPr>
                <w:rFonts w:cs="Frankruhel"/>
                <w:sz w:val="24"/>
                <w:rtl/>
              </w:rPr>
              <w:fldChar w:fldCharType="end"/>
            </w:r>
          </w:p>
        </w:tc>
      </w:tr>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r>
              <w:rPr>
                <w:sz w:val="24"/>
                <w:rtl/>
              </w:rPr>
              <w:t xml:space="preserve">סעיף 2ג </w:t>
            </w:r>
          </w:p>
        </w:tc>
        <w:tc>
          <w:tcPr>
            <w:tcW w:w="5669" w:type="dxa"/>
          </w:tcPr>
          <w:p w:rsidR="008B0E08" w:rsidRPr="008B0E08" w:rsidRDefault="008B0E08" w:rsidP="008B0E08">
            <w:pPr>
              <w:spacing w:line="240" w:lineRule="auto"/>
              <w:jc w:val="left"/>
              <w:rPr>
                <w:rFonts w:cs="Frankruhel"/>
                <w:sz w:val="24"/>
                <w:rtl/>
              </w:rPr>
            </w:pPr>
            <w:r>
              <w:rPr>
                <w:sz w:val="24"/>
                <w:rtl/>
              </w:rPr>
              <w:t>החזרת סובסידיה</w:t>
            </w:r>
          </w:p>
        </w:tc>
        <w:tc>
          <w:tcPr>
            <w:tcW w:w="567" w:type="dxa"/>
          </w:tcPr>
          <w:p w:rsidR="008B0E08" w:rsidRPr="008B0E08" w:rsidRDefault="008B0E08" w:rsidP="008B0E08">
            <w:pPr>
              <w:spacing w:line="240" w:lineRule="auto"/>
              <w:jc w:val="left"/>
              <w:rPr>
                <w:rStyle w:val="Hyperlink"/>
                <w:rtl/>
              </w:rPr>
            </w:pPr>
            <w:hyperlink w:anchor="Seif6" w:tooltip="החזרת סובסידיה"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Seif6</w:instrText>
            </w:r>
            <w:r>
              <w:rPr>
                <w:sz w:val="24"/>
                <w:rtl/>
              </w:rPr>
              <w:instrText xml:space="preserve"> </w:instrText>
            </w:r>
            <w:r>
              <w:rPr>
                <w:rFonts w:cs="Frankruhel"/>
                <w:sz w:val="24"/>
                <w:rtl/>
              </w:rPr>
              <w:fldChar w:fldCharType="separate"/>
            </w:r>
            <w:r>
              <w:rPr>
                <w:noProof/>
                <w:sz w:val="24"/>
                <w:rtl/>
              </w:rPr>
              <w:t>4</w:t>
            </w:r>
            <w:r>
              <w:rPr>
                <w:rFonts w:cs="Frankruhel"/>
                <w:sz w:val="24"/>
                <w:rtl/>
              </w:rPr>
              <w:fldChar w:fldCharType="end"/>
            </w:r>
          </w:p>
        </w:tc>
      </w:tr>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r>
              <w:rPr>
                <w:sz w:val="24"/>
                <w:rtl/>
              </w:rPr>
              <w:t xml:space="preserve">סעיף 2ד </w:t>
            </w:r>
          </w:p>
        </w:tc>
        <w:tc>
          <w:tcPr>
            <w:tcW w:w="5669" w:type="dxa"/>
          </w:tcPr>
          <w:p w:rsidR="008B0E08" w:rsidRPr="008B0E08" w:rsidRDefault="008B0E08" w:rsidP="008B0E08">
            <w:pPr>
              <w:spacing w:line="240" w:lineRule="auto"/>
              <w:jc w:val="left"/>
              <w:rPr>
                <w:rFonts w:cs="Frankruhel"/>
                <w:sz w:val="24"/>
                <w:rtl/>
              </w:rPr>
            </w:pPr>
            <w:r>
              <w:rPr>
                <w:sz w:val="24"/>
                <w:rtl/>
              </w:rPr>
              <w:t>דרישת ידיעות ומסמכים</w:t>
            </w:r>
          </w:p>
        </w:tc>
        <w:tc>
          <w:tcPr>
            <w:tcW w:w="567" w:type="dxa"/>
          </w:tcPr>
          <w:p w:rsidR="008B0E08" w:rsidRPr="008B0E08" w:rsidRDefault="008B0E08" w:rsidP="008B0E08">
            <w:pPr>
              <w:spacing w:line="240" w:lineRule="auto"/>
              <w:jc w:val="left"/>
              <w:rPr>
                <w:rStyle w:val="Hyperlink"/>
                <w:rtl/>
              </w:rPr>
            </w:pPr>
            <w:hyperlink w:anchor="Seif7" w:tooltip="דרישת ידיעות ומסמכים"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Seif7</w:instrText>
            </w:r>
            <w:r>
              <w:rPr>
                <w:sz w:val="24"/>
                <w:rtl/>
              </w:rPr>
              <w:instrText xml:space="preserve"> </w:instrText>
            </w:r>
            <w:r>
              <w:rPr>
                <w:rFonts w:cs="Frankruhel"/>
                <w:sz w:val="24"/>
                <w:rtl/>
              </w:rPr>
              <w:fldChar w:fldCharType="separate"/>
            </w:r>
            <w:r>
              <w:rPr>
                <w:noProof/>
                <w:sz w:val="24"/>
                <w:rtl/>
              </w:rPr>
              <w:t>4</w:t>
            </w:r>
            <w:r>
              <w:rPr>
                <w:rFonts w:cs="Frankruhel"/>
                <w:sz w:val="24"/>
                <w:rtl/>
              </w:rPr>
              <w:fldChar w:fldCharType="end"/>
            </w:r>
          </w:p>
        </w:tc>
      </w:tr>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r>
              <w:rPr>
                <w:sz w:val="24"/>
                <w:rtl/>
              </w:rPr>
              <w:t xml:space="preserve">סעיף 12 </w:t>
            </w:r>
          </w:p>
        </w:tc>
        <w:tc>
          <w:tcPr>
            <w:tcW w:w="5669" w:type="dxa"/>
          </w:tcPr>
          <w:p w:rsidR="008B0E08" w:rsidRPr="008B0E08" w:rsidRDefault="008B0E08" w:rsidP="008B0E08">
            <w:pPr>
              <w:spacing w:line="240" w:lineRule="auto"/>
              <w:jc w:val="left"/>
              <w:rPr>
                <w:rFonts w:cs="Frankruhel"/>
                <w:sz w:val="24"/>
                <w:rtl/>
              </w:rPr>
            </w:pPr>
            <w:r>
              <w:rPr>
                <w:sz w:val="24"/>
                <w:rtl/>
              </w:rPr>
              <w:t>ביצוע ותקנות</w:t>
            </w:r>
          </w:p>
        </w:tc>
        <w:tc>
          <w:tcPr>
            <w:tcW w:w="567" w:type="dxa"/>
          </w:tcPr>
          <w:p w:rsidR="008B0E08" w:rsidRPr="008B0E08" w:rsidRDefault="008B0E08" w:rsidP="008B0E08">
            <w:pPr>
              <w:spacing w:line="240" w:lineRule="auto"/>
              <w:jc w:val="left"/>
              <w:rPr>
                <w:rStyle w:val="Hyperlink"/>
                <w:rtl/>
              </w:rPr>
            </w:pPr>
            <w:hyperlink w:anchor="Seif4" w:tooltip="ביצוע ותקנות"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Seif4</w:instrText>
            </w:r>
            <w:r>
              <w:rPr>
                <w:sz w:val="24"/>
                <w:rtl/>
              </w:rPr>
              <w:instrText xml:space="preserve"> </w:instrText>
            </w:r>
            <w:r>
              <w:rPr>
                <w:rFonts w:cs="Frankruhel"/>
                <w:sz w:val="24"/>
                <w:rtl/>
              </w:rPr>
              <w:fldChar w:fldCharType="separate"/>
            </w:r>
            <w:r>
              <w:rPr>
                <w:noProof/>
                <w:sz w:val="24"/>
                <w:rtl/>
              </w:rPr>
              <w:t>5</w:t>
            </w:r>
            <w:r>
              <w:rPr>
                <w:rFonts w:cs="Frankruhel"/>
                <w:sz w:val="24"/>
                <w:rtl/>
              </w:rPr>
              <w:fldChar w:fldCharType="end"/>
            </w:r>
          </w:p>
        </w:tc>
      </w:tr>
      <w:tr w:rsidR="008B0E08" w:rsidRPr="008B0E08" w:rsidTr="008B0E08">
        <w:tblPrEx>
          <w:tblCellMar>
            <w:top w:w="0" w:type="dxa"/>
            <w:bottom w:w="0" w:type="dxa"/>
          </w:tblCellMar>
        </w:tblPrEx>
        <w:tc>
          <w:tcPr>
            <w:tcW w:w="1247" w:type="dxa"/>
          </w:tcPr>
          <w:p w:rsidR="008B0E08" w:rsidRPr="008B0E08" w:rsidRDefault="008B0E08" w:rsidP="008B0E08">
            <w:pPr>
              <w:spacing w:line="240" w:lineRule="auto"/>
              <w:jc w:val="left"/>
              <w:rPr>
                <w:rFonts w:cs="Frankruhel"/>
                <w:sz w:val="24"/>
                <w:rtl/>
              </w:rPr>
            </w:pPr>
          </w:p>
        </w:tc>
        <w:tc>
          <w:tcPr>
            <w:tcW w:w="5669" w:type="dxa"/>
          </w:tcPr>
          <w:p w:rsidR="008B0E08" w:rsidRPr="008B0E08" w:rsidRDefault="008B0E08" w:rsidP="008B0E08">
            <w:pPr>
              <w:spacing w:line="240" w:lineRule="auto"/>
              <w:jc w:val="left"/>
              <w:rPr>
                <w:rFonts w:cs="Frankruhel"/>
                <w:sz w:val="24"/>
                <w:rtl/>
              </w:rPr>
            </w:pPr>
            <w:r>
              <w:rPr>
                <w:sz w:val="24"/>
                <w:rtl/>
              </w:rPr>
              <w:t>תוספת</w:t>
            </w:r>
          </w:p>
        </w:tc>
        <w:tc>
          <w:tcPr>
            <w:tcW w:w="567" w:type="dxa"/>
          </w:tcPr>
          <w:p w:rsidR="008B0E08" w:rsidRPr="008B0E08" w:rsidRDefault="008B0E08" w:rsidP="008B0E08">
            <w:pPr>
              <w:spacing w:line="240" w:lineRule="auto"/>
              <w:jc w:val="left"/>
              <w:rPr>
                <w:rStyle w:val="Hyperlink"/>
                <w:rtl/>
              </w:rPr>
            </w:pPr>
            <w:hyperlink w:anchor="med0" w:tooltip="תוספת" w:history="1">
              <w:r w:rsidRPr="008B0E08">
                <w:rPr>
                  <w:rStyle w:val="Hyperlink"/>
                </w:rPr>
                <w:t>Go</w:t>
              </w:r>
            </w:hyperlink>
          </w:p>
        </w:tc>
        <w:tc>
          <w:tcPr>
            <w:tcW w:w="850" w:type="dxa"/>
          </w:tcPr>
          <w:p w:rsidR="008B0E08" w:rsidRPr="008B0E08" w:rsidRDefault="008B0E08" w:rsidP="008B0E08">
            <w:pPr>
              <w:spacing w:line="240" w:lineRule="auto"/>
              <w:jc w:val="left"/>
              <w:rPr>
                <w:rFonts w:cs="Frankruhel"/>
                <w:sz w:val="24"/>
                <w:rtl/>
              </w:rPr>
            </w:pPr>
            <w:r>
              <w:rPr>
                <w:rFonts w:cs="Frankruhel"/>
                <w:sz w:val="24"/>
                <w:rtl/>
              </w:rPr>
              <w:fldChar w:fldCharType="begin"/>
            </w:r>
            <w:r>
              <w:rPr>
                <w:sz w:val="24"/>
                <w:rtl/>
              </w:rPr>
              <w:instrText xml:space="preserve"> </w:instrText>
            </w:r>
            <w:r>
              <w:rPr>
                <w:rFonts w:cs="Frankruhel"/>
                <w:sz w:val="24"/>
              </w:rPr>
              <w:instrText>PAGEREF</w:instrText>
            </w:r>
            <w:r>
              <w:rPr>
                <w:sz w:val="24"/>
                <w:rtl/>
              </w:rPr>
              <w:instrText xml:space="preserve"> </w:instrText>
            </w:r>
            <w:r>
              <w:rPr>
                <w:rFonts w:cs="Frankruhel"/>
                <w:sz w:val="24"/>
              </w:rPr>
              <w:instrText>med0</w:instrText>
            </w:r>
            <w:r>
              <w:rPr>
                <w:sz w:val="24"/>
                <w:rtl/>
              </w:rPr>
              <w:instrText xml:space="preserve"> </w:instrText>
            </w:r>
            <w:r>
              <w:rPr>
                <w:rFonts w:cs="Frankruhel"/>
                <w:sz w:val="24"/>
                <w:rtl/>
              </w:rPr>
              <w:fldChar w:fldCharType="separate"/>
            </w:r>
            <w:r>
              <w:rPr>
                <w:noProof/>
                <w:sz w:val="24"/>
                <w:rtl/>
              </w:rPr>
              <w:t>5</w:t>
            </w:r>
            <w:r>
              <w:rPr>
                <w:rFonts w:cs="Frankruhel"/>
                <w:sz w:val="24"/>
                <w:rtl/>
              </w:rPr>
              <w:fldChar w:fldCharType="end"/>
            </w:r>
          </w:p>
        </w:tc>
      </w:tr>
    </w:tbl>
    <w:p w:rsidR="00A959F6" w:rsidRDefault="00A959F6">
      <w:pPr>
        <w:pStyle w:val="big-header"/>
        <w:ind w:left="0" w:right="1134"/>
        <w:rPr>
          <w:rFonts w:cs="FrankRuehl"/>
          <w:sz w:val="32"/>
          <w:rtl/>
        </w:rPr>
      </w:pPr>
    </w:p>
    <w:p w:rsidR="00A959F6" w:rsidRDefault="00A959F6" w:rsidP="00DC7B0F">
      <w:pPr>
        <w:pStyle w:val="big-header"/>
        <w:ind w:left="0" w:right="1134"/>
        <w:rPr>
          <w:rStyle w:val="default"/>
          <w:rFonts w:hint="cs"/>
          <w:rtl/>
        </w:rPr>
      </w:pPr>
      <w:r>
        <w:rPr>
          <w:rtl/>
        </w:rPr>
        <w:br w:type="page"/>
      </w:r>
      <w:r w:rsidR="00D06B82">
        <w:rPr>
          <w:rFonts w:cs="FrankRuehl"/>
          <w:sz w:val="32"/>
          <w:rtl/>
          <w:lang w:eastAsia="en-US"/>
        </w:rPr>
        <w:lastRenderedPageBreak/>
        <w:pict>
          <v:shapetype id="_x0000_t202" coordsize="21600,21600" o:spt="202" path="m,l,21600r21600,l21600,xe">
            <v:stroke joinstyle="miter"/>
            <v:path gradientshapeok="t" o:connecttype="rect"/>
          </v:shapetype>
          <v:shape id="_x0000_s1055" type="#_x0000_t202" style="position:absolute;left:0;text-align:left;margin-left:470.25pt;margin-top:25.5pt;width:1in;height:10.75pt;z-index:251663360" filled="f" stroked="f">
            <v:textbox inset="1mm,0,1mm,0">
              <w:txbxContent>
                <w:p w:rsidR="003772C2" w:rsidRDefault="003772C2" w:rsidP="00D06B82">
                  <w:pPr>
                    <w:spacing w:line="160" w:lineRule="exact"/>
                    <w:jc w:val="left"/>
                    <w:rPr>
                      <w:rFonts w:cs="Miriam" w:hint="cs"/>
                      <w:noProof/>
                      <w:sz w:val="18"/>
                      <w:szCs w:val="18"/>
                      <w:rtl/>
                    </w:rPr>
                  </w:pPr>
                  <w:r>
                    <w:rPr>
                      <w:rFonts w:cs="Miriam" w:hint="cs"/>
                      <w:sz w:val="18"/>
                      <w:szCs w:val="18"/>
                      <w:rtl/>
                    </w:rPr>
                    <w:t>ת"ט תשמ"ח-1988</w:t>
                  </w:r>
                </w:p>
              </w:txbxContent>
            </v:textbox>
          </v:shape>
        </w:pict>
      </w:r>
      <w:r>
        <w:rPr>
          <w:rFonts w:cs="FrankRuehl"/>
          <w:sz w:val="32"/>
          <w:rtl/>
        </w:rPr>
        <w:t>ח</w:t>
      </w:r>
      <w:r>
        <w:rPr>
          <w:rFonts w:cs="FrankRuehl" w:hint="cs"/>
          <w:sz w:val="32"/>
          <w:rtl/>
        </w:rPr>
        <w:t xml:space="preserve">וק </w:t>
      </w:r>
      <w:r>
        <w:rPr>
          <w:rFonts w:cs="FrankRuehl"/>
          <w:sz w:val="32"/>
          <w:rtl/>
        </w:rPr>
        <w:t>ה</w:t>
      </w:r>
      <w:r>
        <w:rPr>
          <w:rFonts w:cs="FrankRuehl" w:hint="cs"/>
          <w:sz w:val="32"/>
          <w:rtl/>
        </w:rPr>
        <w:t>גליל, תשמ"ח-1988</w:t>
      </w:r>
      <w:r>
        <w:rPr>
          <w:rStyle w:val="default"/>
          <w:rtl/>
        </w:rPr>
        <w:footnoteReference w:customMarkFollows="1" w:id="1"/>
        <w:t>*</w:t>
      </w:r>
    </w:p>
    <w:p w:rsidR="00D06B82" w:rsidRPr="0064068E" w:rsidRDefault="00D06B82" w:rsidP="00D06B82">
      <w:pPr>
        <w:pStyle w:val="P00"/>
        <w:tabs>
          <w:tab w:val="clear" w:pos="6259"/>
        </w:tabs>
        <w:spacing w:before="0"/>
        <w:ind w:left="0" w:right="1134"/>
        <w:rPr>
          <w:rFonts w:cs="FrankRuehl" w:hint="cs"/>
          <w:vanish/>
          <w:color w:val="FF0000"/>
          <w:szCs w:val="20"/>
          <w:shd w:val="clear" w:color="auto" w:fill="FFFF99"/>
          <w:rtl/>
        </w:rPr>
      </w:pPr>
      <w:bookmarkStart w:id="0" w:name="Rov28"/>
      <w:r w:rsidRPr="0064068E">
        <w:rPr>
          <w:rFonts w:cs="FrankRuehl" w:hint="cs"/>
          <w:vanish/>
          <w:color w:val="FF0000"/>
          <w:szCs w:val="20"/>
          <w:shd w:val="clear" w:color="auto" w:fill="FFFF99"/>
          <w:rtl/>
        </w:rPr>
        <w:t>מיום 27.7.1988</w:t>
      </w:r>
    </w:p>
    <w:p w:rsidR="00D06B82" w:rsidRPr="0064068E" w:rsidRDefault="00D06B82" w:rsidP="00D06B8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ת"ט תשמ"ח-1988</w:t>
      </w:r>
    </w:p>
    <w:p w:rsidR="00D06B82" w:rsidRPr="0064068E" w:rsidRDefault="00D06B82" w:rsidP="00D06B82">
      <w:pPr>
        <w:pStyle w:val="P00"/>
        <w:tabs>
          <w:tab w:val="clear" w:pos="6259"/>
        </w:tabs>
        <w:spacing w:before="0"/>
        <w:ind w:left="0" w:right="1134"/>
        <w:rPr>
          <w:rFonts w:cs="FrankRuehl" w:hint="cs"/>
          <w:vanish/>
          <w:szCs w:val="20"/>
          <w:shd w:val="clear" w:color="auto" w:fill="FFFF99"/>
          <w:rtl/>
        </w:rPr>
      </w:pPr>
      <w:hyperlink r:id="rId6" w:history="1">
        <w:r w:rsidRPr="0064068E">
          <w:rPr>
            <w:rStyle w:val="Hyperlink"/>
            <w:rFonts w:cs="FrankRuehl" w:hint="cs"/>
            <w:vanish/>
            <w:szCs w:val="20"/>
            <w:shd w:val="clear" w:color="auto" w:fill="FFFF99"/>
            <w:rtl/>
          </w:rPr>
          <w:t>ס"ח תשמ"ח מס' 1259</w:t>
        </w:r>
      </w:hyperlink>
      <w:r w:rsidRPr="0064068E">
        <w:rPr>
          <w:rFonts w:cs="FrankRuehl" w:hint="cs"/>
          <w:vanish/>
          <w:szCs w:val="20"/>
          <w:shd w:val="clear" w:color="auto" w:fill="FFFF99"/>
          <w:rtl/>
        </w:rPr>
        <w:t xml:space="preserve"> מיום 27.7.1988 עמ' 166</w:t>
      </w:r>
    </w:p>
    <w:p w:rsidR="00D06B82" w:rsidRPr="00D06B82" w:rsidRDefault="00D06B82" w:rsidP="00D06B82">
      <w:pPr>
        <w:pStyle w:val="P00"/>
        <w:tabs>
          <w:tab w:val="clear" w:pos="6259"/>
        </w:tabs>
        <w:ind w:left="0" w:right="1134"/>
        <w:rPr>
          <w:rFonts w:cs="FrankRuehl" w:hint="cs"/>
          <w:sz w:val="2"/>
          <w:szCs w:val="2"/>
          <w:u w:val="single"/>
          <w:shd w:val="clear" w:color="auto" w:fill="FFFF99"/>
          <w:rtl/>
        </w:rPr>
      </w:pPr>
      <w:r w:rsidRPr="0064068E">
        <w:rPr>
          <w:rFonts w:cs="FrankRuehl" w:hint="cs"/>
          <w:vanish/>
          <w:sz w:val="22"/>
          <w:szCs w:val="22"/>
          <w:shd w:val="clear" w:color="auto" w:fill="FFFF99"/>
          <w:rtl/>
        </w:rPr>
        <w:t>חוק הגליל, תשמ"ח-</w:t>
      </w:r>
      <w:r w:rsidRPr="0064068E">
        <w:rPr>
          <w:rFonts w:cs="FrankRuehl" w:hint="cs"/>
          <w:strike/>
          <w:vanish/>
          <w:sz w:val="22"/>
          <w:szCs w:val="22"/>
          <w:shd w:val="clear" w:color="auto" w:fill="FFFF99"/>
          <w:rtl/>
        </w:rPr>
        <w:t>1987</w:t>
      </w:r>
      <w:r w:rsidRPr="0064068E">
        <w:rPr>
          <w:rFonts w:cs="FrankRuehl" w:hint="cs"/>
          <w:vanish/>
          <w:sz w:val="22"/>
          <w:szCs w:val="22"/>
          <w:shd w:val="clear" w:color="auto" w:fill="FFFF99"/>
          <w:rtl/>
        </w:rPr>
        <w:t xml:space="preserve"> </w:t>
      </w:r>
      <w:r w:rsidRPr="0064068E">
        <w:rPr>
          <w:rFonts w:cs="FrankRuehl" w:hint="cs"/>
          <w:vanish/>
          <w:sz w:val="22"/>
          <w:szCs w:val="22"/>
          <w:u w:val="single"/>
          <w:shd w:val="clear" w:color="auto" w:fill="FFFF99"/>
          <w:rtl/>
        </w:rPr>
        <w:t>1988</w:t>
      </w:r>
      <w:bookmarkEnd w:id="0"/>
    </w:p>
    <w:p w:rsidR="00A959F6" w:rsidRDefault="00A959F6">
      <w:pPr>
        <w:pStyle w:val="P00"/>
        <w:spacing w:before="72"/>
        <w:ind w:left="0" w:right="1134"/>
        <w:rPr>
          <w:rStyle w:val="default"/>
          <w:rFonts w:cs="FrankRuehl" w:hint="cs"/>
          <w:rtl/>
        </w:rPr>
      </w:pPr>
      <w:bookmarkStart w:id="1" w:name="Seif1"/>
      <w:bookmarkEnd w:id="1"/>
      <w:r>
        <w:rPr>
          <w:lang w:val="he-IL"/>
        </w:rPr>
        <w:pict>
          <v:rect id="_x0000_s1026" style="position:absolute;left:0;text-align:left;margin-left:464.5pt;margin-top:8.05pt;width:75.05pt;height:12.2pt;z-index:251642880" o:allowincell="f" filled="f" stroked="f" strokecolor="lime" strokeweight=".25pt">
            <v:textbox inset="0,0,0,0">
              <w:txbxContent>
                <w:p w:rsidR="003772C2" w:rsidRDefault="003772C2">
                  <w:pPr>
                    <w:spacing w:line="160" w:lineRule="exact"/>
                    <w:jc w:val="left"/>
                    <w:rPr>
                      <w:rFonts w:cs="Miriam"/>
                      <w:noProof/>
                      <w:sz w:val="18"/>
                      <w:szCs w:val="18"/>
                      <w:rtl/>
                    </w:rPr>
                  </w:pPr>
                  <w:r>
                    <w:rPr>
                      <w:rFonts w:cs="Miriam"/>
                      <w:sz w:val="18"/>
                      <w:szCs w:val="18"/>
                      <w:rtl/>
                    </w:rPr>
                    <w:t>ה</w:t>
                  </w:r>
                  <w:r>
                    <w:rPr>
                      <w:rFonts w:cs="Miriam" w:hint="cs"/>
                      <w:sz w:val="18"/>
                      <w:szCs w:val="18"/>
                      <w:rtl/>
                    </w:rPr>
                    <w:t>גדר</w:t>
                  </w:r>
                  <w:r>
                    <w:rPr>
                      <w:rFonts w:cs="Miriam"/>
                      <w:sz w:val="18"/>
                      <w:szCs w:val="18"/>
                      <w:rtl/>
                    </w:rPr>
                    <w:t>ו</w:t>
                  </w:r>
                  <w:r>
                    <w:rPr>
                      <w:rFonts w:cs="Miriam" w:hint="cs"/>
                      <w:sz w:val="18"/>
                      <w:szCs w:val="18"/>
                      <w:rtl/>
                    </w:rPr>
                    <w:t>ת</w:t>
                  </w:r>
                </w:p>
              </w:txbxContent>
            </v:textbox>
            <w10:anchorlock/>
          </v:rect>
        </w:pict>
      </w:r>
      <w:r>
        <w:rPr>
          <w:rStyle w:val="big-number"/>
          <w:rFonts w:cs="Miriam"/>
          <w:rtl/>
        </w:rPr>
        <w:t>1.</w:t>
      </w:r>
      <w:r>
        <w:rPr>
          <w:rStyle w:val="big-number"/>
          <w:rFonts w:cs="Miriam"/>
          <w:rtl/>
        </w:rPr>
        <w:tab/>
      </w:r>
      <w:r>
        <w:rPr>
          <w:rStyle w:val="default"/>
          <w:rFonts w:cs="FrankRuehl"/>
          <w:rtl/>
        </w:rPr>
        <w:t>ב</w:t>
      </w:r>
      <w:r>
        <w:rPr>
          <w:rStyle w:val="default"/>
          <w:rFonts w:cs="FrankRuehl" w:hint="cs"/>
          <w:rtl/>
        </w:rPr>
        <w:t>חוק</w:t>
      </w:r>
      <w:r>
        <w:rPr>
          <w:rStyle w:val="default"/>
          <w:rFonts w:cs="FrankRuehl"/>
          <w:rtl/>
        </w:rPr>
        <w:t xml:space="preserve"> </w:t>
      </w:r>
      <w:r>
        <w:rPr>
          <w:rStyle w:val="default"/>
          <w:rFonts w:cs="FrankRuehl" w:hint="cs"/>
          <w:rtl/>
        </w:rPr>
        <w:t xml:space="preserve">זה </w:t>
      </w:r>
      <w:r>
        <w:rPr>
          <w:rStyle w:val="default"/>
          <w:rFonts w:cs="FrankRuehl"/>
          <w:rtl/>
        </w:rPr>
        <w:t>–</w:t>
      </w:r>
    </w:p>
    <w:p w:rsidR="00A959F6" w:rsidRDefault="00A959F6">
      <w:pPr>
        <w:pStyle w:val="P00"/>
        <w:spacing w:before="72"/>
        <w:ind w:left="0" w:right="1134"/>
        <w:rPr>
          <w:rStyle w:val="default"/>
          <w:rFonts w:cs="FrankRuehl" w:hint="cs"/>
          <w:rtl/>
        </w:rPr>
      </w:pPr>
      <w:r>
        <w:rPr>
          <w:rStyle w:val="default"/>
          <w:rFonts w:cs="FrankRuehl"/>
          <w:rtl/>
        </w:rPr>
        <w:tab/>
        <w:t>"</w:t>
      </w:r>
      <w:r>
        <w:rPr>
          <w:rStyle w:val="default"/>
          <w:rFonts w:cs="FrankRuehl" w:hint="cs"/>
          <w:rtl/>
        </w:rPr>
        <w:t>הגל</w:t>
      </w:r>
      <w:r>
        <w:rPr>
          <w:rStyle w:val="default"/>
          <w:rFonts w:cs="FrankRuehl"/>
          <w:rtl/>
        </w:rPr>
        <w:t>י</w:t>
      </w:r>
      <w:r>
        <w:rPr>
          <w:rStyle w:val="default"/>
          <w:rFonts w:cs="FrankRuehl" w:hint="cs"/>
          <w:rtl/>
        </w:rPr>
        <w:t xml:space="preserve">ל" </w:t>
      </w:r>
      <w:r w:rsidR="003772C2">
        <w:rPr>
          <w:rStyle w:val="default"/>
          <w:rFonts w:cs="FrankRuehl"/>
          <w:rtl/>
        </w:rPr>
        <w:t>–</w:t>
      </w:r>
      <w:r>
        <w:rPr>
          <w:rStyle w:val="default"/>
          <w:rFonts w:cs="FrankRuehl" w:hint="cs"/>
          <w:rtl/>
        </w:rPr>
        <w:t xml:space="preserve"> תח</w:t>
      </w:r>
      <w:r>
        <w:rPr>
          <w:rStyle w:val="default"/>
          <w:rFonts w:cs="FrankRuehl"/>
          <w:rtl/>
        </w:rPr>
        <w:t>ו</w:t>
      </w:r>
      <w:r>
        <w:rPr>
          <w:rStyle w:val="default"/>
          <w:rFonts w:cs="FrankRuehl" w:hint="cs"/>
          <w:rtl/>
        </w:rPr>
        <w:t>ם שיקבעו השרים בצו;</w:t>
      </w:r>
    </w:p>
    <w:p w:rsidR="003772C2" w:rsidRPr="0064068E" w:rsidRDefault="003772C2">
      <w:pPr>
        <w:pStyle w:val="P00"/>
        <w:spacing w:before="72"/>
        <w:ind w:left="0" w:right="1134"/>
        <w:rPr>
          <w:rStyle w:val="default"/>
          <w:rFonts w:cs="FrankRuehl" w:hint="cs"/>
          <w:rtl/>
        </w:rPr>
      </w:pPr>
      <w:r w:rsidRPr="0064068E">
        <w:rPr>
          <w:rFonts w:cs="FrankRuehl" w:hint="cs"/>
          <w:sz w:val="26"/>
          <w:rtl/>
          <w:lang w:eastAsia="en-US"/>
        </w:rPr>
        <w:pict>
          <v:shape id="_x0000_s1060" type="#_x0000_t202" style="position:absolute;left:0;text-align:left;margin-left:470.35pt;margin-top:7.1pt;width:1in;height:16.8pt;z-index:251664384" filled="f" stroked="f">
            <v:textbox inset="1mm,0,1mm,0">
              <w:txbxContent>
                <w:p w:rsidR="003772C2" w:rsidRDefault="003772C2" w:rsidP="003772C2">
                  <w:pPr>
                    <w:spacing w:line="160" w:lineRule="exact"/>
                    <w:jc w:val="left"/>
                    <w:rPr>
                      <w:rFonts w:cs="Miriam"/>
                      <w:noProof/>
                      <w:sz w:val="18"/>
                      <w:szCs w:val="18"/>
                      <w:rtl/>
                    </w:rPr>
                  </w:pPr>
                  <w:r>
                    <w:rPr>
                      <w:rFonts w:cs="Miriam" w:hint="cs"/>
                      <w:sz w:val="18"/>
                      <w:szCs w:val="18"/>
                      <w:rtl/>
                    </w:rPr>
                    <w:t>(תיקון מס' 12) תשע"ז-2017</w:t>
                  </w:r>
                </w:p>
              </w:txbxContent>
            </v:textbox>
            <w10:anchorlock/>
          </v:shape>
        </w:pict>
      </w:r>
      <w:r w:rsidRPr="0064068E">
        <w:rPr>
          <w:rStyle w:val="default"/>
          <w:rFonts w:cs="FrankRuehl" w:hint="cs"/>
          <w:rtl/>
        </w:rPr>
        <w:tab/>
        <w:t xml:space="preserve">"המנהל" </w:t>
      </w:r>
      <w:r w:rsidRPr="0064068E">
        <w:rPr>
          <w:rStyle w:val="default"/>
          <w:rFonts w:cs="FrankRuehl"/>
          <w:rtl/>
        </w:rPr>
        <w:t>–</w:t>
      </w:r>
      <w:r w:rsidRPr="0064068E">
        <w:rPr>
          <w:rStyle w:val="default"/>
          <w:rFonts w:cs="FrankRuehl" w:hint="cs"/>
          <w:rtl/>
        </w:rPr>
        <w:t xml:space="preserve"> המנהל הכללי של משרד החקלאות ופיתוח הכפר או מי שהוא הסמיך לעניין חוק זה;</w:t>
      </w: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bookmarkStart w:id="2" w:name="Rov29"/>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7"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8"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64068E">
      <w:pPr>
        <w:pStyle w:val="P00"/>
        <w:tabs>
          <w:tab w:val="clear" w:pos="6259"/>
        </w:tabs>
        <w:spacing w:before="0"/>
        <w:ind w:left="0" w:right="1134"/>
        <w:rPr>
          <w:rFonts w:cs="FrankRuehl"/>
          <w:b/>
          <w:bCs/>
          <w:sz w:val="2"/>
          <w:szCs w:val="2"/>
          <w:shd w:val="clear" w:color="auto" w:fill="FFFF99"/>
          <w:rtl/>
        </w:rPr>
      </w:pPr>
      <w:r w:rsidRPr="0064068E">
        <w:rPr>
          <w:rFonts w:cs="FrankRuehl" w:hint="cs"/>
          <w:b/>
          <w:bCs/>
          <w:vanish/>
          <w:szCs w:val="20"/>
          <w:shd w:val="clear" w:color="auto" w:fill="FFFF99"/>
          <w:rtl/>
        </w:rPr>
        <w:t>הוספת הגדרת "המנהל"</w:t>
      </w:r>
      <w:bookmarkEnd w:id="2"/>
    </w:p>
    <w:p w:rsidR="00A959F6" w:rsidRDefault="00A959F6">
      <w:pPr>
        <w:pStyle w:val="P00"/>
        <w:spacing w:before="72"/>
        <w:ind w:left="0" w:right="1134"/>
        <w:rPr>
          <w:rStyle w:val="default"/>
          <w:rFonts w:cs="FrankRuehl" w:hint="cs"/>
          <w:rtl/>
        </w:rPr>
      </w:pPr>
      <w:r>
        <w:rPr>
          <w:rStyle w:val="default"/>
          <w:rFonts w:cs="FrankRuehl"/>
        </w:rPr>
        <w:pict>
          <v:rect id="_x0000_s1027" style="position:absolute;left:0;text-align:left;margin-left:464.5pt;margin-top:8.05pt;width:75.05pt;height:18.2pt;z-index:251643904" o:allowincell="f" filled="f" stroked="f" strokecolor="lime" strokeweight=".25pt">
            <v:textbox inset="0,0,0,0">
              <w:txbxContent>
                <w:p w:rsidR="003772C2" w:rsidRDefault="003772C2" w:rsidP="009A47A7">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Pr>
          <w:rStyle w:val="default"/>
          <w:rFonts w:cs="FrankRuehl"/>
          <w:rtl/>
        </w:rPr>
        <w:tab/>
        <w:t>"</w:t>
      </w:r>
      <w:r>
        <w:rPr>
          <w:rStyle w:val="default"/>
          <w:rFonts w:cs="FrankRuehl" w:hint="cs"/>
          <w:rtl/>
        </w:rPr>
        <w:t>מרו</w:t>
      </w:r>
      <w:r>
        <w:rPr>
          <w:rStyle w:val="default"/>
          <w:rFonts w:cs="FrankRuehl"/>
          <w:rtl/>
        </w:rPr>
        <w:t>ם</w:t>
      </w:r>
      <w:r>
        <w:rPr>
          <w:rStyle w:val="default"/>
          <w:rFonts w:cs="FrankRuehl" w:hint="cs"/>
          <w:rtl/>
        </w:rPr>
        <w:t xml:space="preserve"> הגליל" </w:t>
      </w:r>
      <w:r w:rsidR="003772C2">
        <w:rPr>
          <w:rStyle w:val="default"/>
          <w:rFonts w:cs="FrankRuehl"/>
          <w:rtl/>
        </w:rPr>
        <w:t>–</w:t>
      </w:r>
      <w:r>
        <w:rPr>
          <w:rStyle w:val="default"/>
          <w:rFonts w:cs="FrankRuehl" w:hint="cs"/>
          <w:rtl/>
        </w:rPr>
        <w:t xml:space="preserve"> </w:t>
      </w:r>
      <w:r w:rsidR="0064068E" w:rsidRPr="0064068E">
        <w:rPr>
          <w:rStyle w:val="default"/>
          <w:rFonts w:cs="FrankRuehl" w:hint="cs"/>
          <w:rtl/>
        </w:rPr>
        <w:t xml:space="preserve">יישובים באזור המסומן במפה שבתוספת, ולעניין העיר נהריה, "נהריה" </w:t>
      </w:r>
      <w:r w:rsidR="0064068E" w:rsidRPr="0064068E">
        <w:rPr>
          <w:rStyle w:val="default"/>
          <w:rFonts w:cs="FrankRuehl"/>
          <w:rtl/>
        </w:rPr>
        <w:t>–</w:t>
      </w:r>
      <w:r w:rsidR="0064068E" w:rsidRPr="0064068E">
        <w:rPr>
          <w:rStyle w:val="default"/>
          <w:rFonts w:cs="FrankRuehl" w:hint="cs"/>
          <w:rtl/>
        </w:rPr>
        <w:t xml:space="preserve"> כפר שיתופי להתיישבות חקלאית בע"מ, בלבד, שקיים בהם לול שבו מגדלים תרנגולות או פטימים, לפי העניין, שהוכנסו ללול בהתאם להיתר לפי פקודת מחלות בעלי חיים [נוסח חדש], התשמ"ה-1985, ולעניין סעיף 7 לחוק הגליל (תיקון מס' 12), התשע"ז-2017 </w:t>
      </w:r>
      <w:r w:rsidR="0064068E" w:rsidRPr="0064068E">
        <w:rPr>
          <w:rStyle w:val="default"/>
          <w:rFonts w:cs="FrankRuehl"/>
          <w:rtl/>
        </w:rPr>
        <w:t>–</w:t>
      </w:r>
      <w:r w:rsidR="0064068E" w:rsidRPr="0064068E">
        <w:rPr>
          <w:rStyle w:val="default"/>
          <w:rFonts w:cs="FrankRuehl" w:hint="cs"/>
          <w:rtl/>
        </w:rPr>
        <w:t xml:space="preserve"> גם יישובים כאמור </w:t>
      </w:r>
      <w:r w:rsidR="0064068E" w:rsidRPr="0064068E">
        <w:rPr>
          <w:rStyle w:val="default"/>
          <w:rFonts w:cs="FrankRuehl" w:hint="cs"/>
          <w:rtl/>
        </w:rPr>
        <w:lastRenderedPageBreak/>
        <w:t>שגידלו בהם בעבר פטימים</w:t>
      </w:r>
      <w:r>
        <w:rPr>
          <w:rStyle w:val="default"/>
          <w:rFonts w:cs="FrankRuehl" w:hint="cs"/>
          <w:rtl/>
        </w:rPr>
        <w:t>;</w:t>
      </w:r>
    </w:p>
    <w:p w:rsidR="003772C2" w:rsidRPr="0064068E" w:rsidRDefault="003772C2" w:rsidP="003772C2">
      <w:pPr>
        <w:pStyle w:val="P00"/>
        <w:spacing w:before="0"/>
        <w:ind w:left="0" w:right="1134"/>
        <w:rPr>
          <w:rFonts w:cs="FrankRuehl" w:hint="cs"/>
          <w:b/>
          <w:bCs/>
          <w:vanish/>
          <w:szCs w:val="20"/>
          <w:shd w:val="clear" w:color="auto" w:fill="FFFF99"/>
          <w:rtl/>
        </w:rPr>
      </w:pPr>
      <w:bookmarkStart w:id="3" w:name="Rov30"/>
      <w:r w:rsidRPr="0064068E">
        <w:rPr>
          <w:rFonts w:cs="FrankRuehl" w:hint="cs"/>
          <w:vanish/>
          <w:color w:val="FF0000"/>
          <w:szCs w:val="20"/>
          <w:shd w:val="clear" w:color="auto" w:fill="FFFF99"/>
          <w:rtl/>
        </w:rPr>
        <w:t>מיום 29.1.1990</w:t>
      </w:r>
    </w:p>
    <w:p w:rsidR="003772C2" w:rsidRPr="0064068E" w:rsidRDefault="003772C2" w:rsidP="003772C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1</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9" w:history="1">
        <w:r w:rsidRPr="0064068E">
          <w:rPr>
            <w:rStyle w:val="Hyperlink"/>
            <w:rFonts w:cs="FrankRuehl" w:hint="cs"/>
            <w:vanish/>
            <w:szCs w:val="20"/>
            <w:shd w:val="clear" w:color="auto" w:fill="FFFF99"/>
            <w:rtl/>
          </w:rPr>
          <w:t>ס"ח תש"ן מס' 1302</w:t>
        </w:r>
      </w:hyperlink>
      <w:r w:rsidRPr="0064068E">
        <w:rPr>
          <w:rFonts w:cs="FrankRuehl" w:hint="cs"/>
          <w:vanish/>
          <w:szCs w:val="20"/>
          <w:shd w:val="clear" w:color="auto" w:fill="FFFF99"/>
          <w:rtl/>
        </w:rPr>
        <w:t xml:space="preserve"> מיום 29.1.1990 עמ' 50 (</w:t>
      </w:r>
      <w:hyperlink r:id="rId10" w:history="1">
        <w:r w:rsidRPr="0064068E">
          <w:rPr>
            <w:rStyle w:val="Hyperlink"/>
            <w:rFonts w:cs="FrankRuehl" w:hint="cs"/>
            <w:vanish/>
            <w:szCs w:val="20"/>
            <w:shd w:val="clear" w:color="auto" w:fill="FFFF99"/>
            <w:rtl/>
          </w:rPr>
          <w:t>ה"ח 1964</w:t>
        </w:r>
      </w:hyperlink>
      <w:r w:rsidRPr="0064068E">
        <w:rPr>
          <w:rFonts w:cs="FrankRuehl" w:hint="cs"/>
          <w:vanish/>
          <w:szCs w:val="20"/>
          <w:shd w:val="clear" w:color="auto" w:fill="FFFF99"/>
          <w:rtl/>
        </w:rPr>
        <w:t>)</w:t>
      </w:r>
    </w:p>
    <w:p w:rsidR="003772C2" w:rsidRPr="0064068E" w:rsidRDefault="003772C2" w:rsidP="003772C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הגדרת "מרום הגליל"</w:t>
      </w:r>
    </w:p>
    <w:p w:rsidR="003772C2" w:rsidRPr="0064068E" w:rsidRDefault="003772C2" w:rsidP="003772C2">
      <w:pPr>
        <w:pStyle w:val="P00"/>
        <w:spacing w:before="0"/>
        <w:ind w:left="0" w:right="1134"/>
        <w:rPr>
          <w:rFonts w:cs="FrankRuehl" w:hint="cs"/>
          <w:vanish/>
          <w:color w:val="FF0000"/>
          <w:szCs w:val="20"/>
          <w:shd w:val="clear" w:color="auto" w:fill="FFFF99"/>
          <w:rtl/>
        </w:rPr>
      </w:pPr>
    </w:p>
    <w:p w:rsidR="003772C2" w:rsidRPr="0064068E" w:rsidRDefault="003772C2" w:rsidP="003772C2">
      <w:pPr>
        <w:pStyle w:val="P00"/>
        <w:spacing w:before="0"/>
        <w:ind w:left="0"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18.3.1992</w:t>
      </w:r>
    </w:p>
    <w:p w:rsidR="003772C2" w:rsidRPr="0064068E" w:rsidRDefault="003772C2" w:rsidP="003772C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11" w:history="1">
        <w:r w:rsidRPr="0064068E">
          <w:rPr>
            <w:rStyle w:val="Hyperlink"/>
            <w:rFonts w:cs="FrankRuehl" w:hint="cs"/>
            <w:vanish/>
            <w:szCs w:val="20"/>
            <w:shd w:val="clear" w:color="auto" w:fill="FFFF99"/>
            <w:rtl/>
          </w:rPr>
          <w:t>ס"ח תשנ"ב מס' 1388</w:t>
        </w:r>
      </w:hyperlink>
      <w:r w:rsidRPr="0064068E">
        <w:rPr>
          <w:rFonts w:cs="FrankRuehl" w:hint="cs"/>
          <w:vanish/>
          <w:szCs w:val="20"/>
          <w:shd w:val="clear" w:color="auto" w:fill="FFFF99"/>
          <w:rtl/>
        </w:rPr>
        <w:t xml:space="preserve"> מיום 18.3.1992 עמ' 130 (</w:t>
      </w:r>
      <w:hyperlink r:id="rId12" w:history="1">
        <w:r w:rsidRPr="0064068E">
          <w:rPr>
            <w:rStyle w:val="Hyperlink"/>
            <w:rFonts w:cs="FrankRuehl" w:hint="cs"/>
            <w:vanish/>
            <w:szCs w:val="20"/>
            <w:shd w:val="clear" w:color="auto" w:fill="FFFF99"/>
            <w:rtl/>
          </w:rPr>
          <w:t>ה"ח 2095</w:t>
        </w:r>
      </w:hyperlink>
      <w:r w:rsidRPr="0064068E">
        <w:rPr>
          <w:rFonts w:cs="FrankRuehl" w:hint="cs"/>
          <w:vanish/>
          <w:szCs w:val="20"/>
          <w:shd w:val="clear" w:color="auto" w:fill="FFFF99"/>
          <w:rtl/>
        </w:rPr>
        <w:t>)</w:t>
      </w:r>
    </w:p>
    <w:p w:rsidR="003772C2" w:rsidRPr="0064068E" w:rsidRDefault="003772C2" w:rsidP="003772C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החלפת הגדרת "מרום הגליל"</w:t>
      </w:r>
    </w:p>
    <w:p w:rsidR="003772C2" w:rsidRPr="0064068E" w:rsidRDefault="003772C2" w:rsidP="003772C2">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772C2" w:rsidRPr="0064068E" w:rsidRDefault="003772C2" w:rsidP="003772C2">
      <w:pPr>
        <w:pStyle w:val="P00"/>
        <w:tabs>
          <w:tab w:val="clear" w:pos="6259"/>
        </w:tabs>
        <w:spacing w:before="0"/>
        <w:ind w:left="0" w:right="1134"/>
        <w:rPr>
          <w:rFonts w:cs="FrankRuehl" w:hint="cs"/>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 xml:space="preserve">"מרום הגליל" </w:t>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 xml:space="preserve"> תחום המועצות האזוריות: מרום הגליל, מבואות החרמון, הגליל העליון ומעלה יוסף;</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13"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14"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3772C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החלפת הגדרת "מרום הגליל"</w:t>
      </w:r>
    </w:p>
    <w:p w:rsidR="003772C2" w:rsidRPr="0064068E" w:rsidRDefault="003772C2" w:rsidP="003772C2">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772C2" w:rsidRPr="003772C2" w:rsidRDefault="003772C2" w:rsidP="003772C2">
      <w:pPr>
        <w:pStyle w:val="P00"/>
        <w:tabs>
          <w:tab w:val="clear" w:pos="6259"/>
        </w:tabs>
        <w:spacing w:before="0"/>
        <w:ind w:left="0" w:right="1134"/>
        <w:rPr>
          <w:rFonts w:cs="FrankRuehl" w:hint="cs"/>
          <w:strike/>
          <w:sz w:val="2"/>
          <w:szCs w:val="2"/>
          <w:shd w:val="clear" w:color="auto" w:fill="FFFF99"/>
          <w:rtl/>
        </w:rPr>
      </w:pPr>
      <w:r w:rsidRPr="0064068E">
        <w:rPr>
          <w:rFonts w:cs="FrankRuehl"/>
          <w:vanish/>
          <w:sz w:val="22"/>
          <w:szCs w:val="22"/>
          <w:shd w:val="clear" w:color="auto" w:fill="FFFF99"/>
          <w:rtl/>
        </w:rPr>
        <w:tab/>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מרו</w:t>
      </w:r>
      <w:r w:rsidRPr="0064068E">
        <w:rPr>
          <w:rFonts w:cs="FrankRuehl"/>
          <w:strike/>
          <w:vanish/>
          <w:sz w:val="22"/>
          <w:szCs w:val="22"/>
          <w:shd w:val="clear" w:color="auto" w:fill="FFFF99"/>
          <w:rtl/>
        </w:rPr>
        <w:t>ם</w:t>
      </w:r>
      <w:r w:rsidRPr="0064068E">
        <w:rPr>
          <w:rFonts w:cs="FrankRuehl" w:hint="cs"/>
          <w:strike/>
          <w:vanish/>
          <w:sz w:val="22"/>
          <w:szCs w:val="22"/>
          <w:shd w:val="clear" w:color="auto" w:fill="FFFF99"/>
          <w:rtl/>
        </w:rPr>
        <w:t xml:space="preserve"> הגליל" – המ</w:t>
      </w:r>
      <w:r w:rsidRPr="0064068E">
        <w:rPr>
          <w:rFonts w:cs="FrankRuehl"/>
          <w:strike/>
          <w:vanish/>
          <w:sz w:val="22"/>
          <w:szCs w:val="22"/>
          <w:shd w:val="clear" w:color="auto" w:fill="FFFF99"/>
          <w:rtl/>
        </w:rPr>
        <w:t>ו</w:t>
      </w:r>
      <w:r w:rsidRPr="0064068E">
        <w:rPr>
          <w:rFonts w:cs="FrankRuehl" w:hint="cs"/>
          <w:strike/>
          <w:vanish/>
          <w:sz w:val="22"/>
          <w:szCs w:val="22"/>
          <w:shd w:val="clear" w:color="auto" w:fill="FFFF99"/>
          <w:rtl/>
        </w:rPr>
        <w:t>עצות האזוריות והישובים המנויים בתוספת;</w:t>
      </w:r>
      <w:bookmarkEnd w:id="3"/>
    </w:p>
    <w:p w:rsidR="003772C2" w:rsidRDefault="003772C2">
      <w:pPr>
        <w:pStyle w:val="P00"/>
        <w:spacing w:before="72"/>
        <w:ind w:left="0" w:right="1134"/>
        <w:rPr>
          <w:rStyle w:val="default"/>
          <w:rFonts w:cs="FrankRuehl" w:hint="cs"/>
          <w:rtl/>
        </w:rPr>
      </w:pPr>
    </w:p>
    <w:p w:rsidR="00A959F6" w:rsidRDefault="00A959F6">
      <w:pPr>
        <w:pStyle w:val="P00"/>
        <w:spacing w:before="72"/>
        <w:ind w:left="0" w:right="1134" w:firstLine="624"/>
        <w:rPr>
          <w:rStyle w:val="default"/>
          <w:rFonts w:cs="FrankRuehl" w:hint="cs"/>
          <w:rtl/>
        </w:rPr>
      </w:pPr>
      <w:r>
        <w:rPr>
          <w:rStyle w:val="default"/>
          <w:rFonts w:cs="FrankRuehl"/>
        </w:rPr>
        <w:pict>
          <v:rect id="_x0000_s1028" style="position:absolute;left:0;text-align:left;margin-left:464.5pt;margin-top:8.05pt;width:75.05pt;height:16.7pt;z-index:251644928" o:allowincell="f" filled="f" stroked="f" strokecolor="lime" strokeweight=".25pt">
            <v:textbox inset="0,0,0,0">
              <w:txbxContent>
                <w:p w:rsidR="003772C2" w:rsidRDefault="003772C2" w:rsidP="0064068E">
                  <w:pPr>
                    <w:spacing w:line="160" w:lineRule="exact"/>
                    <w:jc w:val="left"/>
                    <w:rPr>
                      <w:rFonts w:cs="Miriam" w:hint="cs"/>
                      <w:noProof/>
                      <w:sz w:val="18"/>
                      <w:szCs w:val="18"/>
                      <w:rtl/>
                    </w:rPr>
                  </w:pPr>
                  <w:r>
                    <w:rPr>
                      <w:rFonts w:cs="Miriam" w:hint="cs"/>
                      <w:sz w:val="18"/>
                      <w:szCs w:val="18"/>
                      <w:rtl/>
                    </w:rPr>
                    <w:t>(</w:t>
                  </w:r>
                  <w:r>
                    <w:rPr>
                      <w:rFonts w:cs="Miriam" w:hint="cs"/>
                      <w:noProof/>
                      <w:sz w:val="18"/>
                      <w:szCs w:val="18"/>
                      <w:rtl/>
                    </w:rPr>
                    <w:t>תיקון מס' 12) תשע"ז-2017</w:t>
                  </w:r>
                </w:p>
              </w:txbxContent>
            </v:textbox>
            <w10:anchorlock/>
          </v:rect>
        </w:pict>
      </w:r>
      <w:r>
        <w:rPr>
          <w:rStyle w:val="default"/>
          <w:rFonts w:cs="FrankRuehl"/>
          <w:rtl/>
        </w:rPr>
        <w:t>"</w:t>
      </w:r>
      <w:r>
        <w:rPr>
          <w:rStyle w:val="default"/>
          <w:rFonts w:cs="FrankRuehl" w:hint="cs"/>
          <w:rtl/>
        </w:rPr>
        <w:t>משק</w:t>
      </w:r>
      <w:r>
        <w:rPr>
          <w:rStyle w:val="default"/>
          <w:rFonts w:cs="FrankRuehl"/>
          <w:rtl/>
        </w:rPr>
        <w:t xml:space="preserve"> </w:t>
      </w:r>
      <w:r>
        <w:rPr>
          <w:rStyle w:val="default"/>
          <w:rFonts w:cs="FrankRuehl" w:hint="cs"/>
          <w:rtl/>
        </w:rPr>
        <w:t xml:space="preserve">לול" </w:t>
      </w:r>
      <w:r w:rsidR="003772C2">
        <w:rPr>
          <w:rStyle w:val="default"/>
          <w:rFonts w:cs="FrankRuehl"/>
          <w:rtl/>
        </w:rPr>
        <w:t>–</w:t>
      </w:r>
      <w:r>
        <w:rPr>
          <w:rStyle w:val="default"/>
          <w:rFonts w:cs="FrankRuehl" w:hint="cs"/>
          <w:rtl/>
        </w:rPr>
        <w:t xml:space="preserve"> </w:t>
      </w:r>
      <w:r w:rsidR="0064068E">
        <w:rPr>
          <w:rStyle w:val="default"/>
          <w:rFonts w:cs="FrankRuehl" w:hint="cs"/>
          <w:rtl/>
        </w:rPr>
        <w:t>(נמחקה</w:t>
      </w:r>
      <w:r>
        <w:rPr>
          <w:rStyle w:val="default"/>
          <w:rFonts w:cs="FrankRuehl" w:hint="cs"/>
          <w:rtl/>
        </w:rPr>
        <w:t>);</w:t>
      </w:r>
    </w:p>
    <w:p w:rsidR="0009320C" w:rsidRPr="0064068E" w:rsidRDefault="0009320C" w:rsidP="0009320C">
      <w:pPr>
        <w:pStyle w:val="P00"/>
        <w:spacing w:before="0"/>
        <w:ind w:left="0" w:right="1134"/>
        <w:rPr>
          <w:rFonts w:cs="FrankRuehl" w:hint="cs"/>
          <w:b/>
          <w:bCs/>
          <w:vanish/>
          <w:szCs w:val="20"/>
          <w:shd w:val="clear" w:color="auto" w:fill="FFFF99"/>
          <w:rtl/>
        </w:rPr>
      </w:pPr>
      <w:bookmarkStart w:id="4" w:name="Rov31"/>
      <w:r w:rsidRPr="0064068E">
        <w:rPr>
          <w:rFonts w:cs="FrankRuehl" w:hint="cs"/>
          <w:vanish/>
          <w:color w:val="FF0000"/>
          <w:szCs w:val="20"/>
          <w:shd w:val="clear" w:color="auto" w:fill="FFFF99"/>
          <w:rtl/>
        </w:rPr>
        <w:t>מיום 29.1.1990</w:t>
      </w:r>
    </w:p>
    <w:p w:rsidR="0009320C" w:rsidRPr="0064068E" w:rsidRDefault="0009320C" w:rsidP="0009320C">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1</w:t>
      </w:r>
    </w:p>
    <w:p w:rsidR="0009320C" w:rsidRPr="0064068E" w:rsidRDefault="0009320C" w:rsidP="0009320C">
      <w:pPr>
        <w:pStyle w:val="P00"/>
        <w:tabs>
          <w:tab w:val="clear" w:pos="6259"/>
        </w:tabs>
        <w:spacing w:before="0"/>
        <w:ind w:left="0" w:right="1134"/>
        <w:rPr>
          <w:rFonts w:cs="FrankRuehl" w:hint="cs"/>
          <w:vanish/>
          <w:szCs w:val="20"/>
          <w:shd w:val="clear" w:color="auto" w:fill="FFFF99"/>
          <w:rtl/>
        </w:rPr>
      </w:pPr>
      <w:hyperlink r:id="rId15" w:history="1">
        <w:r w:rsidRPr="0064068E">
          <w:rPr>
            <w:rStyle w:val="Hyperlink"/>
            <w:rFonts w:cs="FrankRuehl" w:hint="cs"/>
            <w:vanish/>
            <w:szCs w:val="20"/>
            <w:shd w:val="clear" w:color="auto" w:fill="FFFF99"/>
            <w:rtl/>
          </w:rPr>
          <w:t>ס"ח תש"ן מס' 1302</w:t>
        </w:r>
      </w:hyperlink>
      <w:r w:rsidRPr="0064068E">
        <w:rPr>
          <w:rFonts w:cs="FrankRuehl" w:hint="cs"/>
          <w:vanish/>
          <w:szCs w:val="20"/>
          <w:shd w:val="clear" w:color="auto" w:fill="FFFF99"/>
          <w:rtl/>
        </w:rPr>
        <w:t xml:space="preserve"> מיום 29.1.1990 עמ' 50 (</w:t>
      </w:r>
      <w:hyperlink r:id="rId16" w:history="1">
        <w:r w:rsidRPr="0064068E">
          <w:rPr>
            <w:rStyle w:val="Hyperlink"/>
            <w:rFonts w:cs="FrankRuehl" w:hint="cs"/>
            <w:vanish/>
            <w:szCs w:val="20"/>
            <w:shd w:val="clear" w:color="auto" w:fill="FFFF99"/>
            <w:rtl/>
          </w:rPr>
          <w:t>ה"ח 1964</w:t>
        </w:r>
      </w:hyperlink>
      <w:r w:rsidRPr="0064068E">
        <w:rPr>
          <w:rFonts w:cs="FrankRuehl" w:hint="cs"/>
          <w:vanish/>
          <w:szCs w:val="20"/>
          <w:shd w:val="clear" w:color="auto" w:fill="FFFF99"/>
          <w:rtl/>
        </w:rPr>
        <w:t>)</w:t>
      </w:r>
    </w:p>
    <w:p w:rsidR="0009320C" w:rsidRPr="0064068E" w:rsidRDefault="0009320C" w:rsidP="0009320C">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הגדרת "משק לול משפחתי"</w:t>
      </w:r>
    </w:p>
    <w:p w:rsidR="0009320C" w:rsidRPr="0064068E" w:rsidRDefault="0009320C" w:rsidP="0009320C">
      <w:pPr>
        <w:pStyle w:val="P00"/>
        <w:spacing w:before="0"/>
        <w:ind w:left="0" w:right="1134"/>
        <w:rPr>
          <w:rFonts w:cs="FrankRuehl" w:hint="cs"/>
          <w:vanish/>
          <w:color w:val="FF0000"/>
          <w:szCs w:val="20"/>
          <w:shd w:val="clear" w:color="auto" w:fill="FFFF99"/>
          <w:rtl/>
        </w:rPr>
      </w:pPr>
    </w:p>
    <w:p w:rsidR="0009320C" w:rsidRPr="0064068E" w:rsidRDefault="0009320C" w:rsidP="0009320C">
      <w:pPr>
        <w:pStyle w:val="P00"/>
        <w:spacing w:before="0"/>
        <w:ind w:left="0"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18.3.1992</w:t>
      </w:r>
    </w:p>
    <w:p w:rsidR="0009320C" w:rsidRPr="0064068E" w:rsidRDefault="0009320C" w:rsidP="0009320C">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2</w:t>
      </w:r>
    </w:p>
    <w:p w:rsidR="0009320C" w:rsidRPr="0064068E" w:rsidRDefault="0009320C" w:rsidP="0009320C">
      <w:pPr>
        <w:pStyle w:val="P00"/>
        <w:tabs>
          <w:tab w:val="clear" w:pos="6259"/>
        </w:tabs>
        <w:spacing w:before="0"/>
        <w:ind w:left="0" w:right="1134"/>
        <w:rPr>
          <w:rFonts w:cs="FrankRuehl" w:hint="cs"/>
          <w:vanish/>
          <w:szCs w:val="20"/>
          <w:shd w:val="clear" w:color="auto" w:fill="FFFF99"/>
          <w:rtl/>
        </w:rPr>
      </w:pPr>
      <w:hyperlink r:id="rId17" w:history="1">
        <w:r w:rsidRPr="0064068E">
          <w:rPr>
            <w:rStyle w:val="Hyperlink"/>
            <w:rFonts w:cs="FrankRuehl" w:hint="cs"/>
            <w:vanish/>
            <w:szCs w:val="20"/>
            <w:shd w:val="clear" w:color="auto" w:fill="FFFF99"/>
            <w:rtl/>
          </w:rPr>
          <w:t>ס"ח תשנ"ב מס' 1388</w:t>
        </w:r>
      </w:hyperlink>
      <w:r w:rsidRPr="0064068E">
        <w:rPr>
          <w:rFonts w:cs="FrankRuehl" w:hint="cs"/>
          <w:vanish/>
          <w:szCs w:val="20"/>
          <w:shd w:val="clear" w:color="auto" w:fill="FFFF99"/>
          <w:rtl/>
        </w:rPr>
        <w:t xml:space="preserve"> מיום 18.3.1992 עמ' 130 (</w:t>
      </w:r>
      <w:hyperlink r:id="rId18" w:history="1">
        <w:r w:rsidRPr="0064068E">
          <w:rPr>
            <w:rStyle w:val="Hyperlink"/>
            <w:rFonts w:cs="FrankRuehl" w:hint="cs"/>
            <w:vanish/>
            <w:szCs w:val="20"/>
            <w:shd w:val="clear" w:color="auto" w:fill="FFFF99"/>
            <w:rtl/>
          </w:rPr>
          <w:t>ה"ח 2095</w:t>
        </w:r>
      </w:hyperlink>
      <w:r w:rsidRPr="0064068E">
        <w:rPr>
          <w:rFonts w:cs="FrankRuehl" w:hint="cs"/>
          <w:vanish/>
          <w:szCs w:val="20"/>
          <w:shd w:val="clear" w:color="auto" w:fill="FFFF99"/>
          <w:rtl/>
        </w:rPr>
        <w:t>)</w:t>
      </w:r>
    </w:p>
    <w:p w:rsidR="0009320C" w:rsidRPr="0064068E" w:rsidRDefault="0009320C" w:rsidP="0009320C">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החלפת הגדרת "משק לול משפחתי" בהגדרת "משק לול"</w:t>
      </w:r>
    </w:p>
    <w:p w:rsidR="0009320C" w:rsidRPr="0064068E" w:rsidRDefault="0009320C" w:rsidP="0009320C">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09320C" w:rsidRPr="0064068E" w:rsidRDefault="0009320C" w:rsidP="0009320C">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 xml:space="preserve">"משק לול משפחתי" </w:t>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 xml:space="preserve"> חקלאי או אגודה שיתופית חקלאית בעלי מכסת לול במושב עובדים;</w:t>
      </w:r>
    </w:p>
    <w:p w:rsidR="0009320C" w:rsidRPr="0064068E" w:rsidRDefault="0009320C">
      <w:pPr>
        <w:pStyle w:val="P00"/>
        <w:spacing w:before="0"/>
        <w:ind w:left="0" w:right="1134"/>
        <w:rPr>
          <w:rStyle w:val="default"/>
          <w:rFonts w:cs="FrankRuehl" w:hint="cs"/>
          <w:vanish/>
          <w:color w:val="FF0000"/>
          <w:sz w:val="20"/>
          <w:szCs w:val="20"/>
          <w:shd w:val="clear" w:color="auto" w:fill="FFFF99"/>
          <w:rtl/>
        </w:rPr>
      </w:pPr>
    </w:p>
    <w:p w:rsidR="00A959F6" w:rsidRPr="0064068E" w:rsidRDefault="00A959F6">
      <w:pPr>
        <w:pStyle w:val="P00"/>
        <w:spacing w:before="0"/>
        <w:ind w:left="0" w:right="1134"/>
        <w:rPr>
          <w:rStyle w:val="default"/>
          <w:rFonts w:cs="FrankRuehl" w:hint="cs"/>
          <w:vanish/>
          <w:color w:val="FF0000"/>
          <w:sz w:val="20"/>
          <w:szCs w:val="20"/>
          <w:shd w:val="clear" w:color="auto" w:fill="FFFF99"/>
          <w:rtl/>
        </w:rPr>
      </w:pPr>
      <w:r w:rsidRPr="0064068E">
        <w:rPr>
          <w:rStyle w:val="default"/>
          <w:rFonts w:cs="FrankRuehl" w:hint="cs"/>
          <w:vanish/>
          <w:color w:val="FF0000"/>
          <w:sz w:val="20"/>
          <w:szCs w:val="20"/>
          <w:shd w:val="clear" w:color="auto" w:fill="FFFF99"/>
          <w:rtl/>
        </w:rPr>
        <w:t>מיום 18.3.2008</w:t>
      </w:r>
    </w:p>
    <w:p w:rsidR="00A959F6" w:rsidRPr="0064068E" w:rsidRDefault="00A959F6">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תיקון מס' 11</w:t>
      </w:r>
    </w:p>
    <w:p w:rsidR="00A959F6" w:rsidRPr="0064068E" w:rsidRDefault="00A959F6">
      <w:pPr>
        <w:pStyle w:val="P00"/>
        <w:spacing w:before="0"/>
        <w:ind w:left="0" w:right="1134"/>
        <w:rPr>
          <w:rStyle w:val="default"/>
          <w:rFonts w:cs="FrankRuehl" w:hint="cs"/>
          <w:vanish/>
          <w:sz w:val="20"/>
          <w:szCs w:val="20"/>
          <w:shd w:val="clear" w:color="auto" w:fill="FFFF99"/>
          <w:rtl/>
        </w:rPr>
      </w:pPr>
      <w:hyperlink r:id="rId19" w:history="1">
        <w:r w:rsidRPr="0064068E">
          <w:rPr>
            <w:rStyle w:val="Hyperlink"/>
            <w:rFonts w:cs="FrankRuehl" w:hint="cs"/>
            <w:vanish/>
            <w:szCs w:val="20"/>
            <w:shd w:val="clear" w:color="auto" w:fill="FFFF99"/>
            <w:rtl/>
          </w:rPr>
          <w:t>ס"ח תשס"ח מס' 2139</w:t>
        </w:r>
      </w:hyperlink>
      <w:r w:rsidRPr="0064068E">
        <w:rPr>
          <w:rStyle w:val="default"/>
          <w:rFonts w:cs="FrankRuehl" w:hint="cs"/>
          <w:vanish/>
          <w:sz w:val="20"/>
          <w:szCs w:val="20"/>
          <w:shd w:val="clear" w:color="auto" w:fill="FFFF99"/>
          <w:rtl/>
        </w:rPr>
        <w:t xml:space="preserve"> מיום 18.3.2008 עמ' 256 (</w:t>
      </w:r>
      <w:hyperlink r:id="rId20" w:history="1">
        <w:r w:rsidRPr="0064068E">
          <w:rPr>
            <w:rStyle w:val="Hyperlink"/>
            <w:rFonts w:cs="FrankRuehl" w:hint="cs"/>
            <w:vanish/>
            <w:szCs w:val="20"/>
            <w:shd w:val="clear" w:color="auto" w:fill="FFFF99"/>
            <w:rtl/>
          </w:rPr>
          <w:t>ה"ח 335</w:t>
        </w:r>
      </w:hyperlink>
      <w:r w:rsidRPr="0064068E">
        <w:rPr>
          <w:rStyle w:val="default"/>
          <w:rFonts w:cs="FrankRuehl" w:hint="cs"/>
          <w:vanish/>
          <w:sz w:val="20"/>
          <w:szCs w:val="20"/>
          <w:shd w:val="clear" w:color="auto" w:fill="FFFF99"/>
          <w:rtl/>
        </w:rPr>
        <w:t>)</w:t>
      </w:r>
    </w:p>
    <w:p w:rsidR="00A959F6" w:rsidRPr="0064068E" w:rsidRDefault="00A959F6" w:rsidP="005E3E79">
      <w:pPr>
        <w:pStyle w:val="P00"/>
        <w:ind w:left="0" w:right="1134"/>
        <w:rPr>
          <w:rStyle w:val="default"/>
          <w:rFonts w:cs="FrankRuehl" w:hint="cs"/>
          <w:vanish/>
          <w:sz w:val="22"/>
          <w:szCs w:val="22"/>
          <w:shd w:val="clear" w:color="auto" w:fill="FFFF99"/>
          <w:rtl/>
        </w:rPr>
      </w:pPr>
      <w:r w:rsidRPr="0064068E">
        <w:rPr>
          <w:rStyle w:val="default"/>
          <w:rFonts w:cs="FrankRuehl" w:hint="cs"/>
          <w:vanish/>
          <w:sz w:val="22"/>
          <w:szCs w:val="22"/>
          <w:shd w:val="clear" w:color="auto" w:fill="FFFF99"/>
          <w:rtl/>
        </w:rPr>
        <w:tab/>
      </w:r>
      <w:r w:rsidRPr="0064068E">
        <w:rPr>
          <w:rStyle w:val="default"/>
          <w:rFonts w:cs="FrankRuehl"/>
          <w:vanish/>
          <w:sz w:val="22"/>
          <w:szCs w:val="22"/>
          <w:shd w:val="clear" w:color="auto" w:fill="FFFF99"/>
          <w:rtl/>
        </w:rPr>
        <w:t>"</w:t>
      </w:r>
      <w:r w:rsidRPr="0064068E">
        <w:rPr>
          <w:rStyle w:val="default"/>
          <w:rFonts w:cs="FrankRuehl" w:hint="cs"/>
          <w:vanish/>
          <w:sz w:val="22"/>
          <w:szCs w:val="22"/>
          <w:shd w:val="clear" w:color="auto" w:fill="FFFF99"/>
          <w:rtl/>
        </w:rPr>
        <w:t>משק</w:t>
      </w:r>
      <w:r w:rsidRPr="0064068E">
        <w:rPr>
          <w:rStyle w:val="default"/>
          <w:rFonts w:cs="FrankRuehl"/>
          <w:vanish/>
          <w:sz w:val="22"/>
          <w:szCs w:val="22"/>
          <w:shd w:val="clear" w:color="auto" w:fill="FFFF99"/>
          <w:rtl/>
        </w:rPr>
        <w:t xml:space="preserve"> </w:t>
      </w:r>
      <w:r w:rsidRPr="0064068E">
        <w:rPr>
          <w:rStyle w:val="default"/>
          <w:rFonts w:cs="FrankRuehl" w:hint="cs"/>
          <w:vanish/>
          <w:sz w:val="22"/>
          <w:szCs w:val="22"/>
          <w:shd w:val="clear" w:color="auto" w:fill="FFFF99"/>
          <w:rtl/>
        </w:rPr>
        <w:t>לול" - חק</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אי או אגודה שיתופית חקלאית בעלי מכסה אשר בתקופה שמיום כ"ה באדר ב' תשמ"ט (1 באפריל 1989) עד יום</w:t>
      </w:r>
      <w:r w:rsidRPr="0064068E">
        <w:rPr>
          <w:rStyle w:val="default"/>
          <w:rFonts w:cs="FrankRuehl"/>
          <w:vanish/>
          <w:sz w:val="22"/>
          <w:szCs w:val="22"/>
          <w:shd w:val="clear" w:color="auto" w:fill="FFFF99"/>
          <w:rtl/>
        </w:rPr>
        <w:t xml:space="preserve"> </w:t>
      </w:r>
      <w:r w:rsidRPr="0064068E">
        <w:rPr>
          <w:rStyle w:val="default"/>
          <w:rFonts w:cs="FrankRuehl" w:hint="cs"/>
          <w:vanish/>
          <w:sz w:val="22"/>
          <w:szCs w:val="22"/>
          <w:shd w:val="clear" w:color="auto" w:fill="FFFF99"/>
          <w:rtl/>
        </w:rPr>
        <w:t>ה' ב</w:t>
      </w:r>
      <w:r w:rsidRPr="0064068E">
        <w:rPr>
          <w:rStyle w:val="default"/>
          <w:rFonts w:cs="FrankRuehl"/>
          <w:vanish/>
          <w:sz w:val="22"/>
          <w:szCs w:val="22"/>
          <w:shd w:val="clear" w:color="auto" w:fill="FFFF99"/>
          <w:rtl/>
        </w:rPr>
        <w:t>נ</w:t>
      </w:r>
      <w:r w:rsidRPr="0064068E">
        <w:rPr>
          <w:rStyle w:val="default"/>
          <w:rFonts w:cs="FrankRuehl" w:hint="cs"/>
          <w:vanish/>
          <w:sz w:val="22"/>
          <w:szCs w:val="22"/>
          <w:shd w:val="clear" w:color="auto" w:fill="FFFF99"/>
          <w:rtl/>
        </w:rPr>
        <w:t>יסן תש"ן (3</w:t>
      </w:r>
      <w:r w:rsidRPr="0064068E">
        <w:rPr>
          <w:rStyle w:val="default"/>
          <w:rFonts w:cs="FrankRuehl"/>
          <w:vanish/>
          <w:sz w:val="22"/>
          <w:szCs w:val="22"/>
          <w:shd w:val="clear" w:color="auto" w:fill="FFFF99"/>
          <w:rtl/>
        </w:rPr>
        <w:t xml:space="preserve">1 </w:t>
      </w:r>
      <w:r w:rsidRPr="0064068E">
        <w:rPr>
          <w:rStyle w:val="default"/>
          <w:rFonts w:cs="FrankRuehl" w:hint="cs"/>
          <w:vanish/>
          <w:sz w:val="22"/>
          <w:szCs w:val="22"/>
          <w:shd w:val="clear" w:color="auto" w:fill="FFFF99"/>
          <w:rtl/>
        </w:rPr>
        <w:t>במרס 1990) היו בעלי משק לול לפטימים או להטלה, לפי הענין, ושיווקו את תוצרתם; ולגבי החקלאים בעלי המכסה בישובי</w:t>
      </w:r>
      <w:r w:rsidRPr="0064068E">
        <w:rPr>
          <w:rStyle w:val="default"/>
          <w:rFonts w:cs="FrankRuehl"/>
          <w:vanish/>
          <w:sz w:val="22"/>
          <w:szCs w:val="22"/>
          <w:shd w:val="clear" w:color="auto" w:fill="FFFF99"/>
          <w:rtl/>
        </w:rPr>
        <w:t>ם</w:t>
      </w:r>
      <w:r w:rsidRPr="0064068E">
        <w:rPr>
          <w:rStyle w:val="default"/>
          <w:rFonts w:cs="FrankRuehl" w:hint="cs"/>
          <w:vanish/>
          <w:sz w:val="22"/>
          <w:szCs w:val="22"/>
          <w:shd w:val="clear" w:color="auto" w:fill="FFFF99"/>
          <w:rtl/>
        </w:rPr>
        <w:t xml:space="preserve"> </w:t>
      </w:r>
      <w:r w:rsidRPr="0064068E">
        <w:rPr>
          <w:rStyle w:val="default"/>
          <w:rFonts w:cs="FrankRuehl"/>
          <w:vanish/>
          <w:sz w:val="22"/>
          <w:szCs w:val="22"/>
          <w:shd w:val="clear" w:color="auto" w:fill="FFFF99"/>
          <w:rtl/>
        </w:rPr>
        <w:t>ה</w:t>
      </w:r>
      <w:r w:rsidRPr="0064068E">
        <w:rPr>
          <w:rStyle w:val="default"/>
          <w:rFonts w:cs="FrankRuehl" w:hint="cs"/>
          <w:vanish/>
          <w:sz w:val="22"/>
          <w:szCs w:val="22"/>
          <w:shd w:val="clear" w:color="auto" w:fill="FFFF99"/>
          <w:rtl/>
        </w:rPr>
        <w:t>מנויים בפרט 8 בתוספת - גם</w:t>
      </w:r>
      <w:r w:rsidRPr="0064068E">
        <w:rPr>
          <w:rStyle w:val="default"/>
          <w:rFonts w:cs="FrankRuehl"/>
          <w:vanish/>
          <w:sz w:val="22"/>
          <w:szCs w:val="22"/>
          <w:shd w:val="clear" w:color="auto" w:fill="FFFF99"/>
          <w:rtl/>
        </w:rPr>
        <w:t xml:space="preserve"> </w:t>
      </w:r>
      <w:r w:rsidRPr="0064068E">
        <w:rPr>
          <w:rStyle w:val="default"/>
          <w:rFonts w:cs="FrankRuehl" w:hint="cs"/>
          <w:vanish/>
          <w:sz w:val="22"/>
          <w:szCs w:val="22"/>
          <w:shd w:val="clear" w:color="auto" w:fill="FFFF99"/>
          <w:rtl/>
        </w:rPr>
        <w:t>אם לא שיווקו תו</w:t>
      </w:r>
      <w:r w:rsidRPr="0064068E">
        <w:rPr>
          <w:rStyle w:val="default"/>
          <w:rFonts w:cs="FrankRuehl"/>
          <w:vanish/>
          <w:sz w:val="22"/>
          <w:szCs w:val="22"/>
          <w:shd w:val="clear" w:color="auto" w:fill="FFFF99"/>
          <w:rtl/>
        </w:rPr>
        <w:t>צר</w:t>
      </w:r>
      <w:r w:rsidRPr="0064068E">
        <w:rPr>
          <w:rStyle w:val="default"/>
          <w:rFonts w:cs="FrankRuehl" w:hint="cs"/>
          <w:vanish/>
          <w:sz w:val="22"/>
          <w:szCs w:val="22"/>
          <w:shd w:val="clear" w:color="auto" w:fill="FFFF99"/>
          <w:rtl/>
        </w:rPr>
        <w:t xml:space="preserve">ת בתקופה האמורה; </w:t>
      </w:r>
      <w:r w:rsidRPr="0064068E">
        <w:rPr>
          <w:rStyle w:val="default"/>
          <w:rFonts w:cs="FrankRuehl" w:hint="cs"/>
          <w:vanish/>
          <w:sz w:val="22"/>
          <w:szCs w:val="22"/>
          <w:u w:val="single"/>
          <w:shd w:val="clear" w:color="auto" w:fill="FFFF99"/>
          <w:rtl/>
        </w:rPr>
        <w:t xml:space="preserve">לעניין זה, "בעל מכסה"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מי שנקבעה לו מכסה אישית לתקופה שמיום י"ד בניסן התשמ"ח (1 באפריל 1988) עד יום כ"ד באדר ב' התשמ"ט (31 במרס 1989);</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21"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22"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3772C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מחיקת הגדרת "משק לול"</w:t>
      </w:r>
    </w:p>
    <w:p w:rsidR="003772C2" w:rsidRPr="0064068E" w:rsidRDefault="003772C2" w:rsidP="003772C2">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772C2" w:rsidRPr="003772C2" w:rsidRDefault="003772C2" w:rsidP="003772C2">
      <w:pPr>
        <w:pStyle w:val="P00"/>
        <w:tabs>
          <w:tab w:val="clear" w:pos="6259"/>
        </w:tabs>
        <w:spacing w:before="0"/>
        <w:ind w:left="0" w:right="1134"/>
        <w:rPr>
          <w:rFonts w:cs="FrankRuehl" w:hint="cs"/>
          <w:strike/>
          <w:sz w:val="2"/>
          <w:szCs w:val="2"/>
          <w:shd w:val="clear" w:color="auto" w:fill="FFFF99"/>
          <w:rtl/>
        </w:rPr>
      </w:pPr>
      <w:r w:rsidRPr="0064068E">
        <w:rPr>
          <w:rFonts w:cs="FrankRuehl" w:hint="cs"/>
          <w:vanish/>
          <w:sz w:val="22"/>
          <w:szCs w:val="22"/>
          <w:shd w:val="clear" w:color="auto" w:fill="FFFF99"/>
          <w:rtl/>
        </w:rPr>
        <w:tab/>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משק</w:t>
      </w:r>
      <w:r w:rsidRPr="0064068E">
        <w:rPr>
          <w:rFonts w:cs="FrankRuehl"/>
          <w:strike/>
          <w:vanish/>
          <w:sz w:val="22"/>
          <w:szCs w:val="22"/>
          <w:shd w:val="clear" w:color="auto" w:fill="FFFF99"/>
          <w:rtl/>
        </w:rPr>
        <w:t xml:space="preserve"> </w:t>
      </w:r>
      <w:r w:rsidRPr="0064068E">
        <w:rPr>
          <w:rFonts w:cs="FrankRuehl" w:hint="cs"/>
          <w:strike/>
          <w:vanish/>
          <w:sz w:val="22"/>
          <w:szCs w:val="22"/>
          <w:shd w:val="clear" w:color="auto" w:fill="FFFF99"/>
          <w:rtl/>
        </w:rPr>
        <w:t>לול" - חק</w:t>
      </w:r>
      <w:r w:rsidRPr="0064068E">
        <w:rPr>
          <w:rFonts w:cs="FrankRuehl"/>
          <w:strike/>
          <w:vanish/>
          <w:sz w:val="22"/>
          <w:szCs w:val="22"/>
          <w:shd w:val="clear" w:color="auto" w:fill="FFFF99"/>
          <w:rtl/>
        </w:rPr>
        <w:t>ל</w:t>
      </w:r>
      <w:r w:rsidRPr="0064068E">
        <w:rPr>
          <w:rFonts w:cs="FrankRuehl" w:hint="cs"/>
          <w:strike/>
          <w:vanish/>
          <w:sz w:val="22"/>
          <w:szCs w:val="22"/>
          <w:shd w:val="clear" w:color="auto" w:fill="FFFF99"/>
          <w:rtl/>
        </w:rPr>
        <w:t>אי או אגודה שיתופית חקלאית בעלי מכסה אשר בתקופה שמיום כ"ה באדר ב' תשמ"ט (1 באפריל 1989) עד יום</w:t>
      </w:r>
      <w:r w:rsidRPr="0064068E">
        <w:rPr>
          <w:rFonts w:cs="FrankRuehl"/>
          <w:strike/>
          <w:vanish/>
          <w:sz w:val="22"/>
          <w:szCs w:val="22"/>
          <w:shd w:val="clear" w:color="auto" w:fill="FFFF99"/>
          <w:rtl/>
        </w:rPr>
        <w:t xml:space="preserve"> </w:t>
      </w:r>
      <w:r w:rsidRPr="0064068E">
        <w:rPr>
          <w:rFonts w:cs="FrankRuehl" w:hint="cs"/>
          <w:strike/>
          <w:vanish/>
          <w:sz w:val="22"/>
          <w:szCs w:val="22"/>
          <w:shd w:val="clear" w:color="auto" w:fill="FFFF99"/>
          <w:rtl/>
        </w:rPr>
        <w:t>ה' ב</w:t>
      </w:r>
      <w:r w:rsidRPr="0064068E">
        <w:rPr>
          <w:rFonts w:cs="FrankRuehl"/>
          <w:strike/>
          <w:vanish/>
          <w:sz w:val="22"/>
          <w:szCs w:val="22"/>
          <w:shd w:val="clear" w:color="auto" w:fill="FFFF99"/>
          <w:rtl/>
        </w:rPr>
        <w:t>נ</w:t>
      </w:r>
      <w:r w:rsidRPr="0064068E">
        <w:rPr>
          <w:rFonts w:cs="FrankRuehl" w:hint="cs"/>
          <w:strike/>
          <w:vanish/>
          <w:sz w:val="22"/>
          <w:szCs w:val="22"/>
          <w:shd w:val="clear" w:color="auto" w:fill="FFFF99"/>
          <w:rtl/>
        </w:rPr>
        <w:t>יסן תש"ן (3</w:t>
      </w:r>
      <w:r w:rsidRPr="0064068E">
        <w:rPr>
          <w:rFonts w:cs="FrankRuehl"/>
          <w:strike/>
          <w:vanish/>
          <w:sz w:val="22"/>
          <w:szCs w:val="22"/>
          <w:shd w:val="clear" w:color="auto" w:fill="FFFF99"/>
          <w:rtl/>
        </w:rPr>
        <w:t xml:space="preserve">1 </w:t>
      </w:r>
      <w:r w:rsidRPr="0064068E">
        <w:rPr>
          <w:rFonts w:cs="FrankRuehl" w:hint="cs"/>
          <w:strike/>
          <w:vanish/>
          <w:sz w:val="22"/>
          <w:szCs w:val="22"/>
          <w:shd w:val="clear" w:color="auto" w:fill="FFFF99"/>
          <w:rtl/>
        </w:rPr>
        <w:t>במרס 1990) היו בעלי משק לול לפטימים או להטלה, לפי הענין, ושיווקו את תוצרתם; ולגבי החקלאים בעלי המכסה בישובי</w:t>
      </w:r>
      <w:r w:rsidRPr="0064068E">
        <w:rPr>
          <w:rFonts w:cs="FrankRuehl"/>
          <w:strike/>
          <w:vanish/>
          <w:sz w:val="22"/>
          <w:szCs w:val="22"/>
          <w:shd w:val="clear" w:color="auto" w:fill="FFFF99"/>
          <w:rtl/>
        </w:rPr>
        <w:t>ם</w:t>
      </w:r>
      <w:r w:rsidRPr="0064068E">
        <w:rPr>
          <w:rFonts w:cs="FrankRuehl" w:hint="cs"/>
          <w:strike/>
          <w:vanish/>
          <w:sz w:val="22"/>
          <w:szCs w:val="22"/>
          <w:shd w:val="clear" w:color="auto" w:fill="FFFF99"/>
          <w:rtl/>
        </w:rPr>
        <w:t xml:space="preserve"> </w:t>
      </w:r>
      <w:r w:rsidRPr="0064068E">
        <w:rPr>
          <w:rFonts w:cs="FrankRuehl"/>
          <w:strike/>
          <w:vanish/>
          <w:sz w:val="22"/>
          <w:szCs w:val="22"/>
          <w:shd w:val="clear" w:color="auto" w:fill="FFFF99"/>
          <w:rtl/>
        </w:rPr>
        <w:t>ה</w:t>
      </w:r>
      <w:r w:rsidRPr="0064068E">
        <w:rPr>
          <w:rFonts w:cs="FrankRuehl" w:hint="cs"/>
          <w:strike/>
          <w:vanish/>
          <w:sz w:val="22"/>
          <w:szCs w:val="22"/>
          <w:shd w:val="clear" w:color="auto" w:fill="FFFF99"/>
          <w:rtl/>
        </w:rPr>
        <w:t>מנויים בפרט 8 בתוספת - גם</w:t>
      </w:r>
      <w:r w:rsidRPr="0064068E">
        <w:rPr>
          <w:rFonts w:cs="FrankRuehl"/>
          <w:strike/>
          <w:vanish/>
          <w:sz w:val="22"/>
          <w:szCs w:val="22"/>
          <w:shd w:val="clear" w:color="auto" w:fill="FFFF99"/>
          <w:rtl/>
        </w:rPr>
        <w:t xml:space="preserve"> </w:t>
      </w:r>
      <w:r w:rsidRPr="0064068E">
        <w:rPr>
          <w:rFonts w:cs="FrankRuehl" w:hint="cs"/>
          <w:strike/>
          <w:vanish/>
          <w:sz w:val="22"/>
          <w:szCs w:val="22"/>
          <w:shd w:val="clear" w:color="auto" w:fill="FFFF99"/>
          <w:rtl/>
        </w:rPr>
        <w:t>אם לא שיווקו תו</w:t>
      </w:r>
      <w:r w:rsidRPr="0064068E">
        <w:rPr>
          <w:rFonts w:cs="FrankRuehl"/>
          <w:strike/>
          <w:vanish/>
          <w:sz w:val="22"/>
          <w:szCs w:val="22"/>
          <w:shd w:val="clear" w:color="auto" w:fill="FFFF99"/>
          <w:rtl/>
        </w:rPr>
        <w:t>צר</w:t>
      </w:r>
      <w:r w:rsidRPr="0064068E">
        <w:rPr>
          <w:rFonts w:cs="FrankRuehl" w:hint="cs"/>
          <w:strike/>
          <w:vanish/>
          <w:sz w:val="22"/>
          <w:szCs w:val="22"/>
          <w:shd w:val="clear" w:color="auto" w:fill="FFFF99"/>
          <w:rtl/>
        </w:rPr>
        <w:t xml:space="preserve">ת בתקופה האמורה; לעניין זה, "בעל מכסה" </w:t>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 xml:space="preserve"> מי שנקבעה לו מכסה אישית לתקופה שמיום י"ד בניסן התשמ"ח (1 באפריל 1988) עד יום כ"ד באדר ב' התשמ"ט (31 במרס 1989);</w:t>
      </w:r>
      <w:bookmarkEnd w:id="4"/>
    </w:p>
    <w:p w:rsidR="00A959F6" w:rsidRDefault="00A959F6">
      <w:pPr>
        <w:pStyle w:val="P00"/>
        <w:spacing w:before="72"/>
        <w:ind w:left="0" w:right="1134"/>
        <w:rPr>
          <w:rStyle w:val="default"/>
          <w:rFonts w:cs="FrankRuehl" w:hint="cs"/>
          <w:rtl/>
        </w:rPr>
      </w:pPr>
      <w:r>
        <w:rPr>
          <w:rStyle w:val="default"/>
          <w:rFonts w:cs="FrankRuehl"/>
        </w:rPr>
        <w:pict>
          <v:rect id="_x0000_s1029" style="position:absolute;left:0;text-align:left;margin-left:464.5pt;margin-top:8.05pt;width:75.05pt;height:21.2pt;z-index:251645952" o:allowincell="f" filled="f" stroked="f" strokecolor="lime" strokeweight=".25pt">
            <v:textbox inset="0,0,0,0">
              <w:txbxContent>
                <w:p w:rsidR="003772C2" w:rsidRDefault="003772C2" w:rsidP="009E555C">
                  <w:pPr>
                    <w:spacing w:line="160" w:lineRule="exact"/>
                    <w:jc w:val="left"/>
                    <w:rPr>
                      <w:rFonts w:cs="Miriam" w:hint="cs"/>
                      <w:noProof/>
                      <w:sz w:val="18"/>
                      <w:szCs w:val="18"/>
                      <w:rtl/>
                    </w:rPr>
                  </w:pPr>
                  <w:r>
                    <w:rPr>
                      <w:rFonts w:cs="Miriam" w:hint="cs"/>
                      <w:sz w:val="18"/>
                      <w:szCs w:val="18"/>
                      <w:rtl/>
                    </w:rPr>
                    <w:t>(תיקון מס' 2)</w:t>
                  </w:r>
                </w:p>
                <w:p w:rsidR="003772C2" w:rsidRDefault="003772C2" w:rsidP="009A47A7">
                  <w:pPr>
                    <w:spacing w:line="160" w:lineRule="exact"/>
                    <w:jc w:val="left"/>
                    <w:rPr>
                      <w:rFonts w:cs="Miriam"/>
                      <w:noProof/>
                      <w:sz w:val="18"/>
                      <w:szCs w:val="18"/>
                      <w:rtl/>
                    </w:rPr>
                  </w:pPr>
                  <w:r>
                    <w:rPr>
                      <w:rFonts w:cs="Miriam"/>
                      <w:sz w:val="18"/>
                      <w:szCs w:val="18"/>
                      <w:rtl/>
                    </w:rPr>
                    <w:t>ת</w:t>
                  </w:r>
                  <w:r>
                    <w:rPr>
                      <w:rFonts w:cs="Miriam" w:hint="cs"/>
                      <w:sz w:val="18"/>
                      <w:szCs w:val="18"/>
                      <w:rtl/>
                    </w:rPr>
                    <w:t>שנ"</w:t>
                  </w:r>
                  <w:r>
                    <w:rPr>
                      <w:rFonts w:cs="Miriam"/>
                      <w:sz w:val="18"/>
                      <w:szCs w:val="18"/>
                      <w:rtl/>
                    </w:rPr>
                    <w:t>ב</w:t>
                  </w:r>
                  <w:r>
                    <w:rPr>
                      <w:rFonts w:cs="Miriam" w:hint="cs"/>
                      <w:sz w:val="18"/>
                      <w:szCs w:val="18"/>
                      <w:rtl/>
                    </w:rPr>
                    <w:t>-1992</w:t>
                  </w:r>
                </w:p>
              </w:txbxContent>
            </v:textbox>
            <w10:anchorlock/>
          </v:rect>
        </w:pict>
      </w:r>
      <w:r>
        <w:rPr>
          <w:rStyle w:val="default"/>
          <w:rFonts w:cs="FrankRuehl"/>
          <w:rtl/>
        </w:rPr>
        <w:tab/>
        <w:t>"</w:t>
      </w:r>
      <w:r>
        <w:rPr>
          <w:rStyle w:val="default"/>
          <w:rFonts w:cs="FrankRuehl" w:hint="cs"/>
          <w:rtl/>
        </w:rPr>
        <w:t>חוק</w:t>
      </w:r>
      <w:r>
        <w:rPr>
          <w:rStyle w:val="default"/>
          <w:rFonts w:cs="FrankRuehl"/>
          <w:rtl/>
        </w:rPr>
        <w:t xml:space="preserve"> </w:t>
      </w:r>
      <w:r>
        <w:rPr>
          <w:rStyle w:val="default"/>
          <w:rFonts w:cs="FrankRuehl" w:hint="cs"/>
          <w:rtl/>
        </w:rPr>
        <w:t xml:space="preserve">המועצה לענף הלול" </w:t>
      </w:r>
      <w:r w:rsidR="003772C2">
        <w:rPr>
          <w:rStyle w:val="default"/>
          <w:rFonts w:cs="FrankRuehl"/>
          <w:rtl/>
        </w:rPr>
        <w:t>–</w:t>
      </w:r>
      <w:r>
        <w:rPr>
          <w:rStyle w:val="default"/>
          <w:rFonts w:cs="FrankRuehl" w:hint="cs"/>
          <w:rtl/>
        </w:rPr>
        <w:t xml:space="preserve"> חו</w:t>
      </w:r>
      <w:r>
        <w:rPr>
          <w:rStyle w:val="default"/>
          <w:rFonts w:cs="FrankRuehl"/>
          <w:rtl/>
        </w:rPr>
        <w:t>ק</w:t>
      </w:r>
      <w:r>
        <w:rPr>
          <w:rStyle w:val="default"/>
          <w:rFonts w:cs="FrankRuehl" w:hint="cs"/>
          <w:rtl/>
        </w:rPr>
        <w:t xml:space="preserve"> המועצה לענף הלול (ייצור ושיו</w:t>
      </w:r>
      <w:r>
        <w:rPr>
          <w:rStyle w:val="default"/>
          <w:rFonts w:cs="FrankRuehl"/>
          <w:rtl/>
        </w:rPr>
        <w:t>ו</w:t>
      </w:r>
      <w:r>
        <w:rPr>
          <w:rStyle w:val="default"/>
          <w:rFonts w:cs="FrankRuehl" w:hint="cs"/>
          <w:rtl/>
        </w:rPr>
        <w:t>ק), ת</w:t>
      </w:r>
      <w:r>
        <w:rPr>
          <w:rStyle w:val="default"/>
          <w:rFonts w:cs="FrankRuehl"/>
          <w:rtl/>
        </w:rPr>
        <w:t>שכ</w:t>
      </w:r>
      <w:r>
        <w:rPr>
          <w:rStyle w:val="default"/>
          <w:rFonts w:cs="FrankRuehl" w:hint="cs"/>
          <w:rtl/>
        </w:rPr>
        <w:t>"</w:t>
      </w:r>
      <w:r>
        <w:rPr>
          <w:rStyle w:val="default"/>
          <w:rFonts w:cs="FrankRuehl"/>
          <w:rtl/>
        </w:rPr>
        <w:t>ד</w:t>
      </w:r>
      <w:r>
        <w:rPr>
          <w:rStyle w:val="default"/>
          <w:rFonts w:cs="FrankRuehl" w:hint="cs"/>
          <w:rtl/>
        </w:rPr>
        <w:t>-1963;</w:t>
      </w:r>
    </w:p>
    <w:p w:rsidR="0009320C" w:rsidRPr="0064068E" w:rsidRDefault="0009320C" w:rsidP="0009320C">
      <w:pPr>
        <w:pStyle w:val="P00"/>
        <w:spacing w:before="0"/>
        <w:ind w:left="0" w:right="1134"/>
        <w:rPr>
          <w:rFonts w:cs="FrankRuehl" w:hint="cs"/>
          <w:b/>
          <w:bCs/>
          <w:vanish/>
          <w:szCs w:val="20"/>
          <w:shd w:val="clear" w:color="auto" w:fill="FFFF99"/>
          <w:rtl/>
        </w:rPr>
      </w:pPr>
      <w:bookmarkStart w:id="5" w:name="Rov10"/>
      <w:r w:rsidRPr="0064068E">
        <w:rPr>
          <w:rFonts w:cs="FrankRuehl" w:hint="cs"/>
          <w:vanish/>
          <w:color w:val="FF0000"/>
          <w:szCs w:val="20"/>
          <w:shd w:val="clear" w:color="auto" w:fill="FFFF99"/>
          <w:rtl/>
        </w:rPr>
        <w:t>מיום 18.3.1992</w:t>
      </w:r>
    </w:p>
    <w:p w:rsidR="0009320C" w:rsidRPr="0064068E" w:rsidRDefault="0009320C" w:rsidP="0009320C">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2</w:t>
      </w:r>
    </w:p>
    <w:p w:rsidR="0009320C" w:rsidRPr="0064068E" w:rsidRDefault="0009320C" w:rsidP="0009320C">
      <w:pPr>
        <w:pStyle w:val="P00"/>
        <w:tabs>
          <w:tab w:val="clear" w:pos="6259"/>
        </w:tabs>
        <w:spacing w:before="0"/>
        <w:ind w:left="0" w:right="1134"/>
        <w:rPr>
          <w:rFonts w:cs="FrankRuehl" w:hint="cs"/>
          <w:vanish/>
          <w:szCs w:val="20"/>
          <w:shd w:val="clear" w:color="auto" w:fill="FFFF99"/>
          <w:rtl/>
        </w:rPr>
      </w:pPr>
      <w:hyperlink r:id="rId23" w:history="1">
        <w:r w:rsidRPr="0064068E">
          <w:rPr>
            <w:rStyle w:val="Hyperlink"/>
            <w:rFonts w:cs="FrankRuehl" w:hint="cs"/>
            <w:vanish/>
            <w:szCs w:val="20"/>
            <w:shd w:val="clear" w:color="auto" w:fill="FFFF99"/>
            <w:rtl/>
          </w:rPr>
          <w:t>ס"ח תשנ"ב מס' 1388</w:t>
        </w:r>
      </w:hyperlink>
      <w:r w:rsidRPr="0064068E">
        <w:rPr>
          <w:rFonts w:cs="FrankRuehl" w:hint="cs"/>
          <w:vanish/>
          <w:szCs w:val="20"/>
          <w:shd w:val="clear" w:color="auto" w:fill="FFFF99"/>
          <w:rtl/>
        </w:rPr>
        <w:t xml:space="preserve"> מיום 18.3.1992 עמ' 130 (</w:t>
      </w:r>
      <w:hyperlink r:id="rId24" w:history="1">
        <w:r w:rsidRPr="0064068E">
          <w:rPr>
            <w:rStyle w:val="Hyperlink"/>
            <w:rFonts w:cs="FrankRuehl" w:hint="cs"/>
            <w:vanish/>
            <w:szCs w:val="20"/>
            <w:shd w:val="clear" w:color="auto" w:fill="FFFF99"/>
            <w:rtl/>
          </w:rPr>
          <w:t>ה"ח 2095</w:t>
        </w:r>
      </w:hyperlink>
      <w:r w:rsidRPr="0064068E">
        <w:rPr>
          <w:rFonts w:cs="FrankRuehl" w:hint="cs"/>
          <w:vanish/>
          <w:szCs w:val="20"/>
          <w:shd w:val="clear" w:color="auto" w:fill="FFFF99"/>
          <w:rtl/>
        </w:rPr>
        <w:t>)</w:t>
      </w:r>
    </w:p>
    <w:p w:rsidR="0009320C" w:rsidRPr="005E3E79" w:rsidRDefault="0009320C" w:rsidP="005E3E79">
      <w:pPr>
        <w:pStyle w:val="P00"/>
        <w:tabs>
          <w:tab w:val="clear" w:pos="6259"/>
        </w:tabs>
        <w:spacing w:before="0"/>
        <w:ind w:left="0" w:right="1134"/>
        <w:rPr>
          <w:rFonts w:cs="FrankRuehl" w:hint="cs"/>
          <w:b/>
          <w:bCs/>
          <w:sz w:val="2"/>
          <w:szCs w:val="2"/>
          <w:rtl/>
        </w:rPr>
      </w:pPr>
      <w:r w:rsidRPr="0064068E">
        <w:rPr>
          <w:rFonts w:cs="FrankRuehl" w:hint="cs"/>
          <w:b/>
          <w:bCs/>
          <w:vanish/>
          <w:szCs w:val="20"/>
          <w:shd w:val="clear" w:color="auto" w:fill="FFFF99"/>
          <w:rtl/>
        </w:rPr>
        <w:t>הוספת הגדרת "חוק המועצה לענף הלול"</w:t>
      </w:r>
      <w:bookmarkEnd w:id="5"/>
    </w:p>
    <w:p w:rsidR="00A959F6" w:rsidRDefault="00A959F6">
      <w:pPr>
        <w:pStyle w:val="P00"/>
        <w:spacing w:before="72"/>
        <w:ind w:left="0" w:right="1134"/>
        <w:rPr>
          <w:rStyle w:val="default"/>
          <w:rFonts w:cs="FrankRuehl" w:hint="cs"/>
          <w:rtl/>
        </w:rPr>
      </w:pPr>
      <w:r>
        <w:rPr>
          <w:rStyle w:val="default"/>
          <w:rFonts w:cs="FrankRuehl"/>
        </w:rPr>
        <w:pict>
          <v:rect id="_x0000_s1030" style="position:absolute;left:0;text-align:left;margin-left:464.5pt;margin-top:8.05pt;width:75.05pt;height:16.9pt;z-index:251646976" o:allowincell="f" filled="f" stroked="f" strokecolor="lime" strokeweight=".25pt">
            <v:textbox inset="0,0,0,0">
              <w:txbxContent>
                <w:p w:rsidR="003772C2" w:rsidRDefault="003772C2">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Pr>
          <w:rStyle w:val="default"/>
          <w:rFonts w:cs="FrankRuehl"/>
          <w:rtl/>
        </w:rPr>
        <w:tab/>
        <w:t>"</w:t>
      </w:r>
      <w:r>
        <w:rPr>
          <w:rStyle w:val="default"/>
          <w:rFonts w:cs="FrankRuehl" w:hint="cs"/>
          <w:rtl/>
        </w:rPr>
        <w:t>בעל</w:t>
      </w:r>
      <w:r>
        <w:rPr>
          <w:rStyle w:val="default"/>
          <w:rFonts w:cs="FrankRuehl"/>
          <w:rtl/>
        </w:rPr>
        <w:t xml:space="preserve"> </w:t>
      </w:r>
      <w:r>
        <w:rPr>
          <w:rStyle w:val="default"/>
          <w:rFonts w:cs="FrankRuehl" w:hint="cs"/>
          <w:rtl/>
        </w:rPr>
        <w:t xml:space="preserve">מכסה" </w:t>
      </w:r>
      <w:r w:rsidR="003772C2">
        <w:rPr>
          <w:rStyle w:val="default"/>
          <w:rFonts w:cs="FrankRuehl"/>
          <w:rtl/>
        </w:rPr>
        <w:t>–</w:t>
      </w:r>
      <w:r w:rsidR="0064068E">
        <w:rPr>
          <w:rStyle w:val="default"/>
          <w:rFonts w:cs="FrankRuehl" w:hint="cs"/>
          <w:rtl/>
        </w:rPr>
        <w:t xml:space="preserve"> </w:t>
      </w:r>
      <w:r>
        <w:rPr>
          <w:rStyle w:val="default"/>
          <w:rFonts w:cs="FrankRuehl" w:hint="cs"/>
          <w:rtl/>
        </w:rPr>
        <w:t>אחד מאלה:</w:t>
      </w:r>
    </w:p>
    <w:p w:rsidR="00A959F6" w:rsidRDefault="00A959F6">
      <w:pPr>
        <w:pStyle w:val="P00"/>
        <w:spacing w:before="72"/>
        <w:ind w:left="1021" w:right="1134"/>
        <w:rPr>
          <w:rStyle w:val="default"/>
          <w:rFonts w:cs="FrankRuehl" w:hint="cs"/>
          <w:rtl/>
        </w:rPr>
      </w:pPr>
      <w:r>
        <w:rPr>
          <w:rStyle w:val="default"/>
          <w:rFonts w:cs="FrankRuehl" w:hint="cs"/>
          <w:rtl/>
        </w:rPr>
        <w:t>(1)</w:t>
      </w:r>
      <w:r>
        <w:rPr>
          <w:rStyle w:val="default"/>
          <w:rFonts w:cs="FrankRuehl" w:hint="cs"/>
          <w:rtl/>
        </w:rPr>
        <w:tab/>
      </w:r>
      <w:r w:rsidR="0064068E" w:rsidRPr="0064068E">
        <w:rPr>
          <w:rStyle w:val="default"/>
          <w:rFonts w:cs="FrankRuehl" w:hint="cs"/>
          <w:rtl/>
        </w:rPr>
        <w:t>בעל מכסת הטלה</w:t>
      </w:r>
      <w:r>
        <w:rPr>
          <w:rStyle w:val="default"/>
          <w:rFonts w:cs="FrankRuehl" w:hint="cs"/>
          <w:rtl/>
        </w:rPr>
        <w:t>;</w:t>
      </w:r>
    </w:p>
    <w:p w:rsidR="00A959F6" w:rsidRDefault="00A959F6">
      <w:pPr>
        <w:pStyle w:val="P00"/>
        <w:spacing w:before="72"/>
        <w:ind w:left="1021" w:right="1134"/>
        <w:rPr>
          <w:rStyle w:val="default"/>
          <w:rFonts w:cs="FrankRuehl" w:hint="cs"/>
          <w:rtl/>
        </w:rPr>
      </w:pPr>
      <w:r>
        <w:rPr>
          <w:rStyle w:val="default"/>
          <w:rFonts w:cs="FrankRuehl" w:hint="cs"/>
          <w:rtl/>
        </w:rPr>
        <w:t>(2)</w:t>
      </w:r>
      <w:r>
        <w:rPr>
          <w:rStyle w:val="default"/>
          <w:rFonts w:cs="FrankRuehl" w:hint="cs"/>
          <w:rtl/>
        </w:rPr>
        <w:tab/>
      </w:r>
      <w:r w:rsidR="0064068E" w:rsidRPr="0064068E">
        <w:rPr>
          <w:rStyle w:val="default"/>
          <w:rFonts w:cs="FrankRuehl" w:hint="cs"/>
          <w:rtl/>
        </w:rPr>
        <w:t>יצרן פטם</w:t>
      </w:r>
      <w:r>
        <w:rPr>
          <w:rStyle w:val="default"/>
          <w:rFonts w:cs="FrankRuehl" w:hint="cs"/>
          <w:rtl/>
        </w:rPr>
        <w:t>;</w:t>
      </w:r>
    </w:p>
    <w:p w:rsidR="0009320C" w:rsidRPr="0064068E" w:rsidRDefault="0009320C" w:rsidP="0009320C">
      <w:pPr>
        <w:pStyle w:val="P00"/>
        <w:spacing w:before="0"/>
        <w:ind w:left="0" w:right="1134"/>
        <w:rPr>
          <w:rFonts w:cs="FrankRuehl" w:hint="cs"/>
          <w:b/>
          <w:bCs/>
          <w:vanish/>
          <w:szCs w:val="20"/>
          <w:shd w:val="clear" w:color="auto" w:fill="FFFF99"/>
          <w:rtl/>
        </w:rPr>
      </w:pPr>
      <w:bookmarkStart w:id="6" w:name="Rov32"/>
      <w:r w:rsidRPr="0064068E">
        <w:rPr>
          <w:rFonts w:cs="FrankRuehl" w:hint="cs"/>
          <w:vanish/>
          <w:color w:val="FF0000"/>
          <w:szCs w:val="20"/>
          <w:shd w:val="clear" w:color="auto" w:fill="FFFF99"/>
          <w:rtl/>
        </w:rPr>
        <w:t>מיום 18.3.1992</w:t>
      </w:r>
    </w:p>
    <w:p w:rsidR="0009320C" w:rsidRPr="0064068E" w:rsidRDefault="0009320C" w:rsidP="0009320C">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2</w:t>
      </w:r>
    </w:p>
    <w:p w:rsidR="0009320C" w:rsidRPr="0064068E" w:rsidRDefault="0009320C" w:rsidP="0009320C">
      <w:pPr>
        <w:pStyle w:val="P00"/>
        <w:tabs>
          <w:tab w:val="clear" w:pos="6259"/>
        </w:tabs>
        <w:spacing w:before="0"/>
        <w:ind w:left="0" w:right="1134"/>
        <w:rPr>
          <w:rFonts w:cs="FrankRuehl" w:hint="cs"/>
          <w:vanish/>
          <w:szCs w:val="20"/>
          <w:shd w:val="clear" w:color="auto" w:fill="FFFF99"/>
          <w:rtl/>
        </w:rPr>
      </w:pPr>
      <w:hyperlink r:id="rId25" w:history="1">
        <w:r w:rsidRPr="0064068E">
          <w:rPr>
            <w:rStyle w:val="Hyperlink"/>
            <w:rFonts w:cs="FrankRuehl" w:hint="cs"/>
            <w:vanish/>
            <w:szCs w:val="20"/>
            <w:shd w:val="clear" w:color="auto" w:fill="FFFF99"/>
            <w:rtl/>
          </w:rPr>
          <w:t>ס"ח תשנ"ב מס' 1388</w:t>
        </w:r>
      </w:hyperlink>
      <w:r w:rsidRPr="0064068E">
        <w:rPr>
          <w:rFonts w:cs="FrankRuehl" w:hint="cs"/>
          <w:vanish/>
          <w:szCs w:val="20"/>
          <w:shd w:val="clear" w:color="auto" w:fill="FFFF99"/>
          <w:rtl/>
        </w:rPr>
        <w:t xml:space="preserve"> מיום 18.3.1992 עמ' 130 (</w:t>
      </w:r>
      <w:hyperlink r:id="rId26" w:history="1">
        <w:r w:rsidRPr="0064068E">
          <w:rPr>
            <w:rStyle w:val="Hyperlink"/>
            <w:rFonts w:cs="FrankRuehl" w:hint="cs"/>
            <w:vanish/>
            <w:szCs w:val="20"/>
            <w:shd w:val="clear" w:color="auto" w:fill="FFFF99"/>
            <w:rtl/>
          </w:rPr>
          <w:t>ה"ח 2095</w:t>
        </w:r>
      </w:hyperlink>
      <w:r w:rsidRPr="0064068E">
        <w:rPr>
          <w:rFonts w:cs="FrankRuehl" w:hint="cs"/>
          <w:vanish/>
          <w:szCs w:val="20"/>
          <w:shd w:val="clear" w:color="auto" w:fill="FFFF99"/>
          <w:rtl/>
        </w:rPr>
        <w:t>)</w:t>
      </w:r>
    </w:p>
    <w:p w:rsidR="0009320C" w:rsidRPr="0064068E" w:rsidRDefault="0009320C" w:rsidP="0009320C">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הגדרת "בעל מכסה"</w:t>
      </w:r>
    </w:p>
    <w:p w:rsidR="0009320C" w:rsidRPr="0064068E" w:rsidRDefault="0009320C">
      <w:pPr>
        <w:pStyle w:val="P00"/>
        <w:spacing w:before="0"/>
        <w:ind w:left="0" w:right="1134"/>
        <w:rPr>
          <w:rStyle w:val="default"/>
          <w:rFonts w:cs="FrankRuehl" w:hint="cs"/>
          <w:vanish/>
          <w:color w:val="FF0000"/>
          <w:sz w:val="20"/>
          <w:szCs w:val="20"/>
          <w:shd w:val="clear" w:color="auto" w:fill="FFFF99"/>
          <w:rtl/>
        </w:rPr>
      </w:pPr>
    </w:p>
    <w:p w:rsidR="00A959F6" w:rsidRPr="0064068E" w:rsidRDefault="00A959F6">
      <w:pPr>
        <w:pStyle w:val="P00"/>
        <w:spacing w:before="0"/>
        <w:ind w:left="0" w:right="1134"/>
        <w:rPr>
          <w:rStyle w:val="default"/>
          <w:rFonts w:cs="FrankRuehl" w:hint="cs"/>
          <w:vanish/>
          <w:color w:val="FF0000"/>
          <w:sz w:val="20"/>
          <w:szCs w:val="20"/>
          <w:shd w:val="clear" w:color="auto" w:fill="FFFF99"/>
          <w:rtl/>
        </w:rPr>
      </w:pPr>
      <w:r w:rsidRPr="0064068E">
        <w:rPr>
          <w:rStyle w:val="default"/>
          <w:rFonts w:cs="FrankRuehl" w:hint="cs"/>
          <w:vanish/>
          <w:color w:val="FF0000"/>
          <w:sz w:val="20"/>
          <w:szCs w:val="20"/>
          <w:shd w:val="clear" w:color="auto" w:fill="FFFF99"/>
          <w:rtl/>
        </w:rPr>
        <w:t>מיום 18.3.2008</w:t>
      </w:r>
    </w:p>
    <w:p w:rsidR="00A959F6" w:rsidRPr="0064068E" w:rsidRDefault="00A959F6">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תיקון מס' 11</w:t>
      </w:r>
    </w:p>
    <w:p w:rsidR="00A959F6" w:rsidRPr="0064068E" w:rsidRDefault="00A959F6">
      <w:pPr>
        <w:pStyle w:val="P00"/>
        <w:spacing w:before="0"/>
        <w:ind w:left="0" w:right="1134"/>
        <w:rPr>
          <w:rStyle w:val="default"/>
          <w:rFonts w:cs="FrankRuehl" w:hint="cs"/>
          <w:vanish/>
          <w:sz w:val="20"/>
          <w:szCs w:val="20"/>
          <w:shd w:val="clear" w:color="auto" w:fill="FFFF99"/>
          <w:rtl/>
        </w:rPr>
      </w:pPr>
      <w:hyperlink r:id="rId27" w:history="1">
        <w:r w:rsidRPr="0064068E">
          <w:rPr>
            <w:rStyle w:val="Hyperlink"/>
            <w:rFonts w:cs="FrankRuehl" w:hint="cs"/>
            <w:vanish/>
            <w:szCs w:val="20"/>
            <w:shd w:val="clear" w:color="auto" w:fill="FFFF99"/>
            <w:rtl/>
          </w:rPr>
          <w:t>ס"ח תשס"ח מס' 2139</w:t>
        </w:r>
      </w:hyperlink>
      <w:r w:rsidRPr="0064068E">
        <w:rPr>
          <w:rStyle w:val="default"/>
          <w:rFonts w:cs="FrankRuehl" w:hint="cs"/>
          <w:vanish/>
          <w:sz w:val="20"/>
          <w:szCs w:val="20"/>
          <w:shd w:val="clear" w:color="auto" w:fill="FFFF99"/>
          <w:rtl/>
        </w:rPr>
        <w:t xml:space="preserve"> מיום 18.3.2008 עמ' 256 (</w:t>
      </w:r>
      <w:hyperlink r:id="rId28" w:history="1">
        <w:r w:rsidRPr="0064068E">
          <w:rPr>
            <w:rStyle w:val="Hyperlink"/>
            <w:rFonts w:cs="FrankRuehl" w:hint="cs"/>
            <w:vanish/>
            <w:szCs w:val="20"/>
            <w:shd w:val="clear" w:color="auto" w:fill="FFFF99"/>
            <w:rtl/>
          </w:rPr>
          <w:t>ה"ח 335</w:t>
        </w:r>
      </w:hyperlink>
      <w:r w:rsidRPr="0064068E">
        <w:rPr>
          <w:rStyle w:val="default"/>
          <w:rFonts w:cs="FrankRuehl" w:hint="cs"/>
          <w:vanish/>
          <w:sz w:val="20"/>
          <w:szCs w:val="20"/>
          <w:shd w:val="clear" w:color="auto" w:fill="FFFF99"/>
          <w:rtl/>
        </w:rPr>
        <w:t>)</w:t>
      </w:r>
    </w:p>
    <w:p w:rsidR="00A959F6" w:rsidRPr="0064068E" w:rsidRDefault="00A959F6">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החלפת הגדרת "בעל מכסה"</w:t>
      </w:r>
    </w:p>
    <w:p w:rsidR="00A959F6" w:rsidRPr="0064068E" w:rsidRDefault="00A959F6">
      <w:pPr>
        <w:pStyle w:val="P00"/>
        <w:ind w:left="0" w:right="1134"/>
        <w:rPr>
          <w:rStyle w:val="default"/>
          <w:rFonts w:cs="FrankRuehl" w:hint="cs"/>
          <w:vanish/>
          <w:sz w:val="20"/>
          <w:szCs w:val="20"/>
          <w:shd w:val="clear" w:color="auto" w:fill="FFFF99"/>
          <w:rtl/>
        </w:rPr>
      </w:pPr>
      <w:r w:rsidRPr="0064068E">
        <w:rPr>
          <w:rStyle w:val="default"/>
          <w:rFonts w:cs="FrankRuehl" w:hint="cs"/>
          <w:vanish/>
          <w:sz w:val="20"/>
          <w:szCs w:val="20"/>
          <w:shd w:val="clear" w:color="auto" w:fill="FFFF99"/>
          <w:rtl/>
        </w:rPr>
        <w:t>הנוסח הקודם:</w:t>
      </w:r>
    </w:p>
    <w:p w:rsidR="00A959F6" w:rsidRPr="0064068E" w:rsidRDefault="00A959F6" w:rsidP="005E3E79">
      <w:pPr>
        <w:pStyle w:val="P00"/>
        <w:spacing w:before="0"/>
        <w:ind w:left="0" w:right="1134"/>
        <w:rPr>
          <w:rStyle w:val="default"/>
          <w:rFonts w:cs="FrankRuehl" w:hint="cs"/>
          <w:vanish/>
          <w:sz w:val="22"/>
          <w:szCs w:val="22"/>
          <w:shd w:val="clear" w:color="auto" w:fill="FFFF99"/>
          <w:rtl/>
        </w:rPr>
      </w:pPr>
      <w:r w:rsidRPr="0064068E">
        <w:rPr>
          <w:rStyle w:val="default"/>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בעל</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מכסה" - מי</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שנקבעה לו מכסה לתקופה שמיום י"ד בניסן תשמ"ח (1 באפריל 1988) עד יום כ"ד באדר ב' תשמ"ט (31 במרס 1989);</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29"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30"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3772C2">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החלפת הגדרת "בעל מכסה"</w:t>
      </w:r>
    </w:p>
    <w:p w:rsidR="003772C2" w:rsidRPr="0064068E" w:rsidRDefault="003772C2" w:rsidP="003772C2">
      <w:pPr>
        <w:pStyle w:val="P00"/>
        <w:ind w:left="0" w:right="1134"/>
        <w:rPr>
          <w:rStyle w:val="default"/>
          <w:rFonts w:cs="FrankRuehl" w:hint="cs"/>
          <w:vanish/>
          <w:sz w:val="20"/>
          <w:szCs w:val="20"/>
          <w:shd w:val="clear" w:color="auto" w:fill="FFFF99"/>
          <w:rtl/>
        </w:rPr>
      </w:pPr>
      <w:r w:rsidRPr="0064068E">
        <w:rPr>
          <w:rStyle w:val="default"/>
          <w:rFonts w:cs="FrankRuehl" w:hint="cs"/>
          <w:vanish/>
          <w:sz w:val="20"/>
          <w:szCs w:val="20"/>
          <w:shd w:val="clear" w:color="auto" w:fill="FFFF99"/>
          <w:rtl/>
        </w:rPr>
        <w:t>הנוסח הקודם:</w:t>
      </w:r>
    </w:p>
    <w:p w:rsidR="003772C2" w:rsidRPr="0064068E" w:rsidRDefault="003772C2" w:rsidP="003772C2">
      <w:pPr>
        <w:pStyle w:val="P00"/>
        <w:spacing w:before="0"/>
        <w:ind w:left="0" w:right="1134"/>
        <w:rPr>
          <w:rStyle w:val="default"/>
          <w:rFonts w:cs="FrankRuehl" w:hint="cs"/>
          <w:strike/>
          <w:vanish/>
          <w:sz w:val="22"/>
          <w:szCs w:val="22"/>
          <w:shd w:val="clear" w:color="auto" w:fill="FFFF99"/>
          <w:rtl/>
        </w:rPr>
      </w:pPr>
      <w:r w:rsidRPr="0064068E">
        <w:rPr>
          <w:rStyle w:val="default"/>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בעל</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 xml:space="preserve">מכסה"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מי</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שמתגורר מגורי קבע במרום הגליל ומייצר שם פטימים או ביצי מאכל, לפי מכסה אישית שנקבעה לו או למי שהוא חליפו, ומתקיים בו אחד מאלה:</w:t>
      </w:r>
    </w:p>
    <w:p w:rsidR="003772C2" w:rsidRPr="0064068E" w:rsidRDefault="003772C2" w:rsidP="003772C2">
      <w:pPr>
        <w:pStyle w:val="P00"/>
        <w:spacing w:before="0"/>
        <w:ind w:left="1021"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(1)</w:t>
      </w:r>
      <w:r w:rsidRPr="0064068E">
        <w:rPr>
          <w:rStyle w:val="default"/>
          <w:rFonts w:cs="FrankRuehl" w:hint="cs"/>
          <w:strike/>
          <w:vanish/>
          <w:sz w:val="22"/>
          <w:szCs w:val="22"/>
          <w:shd w:val="clear" w:color="auto" w:fill="FFFF99"/>
          <w:rtl/>
        </w:rPr>
        <w:tab/>
        <w:t>שולמה לו או למי שהוא חליפו סובסידיה לפי הוראות חוק זה לפני שנת 2007;</w:t>
      </w:r>
    </w:p>
    <w:p w:rsidR="003772C2" w:rsidRPr="003772C2" w:rsidRDefault="003772C2" w:rsidP="003772C2">
      <w:pPr>
        <w:pStyle w:val="P00"/>
        <w:spacing w:before="0"/>
        <w:ind w:left="1021" w:right="1134"/>
        <w:rPr>
          <w:rStyle w:val="default"/>
          <w:rFonts w:cs="FrankRuehl" w:hint="cs"/>
          <w:sz w:val="2"/>
          <w:szCs w:val="2"/>
          <w:rtl/>
        </w:rPr>
      </w:pPr>
      <w:r w:rsidRPr="0064068E">
        <w:rPr>
          <w:rStyle w:val="default"/>
          <w:rFonts w:cs="FrankRuehl" w:hint="cs"/>
          <w:strike/>
          <w:vanish/>
          <w:sz w:val="22"/>
          <w:szCs w:val="22"/>
          <w:shd w:val="clear" w:color="auto" w:fill="FFFF99"/>
          <w:rtl/>
        </w:rPr>
        <w:t>(2)</w:t>
      </w:r>
      <w:r w:rsidRPr="0064068E">
        <w:rPr>
          <w:rStyle w:val="default"/>
          <w:rFonts w:cs="FrankRuehl" w:hint="cs"/>
          <w:strike/>
          <w:vanish/>
          <w:sz w:val="22"/>
          <w:szCs w:val="22"/>
          <w:shd w:val="clear" w:color="auto" w:fill="FFFF99"/>
          <w:rtl/>
        </w:rPr>
        <w:tab/>
        <w:t>המכסה האמורה נקבעה לו או למי שהוא חליפו בהתאם להחלטות הממשלה מס' 838 מיום כ"ג באייר התשנ"ו (12 במאי 1996), מס' 4829 מיום י"ד בשבט התשנ"ט (31 בינואר 1999) ומס' 1626 מיום י"ב באייר התש"ס (17 במאי 2000), והוא מתגורר מגורי קבע ביישוב שבו נמצא משקו;</w:t>
      </w:r>
      <w:bookmarkEnd w:id="6"/>
    </w:p>
    <w:p w:rsidR="003772C2" w:rsidRPr="0064068E" w:rsidRDefault="003772C2" w:rsidP="003772C2">
      <w:pPr>
        <w:pStyle w:val="P00"/>
        <w:spacing w:before="72"/>
        <w:ind w:left="0" w:right="1134"/>
        <w:rPr>
          <w:rStyle w:val="default"/>
          <w:rFonts w:cs="FrankRuehl" w:hint="cs"/>
          <w:rtl/>
        </w:rPr>
      </w:pPr>
      <w:r w:rsidRPr="0064068E">
        <w:rPr>
          <w:rFonts w:cs="FrankRuehl" w:hint="cs"/>
          <w:sz w:val="26"/>
          <w:rtl/>
          <w:lang w:eastAsia="en-US"/>
        </w:rPr>
        <w:pict>
          <v:shape id="_x0000_s1061" type="#_x0000_t202" style="position:absolute;left:0;text-align:left;margin-left:470.35pt;margin-top:7.1pt;width:1in;height:16.8pt;z-index:251665408" filled="f" stroked="f">
            <v:textbox inset="1mm,0,1mm,0">
              <w:txbxContent>
                <w:p w:rsidR="003772C2" w:rsidRDefault="003772C2" w:rsidP="003772C2">
                  <w:pPr>
                    <w:spacing w:line="160" w:lineRule="exact"/>
                    <w:jc w:val="left"/>
                    <w:rPr>
                      <w:rFonts w:cs="Miriam"/>
                      <w:noProof/>
                      <w:sz w:val="18"/>
                      <w:szCs w:val="18"/>
                      <w:rtl/>
                    </w:rPr>
                  </w:pPr>
                  <w:r>
                    <w:rPr>
                      <w:rFonts w:cs="Miriam" w:hint="cs"/>
                      <w:sz w:val="18"/>
                      <w:szCs w:val="18"/>
                      <w:rtl/>
                    </w:rPr>
                    <w:t>(תיקון מס' 12) תשע"ז-2017</w:t>
                  </w:r>
                </w:p>
              </w:txbxContent>
            </v:textbox>
            <w10:anchorlock/>
          </v:shape>
        </w:pict>
      </w:r>
      <w:r w:rsidRPr="0064068E">
        <w:rPr>
          <w:rStyle w:val="default"/>
          <w:rFonts w:cs="FrankRuehl" w:hint="cs"/>
          <w:rtl/>
        </w:rPr>
        <w:tab/>
        <w:t xml:space="preserve">"בעל מכסת הטלה" </w:t>
      </w:r>
      <w:r w:rsidRPr="0064068E">
        <w:rPr>
          <w:rStyle w:val="default"/>
          <w:rFonts w:cs="FrankRuehl"/>
          <w:rtl/>
        </w:rPr>
        <w:t>–</w:t>
      </w:r>
      <w:r w:rsidRPr="0064068E">
        <w:rPr>
          <w:rStyle w:val="default"/>
          <w:rFonts w:cs="FrankRuehl" w:hint="cs"/>
          <w:rtl/>
        </w:rPr>
        <w:t xml:space="preserve"> בעל מכסה אישית לייצור ביצי מאכל לשיווק לפי חוק המועצה לענף הלול;</w:t>
      </w: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bookmarkStart w:id="7" w:name="Rov33"/>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31"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32"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64068E">
      <w:pPr>
        <w:pStyle w:val="P00"/>
        <w:tabs>
          <w:tab w:val="clear" w:pos="6259"/>
        </w:tabs>
        <w:spacing w:before="0"/>
        <w:ind w:left="0" w:right="1134"/>
        <w:rPr>
          <w:rFonts w:cs="FrankRuehl" w:hint="cs"/>
          <w:sz w:val="2"/>
          <w:szCs w:val="2"/>
          <w:shd w:val="clear" w:color="auto" w:fill="FFFF99"/>
          <w:rtl/>
        </w:rPr>
      </w:pPr>
      <w:r w:rsidRPr="0064068E">
        <w:rPr>
          <w:rFonts w:cs="FrankRuehl" w:hint="cs"/>
          <w:b/>
          <w:bCs/>
          <w:vanish/>
          <w:szCs w:val="20"/>
          <w:shd w:val="clear" w:color="auto" w:fill="FFFF99"/>
          <w:rtl/>
        </w:rPr>
        <w:t>הוספת הגדרת "בעל מכסת הטלה"</w:t>
      </w:r>
      <w:bookmarkEnd w:id="7"/>
    </w:p>
    <w:p w:rsidR="003772C2" w:rsidRPr="0064068E" w:rsidRDefault="003772C2" w:rsidP="003772C2">
      <w:pPr>
        <w:pStyle w:val="P00"/>
        <w:spacing w:before="72"/>
        <w:ind w:left="0" w:right="1134"/>
        <w:rPr>
          <w:rStyle w:val="default"/>
          <w:rFonts w:cs="FrankRuehl" w:hint="cs"/>
          <w:rtl/>
        </w:rPr>
      </w:pPr>
      <w:r w:rsidRPr="0064068E">
        <w:rPr>
          <w:rFonts w:cs="FrankRuehl" w:hint="cs"/>
          <w:sz w:val="26"/>
          <w:rtl/>
          <w:lang w:eastAsia="en-US"/>
        </w:rPr>
        <w:pict>
          <v:shape id="_x0000_s1062" type="#_x0000_t202" style="position:absolute;left:0;text-align:left;margin-left:470.35pt;margin-top:7.1pt;width:1in;height:16.8pt;z-index:251666432" filled="f" stroked="f">
            <v:textbox inset="1mm,0,1mm,0">
              <w:txbxContent>
                <w:p w:rsidR="003772C2" w:rsidRDefault="003772C2" w:rsidP="003772C2">
                  <w:pPr>
                    <w:spacing w:line="160" w:lineRule="exact"/>
                    <w:jc w:val="left"/>
                    <w:rPr>
                      <w:rFonts w:cs="Miriam"/>
                      <w:noProof/>
                      <w:sz w:val="18"/>
                      <w:szCs w:val="18"/>
                      <w:rtl/>
                    </w:rPr>
                  </w:pPr>
                  <w:r>
                    <w:rPr>
                      <w:rFonts w:cs="Miriam" w:hint="cs"/>
                      <w:sz w:val="18"/>
                      <w:szCs w:val="18"/>
                      <w:rtl/>
                    </w:rPr>
                    <w:t>(תיקון מס' 12) תשע"ז-2017</w:t>
                  </w:r>
                </w:p>
              </w:txbxContent>
            </v:textbox>
            <w10:anchorlock/>
          </v:shape>
        </w:pict>
      </w:r>
      <w:r w:rsidRPr="0064068E">
        <w:rPr>
          <w:rStyle w:val="default"/>
          <w:rFonts w:cs="FrankRuehl" w:hint="cs"/>
          <w:rtl/>
        </w:rPr>
        <w:tab/>
        <w:t xml:space="preserve">"בעל משק לול לייצור פטימים" </w:t>
      </w:r>
      <w:r w:rsidRPr="0064068E">
        <w:rPr>
          <w:rStyle w:val="default"/>
          <w:rFonts w:cs="FrankRuehl"/>
          <w:rtl/>
        </w:rPr>
        <w:t>–</w:t>
      </w:r>
      <w:r w:rsidRPr="0064068E">
        <w:rPr>
          <w:rStyle w:val="default"/>
          <w:rFonts w:cs="FrankRuehl" w:hint="cs"/>
          <w:rtl/>
        </w:rPr>
        <w:t xml:space="preserve"> חקלאי או אגודה שיתופית חקלאית שבתקופה שמיום י"ד בניסן התשמ"ח (1 באפריל 1988) עד יום כ"ד באדר א' התשמ"ט (31 במרס 1989) היו בעלי מכסה לייצור פטימים לפי חוק המועצה לענף הלול והפסיקו לייצר פטימים;</w:t>
      </w: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bookmarkStart w:id="8" w:name="Rov40"/>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33"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34"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64068E">
      <w:pPr>
        <w:pStyle w:val="P00"/>
        <w:tabs>
          <w:tab w:val="clear" w:pos="6259"/>
        </w:tabs>
        <w:spacing w:before="0"/>
        <w:ind w:left="0" w:right="1134"/>
        <w:rPr>
          <w:rFonts w:cs="FrankRuehl" w:hint="cs"/>
          <w:sz w:val="2"/>
          <w:szCs w:val="2"/>
          <w:shd w:val="clear" w:color="auto" w:fill="FFFF99"/>
          <w:rtl/>
        </w:rPr>
      </w:pPr>
      <w:r w:rsidRPr="0064068E">
        <w:rPr>
          <w:rFonts w:cs="FrankRuehl" w:hint="cs"/>
          <w:b/>
          <w:bCs/>
          <w:vanish/>
          <w:szCs w:val="20"/>
          <w:shd w:val="clear" w:color="auto" w:fill="FFFF99"/>
          <w:rtl/>
        </w:rPr>
        <w:t>הוספת הגדרת "בעל משק לול לייצור פטימים"</w:t>
      </w:r>
      <w:bookmarkEnd w:id="8"/>
    </w:p>
    <w:p w:rsidR="003772C2" w:rsidRPr="0064068E" w:rsidRDefault="003772C2" w:rsidP="003772C2">
      <w:pPr>
        <w:pStyle w:val="P00"/>
        <w:spacing w:before="72"/>
        <w:ind w:left="0" w:right="1134"/>
        <w:rPr>
          <w:rStyle w:val="default"/>
          <w:rFonts w:cs="FrankRuehl" w:hint="cs"/>
          <w:rtl/>
        </w:rPr>
      </w:pPr>
      <w:r w:rsidRPr="0064068E">
        <w:rPr>
          <w:rFonts w:cs="FrankRuehl" w:hint="cs"/>
          <w:sz w:val="26"/>
          <w:rtl/>
          <w:lang w:eastAsia="en-US"/>
        </w:rPr>
        <w:pict>
          <v:shape id="_x0000_s1063" type="#_x0000_t202" style="position:absolute;left:0;text-align:left;margin-left:470.35pt;margin-top:7.1pt;width:1in;height:16.8pt;z-index:251667456" filled="f" stroked="f">
            <v:textbox inset="1mm,0,1mm,0">
              <w:txbxContent>
                <w:p w:rsidR="003772C2" w:rsidRDefault="003772C2" w:rsidP="003772C2">
                  <w:pPr>
                    <w:spacing w:line="160" w:lineRule="exact"/>
                    <w:jc w:val="left"/>
                    <w:rPr>
                      <w:rFonts w:cs="Miriam"/>
                      <w:noProof/>
                      <w:sz w:val="18"/>
                      <w:szCs w:val="18"/>
                      <w:rtl/>
                    </w:rPr>
                  </w:pPr>
                  <w:r>
                    <w:rPr>
                      <w:rFonts w:cs="Miriam" w:hint="cs"/>
                      <w:sz w:val="18"/>
                      <w:szCs w:val="18"/>
                      <w:rtl/>
                    </w:rPr>
                    <w:t>(תיקון מס' 12) תשע"ז-2017</w:t>
                  </w:r>
                </w:p>
              </w:txbxContent>
            </v:textbox>
            <w10:anchorlock/>
          </v:shape>
        </w:pict>
      </w:r>
      <w:r w:rsidRPr="0064068E">
        <w:rPr>
          <w:rStyle w:val="default"/>
          <w:rFonts w:cs="FrankRuehl" w:hint="cs"/>
          <w:rtl/>
        </w:rPr>
        <w:tab/>
        <w:t>"</w:t>
      </w:r>
      <w:r w:rsidR="00CA1052" w:rsidRPr="0064068E">
        <w:rPr>
          <w:rStyle w:val="default"/>
          <w:rFonts w:cs="FrankRuehl" w:hint="cs"/>
          <w:rtl/>
        </w:rPr>
        <w:t xml:space="preserve">יצרן חדש" </w:t>
      </w:r>
      <w:r w:rsidR="00CA1052" w:rsidRPr="0064068E">
        <w:rPr>
          <w:rStyle w:val="default"/>
          <w:rFonts w:cs="FrankRuehl"/>
          <w:rtl/>
        </w:rPr>
        <w:t>–</w:t>
      </w:r>
      <w:r w:rsidR="00CA1052" w:rsidRPr="0064068E">
        <w:rPr>
          <w:rStyle w:val="default"/>
          <w:rFonts w:cs="FrankRuehl" w:hint="cs"/>
          <w:rtl/>
        </w:rPr>
        <w:t xml:space="preserve"> בעל מכסה שהחל לגדל תרנגולות או פטימים, לפי העניין, לאחר יום י"ז באדר התשע"ז (15 במרס 2017), לרבות בעל משק לול ייצור פטימים שחזר לייצר פטימים לאחר המועד האמור;</w:t>
      </w: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bookmarkStart w:id="9" w:name="Rov41"/>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35"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36"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64068E">
      <w:pPr>
        <w:pStyle w:val="P00"/>
        <w:tabs>
          <w:tab w:val="clear" w:pos="6259"/>
        </w:tabs>
        <w:spacing w:before="0"/>
        <w:ind w:left="0" w:right="1134"/>
        <w:rPr>
          <w:rFonts w:cs="FrankRuehl" w:hint="cs"/>
          <w:sz w:val="2"/>
          <w:szCs w:val="2"/>
          <w:shd w:val="clear" w:color="auto" w:fill="FFFF99"/>
          <w:rtl/>
        </w:rPr>
      </w:pPr>
      <w:r w:rsidRPr="0064068E">
        <w:rPr>
          <w:rFonts w:cs="FrankRuehl" w:hint="cs"/>
          <w:b/>
          <w:bCs/>
          <w:vanish/>
          <w:szCs w:val="20"/>
          <w:shd w:val="clear" w:color="auto" w:fill="FFFF99"/>
          <w:rtl/>
        </w:rPr>
        <w:t>הוספת הגדרת "</w:t>
      </w:r>
      <w:r w:rsidR="00CA1052" w:rsidRPr="0064068E">
        <w:rPr>
          <w:rFonts w:cs="FrankRuehl" w:hint="cs"/>
          <w:b/>
          <w:bCs/>
          <w:vanish/>
          <w:szCs w:val="20"/>
          <w:shd w:val="clear" w:color="auto" w:fill="FFFF99"/>
          <w:rtl/>
        </w:rPr>
        <w:t>יצרן חדש</w:t>
      </w:r>
      <w:r w:rsidRPr="0064068E">
        <w:rPr>
          <w:rFonts w:cs="FrankRuehl" w:hint="cs"/>
          <w:b/>
          <w:bCs/>
          <w:vanish/>
          <w:szCs w:val="20"/>
          <w:shd w:val="clear" w:color="auto" w:fill="FFFF99"/>
          <w:rtl/>
        </w:rPr>
        <w:t>"</w:t>
      </w:r>
      <w:bookmarkEnd w:id="9"/>
    </w:p>
    <w:p w:rsidR="003772C2" w:rsidRPr="0064068E" w:rsidRDefault="003772C2" w:rsidP="003772C2">
      <w:pPr>
        <w:pStyle w:val="P00"/>
        <w:spacing w:before="72"/>
        <w:ind w:left="0" w:right="1134"/>
        <w:rPr>
          <w:rStyle w:val="default"/>
          <w:rFonts w:cs="FrankRuehl" w:hint="cs"/>
          <w:rtl/>
        </w:rPr>
      </w:pPr>
      <w:r w:rsidRPr="0064068E">
        <w:rPr>
          <w:rFonts w:cs="FrankRuehl" w:hint="cs"/>
          <w:sz w:val="26"/>
          <w:rtl/>
          <w:lang w:eastAsia="en-US"/>
        </w:rPr>
        <w:pict>
          <v:shape id="_x0000_s1064" type="#_x0000_t202" style="position:absolute;left:0;text-align:left;margin-left:470.35pt;margin-top:7.1pt;width:1in;height:16.8pt;z-index:251668480" filled="f" stroked="f">
            <v:textbox inset="1mm,0,1mm,0">
              <w:txbxContent>
                <w:p w:rsidR="003772C2" w:rsidRDefault="003772C2" w:rsidP="003772C2">
                  <w:pPr>
                    <w:spacing w:line="160" w:lineRule="exact"/>
                    <w:jc w:val="left"/>
                    <w:rPr>
                      <w:rFonts w:cs="Miriam"/>
                      <w:noProof/>
                      <w:sz w:val="18"/>
                      <w:szCs w:val="18"/>
                      <w:rtl/>
                    </w:rPr>
                  </w:pPr>
                  <w:r>
                    <w:rPr>
                      <w:rFonts w:cs="Miriam" w:hint="cs"/>
                      <w:sz w:val="18"/>
                      <w:szCs w:val="18"/>
                      <w:rtl/>
                    </w:rPr>
                    <w:t>(תיקון מס' 12) תשע"ז-2017</w:t>
                  </w:r>
                </w:p>
              </w:txbxContent>
            </v:textbox>
            <w10:anchorlock/>
          </v:shape>
        </w:pict>
      </w:r>
      <w:r w:rsidRPr="0064068E">
        <w:rPr>
          <w:rStyle w:val="default"/>
          <w:rFonts w:cs="FrankRuehl" w:hint="cs"/>
          <w:rtl/>
        </w:rPr>
        <w:tab/>
        <w:t>"</w:t>
      </w:r>
      <w:r w:rsidR="00CA1052" w:rsidRPr="0064068E">
        <w:rPr>
          <w:rStyle w:val="default"/>
          <w:rFonts w:cs="FrankRuehl" w:hint="cs"/>
          <w:rtl/>
        </w:rPr>
        <w:t xml:space="preserve">יצרן פטם" </w:t>
      </w:r>
      <w:r w:rsidR="00CA1052" w:rsidRPr="0064068E">
        <w:rPr>
          <w:rStyle w:val="default"/>
          <w:rFonts w:cs="FrankRuehl"/>
          <w:rtl/>
        </w:rPr>
        <w:t>–</w:t>
      </w:r>
      <w:r w:rsidR="00CA1052" w:rsidRPr="0064068E">
        <w:rPr>
          <w:rStyle w:val="default"/>
          <w:rFonts w:cs="FrankRuehl" w:hint="cs"/>
          <w:rtl/>
        </w:rPr>
        <w:t xml:space="preserve"> מגדל פטימים לשיווק;</w:t>
      </w:r>
    </w:p>
    <w:p w:rsidR="003772C2" w:rsidRPr="0064068E" w:rsidRDefault="003772C2" w:rsidP="003772C2">
      <w:pPr>
        <w:pStyle w:val="P00"/>
        <w:tabs>
          <w:tab w:val="clear" w:pos="6259"/>
        </w:tabs>
        <w:spacing w:before="0"/>
        <w:ind w:left="0" w:right="1134"/>
        <w:rPr>
          <w:rFonts w:cs="FrankRuehl" w:hint="cs"/>
          <w:vanish/>
          <w:color w:val="FF0000"/>
          <w:szCs w:val="20"/>
          <w:shd w:val="clear" w:color="auto" w:fill="FFFF99"/>
          <w:rtl/>
        </w:rPr>
      </w:pPr>
      <w:bookmarkStart w:id="10" w:name="Rov42"/>
      <w:r w:rsidRPr="0064068E">
        <w:rPr>
          <w:rFonts w:cs="FrankRuehl" w:hint="cs"/>
          <w:vanish/>
          <w:color w:val="FF0000"/>
          <w:szCs w:val="20"/>
          <w:shd w:val="clear" w:color="auto" w:fill="FFFF99"/>
          <w:rtl/>
        </w:rPr>
        <w:t>מיום 1.1.2018</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3772C2" w:rsidRPr="0064068E" w:rsidRDefault="003772C2" w:rsidP="003772C2">
      <w:pPr>
        <w:pStyle w:val="P00"/>
        <w:tabs>
          <w:tab w:val="clear" w:pos="6259"/>
        </w:tabs>
        <w:spacing w:before="0"/>
        <w:ind w:left="0" w:right="1134"/>
        <w:rPr>
          <w:rFonts w:cs="FrankRuehl" w:hint="cs"/>
          <w:vanish/>
          <w:szCs w:val="20"/>
          <w:shd w:val="clear" w:color="auto" w:fill="FFFF99"/>
          <w:rtl/>
        </w:rPr>
      </w:pPr>
      <w:hyperlink r:id="rId37"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38"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3772C2" w:rsidRPr="0064068E" w:rsidRDefault="003772C2" w:rsidP="0064068E">
      <w:pPr>
        <w:pStyle w:val="P00"/>
        <w:tabs>
          <w:tab w:val="clear" w:pos="6259"/>
        </w:tabs>
        <w:spacing w:before="0"/>
        <w:ind w:left="0" w:right="1134"/>
        <w:rPr>
          <w:rFonts w:cs="FrankRuehl"/>
          <w:b/>
          <w:bCs/>
          <w:sz w:val="2"/>
          <w:szCs w:val="2"/>
          <w:shd w:val="clear" w:color="auto" w:fill="FFFF99"/>
          <w:rtl/>
        </w:rPr>
      </w:pPr>
      <w:r w:rsidRPr="0064068E">
        <w:rPr>
          <w:rFonts w:cs="FrankRuehl" w:hint="cs"/>
          <w:b/>
          <w:bCs/>
          <w:vanish/>
          <w:szCs w:val="20"/>
          <w:shd w:val="clear" w:color="auto" w:fill="FFFF99"/>
          <w:rtl/>
        </w:rPr>
        <w:t>הוספת הגדרת "</w:t>
      </w:r>
      <w:r w:rsidR="00CA1052" w:rsidRPr="0064068E">
        <w:rPr>
          <w:rFonts w:cs="FrankRuehl" w:hint="cs"/>
          <w:b/>
          <w:bCs/>
          <w:vanish/>
          <w:szCs w:val="20"/>
          <w:shd w:val="clear" w:color="auto" w:fill="FFFF99"/>
          <w:rtl/>
        </w:rPr>
        <w:t>יצרן פטם</w:t>
      </w:r>
      <w:r w:rsidRPr="0064068E">
        <w:rPr>
          <w:rFonts w:cs="FrankRuehl" w:hint="cs"/>
          <w:b/>
          <w:bCs/>
          <w:vanish/>
          <w:szCs w:val="20"/>
          <w:shd w:val="clear" w:color="auto" w:fill="FFFF99"/>
          <w:rtl/>
        </w:rPr>
        <w:t>"</w:t>
      </w:r>
      <w:bookmarkEnd w:id="10"/>
    </w:p>
    <w:p w:rsidR="00A959F6" w:rsidRDefault="00A959F6">
      <w:pPr>
        <w:pStyle w:val="P00"/>
        <w:spacing w:before="72"/>
        <w:ind w:left="0" w:right="1134"/>
        <w:rPr>
          <w:rStyle w:val="default"/>
          <w:rFonts w:cs="FrankRuehl" w:hint="cs"/>
          <w:rtl/>
        </w:rPr>
      </w:pPr>
      <w:r>
        <w:rPr>
          <w:rStyle w:val="default"/>
          <w:rFonts w:cs="FrankRuehl"/>
        </w:rPr>
        <w:pict>
          <v:rect id="_x0000_s1031" style="position:absolute;left:0;text-align:left;margin-left:464.5pt;margin-top:8.05pt;width:75.05pt;height:17.25pt;z-index:251648000" o:allowincell="f" filled="f" stroked="f" strokecolor="lime" strokeweight=".25pt">
            <v:textbox inset="0,0,0,0">
              <w:txbxContent>
                <w:p w:rsidR="00CA1052" w:rsidRDefault="00CA1052">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Pr>
          <w:rStyle w:val="default"/>
          <w:rFonts w:cs="FrankRuehl"/>
          <w:rtl/>
        </w:rPr>
        <w:tab/>
        <w:t>"</w:t>
      </w:r>
      <w:r>
        <w:rPr>
          <w:rStyle w:val="default"/>
          <w:rFonts w:cs="FrankRuehl" w:hint="cs"/>
          <w:rtl/>
        </w:rPr>
        <w:t>מכס</w:t>
      </w:r>
      <w:r>
        <w:rPr>
          <w:rStyle w:val="default"/>
          <w:rFonts w:cs="FrankRuehl"/>
          <w:rtl/>
        </w:rPr>
        <w:t>ה</w:t>
      </w:r>
      <w:r>
        <w:rPr>
          <w:rStyle w:val="default"/>
          <w:rFonts w:cs="FrankRuehl" w:hint="cs"/>
          <w:rtl/>
        </w:rPr>
        <w:t xml:space="preserve"> אישית", "מכסה ארצית" ו"ועדת מכסות" </w:t>
      </w:r>
      <w:r w:rsidR="00CA1052">
        <w:rPr>
          <w:rStyle w:val="default"/>
          <w:rFonts w:cs="FrankRuehl"/>
          <w:rtl/>
        </w:rPr>
        <w:t>–</w:t>
      </w:r>
      <w:r>
        <w:rPr>
          <w:rStyle w:val="default"/>
          <w:rFonts w:cs="FrankRuehl" w:hint="cs"/>
          <w:rtl/>
        </w:rPr>
        <w:t xml:space="preserve"> </w:t>
      </w:r>
      <w:r w:rsidR="0064068E">
        <w:rPr>
          <w:rStyle w:val="default"/>
          <w:rFonts w:cs="FrankRuehl" w:hint="cs"/>
          <w:rtl/>
        </w:rPr>
        <w:t>(נמחקה)</w:t>
      </w:r>
      <w:r>
        <w:rPr>
          <w:rStyle w:val="default"/>
          <w:rFonts w:cs="FrankRuehl" w:hint="cs"/>
          <w:rtl/>
        </w:rPr>
        <w:t>;</w:t>
      </w:r>
    </w:p>
    <w:p w:rsidR="00CA1052" w:rsidRPr="0064068E" w:rsidRDefault="00CA1052" w:rsidP="00CA1052">
      <w:pPr>
        <w:pStyle w:val="P00"/>
        <w:spacing w:before="0"/>
        <w:ind w:left="0" w:right="1134"/>
        <w:rPr>
          <w:rFonts w:cs="FrankRuehl" w:hint="cs"/>
          <w:b/>
          <w:bCs/>
          <w:vanish/>
          <w:szCs w:val="20"/>
          <w:shd w:val="clear" w:color="auto" w:fill="FFFF99"/>
          <w:rtl/>
        </w:rPr>
      </w:pPr>
      <w:bookmarkStart w:id="11" w:name="Rov34"/>
      <w:r w:rsidRPr="0064068E">
        <w:rPr>
          <w:rFonts w:cs="FrankRuehl" w:hint="cs"/>
          <w:vanish/>
          <w:color w:val="FF0000"/>
          <w:szCs w:val="20"/>
          <w:shd w:val="clear" w:color="auto" w:fill="FFFF99"/>
          <w:rtl/>
        </w:rPr>
        <w:t>מיום 18.3.1992</w:t>
      </w:r>
    </w:p>
    <w:p w:rsidR="00CA1052" w:rsidRPr="0064068E" w:rsidRDefault="00CA1052" w:rsidP="00CA105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2</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hyperlink r:id="rId39" w:history="1">
        <w:r w:rsidRPr="0064068E">
          <w:rPr>
            <w:rStyle w:val="Hyperlink"/>
            <w:rFonts w:cs="FrankRuehl" w:hint="cs"/>
            <w:vanish/>
            <w:szCs w:val="20"/>
            <w:shd w:val="clear" w:color="auto" w:fill="FFFF99"/>
            <w:rtl/>
          </w:rPr>
          <w:t>ס"ח תשנ"ב מס' 1388</w:t>
        </w:r>
      </w:hyperlink>
      <w:r w:rsidRPr="0064068E">
        <w:rPr>
          <w:rFonts w:cs="FrankRuehl" w:hint="cs"/>
          <w:vanish/>
          <w:szCs w:val="20"/>
          <w:shd w:val="clear" w:color="auto" w:fill="FFFF99"/>
          <w:rtl/>
        </w:rPr>
        <w:t xml:space="preserve"> מיום 18.3.1992 עמ' 130 (</w:t>
      </w:r>
      <w:hyperlink r:id="rId40" w:history="1">
        <w:r w:rsidRPr="0064068E">
          <w:rPr>
            <w:rStyle w:val="Hyperlink"/>
            <w:rFonts w:cs="FrankRuehl" w:hint="cs"/>
            <w:vanish/>
            <w:szCs w:val="20"/>
            <w:shd w:val="clear" w:color="auto" w:fill="FFFF99"/>
            <w:rtl/>
          </w:rPr>
          <w:t>ה"ח 2095</w:t>
        </w:r>
      </w:hyperlink>
      <w:r w:rsidRPr="0064068E">
        <w:rPr>
          <w:rFonts w:cs="FrankRuehl" w:hint="cs"/>
          <w:vanish/>
          <w:szCs w:val="20"/>
          <w:shd w:val="clear" w:color="auto" w:fill="FFFF99"/>
          <w:rtl/>
        </w:rPr>
        <w:t>)</w:t>
      </w:r>
    </w:p>
    <w:p w:rsidR="00CA1052" w:rsidRPr="0064068E" w:rsidRDefault="00CA1052" w:rsidP="00CA105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הגדרת "מכסה אישית" ו-"ועדת מכסות"</w:t>
      </w:r>
    </w:p>
    <w:p w:rsidR="00CA1052" w:rsidRPr="0064068E" w:rsidRDefault="00CA1052" w:rsidP="00CA1052">
      <w:pPr>
        <w:pStyle w:val="P00"/>
        <w:spacing w:before="0"/>
        <w:ind w:left="0" w:right="1134"/>
        <w:rPr>
          <w:rStyle w:val="default"/>
          <w:rFonts w:cs="FrankRuehl" w:hint="cs"/>
          <w:vanish/>
          <w:color w:val="FF0000"/>
          <w:sz w:val="20"/>
          <w:szCs w:val="20"/>
          <w:shd w:val="clear" w:color="auto" w:fill="FFFF99"/>
          <w:rtl/>
        </w:rPr>
      </w:pPr>
    </w:p>
    <w:p w:rsidR="00CA1052" w:rsidRPr="0064068E" w:rsidRDefault="00CA1052" w:rsidP="00CA1052">
      <w:pPr>
        <w:pStyle w:val="P00"/>
        <w:spacing w:before="0"/>
        <w:ind w:left="0" w:right="1134"/>
        <w:rPr>
          <w:rStyle w:val="default"/>
          <w:rFonts w:cs="FrankRuehl" w:hint="cs"/>
          <w:vanish/>
          <w:color w:val="FF0000"/>
          <w:sz w:val="20"/>
          <w:szCs w:val="20"/>
          <w:shd w:val="clear" w:color="auto" w:fill="FFFF99"/>
          <w:rtl/>
        </w:rPr>
      </w:pPr>
      <w:r w:rsidRPr="0064068E">
        <w:rPr>
          <w:rStyle w:val="default"/>
          <w:rFonts w:cs="FrankRuehl" w:hint="cs"/>
          <w:vanish/>
          <w:color w:val="FF0000"/>
          <w:sz w:val="20"/>
          <w:szCs w:val="20"/>
          <w:shd w:val="clear" w:color="auto" w:fill="FFFF99"/>
          <w:rtl/>
        </w:rPr>
        <w:t>מיום 18.3.2008</w:t>
      </w:r>
    </w:p>
    <w:p w:rsidR="00CA1052" w:rsidRPr="0064068E" w:rsidRDefault="00CA1052" w:rsidP="00CA1052">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תיקון מס' 11</w:t>
      </w:r>
    </w:p>
    <w:p w:rsidR="00CA1052" w:rsidRPr="0064068E" w:rsidRDefault="00CA1052" w:rsidP="00CA1052">
      <w:pPr>
        <w:pStyle w:val="P00"/>
        <w:spacing w:before="0"/>
        <w:ind w:left="0" w:right="1134"/>
        <w:rPr>
          <w:rStyle w:val="default"/>
          <w:rFonts w:cs="FrankRuehl" w:hint="cs"/>
          <w:vanish/>
          <w:sz w:val="20"/>
          <w:szCs w:val="20"/>
          <w:shd w:val="clear" w:color="auto" w:fill="FFFF99"/>
          <w:rtl/>
        </w:rPr>
      </w:pPr>
      <w:hyperlink r:id="rId41" w:history="1">
        <w:r w:rsidRPr="0064068E">
          <w:rPr>
            <w:rStyle w:val="Hyperlink"/>
            <w:rFonts w:cs="FrankRuehl" w:hint="cs"/>
            <w:vanish/>
            <w:szCs w:val="20"/>
            <w:shd w:val="clear" w:color="auto" w:fill="FFFF99"/>
            <w:rtl/>
          </w:rPr>
          <w:t>ס"ח תשס"ח מס' 2139</w:t>
        </w:r>
      </w:hyperlink>
      <w:r w:rsidRPr="0064068E">
        <w:rPr>
          <w:rStyle w:val="default"/>
          <w:rFonts w:cs="FrankRuehl" w:hint="cs"/>
          <w:vanish/>
          <w:sz w:val="20"/>
          <w:szCs w:val="20"/>
          <w:shd w:val="clear" w:color="auto" w:fill="FFFF99"/>
          <w:rtl/>
        </w:rPr>
        <w:t xml:space="preserve"> מיום 18.3.2008 עמ' 257 (</w:t>
      </w:r>
      <w:hyperlink r:id="rId42" w:history="1">
        <w:r w:rsidRPr="0064068E">
          <w:rPr>
            <w:rStyle w:val="Hyperlink"/>
            <w:rFonts w:cs="FrankRuehl" w:hint="cs"/>
            <w:vanish/>
            <w:szCs w:val="20"/>
            <w:shd w:val="clear" w:color="auto" w:fill="FFFF99"/>
            <w:rtl/>
          </w:rPr>
          <w:t>ה"ח 335</w:t>
        </w:r>
      </w:hyperlink>
      <w:r w:rsidRPr="0064068E">
        <w:rPr>
          <w:rStyle w:val="default"/>
          <w:rFonts w:cs="FrankRuehl" w:hint="cs"/>
          <w:vanish/>
          <w:sz w:val="20"/>
          <w:szCs w:val="20"/>
          <w:shd w:val="clear" w:color="auto" w:fill="FFFF99"/>
          <w:rtl/>
        </w:rPr>
        <w:t>)</w:t>
      </w:r>
    </w:p>
    <w:p w:rsidR="00CA1052" w:rsidRPr="0064068E" w:rsidRDefault="00CA1052" w:rsidP="00CA1052">
      <w:pPr>
        <w:pStyle w:val="P00"/>
        <w:ind w:left="0" w:right="1134"/>
        <w:rPr>
          <w:rStyle w:val="default"/>
          <w:rFonts w:cs="FrankRuehl" w:hint="cs"/>
          <w:vanish/>
          <w:sz w:val="22"/>
          <w:szCs w:val="22"/>
          <w:shd w:val="clear" w:color="auto" w:fill="FFFF99"/>
          <w:rtl/>
        </w:rPr>
      </w:pPr>
      <w:r w:rsidRPr="0064068E">
        <w:rPr>
          <w:rStyle w:val="default"/>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מכס</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w:t>
      </w:r>
      <w:r w:rsidRPr="0064068E">
        <w:rPr>
          <w:rStyle w:val="default"/>
          <w:rFonts w:cs="FrankRuehl" w:hint="cs"/>
          <w:vanish/>
          <w:sz w:val="22"/>
          <w:szCs w:val="22"/>
          <w:shd w:val="clear" w:color="auto" w:fill="FFFF99"/>
          <w:rtl/>
        </w:rPr>
        <w:t xml:space="preserve"> </w:t>
      </w:r>
      <w:r w:rsidRPr="0064068E">
        <w:rPr>
          <w:rStyle w:val="default"/>
          <w:rFonts w:cs="FrankRuehl" w:hint="cs"/>
          <w:vanish/>
          <w:sz w:val="22"/>
          <w:szCs w:val="22"/>
          <w:u w:val="single"/>
          <w:shd w:val="clear" w:color="auto" w:fill="FFFF99"/>
          <w:rtl/>
        </w:rPr>
        <w:t>"מכסה אישית", "מכסה ארצית"</w:t>
      </w:r>
      <w:r w:rsidRPr="0064068E">
        <w:rPr>
          <w:rStyle w:val="default"/>
          <w:rFonts w:cs="FrankRuehl" w:hint="cs"/>
          <w:vanish/>
          <w:sz w:val="22"/>
          <w:szCs w:val="22"/>
          <w:shd w:val="clear" w:color="auto" w:fill="FFFF99"/>
          <w:rtl/>
        </w:rPr>
        <w:t xml:space="preserve"> ו"ועדת מכסות" - כמ</w:t>
      </w:r>
      <w:r w:rsidRPr="0064068E">
        <w:rPr>
          <w:rStyle w:val="default"/>
          <w:rFonts w:cs="FrankRuehl"/>
          <w:vanish/>
          <w:sz w:val="22"/>
          <w:szCs w:val="22"/>
          <w:shd w:val="clear" w:color="auto" w:fill="FFFF99"/>
          <w:rtl/>
        </w:rPr>
        <w:t>ש</w:t>
      </w:r>
      <w:r w:rsidRPr="0064068E">
        <w:rPr>
          <w:rStyle w:val="default"/>
          <w:rFonts w:cs="FrankRuehl" w:hint="cs"/>
          <w:vanish/>
          <w:sz w:val="22"/>
          <w:szCs w:val="22"/>
          <w:shd w:val="clear" w:color="auto" w:fill="FFFF99"/>
          <w:rtl/>
        </w:rPr>
        <w:t>מעותן בחוק המועצה לענף הלול;</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p>
    <w:p w:rsidR="00CA1052" w:rsidRPr="0064068E" w:rsidRDefault="00CA1052" w:rsidP="00CA1052">
      <w:pPr>
        <w:pStyle w:val="P00"/>
        <w:tabs>
          <w:tab w:val="clear" w:pos="6259"/>
        </w:tabs>
        <w:spacing w:before="0"/>
        <w:ind w:left="0" w:right="1134"/>
        <w:rPr>
          <w:rFonts w:cs="FrankRuehl" w:hint="cs"/>
          <w:vanish/>
          <w:color w:val="FF0000"/>
          <w:szCs w:val="20"/>
          <w:shd w:val="clear" w:color="auto" w:fill="FFFF99"/>
          <w:rtl/>
        </w:rPr>
      </w:pPr>
      <w:r w:rsidRPr="0064068E">
        <w:rPr>
          <w:rFonts w:cs="FrankRuehl" w:hint="cs"/>
          <w:vanish/>
          <w:color w:val="FF0000"/>
          <w:szCs w:val="20"/>
          <w:shd w:val="clear" w:color="auto" w:fill="FFFF99"/>
          <w:rtl/>
        </w:rPr>
        <w:t>מיום 1.1.2018</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hyperlink r:id="rId43"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44"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CA1052" w:rsidRPr="0064068E" w:rsidRDefault="00CA1052" w:rsidP="00CA1052">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מחיקת הגדרת ""מכסה אישית", "מכסה ארצית" ו"ועדת מכסות""</w:t>
      </w:r>
    </w:p>
    <w:p w:rsidR="00CA1052" w:rsidRPr="0064068E" w:rsidRDefault="00CA1052" w:rsidP="00CA1052">
      <w:pPr>
        <w:pStyle w:val="P00"/>
        <w:ind w:left="0" w:right="1134"/>
        <w:rPr>
          <w:rStyle w:val="default"/>
          <w:rFonts w:cs="FrankRuehl" w:hint="cs"/>
          <w:vanish/>
          <w:sz w:val="20"/>
          <w:szCs w:val="20"/>
          <w:shd w:val="clear" w:color="auto" w:fill="FFFF99"/>
          <w:rtl/>
        </w:rPr>
      </w:pPr>
      <w:r w:rsidRPr="0064068E">
        <w:rPr>
          <w:rStyle w:val="default"/>
          <w:rFonts w:cs="FrankRuehl" w:hint="cs"/>
          <w:vanish/>
          <w:sz w:val="20"/>
          <w:szCs w:val="20"/>
          <w:shd w:val="clear" w:color="auto" w:fill="FFFF99"/>
          <w:rtl/>
        </w:rPr>
        <w:t>הנוסח הקודם:</w:t>
      </w:r>
    </w:p>
    <w:p w:rsidR="00CA1052" w:rsidRPr="00CA1052" w:rsidRDefault="00CA1052" w:rsidP="00CA1052">
      <w:pPr>
        <w:pStyle w:val="P00"/>
        <w:spacing w:before="0"/>
        <w:ind w:left="0" w:right="1134"/>
        <w:rPr>
          <w:rStyle w:val="default"/>
          <w:rFonts w:cs="FrankRuehl" w:hint="cs"/>
          <w:strike/>
          <w:sz w:val="2"/>
          <w:szCs w:val="2"/>
          <w:shd w:val="clear" w:color="auto" w:fill="FFFF99"/>
          <w:rtl/>
        </w:rPr>
      </w:pPr>
      <w:r w:rsidRPr="0064068E">
        <w:rPr>
          <w:rStyle w:val="default"/>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מכס</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 xml:space="preserve"> אישית", "מכסה ארצית" ו"ועדת מכסות"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כמ</w:t>
      </w:r>
      <w:r w:rsidRPr="0064068E">
        <w:rPr>
          <w:rStyle w:val="default"/>
          <w:rFonts w:cs="FrankRuehl"/>
          <w:strike/>
          <w:vanish/>
          <w:sz w:val="22"/>
          <w:szCs w:val="22"/>
          <w:shd w:val="clear" w:color="auto" w:fill="FFFF99"/>
          <w:rtl/>
        </w:rPr>
        <w:t>ש</w:t>
      </w:r>
      <w:r w:rsidRPr="0064068E">
        <w:rPr>
          <w:rStyle w:val="default"/>
          <w:rFonts w:cs="FrankRuehl" w:hint="cs"/>
          <w:strike/>
          <w:vanish/>
          <w:sz w:val="22"/>
          <w:szCs w:val="22"/>
          <w:shd w:val="clear" w:color="auto" w:fill="FFFF99"/>
          <w:rtl/>
        </w:rPr>
        <w:t>מעותן בחוק המועצה לענף הלול;</w:t>
      </w:r>
      <w:bookmarkEnd w:id="11"/>
    </w:p>
    <w:p w:rsidR="00A959F6" w:rsidRDefault="00CA1052">
      <w:pPr>
        <w:pStyle w:val="P00"/>
        <w:spacing w:before="72"/>
        <w:ind w:left="0" w:right="1134"/>
        <w:rPr>
          <w:rStyle w:val="default"/>
          <w:rFonts w:cs="FrankRuehl" w:hint="cs"/>
          <w:rtl/>
        </w:rPr>
      </w:pPr>
      <w:r w:rsidRPr="0064068E">
        <w:rPr>
          <w:rStyle w:val="default"/>
          <w:rFonts w:cs="FrankRuehl"/>
          <w:rtl/>
        </w:rPr>
        <w:pict>
          <v:shape id="_x0000_s1070" type="#_x0000_t202" style="position:absolute;left:0;text-align:left;margin-left:470.35pt;margin-top:7.1pt;width:1in;height:16.8pt;z-index:251669504" filled="f" stroked="f">
            <v:textbox inset="1mm,0,1mm,0">
              <w:txbxContent>
                <w:p w:rsidR="00CA1052" w:rsidRDefault="00CA1052" w:rsidP="00CA1052">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shape>
        </w:pict>
      </w:r>
      <w:r w:rsidR="00A959F6">
        <w:rPr>
          <w:rStyle w:val="default"/>
          <w:rFonts w:cs="FrankRuehl"/>
          <w:rtl/>
        </w:rPr>
        <w:tab/>
        <w:t>"</w:t>
      </w:r>
      <w:r w:rsidR="00A959F6">
        <w:rPr>
          <w:rStyle w:val="default"/>
          <w:rFonts w:cs="FrankRuehl" w:hint="cs"/>
          <w:rtl/>
        </w:rPr>
        <w:t>השר</w:t>
      </w:r>
      <w:r w:rsidR="00A959F6">
        <w:rPr>
          <w:rStyle w:val="default"/>
          <w:rFonts w:cs="FrankRuehl"/>
          <w:rtl/>
        </w:rPr>
        <w:t>י</w:t>
      </w:r>
      <w:r w:rsidR="00A959F6">
        <w:rPr>
          <w:rStyle w:val="default"/>
          <w:rFonts w:cs="FrankRuehl" w:hint="cs"/>
          <w:rtl/>
        </w:rPr>
        <w:t xml:space="preserve">ם" </w:t>
      </w:r>
      <w:r>
        <w:rPr>
          <w:rStyle w:val="default"/>
          <w:rFonts w:cs="FrankRuehl"/>
          <w:rtl/>
        </w:rPr>
        <w:t>–</w:t>
      </w:r>
      <w:r w:rsidR="00A959F6">
        <w:rPr>
          <w:rStyle w:val="default"/>
          <w:rFonts w:cs="FrankRuehl" w:hint="cs"/>
          <w:rtl/>
        </w:rPr>
        <w:t xml:space="preserve"> </w:t>
      </w:r>
      <w:r w:rsidR="0064068E" w:rsidRPr="0064068E">
        <w:rPr>
          <w:rStyle w:val="default"/>
          <w:rFonts w:cs="FrankRuehl" w:hint="cs"/>
          <w:rtl/>
        </w:rPr>
        <w:t>שר החקלאות ופיתוח הכפר ושר האוצר</w:t>
      </w:r>
      <w:r>
        <w:rPr>
          <w:rStyle w:val="default"/>
          <w:rFonts w:cs="FrankRuehl" w:hint="cs"/>
          <w:rtl/>
        </w:rPr>
        <w:t>;</w:t>
      </w:r>
    </w:p>
    <w:p w:rsidR="00CA1052" w:rsidRPr="0064068E" w:rsidRDefault="00CA1052" w:rsidP="00CA1052">
      <w:pPr>
        <w:pStyle w:val="P00"/>
        <w:tabs>
          <w:tab w:val="clear" w:pos="6259"/>
        </w:tabs>
        <w:spacing w:before="0"/>
        <w:ind w:left="0" w:right="1134"/>
        <w:rPr>
          <w:rFonts w:cs="FrankRuehl" w:hint="cs"/>
          <w:vanish/>
          <w:color w:val="FF0000"/>
          <w:szCs w:val="20"/>
          <w:shd w:val="clear" w:color="auto" w:fill="FFFF99"/>
          <w:rtl/>
        </w:rPr>
      </w:pPr>
      <w:bookmarkStart w:id="12" w:name="Rov35"/>
      <w:r w:rsidRPr="0064068E">
        <w:rPr>
          <w:rFonts w:cs="FrankRuehl" w:hint="cs"/>
          <w:vanish/>
          <w:color w:val="FF0000"/>
          <w:szCs w:val="20"/>
          <w:shd w:val="clear" w:color="auto" w:fill="FFFF99"/>
          <w:rtl/>
        </w:rPr>
        <w:t>מיום 1.1.2018</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hyperlink r:id="rId45"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46"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CA1052" w:rsidRPr="0064068E" w:rsidRDefault="00CA1052" w:rsidP="00CA1052">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החלפת הגדרת "השרים"</w:t>
      </w:r>
    </w:p>
    <w:p w:rsidR="00CA1052" w:rsidRPr="0064068E" w:rsidRDefault="00CA1052" w:rsidP="00CA1052">
      <w:pPr>
        <w:pStyle w:val="P00"/>
        <w:ind w:left="0" w:right="1134"/>
        <w:rPr>
          <w:rStyle w:val="default"/>
          <w:rFonts w:cs="FrankRuehl" w:hint="cs"/>
          <w:vanish/>
          <w:sz w:val="20"/>
          <w:szCs w:val="20"/>
          <w:shd w:val="clear" w:color="auto" w:fill="FFFF99"/>
          <w:rtl/>
        </w:rPr>
      </w:pPr>
      <w:r w:rsidRPr="0064068E">
        <w:rPr>
          <w:rStyle w:val="default"/>
          <w:rFonts w:cs="FrankRuehl" w:hint="cs"/>
          <w:vanish/>
          <w:sz w:val="20"/>
          <w:szCs w:val="20"/>
          <w:shd w:val="clear" w:color="auto" w:fill="FFFF99"/>
          <w:rtl/>
        </w:rPr>
        <w:t>הנוסח הקודם:</w:t>
      </w:r>
    </w:p>
    <w:p w:rsidR="00CA1052" w:rsidRPr="00CA1052" w:rsidRDefault="00CA1052" w:rsidP="00CA1052">
      <w:pPr>
        <w:pStyle w:val="P00"/>
        <w:spacing w:before="0"/>
        <w:ind w:left="0" w:right="1134"/>
        <w:rPr>
          <w:rStyle w:val="default"/>
          <w:rFonts w:cs="FrankRuehl" w:hint="cs"/>
          <w:strike/>
          <w:sz w:val="2"/>
          <w:szCs w:val="2"/>
          <w:shd w:val="clear" w:color="auto" w:fill="FFFF99"/>
          <w:rtl/>
        </w:rPr>
      </w:pPr>
      <w:r w:rsidRPr="0064068E">
        <w:rPr>
          <w:rStyle w:val="default"/>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השר</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 xml:space="preserve">ם"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שר</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הכלכלה והתכנון ושר התעשיה והמסחר;</w:t>
      </w:r>
      <w:bookmarkEnd w:id="12"/>
    </w:p>
    <w:p w:rsidR="00A959F6" w:rsidRDefault="00A959F6">
      <w:pPr>
        <w:pStyle w:val="P00"/>
        <w:spacing w:before="72"/>
        <w:ind w:left="0" w:right="1134"/>
        <w:rPr>
          <w:rStyle w:val="default"/>
          <w:rFonts w:cs="FrankRuehl" w:hint="cs"/>
          <w:rtl/>
        </w:rPr>
      </w:pPr>
      <w:r>
        <w:rPr>
          <w:rStyle w:val="default"/>
          <w:rFonts w:cs="FrankRuehl"/>
          <w:rtl/>
        </w:rPr>
        <w:tab/>
        <w:t>"</w:t>
      </w:r>
      <w:r>
        <w:rPr>
          <w:rStyle w:val="default"/>
          <w:rFonts w:cs="FrankRuehl" w:hint="cs"/>
          <w:rtl/>
        </w:rPr>
        <w:t>המו</w:t>
      </w:r>
      <w:r>
        <w:rPr>
          <w:rStyle w:val="default"/>
          <w:rFonts w:cs="FrankRuehl"/>
          <w:rtl/>
        </w:rPr>
        <w:t>ע</w:t>
      </w:r>
      <w:r>
        <w:rPr>
          <w:rStyle w:val="default"/>
          <w:rFonts w:cs="FrankRuehl" w:hint="cs"/>
          <w:rtl/>
        </w:rPr>
        <w:t xml:space="preserve">צה" </w:t>
      </w:r>
      <w:r w:rsidR="00CA1052">
        <w:rPr>
          <w:rStyle w:val="default"/>
          <w:rFonts w:cs="FrankRuehl"/>
          <w:rtl/>
        </w:rPr>
        <w:t>–</w:t>
      </w:r>
      <w:r>
        <w:rPr>
          <w:rStyle w:val="default"/>
          <w:rFonts w:cs="FrankRuehl" w:hint="cs"/>
          <w:rtl/>
        </w:rPr>
        <w:t xml:space="preserve"> מו</w:t>
      </w:r>
      <w:r>
        <w:rPr>
          <w:rStyle w:val="default"/>
          <w:rFonts w:cs="FrankRuehl"/>
          <w:rtl/>
        </w:rPr>
        <w:t>ע</w:t>
      </w:r>
      <w:r>
        <w:rPr>
          <w:rStyle w:val="default"/>
          <w:rFonts w:cs="FrankRuehl" w:hint="cs"/>
          <w:rtl/>
        </w:rPr>
        <w:t>צת הגל</w:t>
      </w:r>
      <w:r>
        <w:rPr>
          <w:rStyle w:val="default"/>
          <w:rFonts w:cs="FrankRuehl"/>
          <w:rtl/>
        </w:rPr>
        <w:t>י</w:t>
      </w:r>
      <w:r>
        <w:rPr>
          <w:rStyle w:val="default"/>
          <w:rFonts w:cs="FrankRuehl" w:hint="cs"/>
          <w:rtl/>
        </w:rPr>
        <w:t>ל ש</w:t>
      </w:r>
      <w:r>
        <w:rPr>
          <w:rStyle w:val="default"/>
          <w:rFonts w:cs="FrankRuehl"/>
          <w:rtl/>
        </w:rPr>
        <w:t>ה</w:t>
      </w:r>
      <w:r w:rsidR="00CA1052">
        <w:rPr>
          <w:rStyle w:val="default"/>
          <w:rFonts w:cs="FrankRuehl" w:hint="cs"/>
          <w:rtl/>
        </w:rPr>
        <w:t>וקמה לפי סעיף 4.</w:t>
      </w:r>
    </w:p>
    <w:p w:rsidR="0064068E" w:rsidRPr="0064068E" w:rsidRDefault="00A959F6" w:rsidP="0064068E">
      <w:pPr>
        <w:pStyle w:val="P00"/>
        <w:spacing w:before="72"/>
        <w:ind w:left="0" w:right="1134"/>
        <w:rPr>
          <w:rStyle w:val="default"/>
          <w:rFonts w:cs="FrankRuehl" w:hint="cs"/>
          <w:rtl/>
        </w:rPr>
      </w:pPr>
      <w:bookmarkStart w:id="13" w:name="Seif2"/>
      <w:bookmarkEnd w:id="13"/>
      <w:r>
        <w:rPr>
          <w:lang w:val="he-IL"/>
        </w:rPr>
        <w:pict>
          <v:rect id="_x0000_s1032" style="position:absolute;left:0;text-align:left;margin-left:464.5pt;margin-top:8.05pt;width:75.05pt;height:27.95pt;z-index:251649024" o:allowincell="f" filled="f" stroked="f" strokecolor="lime" strokeweight=".25pt">
            <v:textbox inset="0,0,0,0">
              <w:txbxContent>
                <w:p w:rsidR="003772C2" w:rsidRDefault="003772C2">
                  <w:pPr>
                    <w:spacing w:line="160" w:lineRule="exact"/>
                    <w:jc w:val="left"/>
                    <w:rPr>
                      <w:rFonts w:cs="Miriam" w:hint="cs"/>
                      <w:noProof/>
                      <w:sz w:val="18"/>
                      <w:szCs w:val="18"/>
                      <w:rtl/>
                    </w:rPr>
                  </w:pPr>
                  <w:r>
                    <w:rPr>
                      <w:rFonts w:cs="Miriam"/>
                      <w:sz w:val="18"/>
                      <w:szCs w:val="18"/>
                      <w:rtl/>
                    </w:rPr>
                    <w:t>ע</w:t>
                  </w:r>
                  <w:r>
                    <w:rPr>
                      <w:rFonts w:cs="Miriam" w:hint="cs"/>
                      <w:sz w:val="18"/>
                      <w:szCs w:val="18"/>
                      <w:rtl/>
                    </w:rPr>
                    <w:t>דיפ</w:t>
                  </w:r>
                  <w:r>
                    <w:rPr>
                      <w:rFonts w:cs="Miriam"/>
                      <w:sz w:val="18"/>
                      <w:szCs w:val="18"/>
                      <w:rtl/>
                    </w:rPr>
                    <w:t>ו</w:t>
                  </w:r>
                  <w:r>
                    <w:rPr>
                      <w:rFonts w:cs="Miriam" w:hint="cs"/>
                      <w:sz w:val="18"/>
                      <w:szCs w:val="18"/>
                      <w:rtl/>
                    </w:rPr>
                    <w:t>ת לגליל</w:t>
                  </w:r>
                </w:p>
                <w:p w:rsidR="00CA1052" w:rsidRDefault="00CA1052" w:rsidP="00CA1052">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Pr>
          <w:rStyle w:val="big-number"/>
          <w:rFonts w:cs="Miriam"/>
          <w:rtl/>
        </w:rPr>
        <w:t>2.</w:t>
      </w:r>
      <w:r>
        <w:rPr>
          <w:rStyle w:val="big-number"/>
          <w:rFonts w:cs="Miriam"/>
          <w:rtl/>
        </w:rPr>
        <w:tab/>
      </w:r>
      <w:r>
        <w:rPr>
          <w:rStyle w:val="default"/>
          <w:rFonts w:cs="FrankRuehl"/>
          <w:rtl/>
        </w:rPr>
        <w:t>(</w:t>
      </w:r>
      <w:r>
        <w:rPr>
          <w:rStyle w:val="default"/>
          <w:rFonts w:cs="FrankRuehl" w:hint="cs"/>
          <w:rtl/>
        </w:rPr>
        <w:t>א)</w:t>
      </w:r>
      <w:r>
        <w:rPr>
          <w:rStyle w:val="default"/>
          <w:rFonts w:cs="FrankRuehl"/>
          <w:rtl/>
        </w:rPr>
        <w:tab/>
      </w:r>
      <w:r w:rsidR="0064068E" w:rsidRPr="0064068E">
        <w:rPr>
          <w:rStyle w:val="default"/>
          <w:rFonts w:cs="FrankRuehl" w:hint="cs"/>
          <w:rtl/>
        </w:rPr>
        <w:t>הממ</w:t>
      </w:r>
      <w:r w:rsidR="0064068E" w:rsidRPr="0064068E">
        <w:rPr>
          <w:rStyle w:val="default"/>
          <w:rFonts w:cs="FrankRuehl"/>
          <w:rtl/>
        </w:rPr>
        <w:t>ש</w:t>
      </w:r>
      <w:r w:rsidR="0064068E" w:rsidRPr="0064068E">
        <w:rPr>
          <w:rStyle w:val="default"/>
          <w:rFonts w:cs="FrankRuehl" w:hint="cs"/>
          <w:rtl/>
        </w:rPr>
        <w:t>לה תשקוד על פיתוח הגליל ויישובו ובמסגרת תקציבי הפיתוח העומדים לרשותה, היא תקצה משאבים לפיתוחו.</w:t>
      </w:r>
    </w:p>
    <w:p w:rsidR="0064068E" w:rsidRPr="0064068E" w:rsidRDefault="0064068E" w:rsidP="0064068E">
      <w:pPr>
        <w:pStyle w:val="P00"/>
        <w:spacing w:before="72"/>
        <w:ind w:left="0" w:right="1134"/>
        <w:rPr>
          <w:rStyle w:val="default"/>
          <w:rFonts w:cs="FrankRuehl" w:hint="cs"/>
          <w:rtl/>
        </w:rPr>
      </w:pPr>
      <w:r w:rsidRPr="0064068E">
        <w:rPr>
          <w:rStyle w:val="default"/>
          <w:rFonts w:cs="FrankRuehl" w:hint="cs"/>
          <w:rtl/>
        </w:rPr>
        <w:tab/>
        <w:t>(ב)</w:t>
      </w:r>
      <w:r w:rsidRPr="0064068E">
        <w:rPr>
          <w:rStyle w:val="default"/>
          <w:rFonts w:cs="FrankRuehl" w:hint="cs"/>
          <w:rtl/>
        </w:rPr>
        <w:tab/>
        <w:t>לגליל תינתן עדיפות בפעולות משרדי הממשלה, לרבות בפיתוח ההתיישבות, החקלאות, החינוך, הבריאות, התיירות, התעשייה, התחבורה, התקשורת, הקליטה והעלייה.</w:t>
      </w:r>
    </w:p>
    <w:p w:rsidR="0064068E" w:rsidRPr="0064068E" w:rsidRDefault="0064068E" w:rsidP="0064068E">
      <w:pPr>
        <w:pStyle w:val="P00"/>
        <w:spacing w:before="72"/>
        <w:ind w:left="0" w:right="1134"/>
        <w:rPr>
          <w:rStyle w:val="default"/>
          <w:rFonts w:cs="FrankRuehl" w:hint="cs"/>
          <w:rtl/>
        </w:rPr>
      </w:pPr>
      <w:r w:rsidRPr="0064068E">
        <w:rPr>
          <w:rStyle w:val="default"/>
          <w:rFonts w:cs="FrankRuehl" w:hint="cs"/>
          <w:rtl/>
        </w:rPr>
        <w:tab/>
        <w:t>(ג)</w:t>
      </w:r>
      <w:r w:rsidRPr="0064068E">
        <w:rPr>
          <w:rStyle w:val="default"/>
          <w:rFonts w:cs="FrankRuehl" w:hint="cs"/>
          <w:rtl/>
        </w:rPr>
        <w:tab/>
        <w:t>לבעל מכסה במרום גליל תינתן סובסידיה בעבור ייצור ביצים או פטימים, לפי העניין, בשנים 2018 עד 2027; גובה הסובסידיה לייצור ביצת מאכל או טון פטימים יהיה בגובה הסובסידיה הממוצעת שניתנה לייצור ביצת מאכל או טון פטימים, לפי העניין, לשנת 2017, לפי הוראות סעיף זה כנוסחו ערב יום תחילתו של חוק הגליל (תיקון מס' 12), התשע"ז-2017.</w:t>
      </w:r>
    </w:p>
    <w:p w:rsidR="0064068E" w:rsidRPr="0064068E" w:rsidRDefault="0064068E" w:rsidP="0064068E">
      <w:pPr>
        <w:pStyle w:val="P00"/>
        <w:spacing w:before="72"/>
        <w:ind w:left="0" w:right="1134"/>
        <w:rPr>
          <w:rStyle w:val="default"/>
          <w:rFonts w:cs="FrankRuehl" w:hint="cs"/>
          <w:rtl/>
        </w:rPr>
      </w:pPr>
      <w:r w:rsidRPr="0064068E">
        <w:rPr>
          <w:rStyle w:val="default"/>
          <w:rFonts w:cs="FrankRuehl" w:hint="cs"/>
          <w:rtl/>
        </w:rPr>
        <w:tab/>
        <w:t>(ד)</w:t>
      </w:r>
      <w:r w:rsidRPr="0064068E">
        <w:rPr>
          <w:rStyle w:val="default"/>
          <w:rFonts w:cs="FrankRuehl" w:hint="cs"/>
          <w:rtl/>
        </w:rPr>
        <w:tab/>
        <w:t>סובסידיה כאמור בסעיף קטן (ג) תינתן לפי אחד מאלה:</w:t>
      </w:r>
    </w:p>
    <w:p w:rsidR="0064068E" w:rsidRPr="0064068E" w:rsidRDefault="0064068E" w:rsidP="0064068E">
      <w:pPr>
        <w:pStyle w:val="P22"/>
        <w:spacing w:before="72"/>
        <w:ind w:left="1021" w:right="1134"/>
        <w:rPr>
          <w:rStyle w:val="default"/>
          <w:rFonts w:cs="FrankRuehl" w:hint="cs"/>
          <w:rtl/>
        </w:rPr>
      </w:pPr>
      <w:r w:rsidRPr="0064068E">
        <w:rPr>
          <w:rStyle w:val="default"/>
          <w:rFonts w:cs="FrankRuehl" w:hint="cs"/>
          <w:rtl/>
        </w:rPr>
        <w:t>(1)</w:t>
      </w:r>
      <w:r w:rsidRPr="0064068E">
        <w:rPr>
          <w:rStyle w:val="default"/>
          <w:rFonts w:cs="FrankRuehl" w:hint="cs"/>
          <w:rtl/>
        </w:rPr>
        <w:tab/>
        <w:t xml:space="preserve">לבעל מכסת הטלה </w:t>
      </w:r>
      <w:r w:rsidRPr="0064068E">
        <w:rPr>
          <w:rStyle w:val="default"/>
          <w:rFonts w:cs="FrankRuehl"/>
          <w:rtl/>
        </w:rPr>
        <w:t>–</w:t>
      </w:r>
      <w:r w:rsidRPr="0064068E">
        <w:rPr>
          <w:rStyle w:val="default"/>
          <w:rFonts w:cs="FrankRuehl" w:hint="cs"/>
          <w:rtl/>
        </w:rPr>
        <w:t xml:space="preserve"> בעבור ביצי מאכל שיוצרו במסגרת מכסתו ועד כמות של 500,000 ביצי מאכל, ואם הוא קיבוץ </w:t>
      </w:r>
      <w:r w:rsidRPr="0064068E">
        <w:rPr>
          <w:rStyle w:val="default"/>
          <w:rFonts w:cs="FrankRuehl"/>
          <w:rtl/>
        </w:rPr>
        <w:t>–</w:t>
      </w:r>
      <w:r w:rsidRPr="0064068E">
        <w:rPr>
          <w:rStyle w:val="default"/>
          <w:rFonts w:cs="FrankRuehl" w:hint="cs"/>
          <w:rtl/>
        </w:rPr>
        <w:t xml:space="preserve"> עד כמות של 5 מיליון ביצים כאמור;</w:t>
      </w:r>
    </w:p>
    <w:p w:rsidR="0064068E" w:rsidRPr="0064068E" w:rsidRDefault="0064068E" w:rsidP="0064068E">
      <w:pPr>
        <w:pStyle w:val="P22"/>
        <w:spacing w:before="72"/>
        <w:ind w:left="1021" w:right="1134"/>
        <w:rPr>
          <w:rStyle w:val="default"/>
          <w:rFonts w:cs="FrankRuehl" w:hint="cs"/>
          <w:rtl/>
        </w:rPr>
      </w:pPr>
      <w:r w:rsidRPr="0064068E">
        <w:rPr>
          <w:rStyle w:val="default"/>
          <w:rFonts w:cs="FrankRuehl" w:hint="cs"/>
          <w:rtl/>
        </w:rPr>
        <w:t>(2)</w:t>
      </w:r>
      <w:r w:rsidRPr="0064068E">
        <w:rPr>
          <w:rStyle w:val="default"/>
          <w:rFonts w:cs="FrankRuehl" w:hint="cs"/>
          <w:rtl/>
        </w:rPr>
        <w:tab/>
        <w:t xml:space="preserve">ליצרן פטם </w:t>
      </w:r>
      <w:r w:rsidRPr="0064068E">
        <w:rPr>
          <w:rStyle w:val="default"/>
          <w:rFonts w:cs="FrankRuehl"/>
          <w:rtl/>
        </w:rPr>
        <w:t>–</w:t>
      </w:r>
      <w:r w:rsidRPr="0064068E">
        <w:rPr>
          <w:rStyle w:val="default"/>
          <w:rFonts w:cs="FrankRuehl" w:hint="cs"/>
          <w:rtl/>
        </w:rPr>
        <w:t xml:space="preserve"> בשל פטימים שיוצרו עד כמות של 50 טון פטימים, ואם הוא קיבוץ </w:t>
      </w:r>
      <w:r w:rsidRPr="0064068E">
        <w:rPr>
          <w:rStyle w:val="default"/>
          <w:rFonts w:cs="FrankRuehl"/>
          <w:rtl/>
        </w:rPr>
        <w:t>–</w:t>
      </w:r>
      <w:r w:rsidRPr="0064068E">
        <w:rPr>
          <w:rStyle w:val="default"/>
          <w:rFonts w:cs="FrankRuehl" w:hint="cs"/>
          <w:rtl/>
        </w:rPr>
        <w:t xml:space="preserve"> עד כמות של 500 טון פטימים או עד לגובה המכסה לייצור פטימים שנקבעה לו לשנת 1992, לפי הגבוה מביניהם.</w:t>
      </w:r>
    </w:p>
    <w:p w:rsidR="0064068E" w:rsidRPr="0064068E" w:rsidRDefault="0064068E" w:rsidP="0064068E">
      <w:pPr>
        <w:pStyle w:val="P00"/>
        <w:spacing w:before="72"/>
        <w:ind w:left="0" w:right="1134"/>
        <w:rPr>
          <w:rStyle w:val="default"/>
          <w:rFonts w:cs="FrankRuehl" w:hint="cs"/>
          <w:rtl/>
        </w:rPr>
      </w:pPr>
      <w:r w:rsidRPr="0064068E">
        <w:rPr>
          <w:rStyle w:val="default"/>
          <w:rFonts w:cs="FrankRuehl" w:hint="cs"/>
          <w:rtl/>
        </w:rPr>
        <w:tab/>
        <w:t>(ה)</w:t>
      </w:r>
      <w:r w:rsidRPr="0064068E">
        <w:rPr>
          <w:rStyle w:val="default"/>
          <w:rFonts w:cs="FrankRuehl" w:hint="cs"/>
          <w:rtl/>
        </w:rPr>
        <w:tab/>
        <w:t>לא תינתן סובסידיה כאמור בסעיף קטן (ד) אלא בהתקיים כל אלה:</w:t>
      </w:r>
    </w:p>
    <w:p w:rsidR="0064068E" w:rsidRPr="0064068E" w:rsidRDefault="0064068E" w:rsidP="0064068E">
      <w:pPr>
        <w:pStyle w:val="P22"/>
        <w:spacing w:before="72"/>
        <w:ind w:left="1021" w:right="1134"/>
        <w:rPr>
          <w:rStyle w:val="default"/>
          <w:rFonts w:cs="FrankRuehl" w:hint="cs"/>
          <w:rtl/>
        </w:rPr>
      </w:pPr>
      <w:r w:rsidRPr="0064068E">
        <w:rPr>
          <w:rStyle w:val="default"/>
          <w:rFonts w:cs="FrankRuehl" w:hint="cs"/>
          <w:rtl/>
        </w:rPr>
        <w:t>(1)</w:t>
      </w:r>
      <w:r w:rsidRPr="0064068E">
        <w:rPr>
          <w:rStyle w:val="default"/>
          <w:rFonts w:cs="FrankRuehl" w:hint="cs"/>
          <w:rtl/>
        </w:rPr>
        <w:tab/>
        <w:t>בעל המכסה מתגורר מגורי קבע במרום הגליל ומייצר שם את הביצים או הפטימים, לפי העניין;</w:t>
      </w:r>
    </w:p>
    <w:p w:rsidR="0064068E" w:rsidRPr="0064068E" w:rsidRDefault="0064068E" w:rsidP="0064068E">
      <w:pPr>
        <w:pStyle w:val="P22"/>
        <w:spacing w:before="72"/>
        <w:ind w:left="1021" w:right="1134"/>
        <w:rPr>
          <w:rStyle w:val="default"/>
          <w:rFonts w:cs="FrankRuehl" w:hint="cs"/>
          <w:rtl/>
        </w:rPr>
      </w:pPr>
      <w:r w:rsidRPr="0064068E">
        <w:rPr>
          <w:rStyle w:val="default"/>
          <w:rFonts w:cs="FrankRuehl" w:hint="cs"/>
          <w:rtl/>
        </w:rPr>
        <w:t>(2)</w:t>
      </w:r>
      <w:r w:rsidRPr="0064068E">
        <w:rPr>
          <w:rStyle w:val="default"/>
          <w:rFonts w:cs="FrankRuehl" w:hint="cs"/>
          <w:rtl/>
        </w:rPr>
        <w:tab/>
        <w:t xml:space="preserve">אם הוא בעל מכסת הטלה </w:t>
      </w:r>
      <w:r w:rsidRPr="0064068E">
        <w:rPr>
          <w:rStyle w:val="default"/>
          <w:rFonts w:cs="FrankRuehl"/>
          <w:rtl/>
        </w:rPr>
        <w:t>–</w:t>
      </w:r>
      <w:r w:rsidRPr="0064068E">
        <w:rPr>
          <w:rStyle w:val="default"/>
          <w:rFonts w:cs="FrankRuehl" w:hint="cs"/>
          <w:rtl/>
        </w:rPr>
        <w:t xml:space="preserve"> הוא מייצר את הביצים במשקו, במשק אחר ביישוב שבו מצוי משקו או במתחם שאינו במשקו של בעל מכסה אחר בתחום אותו יישוב;</w:t>
      </w:r>
    </w:p>
    <w:p w:rsidR="0064068E" w:rsidRPr="0064068E" w:rsidRDefault="0064068E" w:rsidP="0064068E">
      <w:pPr>
        <w:pStyle w:val="P22"/>
        <w:spacing w:before="72"/>
        <w:ind w:left="1021" w:right="1134"/>
        <w:rPr>
          <w:rStyle w:val="default"/>
          <w:rFonts w:cs="FrankRuehl" w:hint="cs"/>
          <w:rtl/>
        </w:rPr>
      </w:pPr>
      <w:r w:rsidRPr="0064068E">
        <w:rPr>
          <w:rStyle w:val="default"/>
          <w:rFonts w:cs="FrankRuehl" w:hint="cs"/>
          <w:rtl/>
        </w:rPr>
        <w:t>(3)</w:t>
      </w:r>
      <w:r w:rsidRPr="0064068E">
        <w:rPr>
          <w:rStyle w:val="default"/>
          <w:rFonts w:cs="FrankRuehl" w:hint="cs"/>
          <w:rtl/>
        </w:rPr>
        <w:tab/>
        <w:t xml:space="preserve">אם הוא יצרן פטם </w:t>
      </w:r>
      <w:r w:rsidRPr="0064068E">
        <w:rPr>
          <w:rStyle w:val="default"/>
          <w:rFonts w:cs="FrankRuehl"/>
          <w:rtl/>
        </w:rPr>
        <w:t>–</w:t>
      </w:r>
    </w:p>
    <w:p w:rsidR="0064068E" w:rsidRPr="0064068E" w:rsidRDefault="0064068E" w:rsidP="0064068E">
      <w:pPr>
        <w:pStyle w:val="P33"/>
        <w:spacing w:before="72"/>
        <w:ind w:left="1474" w:right="1134"/>
        <w:rPr>
          <w:rStyle w:val="default"/>
          <w:rFonts w:cs="FrankRuehl" w:hint="cs"/>
          <w:rtl/>
        </w:rPr>
      </w:pPr>
      <w:r w:rsidRPr="0064068E">
        <w:rPr>
          <w:rStyle w:val="default"/>
          <w:rFonts w:cs="FrankRuehl" w:hint="cs"/>
          <w:rtl/>
        </w:rPr>
        <w:t>(א)</w:t>
      </w:r>
      <w:r w:rsidRPr="0064068E">
        <w:rPr>
          <w:rStyle w:val="default"/>
          <w:rFonts w:cs="FrankRuehl" w:hint="cs"/>
          <w:rtl/>
        </w:rPr>
        <w:tab/>
        <w:t>הוא מייצר את הפטימים בלול במשקו, במשק אחר ביישוב שבו מצוי משקו או במתחם שאינו במשקו של יצרן פטם אחר בתחום אותו יישוב, ובלבד שאם ייצור הפטימים אינו בלול במשקו, מספר היצרנים שמייצרים פטימים באותו משק אינו עולה על עשרה יצרנים;</w:t>
      </w:r>
    </w:p>
    <w:p w:rsidR="0064068E" w:rsidRPr="0064068E" w:rsidRDefault="0064068E" w:rsidP="0064068E">
      <w:pPr>
        <w:pStyle w:val="P33"/>
        <w:spacing w:before="72"/>
        <w:ind w:left="1474" w:right="1134"/>
        <w:rPr>
          <w:rStyle w:val="default"/>
          <w:rFonts w:cs="FrankRuehl" w:hint="cs"/>
          <w:rtl/>
        </w:rPr>
      </w:pPr>
      <w:r w:rsidRPr="0064068E">
        <w:rPr>
          <w:rStyle w:val="default"/>
          <w:rFonts w:cs="FrankRuehl" w:hint="cs"/>
          <w:rtl/>
        </w:rPr>
        <w:t>(ב)</w:t>
      </w:r>
      <w:r w:rsidRPr="0064068E">
        <w:rPr>
          <w:rStyle w:val="default"/>
          <w:rFonts w:cs="FrankRuehl" w:hint="cs"/>
          <w:rtl/>
        </w:rPr>
        <w:tab/>
        <w:t xml:space="preserve">אם הוא יצרן חדש </w:t>
      </w:r>
      <w:r w:rsidRPr="0064068E">
        <w:rPr>
          <w:rStyle w:val="default"/>
          <w:rFonts w:cs="FrankRuehl"/>
          <w:rtl/>
        </w:rPr>
        <w:t>–</w:t>
      </w:r>
    </w:p>
    <w:p w:rsidR="0064068E" w:rsidRPr="0064068E" w:rsidRDefault="0064068E" w:rsidP="0064068E">
      <w:pPr>
        <w:pStyle w:val="P33"/>
        <w:spacing w:before="72"/>
        <w:ind w:left="1928" w:right="1134"/>
        <w:rPr>
          <w:rStyle w:val="default"/>
          <w:rFonts w:cs="FrankRuehl" w:hint="cs"/>
          <w:rtl/>
        </w:rPr>
      </w:pPr>
      <w:r w:rsidRPr="0064068E">
        <w:rPr>
          <w:rStyle w:val="default"/>
          <w:rFonts w:cs="FrankRuehl" w:hint="cs"/>
          <w:rtl/>
        </w:rPr>
        <w:t>(1)</w:t>
      </w:r>
      <w:r w:rsidRPr="0064068E">
        <w:rPr>
          <w:rStyle w:val="default"/>
          <w:rFonts w:cs="FrankRuehl" w:hint="cs"/>
          <w:rtl/>
        </w:rPr>
        <w:tab/>
        <w:t xml:space="preserve">מתקיים בו האמור בפסקת משנה (א) והלול הוקם לאחר יום י"ז באדר התשע"ז (15 במרס 2017); ואולם אם הוא בעל משק לול לייצור פטימים שחזר לייצר פטימים </w:t>
      </w:r>
      <w:r w:rsidRPr="0064068E">
        <w:rPr>
          <w:rStyle w:val="default"/>
          <w:rFonts w:cs="FrankRuehl"/>
          <w:rtl/>
        </w:rPr>
        <w:t>–</w:t>
      </w:r>
      <w:r w:rsidRPr="0064068E">
        <w:rPr>
          <w:rStyle w:val="default"/>
          <w:rFonts w:cs="FrankRuehl" w:hint="cs"/>
          <w:rtl/>
        </w:rPr>
        <w:t xml:space="preserve"> תינתן הסובסידיה כאמור בסעיף קטן (ד) גם אם הלול הוקם לפני המועד האמור, ובלבד שהלול מצוי במשקו או במשק של יצרן פטם אחר שהוא קרוב משפחה מדרגה ראשונה; לעניין זה, "קרוב משפחה מדרגה ראשונה" </w:t>
      </w:r>
      <w:r w:rsidRPr="0064068E">
        <w:rPr>
          <w:rStyle w:val="default"/>
          <w:rFonts w:cs="FrankRuehl"/>
          <w:rtl/>
        </w:rPr>
        <w:t>–</w:t>
      </w:r>
      <w:r w:rsidRPr="0064068E">
        <w:rPr>
          <w:rStyle w:val="default"/>
          <w:rFonts w:cs="FrankRuehl" w:hint="cs"/>
          <w:rtl/>
        </w:rPr>
        <w:t xml:space="preserve"> בן או בת זוג לרבות ידוע בציבור, הורה, בן, בת, אח או אחות, וכן בן זוגו של כל אחד מאלה;</w:t>
      </w:r>
    </w:p>
    <w:p w:rsidR="0064068E" w:rsidRPr="0064068E" w:rsidRDefault="0064068E" w:rsidP="0064068E">
      <w:pPr>
        <w:pStyle w:val="P33"/>
        <w:spacing w:before="72"/>
        <w:ind w:left="1928" w:right="1134"/>
        <w:rPr>
          <w:rStyle w:val="default"/>
          <w:rFonts w:cs="FrankRuehl" w:hint="cs"/>
          <w:rtl/>
        </w:rPr>
      </w:pPr>
      <w:r w:rsidRPr="0064068E">
        <w:rPr>
          <w:rStyle w:val="default"/>
          <w:rFonts w:cs="FrankRuehl" w:hint="cs"/>
          <w:rtl/>
        </w:rPr>
        <w:t>(2)</w:t>
      </w:r>
      <w:r w:rsidRPr="0064068E">
        <w:rPr>
          <w:rStyle w:val="default"/>
          <w:rFonts w:cs="FrankRuehl" w:hint="cs"/>
          <w:rtl/>
        </w:rPr>
        <w:tab/>
        <w:t xml:space="preserve">אם הוא קיבל מענק חד-פעמי בשנת 2018 לפי הוראות סעיף 7 לחוק הגליל (תיקון מס' 12), התשע"ז-2017 </w:t>
      </w:r>
      <w:r w:rsidRPr="0064068E">
        <w:rPr>
          <w:rStyle w:val="default"/>
          <w:rFonts w:cs="FrankRuehl"/>
          <w:rtl/>
        </w:rPr>
        <w:t>–</w:t>
      </w:r>
      <w:r w:rsidRPr="0064068E">
        <w:rPr>
          <w:rStyle w:val="default"/>
          <w:rFonts w:cs="FrankRuehl" w:hint="cs"/>
          <w:rtl/>
        </w:rPr>
        <w:t xml:space="preserve"> הוא יהיה זכאי לסובסידיה לפי הוראות סעיף קטן זה רק מיום י"ז בטבת התשפ"א (1 בינואר 2021) ואילך.</w:t>
      </w:r>
    </w:p>
    <w:p w:rsidR="0064068E" w:rsidRPr="0064068E" w:rsidRDefault="0064068E" w:rsidP="0064068E">
      <w:pPr>
        <w:pStyle w:val="P00"/>
        <w:spacing w:before="72"/>
        <w:ind w:left="0" w:right="1134"/>
        <w:rPr>
          <w:rStyle w:val="default"/>
          <w:rFonts w:cs="FrankRuehl" w:hint="cs"/>
          <w:rtl/>
        </w:rPr>
      </w:pPr>
      <w:r w:rsidRPr="0064068E">
        <w:rPr>
          <w:rStyle w:val="default"/>
          <w:rFonts w:cs="FrankRuehl" w:hint="cs"/>
          <w:rtl/>
        </w:rPr>
        <w:tab/>
        <w:t>(ו)</w:t>
      </w:r>
      <w:r w:rsidRPr="0064068E">
        <w:rPr>
          <w:rStyle w:val="default"/>
          <w:rFonts w:cs="FrankRuehl" w:hint="cs"/>
          <w:rtl/>
        </w:rPr>
        <w:tab/>
        <w:t>הסובסידיה כאמור בסעיף זה תשולם בידי המועצה לבעל המכסה או לבעל המשק לייצור פטימים ישירות או באמצעות קבלן מורשה, כמשמעותו בחוק ענף הגלול, ששיווק את הפטימים או הביצים, לפי העניין.</w:t>
      </w:r>
    </w:p>
    <w:p w:rsidR="0009320C" w:rsidRPr="0064068E" w:rsidRDefault="0009320C" w:rsidP="0009320C">
      <w:pPr>
        <w:pStyle w:val="P00"/>
        <w:spacing w:before="0"/>
        <w:ind w:left="0" w:right="1134"/>
        <w:rPr>
          <w:rFonts w:cs="FrankRuehl" w:hint="cs"/>
          <w:b/>
          <w:bCs/>
          <w:vanish/>
          <w:szCs w:val="20"/>
          <w:shd w:val="clear" w:color="auto" w:fill="FFFF99"/>
          <w:rtl/>
        </w:rPr>
      </w:pPr>
      <w:bookmarkStart w:id="14" w:name="Rov36"/>
      <w:r w:rsidRPr="0064068E">
        <w:rPr>
          <w:rFonts w:cs="FrankRuehl" w:hint="cs"/>
          <w:vanish/>
          <w:color w:val="FF0000"/>
          <w:szCs w:val="20"/>
          <w:shd w:val="clear" w:color="auto" w:fill="FFFF99"/>
          <w:rtl/>
        </w:rPr>
        <w:t>מיום 29.1.1990</w:t>
      </w:r>
    </w:p>
    <w:p w:rsidR="0009320C" w:rsidRPr="0064068E" w:rsidRDefault="0009320C" w:rsidP="0009320C">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1</w:t>
      </w:r>
    </w:p>
    <w:p w:rsidR="0009320C" w:rsidRPr="0064068E" w:rsidRDefault="0009320C" w:rsidP="0009320C">
      <w:pPr>
        <w:pStyle w:val="P00"/>
        <w:tabs>
          <w:tab w:val="clear" w:pos="6259"/>
        </w:tabs>
        <w:spacing w:before="0"/>
        <w:ind w:left="0" w:right="1134"/>
        <w:rPr>
          <w:rFonts w:cs="FrankRuehl" w:hint="cs"/>
          <w:vanish/>
          <w:szCs w:val="20"/>
          <w:shd w:val="clear" w:color="auto" w:fill="FFFF99"/>
          <w:rtl/>
        </w:rPr>
      </w:pPr>
      <w:hyperlink r:id="rId47" w:history="1">
        <w:r w:rsidRPr="0064068E">
          <w:rPr>
            <w:rStyle w:val="Hyperlink"/>
            <w:rFonts w:cs="FrankRuehl" w:hint="cs"/>
            <w:vanish/>
            <w:szCs w:val="20"/>
            <w:shd w:val="clear" w:color="auto" w:fill="FFFF99"/>
            <w:rtl/>
          </w:rPr>
          <w:t>ס"ח תש"ן מס' 1302</w:t>
        </w:r>
      </w:hyperlink>
      <w:r w:rsidRPr="0064068E">
        <w:rPr>
          <w:rFonts w:cs="FrankRuehl" w:hint="cs"/>
          <w:vanish/>
          <w:szCs w:val="20"/>
          <w:shd w:val="clear" w:color="auto" w:fill="FFFF99"/>
          <w:rtl/>
        </w:rPr>
        <w:t xml:space="preserve"> מיום 29.1.1990 עמ' 50 (</w:t>
      </w:r>
      <w:hyperlink r:id="rId48" w:history="1">
        <w:r w:rsidRPr="0064068E">
          <w:rPr>
            <w:rStyle w:val="Hyperlink"/>
            <w:rFonts w:cs="FrankRuehl" w:hint="cs"/>
            <w:vanish/>
            <w:szCs w:val="20"/>
            <w:shd w:val="clear" w:color="auto" w:fill="FFFF99"/>
            <w:rtl/>
          </w:rPr>
          <w:t>ה"ח 1964</w:t>
        </w:r>
      </w:hyperlink>
      <w:r w:rsidRPr="0064068E">
        <w:rPr>
          <w:rFonts w:cs="FrankRuehl" w:hint="cs"/>
          <w:vanish/>
          <w:szCs w:val="20"/>
          <w:shd w:val="clear" w:color="auto" w:fill="FFFF99"/>
          <w:rtl/>
        </w:rPr>
        <w:t>)</w:t>
      </w:r>
    </w:p>
    <w:p w:rsidR="0009320C" w:rsidRPr="0064068E" w:rsidRDefault="0009320C" w:rsidP="009A47A7">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סעיפים קטנים 2(ג)</w:t>
      </w:r>
      <w:r w:rsidR="009A47A7" w:rsidRPr="0064068E">
        <w:rPr>
          <w:rFonts w:cs="FrankRuehl" w:hint="cs"/>
          <w:b/>
          <w:bCs/>
          <w:vanish/>
          <w:szCs w:val="20"/>
          <w:shd w:val="clear" w:color="auto" w:fill="FFFF99"/>
          <w:rtl/>
        </w:rPr>
        <w:t>,</w:t>
      </w:r>
      <w:r w:rsidRPr="0064068E">
        <w:rPr>
          <w:rFonts w:cs="FrankRuehl" w:hint="cs"/>
          <w:b/>
          <w:bCs/>
          <w:vanish/>
          <w:szCs w:val="20"/>
          <w:shd w:val="clear" w:color="auto" w:fill="FFFF99"/>
          <w:rtl/>
        </w:rPr>
        <w:t xml:space="preserve"> 2(ד)</w:t>
      </w:r>
    </w:p>
    <w:p w:rsidR="00C47CDD" w:rsidRPr="0064068E" w:rsidRDefault="00C47CDD" w:rsidP="009A47A7">
      <w:pPr>
        <w:pStyle w:val="P00"/>
        <w:tabs>
          <w:tab w:val="clear" w:pos="6259"/>
        </w:tabs>
        <w:spacing w:before="0"/>
        <w:ind w:left="0" w:right="1134"/>
        <w:rPr>
          <w:rFonts w:cs="FrankRuehl" w:hint="cs"/>
          <w:vanish/>
          <w:szCs w:val="20"/>
          <w:shd w:val="clear" w:color="auto" w:fill="FFFF99"/>
          <w:rtl/>
        </w:rPr>
      </w:pPr>
    </w:p>
    <w:p w:rsidR="00C47CDD" w:rsidRPr="0064068E" w:rsidRDefault="00C47CDD" w:rsidP="00C47CDD">
      <w:pPr>
        <w:pStyle w:val="P00"/>
        <w:spacing w:before="0"/>
        <w:ind w:left="0"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18.3.1992</w:t>
      </w:r>
    </w:p>
    <w:p w:rsidR="00C47CDD" w:rsidRPr="0064068E" w:rsidRDefault="00C47CDD" w:rsidP="00C47CDD">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2</w:t>
      </w:r>
    </w:p>
    <w:p w:rsidR="00C47CDD" w:rsidRPr="0064068E" w:rsidRDefault="00C47CDD" w:rsidP="00C47CDD">
      <w:pPr>
        <w:pStyle w:val="P00"/>
        <w:tabs>
          <w:tab w:val="clear" w:pos="6259"/>
        </w:tabs>
        <w:spacing w:before="0"/>
        <w:ind w:left="0" w:right="1134"/>
        <w:rPr>
          <w:rFonts w:cs="FrankRuehl" w:hint="cs"/>
          <w:vanish/>
          <w:szCs w:val="20"/>
          <w:shd w:val="clear" w:color="auto" w:fill="FFFF99"/>
          <w:rtl/>
        </w:rPr>
      </w:pPr>
      <w:hyperlink r:id="rId49" w:history="1">
        <w:r w:rsidRPr="0064068E">
          <w:rPr>
            <w:rStyle w:val="Hyperlink"/>
            <w:rFonts w:cs="FrankRuehl" w:hint="cs"/>
            <w:vanish/>
            <w:szCs w:val="20"/>
            <w:shd w:val="clear" w:color="auto" w:fill="FFFF99"/>
            <w:rtl/>
          </w:rPr>
          <w:t>ס"ח תשנ"ב מס' 1388</w:t>
        </w:r>
      </w:hyperlink>
      <w:r w:rsidRPr="0064068E">
        <w:rPr>
          <w:rFonts w:cs="FrankRuehl" w:hint="cs"/>
          <w:vanish/>
          <w:szCs w:val="20"/>
          <w:shd w:val="clear" w:color="auto" w:fill="FFFF99"/>
          <w:rtl/>
        </w:rPr>
        <w:t xml:space="preserve"> מיום 18.3.1992 עמ' 130 (</w:t>
      </w:r>
      <w:hyperlink r:id="rId50" w:history="1">
        <w:r w:rsidRPr="0064068E">
          <w:rPr>
            <w:rStyle w:val="Hyperlink"/>
            <w:rFonts w:cs="FrankRuehl" w:hint="cs"/>
            <w:vanish/>
            <w:szCs w:val="20"/>
            <w:shd w:val="clear" w:color="auto" w:fill="FFFF99"/>
            <w:rtl/>
          </w:rPr>
          <w:t>ה"ח 2095</w:t>
        </w:r>
      </w:hyperlink>
      <w:r w:rsidRPr="0064068E">
        <w:rPr>
          <w:rFonts w:cs="FrankRuehl" w:hint="cs"/>
          <w:vanish/>
          <w:szCs w:val="20"/>
          <w:shd w:val="clear" w:color="auto" w:fill="FFFF99"/>
          <w:rtl/>
        </w:rPr>
        <w:t>)</w:t>
      </w:r>
    </w:p>
    <w:p w:rsidR="0009320C" w:rsidRPr="0064068E" w:rsidRDefault="0009320C" w:rsidP="00C47CDD">
      <w:pPr>
        <w:pStyle w:val="P00"/>
        <w:tabs>
          <w:tab w:val="clear" w:pos="6259"/>
        </w:tabs>
        <w:ind w:left="1021" w:right="1134" w:hanging="1021"/>
        <w:rPr>
          <w:rFonts w:cs="FrankRuehl" w:hint="cs"/>
          <w:strike/>
          <w:vanish/>
          <w:sz w:val="22"/>
          <w:szCs w:val="22"/>
          <w:shd w:val="clear" w:color="auto" w:fill="FFFF99"/>
          <w:rtl/>
        </w:rPr>
      </w:pPr>
      <w:r w:rsidRPr="0064068E">
        <w:rPr>
          <w:rFonts w:cs="FrankRuehl" w:hint="cs"/>
          <w:vanish/>
          <w:sz w:val="22"/>
          <w:szCs w:val="22"/>
          <w:shd w:val="clear" w:color="auto" w:fill="FFFF99"/>
          <w:rtl/>
        </w:rPr>
        <w:tab/>
        <w:t>(ג)</w:t>
      </w: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(1)</w:t>
      </w:r>
      <w:r w:rsidRPr="0064068E">
        <w:rPr>
          <w:rFonts w:cs="FrankRuehl" w:hint="cs"/>
          <w:strike/>
          <w:vanish/>
          <w:sz w:val="22"/>
          <w:szCs w:val="22"/>
          <w:shd w:val="clear" w:color="auto" w:fill="FFFF99"/>
          <w:rtl/>
        </w:rPr>
        <w:tab/>
        <w:t xml:space="preserve">בקביעת מיכסות הייצור לפי חוק המועצה לענף הלול (ייצור ושיווק), התשכ"ד-1963 (להלן </w:t>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 xml:space="preserve"> חוק המועצה לענף הלול), תינתן למרום הגליל עדיפות לקיום משק הלול המשפחתי באופן שמכסת הלול ואפשרות הייצור בפועל במשק הלול המשפחתי לא יפחתו מ-50 טון ייצור שנתי ליחידת משק פטימים ומ-500,000 ביצי מאכל לשנה ליחידת משק הטלה.</w:t>
      </w:r>
    </w:p>
    <w:p w:rsidR="00C47CDD" w:rsidRPr="0064068E" w:rsidRDefault="00C47CDD" w:rsidP="001E6BCF">
      <w:pPr>
        <w:pStyle w:val="P02"/>
        <w:spacing w:before="0"/>
        <w:ind w:left="1021" w:right="1134" w:firstLine="0"/>
        <w:rPr>
          <w:rStyle w:val="default"/>
          <w:rFonts w:cs="FrankRuehl"/>
          <w:vanish/>
          <w:sz w:val="22"/>
          <w:szCs w:val="22"/>
          <w:u w:val="single"/>
          <w:shd w:val="clear" w:color="auto" w:fill="FFFF99"/>
          <w:rtl/>
        </w:rPr>
      </w:pPr>
      <w:r w:rsidRPr="0064068E">
        <w:rPr>
          <w:rStyle w:val="default"/>
          <w:rFonts w:cs="FrankRuehl" w:hint="cs"/>
          <w:vanish/>
          <w:sz w:val="22"/>
          <w:szCs w:val="22"/>
          <w:u w:val="single"/>
          <w:shd w:val="clear" w:color="auto" w:fill="FFFF99"/>
          <w:rtl/>
        </w:rPr>
        <w:t>(1)</w:t>
      </w:r>
      <w:r w:rsidRPr="0064068E">
        <w:rPr>
          <w:rStyle w:val="default"/>
          <w:rFonts w:cs="FrankRuehl"/>
          <w:vanish/>
          <w:sz w:val="22"/>
          <w:szCs w:val="22"/>
          <w:u w:val="single"/>
          <w:shd w:val="clear" w:color="auto" w:fill="FFFF99"/>
          <w:rtl/>
        </w:rPr>
        <w:tab/>
      </w:r>
      <w:r w:rsidRPr="0064068E">
        <w:rPr>
          <w:rStyle w:val="default"/>
          <w:rFonts w:cs="FrankRuehl" w:hint="cs"/>
          <w:vanish/>
          <w:sz w:val="22"/>
          <w:szCs w:val="22"/>
          <w:u w:val="single"/>
          <w:shd w:val="clear" w:color="auto" w:fill="FFFF99"/>
          <w:rtl/>
        </w:rPr>
        <w:t>בקב</w:t>
      </w:r>
      <w:r w:rsidRPr="0064068E">
        <w:rPr>
          <w:rStyle w:val="default"/>
          <w:rFonts w:cs="FrankRuehl"/>
          <w:vanish/>
          <w:sz w:val="22"/>
          <w:szCs w:val="22"/>
          <w:u w:val="single"/>
          <w:shd w:val="clear" w:color="auto" w:fill="FFFF99"/>
          <w:rtl/>
        </w:rPr>
        <w:t>י</w:t>
      </w:r>
      <w:r w:rsidRPr="0064068E">
        <w:rPr>
          <w:rStyle w:val="default"/>
          <w:rFonts w:cs="FrankRuehl" w:hint="cs"/>
          <w:vanish/>
          <w:sz w:val="22"/>
          <w:szCs w:val="22"/>
          <w:u w:val="single"/>
          <w:shd w:val="clear" w:color="auto" w:fill="FFFF99"/>
          <w:rtl/>
        </w:rPr>
        <w:t xml:space="preserve">עת המכסות לפי חוק המועצה לענף הלול, תינתן למרום הגליל עדיפות לקיום משק הלול, באופן שהמכסה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w:t>
      </w:r>
    </w:p>
    <w:p w:rsidR="00C47CDD" w:rsidRPr="0064068E" w:rsidRDefault="00C47CDD" w:rsidP="00C47CDD">
      <w:pPr>
        <w:pStyle w:val="P33"/>
        <w:spacing w:before="0"/>
        <w:ind w:left="1474" w:right="1134"/>
        <w:rPr>
          <w:rStyle w:val="default"/>
          <w:rFonts w:cs="FrankRuehl"/>
          <w:vanish/>
          <w:sz w:val="22"/>
          <w:szCs w:val="22"/>
          <w:u w:val="single"/>
          <w:shd w:val="clear" w:color="auto" w:fill="FFFF99"/>
          <w:rtl/>
        </w:rPr>
      </w:pP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א</w:t>
      </w:r>
      <w:r w:rsidRPr="0064068E">
        <w:rPr>
          <w:rStyle w:val="default"/>
          <w:rFonts w:cs="FrankRuehl"/>
          <w:vanish/>
          <w:sz w:val="22"/>
          <w:szCs w:val="22"/>
          <w:u w:val="single"/>
          <w:shd w:val="clear" w:color="auto" w:fill="FFFF99"/>
          <w:rtl/>
        </w:rPr>
        <w:t>)</w:t>
      </w:r>
      <w:r w:rsidRPr="0064068E">
        <w:rPr>
          <w:rStyle w:val="default"/>
          <w:rFonts w:cs="FrankRuehl"/>
          <w:vanish/>
          <w:sz w:val="22"/>
          <w:szCs w:val="22"/>
          <w:u w:val="single"/>
          <w:shd w:val="clear" w:color="auto" w:fill="FFFF99"/>
          <w:rtl/>
        </w:rPr>
        <w:tab/>
      </w:r>
      <w:r w:rsidRPr="0064068E">
        <w:rPr>
          <w:rStyle w:val="default"/>
          <w:rFonts w:cs="FrankRuehl" w:hint="cs"/>
          <w:vanish/>
          <w:sz w:val="22"/>
          <w:szCs w:val="22"/>
          <w:u w:val="single"/>
          <w:shd w:val="clear" w:color="auto" w:fill="FFFF99"/>
          <w:rtl/>
        </w:rPr>
        <w:t>במש</w:t>
      </w:r>
      <w:r w:rsidRPr="0064068E">
        <w:rPr>
          <w:rStyle w:val="default"/>
          <w:rFonts w:cs="FrankRuehl"/>
          <w:vanish/>
          <w:sz w:val="22"/>
          <w:szCs w:val="22"/>
          <w:u w:val="single"/>
          <w:shd w:val="clear" w:color="auto" w:fill="FFFF99"/>
          <w:rtl/>
        </w:rPr>
        <w:t>ק</w:t>
      </w:r>
      <w:r w:rsidRPr="0064068E">
        <w:rPr>
          <w:rStyle w:val="default"/>
          <w:rFonts w:cs="FrankRuehl" w:hint="cs"/>
          <w:vanish/>
          <w:sz w:val="22"/>
          <w:szCs w:val="22"/>
          <w:u w:val="single"/>
          <w:shd w:val="clear" w:color="auto" w:fill="FFFF99"/>
          <w:rtl/>
        </w:rPr>
        <w:t xml:space="preserve"> הלול המשפחתי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לא תפחת מ-50 טו</w:t>
      </w:r>
      <w:r w:rsidRPr="0064068E">
        <w:rPr>
          <w:rStyle w:val="default"/>
          <w:rFonts w:cs="FrankRuehl"/>
          <w:vanish/>
          <w:sz w:val="22"/>
          <w:szCs w:val="22"/>
          <w:u w:val="single"/>
          <w:shd w:val="clear" w:color="auto" w:fill="FFFF99"/>
          <w:rtl/>
        </w:rPr>
        <w:t>ן</w:t>
      </w:r>
      <w:r w:rsidRPr="0064068E">
        <w:rPr>
          <w:rStyle w:val="default"/>
          <w:rFonts w:cs="FrankRuehl" w:hint="cs"/>
          <w:vanish/>
          <w:sz w:val="22"/>
          <w:szCs w:val="22"/>
          <w:u w:val="single"/>
          <w:shd w:val="clear" w:color="auto" w:fill="FFFF99"/>
          <w:rtl/>
        </w:rPr>
        <w:t xml:space="preserve"> ייצור שנתי ליחידת משק פטימים ומ-500,000 ביצי מאכל לשנה ליחידת משק הטלה;</w:t>
      </w:r>
    </w:p>
    <w:p w:rsidR="00C47CDD" w:rsidRPr="0064068E" w:rsidRDefault="00C47CDD" w:rsidP="00C47CDD">
      <w:pPr>
        <w:pStyle w:val="P33"/>
        <w:spacing w:before="0"/>
        <w:ind w:left="1474" w:right="1134"/>
        <w:rPr>
          <w:rStyle w:val="default"/>
          <w:rFonts w:cs="FrankRuehl"/>
          <w:vanish/>
          <w:sz w:val="22"/>
          <w:szCs w:val="22"/>
          <w:u w:val="single"/>
          <w:shd w:val="clear" w:color="auto" w:fill="FFFF99"/>
          <w:rtl/>
        </w:rPr>
      </w:pP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ב)</w:t>
      </w:r>
      <w:r w:rsidRPr="0064068E">
        <w:rPr>
          <w:rStyle w:val="default"/>
          <w:rFonts w:cs="FrankRuehl"/>
          <w:vanish/>
          <w:sz w:val="22"/>
          <w:szCs w:val="22"/>
          <w:u w:val="single"/>
          <w:shd w:val="clear" w:color="auto" w:fill="FFFF99"/>
          <w:rtl/>
        </w:rPr>
        <w:tab/>
      </w:r>
      <w:r w:rsidRPr="0064068E">
        <w:rPr>
          <w:rStyle w:val="default"/>
          <w:rFonts w:cs="FrankRuehl" w:hint="cs"/>
          <w:vanish/>
          <w:sz w:val="22"/>
          <w:szCs w:val="22"/>
          <w:u w:val="single"/>
          <w:shd w:val="clear" w:color="auto" w:fill="FFFF99"/>
          <w:rtl/>
        </w:rPr>
        <w:t>באג</w:t>
      </w:r>
      <w:r w:rsidRPr="0064068E">
        <w:rPr>
          <w:rStyle w:val="default"/>
          <w:rFonts w:cs="FrankRuehl"/>
          <w:vanish/>
          <w:sz w:val="22"/>
          <w:szCs w:val="22"/>
          <w:u w:val="single"/>
          <w:shd w:val="clear" w:color="auto" w:fill="FFFF99"/>
          <w:rtl/>
        </w:rPr>
        <w:t>ו</w:t>
      </w:r>
      <w:r w:rsidRPr="0064068E">
        <w:rPr>
          <w:rStyle w:val="default"/>
          <w:rFonts w:cs="FrankRuehl" w:hint="cs"/>
          <w:vanish/>
          <w:sz w:val="22"/>
          <w:szCs w:val="22"/>
          <w:u w:val="single"/>
          <w:shd w:val="clear" w:color="auto" w:fill="FFFF99"/>
          <w:rtl/>
        </w:rPr>
        <w:t xml:space="preserve">דה שיתופית חקלאית שהיא קיבוץ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לא תפחת מ-500 טו</w:t>
      </w:r>
      <w:r w:rsidRPr="0064068E">
        <w:rPr>
          <w:rStyle w:val="default"/>
          <w:rFonts w:cs="FrankRuehl"/>
          <w:vanish/>
          <w:sz w:val="22"/>
          <w:szCs w:val="22"/>
          <w:u w:val="single"/>
          <w:shd w:val="clear" w:color="auto" w:fill="FFFF99"/>
          <w:rtl/>
        </w:rPr>
        <w:t>ן</w:t>
      </w:r>
      <w:r w:rsidRPr="0064068E">
        <w:rPr>
          <w:rStyle w:val="default"/>
          <w:rFonts w:cs="FrankRuehl" w:hint="cs"/>
          <w:vanish/>
          <w:sz w:val="22"/>
          <w:szCs w:val="22"/>
          <w:u w:val="single"/>
          <w:shd w:val="clear" w:color="auto" w:fill="FFFF99"/>
          <w:rtl/>
        </w:rPr>
        <w:t xml:space="preserve"> ייצור שנתי ליחידת משק </w:t>
      </w:r>
      <w:r w:rsidRPr="0064068E">
        <w:rPr>
          <w:rStyle w:val="default"/>
          <w:rFonts w:cs="FrankRuehl"/>
          <w:vanish/>
          <w:sz w:val="22"/>
          <w:szCs w:val="22"/>
          <w:u w:val="single"/>
          <w:shd w:val="clear" w:color="auto" w:fill="FFFF99"/>
          <w:rtl/>
        </w:rPr>
        <w:t>פ</w:t>
      </w:r>
      <w:r w:rsidRPr="0064068E">
        <w:rPr>
          <w:rStyle w:val="default"/>
          <w:rFonts w:cs="FrankRuehl" w:hint="cs"/>
          <w:vanish/>
          <w:sz w:val="22"/>
          <w:szCs w:val="22"/>
          <w:u w:val="single"/>
          <w:shd w:val="clear" w:color="auto" w:fill="FFFF99"/>
          <w:rtl/>
        </w:rPr>
        <w:t>טימ</w:t>
      </w:r>
      <w:r w:rsidRPr="0064068E">
        <w:rPr>
          <w:rStyle w:val="default"/>
          <w:rFonts w:cs="FrankRuehl"/>
          <w:vanish/>
          <w:sz w:val="22"/>
          <w:szCs w:val="22"/>
          <w:u w:val="single"/>
          <w:shd w:val="clear" w:color="auto" w:fill="FFFF99"/>
          <w:rtl/>
        </w:rPr>
        <w:t>י</w:t>
      </w:r>
      <w:r w:rsidRPr="0064068E">
        <w:rPr>
          <w:rStyle w:val="default"/>
          <w:rFonts w:cs="FrankRuehl" w:hint="cs"/>
          <w:vanish/>
          <w:sz w:val="22"/>
          <w:szCs w:val="22"/>
          <w:u w:val="single"/>
          <w:shd w:val="clear" w:color="auto" w:fill="FFFF99"/>
          <w:rtl/>
        </w:rPr>
        <w:t>ם,</w:t>
      </w:r>
      <w:r w:rsidRPr="0064068E">
        <w:rPr>
          <w:rStyle w:val="default"/>
          <w:rFonts w:cs="FrankRuehl"/>
          <w:vanish/>
          <w:sz w:val="22"/>
          <w:szCs w:val="22"/>
          <w:u w:val="single"/>
          <w:shd w:val="clear" w:color="auto" w:fill="FFFF99"/>
          <w:rtl/>
        </w:rPr>
        <w:t xml:space="preserve"> ו</w:t>
      </w:r>
      <w:r w:rsidRPr="0064068E">
        <w:rPr>
          <w:rStyle w:val="default"/>
          <w:rFonts w:cs="FrankRuehl" w:hint="cs"/>
          <w:vanish/>
          <w:sz w:val="22"/>
          <w:szCs w:val="22"/>
          <w:u w:val="single"/>
          <w:shd w:val="clear" w:color="auto" w:fill="FFFF99"/>
          <w:rtl/>
        </w:rPr>
        <w:t>מ-5 מיליון ביצים ליחידת משק הטלה.</w:t>
      </w:r>
    </w:p>
    <w:p w:rsidR="0009320C" w:rsidRPr="0064068E" w:rsidRDefault="00C47CDD" w:rsidP="00C47CDD">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 xml:space="preserve"> </w:t>
      </w:r>
      <w:r w:rsidR="0009320C" w:rsidRPr="0064068E">
        <w:rPr>
          <w:rFonts w:cs="FrankRuehl" w:hint="cs"/>
          <w:vanish/>
          <w:sz w:val="22"/>
          <w:szCs w:val="22"/>
          <w:shd w:val="clear" w:color="auto" w:fill="FFFF99"/>
          <w:rtl/>
        </w:rPr>
        <w:t>(2)</w:t>
      </w:r>
      <w:r w:rsidR="0009320C" w:rsidRPr="0064068E">
        <w:rPr>
          <w:rFonts w:cs="FrankRuehl" w:hint="cs"/>
          <w:vanish/>
          <w:sz w:val="22"/>
          <w:szCs w:val="22"/>
          <w:shd w:val="clear" w:color="auto" w:fill="FFFF99"/>
          <w:rtl/>
        </w:rPr>
        <w:tab/>
        <w:t>יישמר האיזון בין ההיצע והביקוש בענף הלול למניעת עודפים על-ידי המשך קביעה של מכסה משוחררת בהתאם לצריכה בפועל;</w:t>
      </w:r>
    </w:p>
    <w:p w:rsidR="0009320C" w:rsidRPr="0064068E" w:rsidRDefault="0009320C" w:rsidP="0009320C">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(3)</w:t>
      </w:r>
      <w:r w:rsidRPr="0064068E">
        <w:rPr>
          <w:rFonts w:cs="FrankRuehl" w:hint="cs"/>
          <w:vanish/>
          <w:sz w:val="22"/>
          <w:szCs w:val="22"/>
          <w:shd w:val="clear" w:color="auto" w:fill="FFFF99"/>
          <w:rtl/>
        </w:rPr>
        <w:tab/>
        <w:t>יימשך התכנון בענף הלול למניעת עודפי ייצור באמצעות הנפקת תלושים להדגרה על פי מכסות הייצור שאושרו כדין, ובלבד שהיו מופעלות למעשה ביום קבלת חוק זה; כן יהודק הפיקוח על המדגרות והמשקים בישראל, וביהודה, שומרון וחבל עזה.</w:t>
      </w:r>
    </w:p>
    <w:p w:rsidR="0009320C" w:rsidRPr="0064068E" w:rsidRDefault="0009320C" w:rsidP="0009320C">
      <w:pPr>
        <w:pStyle w:val="P00"/>
        <w:tabs>
          <w:tab w:val="clear" w:pos="6259"/>
        </w:tabs>
        <w:spacing w:before="0"/>
        <w:ind w:left="1021" w:right="1134" w:hanging="1021"/>
        <w:rPr>
          <w:rFonts w:cs="FrankRuehl" w:hint="cs"/>
          <w:vanish/>
          <w:sz w:val="22"/>
          <w:szCs w:val="22"/>
          <w:shd w:val="clear" w:color="auto" w:fill="FFFF99"/>
          <w:rtl/>
        </w:rPr>
      </w:pPr>
      <w:r w:rsidRPr="0064068E">
        <w:rPr>
          <w:rFonts w:cs="FrankRuehl" w:hint="cs"/>
          <w:vanish/>
          <w:sz w:val="22"/>
          <w:szCs w:val="22"/>
          <w:shd w:val="clear" w:color="auto" w:fill="FFFF99"/>
          <w:rtl/>
        </w:rPr>
        <w:tab/>
        <w:t>(ד)</w:t>
      </w:r>
      <w:r w:rsidRPr="0064068E">
        <w:rPr>
          <w:rFonts w:cs="FrankRuehl" w:hint="cs"/>
          <w:vanish/>
          <w:sz w:val="22"/>
          <w:szCs w:val="22"/>
          <w:shd w:val="clear" w:color="auto" w:fill="FFFF99"/>
          <w:rtl/>
        </w:rPr>
        <w:tab/>
        <w:t>(1)</w:t>
      </w:r>
      <w:r w:rsidRPr="0064068E">
        <w:rPr>
          <w:rFonts w:cs="FrankRuehl" w:hint="cs"/>
          <w:vanish/>
          <w:sz w:val="22"/>
          <w:szCs w:val="22"/>
          <w:shd w:val="clear" w:color="auto" w:fill="FFFF99"/>
          <w:rtl/>
        </w:rPr>
        <w:tab/>
        <w:t xml:space="preserve">למשק הלול </w:t>
      </w:r>
      <w:r w:rsidRPr="0064068E">
        <w:rPr>
          <w:rFonts w:cs="FrankRuehl" w:hint="cs"/>
          <w:strike/>
          <w:vanish/>
          <w:sz w:val="22"/>
          <w:szCs w:val="22"/>
          <w:shd w:val="clear" w:color="auto" w:fill="FFFF99"/>
          <w:rtl/>
        </w:rPr>
        <w:t>המשפחתי</w:t>
      </w:r>
      <w:r w:rsidRPr="0064068E">
        <w:rPr>
          <w:rFonts w:cs="FrankRuehl" w:hint="cs"/>
          <w:vanish/>
          <w:sz w:val="22"/>
          <w:szCs w:val="22"/>
          <w:shd w:val="clear" w:color="auto" w:fill="FFFF99"/>
          <w:rtl/>
        </w:rPr>
        <w:t xml:space="preserve"> במקום הגליל יינתנו תמיכה והשלמת מחיר, כאמור </w:t>
      </w:r>
      <w:r w:rsidRPr="0064068E">
        <w:rPr>
          <w:rFonts w:cs="FrankRuehl" w:hint="cs"/>
          <w:strike/>
          <w:vanish/>
          <w:sz w:val="22"/>
          <w:szCs w:val="22"/>
          <w:shd w:val="clear" w:color="auto" w:fill="FFFF99"/>
          <w:rtl/>
        </w:rPr>
        <w:t>בסעיף 52</w:t>
      </w:r>
      <w:r w:rsidR="00C47CDD" w:rsidRPr="0064068E">
        <w:rPr>
          <w:rFonts w:cs="FrankRuehl" w:hint="cs"/>
          <w:vanish/>
          <w:sz w:val="22"/>
          <w:szCs w:val="22"/>
          <w:shd w:val="clear" w:color="auto" w:fill="FFFF99"/>
          <w:rtl/>
        </w:rPr>
        <w:t xml:space="preserve"> </w:t>
      </w:r>
      <w:r w:rsidR="00C47CDD" w:rsidRPr="0064068E">
        <w:rPr>
          <w:rFonts w:cs="FrankRuehl" w:hint="cs"/>
          <w:vanish/>
          <w:sz w:val="22"/>
          <w:szCs w:val="22"/>
          <w:u w:val="single"/>
          <w:shd w:val="clear" w:color="auto" w:fill="FFFF99"/>
          <w:rtl/>
        </w:rPr>
        <w:t>בסעיף 57</w:t>
      </w:r>
      <w:r w:rsidRPr="0064068E">
        <w:rPr>
          <w:rFonts w:cs="FrankRuehl" w:hint="cs"/>
          <w:vanish/>
          <w:sz w:val="22"/>
          <w:szCs w:val="22"/>
          <w:shd w:val="clear" w:color="auto" w:fill="FFFF99"/>
          <w:rtl/>
        </w:rPr>
        <w:t xml:space="preserve"> לחוק המועצה לענף הלול (להלן </w:t>
      </w:r>
      <w:r w:rsidRPr="0064068E">
        <w:rPr>
          <w:rFonts w:cs="FrankRuehl"/>
          <w:vanish/>
          <w:sz w:val="22"/>
          <w:szCs w:val="22"/>
          <w:shd w:val="clear" w:color="auto" w:fill="FFFF99"/>
          <w:rtl/>
        </w:rPr>
        <w:t>–</w:t>
      </w:r>
      <w:r w:rsidRPr="0064068E">
        <w:rPr>
          <w:rFonts w:cs="FrankRuehl" w:hint="cs"/>
          <w:vanish/>
          <w:sz w:val="22"/>
          <w:szCs w:val="22"/>
          <w:shd w:val="clear" w:color="auto" w:fill="FFFF99"/>
          <w:rtl/>
        </w:rPr>
        <w:t xml:space="preserve"> סובסידה), בשיעור הגבוה לפחות ב-50% מהשיעור הניתן למגדל בשאר חלקי הארץ. הבסיס לחישוב הסובסידה האמורה לא יפחת מהשיעור הניתן למגדל ביום תחילת חוק זה, כשהוא צמוד למדד המחירים לצרכן; הוראה זו תחול גם אם תופחת או תופסק כליל הסובסידה הניתנת בשאר חלקי הארץ.</w:t>
      </w:r>
    </w:p>
    <w:p w:rsidR="0009320C" w:rsidRPr="0064068E" w:rsidRDefault="0009320C" w:rsidP="0009320C">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(2)</w:t>
      </w:r>
      <w:r w:rsidRPr="0064068E">
        <w:rPr>
          <w:rFonts w:cs="FrankRuehl" w:hint="cs"/>
          <w:vanish/>
          <w:sz w:val="22"/>
          <w:szCs w:val="22"/>
          <w:shd w:val="clear" w:color="auto" w:fill="FFFF99"/>
          <w:rtl/>
        </w:rPr>
        <w:tab/>
        <w:t>הוראות סעיף קטן זה באות להוסיף ולא לגרוע מהאמור בסעיף 52 לחוק המועצה לענף הלול.</w:t>
      </w:r>
    </w:p>
    <w:p w:rsidR="009E555C" w:rsidRPr="0064068E" w:rsidRDefault="009E555C" w:rsidP="009E555C">
      <w:pPr>
        <w:pStyle w:val="P00"/>
        <w:spacing w:before="0"/>
        <w:ind w:left="0" w:right="1134"/>
        <w:rPr>
          <w:rFonts w:cs="FrankRuehl" w:hint="cs"/>
          <w:vanish/>
          <w:color w:val="FF0000"/>
          <w:szCs w:val="20"/>
          <w:shd w:val="clear" w:color="auto" w:fill="FFFF99"/>
          <w:rtl/>
        </w:rPr>
      </w:pPr>
    </w:p>
    <w:p w:rsidR="009E555C" w:rsidRPr="0064068E" w:rsidRDefault="009E555C" w:rsidP="009E555C">
      <w:pPr>
        <w:pStyle w:val="P00"/>
        <w:spacing w:before="0"/>
        <w:ind w:left="0"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7.1.1993</w:t>
      </w:r>
    </w:p>
    <w:p w:rsidR="009E555C" w:rsidRPr="0064068E" w:rsidRDefault="009E555C" w:rsidP="009E555C">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3</w:t>
      </w:r>
    </w:p>
    <w:p w:rsidR="009E555C" w:rsidRPr="0064068E" w:rsidRDefault="009E555C" w:rsidP="009E555C">
      <w:pPr>
        <w:pStyle w:val="P00"/>
        <w:tabs>
          <w:tab w:val="clear" w:pos="6259"/>
        </w:tabs>
        <w:spacing w:before="0"/>
        <w:ind w:left="0" w:right="1134"/>
        <w:rPr>
          <w:rFonts w:cs="FrankRuehl" w:hint="cs"/>
          <w:vanish/>
          <w:szCs w:val="20"/>
          <w:shd w:val="clear" w:color="auto" w:fill="FFFF99"/>
          <w:rtl/>
        </w:rPr>
      </w:pPr>
      <w:hyperlink r:id="rId51" w:history="1">
        <w:r w:rsidRPr="0064068E">
          <w:rPr>
            <w:rStyle w:val="Hyperlink"/>
            <w:rFonts w:cs="FrankRuehl" w:hint="cs"/>
            <w:vanish/>
            <w:szCs w:val="20"/>
            <w:shd w:val="clear" w:color="auto" w:fill="FFFF99"/>
            <w:rtl/>
          </w:rPr>
          <w:t>ס"ח תשנ"ג מס' 1406</w:t>
        </w:r>
      </w:hyperlink>
      <w:r w:rsidRPr="0064068E">
        <w:rPr>
          <w:rFonts w:cs="FrankRuehl" w:hint="cs"/>
          <w:vanish/>
          <w:szCs w:val="20"/>
          <w:shd w:val="clear" w:color="auto" w:fill="FFFF99"/>
          <w:rtl/>
        </w:rPr>
        <w:t xml:space="preserve"> מיום 7.1.1993 עמ' 18 (</w:t>
      </w:r>
      <w:hyperlink r:id="rId52" w:history="1">
        <w:r w:rsidRPr="0064068E">
          <w:rPr>
            <w:rStyle w:val="Hyperlink"/>
            <w:rFonts w:cs="FrankRuehl" w:hint="cs"/>
            <w:vanish/>
            <w:szCs w:val="20"/>
            <w:shd w:val="clear" w:color="auto" w:fill="FFFF99"/>
            <w:rtl/>
          </w:rPr>
          <w:t>ה"ח 2143</w:t>
        </w:r>
      </w:hyperlink>
      <w:r w:rsidRPr="0064068E">
        <w:rPr>
          <w:rFonts w:cs="FrankRuehl" w:hint="cs"/>
          <w:vanish/>
          <w:szCs w:val="20"/>
          <w:shd w:val="clear" w:color="auto" w:fill="FFFF99"/>
          <w:rtl/>
        </w:rPr>
        <w:t>)</w:t>
      </w:r>
    </w:p>
    <w:p w:rsidR="00B01BB7" w:rsidRPr="0064068E" w:rsidRDefault="00B01BB7" w:rsidP="001E6BCF">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החלפת סעיפים קטנים 2(ג)</w:t>
      </w:r>
      <w:r w:rsidR="001E6BCF" w:rsidRPr="0064068E">
        <w:rPr>
          <w:rFonts w:cs="FrankRuehl" w:hint="cs"/>
          <w:b/>
          <w:bCs/>
          <w:vanish/>
          <w:szCs w:val="20"/>
          <w:shd w:val="clear" w:color="auto" w:fill="FFFF99"/>
          <w:rtl/>
        </w:rPr>
        <w:t>,</w:t>
      </w:r>
      <w:r w:rsidRPr="0064068E">
        <w:rPr>
          <w:rFonts w:cs="FrankRuehl" w:hint="cs"/>
          <w:b/>
          <w:bCs/>
          <w:vanish/>
          <w:szCs w:val="20"/>
          <w:shd w:val="clear" w:color="auto" w:fill="FFFF99"/>
          <w:rtl/>
        </w:rPr>
        <w:t xml:space="preserve"> 2(ד)</w:t>
      </w:r>
    </w:p>
    <w:p w:rsidR="00B01BB7" w:rsidRPr="0064068E" w:rsidRDefault="00B01BB7" w:rsidP="00B01BB7">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B01BB7" w:rsidRPr="0064068E" w:rsidRDefault="00B01BB7" w:rsidP="00B01BB7">
      <w:pPr>
        <w:pStyle w:val="P00"/>
        <w:tabs>
          <w:tab w:val="clear" w:pos="6259"/>
        </w:tabs>
        <w:spacing w:before="0"/>
        <w:ind w:left="1021" w:right="1134" w:hanging="1021"/>
        <w:rPr>
          <w:rStyle w:val="default"/>
          <w:rFonts w:cs="FrankRuehl"/>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(ג)</w:t>
      </w:r>
      <w:r w:rsidRPr="0064068E">
        <w:rPr>
          <w:rFonts w:cs="FrankRuehl" w:hint="cs"/>
          <w:strike/>
          <w:vanish/>
          <w:sz w:val="22"/>
          <w:szCs w:val="22"/>
          <w:shd w:val="clear" w:color="auto" w:fill="FFFF99"/>
          <w:rtl/>
        </w:rPr>
        <w:tab/>
      </w:r>
      <w:r w:rsidRPr="0064068E">
        <w:rPr>
          <w:rStyle w:val="default"/>
          <w:rFonts w:cs="FrankRuehl" w:hint="cs"/>
          <w:strike/>
          <w:vanish/>
          <w:sz w:val="22"/>
          <w:szCs w:val="22"/>
          <w:shd w:val="clear" w:color="auto" w:fill="FFFF99"/>
          <w:rtl/>
        </w:rPr>
        <w:t>(1)</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בקב</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 xml:space="preserve">עת המכסות לפי חוק המועצה לענף הלול, תינתן למרום הגליל עדיפות לקיום משק הלול, באופן שהמכסה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w:t>
      </w:r>
    </w:p>
    <w:p w:rsidR="00B01BB7" w:rsidRPr="0064068E" w:rsidRDefault="00B01BB7" w:rsidP="00B01BB7">
      <w:pPr>
        <w:pStyle w:val="P33"/>
        <w:spacing w:before="0"/>
        <w:ind w:left="1474"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א</w:t>
      </w:r>
      <w:r w:rsidRPr="0064068E">
        <w:rPr>
          <w:rStyle w:val="default"/>
          <w:rFonts w:cs="FrankRuehl"/>
          <w:strike/>
          <w:vanish/>
          <w:sz w:val="22"/>
          <w:szCs w:val="22"/>
          <w:shd w:val="clear" w:color="auto" w:fill="FFFF99"/>
          <w:rtl/>
        </w:rPr>
        <w:t>)</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במש</w:t>
      </w:r>
      <w:r w:rsidRPr="0064068E">
        <w:rPr>
          <w:rStyle w:val="default"/>
          <w:rFonts w:cs="FrankRuehl"/>
          <w:strike/>
          <w:vanish/>
          <w:sz w:val="22"/>
          <w:szCs w:val="22"/>
          <w:shd w:val="clear" w:color="auto" w:fill="FFFF99"/>
          <w:rtl/>
        </w:rPr>
        <w:t>ק</w:t>
      </w:r>
      <w:r w:rsidRPr="0064068E">
        <w:rPr>
          <w:rStyle w:val="default"/>
          <w:rFonts w:cs="FrankRuehl" w:hint="cs"/>
          <w:strike/>
          <w:vanish/>
          <w:sz w:val="22"/>
          <w:szCs w:val="22"/>
          <w:shd w:val="clear" w:color="auto" w:fill="FFFF99"/>
          <w:rtl/>
        </w:rPr>
        <w:t xml:space="preserve"> הלול המשפחתי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לא תפחת מ-50 טו</w:t>
      </w:r>
      <w:r w:rsidRPr="0064068E">
        <w:rPr>
          <w:rStyle w:val="default"/>
          <w:rFonts w:cs="FrankRuehl"/>
          <w:strike/>
          <w:vanish/>
          <w:sz w:val="22"/>
          <w:szCs w:val="22"/>
          <w:shd w:val="clear" w:color="auto" w:fill="FFFF99"/>
          <w:rtl/>
        </w:rPr>
        <w:t>ן</w:t>
      </w:r>
      <w:r w:rsidRPr="0064068E">
        <w:rPr>
          <w:rStyle w:val="default"/>
          <w:rFonts w:cs="FrankRuehl" w:hint="cs"/>
          <w:strike/>
          <w:vanish/>
          <w:sz w:val="22"/>
          <w:szCs w:val="22"/>
          <w:shd w:val="clear" w:color="auto" w:fill="FFFF99"/>
          <w:rtl/>
        </w:rPr>
        <w:t xml:space="preserve"> ייצור שנתי ליחידת משק פטימים ומ-500,000 ביצי מאכל לשנה ליחידת משק הטלה;</w:t>
      </w:r>
    </w:p>
    <w:p w:rsidR="00B01BB7" w:rsidRPr="0064068E" w:rsidRDefault="00B01BB7" w:rsidP="00B01BB7">
      <w:pPr>
        <w:pStyle w:val="P33"/>
        <w:spacing w:before="0"/>
        <w:ind w:left="1474"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ב)</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באג</w:t>
      </w:r>
      <w:r w:rsidRPr="0064068E">
        <w:rPr>
          <w:rStyle w:val="default"/>
          <w:rFonts w:cs="FrankRuehl"/>
          <w:strike/>
          <w:vanish/>
          <w:sz w:val="22"/>
          <w:szCs w:val="22"/>
          <w:shd w:val="clear" w:color="auto" w:fill="FFFF99"/>
          <w:rtl/>
        </w:rPr>
        <w:t>ו</w:t>
      </w:r>
      <w:r w:rsidRPr="0064068E">
        <w:rPr>
          <w:rStyle w:val="default"/>
          <w:rFonts w:cs="FrankRuehl" w:hint="cs"/>
          <w:strike/>
          <w:vanish/>
          <w:sz w:val="22"/>
          <w:szCs w:val="22"/>
          <w:shd w:val="clear" w:color="auto" w:fill="FFFF99"/>
          <w:rtl/>
        </w:rPr>
        <w:t xml:space="preserve">דה שיתופית חקלאית שהיא קיבוץ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לא תפחת מ-500 טו</w:t>
      </w:r>
      <w:r w:rsidRPr="0064068E">
        <w:rPr>
          <w:rStyle w:val="default"/>
          <w:rFonts w:cs="FrankRuehl"/>
          <w:strike/>
          <w:vanish/>
          <w:sz w:val="22"/>
          <w:szCs w:val="22"/>
          <w:shd w:val="clear" w:color="auto" w:fill="FFFF99"/>
          <w:rtl/>
        </w:rPr>
        <w:t>ן</w:t>
      </w:r>
      <w:r w:rsidRPr="0064068E">
        <w:rPr>
          <w:rStyle w:val="default"/>
          <w:rFonts w:cs="FrankRuehl" w:hint="cs"/>
          <w:strike/>
          <w:vanish/>
          <w:sz w:val="22"/>
          <w:szCs w:val="22"/>
          <w:shd w:val="clear" w:color="auto" w:fill="FFFF99"/>
          <w:rtl/>
        </w:rPr>
        <w:t xml:space="preserve"> ייצור שנתי ליחידת משק </w:t>
      </w:r>
      <w:r w:rsidRPr="0064068E">
        <w:rPr>
          <w:rStyle w:val="default"/>
          <w:rFonts w:cs="FrankRuehl"/>
          <w:strike/>
          <w:vanish/>
          <w:sz w:val="22"/>
          <w:szCs w:val="22"/>
          <w:shd w:val="clear" w:color="auto" w:fill="FFFF99"/>
          <w:rtl/>
        </w:rPr>
        <w:t>פ</w:t>
      </w:r>
      <w:r w:rsidRPr="0064068E">
        <w:rPr>
          <w:rStyle w:val="default"/>
          <w:rFonts w:cs="FrankRuehl" w:hint="cs"/>
          <w:strike/>
          <w:vanish/>
          <w:sz w:val="22"/>
          <w:szCs w:val="22"/>
          <w:shd w:val="clear" w:color="auto" w:fill="FFFF99"/>
          <w:rtl/>
        </w:rPr>
        <w:t>טימ</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ם,</w:t>
      </w:r>
      <w:r w:rsidRPr="0064068E">
        <w:rPr>
          <w:rStyle w:val="default"/>
          <w:rFonts w:cs="FrankRuehl"/>
          <w:strike/>
          <w:vanish/>
          <w:sz w:val="22"/>
          <w:szCs w:val="22"/>
          <w:shd w:val="clear" w:color="auto" w:fill="FFFF99"/>
          <w:rtl/>
        </w:rPr>
        <w:t xml:space="preserve"> ו</w:t>
      </w:r>
      <w:r w:rsidRPr="0064068E">
        <w:rPr>
          <w:rStyle w:val="default"/>
          <w:rFonts w:cs="FrankRuehl" w:hint="cs"/>
          <w:strike/>
          <w:vanish/>
          <w:sz w:val="22"/>
          <w:szCs w:val="22"/>
          <w:shd w:val="clear" w:color="auto" w:fill="FFFF99"/>
          <w:rtl/>
        </w:rPr>
        <w:t>מ-5 מיליון ביצים ליחידת משק הטלה.</w:t>
      </w:r>
    </w:p>
    <w:p w:rsidR="00B01BB7" w:rsidRPr="0064068E" w:rsidRDefault="00B01BB7" w:rsidP="00B01BB7">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(2)</w:t>
      </w:r>
      <w:r w:rsidRPr="0064068E">
        <w:rPr>
          <w:rFonts w:cs="FrankRuehl" w:hint="cs"/>
          <w:strike/>
          <w:vanish/>
          <w:sz w:val="22"/>
          <w:szCs w:val="22"/>
          <w:shd w:val="clear" w:color="auto" w:fill="FFFF99"/>
          <w:rtl/>
        </w:rPr>
        <w:tab/>
        <w:t>יישמר האיזון בין ההיצע והביקוש בענף הלול למניעת עודפים על-ידי המשך קביעה של מכסה משוחררת בהתאם לצריכה בפועל;</w:t>
      </w:r>
    </w:p>
    <w:p w:rsidR="00B01BB7" w:rsidRPr="0064068E" w:rsidRDefault="00B01BB7" w:rsidP="00B01BB7">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(3)</w:t>
      </w:r>
      <w:r w:rsidRPr="0064068E">
        <w:rPr>
          <w:rFonts w:cs="FrankRuehl" w:hint="cs"/>
          <w:strike/>
          <w:vanish/>
          <w:sz w:val="22"/>
          <w:szCs w:val="22"/>
          <w:shd w:val="clear" w:color="auto" w:fill="FFFF99"/>
          <w:rtl/>
        </w:rPr>
        <w:tab/>
        <w:t>יימשך התכנון בענף הלול למניעת עודפי ייצור באמצעות הנפקת תלושים להדגרה על פי מכסות הייצור שאושרו כדין, ובלבד שהיו מופעלות למעשה ביום קבלת חוק זה; כן יהודק הפיקוח על המדגרות והמשקים בישראל, וביהודה, שומרון וחבל עזה.</w:t>
      </w:r>
    </w:p>
    <w:p w:rsidR="00B01BB7" w:rsidRPr="0064068E" w:rsidRDefault="00B01BB7" w:rsidP="00B01BB7">
      <w:pPr>
        <w:pStyle w:val="P00"/>
        <w:tabs>
          <w:tab w:val="clear" w:pos="6259"/>
        </w:tabs>
        <w:spacing w:before="0"/>
        <w:ind w:left="1021" w:right="1134" w:hanging="1021"/>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(ד)</w:t>
      </w:r>
      <w:r w:rsidRPr="0064068E">
        <w:rPr>
          <w:rFonts w:cs="FrankRuehl" w:hint="cs"/>
          <w:strike/>
          <w:vanish/>
          <w:sz w:val="22"/>
          <w:szCs w:val="22"/>
          <w:shd w:val="clear" w:color="auto" w:fill="FFFF99"/>
          <w:rtl/>
        </w:rPr>
        <w:tab/>
        <w:t>(1)</w:t>
      </w:r>
      <w:r w:rsidRPr="0064068E">
        <w:rPr>
          <w:rFonts w:cs="FrankRuehl" w:hint="cs"/>
          <w:strike/>
          <w:vanish/>
          <w:sz w:val="22"/>
          <w:szCs w:val="22"/>
          <w:shd w:val="clear" w:color="auto" w:fill="FFFF99"/>
          <w:rtl/>
        </w:rPr>
        <w:tab/>
        <w:t xml:space="preserve">למשק הלול במקום הגליל יינתנו תמיכה והשלמת מחיר, כאמור בסעיף 57 לחוק המועצה לענף הלול (להלן </w:t>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 xml:space="preserve"> סובסידה), בשיעור הגבוה לפחות ב-50% מהשיעור הניתן למגדל בשאר חלקי הארץ. הבסיס לחישוב הסובסידה האמורה לא יפחת מהשיעור הניתן למגדל ביום תחילת חוק זה, כשהוא צמוד למדד המחירים לצרכן; הוראה זו תחול גם אם תופחת או תופסק כליל הסובסידה הניתנת בשאר חלקי הארץ.</w:t>
      </w:r>
    </w:p>
    <w:p w:rsidR="00B01BB7" w:rsidRPr="0064068E" w:rsidRDefault="00B01BB7" w:rsidP="00B01BB7">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(2)</w:t>
      </w:r>
      <w:r w:rsidRPr="0064068E">
        <w:rPr>
          <w:rFonts w:cs="FrankRuehl" w:hint="cs"/>
          <w:strike/>
          <w:vanish/>
          <w:sz w:val="22"/>
          <w:szCs w:val="22"/>
          <w:shd w:val="clear" w:color="auto" w:fill="FFFF99"/>
          <w:rtl/>
        </w:rPr>
        <w:tab/>
        <w:t>הוראות סעיף קטן זה באות להוסיף ולא לגרוע מהאמור בסעיף 52 לחוק המועצה לענף הלול.</w:t>
      </w:r>
    </w:p>
    <w:p w:rsidR="00394746" w:rsidRPr="0064068E" w:rsidRDefault="00394746" w:rsidP="009A47A7">
      <w:pPr>
        <w:pStyle w:val="P00"/>
        <w:tabs>
          <w:tab w:val="clear" w:pos="6259"/>
        </w:tabs>
        <w:spacing w:before="0"/>
        <w:ind w:left="1021" w:right="1134"/>
        <w:rPr>
          <w:rFonts w:cs="FrankRuehl" w:hint="cs"/>
          <w:vanish/>
          <w:szCs w:val="20"/>
          <w:shd w:val="clear" w:color="auto" w:fill="FFFF99"/>
          <w:rtl/>
        </w:rPr>
      </w:pPr>
    </w:p>
    <w:p w:rsidR="00394746" w:rsidRPr="0064068E" w:rsidRDefault="00394746" w:rsidP="004D283D">
      <w:pPr>
        <w:pStyle w:val="P00"/>
        <w:spacing w:before="0"/>
        <w:ind w:left="1021"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30.11.1995</w:t>
      </w:r>
    </w:p>
    <w:p w:rsidR="00394746" w:rsidRPr="0064068E" w:rsidRDefault="00394746" w:rsidP="004D283D">
      <w:pPr>
        <w:pStyle w:val="P00"/>
        <w:spacing w:before="0"/>
        <w:ind w:left="1021" w:right="1134"/>
        <w:rPr>
          <w:rFonts w:cs="FrankRuehl" w:hint="cs"/>
          <w:b/>
          <w:bCs/>
          <w:vanish/>
          <w:szCs w:val="20"/>
          <w:shd w:val="clear" w:color="auto" w:fill="FFFF99"/>
          <w:rtl/>
        </w:rPr>
      </w:pPr>
      <w:r w:rsidRPr="0064068E">
        <w:rPr>
          <w:rFonts w:cs="FrankRuehl" w:hint="cs"/>
          <w:b/>
          <w:bCs/>
          <w:vanish/>
          <w:szCs w:val="20"/>
          <w:shd w:val="clear" w:color="auto" w:fill="FFFF99"/>
          <w:rtl/>
        </w:rPr>
        <w:t>תיקון מס' 6</w:t>
      </w:r>
    </w:p>
    <w:p w:rsidR="00394746" w:rsidRPr="0064068E" w:rsidRDefault="00394746" w:rsidP="004D283D">
      <w:pPr>
        <w:pStyle w:val="P00"/>
        <w:tabs>
          <w:tab w:val="clear" w:pos="6259"/>
        </w:tabs>
        <w:spacing w:before="0"/>
        <w:ind w:left="1021" w:right="1134"/>
        <w:rPr>
          <w:rFonts w:cs="FrankRuehl" w:hint="cs"/>
          <w:vanish/>
          <w:szCs w:val="20"/>
          <w:shd w:val="clear" w:color="auto" w:fill="FFFF99"/>
          <w:rtl/>
        </w:rPr>
      </w:pPr>
      <w:hyperlink r:id="rId53" w:history="1">
        <w:r w:rsidRPr="0064068E">
          <w:rPr>
            <w:rStyle w:val="Hyperlink"/>
            <w:rFonts w:cs="FrankRuehl" w:hint="cs"/>
            <w:vanish/>
            <w:szCs w:val="20"/>
            <w:shd w:val="clear" w:color="auto" w:fill="FFFF99"/>
            <w:rtl/>
          </w:rPr>
          <w:t>ס"ח תשנ"ו מס' 1551</w:t>
        </w:r>
      </w:hyperlink>
      <w:r w:rsidRPr="0064068E">
        <w:rPr>
          <w:rFonts w:cs="FrankRuehl" w:hint="cs"/>
          <w:vanish/>
          <w:szCs w:val="20"/>
          <w:shd w:val="clear" w:color="auto" w:fill="FFFF99"/>
          <w:rtl/>
        </w:rPr>
        <w:t xml:space="preserve"> מיום 30.11.1995 עמ' 13 (</w:t>
      </w:r>
      <w:hyperlink r:id="rId54" w:history="1">
        <w:r w:rsidRPr="0064068E">
          <w:rPr>
            <w:rStyle w:val="Hyperlink"/>
            <w:rFonts w:cs="FrankRuehl" w:hint="cs"/>
            <w:vanish/>
            <w:szCs w:val="20"/>
            <w:shd w:val="clear" w:color="auto" w:fill="FFFF99"/>
            <w:rtl/>
          </w:rPr>
          <w:t>ה"ח 2436</w:t>
        </w:r>
      </w:hyperlink>
      <w:r w:rsidRPr="0064068E">
        <w:rPr>
          <w:rFonts w:cs="FrankRuehl" w:hint="cs"/>
          <w:vanish/>
          <w:szCs w:val="20"/>
          <w:shd w:val="clear" w:color="auto" w:fill="FFFF99"/>
          <w:rtl/>
        </w:rPr>
        <w:t>)</w:t>
      </w:r>
    </w:p>
    <w:p w:rsidR="00383BFB" w:rsidRPr="0064068E" w:rsidRDefault="00383BFB" w:rsidP="004D283D">
      <w:pPr>
        <w:pStyle w:val="P02"/>
        <w:ind w:left="2042" w:right="1134"/>
        <w:rPr>
          <w:rStyle w:val="default"/>
          <w:rFonts w:cs="FrankRuehl"/>
          <w:vanish/>
          <w:sz w:val="22"/>
          <w:szCs w:val="22"/>
          <w:shd w:val="clear" w:color="auto" w:fill="FFFF99"/>
          <w:rtl/>
        </w:rPr>
      </w:pPr>
      <w:r w:rsidRPr="0064068E">
        <w:rPr>
          <w:rStyle w:val="default"/>
          <w:rFonts w:cs="FrankRuehl" w:hint="cs"/>
          <w:vanish/>
          <w:sz w:val="22"/>
          <w:szCs w:val="22"/>
          <w:shd w:val="clear" w:color="auto" w:fill="FFFF99"/>
          <w:rtl/>
        </w:rPr>
        <w:t>(1)</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לבע</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י מכסה במרום הגלי</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 xml:space="preserve"> תי</w:t>
      </w:r>
      <w:r w:rsidRPr="0064068E">
        <w:rPr>
          <w:rStyle w:val="default"/>
          <w:rFonts w:cs="FrankRuehl"/>
          <w:vanish/>
          <w:sz w:val="22"/>
          <w:szCs w:val="22"/>
          <w:shd w:val="clear" w:color="auto" w:fill="FFFF99"/>
          <w:rtl/>
        </w:rPr>
        <w:t>נ</w:t>
      </w:r>
      <w:r w:rsidRPr="0064068E">
        <w:rPr>
          <w:rStyle w:val="default"/>
          <w:rFonts w:cs="FrankRuehl" w:hint="cs"/>
          <w:vanish/>
          <w:sz w:val="22"/>
          <w:szCs w:val="22"/>
          <w:shd w:val="clear" w:color="auto" w:fill="FFFF99"/>
          <w:rtl/>
        </w:rPr>
        <w:t>תן סובסידיה בשיעורים אלה מהעלות התחשיבית לייצור:</w:t>
      </w:r>
    </w:p>
    <w:p w:rsidR="00383BFB" w:rsidRPr="0064068E" w:rsidRDefault="00383BFB" w:rsidP="00383BFB">
      <w:pPr>
        <w:pStyle w:val="P05"/>
        <w:tabs>
          <w:tab w:val="clear" w:pos="624"/>
          <w:tab w:val="clear" w:pos="1021"/>
          <w:tab w:val="clear" w:pos="1474"/>
          <w:tab w:val="clear" w:pos="1928"/>
          <w:tab w:val="clear" w:pos="2381"/>
          <w:tab w:val="clear" w:pos="2835"/>
          <w:tab w:val="clear" w:pos="6259"/>
          <w:tab w:val="center" w:pos="3119"/>
          <w:tab w:val="center" w:pos="4763"/>
        </w:tabs>
        <w:spacing w:before="0"/>
        <w:ind w:left="1474" w:right="1134" w:firstLine="0"/>
        <w:rPr>
          <w:rFonts w:cs="FrankRuehl"/>
          <w:vanish/>
          <w:szCs w:val="20"/>
          <w:shd w:val="clear" w:color="auto" w:fill="FFFF99"/>
          <w:rtl/>
        </w:rPr>
      </w:pPr>
      <w:r w:rsidRPr="0064068E">
        <w:rPr>
          <w:rFonts w:cs="FrankRuehl"/>
          <w:vanish/>
          <w:szCs w:val="20"/>
          <w:u w:val="single"/>
          <w:shd w:val="clear" w:color="auto" w:fill="FFFF99"/>
          <w:rtl/>
        </w:rPr>
        <w:t>בש</w:t>
      </w:r>
      <w:r w:rsidRPr="0064068E">
        <w:rPr>
          <w:rFonts w:cs="FrankRuehl" w:hint="cs"/>
          <w:vanish/>
          <w:szCs w:val="20"/>
          <w:u w:val="single"/>
          <w:shd w:val="clear" w:color="auto" w:fill="FFFF99"/>
          <w:rtl/>
        </w:rPr>
        <w:t>נה</w:t>
      </w:r>
      <w:r w:rsidRPr="0064068E">
        <w:rPr>
          <w:rFonts w:cs="FrankRuehl"/>
          <w:vanish/>
          <w:szCs w:val="20"/>
          <w:shd w:val="clear" w:color="auto" w:fill="FFFF99"/>
          <w:rtl/>
        </w:rPr>
        <w:tab/>
      </w:r>
      <w:r w:rsidRPr="0064068E">
        <w:rPr>
          <w:rFonts w:cs="FrankRuehl"/>
          <w:vanish/>
          <w:szCs w:val="20"/>
          <w:u w:val="single"/>
          <w:shd w:val="clear" w:color="auto" w:fill="FFFF99"/>
          <w:rtl/>
        </w:rPr>
        <w:t>לי</w:t>
      </w:r>
      <w:r w:rsidRPr="0064068E">
        <w:rPr>
          <w:rFonts w:cs="FrankRuehl" w:hint="cs"/>
          <w:vanish/>
          <w:szCs w:val="20"/>
          <w:u w:val="single"/>
          <w:shd w:val="clear" w:color="auto" w:fill="FFFF99"/>
          <w:rtl/>
        </w:rPr>
        <w:t>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פטימים</w:t>
      </w:r>
      <w:r w:rsidRPr="0064068E">
        <w:rPr>
          <w:rFonts w:cs="FrankRuehl"/>
          <w:vanish/>
          <w:szCs w:val="20"/>
          <w:shd w:val="clear" w:color="auto" w:fill="FFFF99"/>
          <w:rtl/>
        </w:rPr>
        <w:tab/>
      </w:r>
      <w:r w:rsidRPr="0064068E">
        <w:rPr>
          <w:rFonts w:cs="FrankRuehl" w:hint="cs"/>
          <w:vanish/>
          <w:szCs w:val="20"/>
          <w:u w:val="single"/>
          <w:shd w:val="clear" w:color="auto" w:fill="FFFF99"/>
          <w:rtl/>
        </w:rPr>
        <w:t>לייצ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ביצי מאכל</w:t>
      </w:r>
    </w:p>
    <w:p w:rsidR="00383BFB" w:rsidRPr="0064068E" w:rsidRDefault="00383BFB" w:rsidP="00383BFB">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16%</w:t>
      </w:r>
      <w:r w:rsidRPr="0064068E">
        <w:rPr>
          <w:rFonts w:cs="FrankRuehl"/>
          <w:vanish/>
          <w:sz w:val="22"/>
          <w:szCs w:val="22"/>
          <w:shd w:val="clear" w:color="auto" w:fill="FFFF99"/>
          <w:rtl/>
        </w:rPr>
        <w:tab/>
        <w:t>19%</w:t>
      </w:r>
    </w:p>
    <w:p w:rsidR="00383BFB" w:rsidRPr="0064068E" w:rsidRDefault="00383BFB" w:rsidP="00383BFB">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1994</w:t>
      </w:r>
      <w:r w:rsidRPr="0064068E">
        <w:rPr>
          <w:rFonts w:cs="FrankRuehl"/>
          <w:vanish/>
          <w:sz w:val="22"/>
          <w:szCs w:val="22"/>
          <w:shd w:val="clear" w:color="auto" w:fill="FFFF99"/>
          <w:rtl/>
        </w:rPr>
        <w:tab/>
      </w:r>
      <w:r w:rsidRPr="0064068E">
        <w:rPr>
          <w:rFonts w:cs="FrankRuehl" w:hint="cs"/>
          <w:vanish/>
          <w:sz w:val="22"/>
          <w:szCs w:val="22"/>
          <w:shd w:val="clear" w:color="auto" w:fill="FFFF99"/>
          <w:rtl/>
        </w:rPr>
        <w:t>14.5%</w:t>
      </w:r>
      <w:r w:rsidRPr="0064068E">
        <w:rPr>
          <w:rFonts w:cs="FrankRuehl"/>
          <w:vanish/>
          <w:sz w:val="22"/>
          <w:szCs w:val="22"/>
          <w:shd w:val="clear" w:color="auto" w:fill="FFFF99"/>
          <w:rtl/>
        </w:rPr>
        <w:tab/>
        <w:t>18%</w:t>
      </w:r>
    </w:p>
    <w:p w:rsidR="00383BFB" w:rsidRPr="0064068E" w:rsidRDefault="00383BFB" w:rsidP="00383BFB">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1995</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383BFB" w:rsidRPr="0064068E" w:rsidRDefault="00383BFB" w:rsidP="00383BFB">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1996</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383BFB" w:rsidRPr="0064068E" w:rsidRDefault="00383BFB" w:rsidP="00383BFB">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1997</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383BFB" w:rsidRPr="0064068E" w:rsidRDefault="00383BFB" w:rsidP="00383BFB">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1998</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383BFB" w:rsidRPr="0064068E" w:rsidRDefault="00383BFB" w:rsidP="00383BFB">
      <w:pPr>
        <w:pStyle w:val="P22"/>
        <w:spacing w:before="0"/>
        <w:ind w:left="1021" w:right="1134"/>
        <w:rPr>
          <w:rStyle w:val="default"/>
          <w:rFonts w:cs="FrankRuehl" w:hint="cs"/>
          <w:vanish/>
          <w:sz w:val="22"/>
          <w:szCs w:val="22"/>
          <w:shd w:val="clear" w:color="auto" w:fill="FFFF99"/>
          <w:rtl/>
        </w:rPr>
      </w:pPr>
      <w:r w:rsidRPr="0064068E">
        <w:rPr>
          <w:rStyle w:val="default"/>
          <w:rFonts w:cs="FrankRuehl"/>
          <w:vanish/>
          <w:sz w:val="22"/>
          <w:szCs w:val="22"/>
          <w:shd w:val="clear" w:color="auto" w:fill="FFFF99"/>
          <w:rtl/>
        </w:rPr>
        <w:t>ס</w:t>
      </w:r>
      <w:r w:rsidRPr="0064068E">
        <w:rPr>
          <w:rStyle w:val="default"/>
          <w:rFonts w:cs="FrankRuehl" w:hint="cs"/>
          <w:vanish/>
          <w:sz w:val="22"/>
          <w:szCs w:val="22"/>
          <w:shd w:val="clear" w:color="auto" w:fill="FFFF99"/>
          <w:rtl/>
        </w:rPr>
        <w:t>ובס</w:t>
      </w:r>
      <w:r w:rsidRPr="0064068E">
        <w:rPr>
          <w:rStyle w:val="default"/>
          <w:rFonts w:cs="FrankRuehl"/>
          <w:vanish/>
          <w:sz w:val="22"/>
          <w:szCs w:val="22"/>
          <w:shd w:val="clear" w:color="auto" w:fill="FFFF99"/>
          <w:rtl/>
        </w:rPr>
        <w:t>י</w:t>
      </w:r>
      <w:r w:rsidRPr="0064068E">
        <w:rPr>
          <w:rStyle w:val="default"/>
          <w:rFonts w:cs="FrankRuehl" w:hint="cs"/>
          <w:vanish/>
          <w:sz w:val="22"/>
          <w:szCs w:val="22"/>
          <w:shd w:val="clear" w:color="auto" w:fill="FFFF99"/>
          <w:rtl/>
        </w:rPr>
        <w:t>דיה כאמור תינתן בשל פטימים וביצי מאכל שיו</w:t>
      </w:r>
      <w:r w:rsidRPr="0064068E">
        <w:rPr>
          <w:rStyle w:val="default"/>
          <w:rFonts w:cs="FrankRuehl"/>
          <w:vanish/>
          <w:sz w:val="22"/>
          <w:szCs w:val="22"/>
          <w:shd w:val="clear" w:color="auto" w:fill="FFFF99"/>
          <w:rtl/>
        </w:rPr>
        <w:t xml:space="preserve">צרו </w:t>
      </w:r>
      <w:r w:rsidRPr="0064068E">
        <w:rPr>
          <w:rStyle w:val="default"/>
          <w:rFonts w:cs="FrankRuehl" w:hint="cs"/>
          <w:vanish/>
          <w:sz w:val="22"/>
          <w:szCs w:val="22"/>
          <w:shd w:val="clear" w:color="auto" w:fill="FFFF99"/>
          <w:rtl/>
        </w:rPr>
        <w:t>במסגרת המכסות האמורות בסעיף קטן (ג) ועד הכמויות הנקובות שם.</w:t>
      </w:r>
    </w:p>
    <w:p w:rsidR="00E901BD" w:rsidRPr="0064068E" w:rsidRDefault="00E901BD" w:rsidP="00E901BD">
      <w:pPr>
        <w:pStyle w:val="P00"/>
        <w:spacing w:before="0"/>
        <w:ind w:left="1021" w:right="1134"/>
        <w:rPr>
          <w:rFonts w:cs="FrankRuehl" w:hint="cs"/>
          <w:vanish/>
          <w:color w:val="FF0000"/>
          <w:szCs w:val="20"/>
          <w:shd w:val="clear" w:color="auto" w:fill="FFFF99"/>
          <w:rtl/>
        </w:rPr>
      </w:pPr>
    </w:p>
    <w:p w:rsidR="00E901BD" w:rsidRPr="0064068E" w:rsidRDefault="00E901BD" w:rsidP="00E901BD">
      <w:pPr>
        <w:pStyle w:val="P00"/>
        <w:spacing w:before="0"/>
        <w:ind w:left="1021"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1.1.1998</w:t>
      </w:r>
    </w:p>
    <w:p w:rsidR="00E901BD" w:rsidRPr="0064068E" w:rsidRDefault="00E901BD" w:rsidP="00E901BD">
      <w:pPr>
        <w:pStyle w:val="P00"/>
        <w:spacing w:before="0"/>
        <w:ind w:left="1021" w:right="1134"/>
        <w:rPr>
          <w:rFonts w:cs="FrankRuehl" w:hint="cs"/>
          <w:b/>
          <w:bCs/>
          <w:vanish/>
          <w:szCs w:val="20"/>
          <w:shd w:val="clear" w:color="auto" w:fill="FFFF99"/>
          <w:rtl/>
        </w:rPr>
      </w:pPr>
      <w:r w:rsidRPr="0064068E">
        <w:rPr>
          <w:rFonts w:cs="FrankRuehl" w:hint="cs"/>
          <w:b/>
          <w:bCs/>
          <w:vanish/>
          <w:szCs w:val="20"/>
          <w:shd w:val="clear" w:color="auto" w:fill="FFFF99"/>
          <w:rtl/>
        </w:rPr>
        <w:t>תיקון מס' 7</w:t>
      </w:r>
    </w:p>
    <w:p w:rsidR="00E901BD" w:rsidRPr="0064068E" w:rsidRDefault="00E901BD" w:rsidP="00E901BD">
      <w:pPr>
        <w:pStyle w:val="P00"/>
        <w:tabs>
          <w:tab w:val="clear" w:pos="6259"/>
        </w:tabs>
        <w:spacing w:before="0"/>
        <w:ind w:left="1021" w:right="1134"/>
        <w:rPr>
          <w:rFonts w:cs="FrankRuehl" w:hint="cs"/>
          <w:vanish/>
          <w:szCs w:val="20"/>
          <w:shd w:val="clear" w:color="auto" w:fill="FFFF99"/>
          <w:rtl/>
        </w:rPr>
      </w:pPr>
      <w:hyperlink r:id="rId55" w:history="1">
        <w:r w:rsidRPr="0064068E">
          <w:rPr>
            <w:rStyle w:val="Hyperlink"/>
            <w:rFonts w:cs="FrankRuehl" w:hint="cs"/>
            <w:vanish/>
            <w:szCs w:val="20"/>
            <w:shd w:val="clear" w:color="auto" w:fill="FFFF99"/>
            <w:rtl/>
          </w:rPr>
          <w:t>ס"ח תשנ"ח מס' 1645</w:t>
        </w:r>
      </w:hyperlink>
      <w:r w:rsidRPr="0064068E">
        <w:rPr>
          <w:rFonts w:cs="FrankRuehl" w:hint="cs"/>
          <w:vanish/>
          <w:szCs w:val="20"/>
          <w:shd w:val="clear" w:color="auto" w:fill="FFFF99"/>
          <w:rtl/>
        </w:rPr>
        <w:t xml:space="preserve"> מיום 15.1.1998 עמ' 93 (</w:t>
      </w:r>
      <w:hyperlink r:id="rId56" w:history="1">
        <w:r w:rsidRPr="0064068E">
          <w:rPr>
            <w:rStyle w:val="Hyperlink"/>
            <w:rFonts w:cs="FrankRuehl" w:hint="cs"/>
            <w:vanish/>
            <w:szCs w:val="20"/>
            <w:shd w:val="clear" w:color="auto" w:fill="FFFF99"/>
            <w:rtl/>
          </w:rPr>
          <w:t xml:space="preserve">ה"ח </w:t>
        </w:r>
        <w:r w:rsidR="00D66F0E" w:rsidRPr="0064068E">
          <w:rPr>
            <w:rStyle w:val="Hyperlink"/>
            <w:rFonts w:cs="FrankRuehl" w:hint="cs"/>
            <w:vanish/>
            <w:szCs w:val="20"/>
            <w:shd w:val="clear" w:color="auto" w:fill="FFFF99"/>
            <w:rtl/>
          </w:rPr>
          <w:t>2650</w:t>
        </w:r>
      </w:hyperlink>
      <w:r w:rsidRPr="0064068E">
        <w:rPr>
          <w:rFonts w:cs="FrankRuehl" w:hint="cs"/>
          <w:vanish/>
          <w:szCs w:val="20"/>
          <w:shd w:val="clear" w:color="auto" w:fill="FFFF99"/>
          <w:rtl/>
        </w:rPr>
        <w:t>)</w:t>
      </w:r>
    </w:p>
    <w:p w:rsidR="00E901BD" w:rsidRPr="0064068E" w:rsidRDefault="00E901BD" w:rsidP="00E901BD">
      <w:pPr>
        <w:pStyle w:val="P02"/>
        <w:ind w:left="2042" w:right="1134"/>
        <w:rPr>
          <w:rStyle w:val="default"/>
          <w:rFonts w:cs="FrankRuehl"/>
          <w:vanish/>
          <w:sz w:val="22"/>
          <w:szCs w:val="22"/>
          <w:shd w:val="clear" w:color="auto" w:fill="FFFF99"/>
          <w:rtl/>
        </w:rPr>
      </w:pPr>
      <w:r w:rsidRPr="0064068E">
        <w:rPr>
          <w:rStyle w:val="default"/>
          <w:rFonts w:cs="FrankRuehl" w:hint="cs"/>
          <w:vanish/>
          <w:sz w:val="22"/>
          <w:szCs w:val="22"/>
          <w:shd w:val="clear" w:color="auto" w:fill="FFFF99"/>
          <w:rtl/>
        </w:rPr>
        <w:t>(1)</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לבע</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י מכסה במרום הגלי</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 xml:space="preserve"> תי</w:t>
      </w:r>
      <w:r w:rsidRPr="0064068E">
        <w:rPr>
          <w:rStyle w:val="default"/>
          <w:rFonts w:cs="FrankRuehl"/>
          <w:vanish/>
          <w:sz w:val="22"/>
          <w:szCs w:val="22"/>
          <w:shd w:val="clear" w:color="auto" w:fill="FFFF99"/>
          <w:rtl/>
        </w:rPr>
        <w:t>נ</w:t>
      </w:r>
      <w:r w:rsidRPr="0064068E">
        <w:rPr>
          <w:rStyle w:val="default"/>
          <w:rFonts w:cs="FrankRuehl" w:hint="cs"/>
          <w:vanish/>
          <w:sz w:val="22"/>
          <w:szCs w:val="22"/>
          <w:shd w:val="clear" w:color="auto" w:fill="FFFF99"/>
          <w:rtl/>
        </w:rPr>
        <w:t>תן סובסידיה בשיעורים אלה מהעלות התחשיבית לייצור:</w:t>
      </w:r>
    </w:p>
    <w:p w:rsidR="00E901BD" w:rsidRPr="0064068E" w:rsidRDefault="00E901BD" w:rsidP="00E901BD">
      <w:pPr>
        <w:pStyle w:val="P05"/>
        <w:tabs>
          <w:tab w:val="clear" w:pos="624"/>
          <w:tab w:val="clear" w:pos="1021"/>
          <w:tab w:val="clear" w:pos="1474"/>
          <w:tab w:val="clear" w:pos="1928"/>
          <w:tab w:val="clear" w:pos="2381"/>
          <w:tab w:val="clear" w:pos="2835"/>
          <w:tab w:val="clear" w:pos="6259"/>
          <w:tab w:val="center" w:pos="3119"/>
          <w:tab w:val="center" w:pos="4763"/>
        </w:tabs>
        <w:spacing w:before="0"/>
        <w:ind w:left="1474" w:right="1134" w:firstLine="0"/>
        <w:rPr>
          <w:rFonts w:cs="FrankRuehl"/>
          <w:vanish/>
          <w:szCs w:val="20"/>
          <w:shd w:val="clear" w:color="auto" w:fill="FFFF99"/>
          <w:rtl/>
        </w:rPr>
      </w:pPr>
      <w:r w:rsidRPr="0064068E">
        <w:rPr>
          <w:rFonts w:cs="FrankRuehl"/>
          <w:vanish/>
          <w:szCs w:val="20"/>
          <w:u w:val="single"/>
          <w:shd w:val="clear" w:color="auto" w:fill="FFFF99"/>
          <w:rtl/>
        </w:rPr>
        <w:t>בש</w:t>
      </w:r>
      <w:r w:rsidRPr="0064068E">
        <w:rPr>
          <w:rFonts w:cs="FrankRuehl" w:hint="cs"/>
          <w:vanish/>
          <w:szCs w:val="20"/>
          <w:u w:val="single"/>
          <w:shd w:val="clear" w:color="auto" w:fill="FFFF99"/>
          <w:rtl/>
        </w:rPr>
        <w:t>נה</w:t>
      </w:r>
      <w:r w:rsidRPr="0064068E">
        <w:rPr>
          <w:rFonts w:cs="FrankRuehl"/>
          <w:vanish/>
          <w:szCs w:val="20"/>
          <w:shd w:val="clear" w:color="auto" w:fill="FFFF99"/>
          <w:rtl/>
        </w:rPr>
        <w:tab/>
      </w:r>
      <w:r w:rsidRPr="0064068E">
        <w:rPr>
          <w:rFonts w:cs="FrankRuehl"/>
          <w:vanish/>
          <w:szCs w:val="20"/>
          <w:u w:val="single"/>
          <w:shd w:val="clear" w:color="auto" w:fill="FFFF99"/>
          <w:rtl/>
        </w:rPr>
        <w:t>לי</w:t>
      </w:r>
      <w:r w:rsidRPr="0064068E">
        <w:rPr>
          <w:rFonts w:cs="FrankRuehl" w:hint="cs"/>
          <w:vanish/>
          <w:szCs w:val="20"/>
          <w:u w:val="single"/>
          <w:shd w:val="clear" w:color="auto" w:fill="FFFF99"/>
          <w:rtl/>
        </w:rPr>
        <w:t>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פטימים</w:t>
      </w:r>
      <w:r w:rsidRPr="0064068E">
        <w:rPr>
          <w:rFonts w:cs="FrankRuehl"/>
          <w:vanish/>
          <w:szCs w:val="20"/>
          <w:shd w:val="clear" w:color="auto" w:fill="FFFF99"/>
          <w:rtl/>
        </w:rPr>
        <w:tab/>
      </w:r>
      <w:r w:rsidRPr="0064068E">
        <w:rPr>
          <w:rFonts w:cs="FrankRuehl" w:hint="cs"/>
          <w:vanish/>
          <w:szCs w:val="20"/>
          <w:u w:val="single"/>
          <w:shd w:val="clear" w:color="auto" w:fill="FFFF99"/>
          <w:rtl/>
        </w:rPr>
        <w:t>לייצ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ביצי מאכל</w:t>
      </w:r>
    </w:p>
    <w:p w:rsidR="00E901BD" w:rsidRPr="0064068E" w:rsidRDefault="00E901BD" w:rsidP="00E901B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16%</w:t>
      </w:r>
      <w:r w:rsidRPr="0064068E">
        <w:rPr>
          <w:rFonts w:cs="FrankRuehl"/>
          <w:vanish/>
          <w:sz w:val="22"/>
          <w:szCs w:val="22"/>
          <w:shd w:val="clear" w:color="auto" w:fill="FFFF99"/>
          <w:rtl/>
        </w:rPr>
        <w:tab/>
        <w:t>19%</w:t>
      </w:r>
    </w:p>
    <w:p w:rsidR="00E901BD" w:rsidRPr="0064068E" w:rsidRDefault="00E901BD" w:rsidP="00E901B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1994</w:t>
      </w:r>
      <w:r w:rsidRPr="0064068E">
        <w:rPr>
          <w:rFonts w:cs="FrankRuehl"/>
          <w:vanish/>
          <w:sz w:val="22"/>
          <w:szCs w:val="22"/>
          <w:shd w:val="clear" w:color="auto" w:fill="FFFF99"/>
          <w:rtl/>
        </w:rPr>
        <w:tab/>
      </w:r>
      <w:r w:rsidRPr="0064068E">
        <w:rPr>
          <w:rFonts w:cs="FrankRuehl" w:hint="cs"/>
          <w:vanish/>
          <w:sz w:val="22"/>
          <w:szCs w:val="22"/>
          <w:shd w:val="clear" w:color="auto" w:fill="FFFF99"/>
          <w:rtl/>
        </w:rPr>
        <w:t>14.5%</w:t>
      </w:r>
      <w:r w:rsidRPr="0064068E">
        <w:rPr>
          <w:rFonts w:cs="FrankRuehl"/>
          <w:vanish/>
          <w:sz w:val="22"/>
          <w:szCs w:val="22"/>
          <w:shd w:val="clear" w:color="auto" w:fill="FFFF99"/>
          <w:rtl/>
        </w:rPr>
        <w:tab/>
        <w:t>18%</w:t>
      </w:r>
    </w:p>
    <w:p w:rsidR="00E901BD" w:rsidRPr="0064068E" w:rsidRDefault="00E901BD" w:rsidP="00E901B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1995</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E901BD" w:rsidRPr="0064068E" w:rsidRDefault="00E901BD" w:rsidP="00E901B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1996</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E901BD" w:rsidRPr="0064068E" w:rsidRDefault="00E901BD" w:rsidP="00E901B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1997</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E901BD" w:rsidRPr="0064068E" w:rsidRDefault="00E901BD" w:rsidP="00E901B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hint="cs"/>
          <w:vanish/>
          <w:sz w:val="22"/>
          <w:szCs w:val="22"/>
          <w:shd w:val="clear" w:color="auto" w:fill="FFFF99"/>
          <w:rtl/>
        </w:rPr>
        <w:t>1998</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E901BD" w:rsidRPr="0064068E" w:rsidRDefault="00E901BD" w:rsidP="00D67D88">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1999</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w:t>
      </w:r>
      <w:r w:rsidR="00D67D88" w:rsidRPr="0064068E">
        <w:rPr>
          <w:rFonts w:cs="FrankRuehl" w:hint="cs"/>
          <w:vanish/>
          <w:sz w:val="22"/>
          <w:szCs w:val="22"/>
          <w:u w:val="single"/>
          <w:shd w:val="clear" w:color="auto" w:fill="FFFF99"/>
          <w:rtl/>
        </w:rPr>
        <w:t>8</w:t>
      </w:r>
      <w:r w:rsidRPr="0064068E">
        <w:rPr>
          <w:rFonts w:cs="FrankRuehl" w:hint="cs"/>
          <w:vanish/>
          <w:sz w:val="22"/>
          <w:szCs w:val="22"/>
          <w:u w:val="single"/>
          <w:shd w:val="clear" w:color="auto" w:fill="FFFF99"/>
          <w:rtl/>
        </w:rPr>
        <w:t>%</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E901BD" w:rsidRPr="0064068E" w:rsidRDefault="00E901BD" w:rsidP="00D67D88">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200</w:t>
      </w:r>
      <w:r w:rsidRPr="0064068E">
        <w:rPr>
          <w:rFonts w:cs="FrankRuehl"/>
          <w:vanish/>
          <w:sz w:val="22"/>
          <w:szCs w:val="22"/>
          <w:u w:val="single"/>
          <w:shd w:val="clear" w:color="auto" w:fill="FFFF99"/>
          <w:rtl/>
        </w:rPr>
        <w:t>0</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w:t>
      </w:r>
      <w:r w:rsidR="00D67D88" w:rsidRPr="0064068E">
        <w:rPr>
          <w:rFonts w:cs="FrankRuehl" w:hint="cs"/>
          <w:vanish/>
          <w:sz w:val="22"/>
          <w:szCs w:val="22"/>
          <w:u w:val="single"/>
          <w:shd w:val="clear" w:color="auto" w:fill="FFFF99"/>
          <w:rtl/>
        </w:rPr>
        <w:t>8</w:t>
      </w:r>
      <w:r w:rsidRPr="0064068E">
        <w:rPr>
          <w:rFonts w:cs="FrankRuehl" w:hint="cs"/>
          <w:vanish/>
          <w:sz w:val="22"/>
          <w:szCs w:val="22"/>
          <w:u w:val="single"/>
          <w:shd w:val="clear" w:color="auto" w:fill="FFFF99"/>
          <w:rtl/>
        </w:rPr>
        <w:t>%</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E901BD" w:rsidRPr="0064068E" w:rsidRDefault="00E901BD" w:rsidP="00D67D88">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2001</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w:t>
      </w:r>
      <w:r w:rsidR="00D67D88" w:rsidRPr="0064068E">
        <w:rPr>
          <w:rFonts w:cs="FrankRuehl" w:hint="cs"/>
          <w:vanish/>
          <w:sz w:val="22"/>
          <w:szCs w:val="22"/>
          <w:u w:val="single"/>
          <w:shd w:val="clear" w:color="auto" w:fill="FFFF99"/>
          <w:rtl/>
        </w:rPr>
        <w:t>8</w:t>
      </w:r>
      <w:r w:rsidRPr="0064068E">
        <w:rPr>
          <w:rFonts w:cs="FrankRuehl" w:hint="cs"/>
          <w:vanish/>
          <w:sz w:val="22"/>
          <w:szCs w:val="22"/>
          <w:u w:val="single"/>
          <w:shd w:val="clear" w:color="auto" w:fill="FFFF99"/>
          <w:rtl/>
        </w:rPr>
        <w:t>%</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E901BD" w:rsidRPr="0064068E" w:rsidRDefault="00E901BD" w:rsidP="00D67D88">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2002</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w:t>
      </w:r>
      <w:r w:rsidR="00D67D88" w:rsidRPr="0064068E">
        <w:rPr>
          <w:rFonts w:cs="FrankRuehl" w:hint="cs"/>
          <w:vanish/>
          <w:sz w:val="22"/>
          <w:szCs w:val="22"/>
          <w:u w:val="single"/>
          <w:shd w:val="clear" w:color="auto" w:fill="FFFF99"/>
          <w:rtl/>
        </w:rPr>
        <w:t>8</w:t>
      </w:r>
      <w:r w:rsidRPr="0064068E">
        <w:rPr>
          <w:rFonts w:cs="FrankRuehl" w:hint="cs"/>
          <w:vanish/>
          <w:sz w:val="22"/>
          <w:szCs w:val="22"/>
          <w:u w:val="single"/>
          <w:shd w:val="clear" w:color="auto" w:fill="FFFF99"/>
          <w:rtl/>
        </w:rPr>
        <w:t>%</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6771CC" w:rsidRPr="0064068E" w:rsidRDefault="006771CC" w:rsidP="006771CC">
      <w:pPr>
        <w:pStyle w:val="P00"/>
        <w:spacing w:before="0"/>
        <w:ind w:left="1021" w:right="1134"/>
        <w:rPr>
          <w:rFonts w:cs="FrankRuehl" w:hint="cs"/>
          <w:vanish/>
          <w:color w:val="FF0000"/>
          <w:szCs w:val="20"/>
          <w:shd w:val="clear" w:color="auto" w:fill="FFFF99"/>
          <w:rtl/>
        </w:rPr>
      </w:pPr>
    </w:p>
    <w:p w:rsidR="006771CC" w:rsidRPr="0064068E" w:rsidRDefault="006771CC" w:rsidP="006771CC">
      <w:pPr>
        <w:pStyle w:val="P00"/>
        <w:spacing w:before="0"/>
        <w:ind w:left="1021"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1.1.1999</w:t>
      </w:r>
    </w:p>
    <w:p w:rsidR="006771CC" w:rsidRPr="0064068E" w:rsidRDefault="006771CC" w:rsidP="006771CC">
      <w:pPr>
        <w:pStyle w:val="P00"/>
        <w:spacing w:before="0"/>
        <w:ind w:left="1021" w:right="1134"/>
        <w:rPr>
          <w:rFonts w:cs="FrankRuehl" w:hint="cs"/>
          <w:b/>
          <w:bCs/>
          <w:vanish/>
          <w:szCs w:val="20"/>
          <w:shd w:val="clear" w:color="auto" w:fill="FFFF99"/>
          <w:rtl/>
        </w:rPr>
      </w:pPr>
      <w:r w:rsidRPr="0064068E">
        <w:rPr>
          <w:rFonts w:cs="FrankRuehl" w:hint="cs"/>
          <w:b/>
          <w:bCs/>
          <w:vanish/>
          <w:szCs w:val="20"/>
          <w:shd w:val="clear" w:color="auto" w:fill="FFFF99"/>
          <w:rtl/>
        </w:rPr>
        <w:t>תיקון מס' 8</w:t>
      </w:r>
    </w:p>
    <w:p w:rsidR="006771CC" w:rsidRPr="0064068E" w:rsidRDefault="006771CC" w:rsidP="006771CC">
      <w:pPr>
        <w:pStyle w:val="P00"/>
        <w:tabs>
          <w:tab w:val="clear" w:pos="6259"/>
        </w:tabs>
        <w:spacing w:before="0"/>
        <w:ind w:left="1021" w:right="1134"/>
        <w:rPr>
          <w:rFonts w:cs="FrankRuehl" w:hint="cs"/>
          <w:vanish/>
          <w:szCs w:val="20"/>
          <w:shd w:val="clear" w:color="auto" w:fill="FFFF99"/>
          <w:rtl/>
        </w:rPr>
      </w:pPr>
      <w:hyperlink r:id="rId57" w:history="1">
        <w:r w:rsidRPr="0064068E">
          <w:rPr>
            <w:rStyle w:val="Hyperlink"/>
            <w:rFonts w:cs="FrankRuehl" w:hint="cs"/>
            <w:vanish/>
            <w:szCs w:val="20"/>
            <w:shd w:val="clear" w:color="auto" w:fill="FFFF99"/>
            <w:rtl/>
          </w:rPr>
          <w:t>ס"ח תשנ"ט מס' 1704</w:t>
        </w:r>
      </w:hyperlink>
      <w:r w:rsidRPr="0064068E">
        <w:rPr>
          <w:rFonts w:cs="FrankRuehl" w:hint="cs"/>
          <w:vanish/>
          <w:szCs w:val="20"/>
          <w:shd w:val="clear" w:color="auto" w:fill="FFFF99"/>
          <w:rtl/>
        </w:rPr>
        <w:t xml:space="preserve"> מיום 15.2.1999 עמ' 113 (</w:t>
      </w:r>
      <w:hyperlink r:id="rId58" w:history="1">
        <w:r w:rsidRPr="0064068E">
          <w:rPr>
            <w:rStyle w:val="Hyperlink"/>
            <w:rFonts w:cs="FrankRuehl" w:hint="cs"/>
            <w:vanish/>
            <w:szCs w:val="20"/>
            <w:shd w:val="clear" w:color="auto" w:fill="FFFF99"/>
            <w:rtl/>
          </w:rPr>
          <w:t>ה"ח 2785</w:t>
        </w:r>
      </w:hyperlink>
      <w:r w:rsidRPr="0064068E">
        <w:rPr>
          <w:rFonts w:cs="FrankRuehl" w:hint="cs"/>
          <w:vanish/>
          <w:szCs w:val="20"/>
          <w:shd w:val="clear" w:color="auto" w:fill="FFFF99"/>
          <w:rtl/>
        </w:rPr>
        <w:t>)</w:t>
      </w:r>
    </w:p>
    <w:p w:rsidR="006771CC" w:rsidRPr="0064068E" w:rsidRDefault="006771CC" w:rsidP="006771CC">
      <w:pPr>
        <w:pStyle w:val="P02"/>
        <w:ind w:left="2042" w:right="1134"/>
        <w:rPr>
          <w:rStyle w:val="default"/>
          <w:rFonts w:cs="FrankRuehl"/>
          <w:vanish/>
          <w:sz w:val="22"/>
          <w:szCs w:val="22"/>
          <w:shd w:val="clear" w:color="auto" w:fill="FFFF99"/>
          <w:rtl/>
        </w:rPr>
      </w:pPr>
      <w:r w:rsidRPr="0064068E">
        <w:rPr>
          <w:rStyle w:val="default"/>
          <w:rFonts w:cs="FrankRuehl" w:hint="cs"/>
          <w:vanish/>
          <w:sz w:val="22"/>
          <w:szCs w:val="22"/>
          <w:shd w:val="clear" w:color="auto" w:fill="FFFF99"/>
          <w:rtl/>
        </w:rPr>
        <w:t>(1)</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לבע</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י מכסה במרום הגלי</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 xml:space="preserve"> תי</w:t>
      </w:r>
      <w:r w:rsidRPr="0064068E">
        <w:rPr>
          <w:rStyle w:val="default"/>
          <w:rFonts w:cs="FrankRuehl"/>
          <w:vanish/>
          <w:sz w:val="22"/>
          <w:szCs w:val="22"/>
          <w:shd w:val="clear" w:color="auto" w:fill="FFFF99"/>
          <w:rtl/>
        </w:rPr>
        <w:t>נ</w:t>
      </w:r>
      <w:r w:rsidRPr="0064068E">
        <w:rPr>
          <w:rStyle w:val="default"/>
          <w:rFonts w:cs="FrankRuehl" w:hint="cs"/>
          <w:vanish/>
          <w:sz w:val="22"/>
          <w:szCs w:val="22"/>
          <w:shd w:val="clear" w:color="auto" w:fill="FFFF99"/>
          <w:rtl/>
        </w:rPr>
        <w:t>תן סובסידיה בשיעורים אלה מהעלות התחשיבית לייצור:</w:t>
      </w:r>
    </w:p>
    <w:p w:rsidR="006771CC" w:rsidRPr="0064068E" w:rsidRDefault="006771CC" w:rsidP="006771CC">
      <w:pPr>
        <w:pStyle w:val="P05"/>
        <w:tabs>
          <w:tab w:val="clear" w:pos="624"/>
          <w:tab w:val="clear" w:pos="1021"/>
          <w:tab w:val="clear" w:pos="1474"/>
          <w:tab w:val="clear" w:pos="1928"/>
          <w:tab w:val="clear" w:pos="2381"/>
          <w:tab w:val="clear" w:pos="2835"/>
          <w:tab w:val="clear" w:pos="6259"/>
          <w:tab w:val="center" w:pos="3119"/>
          <w:tab w:val="center" w:pos="4763"/>
        </w:tabs>
        <w:spacing w:before="0"/>
        <w:ind w:left="1474" w:right="1134" w:firstLine="0"/>
        <w:rPr>
          <w:rFonts w:cs="FrankRuehl"/>
          <w:vanish/>
          <w:szCs w:val="20"/>
          <w:shd w:val="clear" w:color="auto" w:fill="FFFF99"/>
          <w:rtl/>
        </w:rPr>
      </w:pPr>
      <w:r w:rsidRPr="0064068E">
        <w:rPr>
          <w:rFonts w:cs="FrankRuehl"/>
          <w:vanish/>
          <w:szCs w:val="20"/>
          <w:u w:val="single"/>
          <w:shd w:val="clear" w:color="auto" w:fill="FFFF99"/>
          <w:rtl/>
        </w:rPr>
        <w:t>בש</w:t>
      </w:r>
      <w:r w:rsidRPr="0064068E">
        <w:rPr>
          <w:rFonts w:cs="FrankRuehl" w:hint="cs"/>
          <w:vanish/>
          <w:szCs w:val="20"/>
          <w:u w:val="single"/>
          <w:shd w:val="clear" w:color="auto" w:fill="FFFF99"/>
          <w:rtl/>
        </w:rPr>
        <w:t>נה</w:t>
      </w:r>
      <w:r w:rsidRPr="0064068E">
        <w:rPr>
          <w:rFonts w:cs="FrankRuehl"/>
          <w:vanish/>
          <w:szCs w:val="20"/>
          <w:shd w:val="clear" w:color="auto" w:fill="FFFF99"/>
          <w:rtl/>
        </w:rPr>
        <w:tab/>
      </w:r>
      <w:r w:rsidRPr="0064068E">
        <w:rPr>
          <w:rFonts w:cs="FrankRuehl"/>
          <w:vanish/>
          <w:szCs w:val="20"/>
          <w:u w:val="single"/>
          <w:shd w:val="clear" w:color="auto" w:fill="FFFF99"/>
          <w:rtl/>
        </w:rPr>
        <w:t>לי</w:t>
      </w:r>
      <w:r w:rsidRPr="0064068E">
        <w:rPr>
          <w:rFonts w:cs="FrankRuehl" w:hint="cs"/>
          <w:vanish/>
          <w:szCs w:val="20"/>
          <w:u w:val="single"/>
          <w:shd w:val="clear" w:color="auto" w:fill="FFFF99"/>
          <w:rtl/>
        </w:rPr>
        <w:t>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פטימים</w:t>
      </w:r>
      <w:r w:rsidRPr="0064068E">
        <w:rPr>
          <w:rFonts w:cs="FrankRuehl"/>
          <w:vanish/>
          <w:szCs w:val="20"/>
          <w:shd w:val="clear" w:color="auto" w:fill="FFFF99"/>
          <w:rtl/>
        </w:rPr>
        <w:tab/>
      </w:r>
      <w:r w:rsidRPr="0064068E">
        <w:rPr>
          <w:rFonts w:cs="FrankRuehl" w:hint="cs"/>
          <w:vanish/>
          <w:szCs w:val="20"/>
          <w:u w:val="single"/>
          <w:shd w:val="clear" w:color="auto" w:fill="FFFF99"/>
          <w:rtl/>
        </w:rPr>
        <w:t>לייצ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ביצי מאכל</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16%</w:t>
      </w:r>
      <w:r w:rsidRPr="0064068E">
        <w:rPr>
          <w:rFonts w:cs="FrankRuehl"/>
          <w:vanish/>
          <w:sz w:val="22"/>
          <w:szCs w:val="22"/>
          <w:shd w:val="clear" w:color="auto" w:fill="FFFF99"/>
          <w:rtl/>
        </w:rPr>
        <w:tab/>
        <w:t>19%</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1994</w:t>
      </w:r>
      <w:r w:rsidRPr="0064068E">
        <w:rPr>
          <w:rFonts w:cs="FrankRuehl"/>
          <w:vanish/>
          <w:sz w:val="22"/>
          <w:szCs w:val="22"/>
          <w:shd w:val="clear" w:color="auto" w:fill="FFFF99"/>
          <w:rtl/>
        </w:rPr>
        <w:tab/>
      </w:r>
      <w:r w:rsidRPr="0064068E">
        <w:rPr>
          <w:rFonts w:cs="FrankRuehl" w:hint="cs"/>
          <w:vanish/>
          <w:sz w:val="22"/>
          <w:szCs w:val="22"/>
          <w:shd w:val="clear" w:color="auto" w:fill="FFFF99"/>
          <w:rtl/>
        </w:rPr>
        <w:t>14.5%</w:t>
      </w:r>
      <w:r w:rsidRPr="0064068E">
        <w:rPr>
          <w:rFonts w:cs="FrankRuehl"/>
          <w:vanish/>
          <w:sz w:val="22"/>
          <w:szCs w:val="22"/>
          <w:shd w:val="clear" w:color="auto" w:fill="FFFF99"/>
          <w:rtl/>
        </w:rPr>
        <w:tab/>
        <w:t>18%</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1995</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1996</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1997</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hint="cs"/>
          <w:vanish/>
          <w:sz w:val="22"/>
          <w:szCs w:val="22"/>
          <w:shd w:val="clear" w:color="auto" w:fill="FFFF99"/>
          <w:rtl/>
        </w:rPr>
        <w:t>1998</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1999</w:t>
      </w:r>
      <w:r w:rsidRPr="0064068E">
        <w:rPr>
          <w:rFonts w:cs="FrankRuehl"/>
          <w:vanish/>
          <w:sz w:val="22"/>
          <w:szCs w:val="22"/>
          <w:shd w:val="clear" w:color="auto" w:fill="FFFF99"/>
          <w:rtl/>
        </w:rPr>
        <w:tab/>
      </w:r>
      <w:r w:rsidRPr="0064068E">
        <w:rPr>
          <w:rFonts w:cs="FrankRuehl" w:hint="cs"/>
          <w:strike/>
          <w:vanish/>
          <w:sz w:val="22"/>
          <w:szCs w:val="22"/>
          <w:shd w:val="clear" w:color="auto" w:fill="FFFF99"/>
          <w:rtl/>
        </w:rPr>
        <w:t>18%</w:t>
      </w:r>
      <w:r w:rsidRPr="0064068E">
        <w:rPr>
          <w:rFonts w:cs="FrankRuehl" w:hint="cs"/>
          <w:vanish/>
          <w:sz w:val="22"/>
          <w:szCs w:val="22"/>
          <w:shd w:val="clear" w:color="auto" w:fill="FFFF99"/>
          <w:rtl/>
        </w:rPr>
        <w:t xml:space="preserve"> </w:t>
      </w:r>
      <w:r w:rsidRPr="0064068E">
        <w:rPr>
          <w:rFonts w:cs="FrankRuehl" w:hint="cs"/>
          <w:vanish/>
          <w:sz w:val="22"/>
          <w:szCs w:val="22"/>
          <w:u w:val="single"/>
          <w:shd w:val="clear" w:color="auto" w:fill="FFFF99"/>
          <w:rtl/>
        </w:rPr>
        <w:t>13%</w:t>
      </w:r>
      <w:r w:rsidRPr="0064068E">
        <w:rPr>
          <w:rFonts w:cs="FrankRuehl"/>
          <w:vanish/>
          <w:sz w:val="22"/>
          <w:szCs w:val="22"/>
          <w:shd w:val="clear" w:color="auto" w:fill="FFFF99"/>
          <w:rtl/>
        </w:rPr>
        <w:tab/>
        <w:t>17%</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w:t>
      </w:r>
      <w:r w:rsidRPr="0064068E">
        <w:rPr>
          <w:rFonts w:cs="FrankRuehl"/>
          <w:vanish/>
          <w:sz w:val="22"/>
          <w:szCs w:val="22"/>
          <w:shd w:val="clear" w:color="auto" w:fill="FFFF99"/>
          <w:rtl/>
        </w:rPr>
        <w:t>0</w:t>
      </w:r>
      <w:r w:rsidRPr="0064068E">
        <w:rPr>
          <w:rFonts w:cs="FrankRuehl"/>
          <w:vanish/>
          <w:sz w:val="22"/>
          <w:szCs w:val="22"/>
          <w:shd w:val="clear" w:color="auto" w:fill="FFFF99"/>
          <w:rtl/>
        </w:rPr>
        <w:tab/>
      </w:r>
      <w:r w:rsidRPr="0064068E">
        <w:rPr>
          <w:rFonts w:cs="FrankRuehl" w:hint="cs"/>
          <w:strike/>
          <w:vanish/>
          <w:sz w:val="22"/>
          <w:szCs w:val="22"/>
          <w:shd w:val="clear" w:color="auto" w:fill="FFFF99"/>
          <w:rtl/>
        </w:rPr>
        <w:t>18%</w:t>
      </w:r>
      <w:r w:rsidRPr="0064068E">
        <w:rPr>
          <w:rFonts w:cs="FrankRuehl" w:hint="cs"/>
          <w:vanish/>
          <w:sz w:val="22"/>
          <w:szCs w:val="22"/>
          <w:shd w:val="clear" w:color="auto" w:fill="FFFF99"/>
          <w:rtl/>
        </w:rPr>
        <w:t xml:space="preserve"> </w:t>
      </w:r>
      <w:r w:rsidRPr="0064068E">
        <w:rPr>
          <w:rFonts w:cs="FrankRuehl" w:hint="cs"/>
          <w:vanish/>
          <w:sz w:val="22"/>
          <w:szCs w:val="22"/>
          <w:u w:val="single"/>
          <w:shd w:val="clear" w:color="auto" w:fill="FFFF99"/>
          <w:rtl/>
        </w:rPr>
        <w:t>13%</w:t>
      </w:r>
      <w:r w:rsidRPr="0064068E">
        <w:rPr>
          <w:rFonts w:cs="FrankRuehl"/>
          <w:vanish/>
          <w:sz w:val="22"/>
          <w:szCs w:val="22"/>
          <w:shd w:val="clear" w:color="auto" w:fill="FFFF99"/>
          <w:rtl/>
        </w:rPr>
        <w:tab/>
        <w:t>17%</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2001</w:t>
      </w:r>
      <w:r w:rsidRPr="0064068E">
        <w:rPr>
          <w:rFonts w:cs="FrankRuehl"/>
          <w:vanish/>
          <w:sz w:val="22"/>
          <w:szCs w:val="22"/>
          <w:shd w:val="clear" w:color="auto" w:fill="FFFF99"/>
          <w:rtl/>
        </w:rPr>
        <w:tab/>
      </w:r>
      <w:r w:rsidRPr="0064068E">
        <w:rPr>
          <w:rFonts w:cs="FrankRuehl" w:hint="cs"/>
          <w:strike/>
          <w:vanish/>
          <w:sz w:val="22"/>
          <w:szCs w:val="22"/>
          <w:shd w:val="clear" w:color="auto" w:fill="FFFF99"/>
          <w:rtl/>
        </w:rPr>
        <w:t>18%</w:t>
      </w:r>
      <w:r w:rsidRPr="0064068E">
        <w:rPr>
          <w:rFonts w:cs="FrankRuehl" w:hint="cs"/>
          <w:vanish/>
          <w:sz w:val="22"/>
          <w:szCs w:val="22"/>
          <w:shd w:val="clear" w:color="auto" w:fill="FFFF99"/>
          <w:rtl/>
        </w:rPr>
        <w:t xml:space="preserve"> </w:t>
      </w:r>
      <w:r w:rsidRPr="0064068E">
        <w:rPr>
          <w:rFonts w:cs="FrankRuehl" w:hint="cs"/>
          <w:vanish/>
          <w:sz w:val="22"/>
          <w:szCs w:val="22"/>
          <w:u w:val="single"/>
          <w:shd w:val="clear" w:color="auto" w:fill="FFFF99"/>
          <w:rtl/>
        </w:rPr>
        <w:t>13%</w:t>
      </w:r>
      <w:r w:rsidRPr="0064068E">
        <w:rPr>
          <w:rFonts w:cs="FrankRuehl"/>
          <w:vanish/>
          <w:sz w:val="22"/>
          <w:szCs w:val="22"/>
          <w:shd w:val="clear" w:color="auto" w:fill="FFFF99"/>
          <w:rtl/>
        </w:rPr>
        <w:tab/>
        <w:t>17%</w:t>
      </w:r>
    </w:p>
    <w:p w:rsidR="006771CC" w:rsidRPr="0064068E" w:rsidRDefault="006771CC" w:rsidP="006771CC">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2002</w:t>
      </w:r>
      <w:r w:rsidRPr="0064068E">
        <w:rPr>
          <w:rFonts w:cs="FrankRuehl"/>
          <w:vanish/>
          <w:sz w:val="22"/>
          <w:szCs w:val="22"/>
          <w:shd w:val="clear" w:color="auto" w:fill="FFFF99"/>
          <w:rtl/>
        </w:rPr>
        <w:tab/>
      </w:r>
      <w:r w:rsidRPr="0064068E">
        <w:rPr>
          <w:rFonts w:cs="FrankRuehl" w:hint="cs"/>
          <w:strike/>
          <w:vanish/>
          <w:sz w:val="22"/>
          <w:szCs w:val="22"/>
          <w:shd w:val="clear" w:color="auto" w:fill="FFFF99"/>
          <w:rtl/>
        </w:rPr>
        <w:t>18%</w:t>
      </w:r>
      <w:r w:rsidRPr="0064068E">
        <w:rPr>
          <w:rFonts w:cs="FrankRuehl" w:hint="cs"/>
          <w:vanish/>
          <w:sz w:val="22"/>
          <w:szCs w:val="22"/>
          <w:shd w:val="clear" w:color="auto" w:fill="FFFF99"/>
          <w:rtl/>
        </w:rPr>
        <w:t xml:space="preserve"> </w:t>
      </w:r>
      <w:r w:rsidRPr="0064068E">
        <w:rPr>
          <w:rFonts w:cs="FrankRuehl" w:hint="cs"/>
          <w:vanish/>
          <w:sz w:val="22"/>
          <w:szCs w:val="22"/>
          <w:u w:val="single"/>
          <w:shd w:val="clear" w:color="auto" w:fill="FFFF99"/>
          <w:rtl/>
        </w:rPr>
        <w:t>13%</w:t>
      </w:r>
      <w:r w:rsidRPr="0064068E">
        <w:rPr>
          <w:rFonts w:cs="FrankRuehl"/>
          <w:vanish/>
          <w:sz w:val="22"/>
          <w:szCs w:val="22"/>
          <w:shd w:val="clear" w:color="auto" w:fill="FFFF99"/>
          <w:rtl/>
        </w:rPr>
        <w:tab/>
        <w:t>17%</w:t>
      </w:r>
    </w:p>
    <w:p w:rsidR="006771CC" w:rsidRPr="0064068E" w:rsidRDefault="006771CC" w:rsidP="006771CC">
      <w:pPr>
        <w:pStyle w:val="P00"/>
        <w:spacing w:before="0"/>
        <w:ind w:left="1021" w:right="1134"/>
        <w:rPr>
          <w:rFonts w:cs="FrankRuehl" w:hint="cs"/>
          <w:vanish/>
          <w:color w:val="FF0000"/>
          <w:szCs w:val="20"/>
          <w:shd w:val="clear" w:color="auto" w:fill="FFFF99"/>
          <w:rtl/>
        </w:rPr>
      </w:pPr>
    </w:p>
    <w:p w:rsidR="004D283D" w:rsidRPr="0064068E" w:rsidRDefault="004D283D" w:rsidP="004D283D">
      <w:pPr>
        <w:pStyle w:val="P00"/>
        <w:spacing w:before="0"/>
        <w:ind w:left="1021" w:right="1134"/>
        <w:rPr>
          <w:rFonts w:cs="FrankRuehl"/>
          <w:b/>
          <w:bCs/>
          <w:vanish/>
          <w:szCs w:val="20"/>
          <w:shd w:val="clear" w:color="auto" w:fill="FFFF99"/>
          <w:rtl/>
        </w:rPr>
      </w:pPr>
      <w:r w:rsidRPr="0064068E">
        <w:rPr>
          <w:rFonts w:cs="FrankRuehl" w:hint="cs"/>
          <w:vanish/>
          <w:color w:val="FF0000"/>
          <w:szCs w:val="20"/>
          <w:shd w:val="clear" w:color="auto" w:fill="FFFF99"/>
          <w:rtl/>
        </w:rPr>
        <w:t>מיום 20.11.2002</w:t>
      </w:r>
    </w:p>
    <w:p w:rsidR="004D283D" w:rsidRPr="0064068E" w:rsidRDefault="004D283D" w:rsidP="004D283D">
      <w:pPr>
        <w:pStyle w:val="P00"/>
        <w:spacing w:before="0"/>
        <w:ind w:left="1021" w:right="1134"/>
        <w:rPr>
          <w:rFonts w:cs="FrankRuehl" w:hint="cs"/>
          <w:b/>
          <w:bCs/>
          <w:vanish/>
          <w:szCs w:val="20"/>
          <w:shd w:val="clear" w:color="auto" w:fill="FFFF99"/>
          <w:rtl/>
        </w:rPr>
      </w:pPr>
      <w:r w:rsidRPr="0064068E">
        <w:rPr>
          <w:rFonts w:cs="FrankRuehl" w:hint="cs"/>
          <w:b/>
          <w:bCs/>
          <w:vanish/>
          <w:szCs w:val="20"/>
          <w:shd w:val="clear" w:color="auto" w:fill="FFFF99"/>
          <w:rtl/>
        </w:rPr>
        <w:t xml:space="preserve">תיקון מס' </w:t>
      </w:r>
      <w:r w:rsidR="006771CC" w:rsidRPr="0064068E">
        <w:rPr>
          <w:rFonts w:cs="FrankRuehl" w:hint="cs"/>
          <w:b/>
          <w:bCs/>
          <w:vanish/>
          <w:szCs w:val="20"/>
          <w:shd w:val="clear" w:color="auto" w:fill="FFFF99"/>
          <w:rtl/>
        </w:rPr>
        <w:t>9</w:t>
      </w:r>
    </w:p>
    <w:p w:rsidR="004D283D" w:rsidRPr="0064068E" w:rsidRDefault="004D283D" w:rsidP="004D283D">
      <w:pPr>
        <w:pStyle w:val="P00"/>
        <w:tabs>
          <w:tab w:val="clear" w:pos="6259"/>
        </w:tabs>
        <w:spacing w:before="0"/>
        <w:ind w:left="1021" w:right="1134"/>
        <w:rPr>
          <w:rFonts w:cs="FrankRuehl" w:hint="cs"/>
          <w:vanish/>
          <w:szCs w:val="20"/>
          <w:shd w:val="clear" w:color="auto" w:fill="FFFF99"/>
          <w:rtl/>
        </w:rPr>
      </w:pPr>
      <w:hyperlink r:id="rId59" w:history="1">
        <w:r w:rsidRPr="0064068E">
          <w:rPr>
            <w:rStyle w:val="Hyperlink"/>
            <w:rFonts w:cs="FrankRuehl" w:hint="cs"/>
            <w:vanish/>
            <w:szCs w:val="20"/>
            <w:shd w:val="clear" w:color="auto" w:fill="FFFF99"/>
            <w:rtl/>
          </w:rPr>
          <w:t>ס"ח תשס"ג מס' 1874</w:t>
        </w:r>
      </w:hyperlink>
      <w:r w:rsidRPr="0064068E">
        <w:rPr>
          <w:rFonts w:cs="FrankRuehl" w:hint="cs"/>
          <w:vanish/>
          <w:szCs w:val="20"/>
          <w:shd w:val="clear" w:color="auto" w:fill="FFFF99"/>
          <w:rtl/>
        </w:rPr>
        <w:t xml:space="preserve"> מיום 20.11.2002 עמ' 72 (</w:t>
      </w:r>
      <w:hyperlink r:id="rId60" w:history="1">
        <w:r w:rsidRPr="0064068E">
          <w:rPr>
            <w:rStyle w:val="Hyperlink"/>
            <w:rFonts w:cs="FrankRuehl" w:hint="cs"/>
            <w:vanish/>
            <w:szCs w:val="20"/>
            <w:shd w:val="clear" w:color="auto" w:fill="FFFF99"/>
            <w:rtl/>
          </w:rPr>
          <w:t>ה"ח 9</w:t>
        </w:r>
      </w:hyperlink>
      <w:r w:rsidRPr="0064068E">
        <w:rPr>
          <w:rFonts w:cs="FrankRuehl" w:hint="cs"/>
          <w:vanish/>
          <w:szCs w:val="20"/>
          <w:shd w:val="clear" w:color="auto" w:fill="FFFF99"/>
          <w:rtl/>
        </w:rPr>
        <w:t>)</w:t>
      </w:r>
    </w:p>
    <w:p w:rsidR="004D283D" w:rsidRPr="0064068E" w:rsidRDefault="004D283D" w:rsidP="004D283D">
      <w:pPr>
        <w:pStyle w:val="P02"/>
        <w:ind w:left="2042" w:right="1134"/>
        <w:rPr>
          <w:rStyle w:val="default"/>
          <w:rFonts w:cs="FrankRuehl"/>
          <w:vanish/>
          <w:sz w:val="22"/>
          <w:szCs w:val="22"/>
          <w:shd w:val="clear" w:color="auto" w:fill="FFFF99"/>
          <w:rtl/>
        </w:rPr>
      </w:pPr>
      <w:r w:rsidRPr="0064068E">
        <w:rPr>
          <w:rStyle w:val="default"/>
          <w:rFonts w:cs="FrankRuehl" w:hint="cs"/>
          <w:vanish/>
          <w:sz w:val="22"/>
          <w:szCs w:val="22"/>
          <w:shd w:val="clear" w:color="auto" w:fill="FFFF99"/>
          <w:rtl/>
        </w:rPr>
        <w:t>(1)</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לבע</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י מכסה במרום הגלי</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 xml:space="preserve"> תי</w:t>
      </w:r>
      <w:r w:rsidRPr="0064068E">
        <w:rPr>
          <w:rStyle w:val="default"/>
          <w:rFonts w:cs="FrankRuehl"/>
          <w:vanish/>
          <w:sz w:val="22"/>
          <w:szCs w:val="22"/>
          <w:shd w:val="clear" w:color="auto" w:fill="FFFF99"/>
          <w:rtl/>
        </w:rPr>
        <w:t>נ</w:t>
      </w:r>
      <w:r w:rsidRPr="0064068E">
        <w:rPr>
          <w:rStyle w:val="default"/>
          <w:rFonts w:cs="FrankRuehl" w:hint="cs"/>
          <w:vanish/>
          <w:sz w:val="22"/>
          <w:szCs w:val="22"/>
          <w:shd w:val="clear" w:color="auto" w:fill="FFFF99"/>
          <w:rtl/>
        </w:rPr>
        <w:t>תן סובסידיה בשיעורים אלה מהעלות התחשיבית לייצור:</w:t>
      </w:r>
    </w:p>
    <w:p w:rsidR="004D283D" w:rsidRPr="0064068E" w:rsidRDefault="004D283D" w:rsidP="004D283D">
      <w:pPr>
        <w:pStyle w:val="P05"/>
        <w:tabs>
          <w:tab w:val="clear" w:pos="624"/>
          <w:tab w:val="clear" w:pos="1021"/>
          <w:tab w:val="clear" w:pos="1474"/>
          <w:tab w:val="clear" w:pos="1928"/>
          <w:tab w:val="clear" w:pos="2381"/>
          <w:tab w:val="clear" w:pos="2835"/>
          <w:tab w:val="clear" w:pos="6259"/>
          <w:tab w:val="center" w:pos="3119"/>
          <w:tab w:val="center" w:pos="4763"/>
        </w:tabs>
        <w:spacing w:before="0"/>
        <w:ind w:left="1474" w:right="1134" w:firstLine="0"/>
        <w:rPr>
          <w:rFonts w:cs="FrankRuehl"/>
          <w:vanish/>
          <w:szCs w:val="20"/>
          <w:shd w:val="clear" w:color="auto" w:fill="FFFF99"/>
          <w:rtl/>
        </w:rPr>
      </w:pPr>
      <w:r w:rsidRPr="0064068E">
        <w:rPr>
          <w:rFonts w:cs="FrankRuehl"/>
          <w:vanish/>
          <w:szCs w:val="20"/>
          <w:u w:val="single"/>
          <w:shd w:val="clear" w:color="auto" w:fill="FFFF99"/>
          <w:rtl/>
        </w:rPr>
        <w:t>בש</w:t>
      </w:r>
      <w:r w:rsidRPr="0064068E">
        <w:rPr>
          <w:rFonts w:cs="FrankRuehl" w:hint="cs"/>
          <w:vanish/>
          <w:szCs w:val="20"/>
          <w:u w:val="single"/>
          <w:shd w:val="clear" w:color="auto" w:fill="FFFF99"/>
          <w:rtl/>
        </w:rPr>
        <w:t>נה</w:t>
      </w:r>
      <w:r w:rsidRPr="0064068E">
        <w:rPr>
          <w:rFonts w:cs="FrankRuehl"/>
          <w:vanish/>
          <w:szCs w:val="20"/>
          <w:shd w:val="clear" w:color="auto" w:fill="FFFF99"/>
          <w:rtl/>
        </w:rPr>
        <w:tab/>
      </w:r>
      <w:r w:rsidRPr="0064068E">
        <w:rPr>
          <w:rFonts w:cs="FrankRuehl"/>
          <w:vanish/>
          <w:szCs w:val="20"/>
          <w:u w:val="single"/>
          <w:shd w:val="clear" w:color="auto" w:fill="FFFF99"/>
          <w:rtl/>
        </w:rPr>
        <w:t>לי</w:t>
      </w:r>
      <w:r w:rsidRPr="0064068E">
        <w:rPr>
          <w:rFonts w:cs="FrankRuehl" w:hint="cs"/>
          <w:vanish/>
          <w:szCs w:val="20"/>
          <w:u w:val="single"/>
          <w:shd w:val="clear" w:color="auto" w:fill="FFFF99"/>
          <w:rtl/>
        </w:rPr>
        <w:t>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פטימים</w:t>
      </w:r>
      <w:r w:rsidRPr="0064068E">
        <w:rPr>
          <w:rFonts w:cs="FrankRuehl"/>
          <w:vanish/>
          <w:szCs w:val="20"/>
          <w:shd w:val="clear" w:color="auto" w:fill="FFFF99"/>
          <w:rtl/>
        </w:rPr>
        <w:tab/>
      </w:r>
      <w:r w:rsidRPr="0064068E">
        <w:rPr>
          <w:rFonts w:cs="FrankRuehl" w:hint="cs"/>
          <w:vanish/>
          <w:szCs w:val="20"/>
          <w:u w:val="single"/>
          <w:shd w:val="clear" w:color="auto" w:fill="FFFF99"/>
          <w:rtl/>
        </w:rPr>
        <w:t>לייצ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ביצי מאכל</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16%</w:t>
      </w:r>
      <w:r w:rsidRPr="0064068E">
        <w:rPr>
          <w:rFonts w:cs="FrankRuehl"/>
          <w:vanish/>
          <w:sz w:val="22"/>
          <w:szCs w:val="22"/>
          <w:shd w:val="clear" w:color="auto" w:fill="FFFF99"/>
          <w:rtl/>
        </w:rPr>
        <w:tab/>
        <w:t>19%</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1994</w:t>
      </w:r>
      <w:r w:rsidRPr="0064068E">
        <w:rPr>
          <w:rFonts w:cs="FrankRuehl"/>
          <w:vanish/>
          <w:sz w:val="22"/>
          <w:szCs w:val="22"/>
          <w:shd w:val="clear" w:color="auto" w:fill="FFFF99"/>
          <w:rtl/>
        </w:rPr>
        <w:tab/>
      </w:r>
      <w:r w:rsidRPr="0064068E">
        <w:rPr>
          <w:rFonts w:cs="FrankRuehl" w:hint="cs"/>
          <w:vanish/>
          <w:sz w:val="22"/>
          <w:szCs w:val="22"/>
          <w:shd w:val="clear" w:color="auto" w:fill="FFFF99"/>
          <w:rtl/>
        </w:rPr>
        <w:t>14.5%</w:t>
      </w:r>
      <w:r w:rsidRPr="0064068E">
        <w:rPr>
          <w:rFonts w:cs="FrankRuehl"/>
          <w:vanish/>
          <w:sz w:val="22"/>
          <w:szCs w:val="22"/>
          <w:shd w:val="clear" w:color="auto" w:fill="FFFF99"/>
          <w:rtl/>
        </w:rPr>
        <w:tab/>
        <w:t>18%</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1995</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1996</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1997</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hint="cs"/>
          <w:vanish/>
          <w:sz w:val="22"/>
          <w:szCs w:val="22"/>
          <w:shd w:val="clear" w:color="auto" w:fill="FFFF99"/>
          <w:rtl/>
        </w:rPr>
        <w:t>1998</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1999</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w:t>
      </w:r>
      <w:r w:rsidRPr="0064068E">
        <w:rPr>
          <w:rFonts w:cs="FrankRuehl"/>
          <w:vanish/>
          <w:sz w:val="22"/>
          <w:szCs w:val="22"/>
          <w:shd w:val="clear" w:color="auto" w:fill="FFFF99"/>
          <w:rtl/>
        </w:rPr>
        <w:t>0</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2001</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2002</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hint="cs"/>
          <w:vanish/>
          <w:sz w:val="22"/>
          <w:szCs w:val="22"/>
          <w:u w:val="single"/>
          <w:shd w:val="clear" w:color="auto" w:fill="FFFF99"/>
          <w:rtl/>
        </w:rPr>
        <w:t>2003</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hint="cs"/>
          <w:vanish/>
          <w:sz w:val="22"/>
          <w:szCs w:val="22"/>
          <w:u w:val="single"/>
          <w:shd w:val="clear" w:color="auto" w:fill="FFFF99"/>
          <w:rtl/>
        </w:rPr>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vanish/>
          <w:sz w:val="22"/>
          <w:szCs w:val="22"/>
          <w:u w:val="single"/>
          <w:shd w:val="clear" w:color="auto" w:fill="FFFF99"/>
          <w:rtl/>
        </w:rPr>
        <w:t>2004</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vanish/>
          <w:sz w:val="22"/>
          <w:szCs w:val="22"/>
          <w:u w:val="single"/>
          <w:shd w:val="clear" w:color="auto" w:fill="FFFF99"/>
          <w:rtl/>
        </w:rPr>
        <w:t>2005</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u w:val="single"/>
          <w:shd w:val="clear" w:color="auto" w:fill="FFFF99"/>
          <w:rtl/>
        </w:rPr>
      </w:pPr>
      <w:r w:rsidRPr="0064068E">
        <w:rPr>
          <w:rFonts w:cs="FrankRuehl"/>
          <w:vanish/>
          <w:sz w:val="22"/>
          <w:szCs w:val="22"/>
          <w:u w:val="single"/>
          <w:shd w:val="clear" w:color="auto" w:fill="FFFF99"/>
          <w:rtl/>
        </w:rPr>
        <w:t>2006</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4D283D" w:rsidRPr="0064068E" w:rsidRDefault="004D283D" w:rsidP="004D283D">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u w:val="single"/>
          <w:shd w:val="clear" w:color="auto" w:fill="FFFF99"/>
          <w:rtl/>
        </w:rPr>
      </w:pPr>
      <w:r w:rsidRPr="0064068E">
        <w:rPr>
          <w:rFonts w:cs="FrankRuehl"/>
          <w:vanish/>
          <w:sz w:val="22"/>
          <w:szCs w:val="22"/>
          <w:u w:val="single"/>
          <w:shd w:val="clear" w:color="auto" w:fill="FFFF99"/>
          <w:rtl/>
        </w:rPr>
        <w:t>2007</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13%</w:t>
      </w:r>
      <w:r w:rsidRPr="0064068E">
        <w:rPr>
          <w:rFonts w:cs="FrankRuehl"/>
          <w:vanish/>
          <w:sz w:val="22"/>
          <w:szCs w:val="22"/>
          <w:shd w:val="clear" w:color="auto" w:fill="FFFF99"/>
          <w:rtl/>
        </w:rPr>
        <w:tab/>
      </w:r>
      <w:r w:rsidRPr="0064068E">
        <w:rPr>
          <w:rFonts w:cs="FrankRuehl"/>
          <w:vanish/>
          <w:sz w:val="22"/>
          <w:szCs w:val="22"/>
          <w:u w:val="single"/>
          <w:shd w:val="clear" w:color="auto" w:fill="FFFF99"/>
          <w:rtl/>
        </w:rPr>
        <w:t>17%</w:t>
      </w:r>
    </w:p>
    <w:p w:rsidR="004D283D" w:rsidRPr="0064068E" w:rsidRDefault="004D283D" w:rsidP="004D283D">
      <w:pPr>
        <w:pStyle w:val="P22"/>
        <w:spacing w:before="0"/>
        <w:ind w:left="1021" w:right="1134"/>
        <w:rPr>
          <w:rStyle w:val="default"/>
          <w:rFonts w:cs="FrankRuehl" w:hint="cs"/>
          <w:vanish/>
          <w:sz w:val="22"/>
          <w:szCs w:val="22"/>
          <w:shd w:val="clear" w:color="auto" w:fill="FFFF99"/>
          <w:rtl/>
        </w:rPr>
      </w:pPr>
      <w:r w:rsidRPr="0064068E">
        <w:rPr>
          <w:rStyle w:val="default"/>
          <w:rFonts w:cs="FrankRuehl"/>
          <w:vanish/>
          <w:sz w:val="22"/>
          <w:szCs w:val="22"/>
          <w:shd w:val="clear" w:color="auto" w:fill="FFFF99"/>
          <w:rtl/>
        </w:rPr>
        <w:t>ס</w:t>
      </w:r>
      <w:r w:rsidRPr="0064068E">
        <w:rPr>
          <w:rStyle w:val="default"/>
          <w:rFonts w:cs="FrankRuehl" w:hint="cs"/>
          <w:vanish/>
          <w:sz w:val="22"/>
          <w:szCs w:val="22"/>
          <w:shd w:val="clear" w:color="auto" w:fill="FFFF99"/>
          <w:rtl/>
        </w:rPr>
        <w:t>ובס</w:t>
      </w:r>
      <w:r w:rsidRPr="0064068E">
        <w:rPr>
          <w:rStyle w:val="default"/>
          <w:rFonts w:cs="FrankRuehl"/>
          <w:vanish/>
          <w:sz w:val="22"/>
          <w:szCs w:val="22"/>
          <w:shd w:val="clear" w:color="auto" w:fill="FFFF99"/>
          <w:rtl/>
        </w:rPr>
        <w:t>י</w:t>
      </w:r>
      <w:r w:rsidRPr="0064068E">
        <w:rPr>
          <w:rStyle w:val="default"/>
          <w:rFonts w:cs="FrankRuehl" w:hint="cs"/>
          <w:vanish/>
          <w:sz w:val="22"/>
          <w:szCs w:val="22"/>
          <w:shd w:val="clear" w:color="auto" w:fill="FFFF99"/>
          <w:rtl/>
        </w:rPr>
        <w:t>דיה כאמור תינתן בשל פטימים וביצי מאכל שיו</w:t>
      </w:r>
      <w:r w:rsidRPr="0064068E">
        <w:rPr>
          <w:rStyle w:val="default"/>
          <w:rFonts w:cs="FrankRuehl"/>
          <w:vanish/>
          <w:sz w:val="22"/>
          <w:szCs w:val="22"/>
          <w:shd w:val="clear" w:color="auto" w:fill="FFFF99"/>
          <w:rtl/>
        </w:rPr>
        <w:t xml:space="preserve">צרו </w:t>
      </w:r>
      <w:r w:rsidRPr="0064068E">
        <w:rPr>
          <w:rStyle w:val="default"/>
          <w:rFonts w:cs="FrankRuehl" w:hint="cs"/>
          <w:vanish/>
          <w:sz w:val="22"/>
          <w:szCs w:val="22"/>
          <w:shd w:val="clear" w:color="auto" w:fill="FFFF99"/>
          <w:rtl/>
        </w:rPr>
        <w:t>במסגרת המכסות האמורות בסעיף קטן (ג) ועד הכמויות הנקובות שם.</w:t>
      </w:r>
    </w:p>
    <w:p w:rsidR="004D283D" w:rsidRPr="0064068E" w:rsidRDefault="004D283D" w:rsidP="009A47A7">
      <w:pPr>
        <w:pStyle w:val="P22"/>
        <w:spacing w:before="0"/>
        <w:ind w:left="1021" w:right="1134"/>
        <w:rPr>
          <w:rStyle w:val="default"/>
          <w:rFonts w:cs="FrankRuehl" w:hint="cs"/>
          <w:vanish/>
          <w:sz w:val="20"/>
          <w:szCs w:val="20"/>
          <w:shd w:val="clear" w:color="auto" w:fill="FFFF99"/>
          <w:rtl/>
        </w:rPr>
      </w:pPr>
    </w:p>
    <w:p w:rsidR="00A959F6" w:rsidRPr="0064068E" w:rsidRDefault="00A959F6">
      <w:pPr>
        <w:pStyle w:val="P22"/>
        <w:spacing w:before="0"/>
        <w:ind w:left="1021" w:right="1134"/>
        <w:rPr>
          <w:rStyle w:val="default"/>
          <w:rFonts w:cs="FrankRuehl" w:hint="cs"/>
          <w:vanish/>
          <w:color w:val="FF0000"/>
          <w:sz w:val="20"/>
          <w:szCs w:val="20"/>
          <w:shd w:val="clear" w:color="auto" w:fill="FFFF99"/>
          <w:rtl/>
        </w:rPr>
      </w:pPr>
      <w:r w:rsidRPr="0064068E">
        <w:rPr>
          <w:rStyle w:val="default"/>
          <w:rFonts w:cs="FrankRuehl" w:hint="cs"/>
          <w:vanish/>
          <w:color w:val="FF0000"/>
          <w:sz w:val="20"/>
          <w:szCs w:val="20"/>
          <w:shd w:val="clear" w:color="auto" w:fill="FFFF99"/>
          <w:rtl/>
        </w:rPr>
        <w:t>מיום 1.1.2008</w:t>
      </w:r>
    </w:p>
    <w:p w:rsidR="00A959F6" w:rsidRPr="0064068E" w:rsidRDefault="00A959F6">
      <w:pPr>
        <w:pStyle w:val="P22"/>
        <w:spacing w:before="0"/>
        <w:ind w:left="1021"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תיקון מס' 10</w:t>
      </w:r>
    </w:p>
    <w:p w:rsidR="00A959F6" w:rsidRPr="0064068E" w:rsidRDefault="00A959F6">
      <w:pPr>
        <w:pStyle w:val="P22"/>
        <w:spacing w:before="0"/>
        <w:ind w:left="1021" w:right="1134"/>
        <w:rPr>
          <w:rStyle w:val="default"/>
          <w:rFonts w:cs="FrankRuehl" w:hint="cs"/>
          <w:vanish/>
          <w:sz w:val="20"/>
          <w:szCs w:val="20"/>
          <w:shd w:val="clear" w:color="auto" w:fill="FFFF99"/>
          <w:rtl/>
        </w:rPr>
      </w:pPr>
      <w:hyperlink r:id="rId61" w:history="1">
        <w:r w:rsidRPr="0064068E">
          <w:rPr>
            <w:rStyle w:val="Hyperlink"/>
            <w:rFonts w:cs="FrankRuehl" w:hint="cs"/>
            <w:vanish/>
            <w:szCs w:val="20"/>
            <w:shd w:val="clear" w:color="auto" w:fill="FFFF99"/>
            <w:rtl/>
          </w:rPr>
          <w:t>ס"ח תשס"ח מס' 2123</w:t>
        </w:r>
      </w:hyperlink>
      <w:r w:rsidRPr="0064068E">
        <w:rPr>
          <w:rStyle w:val="default"/>
          <w:rFonts w:cs="FrankRuehl" w:hint="cs"/>
          <w:vanish/>
          <w:sz w:val="20"/>
          <w:szCs w:val="20"/>
          <w:shd w:val="clear" w:color="auto" w:fill="FFFF99"/>
          <w:rtl/>
        </w:rPr>
        <w:t xml:space="preserve"> מיום 27.12.2007 עמ' 98 (</w:t>
      </w:r>
      <w:hyperlink r:id="rId62" w:history="1">
        <w:r w:rsidRPr="0064068E">
          <w:rPr>
            <w:rStyle w:val="Hyperlink"/>
            <w:rFonts w:cs="FrankRuehl" w:hint="cs"/>
            <w:vanish/>
            <w:szCs w:val="20"/>
            <w:shd w:val="clear" w:color="auto" w:fill="FFFF99"/>
            <w:rtl/>
          </w:rPr>
          <w:t>ה"ח 168</w:t>
        </w:r>
      </w:hyperlink>
      <w:r w:rsidRPr="0064068E">
        <w:rPr>
          <w:rStyle w:val="default"/>
          <w:rFonts w:cs="FrankRuehl" w:hint="cs"/>
          <w:vanish/>
          <w:sz w:val="20"/>
          <w:szCs w:val="20"/>
          <w:shd w:val="clear" w:color="auto" w:fill="FFFF99"/>
          <w:rtl/>
        </w:rPr>
        <w:t>)</w:t>
      </w:r>
    </w:p>
    <w:p w:rsidR="005E3E79" w:rsidRPr="0064068E" w:rsidRDefault="005E3E79" w:rsidP="005E3E79">
      <w:pPr>
        <w:pStyle w:val="P02"/>
        <w:ind w:left="2042" w:right="1134"/>
        <w:rPr>
          <w:rStyle w:val="default"/>
          <w:rFonts w:cs="FrankRuehl"/>
          <w:vanish/>
          <w:sz w:val="22"/>
          <w:szCs w:val="22"/>
          <w:shd w:val="clear" w:color="auto" w:fill="FFFF99"/>
          <w:rtl/>
        </w:rPr>
      </w:pPr>
      <w:r w:rsidRPr="0064068E">
        <w:rPr>
          <w:rStyle w:val="default"/>
          <w:rFonts w:cs="FrankRuehl" w:hint="cs"/>
          <w:vanish/>
          <w:sz w:val="22"/>
          <w:szCs w:val="22"/>
          <w:shd w:val="clear" w:color="auto" w:fill="FFFF99"/>
          <w:rtl/>
        </w:rPr>
        <w:t>(1)</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לבע</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י מכסה במרום הגלי</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 xml:space="preserve"> תי</w:t>
      </w:r>
      <w:r w:rsidRPr="0064068E">
        <w:rPr>
          <w:rStyle w:val="default"/>
          <w:rFonts w:cs="FrankRuehl"/>
          <w:vanish/>
          <w:sz w:val="22"/>
          <w:szCs w:val="22"/>
          <w:shd w:val="clear" w:color="auto" w:fill="FFFF99"/>
          <w:rtl/>
        </w:rPr>
        <w:t>נ</w:t>
      </w:r>
      <w:r w:rsidRPr="0064068E">
        <w:rPr>
          <w:rStyle w:val="default"/>
          <w:rFonts w:cs="FrankRuehl" w:hint="cs"/>
          <w:vanish/>
          <w:sz w:val="22"/>
          <w:szCs w:val="22"/>
          <w:shd w:val="clear" w:color="auto" w:fill="FFFF99"/>
          <w:rtl/>
        </w:rPr>
        <w:t>תן סובסידיה בשיעורים אלה מהעלות התחשיבית לייצור:</w:t>
      </w:r>
    </w:p>
    <w:p w:rsidR="005E3E79" w:rsidRPr="0064068E" w:rsidRDefault="005E3E79" w:rsidP="005E3E79">
      <w:pPr>
        <w:pStyle w:val="P05"/>
        <w:tabs>
          <w:tab w:val="clear" w:pos="624"/>
          <w:tab w:val="clear" w:pos="1021"/>
          <w:tab w:val="clear" w:pos="1474"/>
          <w:tab w:val="clear" w:pos="1928"/>
          <w:tab w:val="clear" w:pos="2381"/>
          <w:tab w:val="clear" w:pos="2835"/>
          <w:tab w:val="clear" w:pos="6259"/>
          <w:tab w:val="center" w:pos="3119"/>
          <w:tab w:val="center" w:pos="4763"/>
        </w:tabs>
        <w:spacing w:before="0"/>
        <w:ind w:left="1474" w:right="1134" w:firstLine="0"/>
        <w:rPr>
          <w:rFonts w:cs="FrankRuehl"/>
          <w:vanish/>
          <w:szCs w:val="20"/>
          <w:shd w:val="clear" w:color="auto" w:fill="FFFF99"/>
          <w:rtl/>
        </w:rPr>
      </w:pPr>
      <w:r w:rsidRPr="0064068E">
        <w:rPr>
          <w:rFonts w:cs="FrankRuehl"/>
          <w:vanish/>
          <w:szCs w:val="20"/>
          <w:u w:val="single"/>
          <w:shd w:val="clear" w:color="auto" w:fill="FFFF99"/>
          <w:rtl/>
        </w:rPr>
        <w:t>בש</w:t>
      </w:r>
      <w:r w:rsidRPr="0064068E">
        <w:rPr>
          <w:rFonts w:cs="FrankRuehl" w:hint="cs"/>
          <w:vanish/>
          <w:szCs w:val="20"/>
          <w:u w:val="single"/>
          <w:shd w:val="clear" w:color="auto" w:fill="FFFF99"/>
          <w:rtl/>
        </w:rPr>
        <w:t>נה</w:t>
      </w:r>
      <w:r w:rsidRPr="0064068E">
        <w:rPr>
          <w:rFonts w:cs="FrankRuehl"/>
          <w:vanish/>
          <w:szCs w:val="20"/>
          <w:shd w:val="clear" w:color="auto" w:fill="FFFF99"/>
          <w:rtl/>
        </w:rPr>
        <w:tab/>
      </w:r>
      <w:r w:rsidRPr="0064068E">
        <w:rPr>
          <w:rFonts w:cs="FrankRuehl"/>
          <w:vanish/>
          <w:szCs w:val="20"/>
          <w:u w:val="single"/>
          <w:shd w:val="clear" w:color="auto" w:fill="FFFF99"/>
          <w:rtl/>
        </w:rPr>
        <w:t>לי</w:t>
      </w:r>
      <w:r w:rsidRPr="0064068E">
        <w:rPr>
          <w:rFonts w:cs="FrankRuehl" w:hint="cs"/>
          <w:vanish/>
          <w:szCs w:val="20"/>
          <w:u w:val="single"/>
          <w:shd w:val="clear" w:color="auto" w:fill="FFFF99"/>
          <w:rtl/>
        </w:rPr>
        <w:t>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פטימים</w:t>
      </w:r>
      <w:r w:rsidRPr="0064068E">
        <w:rPr>
          <w:rFonts w:cs="FrankRuehl"/>
          <w:vanish/>
          <w:szCs w:val="20"/>
          <w:shd w:val="clear" w:color="auto" w:fill="FFFF99"/>
          <w:rtl/>
        </w:rPr>
        <w:tab/>
      </w:r>
      <w:r w:rsidRPr="0064068E">
        <w:rPr>
          <w:rFonts w:cs="FrankRuehl" w:hint="cs"/>
          <w:vanish/>
          <w:szCs w:val="20"/>
          <w:u w:val="single"/>
          <w:shd w:val="clear" w:color="auto" w:fill="FFFF99"/>
          <w:rtl/>
        </w:rPr>
        <w:t>לייצ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ביצי מאכל</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16%</w:t>
      </w:r>
      <w:r w:rsidRPr="0064068E">
        <w:rPr>
          <w:rFonts w:cs="FrankRuehl"/>
          <w:vanish/>
          <w:sz w:val="22"/>
          <w:szCs w:val="22"/>
          <w:shd w:val="clear" w:color="auto" w:fill="FFFF99"/>
          <w:rtl/>
        </w:rPr>
        <w:tab/>
        <w:t>19%</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1994</w:t>
      </w:r>
      <w:r w:rsidRPr="0064068E">
        <w:rPr>
          <w:rFonts w:cs="FrankRuehl"/>
          <w:vanish/>
          <w:sz w:val="22"/>
          <w:szCs w:val="22"/>
          <w:shd w:val="clear" w:color="auto" w:fill="FFFF99"/>
          <w:rtl/>
        </w:rPr>
        <w:tab/>
      </w:r>
      <w:r w:rsidRPr="0064068E">
        <w:rPr>
          <w:rFonts w:cs="FrankRuehl" w:hint="cs"/>
          <w:vanish/>
          <w:sz w:val="22"/>
          <w:szCs w:val="22"/>
          <w:shd w:val="clear" w:color="auto" w:fill="FFFF99"/>
          <w:rtl/>
        </w:rPr>
        <w:t>14.5%</w:t>
      </w:r>
      <w:r w:rsidRPr="0064068E">
        <w:rPr>
          <w:rFonts w:cs="FrankRuehl"/>
          <w:vanish/>
          <w:sz w:val="22"/>
          <w:szCs w:val="22"/>
          <w:shd w:val="clear" w:color="auto" w:fill="FFFF99"/>
          <w:rtl/>
        </w:rPr>
        <w:tab/>
        <w:t>18%</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1995</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1996</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1997</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hint="cs"/>
          <w:vanish/>
          <w:sz w:val="22"/>
          <w:szCs w:val="22"/>
          <w:shd w:val="clear" w:color="auto" w:fill="FFFF99"/>
          <w:rtl/>
        </w:rPr>
        <w:t>1998</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1999</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w:t>
      </w:r>
      <w:r w:rsidRPr="0064068E">
        <w:rPr>
          <w:rFonts w:cs="FrankRuehl"/>
          <w:vanish/>
          <w:sz w:val="22"/>
          <w:szCs w:val="22"/>
          <w:shd w:val="clear" w:color="auto" w:fill="FFFF99"/>
          <w:rtl/>
        </w:rPr>
        <w:t>0</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2001</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2002</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vanish/>
          <w:sz w:val="22"/>
          <w:szCs w:val="22"/>
          <w:shd w:val="clear" w:color="auto" w:fill="FFFF99"/>
          <w:rtl/>
        </w:rPr>
        <w:t>2004</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vanish/>
          <w:sz w:val="22"/>
          <w:szCs w:val="22"/>
          <w:shd w:val="clear" w:color="auto" w:fill="FFFF99"/>
          <w:rtl/>
        </w:rPr>
        <w:t>2005</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vanish/>
          <w:sz w:val="22"/>
          <w:szCs w:val="22"/>
          <w:shd w:val="clear" w:color="auto" w:fill="FFFF99"/>
          <w:rtl/>
        </w:rPr>
        <w:t>2006</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vanish/>
          <w:sz w:val="22"/>
          <w:szCs w:val="22"/>
          <w:shd w:val="clear" w:color="auto" w:fill="FFFF99"/>
          <w:rtl/>
        </w:rPr>
        <w:t>2007</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5E3E79" w:rsidRPr="0064068E" w:rsidRDefault="005E3E79" w:rsidP="005E3E79">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hint="cs"/>
          <w:vanish/>
          <w:sz w:val="22"/>
          <w:szCs w:val="22"/>
          <w:u w:val="single"/>
          <w:shd w:val="clear" w:color="auto" w:fill="FFFF99"/>
          <w:rtl/>
        </w:rPr>
        <w:t>2008</w:t>
      </w:r>
      <w:r w:rsidRPr="0064068E">
        <w:rPr>
          <w:rFonts w:cs="FrankRuehl" w:hint="cs"/>
          <w:vanish/>
          <w:sz w:val="22"/>
          <w:szCs w:val="22"/>
          <w:shd w:val="clear" w:color="auto" w:fill="FFFF99"/>
          <w:rtl/>
        </w:rPr>
        <w:tab/>
      </w:r>
      <w:r w:rsidRPr="0064068E">
        <w:rPr>
          <w:rFonts w:cs="FrankRuehl" w:hint="cs"/>
          <w:vanish/>
          <w:sz w:val="22"/>
          <w:szCs w:val="22"/>
          <w:u w:val="single"/>
          <w:shd w:val="clear" w:color="auto" w:fill="FFFF99"/>
          <w:rtl/>
        </w:rPr>
        <w:t>13%</w:t>
      </w:r>
      <w:r w:rsidRPr="0064068E">
        <w:rPr>
          <w:rFonts w:cs="FrankRuehl" w:hint="cs"/>
          <w:vanish/>
          <w:sz w:val="22"/>
          <w:szCs w:val="22"/>
          <w:shd w:val="clear" w:color="auto" w:fill="FFFF99"/>
          <w:rtl/>
        </w:rPr>
        <w:tab/>
      </w:r>
      <w:r w:rsidRPr="0064068E">
        <w:rPr>
          <w:rFonts w:cs="FrankRuehl" w:hint="cs"/>
          <w:vanish/>
          <w:sz w:val="22"/>
          <w:szCs w:val="22"/>
          <w:u w:val="single"/>
          <w:shd w:val="clear" w:color="auto" w:fill="FFFF99"/>
          <w:rtl/>
        </w:rPr>
        <w:t>17%</w:t>
      </w:r>
    </w:p>
    <w:p w:rsidR="00A959F6" w:rsidRPr="0064068E" w:rsidRDefault="00A959F6" w:rsidP="009A47A7">
      <w:pPr>
        <w:pStyle w:val="P00"/>
        <w:spacing w:before="0"/>
        <w:ind w:left="0" w:right="1134"/>
        <w:rPr>
          <w:rStyle w:val="default"/>
          <w:rFonts w:cs="FrankRuehl" w:hint="cs"/>
          <w:vanish/>
          <w:sz w:val="20"/>
          <w:szCs w:val="20"/>
          <w:shd w:val="clear" w:color="auto" w:fill="FFFF99"/>
          <w:rtl/>
        </w:rPr>
      </w:pPr>
    </w:p>
    <w:p w:rsidR="00A959F6" w:rsidRPr="0064068E" w:rsidRDefault="00A959F6">
      <w:pPr>
        <w:pStyle w:val="P00"/>
        <w:spacing w:before="0"/>
        <w:ind w:left="0" w:right="1134"/>
        <w:rPr>
          <w:rStyle w:val="default"/>
          <w:rFonts w:cs="FrankRuehl" w:hint="cs"/>
          <w:vanish/>
          <w:color w:val="FF0000"/>
          <w:sz w:val="20"/>
          <w:szCs w:val="20"/>
          <w:shd w:val="clear" w:color="auto" w:fill="FFFF99"/>
          <w:rtl/>
        </w:rPr>
      </w:pPr>
      <w:r w:rsidRPr="0064068E">
        <w:rPr>
          <w:rStyle w:val="default"/>
          <w:rFonts w:cs="FrankRuehl" w:hint="cs"/>
          <w:vanish/>
          <w:color w:val="FF0000"/>
          <w:sz w:val="20"/>
          <w:szCs w:val="20"/>
          <w:shd w:val="clear" w:color="auto" w:fill="FFFF99"/>
          <w:rtl/>
        </w:rPr>
        <w:t>מיום 18.3.2008</w:t>
      </w:r>
    </w:p>
    <w:p w:rsidR="00A959F6" w:rsidRPr="0064068E" w:rsidRDefault="00A959F6">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תיקון מס' 11</w:t>
      </w:r>
    </w:p>
    <w:p w:rsidR="00A959F6" w:rsidRPr="0064068E" w:rsidRDefault="00A959F6">
      <w:pPr>
        <w:pStyle w:val="P00"/>
        <w:spacing w:before="0"/>
        <w:ind w:left="0" w:right="1134"/>
        <w:rPr>
          <w:rStyle w:val="default"/>
          <w:rFonts w:cs="FrankRuehl" w:hint="cs"/>
          <w:vanish/>
          <w:sz w:val="20"/>
          <w:szCs w:val="20"/>
          <w:shd w:val="clear" w:color="auto" w:fill="FFFF99"/>
          <w:rtl/>
        </w:rPr>
      </w:pPr>
      <w:hyperlink r:id="rId63" w:history="1">
        <w:r w:rsidRPr="0064068E">
          <w:rPr>
            <w:rStyle w:val="Hyperlink"/>
            <w:rFonts w:cs="FrankRuehl" w:hint="cs"/>
            <w:vanish/>
            <w:szCs w:val="20"/>
            <w:shd w:val="clear" w:color="auto" w:fill="FFFF99"/>
            <w:rtl/>
          </w:rPr>
          <w:t>ס"ח תשס"ח מס' 2139</w:t>
        </w:r>
      </w:hyperlink>
      <w:r w:rsidRPr="0064068E">
        <w:rPr>
          <w:rStyle w:val="default"/>
          <w:rFonts w:cs="FrankRuehl" w:hint="cs"/>
          <w:vanish/>
          <w:sz w:val="20"/>
          <w:szCs w:val="20"/>
          <w:shd w:val="clear" w:color="auto" w:fill="FFFF99"/>
          <w:rtl/>
        </w:rPr>
        <w:t xml:space="preserve"> מיום 18.3.2008 עמ' 257 (</w:t>
      </w:r>
      <w:hyperlink r:id="rId64" w:history="1">
        <w:r w:rsidRPr="0064068E">
          <w:rPr>
            <w:rStyle w:val="Hyperlink"/>
            <w:rFonts w:cs="FrankRuehl" w:hint="cs"/>
            <w:vanish/>
            <w:szCs w:val="20"/>
            <w:shd w:val="clear" w:color="auto" w:fill="FFFF99"/>
            <w:rtl/>
          </w:rPr>
          <w:t>ה"ח 335</w:t>
        </w:r>
      </w:hyperlink>
      <w:r w:rsidRPr="0064068E">
        <w:rPr>
          <w:rStyle w:val="default"/>
          <w:rFonts w:cs="FrankRuehl" w:hint="cs"/>
          <w:vanish/>
          <w:sz w:val="20"/>
          <w:szCs w:val="20"/>
          <w:shd w:val="clear" w:color="auto" w:fill="FFFF99"/>
          <w:rtl/>
        </w:rPr>
        <w:t>)</w:t>
      </w:r>
    </w:p>
    <w:p w:rsidR="00A959F6" w:rsidRPr="0064068E" w:rsidRDefault="00A959F6">
      <w:pPr>
        <w:pStyle w:val="P02"/>
        <w:ind w:left="1021" w:right="1134"/>
        <w:rPr>
          <w:rStyle w:val="default"/>
          <w:rFonts w:cs="FrankRuehl"/>
          <w:vanish/>
          <w:sz w:val="22"/>
          <w:szCs w:val="22"/>
          <w:shd w:val="clear" w:color="auto" w:fill="FFFF99"/>
          <w:rtl/>
        </w:rPr>
      </w:pPr>
      <w:r w:rsidRPr="0064068E">
        <w:rPr>
          <w:rFonts w:cs="FrankRuehl"/>
          <w:vanish/>
          <w:sz w:val="22"/>
          <w:szCs w:val="22"/>
          <w:shd w:val="clear" w:color="auto" w:fill="FFFF99"/>
          <w:rtl/>
        </w:rPr>
        <w:tab/>
      </w:r>
      <w:r w:rsidRPr="0064068E">
        <w:rPr>
          <w:rStyle w:val="default"/>
          <w:rFonts w:cs="FrankRuehl"/>
          <w:vanish/>
          <w:sz w:val="22"/>
          <w:szCs w:val="22"/>
          <w:shd w:val="clear" w:color="auto" w:fill="FFFF99"/>
          <w:rtl/>
        </w:rPr>
        <w:t>(</w:t>
      </w:r>
      <w:r w:rsidRPr="0064068E">
        <w:rPr>
          <w:rStyle w:val="default"/>
          <w:rFonts w:cs="FrankRuehl" w:hint="cs"/>
          <w:vanish/>
          <w:sz w:val="22"/>
          <w:szCs w:val="22"/>
          <w:shd w:val="clear" w:color="auto" w:fill="FFFF99"/>
          <w:rtl/>
        </w:rPr>
        <w:t>ד)</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(1)</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לבע</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י מכסה במרום הגלי</w:t>
      </w:r>
      <w:r w:rsidRPr="0064068E">
        <w:rPr>
          <w:rStyle w:val="default"/>
          <w:rFonts w:cs="FrankRuehl"/>
          <w:vanish/>
          <w:sz w:val="22"/>
          <w:szCs w:val="22"/>
          <w:shd w:val="clear" w:color="auto" w:fill="FFFF99"/>
          <w:rtl/>
        </w:rPr>
        <w:t>ל</w:t>
      </w:r>
      <w:r w:rsidRPr="0064068E">
        <w:rPr>
          <w:rStyle w:val="default"/>
          <w:rFonts w:cs="FrankRuehl" w:hint="cs"/>
          <w:vanish/>
          <w:sz w:val="22"/>
          <w:szCs w:val="22"/>
          <w:shd w:val="clear" w:color="auto" w:fill="FFFF99"/>
          <w:rtl/>
        </w:rPr>
        <w:t xml:space="preserve"> </w:t>
      </w:r>
      <w:r w:rsidRPr="0064068E">
        <w:rPr>
          <w:rStyle w:val="default"/>
          <w:rFonts w:cs="FrankRuehl" w:hint="cs"/>
          <w:strike/>
          <w:vanish/>
          <w:sz w:val="22"/>
          <w:szCs w:val="22"/>
          <w:shd w:val="clear" w:color="auto" w:fill="FFFF99"/>
          <w:rtl/>
        </w:rPr>
        <w:t>תי</w:t>
      </w:r>
      <w:r w:rsidRPr="0064068E">
        <w:rPr>
          <w:rStyle w:val="default"/>
          <w:rFonts w:cs="FrankRuehl"/>
          <w:strike/>
          <w:vanish/>
          <w:sz w:val="22"/>
          <w:szCs w:val="22"/>
          <w:shd w:val="clear" w:color="auto" w:fill="FFFF99"/>
          <w:rtl/>
        </w:rPr>
        <w:t>נ</w:t>
      </w:r>
      <w:r w:rsidRPr="0064068E">
        <w:rPr>
          <w:rStyle w:val="default"/>
          <w:rFonts w:cs="FrankRuehl" w:hint="cs"/>
          <w:strike/>
          <w:vanish/>
          <w:sz w:val="22"/>
          <w:szCs w:val="22"/>
          <w:shd w:val="clear" w:color="auto" w:fill="FFFF99"/>
          <w:rtl/>
        </w:rPr>
        <w:t>תן סובסידיה</w:t>
      </w:r>
      <w:r w:rsidRPr="0064068E">
        <w:rPr>
          <w:rStyle w:val="default"/>
          <w:rFonts w:cs="FrankRuehl" w:hint="cs"/>
          <w:vanish/>
          <w:sz w:val="22"/>
          <w:szCs w:val="22"/>
          <w:shd w:val="clear" w:color="auto" w:fill="FFFF99"/>
          <w:rtl/>
        </w:rPr>
        <w:t xml:space="preserve"> </w:t>
      </w:r>
      <w:r w:rsidRPr="0064068E">
        <w:rPr>
          <w:rStyle w:val="default"/>
          <w:rFonts w:cs="FrankRuehl" w:hint="cs"/>
          <w:vanish/>
          <w:sz w:val="22"/>
          <w:szCs w:val="22"/>
          <w:u w:val="single"/>
          <w:shd w:val="clear" w:color="auto" w:fill="FFFF99"/>
          <w:rtl/>
        </w:rPr>
        <w:t>שנקבעה להם מכסה אישית לתקופה שמיום י"ד בניסן התשמ"ח (1 באפריל 1988) עד יום כ"ד באדר ב' התשמ"ט (31 במרס 1989), תינתן סובסידיה בשנים 1993 עד 2008</w:t>
      </w:r>
      <w:r w:rsidRPr="0064068E">
        <w:rPr>
          <w:rStyle w:val="default"/>
          <w:rFonts w:cs="FrankRuehl" w:hint="cs"/>
          <w:vanish/>
          <w:sz w:val="22"/>
          <w:szCs w:val="22"/>
          <w:shd w:val="clear" w:color="auto" w:fill="FFFF99"/>
          <w:rtl/>
        </w:rPr>
        <w:t xml:space="preserve"> בשיעורים אלה מהעלות התחשיבית לייצור:</w:t>
      </w:r>
    </w:p>
    <w:p w:rsidR="00A959F6" w:rsidRPr="0064068E" w:rsidRDefault="00A959F6">
      <w:pPr>
        <w:pStyle w:val="P05"/>
        <w:tabs>
          <w:tab w:val="clear" w:pos="624"/>
          <w:tab w:val="clear" w:pos="1021"/>
          <w:tab w:val="clear" w:pos="1474"/>
          <w:tab w:val="clear" w:pos="1928"/>
          <w:tab w:val="clear" w:pos="2381"/>
          <w:tab w:val="clear" w:pos="2835"/>
          <w:tab w:val="clear" w:pos="6259"/>
          <w:tab w:val="center" w:pos="3119"/>
          <w:tab w:val="center" w:pos="4763"/>
        </w:tabs>
        <w:spacing w:before="0"/>
        <w:ind w:left="1474" w:right="1134" w:firstLine="0"/>
        <w:rPr>
          <w:rFonts w:cs="FrankRuehl"/>
          <w:vanish/>
          <w:szCs w:val="20"/>
          <w:shd w:val="clear" w:color="auto" w:fill="FFFF99"/>
          <w:rtl/>
        </w:rPr>
      </w:pPr>
      <w:r w:rsidRPr="0064068E">
        <w:rPr>
          <w:rFonts w:cs="FrankRuehl"/>
          <w:vanish/>
          <w:szCs w:val="20"/>
          <w:u w:val="single"/>
          <w:shd w:val="clear" w:color="auto" w:fill="FFFF99"/>
          <w:rtl/>
        </w:rPr>
        <w:t>בש</w:t>
      </w:r>
      <w:r w:rsidRPr="0064068E">
        <w:rPr>
          <w:rFonts w:cs="FrankRuehl" w:hint="cs"/>
          <w:vanish/>
          <w:szCs w:val="20"/>
          <w:u w:val="single"/>
          <w:shd w:val="clear" w:color="auto" w:fill="FFFF99"/>
          <w:rtl/>
        </w:rPr>
        <w:t>נה</w:t>
      </w:r>
      <w:r w:rsidRPr="0064068E">
        <w:rPr>
          <w:rFonts w:cs="FrankRuehl"/>
          <w:vanish/>
          <w:szCs w:val="20"/>
          <w:shd w:val="clear" w:color="auto" w:fill="FFFF99"/>
          <w:rtl/>
        </w:rPr>
        <w:tab/>
      </w:r>
      <w:r w:rsidRPr="0064068E">
        <w:rPr>
          <w:rFonts w:cs="FrankRuehl"/>
          <w:vanish/>
          <w:szCs w:val="20"/>
          <w:u w:val="single"/>
          <w:shd w:val="clear" w:color="auto" w:fill="FFFF99"/>
          <w:rtl/>
        </w:rPr>
        <w:t>לי</w:t>
      </w:r>
      <w:r w:rsidRPr="0064068E">
        <w:rPr>
          <w:rFonts w:cs="FrankRuehl" w:hint="cs"/>
          <w:vanish/>
          <w:szCs w:val="20"/>
          <w:u w:val="single"/>
          <w:shd w:val="clear" w:color="auto" w:fill="FFFF99"/>
          <w:rtl/>
        </w:rPr>
        <w:t>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פטימים</w:t>
      </w:r>
      <w:r w:rsidRPr="0064068E">
        <w:rPr>
          <w:rFonts w:cs="FrankRuehl"/>
          <w:vanish/>
          <w:szCs w:val="20"/>
          <w:shd w:val="clear" w:color="auto" w:fill="FFFF99"/>
          <w:rtl/>
        </w:rPr>
        <w:tab/>
      </w:r>
      <w:r w:rsidRPr="0064068E">
        <w:rPr>
          <w:rFonts w:cs="FrankRuehl" w:hint="cs"/>
          <w:vanish/>
          <w:szCs w:val="20"/>
          <w:u w:val="single"/>
          <w:shd w:val="clear" w:color="auto" w:fill="FFFF99"/>
          <w:rtl/>
        </w:rPr>
        <w:t>לייצ</w:t>
      </w:r>
      <w:r w:rsidRPr="0064068E">
        <w:rPr>
          <w:rFonts w:cs="FrankRuehl"/>
          <w:vanish/>
          <w:szCs w:val="20"/>
          <w:u w:val="single"/>
          <w:shd w:val="clear" w:color="auto" w:fill="FFFF99"/>
          <w:rtl/>
        </w:rPr>
        <w:t>ו</w:t>
      </w:r>
      <w:r w:rsidRPr="0064068E">
        <w:rPr>
          <w:rFonts w:cs="FrankRuehl" w:hint="cs"/>
          <w:vanish/>
          <w:szCs w:val="20"/>
          <w:u w:val="single"/>
          <w:shd w:val="clear" w:color="auto" w:fill="FFFF99"/>
          <w:rtl/>
        </w:rPr>
        <w:t>ר ביצי מאכל</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16%</w:t>
      </w:r>
      <w:r w:rsidRPr="0064068E">
        <w:rPr>
          <w:rFonts w:cs="FrankRuehl"/>
          <w:vanish/>
          <w:sz w:val="22"/>
          <w:szCs w:val="22"/>
          <w:shd w:val="clear" w:color="auto" w:fill="FFFF99"/>
          <w:rtl/>
        </w:rPr>
        <w:tab/>
        <w:t>19%</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1994</w:t>
      </w:r>
      <w:r w:rsidRPr="0064068E">
        <w:rPr>
          <w:rFonts w:cs="FrankRuehl"/>
          <w:vanish/>
          <w:sz w:val="22"/>
          <w:szCs w:val="22"/>
          <w:shd w:val="clear" w:color="auto" w:fill="FFFF99"/>
          <w:rtl/>
        </w:rPr>
        <w:tab/>
      </w:r>
      <w:r w:rsidRPr="0064068E">
        <w:rPr>
          <w:rFonts w:cs="FrankRuehl" w:hint="cs"/>
          <w:vanish/>
          <w:sz w:val="22"/>
          <w:szCs w:val="22"/>
          <w:shd w:val="clear" w:color="auto" w:fill="FFFF99"/>
          <w:rtl/>
        </w:rPr>
        <w:t>14.5%</w:t>
      </w:r>
      <w:r w:rsidRPr="0064068E">
        <w:rPr>
          <w:rFonts w:cs="FrankRuehl"/>
          <w:vanish/>
          <w:sz w:val="22"/>
          <w:szCs w:val="22"/>
          <w:shd w:val="clear" w:color="auto" w:fill="FFFF99"/>
          <w:rtl/>
        </w:rPr>
        <w:tab/>
        <w:t>18%</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1995</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1996</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1997</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1998</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1999</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w:t>
      </w:r>
      <w:r w:rsidRPr="0064068E">
        <w:rPr>
          <w:rFonts w:cs="FrankRuehl"/>
          <w:vanish/>
          <w:sz w:val="22"/>
          <w:szCs w:val="22"/>
          <w:shd w:val="clear" w:color="auto" w:fill="FFFF99"/>
          <w:rtl/>
        </w:rPr>
        <w:t>0</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2001</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2002</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hint="cs"/>
          <w:vanish/>
          <w:sz w:val="22"/>
          <w:szCs w:val="22"/>
          <w:shd w:val="clear" w:color="auto" w:fill="FFFF99"/>
          <w:rtl/>
        </w:rPr>
        <w:t>2003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13%</w:t>
      </w:r>
      <w:r w:rsidRPr="0064068E">
        <w:rPr>
          <w:rFonts w:cs="FrankRuehl"/>
          <w:vanish/>
          <w:sz w:val="22"/>
          <w:szCs w:val="22"/>
          <w:shd w:val="clear" w:color="auto" w:fill="FFFF99"/>
          <w:rtl/>
        </w:rPr>
        <w:tab/>
      </w:r>
      <w:r w:rsidRPr="0064068E">
        <w:rPr>
          <w:rFonts w:cs="FrankRuehl" w:hint="cs"/>
          <w:vanish/>
          <w:sz w:val="22"/>
          <w:szCs w:val="22"/>
          <w:shd w:val="clear" w:color="auto" w:fill="FFFF99"/>
          <w:rtl/>
        </w:rPr>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vanish/>
          <w:sz w:val="22"/>
          <w:szCs w:val="22"/>
          <w:shd w:val="clear" w:color="auto" w:fill="FFFF99"/>
          <w:rtl/>
        </w:rPr>
        <w:t>2004</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vanish/>
          <w:sz w:val="22"/>
          <w:szCs w:val="22"/>
          <w:shd w:val="clear" w:color="auto" w:fill="FFFF99"/>
          <w:rtl/>
        </w:rPr>
        <w:t>2005</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vanish/>
          <w:sz w:val="22"/>
          <w:szCs w:val="22"/>
          <w:shd w:val="clear" w:color="auto" w:fill="FFFF99"/>
          <w:rtl/>
        </w:rPr>
      </w:pPr>
      <w:r w:rsidRPr="0064068E">
        <w:rPr>
          <w:rFonts w:cs="FrankRuehl"/>
          <w:vanish/>
          <w:sz w:val="22"/>
          <w:szCs w:val="22"/>
          <w:shd w:val="clear" w:color="auto" w:fill="FFFF99"/>
          <w:rtl/>
        </w:rPr>
        <w:t>2006</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vanish/>
          <w:sz w:val="22"/>
          <w:szCs w:val="22"/>
          <w:shd w:val="clear" w:color="auto" w:fill="FFFF99"/>
          <w:rtl/>
        </w:rPr>
        <w:t>2007</w:t>
      </w:r>
      <w:r w:rsidRPr="0064068E">
        <w:rPr>
          <w:rFonts w:cs="FrankRuehl"/>
          <w:vanish/>
          <w:sz w:val="22"/>
          <w:szCs w:val="22"/>
          <w:shd w:val="clear" w:color="auto" w:fill="FFFF99"/>
          <w:rtl/>
        </w:rPr>
        <w:tab/>
        <w:t>13%</w:t>
      </w:r>
      <w:r w:rsidRPr="0064068E">
        <w:rPr>
          <w:rFonts w:cs="FrankRuehl"/>
          <w:vanish/>
          <w:sz w:val="22"/>
          <w:szCs w:val="22"/>
          <w:shd w:val="clear" w:color="auto" w:fill="FFFF99"/>
          <w:rtl/>
        </w:rPr>
        <w:tab/>
        <w:t>17%</w:t>
      </w:r>
    </w:p>
    <w:p w:rsidR="00A959F6" w:rsidRPr="0064068E" w:rsidRDefault="00A959F6">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vanish/>
          <w:sz w:val="22"/>
          <w:szCs w:val="22"/>
          <w:shd w:val="clear" w:color="auto" w:fill="FFFF99"/>
          <w:rtl/>
        </w:rPr>
      </w:pPr>
      <w:r w:rsidRPr="0064068E">
        <w:rPr>
          <w:rFonts w:cs="FrankRuehl" w:hint="cs"/>
          <w:vanish/>
          <w:sz w:val="22"/>
          <w:szCs w:val="22"/>
          <w:shd w:val="clear" w:color="auto" w:fill="FFFF99"/>
          <w:rtl/>
        </w:rPr>
        <w:t>2008</w:t>
      </w:r>
      <w:r w:rsidRPr="0064068E">
        <w:rPr>
          <w:rFonts w:cs="FrankRuehl" w:hint="cs"/>
          <w:vanish/>
          <w:sz w:val="22"/>
          <w:szCs w:val="22"/>
          <w:shd w:val="clear" w:color="auto" w:fill="FFFF99"/>
          <w:rtl/>
        </w:rPr>
        <w:tab/>
        <w:t>13%</w:t>
      </w:r>
      <w:r w:rsidRPr="0064068E">
        <w:rPr>
          <w:rFonts w:cs="FrankRuehl" w:hint="cs"/>
          <w:vanish/>
          <w:sz w:val="22"/>
          <w:szCs w:val="22"/>
          <w:shd w:val="clear" w:color="auto" w:fill="FFFF99"/>
          <w:rtl/>
        </w:rPr>
        <w:tab/>
        <w:t>17%</w:t>
      </w:r>
    </w:p>
    <w:p w:rsidR="00A959F6" w:rsidRPr="0064068E" w:rsidRDefault="00A959F6">
      <w:pPr>
        <w:pStyle w:val="P22"/>
        <w:spacing w:before="0"/>
        <w:ind w:left="1021" w:right="1134"/>
        <w:rPr>
          <w:rStyle w:val="default"/>
          <w:rFonts w:cs="FrankRuehl" w:hint="cs"/>
          <w:strike/>
          <w:vanish/>
          <w:sz w:val="22"/>
          <w:szCs w:val="22"/>
          <w:shd w:val="clear" w:color="auto" w:fill="FFFF99"/>
          <w:rtl/>
        </w:rPr>
      </w:pPr>
      <w:r w:rsidRPr="0064068E">
        <w:rPr>
          <w:rStyle w:val="default"/>
          <w:rFonts w:cs="FrankRuehl"/>
          <w:strike/>
          <w:vanish/>
          <w:sz w:val="22"/>
          <w:szCs w:val="22"/>
          <w:shd w:val="clear" w:color="auto" w:fill="FFFF99"/>
          <w:rtl/>
        </w:rPr>
        <w:t>ס</w:t>
      </w:r>
      <w:r w:rsidRPr="0064068E">
        <w:rPr>
          <w:rStyle w:val="default"/>
          <w:rFonts w:cs="FrankRuehl" w:hint="cs"/>
          <w:strike/>
          <w:vanish/>
          <w:sz w:val="22"/>
          <w:szCs w:val="22"/>
          <w:shd w:val="clear" w:color="auto" w:fill="FFFF99"/>
          <w:rtl/>
        </w:rPr>
        <w:t>ובס</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דיה כאמור תינתן בשל פטימים וביצי מאכל שיו</w:t>
      </w:r>
      <w:r w:rsidRPr="0064068E">
        <w:rPr>
          <w:rStyle w:val="default"/>
          <w:rFonts w:cs="FrankRuehl"/>
          <w:strike/>
          <w:vanish/>
          <w:sz w:val="22"/>
          <w:szCs w:val="22"/>
          <w:shd w:val="clear" w:color="auto" w:fill="FFFF99"/>
          <w:rtl/>
        </w:rPr>
        <w:t xml:space="preserve">צרו </w:t>
      </w:r>
      <w:r w:rsidRPr="0064068E">
        <w:rPr>
          <w:rStyle w:val="default"/>
          <w:rFonts w:cs="FrankRuehl" w:hint="cs"/>
          <w:strike/>
          <w:vanish/>
          <w:sz w:val="22"/>
          <w:szCs w:val="22"/>
          <w:shd w:val="clear" w:color="auto" w:fill="FFFF99"/>
          <w:rtl/>
        </w:rPr>
        <w:t>במסגרת המכסות האמורות בסעיף קטן (ג) ועד הכמויות הנקובות שם.</w:t>
      </w:r>
    </w:p>
    <w:p w:rsidR="00A959F6" w:rsidRPr="0064068E" w:rsidRDefault="00A959F6">
      <w:pPr>
        <w:pStyle w:val="P22"/>
        <w:spacing w:before="0"/>
        <w:ind w:left="1021"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(1א)</w:t>
      </w:r>
      <w:r w:rsidRPr="0064068E">
        <w:rPr>
          <w:rStyle w:val="default"/>
          <w:rFonts w:cs="FrankRuehl" w:hint="cs"/>
          <w:vanish/>
          <w:sz w:val="22"/>
          <w:szCs w:val="22"/>
          <w:u w:val="single"/>
          <w:shd w:val="clear" w:color="auto" w:fill="FFFF99"/>
          <w:rtl/>
        </w:rPr>
        <w:tab/>
        <w:t>לבעלי מכסה במרום הגליל תינתן סובסידיה, בשנים 2009 עד 2017, בשיעורים מהעלות התחשיבית לייצור כפי שנקבעו בשנת 2008, שיופחתו מהם הניכויים כמפורט להלן לפי העניין:</w:t>
      </w:r>
    </w:p>
    <w:p w:rsidR="00A959F6" w:rsidRPr="0064068E" w:rsidRDefault="00A959F6">
      <w:pPr>
        <w:pStyle w:val="P22"/>
        <w:spacing w:before="0"/>
        <w:ind w:left="1474"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(א)</w:t>
      </w:r>
      <w:r w:rsidRPr="0064068E">
        <w:rPr>
          <w:rStyle w:val="default"/>
          <w:rFonts w:cs="FrankRuehl" w:hint="cs"/>
          <w:vanish/>
          <w:sz w:val="22"/>
          <w:szCs w:val="22"/>
          <w:u w:val="single"/>
          <w:shd w:val="clear" w:color="auto" w:fill="FFFF99"/>
          <w:rtl/>
        </w:rPr>
        <w:tab/>
        <w:t xml:space="preserve">לעניין בעלי מכסה לייצור ביצי מאכל </w:t>
      </w:r>
      <w:r w:rsidRPr="0064068E">
        <w:rPr>
          <w:rStyle w:val="default"/>
          <w:rFonts w:cs="FrankRuehl"/>
          <w:vanish/>
          <w:sz w:val="22"/>
          <w:szCs w:val="22"/>
          <w:u w:val="single"/>
          <w:shd w:val="clear" w:color="auto" w:fill="FFFF99"/>
          <w:rtl/>
        </w:rPr>
        <w:t>–</w:t>
      </w:r>
    </w:p>
    <w:p w:rsidR="00A959F6" w:rsidRPr="0064068E" w:rsidRDefault="00A959F6">
      <w:pPr>
        <w:pStyle w:val="P22"/>
        <w:spacing w:before="0"/>
        <w:ind w:left="1928"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(1)</w:t>
      </w:r>
      <w:r w:rsidRPr="0064068E">
        <w:rPr>
          <w:rStyle w:val="default"/>
          <w:rFonts w:cs="FrankRuehl" w:hint="cs"/>
          <w:vanish/>
          <w:sz w:val="22"/>
          <w:szCs w:val="22"/>
          <w:u w:val="single"/>
          <w:shd w:val="clear" w:color="auto" w:fill="FFFF99"/>
          <w:rtl/>
        </w:rPr>
        <w:tab/>
        <w:t>אם עלה היחס שבין כמות הביצים בכלל המכסות האישיות לייצור ביצים במרום הגליל לבין כמות הביצים במכסה הארצית לייצור ביצים על 74% - ניכוי של 1.7 נקודות האחוז בשל כל נקודת אחוז שבה עלה היחס כאמור; ניכויים לפי פסקת משנה זו יבוצעו בתום כל רבעון, החל במועד הקובע;</w:t>
      </w:r>
    </w:p>
    <w:p w:rsidR="00A959F6" w:rsidRPr="0064068E" w:rsidRDefault="00A959F6">
      <w:pPr>
        <w:pStyle w:val="P22"/>
        <w:spacing w:before="0"/>
        <w:ind w:left="1928"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(2)</w:t>
      </w:r>
      <w:r w:rsidRPr="0064068E">
        <w:rPr>
          <w:rStyle w:val="default"/>
          <w:rFonts w:cs="FrankRuehl" w:hint="cs"/>
          <w:vanish/>
          <w:sz w:val="22"/>
          <w:szCs w:val="22"/>
          <w:u w:val="single"/>
          <w:shd w:val="clear" w:color="auto" w:fill="FFFF99"/>
          <w:rtl/>
        </w:rPr>
        <w:tab/>
        <w:t xml:space="preserve">החל בתום הרבעון שבו חלפו חמש שנים מהמועד הקובע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ניכוי של נקודת אחוז אחת, מדי שנה, אם לא הופחת שיעור הסובסידיה באותה שנה לפי הוראות פסקת משנה (1); הפחתה כאמור לא תחול אם סך הניכויים המצטבר לפי הוראות פסקת משנה (1) ופסקת משנה זו הגיע ל-5 נקודות האחוז;</w:t>
      </w:r>
    </w:p>
    <w:p w:rsidR="00A959F6" w:rsidRPr="0064068E" w:rsidRDefault="00A959F6">
      <w:pPr>
        <w:pStyle w:val="P22"/>
        <w:spacing w:before="0"/>
        <w:ind w:left="1928"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(3)</w:t>
      </w:r>
      <w:r w:rsidRPr="0064068E">
        <w:rPr>
          <w:rStyle w:val="default"/>
          <w:rFonts w:cs="FrankRuehl" w:hint="cs"/>
          <w:vanish/>
          <w:sz w:val="22"/>
          <w:szCs w:val="22"/>
          <w:u w:val="single"/>
          <w:shd w:val="clear" w:color="auto" w:fill="FFFF99"/>
          <w:rtl/>
        </w:rPr>
        <w:tab/>
        <w:t xml:space="preserve">לעניין זה </w:t>
      </w:r>
      <w:r w:rsidRPr="0064068E">
        <w:rPr>
          <w:rStyle w:val="default"/>
          <w:rFonts w:cs="FrankRuehl"/>
          <w:vanish/>
          <w:sz w:val="22"/>
          <w:szCs w:val="22"/>
          <w:u w:val="single"/>
          <w:shd w:val="clear" w:color="auto" w:fill="FFFF99"/>
          <w:rtl/>
        </w:rPr>
        <w:t>–</w:t>
      </w:r>
    </w:p>
    <w:p w:rsidR="00A959F6" w:rsidRPr="0064068E" w:rsidRDefault="00A959F6">
      <w:pPr>
        <w:pStyle w:val="P22"/>
        <w:spacing w:before="0"/>
        <w:ind w:left="1928"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 xml:space="preserve">"המועד הקובע"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המועד שבו הוציאה המינהלה, כמשמעותה בסעיף 6 לחוק לעידוד השקעות הון בחקלאות, התשמ"א-1980, כתב האישור הראשון לבעל מכסה אישית לייצור ביצי מאכל, לפי החלטת הממשלה מס' 1855 מיום ח' בתמוז התשס"ז (24 ביוני 2007);</w:t>
      </w:r>
    </w:p>
    <w:p w:rsidR="00A959F6" w:rsidRPr="0064068E" w:rsidRDefault="00A959F6">
      <w:pPr>
        <w:pStyle w:val="P22"/>
        <w:spacing w:before="0"/>
        <w:ind w:left="1928"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 xml:space="preserve">"רבעון"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תקופה של שלושה חודשים המתחילה ב-1 בינואר, ב-1 באפריל, ב-1 ביולי וב-1 באוקטובר של כל שנה;</w:t>
      </w:r>
    </w:p>
    <w:p w:rsidR="00A959F6" w:rsidRPr="0064068E" w:rsidRDefault="00A959F6">
      <w:pPr>
        <w:pStyle w:val="P22"/>
        <w:spacing w:before="0"/>
        <w:ind w:left="1474"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(ב)</w:t>
      </w:r>
      <w:r w:rsidRPr="0064068E">
        <w:rPr>
          <w:rStyle w:val="default"/>
          <w:rFonts w:cs="FrankRuehl" w:hint="cs"/>
          <w:vanish/>
          <w:sz w:val="22"/>
          <w:szCs w:val="22"/>
          <w:u w:val="single"/>
          <w:shd w:val="clear" w:color="auto" w:fill="FFFF99"/>
          <w:rtl/>
        </w:rPr>
        <w:tab/>
        <w:t xml:space="preserve">לעניין בעלי מכסה לייצור פטימים </w:t>
      </w:r>
      <w:r w:rsidRPr="0064068E">
        <w:rPr>
          <w:rStyle w:val="default"/>
          <w:rFonts w:cs="FrankRuehl"/>
          <w:vanish/>
          <w:sz w:val="22"/>
          <w:szCs w:val="22"/>
          <w:u w:val="single"/>
          <w:shd w:val="clear" w:color="auto" w:fill="FFFF99"/>
          <w:rtl/>
        </w:rPr>
        <w:t>–</w:t>
      </w:r>
    </w:p>
    <w:p w:rsidR="00A959F6" w:rsidRPr="0064068E" w:rsidRDefault="00A959F6">
      <w:pPr>
        <w:pStyle w:val="P22"/>
        <w:spacing w:before="0"/>
        <w:ind w:left="1928"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(1)</w:t>
      </w:r>
      <w:r w:rsidRPr="0064068E">
        <w:rPr>
          <w:rStyle w:val="default"/>
          <w:rFonts w:cs="FrankRuehl" w:hint="cs"/>
          <w:vanish/>
          <w:sz w:val="22"/>
          <w:szCs w:val="22"/>
          <w:u w:val="single"/>
          <w:shd w:val="clear" w:color="auto" w:fill="FFFF99"/>
          <w:rtl/>
        </w:rPr>
        <w:tab/>
        <w:t>ניכוי באותו שיעור שבו הופחתה הסובסידיה לבעלי מכסה לייצור ביצי מאכל לפי הוראות פסקאות משנה (א)(1) ו-(2), במועדי הניכוי כאמור באותן פסקאות;</w:t>
      </w:r>
    </w:p>
    <w:p w:rsidR="00A959F6" w:rsidRPr="0064068E" w:rsidRDefault="00A959F6">
      <w:pPr>
        <w:pStyle w:val="P22"/>
        <w:spacing w:before="0"/>
        <w:ind w:left="1928" w:right="1134"/>
        <w:rPr>
          <w:rStyle w:val="default"/>
          <w:rFonts w:cs="FrankRuehl" w:hint="cs"/>
          <w:vanish/>
          <w:sz w:val="22"/>
          <w:szCs w:val="22"/>
          <w:u w:val="single"/>
          <w:shd w:val="clear" w:color="auto" w:fill="FFFF99"/>
          <w:rtl/>
        </w:rPr>
      </w:pPr>
      <w:r w:rsidRPr="0064068E">
        <w:rPr>
          <w:rStyle w:val="default"/>
          <w:rFonts w:cs="FrankRuehl" w:hint="cs"/>
          <w:vanish/>
          <w:sz w:val="22"/>
          <w:szCs w:val="22"/>
          <w:u w:val="single"/>
          <w:shd w:val="clear" w:color="auto" w:fill="FFFF99"/>
          <w:rtl/>
        </w:rPr>
        <w:t>(2)</w:t>
      </w:r>
      <w:r w:rsidRPr="0064068E">
        <w:rPr>
          <w:rStyle w:val="default"/>
          <w:rFonts w:cs="FrankRuehl" w:hint="cs"/>
          <w:vanish/>
          <w:sz w:val="22"/>
          <w:szCs w:val="22"/>
          <w:u w:val="single"/>
          <w:shd w:val="clear" w:color="auto" w:fill="FFFF99"/>
          <w:rtl/>
        </w:rPr>
        <w:tab/>
        <w:t xml:space="preserve">בכל אחת מהשנים 2009 עד 2014 </w:t>
      </w:r>
      <w:r w:rsidRPr="0064068E">
        <w:rPr>
          <w:rStyle w:val="default"/>
          <w:rFonts w:cs="FrankRuehl"/>
          <w:vanish/>
          <w:sz w:val="22"/>
          <w:szCs w:val="22"/>
          <w:u w:val="single"/>
          <w:shd w:val="clear" w:color="auto" w:fill="FFFF99"/>
          <w:rtl/>
        </w:rPr>
        <w:t>–</w:t>
      </w:r>
      <w:r w:rsidRPr="0064068E">
        <w:rPr>
          <w:rStyle w:val="default"/>
          <w:rFonts w:cs="FrankRuehl" w:hint="cs"/>
          <w:vanish/>
          <w:sz w:val="22"/>
          <w:szCs w:val="22"/>
          <w:u w:val="single"/>
          <w:shd w:val="clear" w:color="auto" w:fill="FFFF99"/>
          <w:rtl/>
        </w:rPr>
        <w:t xml:space="preserve"> ניכוי נוסף של חצי נקודת האחוז;</w:t>
      </w:r>
    </w:p>
    <w:p w:rsidR="00A959F6" w:rsidRPr="0064068E" w:rsidRDefault="00A959F6">
      <w:pPr>
        <w:pStyle w:val="P22"/>
        <w:spacing w:before="0"/>
        <w:ind w:left="1021" w:right="1134"/>
        <w:rPr>
          <w:rStyle w:val="default"/>
          <w:rFonts w:cs="FrankRuehl" w:hint="cs"/>
          <w:vanish/>
          <w:sz w:val="22"/>
          <w:szCs w:val="22"/>
          <w:shd w:val="clear" w:color="auto" w:fill="FFFF99"/>
          <w:rtl/>
        </w:rPr>
      </w:pPr>
      <w:r w:rsidRPr="0064068E">
        <w:rPr>
          <w:rStyle w:val="default"/>
          <w:rFonts w:cs="FrankRuehl" w:hint="cs"/>
          <w:vanish/>
          <w:sz w:val="22"/>
          <w:szCs w:val="22"/>
          <w:u w:val="single"/>
          <w:shd w:val="clear" w:color="auto" w:fill="FFFF99"/>
          <w:rtl/>
        </w:rPr>
        <w:t>(1ב)</w:t>
      </w:r>
      <w:r w:rsidRPr="0064068E">
        <w:rPr>
          <w:rStyle w:val="default"/>
          <w:rFonts w:cs="FrankRuehl" w:hint="cs"/>
          <w:vanish/>
          <w:sz w:val="22"/>
          <w:szCs w:val="22"/>
          <w:u w:val="single"/>
          <w:shd w:val="clear" w:color="auto" w:fill="FFFF99"/>
          <w:rtl/>
        </w:rPr>
        <w:tab/>
        <w:t>סובסידיה כאמור בפסקאות (1) ו-(1א) תינתן בשל ביצי מאכל ופטימים שיוצרו במסגרת המכסות האמורות בסעיף קטן (ג) ועד הכמויות הנקובות שם.</w:t>
      </w:r>
    </w:p>
    <w:p w:rsidR="00A959F6" w:rsidRPr="0064068E" w:rsidRDefault="00A959F6">
      <w:pPr>
        <w:pStyle w:val="P22"/>
        <w:spacing w:before="0"/>
        <w:ind w:left="1021" w:right="1134"/>
        <w:rPr>
          <w:rStyle w:val="default"/>
          <w:rFonts w:cs="FrankRuehl"/>
          <w:vanish/>
          <w:sz w:val="22"/>
          <w:szCs w:val="22"/>
          <w:shd w:val="clear" w:color="auto" w:fill="FFFF99"/>
          <w:rtl/>
        </w:rPr>
      </w:pPr>
      <w:r w:rsidRPr="0064068E">
        <w:rPr>
          <w:rStyle w:val="default"/>
          <w:rFonts w:cs="FrankRuehl"/>
          <w:vanish/>
          <w:sz w:val="22"/>
          <w:szCs w:val="22"/>
          <w:shd w:val="clear" w:color="auto" w:fill="FFFF99"/>
          <w:rtl/>
        </w:rPr>
        <w:t>(2)</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 xml:space="preserve">שר </w:t>
      </w:r>
      <w:r w:rsidRPr="0064068E">
        <w:rPr>
          <w:rStyle w:val="default"/>
          <w:rFonts w:cs="FrankRuehl"/>
          <w:vanish/>
          <w:sz w:val="22"/>
          <w:szCs w:val="22"/>
          <w:shd w:val="clear" w:color="auto" w:fill="FFFF99"/>
          <w:rtl/>
        </w:rPr>
        <w:t>ה</w:t>
      </w:r>
      <w:r w:rsidRPr="0064068E">
        <w:rPr>
          <w:rStyle w:val="default"/>
          <w:rFonts w:cs="FrankRuehl" w:hint="cs"/>
          <w:vanish/>
          <w:sz w:val="22"/>
          <w:szCs w:val="22"/>
          <w:shd w:val="clear" w:color="auto" w:fill="FFFF99"/>
          <w:rtl/>
        </w:rPr>
        <w:t xml:space="preserve">אוצר ושר החקלאות יקבעו בתקנות כללים בדבר אמות מידה ונוהל לענין תשלום סובסידיה לפי פסקה (1), וכן כללים לחישוב העלות </w:t>
      </w:r>
      <w:r w:rsidRPr="0064068E">
        <w:rPr>
          <w:rStyle w:val="default"/>
          <w:rFonts w:cs="FrankRuehl"/>
          <w:vanish/>
          <w:sz w:val="22"/>
          <w:szCs w:val="22"/>
          <w:shd w:val="clear" w:color="auto" w:fill="FFFF99"/>
          <w:rtl/>
        </w:rPr>
        <w:t>ה</w:t>
      </w:r>
      <w:r w:rsidRPr="0064068E">
        <w:rPr>
          <w:rStyle w:val="default"/>
          <w:rFonts w:cs="FrankRuehl" w:hint="cs"/>
          <w:vanish/>
          <w:sz w:val="22"/>
          <w:szCs w:val="22"/>
          <w:shd w:val="clear" w:color="auto" w:fill="FFFF99"/>
          <w:rtl/>
        </w:rPr>
        <w:t>תחש</w:t>
      </w:r>
      <w:r w:rsidRPr="0064068E">
        <w:rPr>
          <w:rStyle w:val="default"/>
          <w:rFonts w:cs="FrankRuehl"/>
          <w:vanish/>
          <w:sz w:val="22"/>
          <w:szCs w:val="22"/>
          <w:shd w:val="clear" w:color="auto" w:fill="FFFF99"/>
          <w:rtl/>
        </w:rPr>
        <w:t>י</w:t>
      </w:r>
      <w:r w:rsidRPr="0064068E">
        <w:rPr>
          <w:rStyle w:val="default"/>
          <w:rFonts w:cs="FrankRuehl" w:hint="cs"/>
          <w:vanish/>
          <w:sz w:val="22"/>
          <w:szCs w:val="22"/>
          <w:shd w:val="clear" w:color="auto" w:fill="FFFF99"/>
          <w:rtl/>
        </w:rPr>
        <w:t>בית לייצור פטימים וביצי מאכל לענין פסקה (1), ולעדכון העלות התחשי</w:t>
      </w:r>
      <w:r w:rsidRPr="0064068E">
        <w:rPr>
          <w:rStyle w:val="default"/>
          <w:rFonts w:cs="FrankRuehl"/>
          <w:vanish/>
          <w:sz w:val="22"/>
          <w:szCs w:val="22"/>
          <w:shd w:val="clear" w:color="auto" w:fill="FFFF99"/>
          <w:rtl/>
        </w:rPr>
        <w:t xml:space="preserve">בית </w:t>
      </w:r>
      <w:r w:rsidRPr="0064068E">
        <w:rPr>
          <w:rStyle w:val="default"/>
          <w:rFonts w:cs="FrankRuehl" w:hint="cs"/>
          <w:vanish/>
          <w:sz w:val="22"/>
          <w:szCs w:val="22"/>
          <w:shd w:val="clear" w:color="auto" w:fill="FFFF99"/>
          <w:rtl/>
        </w:rPr>
        <w:t>כאמור, ובלבד שעדכון זה ייעשה אחת לשלושה חודשים.</w:t>
      </w:r>
    </w:p>
    <w:p w:rsidR="00A959F6" w:rsidRPr="0064068E" w:rsidRDefault="00A959F6" w:rsidP="005E3E79">
      <w:pPr>
        <w:pStyle w:val="P22"/>
        <w:spacing w:before="0"/>
        <w:ind w:left="1021" w:right="1134"/>
        <w:rPr>
          <w:rStyle w:val="default"/>
          <w:rFonts w:cs="FrankRuehl" w:hint="cs"/>
          <w:vanish/>
          <w:sz w:val="22"/>
          <w:szCs w:val="22"/>
          <w:shd w:val="clear" w:color="auto" w:fill="FFFF99"/>
          <w:rtl/>
        </w:rPr>
      </w:pPr>
      <w:r w:rsidRPr="0064068E">
        <w:rPr>
          <w:rStyle w:val="default"/>
          <w:rFonts w:cs="FrankRuehl"/>
          <w:vanish/>
          <w:sz w:val="22"/>
          <w:szCs w:val="22"/>
          <w:shd w:val="clear" w:color="auto" w:fill="FFFF99"/>
          <w:rtl/>
        </w:rPr>
        <w:t>(3)</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תק</w:t>
      </w:r>
      <w:r w:rsidRPr="0064068E">
        <w:rPr>
          <w:rStyle w:val="default"/>
          <w:rFonts w:cs="FrankRuehl"/>
          <w:vanish/>
          <w:sz w:val="22"/>
          <w:szCs w:val="22"/>
          <w:shd w:val="clear" w:color="auto" w:fill="FFFF99"/>
          <w:rtl/>
        </w:rPr>
        <w:t>נו</w:t>
      </w:r>
      <w:r w:rsidRPr="0064068E">
        <w:rPr>
          <w:rStyle w:val="default"/>
          <w:rFonts w:cs="FrankRuehl" w:hint="cs"/>
          <w:vanish/>
          <w:sz w:val="22"/>
          <w:szCs w:val="22"/>
          <w:shd w:val="clear" w:color="auto" w:fill="FFFF99"/>
          <w:rtl/>
        </w:rPr>
        <w:t>ת ראשונות לפי פסקה (2) יותקנו עד יום ז'</w:t>
      </w:r>
      <w:r w:rsidRPr="0064068E">
        <w:rPr>
          <w:rStyle w:val="default"/>
          <w:rFonts w:cs="FrankRuehl"/>
          <w:vanish/>
          <w:sz w:val="22"/>
          <w:szCs w:val="22"/>
          <w:shd w:val="clear" w:color="auto" w:fill="FFFF99"/>
          <w:rtl/>
        </w:rPr>
        <w:t xml:space="preserve"> </w:t>
      </w:r>
      <w:r w:rsidRPr="0064068E">
        <w:rPr>
          <w:rStyle w:val="default"/>
          <w:rFonts w:cs="FrankRuehl" w:hint="cs"/>
          <w:vanish/>
          <w:sz w:val="22"/>
          <w:szCs w:val="22"/>
          <w:shd w:val="clear" w:color="auto" w:fill="FFFF99"/>
          <w:rtl/>
        </w:rPr>
        <w:t>ב</w:t>
      </w:r>
      <w:r w:rsidRPr="0064068E">
        <w:rPr>
          <w:rStyle w:val="default"/>
          <w:rFonts w:cs="FrankRuehl"/>
          <w:vanish/>
          <w:sz w:val="22"/>
          <w:szCs w:val="22"/>
          <w:shd w:val="clear" w:color="auto" w:fill="FFFF99"/>
          <w:rtl/>
        </w:rPr>
        <w:t>א</w:t>
      </w:r>
      <w:r w:rsidRPr="0064068E">
        <w:rPr>
          <w:rStyle w:val="default"/>
          <w:rFonts w:cs="FrankRuehl" w:hint="cs"/>
          <w:vanish/>
          <w:sz w:val="22"/>
          <w:szCs w:val="22"/>
          <w:shd w:val="clear" w:color="auto" w:fill="FFFF99"/>
          <w:rtl/>
        </w:rPr>
        <w:t>דר תשנ"ג (28 בפברואר 1993).</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p>
    <w:p w:rsidR="00CA1052" w:rsidRPr="0064068E" w:rsidRDefault="00CA1052" w:rsidP="00CA1052">
      <w:pPr>
        <w:pStyle w:val="P00"/>
        <w:tabs>
          <w:tab w:val="clear" w:pos="6259"/>
        </w:tabs>
        <w:spacing w:before="0"/>
        <w:ind w:left="0" w:right="1134"/>
        <w:rPr>
          <w:rFonts w:cs="FrankRuehl" w:hint="cs"/>
          <w:vanish/>
          <w:color w:val="FF0000"/>
          <w:szCs w:val="20"/>
          <w:shd w:val="clear" w:color="auto" w:fill="FFFF99"/>
          <w:rtl/>
        </w:rPr>
      </w:pPr>
      <w:r w:rsidRPr="0064068E">
        <w:rPr>
          <w:rFonts w:cs="FrankRuehl" w:hint="cs"/>
          <w:vanish/>
          <w:color w:val="FF0000"/>
          <w:szCs w:val="20"/>
          <w:shd w:val="clear" w:color="auto" w:fill="FFFF99"/>
          <w:rtl/>
        </w:rPr>
        <w:t>מיום 1.1.2018</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CA1052" w:rsidRPr="0064068E" w:rsidRDefault="00CA1052" w:rsidP="00CA1052">
      <w:pPr>
        <w:pStyle w:val="P00"/>
        <w:tabs>
          <w:tab w:val="clear" w:pos="6259"/>
        </w:tabs>
        <w:spacing w:before="0"/>
        <w:ind w:left="0" w:right="1134"/>
        <w:rPr>
          <w:rFonts w:cs="FrankRuehl" w:hint="cs"/>
          <w:vanish/>
          <w:szCs w:val="20"/>
          <w:shd w:val="clear" w:color="auto" w:fill="FFFF99"/>
          <w:rtl/>
        </w:rPr>
      </w:pPr>
      <w:hyperlink r:id="rId65"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624 (</w:t>
      </w:r>
      <w:hyperlink r:id="rId66"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CA1052" w:rsidRPr="0064068E" w:rsidRDefault="00CA1052" w:rsidP="00CA1052">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החלפת סעיף 2</w:t>
      </w:r>
    </w:p>
    <w:p w:rsidR="00CA1052" w:rsidRPr="0064068E" w:rsidRDefault="00CA1052" w:rsidP="00CA1052">
      <w:pPr>
        <w:pStyle w:val="P00"/>
        <w:ind w:left="0" w:right="1134"/>
        <w:rPr>
          <w:rStyle w:val="default"/>
          <w:rFonts w:cs="FrankRuehl" w:hint="cs"/>
          <w:vanish/>
          <w:sz w:val="20"/>
          <w:szCs w:val="20"/>
          <w:shd w:val="clear" w:color="auto" w:fill="FFFF99"/>
          <w:rtl/>
        </w:rPr>
      </w:pPr>
      <w:r w:rsidRPr="0064068E">
        <w:rPr>
          <w:rStyle w:val="default"/>
          <w:rFonts w:cs="FrankRuehl" w:hint="cs"/>
          <w:vanish/>
          <w:sz w:val="20"/>
          <w:szCs w:val="20"/>
          <w:shd w:val="clear" w:color="auto" w:fill="FFFF99"/>
          <w:rtl/>
        </w:rPr>
        <w:t>הנוסח הקודם:</w:t>
      </w:r>
    </w:p>
    <w:p w:rsidR="00CA1052" w:rsidRPr="0064068E" w:rsidRDefault="00CA1052" w:rsidP="00CA1052">
      <w:pPr>
        <w:pStyle w:val="P00"/>
        <w:spacing w:before="20"/>
        <w:ind w:left="0" w:right="1134"/>
        <w:rPr>
          <w:rStyle w:val="default"/>
          <w:rFonts w:cs="Miriam" w:hint="cs"/>
          <w:strike/>
          <w:vanish/>
          <w:sz w:val="16"/>
          <w:szCs w:val="16"/>
          <w:shd w:val="clear" w:color="auto" w:fill="FFFF99"/>
          <w:rtl/>
        </w:rPr>
      </w:pPr>
      <w:r w:rsidRPr="0064068E">
        <w:rPr>
          <w:rStyle w:val="default"/>
          <w:rFonts w:cs="Miriam" w:hint="cs"/>
          <w:strike/>
          <w:vanish/>
          <w:sz w:val="16"/>
          <w:szCs w:val="16"/>
          <w:shd w:val="clear" w:color="auto" w:fill="FFFF99"/>
          <w:rtl/>
        </w:rPr>
        <w:t>עדיפות לגליל</w:t>
      </w:r>
    </w:p>
    <w:p w:rsidR="00CA1052" w:rsidRPr="0064068E" w:rsidRDefault="00CA1052" w:rsidP="00CA1052">
      <w:pPr>
        <w:pStyle w:val="P00"/>
        <w:spacing w:before="0"/>
        <w:ind w:left="0"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2.</w:t>
      </w:r>
      <w:r w:rsidRPr="0064068E">
        <w:rPr>
          <w:rStyle w:val="default"/>
          <w:rFonts w:cs="FrankRuehl"/>
          <w:strike/>
          <w:vanish/>
          <w:sz w:val="22"/>
          <w:szCs w:val="22"/>
          <w:shd w:val="clear" w:color="auto" w:fill="FFFF99"/>
          <w:rtl/>
        </w:rPr>
        <w:tab/>
        <w:t>(</w:t>
      </w:r>
      <w:r w:rsidRPr="0064068E">
        <w:rPr>
          <w:rStyle w:val="default"/>
          <w:rFonts w:cs="FrankRuehl" w:hint="cs"/>
          <w:strike/>
          <w:vanish/>
          <w:sz w:val="22"/>
          <w:szCs w:val="22"/>
          <w:shd w:val="clear" w:color="auto" w:fill="FFFF99"/>
          <w:rtl/>
        </w:rPr>
        <w:t>א)</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הממ</w:t>
      </w:r>
      <w:r w:rsidRPr="0064068E">
        <w:rPr>
          <w:rStyle w:val="default"/>
          <w:rFonts w:cs="FrankRuehl"/>
          <w:strike/>
          <w:vanish/>
          <w:sz w:val="22"/>
          <w:szCs w:val="22"/>
          <w:shd w:val="clear" w:color="auto" w:fill="FFFF99"/>
          <w:rtl/>
        </w:rPr>
        <w:t>ש</w:t>
      </w:r>
      <w:r w:rsidRPr="0064068E">
        <w:rPr>
          <w:rStyle w:val="default"/>
          <w:rFonts w:cs="FrankRuehl" w:hint="cs"/>
          <w:strike/>
          <w:vanish/>
          <w:sz w:val="22"/>
          <w:szCs w:val="22"/>
          <w:shd w:val="clear" w:color="auto" w:fill="FFFF99"/>
          <w:rtl/>
        </w:rPr>
        <w:t>לה תשקוד על פיתוח הגליל ויישובו ובמסגרת תקציבי הפיתוח העומדים לרשותה, היא תקצה משאבים לפיתוחו.</w:t>
      </w:r>
    </w:p>
    <w:p w:rsidR="00CA1052" w:rsidRPr="0064068E" w:rsidRDefault="00CA1052" w:rsidP="00CA1052">
      <w:pPr>
        <w:pStyle w:val="P00"/>
        <w:spacing w:before="0"/>
        <w:ind w:left="0" w:right="1134"/>
        <w:rPr>
          <w:rStyle w:val="default"/>
          <w:rFonts w:cs="FrankRuehl"/>
          <w:strike/>
          <w:vanish/>
          <w:sz w:val="22"/>
          <w:szCs w:val="22"/>
          <w:shd w:val="clear" w:color="auto" w:fill="FFFF99"/>
          <w:rtl/>
        </w:rPr>
      </w:pPr>
      <w:r w:rsidRPr="0064068E">
        <w:rPr>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ב)</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לגל</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 xml:space="preserve">ל תינתן עדיפות בפעולות משרדי הממשלה לרבות בפיתוח ההתיישבות, החינוך, הבריאות, התיירות, התעשיה, התחבורה, התקשורת, הקליטה והעליה. </w:t>
      </w:r>
    </w:p>
    <w:p w:rsidR="00CA1052" w:rsidRPr="0064068E" w:rsidRDefault="00CA1052" w:rsidP="00CA1052">
      <w:pPr>
        <w:pStyle w:val="P02"/>
        <w:spacing w:before="0"/>
        <w:ind w:left="1021" w:right="1134"/>
        <w:rPr>
          <w:rStyle w:val="default"/>
          <w:rFonts w:cs="FrankRuehl"/>
          <w:strike/>
          <w:vanish/>
          <w:sz w:val="22"/>
          <w:szCs w:val="22"/>
          <w:shd w:val="clear" w:color="auto" w:fill="FFFF99"/>
          <w:rtl/>
        </w:rPr>
      </w:pPr>
      <w:r w:rsidRPr="0064068E">
        <w:rPr>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ג)</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(1)</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בקב</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עת המכסות לפי חוק המועצה לענף הלול, תינתן למרום הגליל עדיפות לקיום משק הלול, באופן שכל תוספת למכסה ארצי</w:t>
      </w:r>
      <w:r w:rsidRPr="0064068E">
        <w:rPr>
          <w:rStyle w:val="default"/>
          <w:rFonts w:cs="FrankRuehl"/>
          <w:strike/>
          <w:vanish/>
          <w:sz w:val="22"/>
          <w:szCs w:val="22"/>
          <w:shd w:val="clear" w:color="auto" w:fill="FFFF99"/>
          <w:rtl/>
        </w:rPr>
        <w:t>ת</w:t>
      </w:r>
      <w:r w:rsidRPr="0064068E">
        <w:rPr>
          <w:rStyle w:val="default"/>
          <w:rFonts w:cs="FrankRuehl" w:hint="cs"/>
          <w:strike/>
          <w:vanish/>
          <w:sz w:val="22"/>
          <w:szCs w:val="22"/>
          <w:shd w:val="clear" w:color="auto" w:fill="FFFF99"/>
          <w:rtl/>
        </w:rPr>
        <w:t xml:space="preserve"> תי</w:t>
      </w:r>
      <w:r w:rsidRPr="0064068E">
        <w:rPr>
          <w:rStyle w:val="default"/>
          <w:rFonts w:cs="FrankRuehl"/>
          <w:strike/>
          <w:vanish/>
          <w:sz w:val="22"/>
          <w:szCs w:val="22"/>
          <w:shd w:val="clear" w:color="auto" w:fill="FFFF99"/>
          <w:rtl/>
        </w:rPr>
        <w:t>ו</w:t>
      </w:r>
      <w:r w:rsidRPr="0064068E">
        <w:rPr>
          <w:rStyle w:val="default"/>
          <w:rFonts w:cs="FrankRuehl" w:hint="cs"/>
          <w:strike/>
          <w:vanish/>
          <w:sz w:val="22"/>
          <w:szCs w:val="22"/>
          <w:shd w:val="clear" w:color="auto" w:fill="FFFF99"/>
          <w:rtl/>
        </w:rPr>
        <w:t>וסף תח</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ל</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 xml:space="preserve"> למשקי הלול שבמרום הגליל, וזאת עד שמכסות הייצור שלהם יגיעו לכמויות הבאות: </w:t>
      </w:r>
    </w:p>
    <w:p w:rsidR="00CA1052" w:rsidRPr="0064068E" w:rsidRDefault="00CA1052" w:rsidP="00CA1052">
      <w:pPr>
        <w:pStyle w:val="P33"/>
        <w:spacing w:before="0"/>
        <w:ind w:left="1474"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א</w:t>
      </w:r>
      <w:r w:rsidRPr="0064068E">
        <w:rPr>
          <w:rStyle w:val="default"/>
          <w:rFonts w:cs="FrankRuehl"/>
          <w:strike/>
          <w:vanish/>
          <w:sz w:val="22"/>
          <w:szCs w:val="22"/>
          <w:shd w:val="clear" w:color="auto" w:fill="FFFF99"/>
          <w:rtl/>
        </w:rPr>
        <w:t>)</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במש</w:t>
      </w:r>
      <w:r w:rsidRPr="0064068E">
        <w:rPr>
          <w:rStyle w:val="default"/>
          <w:rFonts w:cs="FrankRuehl"/>
          <w:strike/>
          <w:vanish/>
          <w:sz w:val="22"/>
          <w:szCs w:val="22"/>
          <w:shd w:val="clear" w:color="auto" w:fill="FFFF99"/>
          <w:rtl/>
        </w:rPr>
        <w:t>ק</w:t>
      </w:r>
      <w:r w:rsidRPr="0064068E">
        <w:rPr>
          <w:rStyle w:val="default"/>
          <w:rFonts w:cs="FrankRuehl" w:hint="cs"/>
          <w:strike/>
          <w:vanish/>
          <w:sz w:val="22"/>
          <w:szCs w:val="22"/>
          <w:shd w:val="clear" w:color="auto" w:fill="FFFF99"/>
          <w:rtl/>
        </w:rPr>
        <w:t xml:space="preserve"> הלול המשפחתי - 50 טו</w:t>
      </w:r>
      <w:r w:rsidRPr="0064068E">
        <w:rPr>
          <w:rStyle w:val="default"/>
          <w:rFonts w:cs="FrankRuehl"/>
          <w:strike/>
          <w:vanish/>
          <w:sz w:val="22"/>
          <w:szCs w:val="22"/>
          <w:shd w:val="clear" w:color="auto" w:fill="FFFF99"/>
          <w:rtl/>
        </w:rPr>
        <w:t>ן</w:t>
      </w:r>
      <w:r w:rsidRPr="0064068E">
        <w:rPr>
          <w:rStyle w:val="default"/>
          <w:rFonts w:cs="FrankRuehl" w:hint="cs"/>
          <w:strike/>
          <w:vanish/>
          <w:sz w:val="22"/>
          <w:szCs w:val="22"/>
          <w:shd w:val="clear" w:color="auto" w:fill="FFFF99"/>
          <w:rtl/>
        </w:rPr>
        <w:t xml:space="preserve"> ייצור שנתי ליחידת פטימים ו-500,000 ביצי מאכל לשנה ליחידת משק הטלה;</w:t>
      </w:r>
    </w:p>
    <w:p w:rsidR="00CA1052" w:rsidRPr="0064068E" w:rsidRDefault="00CA1052" w:rsidP="00CA1052">
      <w:pPr>
        <w:pStyle w:val="P33"/>
        <w:spacing w:before="0"/>
        <w:ind w:left="1474"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ב)</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באג</w:t>
      </w:r>
      <w:r w:rsidRPr="0064068E">
        <w:rPr>
          <w:rStyle w:val="default"/>
          <w:rFonts w:cs="FrankRuehl"/>
          <w:strike/>
          <w:vanish/>
          <w:sz w:val="22"/>
          <w:szCs w:val="22"/>
          <w:shd w:val="clear" w:color="auto" w:fill="FFFF99"/>
          <w:rtl/>
        </w:rPr>
        <w:t>ו</w:t>
      </w:r>
      <w:r w:rsidRPr="0064068E">
        <w:rPr>
          <w:rStyle w:val="default"/>
          <w:rFonts w:cs="FrankRuehl" w:hint="cs"/>
          <w:strike/>
          <w:vanish/>
          <w:sz w:val="22"/>
          <w:szCs w:val="22"/>
          <w:shd w:val="clear" w:color="auto" w:fill="FFFF99"/>
          <w:rtl/>
        </w:rPr>
        <w:t>דה שיתופית חקלאית שהיא קיבוץ - 500 טו</w:t>
      </w:r>
      <w:r w:rsidRPr="0064068E">
        <w:rPr>
          <w:rStyle w:val="default"/>
          <w:rFonts w:cs="FrankRuehl"/>
          <w:strike/>
          <w:vanish/>
          <w:sz w:val="22"/>
          <w:szCs w:val="22"/>
          <w:shd w:val="clear" w:color="auto" w:fill="FFFF99"/>
          <w:rtl/>
        </w:rPr>
        <w:t>ן</w:t>
      </w:r>
      <w:r w:rsidRPr="0064068E">
        <w:rPr>
          <w:rStyle w:val="default"/>
          <w:rFonts w:cs="FrankRuehl" w:hint="cs"/>
          <w:strike/>
          <w:vanish/>
          <w:sz w:val="22"/>
          <w:szCs w:val="22"/>
          <w:shd w:val="clear" w:color="auto" w:fill="FFFF99"/>
          <w:rtl/>
        </w:rPr>
        <w:t xml:space="preserve"> ייצור שנתי ליחידת משק </w:t>
      </w:r>
      <w:r w:rsidRPr="0064068E">
        <w:rPr>
          <w:rStyle w:val="default"/>
          <w:rFonts w:cs="FrankRuehl"/>
          <w:strike/>
          <w:vanish/>
          <w:sz w:val="22"/>
          <w:szCs w:val="22"/>
          <w:shd w:val="clear" w:color="auto" w:fill="FFFF99"/>
          <w:rtl/>
        </w:rPr>
        <w:t>פ</w:t>
      </w:r>
      <w:r w:rsidRPr="0064068E">
        <w:rPr>
          <w:rStyle w:val="default"/>
          <w:rFonts w:cs="FrankRuehl" w:hint="cs"/>
          <w:strike/>
          <w:vanish/>
          <w:sz w:val="22"/>
          <w:szCs w:val="22"/>
          <w:shd w:val="clear" w:color="auto" w:fill="FFFF99"/>
          <w:rtl/>
        </w:rPr>
        <w:t>טימ</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ם או הכמות שנקבעה לה לשנת 1992, לפי הגבוהה ביניהן,</w:t>
      </w:r>
      <w:r w:rsidRPr="0064068E">
        <w:rPr>
          <w:rStyle w:val="default"/>
          <w:rFonts w:cs="FrankRuehl"/>
          <w:strike/>
          <w:vanish/>
          <w:sz w:val="22"/>
          <w:szCs w:val="22"/>
          <w:shd w:val="clear" w:color="auto" w:fill="FFFF99"/>
          <w:rtl/>
        </w:rPr>
        <w:t xml:space="preserve"> ו</w:t>
      </w:r>
      <w:r w:rsidRPr="0064068E">
        <w:rPr>
          <w:rStyle w:val="default"/>
          <w:rFonts w:cs="FrankRuehl" w:hint="cs"/>
          <w:strike/>
          <w:vanish/>
          <w:sz w:val="22"/>
          <w:szCs w:val="22"/>
          <w:shd w:val="clear" w:color="auto" w:fill="FFFF99"/>
          <w:rtl/>
        </w:rPr>
        <w:t>-5 מיליון ביצים ליחידת משק הטלה.</w:t>
      </w:r>
    </w:p>
    <w:p w:rsidR="00CA1052" w:rsidRPr="0064068E" w:rsidRDefault="00CA1052" w:rsidP="00CA1052">
      <w:pPr>
        <w:pStyle w:val="P22"/>
        <w:spacing w:before="0"/>
        <w:ind w:left="1021"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(2)</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תוס</w:t>
      </w:r>
      <w:r w:rsidRPr="0064068E">
        <w:rPr>
          <w:rStyle w:val="default"/>
          <w:rFonts w:cs="FrankRuehl"/>
          <w:strike/>
          <w:vanish/>
          <w:sz w:val="22"/>
          <w:szCs w:val="22"/>
          <w:shd w:val="clear" w:color="auto" w:fill="FFFF99"/>
          <w:rtl/>
        </w:rPr>
        <w:t>פ</w:t>
      </w:r>
      <w:r w:rsidRPr="0064068E">
        <w:rPr>
          <w:rStyle w:val="default"/>
          <w:rFonts w:cs="FrankRuehl" w:hint="cs"/>
          <w:strike/>
          <w:vanish/>
          <w:sz w:val="22"/>
          <w:szCs w:val="22"/>
          <w:shd w:val="clear" w:color="auto" w:fill="FFFF99"/>
          <w:rtl/>
        </w:rPr>
        <w:t xml:space="preserve">ת המכסה לפי פסקה (1) מותנית בכך, שהמגדל הזכאי לה כאמור קיים וממשיך </w:t>
      </w:r>
      <w:r w:rsidRPr="0064068E">
        <w:rPr>
          <w:rStyle w:val="default"/>
          <w:rFonts w:cs="FrankRuehl"/>
          <w:strike/>
          <w:vanish/>
          <w:sz w:val="22"/>
          <w:szCs w:val="22"/>
          <w:shd w:val="clear" w:color="auto" w:fill="FFFF99"/>
          <w:rtl/>
        </w:rPr>
        <w:t>לקיי</w:t>
      </w:r>
      <w:r w:rsidRPr="0064068E">
        <w:rPr>
          <w:rStyle w:val="default"/>
          <w:rFonts w:cs="FrankRuehl" w:hint="cs"/>
          <w:strike/>
          <w:vanish/>
          <w:sz w:val="22"/>
          <w:szCs w:val="22"/>
          <w:shd w:val="clear" w:color="auto" w:fill="FFFF99"/>
          <w:rtl/>
        </w:rPr>
        <w:t>ם את הוראות חוק המועצה לענף הלול והכללים שנקבעו על פיו.</w:t>
      </w:r>
    </w:p>
    <w:p w:rsidR="00CA1052" w:rsidRPr="0064068E" w:rsidRDefault="00CA1052" w:rsidP="00CA1052">
      <w:pPr>
        <w:pStyle w:val="P02"/>
        <w:spacing w:before="0"/>
        <w:ind w:left="1021" w:right="1134"/>
        <w:rPr>
          <w:rStyle w:val="default"/>
          <w:rFonts w:cs="FrankRuehl"/>
          <w:strike/>
          <w:vanish/>
          <w:sz w:val="22"/>
          <w:szCs w:val="22"/>
          <w:shd w:val="clear" w:color="auto" w:fill="FFFF99"/>
          <w:rtl/>
        </w:rPr>
      </w:pPr>
      <w:r w:rsidRPr="0064068E">
        <w:rPr>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ד)</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(1)</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לבע</w:t>
      </w:r>
      <w:r w:rsidRPr="0064068E">
        <w:rPr>
          <w:rStyle w:val="default"/>
          <w:rFonts w:cs="FrankRuehl"/>
          <w:strike/>
          <w:vanish/>
          <w:sz w:val="22"/>
          <w:szCs w:val="22"/>
          <w:shd w:val="clear" w:color="auto" w:fill="FFFF99"/>
          <w:rtl/>
        </w:rPr>
        <w:t>ל</w:t>
      </w:r>
      <w:r w:rsidRPr="0064068E">
        <w:rPr>
          <w:rStyle w:val="default"/>
          <w:rFonts w:cs="FrankRuehl" w:hint="cs"/>
          <w:strike/>
          <w:vanish/>
          <w:sz w:val="22"/>
          <w:szCs w:val="22"/>
          <w:shd w:val="clear" w:color="auto" w:fill="FFFF99"/>
          <w:rtl/>
        </w:rPr>
        <w:t>י מכסה במרום הגלי</w:t>
      </w:r>
      <w:r w:rsidRPr="0064068E">
        <w:rPr>
          <w:rStyle w:val="default"/>
          <w:rFonts w:cs="FrankRuehl"/>
          <w:strike/>
          <w:vanish/>
          <w:sz w:val="22"/>
          <w:szCs w:val="22"/>
          <w:shd w:val="clear" w:color="auto" w:fill="FFFF99"/>
          <w:rtl/>
        </w:rPr>
        <w:t>ל</w:t>
      </w:r>
      <w:r w:rsidRPr="0064068E">
        <w:rPr>
          <w:rStyle w:val="default"/>
          <w:rFonts w:cs="FrankRuehl" w:hint="cs"/>
          <w:strike/>
          <w:vanish/>
          <w:sz w:val="22"/>
          <w:szCs w:val="22"/>
          <w:shd w:val="clear" w:color="auto" w:fill="FFFF99"/>
          <w:rtl/>
        </w:rPr>
        <w:t xml:space="preserve"> שנקבעה להם מכסה אישית לתקופה שמיום י"ד בניסן התשמ"ח (1 באפריל 1988) עד יום כ"ד באדר ב' התשמ"ט (31 במרס 1989), תינתן סובסידיה בשנים 1993 עד 2008 בשיעורים אלה מהעלות התחשיבית לייצור:</w:t>
      </w:r>
    </w:p>
    <w:p w:rsidR="00CA1052" w:rsidRPr="0064068E" w:rsidRDefault="00CA1052" w:rsidP="00CA1052">
      <w:pPr>
        <w:pStyle w:val="P05"/>
        <w:tabs>
          <w:tab w:val="clear" w:pos="624"/>
          <w:tab w:val="clear" w:pos="1021"/>
          <w:tab w:val="clear" w:pos="1474"/>
          <w:tab w:val="clear" w:pos="1928"/>
          <w:tab w:val="clear" w:pos="2381"/>
          <w:tab w:val="clear" w:pos="2835"/>
          <w:tab w:val="clear" w:pos="6259"/>
          <w:tab w:val="center" w:pos="3119"/>
          <w:tab w:val="center" w:pos="4763"/>
        </w:tabs>
        <w:spacing w:before="0"/>
        <w:ind w:left="1474" w:right="1134" w:firstLine="0"/>
        <w:rPr>
          <w:rFonts w:cs="FrankRuehl"/>
          <w:strike/>
          <w:vanish/>
          <w:szCs w:val="20"/>
          <w:shd w:val="clear" w:color="auto" w:fill="FFFF99"/>
          <w:rtl/>
        </w:rPr>
      </w:pPr>
      <w:r w:rsidRPr="0064068E">
        <w:rPr>
          <w:rFonts w:cs="FrankRuehl"/>
          <w:strike/>
          <w:vanish/>
          <w:szCs w:val="20"/>
          <w:u w:val="single"/>
          <w:shd w:val="clear" w:color="auto" w:fill="FFFF99"/>
          <w:rtl/>
        </w:rPr>
        <w:t>בש</w:t>
      </w:r>
      <w:r w:rsidRPr="0064068E">
        <w:rPr>
          <w:rFonts w:cs="FrankRuehl" w:hint="cs"/>
          <w:strike/>
          <w:vanish/>
          <w:szCs w:val="20"/>
          <w:u w:val="single"/>
          <w:shd w:val="clear" w:color="auto" w:fill="FFFF99"/>
          <w:rtl/>
        </w:rPr>
        <w:t>נה</w:t>
      </w:r>
      <w:r w:rsidRPr="0064068E">
        <w:rPr>
          <w:rFonts w:cs="FrankRuehl"/>
          <w:strike/>
          <w:vanish/>
          <w:szCs w:val="20"/>
          <w:shd w:val="clear" w:color="auto" w:fill="FFFF99"/>
          <w:rtl/>
        </w:rPr>
        <w:tab/>
      </w:r>
      <w:r w:rsidRPr="0064068E">
        <w:rPr>
          <w:rFonts w:cs="FrankRuehl"/>
          <w:strike/>
          <w:vanish/>
          <w:szCs w:val="20"/>
          <w:u w:val="single"/>
          <w:shd w:val="clear" w:color="auto" w:fill="FFFF99"/>
          <w:rtl/>
        </w:rPr>
        <w:t>לי</w:t>
      </w:r>
      <w:r w:rsidRPr="0064068E">
        <w:rPr>
          <w:rFonts w:cs="FrankRuehl" w:hint="cs"/>
          <w:strike/>
          <w:vanish/>
          <w:szCs w:val="20"/>
          <w:u w:val="single"/>
          <w:shd w:val="clear" w:color="auto" w:fill="FFFF99"/>
          <w:rtl/>
        </w:rPr>
        <w:t>יצ</w:t>
      </w:r>
      <w:r w:rsidRPr="0064068E">
        <w:rPr>
          <w:rFonts w:cs="FrankRuehl"/>
          <w:strike/>
          <w:vanish/>
          <w:szCs w:val="20"/>
          <w:u w:val="single"/>
          <w:shd w:val="clear" w:color="auto" w:fill="FFFF99"/>
          <w:rtl/>
        </w:rPr>
        <w:t>ו</w:t>
      </w:r>
      <w:r w:rsidRPr="0064068E">
        <w:rPr>
          <w:rFonts w:cs="FrankRuehl" w:hint="cs"/>
          <w:strike/>
          <w:vanish/>
          <w:szCs w:val="20"/>
          <w:u w:val="single"/>
          <w:shd w:val="clear" w:color="auto" w:fill="FFFF99"/>
          <w:rtl/>
        </w:rPr>
        <w:t>ר פטימים</w:t>
      </w:r>
      <w:r w:rsidRPr="0064068E">
        <w:rPr>
          <w:rFonts w:cs="FrankRuehl"/>
          <w:strike/>
          <w:vanish/>
          <w:szCs w:val="20"/>
          <w:shd w:val="clear" w:color="auto" w:fill="FFFF99"/>
          <w:rtl/>
        </w:rPr>
        <w:tab/>
      </w:r>
      <w:r w:rsidRPr="0064068E">
        <w:rPr>
          <w:rFonts w:cs="FrankRuehl" w:hint="cs"/>
          <w:strike/>
          <w:vanish/>
          <w:szCs w:val="20"/>
          <w:u w:val="single"/>
          <w:shd w:val="clear" w:color="auto" w:fill="FFFF99"/>
          <w:rtl/>
        </w:rPr>
        <w:t>לייצ</w:t>
      </w:r>
      <w:r w:rsidRPr="0064068E">
        <w:rPr>
          <w:rFonts w:cs="FrankRuehl"/>
          <w:strike/>
          <w:vanish/>
          <w:szCs w:val="20"/>
          <w:u w:val="single"/>
          <w:shd w:val="clear" w:color="auto" w:fill="FFFF99"/>
          <w:rtl/>
        </w:rPr>
        <w:t>ו</w:t>
      </w:r>
      <w:r w:rsidRPr="0064068E">
        <w:rPr>
          <w:rFonts w:cs="FrankRuehl" w:hint="cs"/>
          <w:strike/>
          <w:vanish/>
          <w:szCs w:val="20"/>
          <w:u w:val="single"/>
          <w:shd w:val="clear" w:color="auto" w:fill="FFFF99"/>
          <w:rtl/>
        </w:rPr>
        <w:t>ר ביצי מאכל</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1993</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16%</w:t>
      </w:r>
      <w:r w:rsidRPr="0064068E">
        <w:rPr>
          <w:rFonts w:cs="FrankRuehl"/>
          <w:strike/>
          <w:vanish/>
          <w:sz w:val="22"/>
          <w:szCs w:val="22"/>
          <w:shd w:val="clear" w:color="auto" w:fill="FFFF99"/>
          <w:rtl/>
        </w:rPr>
        <w:tab/>
        <w:t>19%</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1994</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14.5%</w:t>
      </w:r>
      <w:r w:rsidRPr="0064068E">
        <w:rPr>
          <w:rFonts w:cs="FrankRuehl"/>
          <w:strike/>
          <w:vanish/>
          <w:sz w:val="22"/>
          <w:szCs w:val="22"/>
          <w:shd w:val="clear" w:color="auto" w:fill="FFFF99"/>
          <w:rtl/>
        </w:rPr>
        <w:tab/>
        <w:t>18%</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1995</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1996</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1997</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1998</w:t>
      </w:r>
      <w:r w:rsidRPr="0064068E">
        <w:rPr>
          <w:rFonts w:cs="FrankRuehl"/>
          <w:strike/>
          <w:vanish/>
          <w:sz w:val="22"/>
          <w:szCs w:val="22"/>
          <w:shd w:val="clear" w:color="auto" w:fill="FFFF99"/>
          <w:rtl/>
        </w:rPr>
        <w:tab/>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1999</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200</w:t>
      </w:r>
      <w:r w:rsidRPr="0064068E">
        <w:rPr>
          <w:rFonts w:cs="FrankRuehl"/>
          <w:strike/>
          <w:vanish/>
          <w:sz w:val="22"/>
          <w:szCs w:val="22"/>
          <w:shd w:val="clear" w:color="auto" w:fill="FFFF99"/>
          <w:rtl/>
        </w:rPr>
        <w:t>0</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2001</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2002</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hint="cs"/>
          <w:strike/>
          <w:vanish/>
          <w:sz w:val="22"/>
          <w:szCs w:val="22"/>
          <w:shd w:val="clear" w:color="auto" w:fill="FFFF99"/>
          <w:rtl/>
        </w:rPr>
        <w:t>2003</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13%</w:t>
      </w:r>
      <w:r w:rsidRPr="0064068E">
        <w:rPr>
          <w:rFonts w:cs="FrankRuehl"/>
          <w:strike/>
          <w:vanish/>
          <w:sz w:val="22"/>
          <w:szCs w:val="22"/>
          <w:shd w:val="clear" w:color="auto" w:fill="FFFF99"/>
          <w:rtl/>
        </w:rPr>
        <w:tab/>
      </w:r>
      <w:r w:rsidRPr="0064068E">
        <w:rPr>
          <w:rFonts w:cs="FrankRuehl" w:hint="cs"/>
          <w:strike/>
          <w:vanish/>
          <w:sz w:val="22"/>
          <w:szCs w:val="22"/>
          <w:shd w:val="clear" w:color="auto" w:fill="FFFF99"/>
          <w:rtl/>
        </w:rPr>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strike/>
          <w:vanish/>
          <w:sz w:val="22"/>
          <w:szCs w:val="22"/>
          <w:shd w:val="clear" w:color="auto" w:fill="FFFF99"/>
          <w:rtl/>
        </w:rPr>
        <w:t>2004</w:t>
      </w:r>
      <w:r w:rsidRPr="0064068E">
        <w:rPr>
          <w:rFonts w:cs="FrankRuehl"/>
          <w:strike/>
          <w:vanish/>
          <w:sz w:val="22"/>
          <w:szCs w:val="22"/>
          <w:shd w:val="clear" w:color="auto" w:fill="FFFF99"/>
          <w:rtl/>
        </w:rPr>
        <w:tab/>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strike/>
          <w:vanish/>
          <w:sz w:val="22"/>
          <w:szCs w:val="22"/>
          <w:shd w:val="clear" w:color="auto" w:fill="FFFF99"/>
          <w:rtl/>
        </w:rPr>
        <w:t>2005</w:t>
      </w:r>
      <w:r w:rsidRPr="0064068E">
        <w:rPr>
          <w:rFonts w:cs="FrankRuehl"/>
          <w:strike/>
          <w:vanish/>
          <w:sz w:val="22"/>
          <w:szCs w:val="22"/>
          <w:shd w:val="clear" w:color="auto" w:fill="FFFF99"/>
          <w:rtl/>
        </w:rPr>
        <w:tab/>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strike/>
          <w:vanish/>
          <w:sz w:val="22"/>
          <w:szCs w:val="22"/>
          <w:shd w:val="clear" w:color="auto" w:fill="FFFF99"/>
          <w:rtl/>
        </w:rPr>
      </w:pPr>
      <w:r w:rsidRPr="0064068E">
        <w:rPr>
          <w:rFonts w:cs="FrankRuehl"/>
          <w:strike/>
          <w:vanish/>
          <w:sz w:val="22"/>
          <w:szCs w:val="22"/>
          <w:shd w:val="clear" w:color="auto" w:fill="FFFF99"/>
          <w:rtl/>
        </w:rPr>
        <w:t>2006</w:t>
      </w:r>
      <w:r w:rsidRPr="0064068E">
        <w:rPr>
          <w:rFonts w:cs="FrankRuehl"/>
          <w:strike/>
          <w:vanish/>
          <w:sz w:val="22"/>
          <w:szCs w:val="22"/>
          <w:shd w:val="clear" w:color="auto" w:fill="FFFF99"/>
          <w:rtl/>
        </w:rPr>
        <w:tab/>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strike/>
          <w:vanish/>
          <w:sz w:val="22"/>
          <w:szCs w:val="22"/>
          <w:shd w:val="clear" w:color="auto" w:fill="FFFF99"/>
          <w:rtl/>
        </w:rPr>
      </w:pPr>
      <w:r w:rsidRPr="0064068E">
        <w:rPr>
          <w:rFonts w:cs="FrankRuehl"/>
          <w:strike/>
          <w:vanish/>
          <w:sz w:val="22"/>
          <w:szCs w:val="22"/>
          <w:shd w:val="clear" w:color="auto" w:fill="FFFF99"/>
          <w:rtl/>
        </w:rPr>
        <w:t>2007</w:t>
      </w:r>
      <w:r w:rsidRPr="0064068E">
        <w:rPr>
          <w:rFonts w:cs="FrankRuehl"/>
          <w:strike/>
          <w:vanish/>
          <w:sz w:val="22"/>
          <w:szCs w:val="22"/>
          <w:shd w:val="clear" w:color="auto" w:fill="FFFF99"/>
          <w:rtl/>
        </w:rPr>
        <w:tab/>
        <w:t>13%</w:t>
      </w:r>
      <w:r w:rsidRPr="0064068E">
        <w:rPr>
          <w:rFonts w:cs="FrankRuehl"/>
          <w:strike/>
          <w:vanish/>
          <w:sz w:val="22"/>
          <w:szCs w:val="22"/>
          <w:shd w:val="clear" w:color="auto" w:fill="FFFF99"/>
          <w:rtl/>
        </w:rPr>
        <w:tab/>
        <w:t>17%</w:t>
      </w:r>
    </w:p>
    <w:p w:rsidR="00CA1052" w:rsidRPr="0064068E" w:rsidRDefault="00CA1052" w:rsidP="00CA1052">
      <w:pPr>
        <w:pStyle w:val="P05"/>
        <w:tabs>
          <w:tab w:val="clear" w:pos="624"/>
          <w:tab w:val="clear" w:pos="1021"/>
          <w:tab w:val="clear" w:pos="1474"/>
          <w:tab w:val="clear" w:pos="1928"/>
          <w:tab w:val="clear" w:pos="2381"/>
          <w:tab w:val="clear" w:pos="6259"/>
          <w:tab w:val="left" w:pos="4536"/>
        </w:tabs>
        <w:spacing w:before="0"/>
        <w:ind w:left="1474" w:right="1134" w:firstLine="0"/>
        <w:rPr>
          <w:rFonts w:cs="FrankRuehl" w:hint="cs"/>
          <w:strike/>
          <w:vanish/>
          <w:sz w:val="22"/>
          <w:szCs w:val="22"/>
          <w:shd w:val="clear" w:color="auto" w:fill="FFFF99"/>
          <w:rtl/>
        </w:rPr>
      </w:pPr>
      <w:r w:rsidRPr="0064068E">
        <w:rPr>
          <w:rFonts w:cs="FrankRuehl" w:hint="cs"/>
          <w:strike/>
          <w:vanish/>
          <w:sz w:val="22"/>
          <w:szCs w:val="22"/>
          <w:shd w:val="clear" w:color="auto" w:fill="FFFF99"/>
          <w:rtl/>
        </w:rPr>
        <w:t>2008</w:t>
      </w:r>
      <w:r w:rsidRPr="0064068E">
        <w:rPr>
          <w:rFonts w:cs="FrankRuehl" w:hint="cs"/>
          <w:strike/>
          <w:vanish/>
          <w:sz w:val="22"/>
          <w:szCs w:val="22"/>
          <w:shd w:val="clear" w:color="auto" w:fill="FFFF99"/>
          <w:rtl/>
        </w:rPr>
        <w:tab/>
        <w:t>13%</w:t>
      </w:r>
      <w:r w:rsidRPr="0064068E">
        <w:rPr>
          <w:rFonts w:cs="FrankRuehl" w:hint="cs"/>
          <w:strike/>
          <w:vanish/>
          <w:sz w:val="22"/>
          <w:szCs w:val="22"/>
          <w:shd w:val="clear" w:color="auto" w:fill="FFFF99"/>
          <w:rtl/>
        </w:rPr>
        <w:tab/>
        <w:t>17%</w:t>
      </w:r>
    </w:p>
    <w:p w:rsidR="00CA1052" w:rsidRPr="0064068E" w:rsidRDefault="00CA1052" w:rsidP="00CA1052">
      <w:pPr>
        <w:pStyle w:val="P22"/>
        <w:spacing w:before="0"/>
        <w:ind w:left="1021"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(1א)</w:t>
      </w:r>
      <w:r w:rsidRPr="0064068E">
        <w:rPr>
          <w:rStyle w:val="default"/>
          <w:rFonts w:cs="FrankRuehl" w:hint="cs"/>
          <w:strike/>
          <w:vanish/>
          <w:sz w:val="22"/>
          <w:szCs w:val="22"/>
          <w:shd w:val="clear" w:color="auto" w:fill="FFFF99"/>
          <w:rtl/>
        </w:rPr>
        <w:tab/>
        <w:t>לבעלי מכסה במרום הגליל תינתן סובסידיה, בשנים 2009 עד 2017, בשיעורים מהעלות התחשיבית לייצור כפי שנקבעו בשנת 2008, שיופחתו מהם הניכויים כמפורט להלן לפי העניין:</w:t>
      </w:r>
    </w:p>
    <w:p w:rsidR="00CA1052" w:rsidRPr="0064068E" w:rsidRDefault="00CA1052" w:rsidP="00CA1052">
      <w:pPr>
        <w:pStyle w:val="P22"/>
        <w:spacing w:before="0"/>
        <w:ind w:left="1474"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(א)</w:t>
      </w:r>
      <w:r w:rsidRPr="0064068E">
        <w:rPr>
          <w:rStyle w:val="default"/>
          <w:rFonts w:cs="FrankRuehl" w:hint="cs"/>
          <w:strike/>
          <w:vanish/>
          <w:sz w:val="22"/>
          <w:szCs w:val="22"/>
          <w:shd w:val="clear" w:color="auto" w:fill="FFFF99"/>
          <w:rtl/>
        </w:rPr>
        <w:tab/>
        <w:t xml:space="preserve">לעניין בעלי מכסה לייצור ביצי מאכל </w:t>
      </w:r>
      <w:r w:rsidRPr="0064068E">
        <w:rPr>
          <w:rStyle w:val="default"/>
          <w:rFonts w:cs="FrankRuehl"/>
          <w:strike/>
          <w:vanish/>
          <w:sz w:val="22"/>
          <w:szCs w:val="22"/>
          <w:shd w:val="clear" w:color="auto" w:fill="FFFF99"/>
          <w:rtl/>
        </w:rPr>
        <w:t>–</w:t>
      </w:r>
    </w:p>
    <w:p w:rsidR="00CA1052" w:rsidRPr="0064068E" w:rsidRDefault="00CA1052" w:rsidP="00CA1052">
      <w:pPr>
        <w:pStyle w:val="P22"/>
        <w:spacing w:before="0"/>
        <w:ind w:left="1928"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(1)</w:t>
      </w:r>
      <w:r w:rsidRPr="0064068E">
        <w:rPr>
          <w:rStyle w:val="default"/>
          <w:rFonts w:cs="FrankRuehl" w:hint="cs"/>
          <w:strike/>
          <w:vanish/>
          <w:sz w:val="22"/>
          <w:szCs w:val="22"/>
          <w:shd w:val="clear" w:color="auto" w:fill="FFFF99"/>
          <w:rtl/>
        </w:rPr>
        <w:tab/>
        <w:t>אם עלה היחס שבין כמות הביצים בכלל המכסות האישיות לייצור ביצים במרום הגליל לבין כמות הביצים במכסה הארצית לייצור ביצים על 74% - ניכוי של 1.7 נקודות האחוז בשל כל נקודת אחוז שבה עלה היחס כאמור; ניכויים לפי פסקת משנה זו יבוצעו בתום כל רבעון, החל במועד הקובע;</w:t>
      </w:r>
    </w:p>
    <w:p w:rsidR="00CA1052" w:rsidRPr="0064068E" w:rsidRDefault="00CA1052" w:rsidP="00CA1052">
      <w:pPr>
        <w:pStyle w:val="P22"/>
        <w:spacing w:before="0"/>
        <w:ind w:left="1928"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(2)</w:t>
      </w:r>
      <w:r w:rsidRPr="0064068E">
        <w:rPr>
          <w:rStyle w:val="default"/>
          <w:rFonts w:cs="FrankRuehl" w:hint="cs"/>
          <w:strike/>
          <w:vanish/>
          <w:sz w:val="22"/>
          <w:szCs w:val="22"/>
          <w:shd w:val="clear" w:color="auto" w:fill="FFFF99"/>
          <w:rtl/>
        </w:rPr>
        <w:tab/>
        <w:t xml:space="preserve">החל בתום הרבעון שבו חלפו חמש שנים מהמועד הקובע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ניכוי של נקודת אחוז אחת, מדי שנה, אם לא הופחת שיעור הסובסידיה באותה שנה לפי הוראות פסקת משנה (1); הפחתה כאמור לא תחול אם סך הניכויים המצטבר לפי הוראות פסקת משנה (1) ופסקת משנה זו הגיע ל-5 נקודות האחוז;</w:t>
      </w:r>
    </w:p>
    <w:p w:rsidR="00CA1052" w:rsidRPr="0064068E" w:rsidRDefault="00CA1052" w:rsidP="00CA1052">
      <w:pPr>
        <w:pStyle w:val="P22"/>
        <w:spacing w:before="0"/>
        <w:ind w:left="1928"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(3)</w:t>
      </w:r>
      <w:r w:rsidRPr="0064068E">
        <w:rPr>
          <w:rStyle w:val="default"/>
          <w:rFonts w:cs="FrankRuehl" w:hint="cs"/>
          <w:strike/>
          <w:vanish/>
          <w:sz w:val="22"/>
          <w:szCs w:val="22"/>
          <w:shd w:val="clear" w:color="auto" w:fill="FFFF99"/>
          <w:rtl/>
        </w:rPr>
        <w:tab/>
        <w:t xml:space="preserve">לעניין זה </w:t>
      </w:r>
      <w:r w:rsidRPr="0064068E">
        <w:rPr>
          <w:rStyle w:val="default"/>
          <w:rFonts w:cs="FrankRuehl"/>
          <w:strike/>
          <w:vanish/>
          <w:sz w:val="22"/>
          <w:szCs w:val="22"/>
          <w:shd w:val="clear" w:color="auto" w:fill="FFFF99"/>
          <w:rtl/>
        </w:rPr>
        <w:t>–</w:t>
      </w:r>
    </w:p>
    <w:p w:rsidR="00CA1052" w:rsidRPr="0064068E" w:rsidRDefault="00CA1052" w:rsidP="00CA1052">
      <w:pPr>
        <w:pStyle w:val="P22"/>
        <w:spacing w:before="0"/>
        <w:ind w:left="1928"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 xml:space="preserve">"המועד הקובע"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המועד שבו הוציאה המינהלה, כמשמעותה בסעיף 6 לחוק לעידוד השקעות הון בחקלאות, התשמ"א-1980, כתב האישור הראשון לבעל מכסה אישית לייצור ביצי מאכל, לפי החלטת הממשלה מס' 1855 מיום ח' בתמוז התשס"ז (24 ביוני 2007);</w:t>
      </w:r>
    </w:p>
    <w:p w:rsidR="00CA1052" w:rsidRPr="0064068E" w:rsidRDefault="00CA1052" w:rsidP="00CA1052">
      <w:pPr>
        <w:pStyle w:val="P22"/>
        <w:spacing w:before="0"/>
        <w:ind w:left="1928"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 xml:space="preserve">"רבעון"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תקופה של שלושה חודשים המתחילה ב-1 בינואר, ב-1 באפריל, ב-1 ביולי וב-1 באוקטובר של כל שנה;</w:t>
      </w:r>
    </w:p>
    <w:p w:rsidR="00CA1052" w:rsidRPr="0064068E" w:rsidRDefault="00CA1052" w:rsidP="00CA1052">
      <w:pPr>
        <w:pStyle w:val="P22"/>
        <w:spacing w:before="0"/>
        <w:ind w:left="1474"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(ב)</w:t>
      </w:r>
      <w:r w:rsidRPr="0064068E">
        <w:rPr>
          <w:rStyle w:val="default"/>
          <w:rFonts w:cs="FrankRuehl" w:hint="cs"/>
          <w:strike/>
          <w:vanish/>
          <w:sz w:val="22"/>
          <w:szCs w:val="22"/>
          <w:shd w:val="clear" w:color="auto" w:fill="FFFF99"/>
          <w:rtl/>
        </w:rPr>
        <w:tab/>
        <w:t xml:space="preserve">לעניין בעלי מכסה לייצור פטימים </w:t>
      </w:r>
      <w:r w:rsidRPr="0064068E">
        <w:rPr>
          <w:rStyle w:val="default"/>
          <w:rFonts w:cs="FrankRuehl"/>
          <w:strike/>
          <w:vanish/>
          <w:sz w:val="22"/>
          <w:szCs w:val="22"/>
          <w:shd w:val="clear" w:color="auto" w:fill="FFFF99"/>
          <w:rtl/>
        </w:rPr>
        <w:t>–</w:t>
      </w:r>
    </w:p>
    <w:p w:rsidR="00CA1052" w:rsidRPr="0064068E" w:rsidRDefault="00CA1052" w:rsidP="00CA1052">
      <w:pPr>
        <w:pStyle w:val="P22"/>
        <w:spacing w:before="0"/>
        <w:ind w:left="1928"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(1)</w:t>
      </w:r>
      <w:r w:rsidRPr="0064068E">
        <w:rPr>
          <w:rStyle w:val="default"/>
          <w:rFonts w:cs="FrankRuehl" w:hint="cs"/>
          <w:strike/>
          <w:vanish/>
          <w:sz w:val="22"/>
          <w:szCs w:val="22"/>
          <w:shd w:val="clear" w:color="auto" w:fill="FFFF99"/>
          <w:rtl/>
        </w:rPr>
        <w:tab/>
        <w:t>ניכוי באותו שיעור שבו הופחתה הסובסידיה לבעלי מכסה לייצור ביצי מאכל לפי הוראות פסקאות משנה (א)(1) ו-(2), במועדי הניכוי כאמור באותן פסקאות;</w:t>
      </w:r>
    </w:p>
    <w:p w:rsidR="00CA1052" w:rsidRPr="0064068E" w:rsidRDefault="00CA1052" w:rsidP="00CA1052">
      <w:pPr>
        <w:pStyle w:val="P22"/>
        <w:spacing w:before="0"/>
        <w:ind w:left="1928"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(2)</w:t>
      </w:r>
      <w:r w:rsidRPr="0064068E">
        <w:rPr>
          <w:rStyle w:val="default"/>
          <w:rFonts w:cs="FrankRuehl" w:hint="cs"/>
          <w:strike/>
          <w:vanish/>
          <w:sz w:val="22"/>
          <w:szCs w:val="22"/>
          <w:shd w:val="clear" w:color="auto" w:fill="FFFF99"/>
          <w:rtl/>
        </w:rPr>
        <w:tab/>
        <w:t xml:space="preserve">בכל אחת מהשנים 2009 עד 2014 </w:t>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 xml:space="preserve"> ניכוי נוסף של חצי נקודת האחוז;</w:t>
      </w:r>
    </w:p>
    <w:p w:rsidR="00CA1052" w:rsidRPr="0064068E" w:rsidRDefault="00CA1052" w:rsidP="00CA1052">
      <w:pPr>
        <w:pStyle w:val="P22"/>
        <w:spacing w:before="0"/>
        <w:ind w:left="1021" w:right="1134"/>
        <w:rPr>
          <w:rStyle w:val="default"/>
          <w:rFonts w:cs="FrankRuehl" w:hint="cs"/>
          <w:strike/>
          <w:vanish/>
          <w:sz w:val="22"/>
          <w:szCs w:val="22"/>
          <w:shd w:val="clear" w:color="auto" w:fill="FFFF99"/>
          <w:rtl/>
        </w:rPr>
      </w:pPr>
      <w:r w:rsidRPr="0064068E">
        <w:rPr>
          <w:rStyle w:val="default"/>
          <w:rFonts w:cs="FrankRuehl" w:hint="cs"/>
          <w:strike/>
          <w:vanish/>
          <w:sz w:val="22"/>
          <w:szCs w:val="22"/>
          <w:shd w:val="clear" w:color="auto" w:fill="FFFF99"/>
          <w:rtl/>
        </w:rPr>
        <w:t>(1ב)</w:t>
      </w:r>
      <w:r w:rsidRPr="0064068E">
        <w:rPr>
          <w:rStyle w:val="default"/>
          <w:rFonts w:cs="FrankRuehl" w:hint="cs"/>
          <w:strike/>
          <w:vanish/>
          <w:sz w:val="22"/>
          <w:szCs w:val="22"/>
          <w:shd w:val="clear" w:color="auto" w:fill="FFFF99"/>
          <w:rtl/>
        </w:rPr>
        <w:tab/>
        <w:t>סובסידיה כאמור בפסקאות (1) ו-(1א) תינתן בשל ביצי מאכל ופטימים שיוצרו במסגרת המכסות האמורות בסעיף קטן (ג) ועד הכמויות הנקובות שם.</w:t>
      </w:r>
    </w:p>
    <w:p w:rsidR="00CA1052" w:rsidRPr="0064068E" w:rsidRDefault="00CA1052" w:rsidP="00CA1052">
      <w:pPr>
        <w:pStyle w:val="P22"/>
        <w:spacing w:before="0"/>
        <w:ind w:left="1021"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(2)</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 xml:space="preserve">שר </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 xml:space="preserve">אוצר ושר החקלאות יקבעו בתקנות כללים בדבר אמות מידה ונוהל לענין תשלום סובסידיה לפי פסקה (1), וכן כללים לחישוב העלות </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תחש</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בית לייצור פטימים וביצי מאכל לענין פסקה (1), ולעדכון העלות התחשי</w:t>
      </w:r>
      <w:r w:rsidRPr="0064068E">
        <w:rPr>
          <w:rStyle w:val="default"/>
          <w:rFonts w:cs="FrankRuehl"/>
          <w:strike/>
          <w:vanish/>
          <w:sz w:val="22"/>
          <w:szCs w:val="22"/>
          <w:shd w:val="clear" w:color="auto" w:fill="FFFF99"/>
          <w:rtl/>
        </w:rPr>
        <w:t xml:space="preserve">בית </w:t>
      </w:r>
      <w:r w:rsidRPr="0064068E">
        <w:rPr>
          <w:rStyle w:val="default"/>
          <w:rFonts w:cs="FrankRuehl" w:hint="cs"/>
          <w:strike/>
          <w:vanish/>
          <w:sz w:val="22"/>
          <w:szCs w:val="22"/>
          <w:shd w:val="clear" w:color="auto" w:fill="FFFF99"/>
          <w:rtl/>
        </w:rPr>
        <w:t>כאמור, ובלבד שעדכון זה ייעשה אחת לשלושה חודשים.</w:t>
      </w:r>
    </w:p>
    <w:p w:rsidR="00CA1052" w:rsidRPr="000432A7" w:rsidRDefault="00CA1052" w:rsidP="000432A7">
      <w:pPr>
        <w:pStyle w:val="P22"/>
        <w:spacing w:before="0"/>
        <w:ind w:left="1021" w:right="1134"/>
        <w:rPr>
          <w:rStyle w:val="default"/>
          <w:rFonts w:cs="FrankRuehl" w:hint="cs"/>
          <w:sz w:val="2"/>
          <w:szCs w:val="2"/>
          <w:rtl/>
        </w:rPr>
      </w:pPr>
      <w:r w:rsidRPr="0064068E">
        <w:rPr>
          <w:rStyle w:val="default"/>
          <w:rFonts w:cs="FrankRuehl"/>
          <w:strike/>
          <w:vanish/>
          <w:sz w:val="22"/>
          <w:szCs w:val="22"/>
          <w:shd w:val="clear" w:color="auto" w:fill="FFFF99"/>
          <w:rtl/>
        </w:rPr>
        <w:t>(3)</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תק</w:t>
      </w:r>
      <w:r w:rsidRPr="0064068E">
        <w:rPr>
          <w:rStyle w:val="default"/>
          <w:rFonts w:cs="FrankRuehl"/>
          <w:strike/>
          <w:vanish/>
          <w:sz w:val="22"/>
          <w:szCs w:val="22"/>
          <w:shd w:val="clear" w:color="auto" w:fill="FFFF99"/>
          <w:rtl/>
        </w:rPr>
        <w:t>נו</w:t>
      </w:r>
      <w:r w:rsidRPr="0064068E">
        <w:rPr>
          <w:rStyle w:val="default"/>
          <w:rFonts w:cs="FrankRuehl" w:hint="cs"/>
          <w:strike/>
          <w:vanish/>
          <w:sz w:val="22"/>
          <w:szCs w:val="22"/>
          <w:shd w:val="clear" w:color="auto" w:fill="FFFF99"/>
          <w:rtl/>
        </w:rPr>
        <w:t>ת ראשונות לפי פסקה (2) יותקנו עד יום ז'</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ב</w:t>
      </w:r>
      <w:r w:rsidRPr="0064068E">
        <w:rPr>
          <w:rStyle w:val="default"/>
          <w:rFonts w:cs="FrankRuehl"/>
          <w:strike/>
          <w:vanish/>
          <w:sz w:val="22"/>
          <w:szCs w:val="22"/>
          <w:shd w:val="clear" w:color="auto" w:fill="FFFF99"/>
          <w:rtl/>
        </w:rPr>
        <w:t>א</w:t>
      </w:r>
      <w:r w:rsidRPr="0064068E">
        <w:rPr>
          <w:rStyle w:val="default"/>
          <w:rFonts w:cs="FrankRuehl" w:hint="cs"/>
          <w:strike/>
          <w:vanish/>
          <w:sz w:val="22"/>
          <w:szCs w:val="22"/>
          <w:shd w:val="clear" w:color="auto" w:fill="FFFF99"/>
          <w:rtl/>
        </w:rPr>
        <w:t>דר תשנ"ג (28 בפברואר 1993).</w:t>
      </w:r>
      <w:bookmarkEnd w:id="14"/>
    </w:p>
    <w:p w:rsidR="00A959F6" w:rsidRDefault="00A959F6">
      <w:pPr>
        <w:pStyle w:val="P00"/>
        <w:spacing w:before="72"/>
        <w:ind w:left="0" w:right="1134"/>
        <w:rPr>
          <w:rStyle w:val="default"/>
          <w:rFonts w:cs="FrankRuehl" w:hint="cs"/>
          <w:rtl/>
        </w:rPr>
      </w:pPr>
      <w:bookmarkStart w:id="15" w:name="Seif3"/>
      <w:bookmarkEnd w:id="15"/>
      <w:r>
        <w:rPr>
          <w:lang w:val="he-IL"/>
        </w:rPr>
        <w:pict>
          <v:rect id="_x0000_s1035" style="position:absolute;left:0;text-align:left;margin-left:464.5pt;margin-top:8.05pt;width:75.05pt;height:43.75pt;z-index:251650048" o:allowincell="f" filled="f" stroked="f" strokecolor="lime" strokeweight=".25pt">
            <v:textbox inset="0,0,0,0">
              <w:txbxContent>
                <w:p w:rsidR="003772C2" w:rsidRDefault="003772C2" w:rsidP="009A47A7">
                  <w:pPr>
                    <w:spacing w:line="160" w:lineRule="exact"/>
                    <w:jc w:val="left"/>
                    <w:rPr>
                      <w:rFonts w:cs="Miriam"/>
                      <w:noProof/>
                      <w:sz w:val="18"/>
                      <w:szCs w:val="18"/>
                      <w:rtl/>
                    </w:rPr>
                  </w:pPr>
                  <w:r>
                    <w:rPr>
                      <w:rFonts w:cs="Miriam"/>
                      <w:sz w:val="18"/>
                      <w:szCs w:val="18"/>
                      <w:rtl/>
                    </w:rPr>
                    <w:t>ה</w:t>
                  </w:r>
                  <w:r>
                    <w:rPr>
                      <w:rFonts w:cs="Miriam" w:hint="cs"/>
                      <w:sz w:val="18"/>
                      <w:szCs w:val="18"/>
                      <w:rtl/>
                    </w:rPr>
                    <w:t>עבר</w:t>
                  </w:r>
                  <w:r>
                    <w:rPr>
                      <w:rFonts w:cs="Miriam"/>
                      <w:sz w:val="18"/>
                      <w:szCs w:val="18"/>
                      <w:rtl/>
                    </w:rPr>
                    <w:t>ת</w:t>
                  </w:r>
                  <w:r>
                    <w:rPr>
                      <w:rFonts w:cs="Miriam" w:hint="cs"/>
                      <w:sz w:val="18"/>
                      <w:szCs w:val="18"/>
                      <w:rtl/>
                    </w:rPr>
                    <w:t xml:space="preserve"> </w:t>
                  </w:r>
                  <w:r w:rsidR="0064068E">
                    <w:rPr>
                      <w:rFonts w:cs="Miriam" w:hint="cs"/>
                      <w:sz w:val="18"/>
                      <w:szCs w:val="18"/>
                      <w:rtl/>
                    </w:rPr>
                    <w:t>מכסת הטלה</w:t>
                  </w:r>
                </w:p>
                <w:p w:rsidR="003772C2" w:rsidRDefault="003772C2">
                  <w:pPr>
                    <w:spacing w:line="160" w:lineRule="exact"/>
                    <w:jc w:val="left"/>
                    <w:rPr>
                      <w:rFonts w:cs="Miriam" w:hint="cs"/>
                      <w:noProof/>
                      <w:sz w:val="18"/>
                      <w:szCs w:val="18"/>
                      <w:rtl/>
                    </w:rPr>
                  </w:pPr>
                  <w:r>
                    <w:rPr>
                      <w:rFonts w:cs="Miriam" w:hint="cs"/>
                      <w:sz w:val="18"/>
                      <w:szCs w:val="18"/>
                      <w:rtl/>
                    </w:rPr>
                    <w:t xml:space="preserve">(תיקון מס' 6) </w:t>
                  </w:r>
                </w:p>
                <w:p w:rsidR="003772C2" w:rsidRDefault="003772C2">
                  <w:pPr>
                    <w:spacing w:line="160" w:lineRule="exact"/>
                    <w:jc w:val="left"/>
                    <w:rPr>
                      <w:rFonts w:cs="Miriam" w:hint="cs"/>
                      <w:noProof/>
                      <w:sz w:val="18"/>
                      <w:szCs w:val="18"/>
                      <w:rtl/>
                    </w:rPr>
                  </w:pPr>
                  <w:r>
                    <w:rPr>
                      <w:rFonts w:cs="Miriam"/>
                      <w:sz w:val="18"/>
                      <w:szCs w:val="18"/>
                      <w:rtl/>
                    </w:rPr>
                    <w:t>ת</w:t>
                  </w:r>
                  <w:r>
                    <w:rPr>
                      <w:rFonts w:cs="Miriam" w:hint="cs"/>
                      <w:sz w:val="18"/>
                      <w:szCs w:val="18"/>
                      <w:rtl/>
                    </w:rPr>
                    <w:t>שנ"</w:t>
                  </w:r>
                  <w:r>
                    <w:rPr>
                      <w:rFonts w:cs="Miriam"/>
                      <w:sz w:val="18"/>
                      <w:szCs w:val="18"/>
                      <w:rtl/>
                    </w:rPr>
                    <w:t>ו</w:t>
                  </w:r>
                  <w:r>
                    <w:rPr>
                      <w:rFonts w:cs="Miriam" w:hint="cs"/>
                      <w:sz w:val="18"/>
                      <w:szCs w:val="18"/>
                      <w:rtl/>
                    </w:rPr>
                    <w:t>-1995</w:t>
                  </w:r>
                </w:p>
                <w:p w:rsidR="000432A7" w:rsidRDefault="000432A7">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Pr>
          <w:rStyle w:val="big-number"/>
          <w:rFonts w:cs="Miriam"/>
          <w:rtl/>
        </w:rPr>
        <w:t>2</w:t>
      </w:r>
      <w:r>
        <w:rPr>
          <w:rStyle w:val="default"/>
          <w:rFonts w:cs="FrankRuehl"/>
          <w:rtl/>
        </w:rPr>
        <w:t>א</w:t>
      </w:r>
      <w:r>
        <w:rPr>
          <w:rStyle w:val="default"/>
          <w:rFonts w:cs="FrankRuehl" w:hint="cs"/>
          <w:rtl/>
        </w:rPr>
        <w:t>.</w:t>
      </w:r>
      <w:r>
        <w:rPr>
          <w:rStyle w:val="default"/>
          <w:rFonts w:cs="FrankRuehl"/>
          <w:rtl/>
        </w:rPr>
        <w:tab/>
      </w:r>
      <w:r>
        <w:rPr>
          <w:rStyle w:val="default"/>
          <w:rFonts w:cs="FrankRuehl" w:hint="cs"/>
          <w:rtl/>
        </w:rPr>
        <w:t xml:space="preserve">על </w:t>
      </w:r>
      <w:r>
        <w:rPr>
          <w:rStyle w:val="default"/>
          <w:rFonts w:cs="FrankRuehl"/>
          <w:rtl/>
        </w:rPr>
        <w:t>א</w:t>
      </w:r>
      <w:r>
        <w:rPr>
          <w:rStyle w:val="default"/>
          <w:rFonts w:cs="FrankRuehl" w:hint="cs"/>
          <w:rtl/>
        </w:rPr>
        <w:t xml:space="preserve">ף הוראות סעיף 34 לחוק המועצה לענף הלול, בעל </w:t>
      </w:r>
      <w:r w:rsidR="0064068E">
        <w:rPr>
          <w:rStyle w:val="default"/>
          <w:rFonts w:cs="FrankRuehl" w:hint="cs"/>
          <w:rtl/>
        </w:rPr>
        <w:t>מכסת הטלה</w:t>
      </w:r>
      <w:r>
        <w:rPr>
          <w:rStyle w:val="default"/>
          <w:rFonts w:cs="FrankRuehl" w:hint="cs"/>
          <w:rtl/>
        </w:rPr>
        <w:t xml:space="preserve"> במרום הגליל רשאי להעבירה לבעלים של משק חקלאי במרום הגליל, ובלבד שתועבר מכסה אחת בלבד והיא תועבר במלואה; לענין זה </w:t>
      </w:r>
      <w:r>
        <w:rPr>
          <w:rStyle w:val="default"/>
          <w:rFonts w:cs="FrankRuehl"/>
          <w:rtl/>
        </w:rPr>
        <w:t>–</w:t>
      </w:r>
    </w:p>
    <w:p w:rsidR="00A959F6" w:rsidRDefault="00A959F6">
      <w:pPr>
        <w:pStyle w:val="P00"/>
        <w:spacing w:before="72"/>
        <w:ind w:left="0" w:right="1134"/>
        <w:rPr>
          <w:rStyle w:val="default"/>
          <w:rFonts w:cs="FrankRuehl"/>
          <w:rtl/>
        </w:rPr>
      </w:pPr>
      <w:r>
        <w:rPr>
          <w:rFonts w:cs="FrankRuehl"/>
          <w:rtl/>
          <w:lang w:val="he-IL"/>
        </w:rPr>
        <w:pict>
          <v:shape id="_x0000_s1045" type="#_x0000_t202" style="position:absolute;left:0;text-align:left;margin-left:470.25pt;margin-top:7.1pt;width:1in;height:23.45pt;z-index:251654144" filled="f" stroked="f">
            <v:textbox inset="1mm,0,1mm,0">
              <w:txbxContent>
                <w:p w:rsidR="003772C2" w:rsidRDefault="003772C2">
                  <w:pPr>
                    <w:spacing w:line="160" w:lineRule="exact"/>
                    <w:jc w:val="left"/>
                    <w:rPr>
                      <w:rFonts w:cs="Miriam"/>
                      <w:noProof/>
                      <w:sz w:val="18"/>
                      <w:szCs w:val="18"/>
                      <w:rtl/>
                    </w:rPr>
                  </w:pPr>
                  <w:r>
                    <w:rPr>
                      <w:rFonts w:cs="Miriam" w:hint="cs"/>
                      <w:sz w:val="18"/>
                      <w:szCs w:val="18"/>
                      <w:rtl/>
                    </w:rPr>
                    <w:t>(תיקון מס' 11) תשס"ח-2008</w:t>
                  </w:r>
                </w:p>
              </w:txbxContent>
            </v:textbox>
          </v:shape>
        </w:pict>
      </w:r>
      <w:r>
        <w:rPr>
          <w:rFonts w:cs="FrankRuehl"/>
          <w:sz w:val="26"/>
          <w:rtl/>
        </w:rPr>
        <w:tab/>
      </w:r>
      <w:r>
        <w:rPr>
          <w:rStyle w:val="default"/>
          <w:rFonts w:cs="FrankRuehl"/>
          <w:rtl/>
        </w:rPr>
        <w:t>"</w:t>
      </w:r>
      <w:r>
        <w:rPr>
          <w:rStyle w:val="default"/>
          <w:rFonts w:cs="FrankRuehl" w:hint="cs"/>
          <w:rtl/>
        </w:rPr>
        <w:t>מכ</w:t>
      </w:r>
      <w:r>
        <w:rPr>
          <w:rStyle w:val="default"/>
          <w:rFonts w:cs="FrankRuehl"/>
          <w:rtl/>
        </w:rPr>
        <w:t xml:space="preserve">סה </w:t>
      </w:r>
      <w:r>
        <w:rPr>
          <w:rStyle w:val="default"/>
          <w:rFonts w:cs="FrankRuehl" w:hint="cs"/>
          <w:rtl/>
        </w:rPr>
        <w:t xml:space="preserve">אישית" </w:t>
      </w:r>
      <w:r>
        <w:rPr>
          <w:rStyle w:val="default"/>
          <w:rFonts w:cs="FrankRuehl"/>
          <w:rtl/>
        </w:rPr>
        <w:t>–</w:t>
      </w:r>
      <w:r>
        <w:rPr>
          <w:rStyle w:val="default"/>
          <w:rFonts w:cs="FrankRuehl" w:hint="cs"/>
          <w:rtl/>
        </w:rPr>
        <w:t xml:space="preserve"> (נמחקה)</w:t>
      </w:r>
      <w:r>
        <w:rPr>
          <w:rStyle w:val="default"/>
          <w:rFonts w:cs="FrankRuehl"/>
          <w:rtl/>
        </w:rPr>
        <w:t>;</w:t>
      </w:r>
    </w:p>
    <w:p w:rsidR="00A959F6" w:rsidRDefault="00A959F6">
      <w:pPr>
        <w:pStyle w:val="P00"/>
        <w:spacing w:before="72"/>
        <w:ind w:left="0" w:right="1134"/>
        <w:rPr>
          <w:rStyle w:val="default"/>
          <w:rFonts w:cs="FrankRuehl" w:hint="cs"/>
          <w:rtl/>
        </w:rPr>
      </w:pPr>
      <w:r>
        <w:rPr>
          <w:rFonts w:cs="FrankRuehl"/>
          <w:sz w:val="26"/>
          <w:rtl/>
        </w:rPr>
        <w:tab/>
      </w:r>
      <w:r>
        <w:rPr>
          <w:rStyle w:val="default"/>
          <w:rFonts w:cs="FrankRuehl"/>
          <w:rtl/>
        </w:rPr>
        <w:t>"</w:t>
      </w:r>
      <w:r>
        <w:rPr>
          <w:rStyle w:val="default"/>
          <w:rFonts w:cs="FrankRuehl" w:hint="cs"/>
          <w:rtl/>
        </w:rPr>
        <w:t>בעל</w:t>
      </w:r>
      <w:r>
        <w:rPr>
          <w:rStyle w:val="default"/>
          <w:rFonts w:cs="FrankRuehl"/>
          <w:rtl/>
        </w:rPr>
        <w:t>י</w:t>
      </w:r>
      <w:r>
        <w:rPr>
          <w:rStyle w:val="default"/>
          <w:rFonts w:cs="FrankRuehl" w:hint="cs"/>
          <w:rtl/>
        </w:rPr>
        <w:t xml:space="preserve">ם" </w:t>
      </w:r>
      <w:r w:rsidR="000432A7">
        <w:rPr>
          <w:rStyle w:val="default"/>
          <w:rFonts w:cs="FrankRuehl"/>
          <w:rtl/>
        </w:rPr>
        <w:t>–</w:t>
      </w:r>
      <w:r>
        <w:rPr>
          <w:rStyle w:val="default"/>
          <w:rFonts w:cs="FrankRuehl" w:hint="cs"/>
          <w:rtl/>
        </w:rPr>
        <w:t xml:space="preserve"> לר</w:t>
      </w:r>
      <w:r>
        <w:rPr>
          <w:rStyle w:val="default"/>
          <w:rFonts w:cs="FrankRuehl"/>
          <w:rtl/>
        </w:rPr>
        <w:t>ב</w:t>
      </w:r>
      <w:r>
        <w:rPr>
          <w:rStyle w:val="default"/>
          <w:rFonts w:cs="FrankRuehl" w:hint="cs"/>
          <w:rtl/>
        </w:rPr>
        <w:t>ות מחזיק כמשמעותו בחוק ההתיישבות החקלאית (סייגים לשימוש בקרקע חקלאית ובמ</w:t>
      </w:r>
      <w:r>
        <w:rPr>
          <w:rStyle w:val="default"/>
          <w:rFonts w:cs="FrankRuehl"/>
          <w:rtl/>
        </w:rPr>
        <w:t>י</w:t>
      </w:r>
      <w:r>
        <w:rPr>
          <w:rStyle w:val="default"/>
          <w:rFonts w:cs="FrankRuehl" w:hint="cs"/>
          <w:rtl/>
        </w:rPr>
        <w:t>ם), ת</w:t>
      </w:r>
      <w:r>
        <w:rPr>
          <w:rStyle w:val="default"/>
          <w:rFonts w:cs="FrankRuehl"/>
          <w:rtl/>
        </w:rPr>
        <w:t>ש</w:t>
      </w:r>
      <w:r>
        <w:rPr>
          <w:rStyle w:val="default"/>
          <w:rFonts w:cs="FrankRuehl" w:hint="cs"/>
          <w:rtl/>
        </w:rPr>
        <w:t>כ"ז-1967.</w:t>
      </w:r>
    </w:p>
    <w:p w:rsidR="00383BFB" w:rsidRPr="0064068E" w:rsidRDefault="00383BFB" w:rsidP="00383BFB">
      <w:pPr>
        <w:pStyle w:val="P00"/>
        <w:spacing w:before="0"/>
        <w:ind w:left="0" w:right="1134"/>
        <w:rPr>
          <w:rFonts w:cs="FrankRuehl" w:hint="cs"/>
          <w:b/>
          <w:bCs/>
          <w:vanish/>
          <w:szCs w:val="20"/>
          <w:shd w:val="clear" w:color="auto" w:fill="FFFF99"/>
          <w:rtl/>
        </w:rPr>
      </w:pPr>
      <w:bookmarkStart w:id="16" w:name="Rov37"/>
      <w:r w:rsidRPr="0064068E">
        <w:rPr>
          <w:rFonts w:cs="FrankRuehl" w:hint="cs"/>
          <w:vanish/>
          <w:color w:val="FF0000"/>
          <w:szCs w:val="20"/>
          <w:shd w:val="clear" w:color="auto" w:fill="FFFF99"/>
          <w:rtl/>
        </w:rPr>
        <w:t>מיום 30.11.1995</w:t>
      </w:r>
    </w:p>
    <w:p w:rsidR="00383BFB" w:rsidRPr="0064068E" w:rsidRDefault="00383BFB" w:rsidP="00383BFB">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6</w:t>
      </w:r>
    </w:p>
    <w:p w:rsidR="00383BFB" w:rsidRPr="0064068E" w:rsidRDefault="00383BFB" w:rsidP="00383BFB">
      <w:pPr>
        <w:pStyle w:val="P00"/>
        <w:tabs>
          <w:tab w:val="clear" w:pos="6259"/>
        </w:tabs>
        <w:spacing w:before="0"/>
        <w:ind w:left="0" w:right="1134"/>
        <w:rPr>
          <w:rFonts w:cs="FrankRuehl" w:hint="cs"/>
          <w:vanish/>
          <w:szCs w:val="20"/>
          <w:shd w:val="clear" w:color="auto" w:fill="FFFF99"/>
          <w:rtl/>
        </w:rPr>
      </w:pPr>
      <w:hyperlink r:id="rId67" w:history="1">
        <w:r w:rsidRPr="0064068E">
          <w:rPr>
            <w:rStyle w:val="Hyperlink"/>
            <w:rFonts w:cs="FrankRuehl" w:hint="cs"/>
            <w:vanish/>
            <w:szCs w:val="20"/>
            <w:shd w:val="clear" w:color="auto" w:fill="FFFF99"/>
            <w:rtl/>
          </w:rPr>
          <w:t>ס"ח תשנ"ו מס' 1551</w:t>
        </w:r>
      </w:hyperlink>
      <w:r w:rsidRPr="0064068E">
        <w:rPr>
          <w:rFonts w:cs="FrankRuehl" w:hint="cs"/>
          <w:vanish/>
          <w:szCs w:val="20"/>
          <w:shd w:val="clear" w:color="auto" w:fill="FFFF99"/>
          <w:rtl/>
        </w:rPr>
        <w:t xml:space="preserve"> מיום 30.11.1995 עמ' 13 (</w:t>
      </w:r>
      <w:hyperlink r:id="rId68" w:history="1">
        <w:r w:rsidRPr="0064068E">
          <w:rPr>
            <w:rStyle w:val="Hyperlink"/>
            <w:rFonts w:cs="FrankRuehl" w:hint="cs"/>
            <w:vanish/>
            <w:szCs w:val="20"/>
            <w:shd w:val="clear" w:color="auto" w:fill="FFFF99"/>
            <w:rtl/>
          </w:rPr>
          <w:t>ה"ח 2436</w:t>
        </w:r>
      </w:hyperlink>
      <w:r w:rsidRPr="0064068E">
        <w:rPr>
          <w:rFonts w:cs="FrankRuehl" w:hint="cs"/>
          <w:vanish/>
          <w:szCs w:val="20"/>
          <w:shd w:val="clear" w:color="auto" w:fill="FFFF99"/>
          <w:rtl/>
        </w:rPr>
        <w:t>)</w:t>
      </w:r>
    </w:p>
    <w:p w:rsidR="00383BFB" w:rsidRPr="0064068E" w:rsidRDefault="00383BFB" w:rsidP="00383BFB">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סעיף 2א</w:t>
      </w:r>
    </w:p>
    <w:p w:rsidR="00383BFB" w:rsidRPr="0064068E" w:rsidRDefault="00383BFB">
      <w:pPr>
        <w:pStyle w:val="P00"/>
        <w:spacing w:before="0"/>
        <w:ind w:left="0" w:right="1134"/>
        <w:rPr>
          <w:rStyle w:val="default"/>
          <w:rFonts w:cs="FrankRuehl" w:hint="cs"/>
          <w:vanish/>
          <w:color w:val="FF0000"/>
          <w:sz w:val="20"/>
          <w:szCs w:val="20"/>
          <w:shd w:val="clear" w:color="auto" w:fill="FFFF99"/>
          <w:rtl/>
        </w:rPr>
      </w:pPr>
    </w:p>
    <w:p w:rsidR="00A959F6" w:rsidRPr="0064068E" w:rsidRDefault="00A959F6">
      <w:pPr>
        <w:pStyle w:val="P00"/>
        <w:spacing w:before="0"/>
        <w:ind w:left="0" w:right="1134"/>
        <w:rPr>
          <w:rStyle w:val="default"/>
          <w:rFonts w:cs="FrankRuehl" w:hint="cs"/>
          <w:vanish/>
          <w:color w:val="FF0000"/>
          <w:sz w:val="20"/>
          <w:szCs w:val="20"/>
          <w:shd w:val="clear" w:color="auto" w:fill="FFFF99"/>
          <w:rtl/>
        </w:rPr>
      </w:pPr>
      <w:r w:rsidRPr="0064068E">
        <w:rPr>
          <w:rStyle w:val="default"/>
          <w:rFonts w:cs="FrankRuehl" w:hint="cs"/>
          <w:vanish/>
          <w:color w:val="FF0000"/>
          <w:sz w:val="20"/>
          <w:szCs w:val="20"/>
          <w:shd w:val="clear" w:color="auto" w:fill="FFFF99"/>
          <w:rtl/>
        </w:rPr>
        <w:t>מיום 18.3.2008</w:t>
      </w:r>
    </w:p>
    <w:p w:rsidR="00A959F6" w:rsidRPr="0064068E" w:rsidRDefault="00A959F6">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תיקון מס' 11</w:t>
      </w:r>
    </w:p>
    <w:p w:rsidR="00A959F6" w:rsidRPr="0064068E" w:rsidRDefault="00A959F6">
      <w:pPr>
        <w:pStyle w:val="P00"/>
        <w:spacing w:before="0"/>
        <w:ind w:left="0" w:right="1134"/>
        <w:rPr>
          <w:rStyle w:val="default"/>
          <w:rFonts w:cs="FrankRuehl" w:hint="cs"/>
          <w:vanish/>
          <w:sz w:val="20"/>
          <w:szCs w:val="20"/>
          <w:shd w:val="clear" w:color="auto" w:fill="FFFF99"/>
          <w:rtl/>
        </w:rPr>
      </w:pPr>
      <w:hyperlink r:id="rId69" w:history="1">
        <w:r w:rsidRPr="0064068E">
          <w:rPr>
            <w:rStyle w:val="Hyperlink"/>
            <w:rFonts w:cs="FrankRuehl" w:hint="cs"/>
            <w:vanish/>
            <w:szCs w:val="20"/>
            <w:shd w:val="clear" w:color="auto" w:fill="FFFF99"/>
            <w:rtl/>
          </w:rPr>
          <w:t>ס"ח תשס"ח מס' 2139</w:t>
        </w:r>
      </w:hyperlink>
      <w:r w:rsidRPr="0064068E">
        <w:rPr>
          <w:rStyle w:val="default"/>
          <w:rFonts w:cs="FrankRuehl" w:hint="cs"/>
          <w:vanish/>
          <w:sz w:val="20"/>
          <w:szCs w:val="20"/>
          <w:shd w:val="clear" w:color="auto" w:fill="FFFF99"/>
          <w:rtl/>
        </w:rPr>
        <w:t xml:space="preserve"> מיום 18.3.2008 עמ' 258 (</w:t>
      </w:r>
      <w:hyperlink r:id="rId70" w:history="1">
        <w:r w:rsidRPr="0064068E">
          <w:rPr>
            <w:rStyle w:val="Hyperlink"/>
            <w:rFonts w:cs="FrankRuehl" w:hint="cs"/>
            <w:vanish/>
            <w:szCs w:val="20"/>
            <w:shd w:val="clear" w:color="auto" w:fill="FFFF99"/>
            <w:rtl/>
          </w:rPr>
          <w:t>ה"ח 335</w:t>
        </w:r>
      </w:hyperlink>
      <w:r w:rsidRPr="0064068E">
        <w:rPr>
          <w:rStyle w:val="default"/>
          <w:rFonts w:cs="FrankRuehl" w:hint="cs"/>
          <w:vanish/>
          <w:sz w:val="20"/>
          <w:szCs w:val="20"/>
          <w:shd w:val="clear" w:color="auto" w:fill="FFFF99"/>
          <w:rtl/>
        </w:rPr>
        <w:t>)</w:t>
      </w:r>
    </w:p>
    <w:p w:rsidR="00A959F6" w:rsidRPr="0064068E" w:rsidRDefault="00A959F6">
      <w:pPr>
        <w:pStyle w:val="P00"/>
        <w:spacing w:before="0"/>
        <w:ind w:left="0" w:right="1134"/>
        <w:rPr>
          <w:rStyle w:val="default"/>
          <w:rFonts w:cs="FrankRuehl" w:hint="cs"/>
          <w:vanish/>
          <w:sz w:val="20"/>
          <w:szCs w:val="20"/>
          <w:shd w:val="clear" w:color="auto" w:fill="FFFF99"/>
          <w:rtl/>
        </w:rPr>
      </w:pPr>
      <w:r w:rsidRPr="0064068E">
        <w:rPr>
          <w:rStyle w:val="default"/>
          <w:rFonts w:cs="FrankRuehl" w:hint="cs"/>
          <w:b/>
          <w:bCs/>
          <w:vanish/>
          <w:sz w:val="20"/>
          <w:szCs w:val="20"/>
          <w:shd w:val="clear" w:color="auto" w:fill="FFFF99"/>
          <w:rtl/>
        </w:rPr>
        <w:t>מחיקת הגדרת "מכסה אישית"</w:t>
      </w:r>
    </w:p>
    <w:p w:rsidR="00A959F6" w:rsidRPr="0064068E" w:rsidRDefault="00A959F6">
      <w:pPr>
        <w:pStyle w:val="P00"/>
        <w:ind w:left="0" w:right="1134"/>
        <w:rPr>
          <w:rStyle w:val="default"/>
          <w:rFonts w:cs="FrankRuehl" w:hint="cs"/>
          <w:vanish/>
          <w:sz w:val="20"/>
          <w:szCs w:val="20"/>
          <w:shd w:val="clear" w:color="auto" w:fill="FFFF99"/>
          <w:rtl/>
        </w:rPr>
      </w:pPr>
      <w:r w:rsidRPr="0064068E">
        <w:rPr>
          <w:rStyle w:val="default"/>
          <w:rFonts w:cs="FrankRuehl" w:hint="cs"/>
          <w:vanish/>
          <w:sz w:val="20"/>
          <w:szCs w:val="20"/>
          <w:shd w:val="clear" w:color="auto" w:fill="FFFF99"/>
          <w:rtl/>
        </w:rPr>
        <w:t>הנוסח הקודם:</w:t>
      </w:r>
    </w:p>
    <w:p w:rsidR="00A959F6" w:rsidRPr="0064068E" w:rsidRDefault="00A959F6" w:rsidP="005E3E79">
      <w:pPr>
        <w:pStyle w:val="P00"/>
        <w:spacing w:before="0"/>
        <w:ind w:left="0" w:right="1134"/>
        <w:rPr>
          <w:rStyle w:val="default"/>
          <w:rFonts w:cs="FrankRuehl" w:hint="cs"/>
          <w:vanish/>
          <w:sz w:val="22"/>
          <w:szCs w:val="22"/>
          <w:shd w:val="clear" w:color="auto" w:fill="FFFF99"/>
          <w:rtl/>
        </w:rPr>
      </w:pPr>
      <w:r w:rsidRPr="0064068E">
        <w:rPr>
          <w:rFonts w:cs="FrankRuehl"/>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מכ</w:t>
      </w:r>
      <w:r w:rsidRPr="0064068E">
        <w:rPr>
          <w:rStyle w:val="default"/>
          <w:rFonts w:cs="FrankRuehl"/>
          <w:strike/>
          <w:vanish/>
          <w:sz w:val="22"/>
          <w:szCs w:val="22"/>
          <w:shd w:val="clear" w:color="auto" w:fill="FFFF99"/>
          <w:rtl/>
        </w:rPr>
        <w:t xml:space="preserve">סה </w:t>
      </w:r>
      <w:r w:rsidRPr="0064068E">
        <w:rPr>
          <w:rStyle w:val="default"/>
          <w:rFonts w:cs="FrankRuehl" w:hint="cs"/>
          <w:strike/>
          <w:vanish/>
          <w:sz w:val="22"/>
          <w:szCs w:val="22"/>
          <w:shd w:val="clear" w:color="auto" w:fill="FFFF99"/>
          <w:rtl/>
        </w:rPr>
        <w:t>אישית" - כמ</w:t>
      </w:r>
      <w:r w:rsidRPr="0064068E">
        <w:rPr>
          <w:rStyle w:val="default"/>
          <w:rFonts w:cs="FrankRuehl"/>
          <w:strike/>
          <w:vanish/>
          <w:sz w:val="22"/>
          <w:szCs w:val="22"/>
          <w:shd w:val="clear" w:color="auto" w:fill="FFFF99"/>
          <w:rtl/>
        </w:rPr>
        <w:t>ש</w:t>
      </w:r>
      <w:r w:rsidRPr="0064068E">
        <w:rPr>
          <w:rStyle w:val="default"/>
          <w:rFonts w:cs="FrankRuehl" w:hint="cs"/>
          <w:strike/>
          <w:vanish/>
          <w:sz w:val="22"/>
          <w:szCs w:val="22"/>
          <w:shd w:val="clear" w:color="auto" w:fill="FFFF99"/>
          <w:rtl/>
        </w:rPr>
        <w:t>מעותה בחוק המועצה לענף הלול</w:t>
      </w:r>
      <w:r w:rsidRPr="0064068E">
        <w:rPr>
          <w:rStyle w:val="default"/>
          <w:rFonts w:cs="FrankRuehl"/>
          <w:strike/>
          <w:vanish/>
          <w:sz w:val="22"/>
          <w:szCs w:val="22"/>
          <w:shd w:val="clear" w:color="auto" w:fill="FFFF99"/>
          <w:rtl/>
        </w:rPr>
        <w:t>;</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p>
    <w:p w:rsidR="000432A7" w:rsidRPr="0064068E" w:rsidRDefault="000432A7" w:rsidP="000432A7">
      <w:pPr>
        <w:pStyle w:val="P00"/>
        <w:tabs>
          <w:tab w:val="clear" w:pos="6259"/>
        </w:tabs>
        <w:spacing w:before="0"/>
        <w:ind w:left="0" w:right="1134"/>
        <w:rPr>
          <w:rFonts w:cs="FrankRuehl" w:hint="cs"/>
          <w:vanish/>
          <w:color w:val="FF0000"/>
          <w:szCs w:val="20"/>
          <w:shd w:val="clear" w:color="auto" w:fill="FFFF99"/>
          <w:rtl/>
        </w:rPr>
      </w:pPr>
      <w:r w:rsidRPr="0064068E">
        <w:rPr>
          <w:rFonts w:cs="FrankRuehl" w:hint="cs"/>
          <w:vanish/>
          <w:color w:val="FF0000"/>
          <w:szCs w:val="20"/>
          <w:shd w:val="clear" w:color="auto" w:fill="FFFF99"/>
          <w:rtl/>
        </w:rPr>
        <w:t>מיום 1.1.2018</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hyperlink r:id="rId71"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626 (</w:t>
      </w:r>
      <w:hyperlink r:id="rId72"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0432A7" w:rsidRPr="0064068E" w:rsidRDefault="000432A7" w:rsidP="000432A7">
      <w:pPr>
        <w:pStyle w:val="P00"/>
        <w:ind w:left="0" w:right="1134"/>
        <w:rPr>
          <w:rStyle w:val="default"/>
          <w:rFonts w:cs="Miriam" w:hint="cs"/>
          <w:vanish/>
          <w:sz w:val="16"/>
          <w:szCs w:val="16"/>
          <w:shd w:val="clear" w:color="auto" w:fill="FFFF99"/>
          <w:rtl/>
        </w:rPr>
      </w:pPr>
      <w:r w:rsidRPr="0064068E">
        <w:rPr>
          <w:rStyle w:val="default"/>
          <w:rFonts w:cs="Miriam" w:hint="cs"/>
          <w:vanish/>
          <w:sz w:val="16"/>
          <w:szCs w:val="16"/>
          <w:shd w:val="clear" w:color="auto" w:fill="FFFF99"/>
          <w:rtl/>
        </w:rPr>
        <w:t xml:space="preserve">העברת </w:t>
      </w:r>
      <w:r w:rsidRPr="0064068E">
        <w:rPr>
          <w:rStyle w:val="default"/>
          <w:rFonts w:cs="Miriam" w:hint="cs"/>
          <w:strike/>
          <w:vanish/>
          <w:sz w:val="16"/>
          <w:szCs w:val="16"/>
          <w:shd w:val="clear" w:color="auto" w:fill="FFFF99"/>
          <w:rtl/>
        </w:rPr>
        <w:t>מכסה אישית</w:t>
      </w:r>
      <w:r w:rsidRPr="0064068E">
        <w:rPr>
          <w:rStyle w:val="default"/>
          <w:rFonts w:cs="Miriam" w:hint="cs"/>
          <w:vanish/>
          <w:sz w:val="16"/>
          <w:szCs w:val="16"/>
          <w:shd w:val="clear" w:color="auto" w:fill="FFFF99"/>
          <w:rtl/>
        </w:rPr>
        <w:t xml:space="preserve"> </w:t>
      </w:r>
      <w:r w:rsidRPr="0064068E">
        <w:rPr>
          <w:rStyle w:val="default"/>
          <w:rFonts w:cs="Miriam" w:hint="cs"/>
          <w:vanish/>
          <w:sz w:val="16"/>
          <w:szCs w:val="16"/>
          <w:u w:val="single"/>
          <w:shd w:val="clear" w:color="auto" w:fill="FFFF99"/>
          <w:rtl/>
        </w:rPr>
        <w:t>מכסת הטלה</w:t>
      </w:r>
    </w:p>
    <w:p w:rsidR="000432A7" w:rsidRPr="0064068E" w:rsidRDefault="000432A7" w:rsidP="000432A7">
      <w:pPr>
        <w:pStyle w:val="P00"/>
        <w:spacing w:before="0"/>
        <w:ind w:left="0" w:right="1134"/>
        <w:rPr>
          <w:rStyle w:val="default"/>
          <w:rFonts w:cs="FrankRuehl" w:hint="cs"/>
          <w:vanish/>
          <w:sz w:val="22"/>
          <w:szCs w:val="22"/>
          <w:shd w:val="clear" w:color="auto" w:fill="FFFF99"/>
          <w:rtl/>
        </w:rPr>
      </w:pPr>
      <w:r w:rsidRPr="0064068E">
        <w:rPr>
          <w:rStyle w:val="default"/>
          <w:rFonts w:cs="FrankRuehl"/>
          <w:vanish/>
          <w:sz w:val="22"/>
          <w:szCs w:val="22"/>
          <w:shd w:val="clear" w:color="auto" w:fill="FFFF99"/>
          <w:rtl/>
        </w:rPr>
        <w:t>2א</w:t>
      </w:r>
      <w:r w:rsidRPr="0064068E">
        <w:rPr>
          <w:rStyle w:val="default"/>
          <w:rFonts w:cs="FrankRuehl" w:hint="cs"/>
          <w:vanish/>
          <w:sz w:val="22"/>
          <w:szCs w:val="22"/>
          <w:shd w:val="clear" w:color="auto" w:fill="FFFF99"/>
          <w:rtl/>
        </w:rPr>
        <w:t>.</w:t>
      </w:r>
      <w:r w:rsidRPr="0064068E">
        <w:rPr>
          <w:rStyle w:val="default"/>
          <w:rFonts w:cs="FrankRuehl"/>
          <w:vanish/>
          <w:sz w:val="22"/>
          <w:szCs w:val="22"/>
          <w:shd w:val="clear" w:color="auto" w:fill="FFFF99"/>
          <w:rtl/>
        </w:rPr>
        <w:tab/>
      </w:r>
      <w:r w:rsidRPr="0064068E">
        <w:rPr>
          <w:rStyle w:val="default"/>
          <w:rFonts w:cs="FrankRuehl" w:hint="cs"/>
          <w:vanish/>
          <w:sz w:val="22"/>
          <w:szCs w:val="22"/>
          <w:shd w:val="clear" w:color="auto" w:fill="FFFF99"/>
          <w:rtl/>
        </w:rPr>
        <w:t xml:space="preserve">על </w:t>
      </w:r>
      <w:r w:rsidRPr="0064068E">
        <w:rPr>
          <w:rStyle w:val="default"/>
          <w:rFonts w:cs="FrankRuehl"/>
          <w:vanish/>
          <w:sz w:val="22"/>
          <w:szCs w:val="22"/>
          <w:shd w:val="clear" w:color="auto" w:fill="FFFF99"/>
          <w:rtl/>
        </w:rPr>
        <w:t>א</w:t>
      </w:r>
      <w:r w:rsidRPr="0064068E">
        <w:rPr>
          <w:rStyle w:val="default"/>
          <w:rFonts w:cs="FrankRuehl" w:hint="cs"/>
          <w:vanish/>
          <w:sz w:val="22"/>
          <w:szCs w:val="22"/>
          <w:shd w:val="clear" w:color="auto" w:fill="FFFF99"/>
          <w:rtl/>
        </w:rPr>
        <w:t xml:space="preserve">ף הוראות סעיף 34 לחוק המועצה לענף הלול, בעל </w:t>
      </w:r>
      <w:r w:rsidRPr="0064068E">
        <w:rPr>
          <w:rStyle w:val="default"/>
          <w:rFonts w:cs="FrankRuehl" w:hint="cs"/>
          <w:strike/>
          <w:vanish/>
          <w:sz w:val="22"/>
          <w:szCs w:val="22"/>
          <w:shd w:val="clear" w:color="auto" w:fill="FFFF99"/>
          <w:rtl/>
        </w:rPr>
        <w:t>מכסה</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איש</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ת</w:t>
      </w:r>
      <w:r w:rsidRPr="0064068E">
        <w:rPr>
          <w:rStyle w:val="default"/>
          <w:rFonts w:cs="FrankRuehl" w:hint="cs"/>
          <w:vanish/>
          <w:sz w:val="22"/>
          <w:szCs w:val="22"/>
          <w:shd w:val="clear" w:color="auto" w:fill="FFFF99"/>
          <w:rtl/>
        </w:rPr>
        <w:t xml:space="preserve"> </w:t>
      </w:r>
      <w:r w:rsidRPr="0064068E">
        <w:rPr>
          <w:rStyle w:val="default"/>
          <w:rFonts w:cs="FrankRuehl" w:hint="cs"/>
          <w:vanish/>
          <w:sz w:val="22"/>
          <w:szCs w:val="22"/>
          <w:u w:val="single"/>
          <w:shd w:val="clear" w:color="auto" w:fill="FFFF99"/>
          <w:rtl/>
        </w:rPr>
        <w:t>מכסת הטלה</w:t>
      </w:r>
      <w:r w:rsidRPr="0064068E">
        <w:rPr>
          <w:rStyle w:val="default"/>
          <w:rFonts w:cs="FrankRuehl" w:hint="cs"/>
          <w:vanish/>
          <w:sz w:val="22"/>
          <w:szCs w:val="22"/>
          <w:shd w:val="clear" w:color="auto" w:fill="FFFF99"/>
          <w:rtl/>
        </w:rPr>
        <w:t xml:space="preserve"> במרום הגליל רשאי להעבירה לבעלים של משק חקלאי במרום הגליל, ובלבד שתועבר מכסה אחת בלבד והיא תועבר במלואה; לענין זה </w:t>
      </w:r>
      <w:r w:rsidRPr="0064068E">
        <w:rPr>
          <w:rStyle w:val="default"/>
          <w:rFonts w:cs="FrankRuehl"/>
          <w:vanish/>
          <w:sz w:val="22"/>
          <w:szCs w:val="22"/>
          <w:shd w:val="clear" w:color="auto" w:fill="FFFF99"/>
          <w:rtl/>
        </w:rPr>
        <w:t>–</w:t>
      </w:r>
    </w:p>
    <w:p w:rsidR="000432A7" w:rsidRPr="0064068E" w:rsidRDefault="000432A7" w:rsidP="000432A7">
      <w:pPr>
        <w:pStyle w:val="P00"/>
        <w:spacing w:before="0"/>
        <w:ind w:left="0" w:right="1134"/>
        <w:rPr>
          <w:rStyle w:val="default"/>
          <w:rFonts w:cs="FrankRuehl"/>
          <w:vanish/>
          <w:sz w:val="22"/>
          <w:szCs w:val="22"/>
          <w:shd w:val="clear" w:color="auto" w:fill="FFFF99"/>
          <w:rtl/>
        </w:rPr>
      </w:pPr>
      <w:r w:rsidRPr="0064068E">
        <w:rPr>
          <w:rFonts w:cs="FrankRuehl"/>
          <w:vanish/>
          <w:sz w:val="22"/>
          <w:szCs w:val="22"/>
          <w:shd w:val="clear" w:color="auto" w:fill="FFFF99"/>
          <w:rtl/>
        </w:rPr>
        <w:tab/>
      </w:r>
      <w:r w:rsidRPr="0064068E">
        <w:rPr>
          <w:rStyle w:val="default"/>
          <w:rFonts w:cs="FrankRuehl"/>
          <w:vanish/>
          <w:sz w:val="22"/>
          <w:szCs w:val="22"/>
          <w:shd w:val="clear" w:color="auto" w:fill="FFFF99"/>
          <w:rtl/>
        </w:rPr>
        <w:t>"</w:t>
      </w:r>
      <w:r w:rsidRPr="0064068E">
        <w:rPr>
          <w:rStyle w:val="default"/>
          <w:rFonts w:cs="FrankRuehl" w:hint="cs"/>
          <w:vanish/>
          <w:sz w:val="22"/>
          <w:szCs w:val="22"/>
          <w:shd w:val="clear" w:color="auto" w:fill="FFFF99"/>
          <w:rtl/>
        </w:rPr>
        <w:t>מכ</w:t>
      </w:r>
      <w:r w:rsidRPr="0064068E">
        <w:rPr>
          <w:rStyle w:val="default"/>
          <w:rFonts w:cs="FrankRuehl"/>
          <w:vanish/>
          <w:sz w:val="22"/>
          <w:szCs w:val="22"/>
          <w:shd w:val="clear" w:color="auto" w:fill="FFFF99"/>
          <w:rtl/>
        </w:rPr>
        <w:t xml:space="preserve">סה </w:t>
      </w:r>
      <w:r w:rsidRPr="0064068E">
        <w:rPr>
          <w:rStyle w:val="default"/>
          <w:rFonts w:cs="FrankRuehl" w:hint="cs"/>
          <w:vanish/>
          <w:sz w:val="22"/>
          <w:szCs w:val="22"/>
          <w:shd w:val="clear" w:color="auto" w:fill="FFFF99"/>
          <w:rtl/>
        </w:rPr>
        <w:t xml:space="preserve">אישית" </w:t>
      </w:r>
      <w:r w:rsidRPr="0064068E">
        <w:rPr>
          <w:rStyle w:val="default"/>
          <w:rFonts w:cs="FrankRuehl"/>
          <w:vanish/>
          <w:sz w:val="22"/>
          <w:szCs w:val="22"/>
          <w:shd w:val="clear" w:color="auto" w:fill="FFFF99"/>
          <w:rtl/>
        </w:rPr>
        <w:t>–</w:t>
      </w:r>
      <w:r w:rsidRPr="0064068E">
        <w:rPr>
          <w:rStyle w:val="default"/>
          <w:rFonts w:cs="FrankRuehl" w:hint="cs"/>
          <w:vanish/>
          <w:sz w:val="22"/>
          <w:szCs w:val="22"/>
          <w:shd w:val="clear" w:color="auto" w:fill="FFFF99"/>
          <w:rtl/>
        </w:rPr>
        <w:t xml:space="preserve"> (נמחקה)</w:t>
      </w:r>
      <w:r w:rsidRPr="0064068E">
        <w:rPr>
          <w:rStyle w:val="default"/>
          <w:rFonts w:cs="FrankRuehl"/>
          <w:vanish/>
          <w:sz w:val="22"/>
          <w:szCs w:val="22"/>
          <w:shd w:val="clear" w:color="auto" w:fill="FFFF99"/>
          <w:rtl/>
        </w:rPr>
        <w:t>;</w:t>
      </w:r>
    </w:p>
    <w:p w:rsidR="000432A7" w:rsidRPr="000432A7" w:rsidRDefault="000432A7" w:rsidP="000432A7">
      <w:pPr>
        <w:pStyle w:val="P00"/>
        <w:spacing w:before="0"/>
        <w:ind w:left="0" w:right="1134"/>
        <w:rPr>
          <w:rStyle w:val="default"/>
          <w:rFonts w:cs="FrankRuehl" w:hint="cs"/>
          <w:sz w:val="2"/>
          <w:szCs w:val="2"/>
          <w:rtl/>
        </w:rPr>
      </w:pPr>
      <w:r w:rsidRPr="0064068E">
        <w:rPr>
          <w:rFonts w:cs="FrankRuehl"/>
          <w:vanish/>
          <w:sz w:val="22"/>
          <w:szCs w:val="22"/>
          <w:shd w:val="clear" w:color="auto" w:fill="FFFF99"/>
          <w:rtl/>
        </w:rPr>
        <w:tab/>
      </w:r>
      <w:r w:rsidRPr="0064068E">
        <w:rPr>
          <w:rStyle w:val="default"/>
          <w:rFonts w:cs="FrankRuehl"/>
          <w:vanish/>
          <w:sz w:val="22"/>
          <w:szCs w:val="22"/>
          <w:shd w:val="clear" w:color="auto" w:fill="FFFF99"/>
          <w:rtl/>
        </w:rPr>
        <w:t>"</w:t>
      </w:r>
      <w:r w:rsidRPr="0064068E">
        <w:rPr>
          <w:rStyle w:val="default"/>
          <w:rFonts w:cs="FrankRuehl" w:hint="cs"/>
          <w:vanish/>
          <w:sz w:val="22"/>
          <w:szCs w:val="22"/>
          <w:shd w:val="clear" w:color="auto" w:fill="FFFF99"/>
          <w:rtl/>
        </w:rPr>
        <w:t>בעל</w:t>
      </w:r>
      <w:r w:rsidRPr="0064068E">
        <w:rPr>
          <w:rStyle w:val="default"/>
          <w:rFonts w:cs="FrankRuehl"/>
          <w:vanish/>
          <w:sz w:val="22"/>
          <w:szCs w:val="22"/>
          <w:shd w:val="clear" w:color="auto" w:fill="FFFF99"/>
          <w:rtl/>
        </w:rPr>
        <w:t>י</w:t>
      </w:r>
      <w:r w:rsidRPr="0064068E">
        <w:rPr>
          <w:rStyle w:val="default"/>
          <w:rFonts w:cs="FrankRuehl" w:hint="cs"/>
          <w:vanish/>
          <w:sz w:val="22"/>
          <w:szCs w:val="22"/>
          <w:shd w:val="clear" w:color="auto" w:fill="FFFF99"/>
          <w:rtl/>
        </w:rPr>
        <w:t xml:space="preserve">ם" </w:t>
      </w:r>
      <w:r w:rsidRPr="0064068E">
        <w:rPr>
          <w:rStyle w:val="default"/>
          <w:rFonts w:cs="FrankRuehl"/>
          <w:vanish/>
          <w:sz w:val="22"/>
          <w:szCs w:val="22"/>
          <w:shd w:val="clear" w:color="auto" w:fill="FFFF99"/>
          <w:rtl/>
        </w:rPr>
        <w:t>–</w:t>
      </w:r>
      <w:r w:rsidRPr="0064068E">
        <w:rPr>
          <w:rStyle w:val="default"/>
          <w:rFonts w:cs="FrankRuehl" w:hint="cs"/>
          <w:vanish/>
          <w:sz w:val="22"/>
          <w:szCs w:val="22"/>
          <w:shd w:val="clear" w:color="auto" w:fill="FFFF99"/>
          <w:rtl/>
        </w:rPr>
        <w:t xml:space="preserve"> לר</w:t>
      </w:r>
      <w:r w:rsidRPr="0064068E">
        <w:rPr>
          <w:rStyle w:val="default"/>
          <w:rFonts w:cs="FrankRuehl"/>
          <w:vanish/>
          <w:sz w:val="22"/>
          <w:szCs w:val="22"/>
          <w:shd w:val="clear" w:color="auto" w:fill="FFFF99"/>
          <w:rtl/>
        </w:rPr>
        <w:t>ב</w:t>
      </w:r>
      <w:r w:rsidRPr="0064068E">
        <w:rPr>
          <w:rStyle w:val="default"/>
          <w:rFonts w:cs="FrankRuehl" w:hint="cs"/>
          <w:vanish/>
          <w:sz w:val="22"/>
          <w:szCs w:val="22"/>
          <w:shd w:val="clear" w:color="auto" w:fill="FFFF99"/>
          <w:rtl/>
        </w:rPr>
        <w:t>ות מחזיק כמשמעותו בחוק ההתיישבות החקלאית (סייגים לשימוש בקרקע חקלאית ובמ</w:t>
      </w:r>
      <w:r w:rsidRPr="0064068E">
        <w:rPr>
          <w:rStyle w:val="default"/>
          <w:rFonts w:cs="FrankRuehl"/>
          <w:vanish/>
          <w:sz w:val="22"/>
          <w:szCs w:val="22"/>
          <w:shd w:val="clear" w:color="auto" w:fill="FFFF99"/>
          <w:rtl/>
        </w:rPr>
        <w:t>י</w:t>
      </w:r>
      <w:r w:rsidRPr="0064068E">
        <w:rPr>
          <w:rStyle w:val="default"/>
          <w:rFonts w:cs="FrankRuehl" w:hint="cs"/>
          <w:vanish/>
          <w:sz w:val="22"/>
          <w:szCs w:val="22"/>
          <w:shd w:val="clear" w:color="auto" w:fill="FFFF99"/>
          <w:rtl/>
        </w:rPr>
        <w:t>ם), ת</w:t>
      </w:r>
      <w:r w:rsidRPr="0064068E">
        <w:rPr>
          <w:rStyle w:val="default"/>
          <w:rFonts w:cs="FrankRuehl"/>
          <w:vanish/>
          <w:sz w:val="22"/>
          <w:szCs w:val="22"/>
          <w:shd w:val="clear" w:color="auto" w:fill="FFFF99"/>
          <w:rtl/>
        </w:rPr>
        <w:t>ש</w:t>
      </w:r>
      <w:r w:rsidRPr="0064068E">
        <w:rPr>
          <w:rStyle w:val="default"/>
          <w:rFonts w:cs="FrankRuehl" w:hint="cs"/>
          <w:vanish/>
          <w:sz w:val="22"/>
          <w:szCs w:val="22"/>
          <w:shd w:val="clear" w:color="auto" w:fill="FFFF99"/>
          <w:rtl/>
        </w:rPr>
        <w:t>כ"ז-1967.</w:t>
      </w:r>
      <w:bookmarkEnd w:id="16"/>
    </w:p>
    <w:p w:rsidR="000432A7" w:rsidRPr="0064068E" w:rsidRDefault="000432A7" w:rsidP="000432A7">
      <w:pPr>
        <w:pStyle w:val="P00"/>
        <w:spacing w:before="72"/>
        <w:ind w:left="0" w:right="1134"/>
        <w:rPr>
          <w:rStyle w:val="default"/>
          <w:rFonts w:cs="FrankRuehl" w:hint="cs"/>
          <w:rtl/>
        </w:rPr>
      </w:pPr>
      <w:bookmarkStart w:id="17" w:name="Seif5"/>
      <w:bookmarkEnd w:id="17"/>
      <w:r w:rsidRPr="0064068E">
        <w:rPr>
          <w:lang w:val="he-IL"/>
        </w:rPr>
        <w:pict>
          <v:rect id="_x0000_s1078" style="position:absolute;left:0;text-align:left;margin-left:464.5pt;margin-top:8.05pt;width:75.05pt;height:47.7pt;z-index:251670528" o:allowincell="f" filled="f" stroked="f" strokecolor="lime" strokeweight=".25pt">
            <v:textbox inset="0,0,0,0">
              <w:txbxContent>
                <w:p w:rsidR="000432A7" w:rsidRDefault="000432A7" w:rsidP="000432A7">
                  <w:pPr>
                    <w:spacing w:line="160" w:lineRule="exact"/>
                    <w:jc w:val="left"/>
                    <w:rPr>
                      <w:rFonts w:cs="Miriam" w:hint="cs"/>
                      <w:noProof/>
                      <w:sz w:val="18"/>
                      <w:szCs w:val="18"/>
                      <w:rtl/>
                    </w:rPr>
                  </w:pPr>
                  <w:r>
                    <w:rPr>
                      <w:rFonts w:cs="Miriam" w:hint="cs"/>
                      <w:sz w:val="18"/>
                      <w:szCs w:val="18"/>
                      <w:rtl/>
                    </w:rPr>
                    <w:t>התליית סובסידיה, ביטולה, עיכוב תשלומה, השבתה או קיזוזה</w:t>
                  </w:r>
                </w:p>
                <w:p w:rsidR="000432A7" w:rsidRDefault="000432A7" w:rsidP="000432A7">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sidRPr="0064068E">
        <w:rPr>
          <w:rStyle w:val="big-number"/>
          <w:rFonts w:cs="Miriam"/>
          <w:rtl/>
        </w:rPr>
        <w:t>2</w:t>
      </w:r>
      <w:r w:rsidRPr="0064068E">
        <w:rPr>
          <w:rStyle w:val="default"/>
          <w:rFonts w:cs="FrankRuehl" w:hint="cs"/>
          <w:rtl/>
        </w:rPr>
        <w:t>ב.</w:t>
      </w:r>
      <w:r w:rsidRPr="0064068E">
        <w:rPr>
          <w:rStyle w:val="default"/>
          <w:rFonts w:cs="FrankRuehl"/>
          <w:rtl/>
        </w:rPr>
        <w:tab/>
      </w:r>
      <w:r w:rsidRPr="0064068E">
        <w:rPr>
          <w:rStyle w:val="default"/>
          <w:rFonts w:cs="FrankRuehl" w:hint="cs"/>
          <w:rtl/>
        </w:rPr>
        <w:t>(א)</w:t>
      </w:r>
      <w:r w:rsidRPr="0064068E">
        <w:rPr>
          <w:rStyle w:val="default"/>
          <w:rFonts w:cs="FrankRuehl" w:hint="cs"/>
          <w:rtl/>
        </w:rPr>
        <w:tab/>
        <w:t>ניתנה סובסידיה על יסוד מידע שגוי או לא מולאה דרישת המנהל למסירת ידיעה או מסמך לפי סעיף 2ד, רשאי המנהל, בהודעה בכתב ולאחר שניתנה לבעל מכסה או לסעל משק לול לייצור פטימים, לפי העניין, הזדמנות סבירה בנסיבות העניין לטעון את טענותיו, להחליט אחד מאלה:</w:t>
      </w:r>
    </w:p>
    <w:p w:rsidR="000432A7" w:rsidRPr="0064068E" w:rsidRDefault="000432A7" w:rsidP="000432A7">
      <w:pPr>
        <w:pStyle w:val="P00"/>
        <w:spacing w:before="72"/>
        <w:ind w:left="1021" w:right="1134"/>
        <w:rPr>
          <w:rStyle w:val="default"/>
          <w:rFonts w:cs="FrankRuehl" w:hint="cs"/>
          <w:rtl/>
        </w:rPr>
      </w:pPr>
      <w:r w:rsidRPr="0064068E">
        <w:rPr>
          <w:rStyle w:val="default"/>
          <w:rFonts w:cs="FrankRuehl" w:hint="cs"/>
          <w:rtl/>
        </w:rPr>
        <w:t>(1)</w:t>
      </w:r>
      <w:r w:rsidRPr="0064068E">
        <w:rPr>
          <w:rStyle w:val="default"/>
          <w:rFonts w:cs="FrankRuehl" w:hint="cs"/>
          <w:rtl/>
        </w:rPr>
        <w:tab/>
        <w:t>להתלות או לבטל את תשלום הסובסידיה, כולה או חלקה, לעתיד או למפרע;</w:t>
      </w:r>
    </w:p>
    <w:p w:rsidR="000432A7" w:rsidRPr="0064068E" w:rsidRDefault="000432A7" w:rsidP="000432A7">
      <w:pPr>
        <w:pStyle w:val="P00"/>
        <w:spacing w:before="72"/>
        <w:ind w:left="1021" w:right="1134"/>
        <w:rPr>
          <w:rStyle w:val="default"/>
          <w:rFonts w:cs="FrankRuehl" w:hint="cs"/>
          <w:rtl/>
        </w:rPr>
      </w:pPr>
      <w:r w:rsidRPr="0064068E">
        <w:rPr>
          <w:rStyle w:val="default"/>
          <w:rFonts w:cs="FrankRuehl" w:hint="cs"/>
          <w:rtl/>
        </w:rPr>
        <w:t>(2)</w:t>
      </w:r>
      <w:r w:rsidRPr="0064068E">
        <w:rPr>
          <w:rStyle w:val="default"/>
          <w:rFonts w:cs="FrankRuehl" w:hint="cs"/>
          <w:rtl/>
        </w:rPr>
        <w:tab/>
        <w:t>לעכב תשלומי סובסידיה עד לבירור העניין;</w:t>
      </w:r>
    </w:p>
    <w:p w:rsidR="000432A7" w:rsidRPr="0064068E" w:rsidRDefault="000432A7" w:rsidP="000432A7">
      <w:pPr>
        <w:pStyle w:val="P00"/>
        <w:spacing w:before="72"/>
        <w:ind w:left="1021" w:right="1134"/>
        <w:rPr>
          <w:rStyle w:val="default"/>
          <w:rFonts w:cs="FrankRuehl" w:hint="cs"/>
          <w:rtl/>
        </w:rPr>
      </w:pPr>
      <w:r w:rsidRPr="0064068E">
        <w:rPr>
          <w:rStyle w:val="default"/>
          <w:rFonts w:cs="FrankRuehl" w:hint="cs"/>
          <w:rtl/>
        </w:rPr>
        <w:t>(3)</w:t>
      </w:r>
      <w:r w:rsidRPr="0064068E">
        <w:rPr>
          <w:rStyle w:val="default"/>
          <w:rFonts w:cs="FrankRuehl" w:hint="cs"/>
          <w:rtl/>
        </w:rPr>
        <w:tab/>
        <w:t>לדרוש השבת סובסידיות שניתנו;</w:t>
      </w:r>
    </w:p>
    <w:p w:rsidR="000432A7" w:rsidRPr="0064068E" w:rsidRDefault="000432A7" w:rsidP="000432A7">
      <w:pPr>
        <w:pStyle w:val="P00"/>
        <w:spacing w:before="72"/>
        <w:ind w:left="1021" w:right="1134"/>
        <w:rPr>
          <w:rStyle w:val="default"/>
          <w:rFonts w:cs="FrankRuehl" w:hint="cs"/>
          <w:rtl/>
        </w:rPr>
      </w:pPr>
      <w:r w:rsidRPr="0064068E">
        <w:rPr>
          <w:rStyle w:val="default"/>
          <w:rFonts w:cs="FrankRuehl" w:hint="cs"/>
          <w:rtl/>
        </w:rPr>
        <w:t>(4)</w:t>
      </w:r>
      <w:r w:rsidRPr="0064068E">
        <w:rPr>
          <w:rStyle w:val="default"/>
          <w:rFonts w:cs="FrankRuehl" w:hint="cs"/>
          <w:rtl/>
        </w:rPr>
        <w:tab/>
        <w:t>לקזז מתשלומי הסובסידיה שיגיעו לפי חוק זה לבעל מכסה או לבעל משק לול לייצור פטימים כל סכום שניתן על יסוד מידע שגוי שהוא או מי מטעמו מסר.</w:t>
      </w:r>
    </w:p>
    <w:p w:rsidR="000432A7" w:rsidRPr="0064068E" w:rsidRDefault="000432A7" w:rsidP="000432A7">
      <w:pPr>
        <w:pStyle w:val="P00"/>
        <w:spacing w:before="72"/>
        <w:ind w:left="0" w:right="1134"/>
        <w:rPr>
          <w:rStyle w:val="default"/>
          <w:rFonts w:cs="FrankRuehl" w:hint="cs"/>
          <w:rtl/>
        </w:rPr>
      </w:pPr>
      <w:r w:rsidRPr="0064068E">
        <w:rPr>
          <w:rStyle w:val="default"/>
          <w:rFonts w:cs="FrankRuehl" w:hint="cs"/>
          <w:rtl/>
        </w:rPr>
        <w:tab/>
        <w:t>(ב)</w:t>
      </w:r>
      <w:r w:rsidRPr="0064068E">
        <w:rPr>
          <w:rStyle w:val="default"/>
          <w:rFonts w:cs="FrankRuehl" w:hint="cs"/>
          <w:rtl/>
        </w:rPr>
        <w:tab/>
        <w:t>על החלטת המנהל לפי סעיף זה ניתן לערער לפני בית המשפט המחוזי בתוך 45 ימים מיום שנמסרה החלטת המנהל לבעל מכסה או לבעל משק לול לייצור פטימים; אין בהגשת הערעור לפי סעיף קטן זה כדי לעכב את ביצוע החלטת המנהל.</w:t>
      </w:r>
    </w:p>
    <w:p w:rsidR="000432A7" w:rsidRPr="0064068E" w:rsidRDefault="000432A7" w:rsidP="000432A7">
      <w:pPr>
        <w:pStyle w:val="P00"/>
        <w:spacing w:before="72"/>
        <w:ind w:left="0" w:right="1134"/>
        <w:rPr>
          <w:rStyle w:val="default"/>
          <w:rFonts w:cs="FrankRuehl" w:hint="cs"/>
          <w:rtl/>
        </w:rPr>
      </w:pPr>
      <w:r w:rsidRPr="0064068E">
        <w:rPr>
          <w:rStyle w:val="default"/>
          <w:rFonts w:cs="FrankRuehl" w:hint="cs"/>
          <w:rtl/>
        </w:rPr>
        <w:tab/>
        <w:t>(ג)</w:t>
      </w:r>
      <w:r w:rsidRPr="0064068E">
        <w:rPr>
          <w:rStyle w:val="default"/>
          <w:rFonts w:cs="FrankRuehl" w:hint="cs"/>
          <w:rtl/>
        </w:rPr>
        <w:tab/>
        <w:t xml:space="preserve">מי שקיבל סובסידיה לפי חוק זה על יסוד מידע כוזב שמסר למנהל, דינו </w:t>
      </w:r>
      <w:r w:rsidRPr="0064068E">
        <w:rPr>
          <w:rStyle w:val="default"/>
          <w:rFonts w:cs="FrankRuehl"/>
          <w:rtl/>
        </w:rPr>
        <w:t>–</w:t>
      </w:r>
      <w:r w:rsidRPr="0064068E">
        <w:rPr>
          <w:rStyle w:val="default"/>
          <w:rFonts w:cs="FrankRuehl" w:hint="cs"/>
          <w:rtl/>
        </w:rPr>
        <w:t xml:space="preserve"> קנס כאמור בסעיף 61(א)(2) לחוק העונשין, התשל"ז-1977.</w:t>
      </w:r>
    </w:p>
    <w:p w:rsidR="000432A7" w:rsidRPr="0064068E" w:rsidRDefault="000432A7" w:rsidP="000432A7">
      <w:pPr>
        <w:pStyle w:val="P00"/>
        <w:tabs>
          <w:tab w:val="clear" w:pos="6259"/>
        </w:tabs>
        <w:spacing w:before="0"/>
        <w:ind w:left="0" w:right="1134"/>
        <w:rPr>
          <w:rFonts w:cs="FrankRuehl" w:hint="cs"/>
          <w:vanish/>
          <w:color w:val="FF0000"/>
          <w:szCs w:val="20"/>
          <w:shd w:val="clear" w:color="auto" w:fill="FFFF99"/>
          <w:rtl/>
        </w:rPr>
      </w:pPr>
      <w:bookmarkStart w:id="18" w:name="Rov38"/>
      <w:r w:rsidRPr="0064068E">
        <w:rPr>
          <w:rFonts w:cs="FrankRuehl" w:hint="cs"/>
          <w:vanish/>
          <w:color w:val="FF0000"/>
          <w:szCs w:val="20"/>
          <w:shd w:val="clear" w:color="auto" w:fill="FFFF99"/>
          <w:rtl/>
        </w:rPr>
        <w:t>מיום 1.1.2018</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hyperlink r:id="rId73"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626 (</w:t>
      </w:r>
      <w:hyperlink r:id="rId74"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0432A7" w:rsidRPr="0064068E" w:rsidRDefault="000432A7" w:rsidP="0064068E">
      <w:pPr>
        <w:pStyle w:val="P00"/>
        <w:tabs>
          <w:tab w:val="clear" w:pos="6259"/>
        </w:tabs>
        <w:spacing w:before="0"/>
        <w:ind w:left="0" w:right="1134"/>
        <w:rPr>
          <w:rFonts w:cs="FrankRuehl" w:hint="cs"/>
          <w:sz w:val="2"/>
          <w:szCs w:val="2"/>
          <w:shd w:val="clear" w:color="auto" w:fill="FFFF99"/>
          <w:rtl/>
        </w:rPr>
      </w:pPr>
      <w:r w:rsidRPr="0064068E">
        <w:rPr>
          <w:rFonts w:cs="FrankRuehl" w:hint="cs"/>
          <w:b/>
          <w:bCs/>
          <w:vanish/>
          <w:szCs w:val="20"/>
          <w:shd w:val="clear" w:color="auto" w:fill="FFFF99"/>
          <w:rtl/>
        </w:rPr>
        <w:t>הוספת סעיף 2ב</w:t>
      </w:r>
      <w:bookmarkEnd w:id="18"/>
    </w:p>
    <w:p w:rsidR="000432A7" w:rsidRPr="0064068E" w:rsidRDefault="000432A7" w:rsidP="000432A7">
      <w:pPr>
        <w:pStyle w:val="P00"/>
        <w:spacing w:before="72"/>
        <w:ind w:left="0" w:right="1134"/>
        <w:rPr>
          <w:rStyle w:val="default"/>
          <w:rFonts w:cs="FrankRuehl" w:hint="cs"/>
          <w:rtl/>
        </w:rPr>
      </w:pPr>
      <w:bookmarkStart w:id="19" w:name="Seif6"/>
      <w:bookmarkEnd w:id="19"/>
      <w:r w:rsidRPr="0064068E">
        <w:rPr>
          <w:lang w:val="he-IL"/>
        </w:rPr>
        <w:pict>
          <v:rect id="_x0000_s1079" style="position:absolute;left:0;text-align:left;margin-left:464.5pt;margin-top:8.05pt;width:75.05pt;height:26.6pt;z-index:251671552" o:allowincell="f" filled="f" stroked="f" strokecolor="lime" strokeweight=".25pt">
            <v:textbox inset="0,0,0,0">
              <w:txbxContent>
                <w:p w:rsidR="000432A7" w:rsidRDefault="000432A7" w:rsidP="000432A7">
                  <w:pPr>
                    <w:spacing w:line="160" w:lineRule="exact"/>
                    <w:jc w:val="left"/>
                    <w:rPr>
                      <w:rFonts w:cs="Miriam" w:hint="cs"/>
                      <w:noProof/>
                      <w:sz w:val="18"/>
                      <w:szCs w:val="18"/>
                      <w:rtl/>
                    </w:rPr>
                  </w:pPr>
                  <w:r>
                    <w:rPr>
                      <w:rFonts w:cs="Miriam" w:hint="cs"/>
                      <w:sz w:val="18"/>
                      <w:szCs w:val="18"/>
                      <w:rtl/>
                    </w:rPr>
                    <w:t>החזרת סובסידיה</w:t>
                  </w:r>
                </w:p>
                <w:p w:rsidR="000432A7" w:rsidRDefault="000432A7" w:rsidP="000432A7">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sidRPr="0064068E">
        <w:rPr>
          <w:rStyle w:val="big-number"/>
          <w:rFonts w:cs="Miriam"/>
          <w:rtl/>
        </w:rPr>
        <w:t>2</w:t>
      </w:r>
      <w:r w:rsidRPr="0064068E">
        <w:rPr>
          <w:rStyle w:val="default"/>
          <w:rFonts w:cs="FrankRuehl" w:hint="cs"/>
          <w:rtl/>
        </w:rPr>
        <w:t>ג.</w:t>
      </w:r>
      <w:r w:rsidRPr="0064068E">
        <w:rPr>
          <w:rStyle w:val="default"/>
          <w:rFonts w:cs="FrankRuehl"/>
          <w:rtl/>
        </w:rPr>
        <w:tab/>
      </w:r>
      <w:r w:rsidRPr="0064068E">
        <w:rPr>
          <w:rStyle w:val="default"/>
          <w:rFonts w:cs="FrankRuehl" w:hint="cs"/>
          <w:rtl/>
        </w:rPr>
        <w:t>(א)</w:t>
      </w:r>
      <w:r w:rsidRPr="0064068E">
        <w:rPr>
          <w:rStyle w:val="default"/>
          <w:rFonts w:cs="FrankRuehl" w:hint="cs"/>
          <w:rtl/>
        </w:rPr>
        <w:tab/>
        <w:t>נדרש בעל מכסה או בעל משק לול לייצור פטימים להשיב סובסידיה כאמור בסעיף 2ב(3), יחזירה בתוך שישים ימים מיום ההודעה או במועד מאוחר יותר, כפי שנקבע בהודעה, בצירוף הפרשי הצמדה וריבית כהגדרתם בחוק פסיקת ריבית והצמדה, התשכ"א-1961, מיום קבלתה עד יום החזרתה, בשיעור המקסימלי המותר על פי אותו חוק; ואולם המנהל רשאי, מטעמים מיוחדים שיירשמו, לוותר על הפרשי הצמדה וריבית כאמור, כולם או מקצתם.</w:t>
      </w:r>
    </w:p>
    <w:p w:rsidR="000432A7" w:rsidRPr="0064068E" w:rsidRDefault="000432A7" w:rsidP="000432A7">
      <w:pPr>
        <w:pStyle w:val="P00"/>
        <w:spacing w:before="72"/>
        <w:ind w:left="0" w:right="1134"/>
        <w:rPr>
          <w:rStyle w:val="default"/>
          <w:rFonts w:cs="FrankRuehl" w:hint="cs"/>
          <w:rtl/>
        </w:rPr>
      </w:pPr>
      <w:r w:rsidRPr="0064068E">
        <w:rPr>
          <w:rStyle w:val="default"/>
          <w:rFonts w:cs="FrankRuehl" w:hint="cs"/>
          <w:rtl/>
        </w:rPr>
        <w:tab/>
        <w:t>(ב)</w:t>
      </w:r>
      <w:r w:rsidRPr="0064068E">
        <w:rPr>
          <w:rStyle w:val="default"/>
          <w:rFonts w:cs="FrankRuehl" w:hint="cs"/>
          <w:rtl/>
        </w:rPr>
        <w:tab/>
        <w:t>אין בהוראות סעיף כדי לגרוע מהוראות כל דין.</w:t>
      </w:r>
    </w:p>
    <w:p w:rsidR="000432A7" w:rsidRPr="0064068E" w:rsidRDefault="000432A7" w:rsidP="000432A7">
      <w:pPr>
        <w:pStyle w:val="P00"/>
        <w:tabs>
          <w:tab w:val="clear" w:pos="6259"/>
        </w:tabs>
        <w:spacing w:before="0"/>
        <w:ind w:left="0" w:right="1134"/>
        <w:rPr>
          <w:rFonts w:cs="FrankRuehl" w:hint="cs"/>
          <w:vanish/>
          <w:color w:val="FF0000"/>
          <w:szCs w:val="20"/>
          <w:shd w:val="clear" w:color="auto" w:fill="FFFF99"/>
          <w:rtl/>
        </w:rPr>
      </w:pPr>
      <w:bookmarkStart w:id="20" w:name="Rov43"/>
      <w:r w:rsidRPr="0064068E">
        <w:rPr>
          <w:rFonts w:cs="FrankRuehl" w:hint="cs"/>
          <w:vanish/>
          <w:color w:val="FF0000"/>
          <w:szCs w:val="20"/>
          <w:shd w:val="clear" w:color="auto" w:fill="FFFF99"/>
          <w:rtl/>
        </w:rPr>
        <w:t>מיום 1.1.2018</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hyperlink r:id="rId75"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626 (</w:t>
      </w:r>
      <w:hyperlink r:id="rId76"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0432A7" w:rsidRPr="0064068E" w:rsidRDefault="000432A7" w:rsidP="0064068E">
      <w:pPr>
        <w:pStyle w:val="P00"/>
        <w:tabs>
          <w:tab w:val="clear" w:pos="6259"/>
        </w:tabs>
        <w:spacing w:before="0"/>
        <w:ind w:left="0" w:right="1134"/>
        <w:rPr>
          <w:rFonts w:cs="FrankRuehl" w:hint="cs"/>
          <w:sz w:val="2"/>
          <w:szCs w:val="2"/>
          <w:shd w:val="clear" w:color="auto" w:fill="FFFF99"/>
          <w:rtl/>
        </w:rPr>
      </w:pPr>
      <w:r w:rsidRPr="0064068E">
        <w:rPr>
          <w:rFonts w:cs="FrankRuehl" w:hint="cs"/>
          <w:b/>
          <w:bCs/>
          <w:vanish/>
          <w:szCs w:val="20"/>
          <w:shd w:val="clear" w:color="auto" w:fill="FFFF99"/>
          <w:rtl/>
        </w:rPr>
        <w:t>הוספת סעיף 2ג</w:t>
      </w:r>
      <w:bookmarkEnd w:id="20"/>
    </w:p>
    <w:p w:rsidR="000432A7" w:rsidRPr="0064068E" w:rsidRDefault="000432A7" w:rsidP="000432A7">
      <w:pPr>
        <w:pStyle w:val="P00"/>
        <w:spacing w:before="72"/>
        <w:ind w:left="0" w:right="1134"/>
        <w:rPr>
          <w:rStyle w:val="default"/>
          <w:rFonts w:cs="FrankRuehl" w:hint="cs"/>
          <w:rtl/>
        </w:rPr>
      </w:pPr>
      <w:bookmarkStart w:id="21" w:name="Seif7"/>
      <w:bookmarkEnd w:id="21"/>
      <w:r w:rsidRPr="0064068E">
        <w:rPr>
          <w:lang w:val="he-IL"/>
        </w:rPr>
        <w:pict>
          <v:rect id="_x0000_s1080" style="position:absolute;left:0;text-align:left;margin-left:464.5pt;margin-top:8.05pt;width:75.05pt;height:33.65pt;z-index:251672576" o:allowincell="f" filled="f" stroked="f" strokecolor="lime" strokeweight=".25pt">
            <v:textbox inset="0,0,0,0">
              <w:txbxContent>
                <w:p w:rsidR="000432A7" w:rsidRDefault="000432A7" w:rsidP="000432A7">
                  <w:pPr>
                    <w:spacing w:line="160" w:lineRule="exact"/>
                    <w:jc w:val="left"/>
                    <w:rPr>
                      <w:rFonts w:cs="Miriam" w:hint="cs"/>
                      <w:noProof/>
                      <w:sz w:val="18"/>
                      <w:szCs w:val="18"/>
                      <w:rtl/>
                    </w:rPr>
                  </w:pPr>
                  <w:r>
                    <w:rPr>
                      <w:rFonts w:cs="Miriam" w:hint="cs"/>
                      <w:sz w:val="18"/>
                      <w:szCs w:val="18"/>
                      <w:rtl/>
                    </w:rPr>
                    <w:t>דרישת ידיעות ומסמכים</w:t>
                  </w:r>
                </w:p>
                <w:p w:rsidR="000432A7" w:rsidRDefault="000432A7" w:rsidP="000432A7">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sidRPr="0064068E">
        <w:rPr>
          <w:rStyle w:val="big-number"/>
          <w:rFonts w:cs="Miriam"/>
          <w:rtl/>
        </w:rPr>
        <w:t>2</w:t>
      </w:r>
      <w:r w:rsidRPr="0064068E">
        <w:rPr>
          <w:rStyle w:val="default"/>
          <w:rFonts w:cs="FrankRuehl" w:hint="cs"/>
          <w:rtl/>
        </w:rPr>
        <w:t>ד.</w:t>
      </w:r>
      <w:r w:rsidRPr="0064068E">
        <w:rPr>
          <w:rStyle w:val="default"/>
          <w:rFonts w:cs="FrankRuehl"/>
          <w:rtl/>
        </w:rPr>
        <w:tab/>
      </w:r>
      <w:r w:rsidRPr="0064068E">
        <w:rPr>
          <w:rStyle w:val="default"/>
          <w:rFonts w:cs="FrankRuehl" w:hint="cs"/>
          <w:rtl/>
        </w:rPr>
        <w:t xml:space="preserve">המנהל רשאי לדרוש מבעל מכסה ומבעל משק לייצור פטימים למסור לו כל ידיעה או מסמך הנדרש לו לשם בירור זכאות לסובסידיה לפי חוק זה; בסעיף זה, "מסמך" </w:t>
      </w:r>
      <w:r w:rsidRPr="0064068E">
        <w:rPr>
          <w:rStyle w:val="default"/>
          <w:rFonts w:cs="FrankRuehl"/>
          <w:rtl/>
        </w:rPr>
        <w:t>–</w:t>
      </w:r>
      <w:r w:rsidRPr="0064068E">
        <w:rPr>
          <w:rStyle w:val="default"/>
          <w:rFonts w:cs="FrankRuehl" w:hint="cs"/>
          <w:rtl/>
        </w:rPr>
        <w:t xml:space="preserve"> לרבות פלט, כהגדרתו בחוק המחשבים, התשנ"ה-1995.</w:t>
      </w:r>
    </w:p>
    <w:p w:rsidR="000432A7" w:rsidRPr="0064068E" w:rsidRDefault="000432A7" w:rsidP="000432A7">
      <w:pPr>
        <w:pStyle w:val="P00"/>
        <w:tabs>
          <w:tab w:val="clear" w:pos="6259"/>
        </w:tabs>
        <w:spacing w:before="0"/>
        <w:ind w:left="0" w:right="1134"/>
        <w:rPr>
          <w:rFonts w:cs="FrankRuehl" w:hint="cs"/>
          <w:vanish/>
          <w:color w:val="FF0000"/>
          <w:szCs w:val="20"/>
          <w:shd w:val="clear" w:color="auto" w:fill="FFFF99"/>
          <w:rtl/>
        </w:rPr>
      </w:pPr>
      <w:bookmarkStart w:id="22" w:name="Rov44"/>
      <w:r w:rsidRPr="0064068E">
        <w:rPr>
          <w:rFonts w:cs="FrankRuehl" w:hint="cs"/>
          <w:vanish/>
          <w:color w:val="FF0000"/>
          <w:szCs w:val="20"/>
          <w:shd w:val="clear" w:color="auto" w:fill="FFFF99"/>
          <w:rtl/>
        </w:rPr>
        <w:t>מיום 1.1.2018</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0432A7" w:rsidRPr="0064068E" w:rsidRDefault="000432A7" w:rsidP="000432A7">
      <w:pPr>
        <w:pStyle w:val="P00"/>
        <w:tabs>
          <w:tab w:val="clear" w:pos="6259"/>
        </w:tabs>
        <w:spacing w:before="0"/>
        <w:ind w:left="0" w:right="1134"/>
        <w:rPr>
          <w:rFonts w:cs="FrankRuehl" w:hint="cs"/>
          <w:vanish/>
          <w:szCs w:val="20"/>
          <w:shd w:val="clear" w:color="auto" w:fill="FFFF99"/>
          <w:rtl/>
        </w:rPr>
      </w:pPr>
      <w:hyperlink r:id="rId77"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627 (</w:t>
      </w:r>
      <w:hyperlink r:id="rId78"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0432A7" w:rsidRPr="0064068E" w:rsidRDefault="000432A7" w:rsidP="0064068E">
      <w:pPr>
        <w:pStyle w:val="P00"/>
        <w:tabs>
          <w:tab w:val="clear" w:pos="6259"/>
        </w:tabs>
        <w:spacing w:before="0"/>
        <w:ind w:left="0" w:right="1134"/>
        <w:rPr>
          <w:rFonts w:cs="FrankRuehl"/>
          <w:b/>
          <w:bCs/>
          <w:sz w:val="2"/>
          <w:szCs w:val="2"/>
          <w:shd w:val="clear" w:color="auto" w:fill="FFFF99"/>
          <w:rtl/>
        </w:rPr>
      </w:pPr>
      <w:r w:rsidRPr="0064068E">
        <w:rPr>
          <w:rFonts w:cs="FrankRuehl" w:hint="cs"/>
          <w:b/>
          <w:bCs/>
          <w:vanish/>
          <w:szCs w:val="20"/>
          <w:shd w:val="clear" w:color="auto" w:fill="FFFF99"/>
          <w:rtl/>
        </w:rPr>
        <w:t>הוספת סעיף 2ד</w:t>
      </w:r>
      <w:bookmarkEnd w:id="22"/>
    </w:p>
    <w:p w:rsidR="00A959F6" w:rsidRDefault="00A959F6" w:rsidP="00FB2BDC">
      <w:pPr>
        <w:pStyle w:val="P00"/>
        <w:spacing w:before="72"/>
        <w:ind w:left="0" w:right="1134"/>
        <w:rPr>
          <w:rStyle w:val="default"/>
          <w:rFonts w:cs="FrankRuehl" w:hint="cs"/>
          <w:rtl/>
        </w:rPr>
      </w:pPr>
      <w:r>
        <w:rPr>
          <w:lang w:val="he-IL"/>
        </w:rPr>
        <w:pict>
          <v:rect id="_x0000_s1036" style="position:absolute;left:0;text-align:left;margin-left:464.5pt;margin-top:8.05pt;width:75.05pt;height:19.1pt;z-index:251651072"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Pr>
          <w:rStyle w:val="big-number"/>
          <w:rFonts w:cs="Miriam"/>
          <w:rtl/>
        </w:rPr>
        <w:t>3.</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484FF0" w:rsidRPr="0064068E" w:rsidRDefault="00484FF0" w:rsidP="00484FF0">
      <w:pPr>
        <w:pStyle w:val="P00"/>
        <w:tabs>
          <w:tab w:val="clear" w:pos="6259"/>
        </w:tabs>
        <w:spacing w:before="0"/>
        <w:ind w:left="0" w:right="1134"/>
        <w:rPr>
          <w:rFonts w:cs="FrankRuehl" w:hint="cs"/>
          <w:vanish/>
          <w:szCs w:val="20"/>
          <w:shd w:val="clear" w:color="auto" w:fill="FFFF99"/>
          <w:rtl/>
        </w:rPr>
      </w:pPr>
      <w:bookmarkStart w:id="23" w:name="Rov15"/>
      <w:r w:rsidRPr="0064068E">
        <w:rPr>
          <w:rFonts w:cs="FrankRuehl" w:hint="cs"/>
          <w:vanish/>
          <w:color w:val="FF0000"/>
          <w:szCs w:val="20"/>
          <w:shd w:val="clear" w:color="auto" w:fill="FFFF99"/>
          <w:rtl/>
        </w:rPr>
        <w:t>מיום 27.7.1988</w:t>
      </w:r>
    </w:p>
    <w:p w:rsidR="00484FF0" w:rsidRPr="0064068E" w:rsidRDefault="00484FF0" w:rsidP="00484FF0">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ת"ט תשמ"ח-1988</w:t>
      </w:r>
    </w:p>
    <w:p w:rsidR="00484FF0" w:rsidRPr="0064068E" w:rsidRDefault="00484FF0" w:rsidP="00484FF0">
      <w:pPr>
        <w:pStyle w:val="P00"/>
        <w:tabs>
          <w:tab w:val="clear" w:pos="6259"/>
        </w:tabs>
        <w:spacing w:before="0"/>
        <w:ind w:left="0" w:right="1134"/>
        <w:rPr>
          <w:rFonts w:cs="FrankRuehl" w:hint="cs"/>
          <w:vanish/>
          <w:szCs w:val="20"/>
          <w:shd w:val="clear" w:color="auto" w:fill="FFFF99"/>
          <w:rtl/>
        </w:rPr>
      </w:pPr>
      <w:hyperlink r:id="rId79" w:history="1">
        <w:r w:rsidRPr="0064068E">
          <w:rPr>
            <w:rStyle w:val="Hyperlink"/>
            <w:rFonts w:cs="FrankRuehl" w:hint="cs"/>
            <w:vanish/>
            <w:szCs w:val="20"/>
            <w:shd w:val="clear" w:color="auto" w:fill="FFFF99"/>
            <w:rtl/>
          </w:rPr>
          <w:t>ס"ח תשמ"ח מס' 1259</w:t>
        </w:r>
      </w:hyperlink>
      <w:r w:rsidRPr="0064068E">
        <w:rPr>
          <w:rFonts w:cs="FrankRuehl" w:hint="cs"/>
          <w:vanish/>
          <w:szCs w:val="20"/>
          <w:shd w:val="clear" w:color="auto" w:fill="FFFF99"/>
          <w:rtl/>
        </w:rPr>
        <w:t xml:space="preserve"> מיום 27.7.1988 עמ' 166</w:t>
      </w:r>
    </w:p>
    <w:p w:rsidR="00484FF0" w:rsidRPr="0064068E" w:rsidRDefault="00484FF0" w:rsidP="00484FF0">
      <w:pPr>
        <w:pStyle w:val="P00"/>
        <w:tabs>
          <w:tab w:val="clear" w:pos="6259"/>
        </w:tabs>
        <w:ind w:left="0" w:right="1134"/>
        <w:rPr>
          <w:rFonts w:cs="FrankRuehl" w:hint="cs"/>
          <w:vanish/>
          <w:sz w:val="22"/>
          <w:szCs w:val="22"/>
          <w:shd w:val="clear" w:color="auto" w:fill="FFFF99"/>
          <w:rtl/>
        </w:rPr>
      </w:pPr>
      <w:r w:rsidRPr="0064068E">
        <w:rPr>
          <w:rFonts w:cs="FrankRuehl" w:hint="cs"/>
          <w:vanish/>
          <w:sz w:val="22"/>
          <w:szCs w:val="22"/>
          <w:shd w:val="clear" w:color="auto" w:fill="FFFF99"/>
          <w:rtl/>
        </w:rPr>
        <w:t>3</w:t>
      </w:r>
      <w:r w:rsidRPr="0064068E">
        <w:rPr>
          <w:rFonts w:cs="FrankRuehl" w:hint="cs"/>
          <w:vanish/>
          <w:sz w:val="22"/>
          <w:szCs w:val="22"/>
          <w:shd w:val="clear" w:color="auto" w:fill="FFFF99"/>
          <w:rtl/>
        </w:rPr>
        <w:tab/>
        <w:t>(ב)</w:t>
      </w:r>
      <w:r w:rsidRPr="0064068E">
        <w:rPr>
          <w:rFonts w:cs="FrankRuehl" w:hint="cs"/>
          <w:vanish/>
          <w:sz w:val="22"/>
          <w:szCs w:val="22"/>
          <w:shd w:val="clear" w:color="auto" w:fill="FFFF99"/>
          <w:rtl/>
        </w:rPr>
        <w:tab/>
        <w:t>המועצה תהיה בת עשרים וששה חברים, ואלה יהיו חבריה:</w:t>
      </w:r>
    </w:p>
    <w:p w:rsidR="00484FF0" w:rsidRPr="0064068E" w:rsidRDefault="00484FF0" w:rsidP="00484FF0">
      <w:pPr>
        <w:pStyle w:val="P00"/>
        <w:tabs>
          <w:tab w:val="clear" w:pos="6259"/>
        </w:tabs>
        <w:spacing w:before="0"/>
        <w:ind w:left="1021" w:right="1134"/>
        <w:rPr>
          <w:rFonts w:cs="FrankRuehl" w:hint="cs"/>
          <w:vanish/>
          <w:sz w:val="22"/>
          <w:szCs w:val="22"/>
          <w:u w:val="single"/>
          <w:shd w:val="clear" w:color="auto" w:fill="FFFF99"/>
          <w:rtl/>
        </w:rPr>
      </w:pPr>
      <w:r w:rsidRPr="0064068E">
        <w:rPr>
          <w:rFonts w:cs="FrankRuehl" w:hint="cs"/>
          <w:vanish/>
          <w:sz w:val="22"/>
          <w:szCs w:val="22"/>
          <w:u w:val="single"/>
          <w:shd w:val="clear" w:color="auto" w:fill="FFFF99"/>
          <w:rtl/>
        </w:rPr>
        <w:t xml:space="preserve">השרים </w:t>
      </w:r>
      <w:r w:rsidRPr="0064068E">
        <w:rPr>
          <w:rFonts w:cs="FrankRuehl"/>
          <w:vanish/>
          <w:sz w:val="22"/>
          <w:szCs w:val="22"/>
          <w:u w:val="single"/>
          <w:shd w:val="clear" w:color="auto" w:fill="FFFF99"/>
          <w:rtl/>
        </w:rPr>
        <w:t>–</w:t>
      </w:r>
      <w:r w:rsidRPr="0064068E">
        <w:rPr>
          <w:rFonts w:cs="FrankRuehl" w:hint="cs"/>
          <w:vanish/>
          <w:sz w:val="22"/>
          <w:szCs w:val="22"/>
          <w:u w:val="single"/>
          <w:shd w:val="clear" w:color="auto" w:fill="FFFF99"/>
          <w:rtl/>
        </w:rPr>
        <w:t xml:space="preserve"> יושבי ראש המועצה;</w:t>
      </w:r>
    </w:p>
    <w:p w:rsidR="00484FF0" w:rsidRPr="0064068E" w:rsidRDefault="00484FF0" w:rsidP="00484FF0">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ארבעה עשר נציגי הממשלה;</w:t>
      </w:r>
    </w:p>
    <w:p w:rsidR="00484FF0" w:rsidRPr="0064068E" w:rsidRDefault="00484FF0" w:rsidP="00484FF0">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נציג רשות שמורות הטבע;</w:t>
      </w:r>
    </w:p>
    <w:p w:rsidR="00484FF0" w:rsidRPr="0064068E" w:rsidRDefault="00484FF0" w:rsidP="00484FF0">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שני נציגים של ההסתדרות הציונית העולמית;</w:t>
      </w:r>
    </w:p>
    <w:p w:rsidR="00484FF0" w:rsidRPr="0064068E" w:rsidRDefault="00484FF0" w:rsidP="00484FF0">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נציג של ההסתדרות הכללית של העובדים בארץ ישראל;</w:t>
      </w:r>
    </w:p>
    <w:p w:rsidR="00484FF0" w:rsidRPr="0064068E" w:rsidRDefault="00484FF0" w:rsidP="00484FF0">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נציג התאחדות התעשיינים;</w:t>
      </w:r>
    </w:p>
    <w:p w:rsidR="00484FF0" w:rsidRPr="0064068E" w:rsidRDefault="00484FF0" w:rsidP="00484FF0">
      <w:pPr>
        <w:pStyle w:val="P00"/>
        <w:tabs>
          <w:tab w:val="clear" w:pos="6259"/>
        </w:tabs>
        <w:spacing w:before="0"/>
        <w:ind w:left="1021" w:right="1134"/>
        <w:rPr>
          <w:rFonts w:cs="FrankRuehl" w:hint="cs"/>
          <w:vanish/>
          <w:sz w:val="22"/>
          <w:szCs w:val="22"/>
          <w:shd w:val="clear" w:color="auto" w:fill="FFFF99"/>
          <w:rtl/>
        </w:rPr>
      </w:pPr>
      <w:r w:rsidRPr="0064068E">
        <w:rPr>
          <w:rFonts w:cs="FrankRuehl" w:hint="cs"/>
          <w:vanish/>
          <w:sz w:val="22"/>
          <w:szCs w:val="22"/>
          <w:shd w:val="clear" w:color="auto" w:fill="FFFF99"/>
          <w:rtl/>
        </w:rPr>
        <w:t>חמישה נציגי ציבור.</w:t>
      </w:r>
    </w:p>
    <w:p w:rsidR="00101BE8" w:rsidRPr="0064068E" w:rsidRDefault="00101BE8" w:rsidP="00101BE8">
      <w:pPr>
        <w:pStyle w:val="P00"/>
        <w:spacing w:before="0"/>
        <w:ind w:left="0" w:right="1134"/>
        <w:rPr>
          <w:rFonts w:cs="FrankRuehl" w:hint="cs"/>
          <w:vanish/>
          <w:color w:val="FF0000"/>
          <w:szCs w:val="20"/>
          <w:shd w:val="clear" w:color="auto" w:fill="FFFF99"/>
          <w:rtl/>
        </w:rPr>
      </w:pPr>
    </w:p>
    <w:p w:rsidR="00101BE8" w:rsidRPr="0064068E" w:rsidRDefault="00101BE8" w:rsidP="00101BE8">
      <w:pPr>
        <w:pStyle w:val="P00"/>
        <w:spacing w:before="0"/>
        <w:ind w:left="0"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28.7.1993</w:t>
      </w:r>
    </w:p>
    <w:p w:rsidR="00101BE8" w:rsidRPr="0064068E" w:rsidRDefault="004D3E54" w:rsidP="00101BE8">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4</w:t>
      </w:r>
    </w:p>
    <w:p w:rsidR="00101BE8" w:rsidRPr="0064068E" w:rsidRDefault="00101BE8" w:rsidP="00101BE8">
      <w:pPr>
        <w:pStyle w:val="P00"/>
        <w:tabs>
          <w:tab w:val="clear" w:pos="6259"/>
        </w:tabs>
        <w:spacing w:before="0"/>
        <w:ind w:left="0" w:right="1134"/>
        <w:rPr>
          <w:rFonts w:cs="FrankRuehl" w:hint="cs"/>
          <w:vanish/>
          <w:szCs w:val="20"/>
          <w:shd w:val="clear" w:color="auto" w:fill="FFFF99"/>
          <w:rtl/>
        </w:rPr>
      </w:pPr>
      <w:hyperlink r:id="rId80"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81"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101BE8" w:rsidRPr="0064068E" w:rsidRDefault="00101BE8" w:rsidP="00101BE8">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3</w:t>
      </w:r>
    </w:p>
    <w:p w:rsidR="00101BE8" w:rsidRPr="0064068E" w:rsidRDefault="00101BE8" w:rsidP="00101BE8">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101BE8" w:rsidRPr="0064068E" w:rsidRDefault="00101BE8" w:rsidP="00101BE8">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המועצה וחבריה</w:t>
      </w:r>
    </w:p>
    <w:p w:rsidR="00484FF0" w:rsidRPr="0064068E" w:rsidRDefault="00484FF0" w:rsidP="00484FF0">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3.</w:t>
      </w:r>
      <w:r w:rsidRPr="0064068E">
        <w:rPr>
          <w:rFonts w:cs="FrankRuehl" w:hint="cs"/>
          <w:strike/>
          <w:vanish/>
          <w:sz w:val="22"/>
          <w:szCs w:val="22"/>
          <w:shd w:val="clear" w:color="auto" w:fill="FFFF99"/>
          <w:rtl/>
        </w:rPr>
        <w:tab/>
        <w:t>(א)</w:t>
      </w:r>
      <w:r w:rsidRPr="0064068E">
        <w:rPr>
          <w:rFonts w:cs="FrankRuehl" w:hint="cs"/>
          <w:strike/>
          <w:vanish/>
          <w:sz w:val="22"/>
          <w:szCs w:val="22"/>
          <w:shd w:val="clear" w:color="auto" w:fill="FFFF99"/>
          <w:rtl/>
        </w:rPr>
        <w:tab/>
        <w:t xml:space="preserve">מוקמת בזה מועצת הגליל (להלן </w:t>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 xml:space="preserve"> המועצה).</w:t>
      </w:r>
    </w:p>
    <w:p w:rsidR="00484FF0" w:rsidRPr="0064068E" w:rsidRDefault="00484FF0" w:rsidP="00484FF0">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(ב)</w:t>
      </w:r>
      <w:r w:rsidRPr="0064068E">
        <w:rPr>
          <w:rFonts w:cs="FrankRuehl" w:hint="cs"/>
          <w:strike/>
          <w:vanish/>
          <w:sz w:val="22"/>
          <w:szCs w:val="22"/>
          <w:shd w:val="clear" w:color="auto" w:fill="FFFF99"/>
          <w:rtl/>
        </w:rPr>
        <w:tab/>
        <w:t>המועצה תהיה בת עשרים וששה חברים, ואלה יהיו חבריה:</w:t>
      </w:r>
    </w:p>
    <w:p w:rsidR="00484FF0" w:rsidRPr="0064068E" w:rsidRDefault="00484FF0" w:rsidP="00484FF0">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 xml:space="preserve">השרים </w:t>
      </w:r>
      <w:r w:rsidRPr="0064068E">
        <w:rPr>
          <w:rFonts w:cs="FrankRuehl"/>
          <w:strike/>
          <w:vanish/>
          <w:sz w:val="22"/>
          <w:szCs w:val="22"/>
          <w:shd w:val="clear" w:color="auto" w:fill="FFFF99"/>
          <w:rtl/>
        </w:rPr>
        <w:t>–</w:t>
      </w:r>
      <w:r w:rsidRPr="0064068E">
        <w:rPr>
          <w:rFonts w:cs="FrankRuehl" w:hint="cs"/>
          <w:strike/>
          <w:vanish/>
          <w:sz w:val="22"/>
          <w:szCs w:val="22"/>
          <w:shd w:val="clear" w:color="auto" w:fill="FFFF99"/>
          <w:rtl/>
        </w:rPr>
        <w:t xml:space="preserve"> יושבי ראש המועצה;</w:t>
      </w:r>
    </w:p>
    <w:p w:rsidR="00484FF0" w:rsidRPr="0064068E" w:rsidRDefault="00484FF0" w:rsidP="00484FF0">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ארבעה עשר נציגי הממשלה;</w:t>
      </w:r>
    </w:p>
    <w:p w:rsidR="00484FF0" w:rsidRPr="0064068E" w:rsidRDefault="00484FF0" w:rsidP="00484FF0">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נציג רשות שמורות הטבע;</w:t>
      </w:r>
    </w:p>
    <w:p w:rsidR="00484FF0" w:rsidRPr="0064068E" w:rsidRDefault="00484FF0" w:rsidP="00484FF0">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שני נציגים של ההסתדרות הציונית העולמית;</w:t>
      </w:r>
    </w:p>
    <w:p w:rsidR="00484FF0" w:rsidRPr="0064068E" w:rsidRDefault="00484FF0" w:rsidP="00484FF0">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נציג של ההסתדרות הכללית של העובדים בארץ ישראל;</w:t>
      </w:r>
    </w:p>
    <w:p w:rsidR="00484FF0" w:rsidRPr="0064068E" w:rsidRDefault="00484FF0" w:rsidP="00484FF0">
      <w:pPr>
        <w:pStyle w:val="P00"/>
        <w:tabs>
          <w:tab w:val="clear" w:pos="6259"/>
        </w:tabs>
        <w:spacing w:before="0"/>
        <w:ind w:left="1021"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נציג התאחדות התעשיינים;</w:t>
      </w:r>
    </w:p>
    <w:p w:rsidR="00484FF0" w:rsidRPr="005E3E79" w:rsidRDefault="00484FF0" w:rsidP="005E3E79">
      <w:pPr>
        <w:pStyle w:val="P00"/>
        <w:tabs>
          <w:tab w:val="clear" w:pos="6259"/>
        </w:tabs>
        <w:spacing w:before="0"/>
        <w:ind w:left="1021" w:right="1134"/>
        <w:rPr>
          <w:rFonts w:cs="FrankRuehl" w:hint="cs"/>
          <w:strike/>
          <w:sz w:val="2"/>
          <w:szCs w:val="2"/>
          <w:rtl/>
        </w:rPr>
      </w:pPr>
      <w:r w:rsidRPr="0064068E">
        <w:rPr>
          <w:rFonts w:cs="FrankRuehl" w:hint="cs"/>
          <w:strike/>
          <w:vanish/>
          <w:sz w:val="22"/>
          <w:szCs w:val="22"/>
          <w:shd w:val="clear" w:color="auto" w:fill="FFFF99"/>
          <w:rtl/>
        </w:rPr>
        <w:t>חמישה נציגי ציבור.</w:t>
      </w:r>
      <w:bookmarkEnd w:id="23"/>
    </w:p>
    <w:p w:rsidR="00484FF0" w:rsidRDefault="00484FF0" w:rsidP="00FB2BDC">
      <w:pPr>
        <w:pStyle w:val="P00"/>
        <w:spacing w:before="72"/>
        <w:ind w:left="0" w:right="1134"/>
        <w:rPr>
          <w:rStyle w:val="default"/>
          <w:rFonts w:cs="FrankRuehl" w:hint="cs"/>
          <w:rtl/>
        </w:rPr>
      </w:pPr>
      <w:r>
        <w:rPr>
          <w:lang w:val="he-IL"/>
        </w:rPr>
        <w:pict>
          <v:rect id="_x0000_s1046" style="position:absolute;left:0;text-align:left;margin-left:464.5pt;margin-top:8.05pt;width:75.05pt;height:19.85pt;z-index:251655168"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3) </w:t>
                  </w:r>
                  <w:r>
                    <w:rPr>
                      <w:rFonts w:cs="Miriam"/>
                      <w:sz w:val="18"/>
                      <w:szCs w:val="18"/>
                      <w:rtl/>
                    </w:rPr>
                    <w:br/>
                  </w:r>
                  <w:r>
                    <w:rPr>
                      <w:rFonts w:cs="Miriam" w:hint="cs"/>
                      <w:sz w:val="18"/>
                      <w:szCs w:val="18"/>
                      <w:rtl/>
                    </w:rPr>
                    <w:t>תשנ"ג-1993</w:t>
                  </w:r>
                </w:p>
              </w:txbxContent>
            </v:textbox>
            <w10:anchorlock/>
          </v:rect>
        </w:pict>
      </w:r>
      <w:r>
        <w:rPr>
          <w:rStyle w:val="big-number"/>
          <w:rFonts w:cs="Miriam" w:hint="cs"/>
          <w:rtl/>
        </w:rPr>
        <w:t>4</w:t>
      </w:r>
      <w:r>
        <w:rPr>
          <w:rStyle w:val="big-number"/>
          <w:rFonts w:cs="Miriam"/>
          <w:rtl/>
        </w:rPr>
        <w:t>.</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F120D2" w:rsidRPr="0064068E" w:rsidRDefault="00F120D2" w:rsidP="00F120D2">
      <w:pPr>
        <w:pStyle w:val="P00"/>
        <w:spacing w:before="0"/>
        <w:ind w:left="0" w:right="1134"/>
        <w:rPr>
          <w:rFonts w:cs="FrankRuehl" w:hint="cs"/>
          <w:b/>
          <w:bCs/>
          <w:vanish/>
          <w:szCs w:val="20"/>
          <w:shd w:val="clear" w:color="auto" w:fill="FFFF99"/>
          <w:rtl/>
        </w:rPr>
      </w:pPr>
      <w:bookmarkStart w:id="24" w:name="Rov27"/>
      <w:r w:rsidRPr="0064068E">
        <w:rPr>
          <w:rFonts w:cs="FrankRuehl" w:hint="cs"/>
          <w:vanish/>
          <w:color w:val="FF0000"/>
          <w:szCs w:val="20"/>
          <w:shd w:val="clear" w:color="auto" w:fill="FFFF99"/>
          <w:rtl/>
        </w:rPr>
        <w:t>מיום 7.1.1993</w:t>
      </w:r>
    </w:p>
    <w:p w:rsidR="00F120D2" w:rsidRPr="0064068E" w:rsidRDefault="004D3E54" w:rsidP="00F120D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3</w:t>
      </w:r>
    </w:p>
    <w:p w:rsidR="00F120D2" w:rsidRPr="0064068E" w:rsidRDefault="00F120D2" w:rsidP="00F120D2">
      <w:pPr>
        <w:pStyle w:val="P00"/>
        <w:tabs>
          <w:tab w:val="clear" w:pos="6259"/>
        </w:tabs>
        <w:spacing w:before="0"/>
        <w:ind w:left="0" w:right="1134"/>
        <w:rPr>
          <w:rFonts w:cs="FrankRuehl" w:hint="cs"/>
          <w:vanish/>
          <w:szCs w:val="20"/>
          <w:shd w:val="clear" w:color="auto" w:fill="FFFF99"/>
          <w:rtl/>
        </w:rPr>
      </w:pPr>
      <w:hyperlink r:id="rId82" w:history="1">
        <w:r w:rsidRPr="0064068E">
          <w:rPr>
            <w:rStyle w:val="Hyperlink"/>
            <w:rFonts w:cs="FrankRuehl" w:hint="cs"/>
            <w:vanish/>
            <w:szCs w:val="20"/>
            <w:shd w:val="clear" w:color="auto" w:fill="FFFF99"/>
            <w:rtl/>
          </w:rPr>
          <w:t>ס"ח תשנ"ג מס' 1406</w:t>
        </w:r>
      </w:hyperlink>
      <w:r w:rsidRPr="0064068E">
        <w:rPr>
          <w:rFonts w:cs="FrankRuehl" w:hint="cs"/>
          <w:vanish/>
          <w:szCs w:val="20"/>
          <w:shd w:val="clear" w:color="auto" w:fill="FFFF99"/>
          <w:rtl/>
        </w:rPr>
        <w:t xml:space="preserve"> מיום 7.1.1993 עמ' 18 (</w:t>
      </w:r>
      <w:hyperlink r:id="rId83" w:history="1">
        <w:r w:rsidRPr="0064068E">
          <w:rPr>
            <w:rStyle w:val="Hyperlink"/>
            <w:rFonts w:cs="FrankRuehl" w:hint="cs"/>
            <w:vanish/>
            <w:szCs w:val="20"/>
            <w:shd w:val="clear" w:color="auto" w:fill="FFFF99"/>
            <w:rtl/>
          </w:rPr>
          <w:t>ה"ח 2143</w:t>
        </w:r>
      </w:hyperlink>
      <w:r w:rsidRPr="0064068E">
        <w:rPr>
          <w:rFonts w:cs="FrankRuehl" w:hint="cs"/>
          <w:vanish/>
          <w:szCs w:val="20"/>
          <w:shd w:val="clear" w:color="auto" w:fill="FFFF99"/>
          <w:rtl/>
        </w:rPr>
        <w:t>)</w:t>
      </w:r>
    </w:p>
    <w:p w:rsidR="00F120D2" w:rsidRPr="0064068E" w:rsidRDefault="00F120D2" w:rsidP="00F120D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4</w:t>
      </w:r>
    </w:p>
    <w:p w:rsidR="00F120D2" w:rsidRPr="0064068E" w:rsidRDefault="00F120D2" w:rsidP="00F120D2">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F120D2" w:rsidRPr="0064068E" w:rsidRDefault="00F120D2" w:rsidP="00F120D2">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מינוי חברי המועצה</w:t>
      </w:r>
    </w:p>
    <w:p w:rsidR="00F120D2" w:rsidRPr="0064068E" w:rsidRDefault="00F120D2" w:rsidP="00F120D2">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4.</w:t>
      </w:r>
      <w:r w:rsidRPr="0064068E">
        <w:rPr>
          <w:rFonts w:cs="FrankRuehl" w:hint="cs"/>
          <w:strike/>
          <w:vanish/>
          <w:sz w:val="22"/>
          <w:szCs w:val="22"/>
          <w:shd w:val="clear" w:color="auto" w:fill="FFFF99"/>
          <w:rtl/>
        </w:rPr>
        <w:tab/>
        <w:t>(א)</w:t>
      </w:r>
      <w:r w:rsidRPr="0064068E">
        <w:rPr>
          <w:rFonts w:cs="FrankRuehl" w:hint="cs"/>
          <w:strike/>
          <w:vanish/>
          <w:sz w:val="22"/>
          <w:szCs w:val="22"/>
          <w:shd w:val="clear" w:color="auto" w:fill="FFFF99"/>
          <w:rtl/>
        </w:rPr>
        <w:tab/>
        <w:t>נציגי הממשלה ימונו, אחד אחד, בידי שר התעשיה והמסחר, שר החינוך והתרבות, שר החקלאות, שר האוצר, שר הפנים, השר לקליטת העליה, שר הבינוי והשיכון, שר העבודה והרווחה, שר הבריאות, שר הבטחון, שר התחבורה, שר התקשורת, שר הכלכלה והתכנון ושר התיירות.</w:t>
      </w:r>
    </w:p>
    <w:p w:rsidR="00F120D2" w:rsidRPr="0064068E" w:rsidRDefault="00F120D2" w:rsidP="00F120D2">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(ב)</w:t>
      </w:r>
      <w:r w:rsidRPr="0064068E">
        <w:rPr>
          <w:rFonts w:cs="FrankRuehl" w:hint="cs"/>
          <w:strike/>
          <w:vanish/>
          <w:sz w:val="22"/>
          <w:szCs w:val="22"/>
          <w:shd w:val="clear" w:color="auto" w:fill="FFFF99"/>
          <w:rtl/>
        </w:rPr>
        <w:tab/>
        <w:t>הנהלת ההסתדרות הציונית העולמית תמנה את נציגיה.</w:t>
      </w:r>
    </w:p>
    <w:p w:rsidR="00F120D2" w:rsidRPr="0064068E" w:rsidRDefault="00F120D2" w:rsidP="00F120D2">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(ג)</w:t>
      </w:r>
      <w:r w:rsidRPr="0064068E">
        <w:rPr>
          <w:rFonts w:cs="FrankRuehl" w:hint="cs"/>
          <w:strike/>
          <w:vanish/>
          <w:sz w:val="22"/>
          <w:szCs w:val="22"/>
          <w:shd w:val="clear" w:color="auto" w:fill="FFFF99"/>
          <w:rtl/>
        </w:rPr>
        <w:tab/>
        <w:t>המזכיר הכללי של ההסתדרות הכללית של העובדים בארץ ישראל ימנה את נציגה.</w:t>
      </w:r>
    </w:p>
    <w:p w:rsidR="00F120D2" w:rsidRPr="0064068E" w:rsidRDefault="00F120D2" w:rsidP="00F120D2">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(ד)</w:t>
      </w:r>
      <w:r w:rsidRPr="0064068E">
        <w:rPr>
          <w:rFonts w:cs="FrankRuehl" w:hint="cs"/>
          <w:strike/>
          <w:vanish/>
          <w:sz w:val="22"/>
          <w:szCs w:val="22"/>
          <w:shd w:val="clear" w:color="auto" w:fill="FFFF99"/>
          <w:rtl/>
        </w:rPr>
        <w:tab/>
        <w:t>נשיא התאחדות התעשיינים ימנה את נציג ההתאחדות.</w:t>
      </w:r>
    </w:p>
    <w:p w:rsidR="00F120D2" w:rsidRPr="0064068E" w:rsidRDefault="00F120D2" w:rsidP="00F120D2">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(ה)</w:t>
      </w:r>
      <w:r w:rsidRPr="0064068E">
        <w:rPr>
          <w:rFonts w:cs="FrankRuehl" w:hint="cs"/>
          <w:strike/>
          <w:vanish/>
          <w:sz w:val="22"/>
          <w:szCs w:val="22"/>
          <w:shd w:val="clear" w:color="auto" w:fill="FFFF99"/>
          <w:rtl/>
        </w:rPr>
        <w:tab/>
        <w:t>הממשלה תמנה את נציגי הציבור.</w:t>
      </w:r>
    </w:p>
    <w:p w:rsidR="00F120D2" w:rsidRPr="005E3E79" w:rsidRDefault="00F120D2" w:rsidP="005E3E79">
      <w:pPr>
        <w:pStyle w:val="P00"/>
        <w:tabs>
          <w:tab w:val="clear" w:pos="6259"/>
        </w:tabs>
        <w:spacing w:before="0"/>
        <w:ind w:left="0" w:right="1134"/>
        <w:rPr>
          <w:rFonts w:cs="FrankRuehl" w:hint="cs"/>
          <w:strike/>
          <w:sz w:val="2"/>
          <w:szCs w:val="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(ו)</w:t>
      </w:r>
      <w:r w:rsidRPr="0064068E">
        <w:rPr>
          <w:rFonts w:cs="FrankRuehl" w:hint="cs"/>
          <w:strike/>
          <w:vanish/>
          <w:sz w:val="22"/>
          <w:szCs w:val="22"/>
          <w:shd w:val="clear" w:color="auto" w:fill="FFFF99"/>
          <w:rtl/>
        </w:rPr>
        <w:tab/>
        <w:t>תקופת כהונתה של המועצה היא ארבע שנים, שלאחריהן תמונה מועצה חדשה.</w:t>
      </w:r>
      <w:bookmarkEnd w:id="24"/>
    </w:p>
    <w:p w:rsidR="00484FF0" w:rsidRDefault="00484FF0" w:rsidP="00FB2BDC">
      <w:pPr>
        <w:pStyle w:val="P00"/>
        <w:spacing w:before="72"/>
        <w:ind w:left="0" w:right="1134"/>
        <w:rPr>
          <w:rStyle w:val="default"/>
          <w:rFonts w:cs="FrankRuehl" w:hint="cs"/>
          <w:rtl/>
        </w:rPr>
      </w:pPr>
      <w:r w:rsidRPr="005E3E79">
        <w:rPr>
          <w:lang w:val="he-IL"/>
        </w:rPr>
        <w:pict>
          <v:rect id="_x0000_s1047" style="position:absolute;left:0;text-align:left;margin-left:464.5pt;margin-top:8.05pt;width:75.05pt;height:23.35pt;z-index:251656192" o:allowincell="f" filled="f" stroked="f" strokecolor="lime" strokeweight=".25pt">
            <v:textbox style="mso-next-textbox:#_x0000_s1047"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sidRPr="005E3E79">
        <w:rPr>
          <w:rStyle w:val="big-number"/>
          <w:rFonts w:cs="Miriam" w:hint="cs"/>
          <w:rtl/>
        </w:rPr>
        <w:t>5</w:t>
      </w:r>
      <w:r w:rsidRPr="005E3E79">
        <w:rPr>
          <w:rStyle w:val="big-number"/>
          <w:rFonts w:cs="Miriam"/>
          <w:rtl/>
        </w:rPr>
        <w:t>.</w:t>
      </w:r>
      <w:r w:rsidR="00FB2BDC">
        <w:rPr>
          <w:rStyle w:val="default"/>
          <w:rFonts w:cs="FrankRuehl" w:hint="cs"/>
          <w:rtl/>
        </w:rPr>
        <w:tab/>
      </w:r>
      <w:r w:rsidRPr="005E3E79">
        <w:rPr>
          <w:rStyle w:val="default"/>
          <w:rFonts w:cs="FrankRuehl"/>
          <w:rtl/>
        </w:rPr>
        <w:t>(</w:t>
      </w:r>
      <w:r w:rsidRPr="005E3E79">
        <w:rPr>
          <w:rStyle w:val="default"/>
          <w:rFonts w:cs="FrankRuehl" w:hint="cs"/>
          <w:rtl/>
        </w:rPr>
        <w:t>בוט</w:t>
      </w:r>
      <w:r w:rsidRPr="005E3E79">
        <w:rPr>
          <w:rStyle w:val="default"/>
          <w:rFonts w:cs="FrankRuehl"/>
          <w:rtl/>
        </w:rPr>
        <w:t>ל</w:t>
      </w:r>
      <w:r w:rsidRPr="005E3E79">
        <w:rPr>
          <w:rStyle w:val="default"/>
          <w:rFonts w:cs="FrankRuehl" w:hint="cs"/>
          <w:rtl/>
        </w:rPr>
        <w:t>)</w:t>
      </w:r>
      <w:r w:rsidR="005E3E79">
        <w:rPr>
          <w:rStyle w:val="default"/>
          <w:rFonts w:cs="FrankRuehl" w:hint="cs"/>
          <w:rtl/>
        </w:rPr>
        <w:t>.</w:t>
      </w:r>
    </w:p>
    <w:p w:rsidR="008E6272" w:rsidRPr="0064068E" w:rsidRDefault="008E6272" w:rsidP="008E6272">
      <w:pPr>
        <w:pStyle w:val="P00"/>
        <w:spacing w:before="0"/>
        <w:ind w:left="0" w:right="1134"/>
        <w:rPr>
          <w:rFonts w:cs="FrankRuehl" w:hint="cs"/>
          <w:b/>
          <w:bCs/>
          <w:vanish/>
          <w:szCs w:val="20"/>
          <w:shd w:val="clear" w:color="auto" w:fill="FFFF99"/>
          <w:rtl/>
        </w:rPr>
      </w:pPr>
      <w:bookmarkStart w:id="25" w:name="Rov17"/>
      <w:r w:rsidRPr="0064068E">
        <w:rPr>
          <w:rFonts w:cs="FrankRuehl" w:hint="cs"/>
          <w:vanish/>
          <w:color w:val="FF0000"/>
          <w:szCs w:val="20"/>
          <w:shd w:val="clear" w:color="auto" w:fill="FFFF99"/>
          <w:rtl/>
        </w:rPr>
        <w:t>מיום 28.7.1993</w:t>
      </w:r>
    </w:p>
    <w:p w:rsidR="008E6272" w:rsidRPr="0064068E" w:rsidRDefault="004D3E54" w:rsidP="008E627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4</w:t>
      </w:r>
    </w:p>
    <w:p w:rsidR="008E6272" w:rsidRPr="0064068E" w:rsidRDefault="008E6272" w:rsidP="008E6272">
      <w:pPr>
        <w:pStyle w:val="P00"/>
        <w:tabs>
          <w:tab w:val="clear" w:pos="6259"/>
        </w:tabs>
        <w:spacing w:before="0"/>
        <w:ind w:left="0" w:right="1134"/>
        <w:rPr>
          <w:rFonts w:cs="FrankRuehl" w:hint="cs"/>
          <w:vanish/>
          <w:szCs w:val="20"/>
          <w:shd w:val="clear" w:color="auto" w:fill="FFFF99"/>
          <w:rtl/>
        </w:rPr>
      </w:pPr>
      <w:hyperlink r:id="rId84"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85"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8E6272" w:rsidRPr="0064068E" w:rsidRDefault="008E6272" w:rsidP="008E627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5</w:t>
      </w:r>
    </w:p>
    <w:p w:rsidR="008E6272" w:rsidRPr="0064068E" w:rsidRDefault="008E6272" w:rsidP="008E6272">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8E6272" w:rsidRPr="0064068E" w:rsidRDefault="008E6272" w:rsidP="008E6272">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ישיבות המועצה</w:t>
      </w:r>
    </w:p>
    <w:p w:rsidR="008E6272" w:rsidRPr="0064068E" w:rsidRDefault="008E6272" w:rsidP="008E6272">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5.</w:t>
      </w:r>
      <w:r w:rsidRPr="0064068E">
        <w:rPr>
          <w:rFonts w:cs="FrankRuehl" w:hint="cs"/>
          <w:strike/>
          <w:vanish/>
          <w:sz w:val="22"/>
          <w:szCs w:val="22"/>
          <w:shd w:val="clear" w:color="auto" w:fill="FFFF99"/>
          <w:rtl/>
        </w:rPr>
        <w:tab/>
        <w:t>(א)</w:t>
      </w:r>
      <w:r w:rsidRPr="0064068E">
        <w:rPr>
          <w:rFonts w:cs="FrankRuehl" w:hint="cs"/>
          <w:strike/>
          <w:vanish/>
          <w:sz w:val="22"/>
          <w:szCs w:val="22"/>
          <w:shd w:val="clear" w:color="auto" w:fill="FFFF99"/>
          <w:rtl/>
        </w:rPr>
        <w:tab/>
        <w:t>מנין חוקי לקיום ישיבת המועצה יהיה רוב חברי המועצה.</w:t>
      </w:r>
    </w:p>
    <w:p w:rsidR="008E6272" w:rsidRPr="0064068E" w:rsidRDefault="008E6272" w:rsidP="008E6272">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(ב)</w:t>
      </w:r>
      <w:r w:rsidRPr="0064068E">
        <w:rPr>
          <w:rFonts w:cs="FrankRuehl" w:hint="cs"/>
          <w:strike/>
          <w:vanish/>
          <w:sz w:val="22"/>
          <w:szCs w:val="22"/>
          <w:shd w:val="clear" w:color="auto" w:fill="FFFF99"/>
          <w:rtl/>
        </w:rPr>
        <w:tab/>
        <w:t>לא היה מנין חוקי לישיבת המועצה, תידחה הישיבה לתקופה של עד ארבעה עשר ימים; בישיבה השניה יהיה כל מנין חוקי.</w:t>
      </w:r>
    </w:p>
    <w:p w:rsidR="008E6272" w:rsidRPr="005E3E79" w:rsidRDefault="008E6272" w:rsidP="005E3E79">
      <w:pPr>
        <w:pStyle w:val="P00"/>
        <w:tabs>
          <w:tab w:val="clear" w:pos="6259"/>
        </w:tabs>
        <w:spacing w:before="0"/>
        <w:ind w:left="0" w:right="1134"/>
        <w:rPr>
          <w:rFonts w:cs="FrankRuehl" w:hint="cs"/>
          <w:strike/>
          <w:sz w:val="2"/>
          <w:szCs w:val="2"/>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(ג)</w:t>
      </w:r>
      <w:r w:rsidRPr="0064068E">
        <w:rPr>
          <w:rFonts w:cs="FrankRuehl" w:hint="cs"/>
          <w:strike/>
          <w:vanish/>
          <w:sz w:val="22"/>
          <w:szCs w:val="22"/>
          <w:shd w:val="clear" w:color="auto" w:fill="FFFF99"/>
          <w:rtl/>
        </w:rPr>
        <w:tab/>
        <w:t>הודעה על קיום ישיבת המועצה תישלח לחברים שבעה ימים לפחות לפני מועד כל ישיבה.</w:t>
      </w:r>
      <w:bookmarkEnd w:id="25"/>
    </w:p>
    <w:p w:rsidR="00484FF0" w:rsidRDefault="00484FF0" w:rsidP="00FB2BDC">
      <w:pPr>
        <w:pStyle w:val="P00"/>
        <w:spacing w:before="72"/>
        <w:ind w:left="0" w:right="1134"/>
        <w:rPr>
          <w:rStyle w:val="default"/>
          <w:rFonts w:cs="FrankRuehl" w:hint="cs"/>
          <w:rtl/>
        </w:rPr>
      </w:pPr>
      <w:r>
        <w:rPr>
          <w:lang w:val="he-IL"/>
        </w:rPr>
        <w:pict>
          <v:rect id="_x0000_s1048" style="position:absolute;left:0;text-align:left;margin-left:464.5pt;margin-top:8.05pt;width:75.05pt;height:20.5pt;z-index:251657216"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Pr>
          <w:rStyle w:val="big-number"/>
          <w:rFonts w:cs="Miriam" w:hint="cs"/>
          <w:rtl/>
        </w:rPr>
        <w:t>6</w:t>
      </w:r>
      <w:r>
        <w:rPr>
          <w:rStyle w:val="big-number"/>
          <w:rFonts w:cs="Miriam"/>
          <w:rtl/>
        </w:rPr>
        <w:t>.</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8E6272" w:rsidRPr="0064068E" w:rsidRDefault="008E6272" w:rsidP="008E6272">
      <w:pPr>
        <w:pStyle w:val="P00"/>
        <w:spacing w:before="0"/>
        <w:ind w:left="0" w:right="1134"/>
        <w:rPr>
          <w:rFonts w:cs="FrankRuehl" w:hint="cs"/>
          <w:b/>
          <w:bCs/>
          <w:vanish/>
          <w:szCs w:val="20"/>
          <w:shd w:val="clear" w:color="auto" w:fill="FFFF99"/>
          <w:rtl/>
        </w:rPr>
      </w:pPr>
      <w:bookmarkStart w:id="26" w:name="Rov18"/>
      <w:r w:rsidRPr="0064068E">
        <w:rPr>
          <w:rFonts w:cs="FrankRuehl" w:hint="cs"/>
          <w:vanish/>
          <w:color w:val="FF0000"/>
          <w:szCs w:val="20"/>
          <w:shd w:val="clear" w:color="auto" w:fill="FFFF99"/>
          <w:rtl/>
        </w:rPr>
        <w:t>מיום 28.7.1993</w:t>
      </w:r>
    </w:p>
    <w:p w:rsidR="008E6272" w:rsidRPr="0064068E" w:rsidRDefault="004D3E54" w:rsidP="008E627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4</w:t>
      </w:r>
    </w:p>
    <w:p w:rsidR="008E6272" w:rsidRPr="0064068E" w:rsidRDefault="008E6272" w:rsidP="008E6272">
      <w:pPr>
        <w:pStyle w:val="P00"/>
        <w:tabs>
          <w:tab w:val="clear" w:pos="6259"/>
        </w:tabs>
        <w:spacing w:before="0"/>
        <w:ind w:left="0" w:right="1134"/>
        <w:rPr>
          <w:rFonts w:cs="FrankRuehl" w:hint="cs"/>
          <w:vanish/>
          <w:szCs w:val="20"/>
          <w:shd w:val="clear" w:color="auto" w:fill="FFFF99"/>
          <w:rtl/>
        </w:rPr>
      </w:pPr>
      <w:hyperlink r:id="rId86"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87"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8E6272" w:rsidRPr="0064068E" w:rsidRDefault="008E6272" w:rsidP="008E6272">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6</w:t>
      </w:r>
    </w:p>
    <w:p w:rsidR="008E6272" w:rsidRPr="0064068E" w:rsidRDefault="008E6272" w:rsidP="008E6272">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8E6272" w:rsidRPr="0064068E" w:rsidRDefault="008E6272" w:rsidP="008E6272">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החלטות</w:t>
      </w:r>
    </w:p>
    <w:p w:rsidR="008E6272" w:rsidRPr="005E3E79" w:rsidRDefault="008E6272" w:rsidP="005E3E79">
      <w:pPr>
        <w:pStyle w:val="P00"/>
        <w:tabs>
          <w:tab w:val="clear" w:pos="6259"/>
        </w:tabs>
        <w:spacing w:before="0"/>
        <w:ind w:left="0" w:right="1134"/>
        <w:rPr>
          <w:rFonts w:cs="FrankRuehl" w:hint="cs"/>
          <w:strike/>
          <w:sz w:val="2"/>
          <w:szCs w:val="2"/>
          <w:rtl/>
        </w:rPr>
      </w:pPr>
      <w:r w:rsidRPr="0064068E">
        <w:rPr>
          <w:rFonts w:cs="FrankRuehl" w:hint="cs"/>
          <w:strike/>
          <w:vanish/>
          <w:sz w:val="22"/>
          <w:szCs w:val="22"/>
          <w:shd w:val="clear" w:color="auto" w:fill="FFFF99"/>
          <w:rtl/>
        </w:rPr>
        <w:t>6.</w:t>
      </w:r>
      <w:r w:rsidRPr="0064068E">
        <w:rPr>
          <w:rFonts w:cs="FrankRuehl" w:hint="cs"/>
          <w:strike/>
          <w:vanish/>
          <w:sz w:val="22"/>
          <w:szCs w:val="22"/>
          <w:shd w:val="clear" w:color="auto" w:fill="FFFF99"/>
          <w:rtl/>
        </w:rPr>
        <w:tab/>
        <w:t>החלטות המועצה יתקבלו ברוב קולות של המצביעים.</w:t>
      </w:r>
      <w:bookmarkEnd w:id="26"/>
    </w:p>
    <w:p w:rsidR="00484FF0" w:rsidRDefault="00484FF0" w:rsidP="00FB2BDC">
      <w:pPr>
        <w:pStyle w:val="P00"/>
        <w:spacing w:before="72"/>
        <w:ind w:left="0" w:right="1134"/>
        <w:rPr>
          <w:rStyle w:val="default"/>
          <w:rFonts w:cs="FrankRuehl" w:hint="cs"/>
          <w:rtl/>
        </w:rPr>
      </w:pPr>
      <w:r>
        <w:rPr>
          <w:lang w:val="he-IL"/>
        </w:rPr>
        <w:pict>
          <v:rect id="_x0000_s1049" style="position:absolute;left:0;text-align:left;margin-left:464.5pt;margin-top:8.05pt;width:75.05pt;height:22.6pt;z-index:251658240"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Pr>
          <w:rStyle w:val="big-number"/>
          <w:rFonts w:cs="Miriam" w:hint="cs"/>
          <w:rtl/>
        </w:rPr>
        <w:t>7</w:t>
      </w:r>
      <w:r>
        <w:rPr>
          <w:rStyle w:val="big-number"/>
          <w:rFonts w:cs="Miriam"/>
          <w:rtl/>
        </w:rPr>
        <w:t>.</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394746" w:rsidRPr="0064068E" w:rsidRDefault="00394746" w:rsidP="00394746">
      <w:pPr>
        <w:pStyle w:val="P00"/>
        <w:spacing w:before="0"/>
        <w:ind w:left="0" w:right="1134"/>
        <w:rPr>
          <w:rFonts w:cs="FrankRuehl" w:hint="cs"/>
          <w:b/>
          <w:bCs/>
          <w:vanish/>
          <w:szCs w:val="20"/>
          <w:shd w:val="clear" w:color="auto" w:fill="FFFF99"/>
          <w:rtl/>
        </w:rPr>
      </w:pPr>
      <w:bookmarkStart w:id="27" w:name="Rov19"/>
      <w:r w:rsidRPr="0064068E">
        <w:rPr>
          <w:rFonts w:cs="FrankRuehl" w:hint="cs"/>
          <w:vanish/>
          <w:color w:val="FF0000"/>
          <w:szCs w:val="20"/>
          <w:shd w:val="clear" w:color="auto" w:fill="FFFF99"/>
          <w:rtl/>
        </w:rPr>
        <w:t>מיום 28.7.1993</w:t>
      </w:r>
    </w:p>
    <w:p w:rsidR="00394746" w:rsidRPr="0064068E" w:rsidRDefault="004D3E54" w:rsidP="00394746">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4</w:t>
      </w:r>
    </w:p>
    <w:p w:rsidR="00394746" w:rsidRPr="0064068E" w:rsidRDefault="00394746" w:rsidP="00394746">
      <w:pPr>
        <w:pStyle w:val="P00"/>
        <w:tabs>
          <w:tab w:val="clear" w:pos="6259"/>
        </w:tabs>
        <w:spacing w:before="0"/>
        <w:ind w:left="0" w:right="1134"/>
        <w:rPr>
          <w:rFonts w:cs="FrankRuehl" w:hint="cs"/>
          <w:vanish/>
          <w:szCs w:val="20"/>
          <w:shd w:val="clear" w:color="auto" w:fill="FFFF99"/>
          <w:rtl/>
        </w:rPr>
      </w:pPr>
      <w:hyperlink r:id="rId88"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89"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394746" w:rsidRPr="0064068E" w:rsidRDefault="00394746" w:rsidP="00394746">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7</w:t>
      </w:r>
    </w:p>
    <w:p w:rsidR="00394746" w:rsidRPr="0064068E" w:rsidRDefault="00394746" w:rsidP="00394746">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94746" w:rsidRPr="0064068E" w:rsidRDefault="00394746" w:rsidP="00394746">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מנהל המועצה</w:t>
      </w:r>
    </w:p>
    <w:p w:rsidR="00394746" w:rsidRPr="005E3E79" w:rsidRDefault="00394746" w:rsidP="005E3E79">
      <w:pPr>
        <w:pStyle w:val="P00"/>
        <w:tabs>
          <w:tab w:val="clear" w:pos="6259"/>
        </w:tabs>
        <w:spacing w:before="0"/>
        <w:ind w:left="0" w:right="1134"/>
        <w:rPr>
          <w:rFonts w:cs="FrankRuehl" w:hint="cs"/>
          <w:strike/>
          <w:sz w:val="2"/>
          <w:szCs w:val="2"/>
          <w:rtl/>
        </w:rPr>
      </w:pPr>
      <w:r w:rsidRPr="0064068E">
        <w:rPr>
          <w:rFonts w:cs="FrankRuehl" w:hint="cs"/>
          <w:strike/>
          <w:vanish/>
          <w:sz w:val="22"/>
          <w:szCs w:val="22"/>
          <w:shd w:val="clear" w:color="auto" w:fill="FFFF99"/>
          <w:rtl/>
        </w:rPr>
        <w:t>7.</w:t>
      </w:r>
      <w:r w:rsidRPr="0064068E">
        <w:rPr>
          <w:rFonts w:cs="FrankRuehl" w:hint="cs"/>
          <w:strike/>
          <w:vanish/>
          <w:sz w:val="22"/>
          <w:szCs w:val="22"/>
          <w:shd w:val="clear" w:color="auto" w:fill="FFFF99"/>
          <w:rtl/>
        </w:rPr>
        <w:tab/>
        <w:t>המועצה תמנה את מנהל המועצה, שייבחר ברוב רגיל של חברי המועצה.</w:t>
      </w:r>
      <w:bookmarkEnd w:id="27"/>
    </w:p>
    <w:p w:rsidR="00484FF0" w:rsidRDefault="00484FF0" w:rsidP="00FB2BDC">
      <w:pPr>
        <w:pStyle w:val="P00"/>
        <w:spacing w:before="72"/>
        <w:ind w:left="0" w:right="1134"/>
        <w:rPr>
          <w:rStyle w:val="default"/>
          <w:rFonts w:cs="FrankRuehl" w:hint="cs"/>
          <w:rtl/>
        </w:rPr>
      </w:pPr>
      <w:r>
        <w:rPr>
          <w:lang w:val="he-IL"/>
        </w:rPr>
        <w:pict>
          <v:rect id="_x0000_s1050" style="position:absolute;left:0;text-align:left;margin-left:464.5pt;margin-top:8.05pt;width:75.05pt;height:22.4pt;z-index:251659264"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Pr>
          <w:rStyle w:val="big-number"/>
          <w:rFonts w:cs="Miriam" w:hint="cs"/>
          <w:rtl/>
        </w:rPr>
        <w:t>8</w:t>
      </w:r>
      <w:r>
        <w:rPr>
          <w:rStyle w:val="big-number"/>
          <w:rFonts w:cs="Miriam"/>
          <w:rtl/>
        </w:rPr>
        <w:t>.</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394746" w:rsidRPr="0064068E" w:rsidRDefault="00394746" w:rsidP="00394746">
      <w:pPr>
        <w:pStyle w:val="P00"/>
        <w:spacing w:before="0"/>
        <w:ind w:left="0" w:right="1134"/>
        <w:rPr>
          <w:rFonts w:cs="FrankRuehl" w:hint="cs"/>
          <w:b/>
          <w:bCs/>
          <w:vanish/>
          <w:szCs w:val="20"/>
          <w:shd w:val="clear" w:color="auto" w:fill="FFFF99"/>
          <w:rtl/>
        </w:rPr>
      </w:pPr>
      <w:bookmarkStart w:id="28" w:name="Rov20"/>
      <w:r w:rsidRPr="0064068E">
        <w:rPr>
          <w:rFonts w:cs="FrankRuehl" w:hint="cs"/>
          <w:vanish/>
          <w:color w:val="FF0000"/>
          <w:szCs w:val="20"/>
          <w:shd w:val="clear" w:color="auto" w:fill="FFFF99"/>
          <w:rtl/>
        </w:rPr>
        <w:t>מיום 28.7.1993</w:t>
      </w:r>
    </w:p>
    <w:p w:rsidR="00394746" w:rsidRPr="0064068E" w:rsidRDefault="004D3E54" w:rsidP="00394746">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4</w:t>
      </w:r>
    </w:p>
    <w:p w:rsidR="00394746" w:rsidRPr="0064068E" w:rsidRDefault="00394746" w:rsidP="00394746">
      <w:pPr>
        <w:pStyle w:val="P00"/>
        <w:tabs>
          <w:tab w:val="clear" w:pos="6259"/>
        </w:tabs>
        <w:spacing w:before="0"/>
        <w:ind w:left="0" w:right="1134"/>
        <w:rPr>
          <w:rFonts w:cs="FrankRuehl" w:hint="cs"/>
          <w:vanish/>
          <w:szCs w:val="20"/>
          <w:shd w:val="clear" w:color="auto" w:fill="FFFF99"/>
          <w:rtl/>
        </w:rPr>
      </w:pPr>
      <w:hyperlink r:id="rId90"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91"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394746" w:rsidRPr="0064068E" w:rsidRDefault="00394746" w:rsidP="00394746">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8</w:t>
      </w:r>
    </w:p>
    <w:p w:rsidR="00394746" w:rsidRPr="0064068E" w:rsidRDefault="00394746" w:rsidP="00394746">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94746" w:rsidRPr="0064068E" w:rsidRDefault="00394746" w:rsidP="00394746">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סדרי דיון</w:t>
      </w:r>
    </w:p>
    <w:p w:rsidR="00394746" w:rsidRPr="005E3E79" w:rsidRDefault="00394746" w:rsidP="005E3E79">
      <w:pPr>
        <w:pStyle w:val="P00"/>
        <w:tabs>
          <w:tab w:val="clear" w:pos="6259"/>
        </w:tabs>
        <w:spacing w:before="0"/>
        <w:ind w:left="0" w:right="1134"/>
        <w:rPr>
          <w:rFonts w:cs="FrankRuehl" w:hint="cs"/>
          <w:strike/>
          <w:sz w:val="2"/>
          <w:szCs w:val="2"/>
          <w:rtl/>
        </w:rPr>
      </w:pPr>
      <w:r w:rsidRPr="0064068E">
        <w:rPr>
          <w:rFonts w:cs="FrankRuehl" w:hint="cs"/>
          <w:strike/>
          <w:vanish/>
          <w:sz w:val="22"/>
          <w:szCs w:val="22"/>
          <w:shd w:val="clear" w:color="auto" w:fill="FFFF99"/>
          <w:rtl/>
        </w:rPr>
        <w:t>8.</w:t>
      </w:r>
      <w:r w:rsidRPr="0064068E">
        <w:rPr>
          <w:rFonts w:cs="FrankRuehl" w:hint="cs"/>
          <w:strike/>
          <w:vanish/>
          <w:sz w:val="22"/>
          <w:szCs w:val="22"/>
          <w:shd w:val="clear" w:color="auto" w:fill="FFFF99"/>
          <w:rtl/>
        </w:rPr>
        <w:tab/>
        <w:t>המועצה תקבע את סדרי דיוניה ואת נוהלי עבודתה.</w:t>
      </w:r>
      <w:bookmarkEnd w:id="28"/>
    </w:p>
    <w:p w:rsidR="00484FF0" w:rsidRDefault="00484FF0" w:rsidP="00FB2BDC">
      <w:pPr>
        <w:pStyle w:val="P00"/>
        <w:spacing w:before="72"/>
        <w:ind w:left="0" w:right="1134"/>
        <w:rPr>
          <w:rStyle w:val="default"/>
          <w:rFonts w:cs="FrankRuehl" w:hint="cs"/>
          <w:rtl/>
        </w:rPr>
      </w:pPr>
      <w:r>
        <w:rPr>
          <w:lang w:val="he-IL"/>
        </w:rPr>
        <w:pict>
          <v:rect id="_x0000_s1051" style="position:absolute;left:0;text-align:left;margin-left:464.5pt;margin-top:8.05pt;width:75.05pt;height:18.9pt;z-index:251660288"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Pr>
          <w:rStyle w:val="big-number"/>
          <w:rFonts w:cs="Miriam" w:hint="cs"/>
          <w:rtl/>
        </w:rPr>
        <w:t>9</w:t>
      </w:r>
      <w:r>
        <w:rPr>
          <w:rStyle w:val="big-number"/>
          <w:rFonts w:cs="Miriam"/>
          <w:rtl/>
        </w:rPr>
        <w:t>.</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394746" w:rsidRPr="0064068E" w:rsidRDefault="00394746" w:rsidP="00394746">
      <w:pPr>
        <w:pStyle w:val="P00"/>
        <w:spacing w:before="0"/>
        <w:ind w:left="0" w:right="1134"/>
        <w:rPr>
          <w:rFonts w:cs="FrankRuehl" w:hint="cs"/>
          <w:b/>
          <w:bCs/>
          <w:vanish/>
          <w:szCs w:val="20"/>
          <w:shd w:val="clear" w:color="auto" w:fill="FFFF99"/>
          <w:rtl/>
        </w:rPr>
      </w:pPr>
      <w:bookmarkStart w:id="29" w:name="Rov21"/>
      <w:r w:rsidRPr="0064068E">
        <w:rPr>
          <w:rFonts w:cs="FrankRuehl" w:hint="cs"/>
          <w:vanish/>
          <w:color w:val="FF0000"/>
          <w:szCs w:val="20"/>
          <w:shd w:val="clear" w:color="auto" w:fill="FFFF99"/>
          <w:rtl/>
        </w:rPr>
        <w:t>מיום 28.7.1993</w:t>
      </w:r>
    </w:p>
    <w:p w:rsidR="00394746" w:rsidRPr="0064068E" w:rsidRDefault="004D3E54" w:rsidP="00394746">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4</w:t>
      </w:r>
    </w:p>
    <w:p w:rsidR="00394746" w:rsidRPr="0064068E" w:rsidRDefault="00394746" w:rsidP="00394746">
      <w:pPr>
        <w:pStyle w:val="P00"/>
        <w:tabs>
          <w:tab w:val="clear" w:pos="6259"/>
        </w:tabs>
        <w:spacing w:before="0"/>
        <w:ind w:left="0" w:right="1134"/>
        <w:rPr>
          <w:rFonts w:cs="FrankRuehl" w:hint="cs"/>
          <w:vanish/>
          <w:szCs w:val="20"/>
          <w:shd w:val="clear" w:color="auto" w:fill="FFFF99"/>
          <w:rtl/>
        </w:rPr>
      </w:pPr>
      <w:hyperlink r:id="rId92"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93"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394746" w:rsidRPr="0064068E" w:rsidRDefault="00394746" w:rsidP="00394746">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9</w:t>
      </w:r>
    </w:p>
    <w:p w:rsidR="00394746" w:rsidRPr="0064068E" w:rsidRDefault="00394746" w:rsidP="00394746">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94746" w:rsidRPr="0064068E" w:rsidRDefault="00394746" w:rsidP="00394746">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תפקידים וסמכויות</w:t>
      </w:r>
    </w:p>
    <w:p w:rsidR="00394746" w:rsidRPr="0064068E" w:rsidRDefault="00394746" w:rsidP="00394746">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9.</w:t>
      </w:r>
      <w:r w:rsidRPr="0064068E">
        <w:rPr>
          <w:rFonts w:cs="FrankRuehl" w:hint="cs"/>
          <w:strike/>
          <w:vanish/>
          <w:sz w:val="22"/>
          <w:szCs w:val="22"/>
          <w:shd w:val="clear" w:color="auto" w:fill="FFFF99"/>
          <w:rtl/>
        </w:rPr>
        <w:tab/>
        <w:t>(א)</w:t>
      </w:r>
      <w:r w:rsidRPr="0064068E">
        <w:rPr>
          <w:rFonts w:cs="FrankRuehl" w:hint="cs"/>
          <w:strike/>
          <w:vanish/>
          <w:sz w:val="22"/>
          <w:szCs w:val="22"/>
          <w:shd w:val="clear" w:color="auto" w:fill="FFFF99"/>
          <w:rtl/>
        </w:rPr>
        <w:tab/>
        <w:t>תפקידי המועצה יהיו לייעץ לממשלה בכל הקשור בפיתוח הגליל, בעידוד ופיתוח התעשיה וביסוסה, לרבות הקמת מפעלי תעשיה, המלצות בעניין הענקת תמריצים, פטורים והנחות נוספים על אלה הקבועים בכל דין, בפיתוח החקלאות והתיירות, בפיתוח וקידום נושאי חינוך ותרבות, בייזום הקמת ישובים חדשים ובכל נושא נוסף שייקבע בתקנות.</w:t>
      </w:r>
    </w:p>
    <w:p w:rsidR="00394746" w:rsidRPr="005E3E79" w:rsidRDefault="00394746" w:rsidP="005E3E79">
      <w:pPr>
        <w:pStyle w:val="P00"/>
        <w:tabs>
          <w:tab w:val="clear" w:pos="6259"/>
        </w:tabs>
        <w:spacing w:before="0"/>
        <w:ind w:left="0" w:right="1134"/>
        <w:rPr>
          <w:rFonts w:cs="FrankRuehl" w:hint="cs"/>
          <w:strike/>
          <w:sz w:val="2"/>
          <w:szCs w:val="2"/>
          <w:rtl/>
        </w:rPr>
      </w:pPr>
      <w:r w:rsidRPr="0064068E">
        <w:rPr>
          <w:rFonts w:cs="FrankRuehl" w:hint="cs"/>
          <w:vanish/>
          <w:sz w:val="22"/>
          <w:szCs w:val="22"/>
          <w:shd w:val="clear" w:color="auto" w:fill="FFFF99"/>
          <w:rtl/>
        </w:rPr>
        <w:tab/>
      </w:r>
      <w:r w:rsidRPr="0064068E">
        <w:rPr>
          <w:rFonts w:cs="FrankRuehl" w:hint="cs"/>
          <w:strike/>
          <w:vanish/>
          <w:sz w:val="22"/>
          <w:szCs w:val="22"/>
          <w:shd w:val="clear" w:color="auto" w:fill="FFFF99"/>
          <w:rtl/>
        </w:rPr>
        <w:t>(ב)</w:t>
      </w:r>
      <w:r w:rsidRPr="0064068E">
        <w:rPr>
          <w:rFonts w:cs="FrankRuehl" w:hint="cs"/>
          <w:strike/>
          <w:vanish/>
          <w:sz w:val="22"/>
          <w:szCs w:val="22"/>
          <w:shd w:val="clear" w:color="auto" w:fill="FFFF99"/>
          <w:rtl/>
        </w:rPr>
        <w:tab/>
        <w:t>שר האוצר יקבע את תקציב המועצה, באישור ועדת הכספים של הכנסת.</w:t>
      </w:r>
      <w:bookmarkEnd w:id="29"/>
    </w:p>
    <w:p w:rsidR="00484FF0" w:rsidRDefault="00484FF0" w:rsidP="00FB2BDC">
      <w:pPr>
        <w:pStyle w:val="P00"/>
        <w:spacing w:before="72"/>
        <w:ind w:left="0" w:right="1134"/>
        <w:rPr>
          <w:rStyle w:val="default"/>
          <w:rFonts w:cs="FrankRuehl" w:hint="cs"/>
          <w:rtl/>
        </w:rPr>
      </w:pPr>
      <w:r>
        <w:rPr>
          <w:lang w:val="he-IL"/>
        </w:rPr>
        <w:pict>
          <v:rect id="_x0000_s1052" style="position:absolute;left:0;text-align:left;margin-left:464.5pt;margin-top:8.05pt;width:75.05pt;height:21.85pt;z-index:251661312"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Pr>
          <w:rStyle w:val="big-number"/>
          <w:rFonts w:cs="Miriam" w:hint="cs"/>
          <w:rtl/>
        </w:rPr>
        <w:t>10</w:t>
      </w:r>
      <w:r>
        <w:rPr>
          <w:rStyle w:val="big-number"/>
          <w:rFonts w:cs="Miriam"/>
          <w:rtl/>
        </w:rPr>
        <w:t>.</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394746" w:rsidRPr="0064068E" w:rsidRDefault="00394746" w:rsidP="00394746">
      <w:pPr>
        <w:pStyle w:val="P00"/>
        <w:spacing w:before="0"/>
        <w:ind w:left="0" w:right="1134"/>
        <w:rPr>
          <w:rFonts w:cs="FrankRuehl" w:hint="cs"/>
          <w:b/>
          <w:bCs/>
          <w:vanish/>
          <w:szCs w:val="20"/>
          <w:shd w:val="clear" w:color="auto" w:fill="FFFF99"/>
          <w:rtl/>
        </w:rPr>
      </w:pPr>
      <w:bookmarkStart w:id="30" w:name="Rov22"/>
      <w:r w:rsidRPr="0064068E">
        <w:rPr>
          <w:rFonts w:cs="FrankRuehl" w:hint="cs"/>
          <w:vanish/>
          <w:color w:val="FF0000"/>
          <w:szCs w:val="20"/>
          <w:shd w:val="clear" w:color="auto" w:fill="FFFF99"/>
          <w:rtl/>
        </w:rPr>
        <w:t>מיום 28.7.1993</w:t>
      </w:r>
    </w:p>
    <w:p w:rsidR="00394746" w:rsidRPr="0064068E" w:rsidRDefault="004D3E54" w:rsidP="00394746">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4</w:t>
      </w:r>
    </w:p>
    <w:p w:rsidR="00394746" w:rsidRPr="0064068E" w:rsidRDefault="00394746" w:rsidP="00394746">
      <w:pPr>
        <w:pStyle w:val="P00"/>
        <w:tabs>
          <w:tab w:val="clear" w:pos="6259"/>
        </w:tabs>
        <w:spacing w:before="0"/>
        <w:ind w:left="0" w:right="1134"/>
        <w:rPr>
          <w:rFonts w:cs="FrankRuehl" w:hint="cs"/>
          <w:vanish/>
          <w:szCs w:val="20"/>
          <w:shd w:val="clear" w:color="auto" w:fill="FFFF99"/>
          <w:rtl/>
        </w:rPr>
      </w:pPr>
      <w:hyperlink r:id="rId94"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95"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394746" w:rsidRPr="0064068E" w:rsidRDefault="00394746" w:rsidP="00394746">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10</w:t>
      </w:r>
    </w:p>
    <w:p w:rsidR="00394746" w:rsidRPr="0064068E" w:rsidRDefault="00394746" w:rsidP="00394746">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94746" w:rsidRPr="0064068E" w:rsidRDefault="00394746" w:rsidP="00394746">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סמכויות המועצה בלבד</w:t>
      </w:r>
    </w:p>
    <w:p w:rsidR="00394746" w:rsidRPr="0064068E" w:rsidRDefault="00394746" w:rsidP="00394746">
      <w:pPr>
        <w:pStyle w:val="P00"/>
        <w:tabs>
          <w:tab w:val="clear" w:pos="6259"/>
        </w:tabs>
        <w:spacing w:before="0"/>
        <w:ind w:left="0"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10.</w:t>
      </w:r>
      <w:r w:rsidRPr="0064068E">
        <w:rPr>
          <w:rFonts w:cs="FrankRuehl" w:hint="cs"/>
          <w:strike/>
          <w:vanish/>
          <w:sz w:val="22"/>
          <w:szCs w:val="22"/>
          <w:shd w:val="clear" w:color="auto" w:fill="FFFF99"/>
          <w:rtl/>
        </w:rPr>
        <w:tab/>
        <w:t>סמכויות אלה שמורות למועצה בלבד:</w:t>
      </w:r>
    </w:p>
    <w:p w:rsidR="00394746" w:rsidRPr="0064068E" w:rsidRDefault="00394746" w:rsidP="00394746">
      <w:pPr>
        <w:pStyle w:val="P00"/>
        <w:tabs>
          <w:tab w:val="clear" w:pos="6259"/>
        </w:tabs>
        <w:spacing w:before="0"/>
        <w:ind w:left="624" w:right="1134"/>
        <w:rPr>
          <w:rFonts w:cs="FrankRuehl" w:hint="cs"/>
          <w:strike/>
          <w:vanish/>
          <w:sz w:val="22"/>
          <w:szCs w:val="22"/>
          <w:shd w:val="clear" w:color="auto" w:fill="FFFF99"/>
          <w:rtl/>
        </w:rPr>
      </w:pPr>
      <w:r w:rsidRPr="0064068E">
        <w:rPr>
          <w:rFonts w:cs="FrankRuehl" w:hint="cs"/>
          <w:strike/>
          <w:vanish/>
          <w:sz w:val="22"/>
          <w:szCs w:val="22"/>
          <w:shd w:val="clear" w:color="auto" w:fill="FFFF99"/>
          <w:rtl/>
        </w:rPr>
        <w:t>(1)</w:t>
      </w:r>
      <w:r w:rsidRPr="0064068E">
        <w:rPr>
          <w:rFonts w:cs="FrankRuehl" w:hint="cs"/>
          <w:strike/>
          <w:vanish/>
          <w:sz w:val="22"/>
          <w:szCs w:val="22"/>
          <w:shd w:val="clear" w:color="auto" w:fill="FFFF99"/>
          <w:rtl/>
        </w:rPr>
        <w:tab/>
        <w:t>מינוי מנהל למועצה ובעלי תפקידים אחרים;</w:t>
      </w:r>
    </w:p>
    <w:p w:rsidR="00394746" w:rsidRPr="005E3E79" w:rsidRDefault="00394746" w:rsidP="005E3E79">
      <w:pPr>
        <w:pStyle w:val="P00"/>
        <w:tabs>
          <w:tab w:val="clear" w:pos="6259"/>
        </w:tabs>
        <w:spacing w:before="0"/>
        <w:ind w:left="624" w:right="1134"/>
        <w:rPr>
          <w:rFonts w:cs="FrankRuehl" w:hint="cs"/>
          <w:strike/>
          <w:sz w:val="2"/>
          <w:szCs w:val="2"/>
          <w:rtl/>
        </w:rPr>
      </w:pPr>
      <w:r w:rsidRPr="0064068E">
        <w:rPr>
          <w:rFonts w:cs="FrankRuehl" w:hint="cs"/>
          <w:strike/>
          <w:vanish/>
          <w:sz w:val="22"/>
          <w:szCs w:val="22"/>
          <w:shd w:val="clear" w:color="auto" w:fill="FFFF99"/>
          <w:rtl/>
        </w:rPr>
        <w:t>(2)</w:t>
      </w:r>
      <w:r w:rsidRPr="0064068E">
        <w:rPr>
          <w:rFonts w:cs="FrankRuehl" w:hint="cs"/>
          <w:strike/>
          <w:vanish/>
          <w:sz w:val="22"/>
          <w:szCs w:val="22"/>
          <w:shd w:val="clear" w:color="auto" w:fill="FFFF99"/>
          <w:rtl/>
        </w:rPr>
        <w:tab/>
        <w:t>מינוי ועדות.</w:t>
      </w:r>
      <w:bookmarkEnd w:id="30"/>
    </w:p>
    <w:p w:rsidR="00484FF0" w:rsidRDefault="00484FF0" w:rsidP="00FB2BDC">
      <w:pPr>
        <w:pStyle w:val="P00"/>
        <w:spacing w:before="72"/>
        <w:ind w:left="0" w:right="1134"/>
        <w:rPr>
          <w:rStyle w:val="default"/>
          <w:rFonts w:cs="FrankRuehl" w:hint="cs"/>
          <w:rtl/>
        </w:rPr>
      </w:pPr>
      <w:r>
        <w:rPr>
          <w:lang w:val="he-IL"/>
        </w:rPr>
        <w:pict>
          <v:rect id="_x0000_s1053" style="position:absolute;left:0;text-align:left;margin-left:464.5pt;margin-top:8.05pt;width:75.05pt;height:18.75pt;z-index:251662336" o:allowincell="f" filled="f" stroked="f" strokecolor="lime" strokeweight=".25pt">
            <v:textbox inset="0,0,0,0">
              <w:txbxContent>
                <w:p w:rsidR="003772C2" w:rsidRDefault="003772C2" w:rsidP="004D3E54">
                  <w:pPr>
                    <w:spacing w:line="160" w:lineRule="exact"/>
                    <w:jc w:val="left"/>
                    <w:rPr>
                      <w:rFonts w:cs="Miriam"/>
                      <w:noProof/>
                      <w:sz w:val="18"/>
                      <w:szCs w:val="18"/>
                      <w:rtl/>
                    </w:rPr>
                  </w:pPr>
                  <w:r>
                    <w:rPr>
                      <w:rFonts w:cs="Miriam" w:hint="cs"/>
                      <w:sz w:val="18"/>
                      <w:szCs w:val="18"/>
                      <w:rtl/>
                    </w:rPr>
                    <w:t xml:space="preserve">(תיקון מס' 4) </w:t>
                  </w:r>
                  <w:r>
                    <w:rPr>
                      <w:rFonts w:cs="Miriam"/>
                      <w:sz w:val="18"/>
                      <w:szCs w:val="18"/>
                      <w:rtl/>
                    </w:rPr>
                    <w:br/>
                  </w:r>
                  <w:r>
                    <w:rPr>
                      <w:rFonts w:cs="Miriam" w:hint="cs"/>
                      <w:sz w:val="18"/>
                      <w:szCs w:val="18"/>
                      <w:rtl/>
                    </w:rPr>
                    <w:t>תשנ"ג-1993</w:t>
                  </w:r>
                </w:p>
              </w:txbxContent>
            </v:textbox>
            <w10:anchorlock/>
          </v:rect>
        </w:pict>
      </w:r>
      <w:r>
        <w:rPr>
          <w:rStyle w:val="big-number"/>
          <w:rFonts w:cs="Miriam" w:hint="cs"/>
          <w:rtl/>
        </w:rPr>
        <w:t>11</w:t>
      </w:r>
      <w:r>
        <w:rPr>
          <w:rStyle w:val="big-number"/>
          <w:rFonts w:cs="Miriam"/>
          <w:rtl/>
        </w:rPr>
        <w:t>.</w:t>
      </w:r>
      <w:r w:rsidR="00FB2BDC">
        <w:rPr>
          <w:rStyle w:val="default"/>
          <w:rFonts w:cs="FrankRuehl" w:hint="cs"/>
          <w:rtl/>
        </w:rPr>
        <w:tab/>
      </w:r>
      <w:r>
        <w:rPr>
          <w:rStyle w:val="default"/>
          <w:rFonts w:cs="FrankRuehl"/>
          <w:rtl/>
        </w:rPr>
        <w:t>(</w:t>
      </w:r>
      <w:r>
        <w:rPr>
          <w:rStyle w:val="default"/>
          <w:rFonts w:cs="FrankRuehl" w:hint="cs"/>
          <w:rtl/>
        </w:rPr>
        <w:t>בוט</w:t>
      </w:r>
      <w:r>
        <w:rPr>
          <w:rStyle w:val="default"/>
          <w:rFonts w:cs="FrankRuehl"/>
          <w:rtl/>
        </w:rPr>
        <w:t>ל</w:t>
      </w:r>
      <w:r>
        <w:rPr>
          <w:rStyle w:val="default"/>
          <w:rFonts w:cs="FrankRuehl" w:hint="cs"/>
          <w:rtl/>
        </w:rPr>
        <w:t>).</w:t>
      </w:r>
    </w:p>
    <w:p w:rsidR="00394746" w:rsidRPr="0064068E" w:rsidRDefault="00394746" w:rsidP="00394746">
      <w:pPr>
        <w:pStyle w:val="P00"/>
        <w:spacing w:before="0"/>
        <w:ind w:left="0" w:right="1134"/>
        <w:rPr>
          <w:rFonts w:cs="FrankRuehl" w:hint="cs"/>
          <w:b/>
          <w:bCs/>
          <w:vanish/>
          <w:szCs w:val="20"/>
          <w:shd w:val="clear" w:color="auto" w:fill="FFFF99"/>
          <w:rtl/>
        </w:rPr>
      </w:pPr>
      <w:bookmarkStart w:id="31" w:name="Rov23"/>
      <w:r w:rsidRPr="0064068E">
        <w:rPr>
          <w:rFonts w:cs="FrankRuehl" w:hint="cs"/>
          <w:vanish/>
          <w:color w:val="FF0000"/>
          <w:szCs w:val="20"/>
          <w:shd w:val="clear" w:color="auto" w:fill="FFFF99"/>
          <w:rtl/>
        </w:rPr>
        <w:t>מיום 28.7.1993</w:t>
      </w:r>
    </w:p>
    <w:p w:rsidR="00394746" w:rsidRPr="0064068E" w:rsidRDefault="00394746" w:rsidP="00394746">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5</w:t>
      </w:r>
      <w:r w:rsidR="004D3E54" w:rsidRPr="0064068E">
        <w:rPr>
          <w:rFonts w:cs="FrankRuehl" w:hint="cs"/>
          <w:b/>
          <w:bCs/>
          <w:vanish/>
          <w:szCs w:val="20"/>
          <w:shd w:val="clear" w:color="auto" w:fill="FFFF99"/>
          <w:rtl/>
        </w:rPr>
        <w:t>=4</w:t>
      </w:r>
    </w:p>
    <w:p w:rsidR="00394746" w:rsidRPr="0064068E" w:rsidRDefault="00394746" w:rsidP="00394746">
      <w:pPr>
        <w:pStyle w:val="P00"/>
        <w:tabs>
          <w:tab w:val="clear" w:pos="6259"/>
        </w:tabs>
        <w:spacing w:before="0"/>
        <w:ind w:left="0" w:right="1134"/>
        <w:rPr>
          <w:rFonts w:cs="FrankRuehl" w:hint="cs"/>
          <w:vanish/>
          <w:szCs w:val="20"/>
          <w:shd w:val="clear" w:color="auto" w:fill="FFFF99"/>
          <w:rtl/>
        </w:rPr>
      </w:pPr>
      <w:hyperlink r:id="rId96" w:history="1">
        <w:r w:rsidRPr="0064068E">
          <w:rPr>
            <w:rStyle w:val="Hyperlink"/>
            <w:rFonts w:cs="FrankRuehl" w:hint="cs"/>
            <w:vanish/>
            <w:szCs w:val="20"/>
            <w:shd w:val="clear" w:color="auto" w:fill="FFFF99"/>
            <w:rtl/>
          </w:rPr>
          <w:t>ס"ח תשנ"ג מס' 1428</w:t>
        </w:r>
      </w:hyperlink>
      <w:r w:rsidRPr="0064068E">
        <w:rPr>
          <w:rFonts w:cs="FrankRuehl" w:hint="cs"/>
          <w:vanish/>
          <w:szCs w:val="20"/>
          <w:shd w:val="clear" w:color="auto" w:fill="FFFF99"/>
          <w:rtl/>
        </w:rPr>
        <w:t xml:space="preserve"> מיום 28.7.1993 עמ' 142 (</w:t>
      </w:r>
      <w:hyperlink r:id="rId97" w:history="1">
        <w:r w:rsidRPr="0064068E">
          <w:rPr>
            <w:rStyle w:val="Hyperlink"/>
            <w:rFonts w:cs="FrankRuehl" w:hint="cs"/>
            <w:vanish/>
            <w:szCs w:val="20"/>
            <w:shd w:val="clear" w:color="auto" w:fill="FFFF99"/>
            <w:rtl/>
          </w:rPr>
          <w:t>ה"ח 2177</w:t>
        </w:r>
      </w:hyperlink>
      <w:r w:rsidRPr="0064068E">
        <w:rPr>
          <w:rFonts w:cs="FrankRuehl" w:hint="cs"/>
          <w:vanish/>
          <w:szCs w:val="20"/>
          <w:shd w:val="clear" w:color="auto" w:fill="FFFF99"/>
          <w:rtl/>
        </w:rPr>
        <w:t>)</w:t>
      </w:r>
    </w:p>
    <w:p w:rsidR="00394746" w:rsidRPr="0064068E" w:rsidRDefault="00394746" w:rsidP="00394746">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ביטול סעיף 11</w:t>
      </w:r>
    </w:p>
    <w:p w:rsidR="00394746" w:rsidRPr="0064068E" w:rsidRDefault="00394746" w:rsidP="00394746">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394746" w:rsidRPr="0064068E" w:rsidRDefault="00394746" w:rsidP="00394746">
      <w:pPr>
        <w:pStyle w:val="P00"/>
        <w:tabs>
          <w:tab w:val="clear" w:pos="6259"/>
        </w:tabs>
        <w:spacing w:before="20"/>
        <w:ind w:left="0" w:right="1134"/>
        <w:rPr>
          <w:rFonts w:cs="Miriam" w:hint="cs"/>
          <w:strike/>
          <w:vanish/>
          <w:sz w:val="16"/>
          <w:szCs w:val="16"/>
          <w:shd w:val="clear" w:color="auto" w:fill="FFFF99"/>
          <w:rtl/>
        </w:rPr>
      </w:pPr>
      <w:r w:rsidRPr="0064068E">
        <w:rPr>
          <w:rFonts w:cs="Miriam" w:hint="cs"/>
          <w:strike/>
          <w:vanish/>
          <w:sz w:val="16"/>
          <w:szCs w:val="16"/>
          <w:shd w:val="clear" w:color="auto" w:fill="FFFF99"/>
          <w:rtl/>
        </w:rPr>
        <w:t>שמירת המעמד</w:t>
      </w:r>
    </w:p>
    <w:p w:rsidR="00394746" w:rsidRPr="005E3E79" w:rsidRDefault="00394746" w:rsidP="005E3E79">
      <w:pPr>
        <w:pStyle w:val="P00"/>
        <w:tabs>
          <w:tab w:val="clear" w:pos="6259"/>
        </w:tabs>
        <w:spacing w:before="0"/>
        <w:ind w:left="0" w:right="1134"/>
        <w:rPr>
          <w:rFonts w:cs="FrankRuehl" w:hint="cs"/>
          <w:strike/>
          <w:sz w:val="2"/>
          <w:szCs w:val="2"/>
          <w:rtl/>
        </w:rPr>
      </w:pPr>
      <w:r w:rsidRPr="0064068E">
        <w:rPr>
          <w:rFonts w:cs="FrankRuehl" w:hint="cs"/>
          <w:strike/>
          <w:vanish/>
          <w:sz w:val="22"/>
          <w:szCs w:val="22"/>
          <w:shd w:val="clear" w:color="auto" w:fill="FFFF99"/>
          <w:rtl/>
        </w:rPr>
        <w:t>11.</w:t>
      </w:r>
      <w:r w:rsidRPr="0064068E">
        <w:rPr>
          <w:rFonts w:cs="FrankRuehl" w:hint="cs"/>
          <w:strike/>
          <w:vanish/>
          <w:sz w:val="22"/>
          <w:szCs w:val="22"/>
          <w:shd w:val="clear" w:color="auto" w:fill="FFFF99"/>
          <w:rtl/>
        </w:rPr>
        <w:tab/>
        <w:t>קיומה ומעמדה של המועצה לא ייפגעו מחמת פינוי מקומו של חבר בה או משום פגם במינויו של חבר בה.</w:t>
      </w:r>
      <w:bookmarkEnd w:id="31"/>
    </w:p>
    <w:p w:rsidR="00A959F6" w:rsidRDefault="00A959F6">
      <w:pPr>
        <w:pStyle w:val="P00"/>
        <w:spacing w:before="72"/>
        <w:ind w:left="0" w:right="1134"/>
        <w:rPr>
          <w:rStyle w:val="default"/>
          <w:rFonts w:cs="FrankRuehl"/>
          <w:rtl/>
        </w:rPr>
      </w:pPr>
      <w:bookmarkStart w:id="32" w:name="Seif4"/>
      <w:bookmarkEnd w:id="32"/>
      <w:r>
        <w:rPr>
          <w:lang w:val="he-IL"/>
        </w:rPr>
        <w:pict>
          <v:rect id="_x0000_s1037" style="position:absolute;left:0;text-align:left;margin-left:464.5pt;margin-top:8.05pt;width:75.05pt;height:15.3pt;z-index:251652096" o:allowincell="f" filled="f" stroked="f" strokecolor="lime" strokeweight=".25pt">
            <v:textbox inset="0,0,0,0">
              <w:txbxContent>
                <w:p w:rsidR="003772C2" w:rsidRDefault="003772C2">
                  <w:pPr>
                    <w:spacing w:line="160" w:lineRule="exact"/>
                    <w:jc w:val="left"/>
                    <w:rPr>
                      <w:rFonts w:cs="Miriam"/>
                      <w:noProof/>
                      <w:sz w:val="18"/>
                      <w:szCs w:val="18"/>
                      <w:rtl/>
                    </w:rPr>
                  </w:pPr>
                  <w:r>
                    <w:rPr>
                      <w:rFonts w:cs="Miriam"/>
                      <w:sz w:val="18"/>
                      <w:szCs w:val="18"/>
                      <w:rtl/>
                    </w:rPr>
                    <w:t>ב</w:t>
                  </w:r>
                  <w:r>
                    <w:rPr>
                      <w:rFonts w:cs="Miriam" w:hint="cs"/>
                      <w:sz w:val="18"/>
                      <w:szCs w:val="18"/>
                      <w:rtl/>
                    </w:rPr>
                    <w:t>יצו</w:t>
                  </w:r>
                  <w:r>
                    <w:rPr>
                      <w:rFonts w:cs="Miriam"/>
                      <w:sz w:val="18"/>
                      <w:szCs w:val="18"/>
                      <w:rtl/>
                    </w:rPr>
                    <w:t>ע</w:t>
                  </w:r>
                  <w:r>
                    <w:rPr>
                      <w:rFonts w:cs="Miriam" w:hint="cs"/>
                      <w:sz w:val="18"/>
                      <w:szCs w:val="18"/>
                      <w:rtl/>
                    </w:rPr>
                    <w:t xml:space="preserve"> ותקנות</w:t>
                  </w:r>
                </w:p>
              </w:txbxContent>
            </v:textbox>
            <w10:anchorlock/>
          </v:rect>
        </w:pict>
      </w:r>
      <w:r>
        <w:rPr>
          <w:rStyle w:val="big-number"/>
          <w:rFonts w:cs="Miriam"/>
          <w:rtl/>
        </w:rPr>
        <w:t>12.</w:t>
      </w:r>
      <w:r>
        <w:rPr>
          <w:rStyle w:val="big-number"/>
          <w:rFonts w:cs="Miriam"/>
          <w:rtl/>
        </w:rPr>
        <w:tab/>
      </w:r>
      <w:r>
        <w:rPr>
          <w:rStyle w:val="default"/>
          <w:rFonts w:cs="FrankRuehl"/>
          <w:rtl/>
        </w:rPr>
        <w:t>ה</w:t>
      </w:r>
      <w:r>
        <w:rPr>
          <w:rStyle w:val="default"/>
          <w:rFonts w:cs="FrankRuehl" w:hint="cs"/>
          <w:rtl/>
        </w:rPr>
        <w:t>שרי</w:t>
      </w:r>
      <w:r>
        <w:rPr>
          <w:rStyle w:val="default"/>
          <w:rFonts w:cs="FrankRuehl"/>
          <w:rtl/>
        </w:rPr>
        <w:t>ם</w:t>
      </w:r>
      <w:r>
        <w:rPr>
          <w:rStyle w:val="default"/>
          <w:rFonts w:cs="FrankRuehl" w:hint="cs"/>
          <w:rtl/>
        </w:rPr>
        <w:t xml:space="preserve"> ממונים על ביצוע חוק זה והם רשאים להתקין תקנות בכל הנוגע לביצועו.</w:t>
      </w:r>
    </w:p>
    <w:p w:rsidR="00A959F6" w:rsidRDefault="00A959F6">
      <w:pPr>
        <w:pStyle w:val="P00"/>
        <w:spacing w:before="72"/>
        <w:ind w:left="0" w:right="1134"/>
        <w:rPr>
          <w:rStyle w:val="default"/>
          <w:rFonts w:cs="FrankRuehl"/>
          <w:rtl/>
        </w:rPr>
      </w:pPr>
    </w:p>
    <w:p w:rsidR="00A959F6" w:rsidRPr="0020795E" w:rsidRDefault="00A959F6" w:rsidP="0020795E">
      <w:pPr>
        <w:pStyle w:val="medium2-header"/>
        <w:keepLines w:val="0"/>
        <w:spacing w:before="72"/>
        <w:ind w:left="0" w:right="1134"/>
        <w:rPr>
          <w:rFonts w:cs="FrankRuehl"/>
          <w:noProof/>
          <w:rtl/>
        </w:rPr>
      </w:pPr>
      <w:bookmarkStart w:id="33" w:name="hed20"/>
      <w:bookmarkStart w:id="34" w:name="med0"/>
      <w:bookmarkEnd w:id="33"/>
      <w:bookmarkEnd w:id="34"/>
      <w:r w:rsidRPr="0020795E">
        <w:rPr>
          <w:rFonts w:cs="FrankRuehl"/>
          <w:noProof/>
        </w:rPr>
        <w:pict>
          <v:rect id="_x0000_s1038" style="position:absolute;left:0;text-align:left;margin-left:464.5pt;margin-top:8.05pt;width:75.05pt;height:18.8pt;z-index:251653120" o:allowincell="f" filled="f" stroked="f" strokecolor="lime" strokeweight=".25pt">
            <v:textbox style="mso-next-textbox:#_x0000_s1038" inset="0,0,0,0">
              <w:txbxContent>
                <w:p w:rsidR="0020795E" w:rsidRDefault="0020795E" w:rsidP="00FB2BDC">
                  <w:pPr>
                    <w:spacing w:line="160" w:lineRule="exact"/>
                    <w:jc w:val="left"/>
                    <w:rPr>
                      <w:rFonts w:cs="Miriam" w:hint="cs"/>
                      <w:noProof/>
                      <w:sz w:val="18"/>
                      <w:szCs w:val="18"/>
                      <w:rtl/>
                    </w:rPr>
                  </w:pPr>
                  <w:r>
                    <w:rPr>
                      <w:rFonts w:cs="Miriam" w:hint="cs"/>
                      <w:noProof/>
                      <w:sz w:val="18"/>
                      <w:szCs w:val="18"/>
                      <w:rtl/>
                    </w:rPr>
                    <w:t>(תיקון מס' 12) תשע"ז-2017</w:t>
                  </w:r>
                </w:p>
              </w:txbxContent>
            </v:textbox>
            <w10:anchorlock/>
          </v:rect>
        </w:pict>
      </w:r>
      <w:r w:rsidRPr="0020795E">
        <w:rPr>
          <w:rFonts w:cs="FrankRuehl"/>
          <w:noProof/>
          <w:rtl/>
        </w:rPr>
        <w:t>ת</w:t>
      </w:r>
      <w:r w:rsidRPr="0020795E">
        <w:rPr>
          <w:rFonts w:cs="FrankRuehl" w:hint="cs"/>
          <w:noProof/>
          <w:rtl/>
        </w:rPr>
        <w:t>וספ</w:t>
      </w:r>
      <w:r w:rsidRPr="0020795E">
        <w:rPr>
          <w:rFonts w:cs="FrankRuehl"/>
          <w:noProof/>
          <w:rtl/>
        </w:rPr>
        <w:t>ת</w:t>
      </w:r>
    </w:p>
    <w:p w:rsidR="00A959F6" w:rsidRPr="000432A7" w:rsidRDefault="00A959F6" w:rsidP="000432A7">
      <w:pPr>
        <w:pStyle w:val="P00"/>
        <w:spacing w:before="72"/>
        <w:ind w:left="0" w:right="1134"/>
        <w:jc w:val="center"/>
        <w:rPr>
          <w:rStyle w:val="default"/>
          <w:rFonts w:cs="FrankRuehl" w:hint="cs"/>
          <w:sz w:val="24"/>
          <w:szCs w:val="24"/>
          <w:rtl/>
        </w:rPr>
      </w:pPr>
      <w:r w:rsidRPr="000432A7">
        <w:rPr>
          <w:rStyle w:val="default"/>
          <w:rFonts w:cs="FrankRuehl"/>
          <w:sz w:val="24"/>
          <w:szCs w:val="24"/>
          <w:rtl/>
        </w:rPr>
        <w:t>(</w:t>
      </w:r>
      <w:r w:rsidRPr="000432A7">
        <w:rPr>
          <w:rStyle w:val="default"/>
          <w:rFonts w:cs="FrankRuehl" w:hint="cs"/>
          <w:sz w:val="24"/>
          <w:szCs w:val="24"/>
          <w:rtl/>
        </w:rPr>
        <w:t>סעי</w:t>
      </w:r>
      <w:r w:rsidRPr="000432A7">
        <w:rPr>
          <w:rStyle w:val="default"/>
          <w:rFonts w:cs="FrankRuehl"/>
          <w:sz w:val="24"/>
          <w:szCs w:val="24"/>
          <w:rtl/>
        </w:rPr>
        <w:t>ף</w:t>
      </w:r>
      <w:r w:rsidRPr="000432A7">
        <w:rPr>
          <w:rStyle w:val="default"/>
          <w:rFonts w:cs="FrankRuehl" w:hint="cs"/>
          <w:sz w:val="24"/>
          <w:szCs w:val="24"/>
          <w:rtl/>
        </w:rPr>
        <w:t xml:space="preserve"> 1</w:t>
      </w:r>
      <w:r w:rsidR="0064068E">
        <w:rPr>
          <w:rStyle w:val="default"/>
          <w:rFonts w:cs="FrankRuehl" w:hint="cs"/>
          <w:sz w:val="24"/>
          <w:szCs w:val="24"/>
          <w:rtl/>
        </w:rPr>
        <w:t>, ההגדרה "מרום הגליל"</w:t>
      </w:r>
      <w:r w:rsidRPr="000432A7">
        <w:rPr>
          <w:rStyle w:val="default"/>
          <w:rFonts w:cs="FrankRuehl" w:hint="cs"/>
          <w:sz w:val="24"/>
          <w:szCs w:val="24"/>
          <w:rtl/>
        </w:rPr>
        <w:t>)</w:t>
      </w:r>
    </w:p>
    <w:p w:rsidR="0064068E" w:rsidRDefault="0064068E" w:rsidP="0064068E">
      <w:pPr>
        <w:pStyle w:val="P01"/>
        <w:spacing w:before="72"/>
        <w:ind w:left="0" w:right="1134" w:firstLine="0"/>
        <w:jc w:val="center"/>
        <w:rPr>
          <w:rStyle w:val="default"/>
          <w:rFonts w:cs="FrankRuehl"/>
          <w:rtl/>
        </w:rPr>
      </w:pPr>
      <w:r w:rsidRPr="0064068E">
        <w:rPr>
          <w:rFonts w:cs="FrankRuehl"/>
          <w:sz w:val="22"/>
          <w:szCs w:val="22"/>
          <w:shd w:val="clear" w:color="auto" w:fill="FFFF9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1pt;height:273pt">
            <v:imagedata r:id="rId98" o:title=""/>
          </v:shape>
        </w:pict>
      </w:r>
    </w:p>
    <w:p w:rsidR="0020795E" w:rsidRPr="0064068E" w:rsidRDefault="0020795E" w:rsidP="0020795E">
      <w:pPr>
        <w:pStyle w:val="P00"/>
        <w:spacing w:before="0"/>
        <w:ind w:left="0" w:right="1134"/>
        <w:rPr>
          <w:rFonts w:cs="FrankRuehl" w:hint="cs"/>
          <w:b/>
          <w:bCs/>
          <w:vanish/>
          <w:szCs w:val="20"/>
          <w:shd w:val="clear" w:color="auto" w:fill="FFFF99"/>
          <w:rtl/>
        </w:rPr>
      </w:pPr>
      <w:bookmarkStart w:id="35" w:name="Rov39"/>
      <w:r w:rsidRPr="0064068E">
        <w:rPr>
          <w:rFonts w:cs="FrankRuehl" w:hint="cs"/>
          <w:vanish/>
          <w:color w:val="FF0000"/>
          <w:szCs w:val="20"/>
          <w:shd w:val="clear" w:color="auto" w:fill="FFFF99"/>
          <w:rtl/>
        </w:rPr>
        <w:t>מיום 18.3.1992</w:t>
      </w:r>
    </w:p>
    <w:p w:rsidR="0020795E" w:rsidRPr="0064068E" w:rsidRDefault="0020795E" w:rsidP="0020795E">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2</w:t>
      </w:r>
    </w:p>
    <w:p w:rsidR="0020795E" w:rsidRPr="0064068E" w:rsidRDefault="0020795E" w:rsidP="0020795E">
      <w:pPr>
        <w:pStyle w:val="P00"/>
        <w:tabs>
          <w:tab w:val="clear" w:pos="6259"/>
        </w:tabs>
        <w:spacing w:before="0"/>
        <w:ind w:left="0" w:right="1134"/>
        <w:rPr>
          <w:rFonts w:cs="FrankRuehl" w:hint="cs"/>
          <w:vanish/>
          <w:szCs w:val="20"/>
          <w:shd w:val="clear" w:color="auto" w:fill="FFFF99"/>
          <w:rtl/>
        </w:rPr>
      </w:pPr>
      <w:hyperlink r:id="rId99" w:history="1">
        <w:r w:rsidRPr="0064068E">
          <w:rPr>
            <w:rStyle w:val="Hyperlink"/>
            <w:rFonts w:cs="FrankRuehl" w:hint="cs"/>
            <w:vanish/>
            <w:szCs w:val="20"/>
            <w:shd w:val="clear" w:color="auto" w:fill="FFFF99"/>
            <w:rtl/>
          </w:rPr>
          <w:t>ס"ח תשנ"ב מס' 1388</w:t>
        </w:r>
      </w:hyperlink>
      <w:r w:rsidRPr="0064068E">
        <w:rPr>
          <w:rFonts w:cs="FrankRuehl" w:hint="cs"/>
          <w:vanish/>
          <w:szCs w:val="20"/>
          <w:shd w:val="clear" w:color="auto" w:fill="FFFF99"/>
          <w:rtl/>
        </w:rPr>
        <w:t xml:space="preserve"> מיום 18.3.1992 עמ' 130 (</w:t>
      </w:r>
      <w:hyperlink r:id="rId100" w:history="1">
        <w:r w:rsidRPr="0064068E">
          <w:rPr>
            <w:rStyle w:val="Hyperlink"/>
            <w:rFonts w:cs="FrankRuehl" w:hint="cs"/>
            <w:vanish/>
            <w:szCs w:val="20"/>
            <w:shd w:val="clear" w:color="auto" w:fill="FFFF99"/>
            <w:rtl/>
          </w:rPr>
          <w:t>ה"ח 2095</w:t>
        </w:r>
      </w:hyperlink>
      <w:r w:rsidRPr="0064068E">
        <w:rPr>
          <w:rFonts w:cs="FrankRuehl" w:hint="cs"/>
          <w:vanish/>
          <w:szCs w:val="20"/>
          <w:shd w:val="clear" w:color="auto" w:fill="FFFF99"/>
          <w:rtl/>
        </w:rPr>
        <w:t>)</w:t>
      </w:r>
    </w:p>
    <w:p w:rsidR="0020795E" w:rsidRPr="0064068E" w:rsidRDefault="0020795E" w:rsidP="0020795E">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תוספת</w:t>
      </w:r>
    </w:p>
    <w:p w:rsidR="0020795E" w:rsidRPr="0064068E" w:rsidRDefault="0020795E" w:rsidP="00F120D2">
      <w:pPr>
        <w:pStyle w:val="P00"/>
        <w:spacing w:before="0"/>
        <w:ind w:left="0" w:right="1134"/>
        <w:rPr>
          <w:rFonts w:cs="FrankRuehl" w:hint="cs"/>
          <w:vanish/>
          <w:szCs w:val="20"/>
          <w:shd w:val="clear" w:color="auto" w:fill="FFFF99"/>
          <w:rtl/>
        </w:rPr>
      </w:pPr>
    </w:p>
    <w:p w:rsidR="00F120D2" w:rsidRPr="0064068E" w:rsidRDefault="00F120D2" w:rsidP="00F120D2">
      <w:pPr>
        <w:pStyle w:val="P00"/>
        <w:spacing w:before="0"/>
        <w:ind w:left="0" w:right="1134"/>
        <w:rPr>
          <w:rFonts w:cs="FrankRuehl" w:hint="cs"/>
          <w:b/>
          <w:bCs/>
          <w:vanish/>
          <w:szCs w:val="20"/>
          <w:shd w:val="clear" w:color="auto" w:fill="FFFF99"/>
          <w:rtl/>
        </w:rPr>
      </w:pPr>
      <w:r w:rsidRPr="0064068E">
        <w:rPr>
          <w:rFonts w:cs="FrankRuehl" w:hint="cs"/>
          <w:vanish/>
          <w:color w:val="FF0000"/>
          <w:szCs w:val="20"/>
          <w:shd w:val="clear" w:color="auto" w:fill="FFFF99"/>
          <w:rtl/>
        </w:rPr>
        <w:t>מיום 7.1.1993</w:t>
      </w:r>
    </w:p>
    <w:p w:rsidR="00F120D2" w:rsidRPr="0064068E" w:rsidRDefault="00F120D2" w:rsidP="00F120D2">
      <w:pPr>
        <w:pStyle w:val="P00"/>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תיקון מס' 3</w:t>
      </w:r>
    </w:p>
    <w:p w:rsidR="00F120D2" w:rsidRPr="0064068E" w:rsidRDefault="00F120D2" w:rsidP="00F120D2">
      <w:pPr>
        <w:pStyle w:val="P00"/>
        <w:tabs>
          <w:tab w:val="clear" w:pos="6259"/>
        </w:tabs>
        <w:spacing w:before="0"/>
        <w:ind w:left="0" w:right="1134"/>
        <w:rPr>
          <w:rFonts w:cs="FrankRuehl" w:hint="cs"/>
          <w:vanish/>
          <w:szCs w:val="20"/>
          <w:shd w:val="clear" w:color="auto" w:fill="FFFF99"/>
          <w:rtl/>
        </w:rPr>
      </w:pPr>
      <w:hyperlink r:id="rId101" w:history="1">
        <w:r w:rsidRPr="0064068E">
          <w:rPr>
            <w:rStyle w:val="Hyperlink"/>
            <w:rFonts w:cs="FrankRuehl" w:hint="cs"/>
            <w:vanish/>
            <w:szCs w:val="20"/>
            <w:shd w:val="clear" w:color="auto" w:fill="FFFF99"/>
            <w:rtl/>
          </w:rPr>
          <w:t>ס"ח תשנ"ג מס' 1406</w:t>
        </w:r>
      </w:hyperlink>
      <w:r w:rsidRPr="0064068E">
        <w:rPr>
          <w:rFonts w:cs="FrankRuehl" w:hint="cs"/>
          <w:vanish/>
          <w:szCs w:val="20"/>
          <w:shd w:val="clear" w:color="auto" w:fill="FFFF99"/>
          <w:rtl/>
        </w:rPr>
        <w:t xml:space="preserve"> מיום 7.1.1993 עמ' 18 (</w:t>
      </w:r>
      <w:hyperlink r:id="rId102" w:history="1">
        <w:r w:rsidRPr="0064068E">
          <w:rPr>
            <w:rStyle w:val="Hyperlink"/>
            <w:rFonts w:cs="FrankRuehl" w:hint="cs"/>
            <w:vanish/>
            <w:szCs w:val="20"/>
            <w:shd w:val="clear" w:color="auto" w:fill="FFFF99"/>
            <w:rtl/>
          </w:rPr>
          <w:t>ה"ח 2143</w:t>
        </w:r>
      </w:hyperlink>
      <w:r w:rsidRPr="0064068E">
        <w:rPr>
          <w:rFonts w:cs="FrankRuehl" w:hint="cs"/>
          <w:vanish/>
          <w:szCs w:val="20"/>
          <w:shd w:val="clear" w:color="auto" w:fill="FFFF99"/>
          <w:rtl/>
        </w:rPr>
        <w:t>)</w:t>
      </w:r>
    </w:p>
    <w:p w:rsidR="00F120D2" w:rsidRPr="0064068E" w:rsidRDefault="00F120D2" w:rsidP="005E3E79">
      <w:pPr>
        <w:pStyle w:val="P00"/>
        <w:tabs>
          <w:tab w:val="clear" w:pos="6259"/>
        </w:tabs>
        <w:spacing w:before="0"/>
        <w:ind w:left="0" w:right="1134"/>
        <w:rPr>
          <w:rFonts w:cs="FrankRuehl" w:hint="cs"/>
          <w:b/>
          <w:bCs/>
          <w:vanish/>
          <w:szCs w:val="20"/>
          <w:shd w:val="clear" w:color="auto" w:fill="FFFF99"/>
          <w:rtl/>
        </w:rPr>
      </w:pPr>
      <w:r w:rsidRPr="0064068E">
        <w:rPr>
          <w:rFonts w:cs="FrankRuehl" w:hint="cs"/>
          <w:b/>
          <w:bCs/>
          <w:vanish/>
          <w:szCs w:val="20"/>
          <w:shd w:val="clear" w:color="auto" w:fill="FFFF99"/>
          <w:rtl/>
        </w:rPr>
        <w:t>הוספת פרט</w:t>
      </w:r>
      <w:r w:rsidR="0020795E" w:rsidRPr="0064068E">
        <w:rPr>
          <w:rFonts w:cs="FrankRuehl" w:hint="cs"/>
          <w:b/>
          <w:bCs/>
          <w:vanish/>
          <w:szCs w:val="20"/>
          <w:shd w:val="clear" w:color="auto" w:fill="FFFF99"/>
          <w:rtl/>
        </w:rPr>
        <w:t>ים 9,</w:t>
      </w:r>
      <w:r w:rsidRPr="0064068E">
        <w:rPr>
          <w:rFonts w:cs="FrankRuehl" w:hint="cs"/>
          <w:b/>
          <w:bCs/>
          <w:vanish/>
          <w:szCs w:val="20"/>
          <w:shd w:val="clear" w:color="auto" w:fill="FFFF99"/>
          <w:rtl/>
        </w:rPr>
        <w:t xml:space="preserve"> 10</w:t>
      </w:r>
    </w:p>
    <w:p w:rsidR="00F120D2" w:rsidRPr="0064068E" w:rsidRDefault="00F120D2" w:rsidP="0020795E">
      <w:pPr>
        <w:pStyle w:val="P00"/>
        <w:tabs>
          <w:tab w:val="clear" w:pos="6259"/>
        </w:tabs>
        <w:spacing w:before="0"/>
        <w:ind w:left="0" w:right="1134"/>
        <w:rPr>
          <w:rFonts w:cs="FrankRuehl" w:hint="cs"/>
          <w:vanish/>
          <w:szCs w:val="20"/>
          <w:shd w:val="clear" w:color="auto" w:fill="FFFF99"/>
          <w:rtl/>
        </w:rPr>
      </w:pPr>
    </w:p>
    <w:p w:rsidR="0020795E" w:rsidRPr="0064068E" w:rsidRDefault="0020795E" w:rsidP="0020795E">
      <w:pPr>
        <w:pStyle w:val="P00"/>
        <w:tabs>
          <w:tab w:val="clear" w:pos="6259"/>
        </w:tabs>
        <w:spacing w:before="0"/>
        <w:ind w:left="0" w:right="1134"/>
        <w:rPr>
          <w:rFonts w:cs="FrankRuehl" w:hint="cs"/>
          <w:vanish/>
          <w:color w:val="FF0000"/>
          <w:szCs w:val="20"/>
          <w:shd w:val="clear" w:color="auto" w:fill="FFFF99"/>
          <w:rtl/>
        </w:rPr>
      </w:pPr>
      <w:r w:rsidRPr="0064068E">
        <w:rPr>
          <w:rFonts w:cs="FrankRuehl" w:hint="cs"/>
          <w:vanish/>
          <w:color w:val="FF0000"/>
          <w:szCs w:val="20"/>
          <w:shd w:val="clear" w:color="auto" w:fill="FFFF99"/>
          <w:rtl/>
        </w:rPr>
        <w:t>מיום 1.1.2018</w:t>
      </w:r>
    </w:p>
    <w:p w:rsidR="0020795E" w:rsidRPr="0064068E" w:rsidRDefault="0020795E" w:rsidP="0020795E">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תיקון מס' 12</w:t>
      </w:r>
    </w:p>
    <w:p w:rsidR="0020795E" w:rsidRPr="0064068E" w:rsidRDefault="0020795E" w:rsidP="0020795E">
      <w:pPr>
        <w:pStyle w:val="P00"/>
        <w:tabs>
          <w:tab w:val="clear" w:pos="6259"/>
        </w:tabs>
        <w:spacing w:before="0"/>
        <w:ind w:left="0" w:right="1134"/>
        <w:rPr>
          <w:rFonts w:cs="FrankRuehl" w:hint="cs"/>
          <w:vanish/>
          <w:szCs w:val="20"/>
          <w:shd w:val="clear" w:color="auto" w:fill="FFFF99"/>
          <w:rtl/>
        </w:rPr>
      </w:pPr>
      <w:hyperlink r:id="rId103" w:history="1">
        <w:r w:rsidRPr="0064068E">
          <w:rPr>
            <w:rStyle w:val="Hyperlink"/>
            <w:rFonts w:cs="FrankRuehl" w:hint="cs"/>
            <w:vanish/>
            <w:szCs w:val="20"/>
            <w:shd w:val="clear" w:color="auto" w:fill="FFFF99"/>
            <w:rtl/>
          </w:rPr>
          <w:t>ס"ח תשע"ז מס' 2631</w:t>
        </w:r>
      </w:hyperlink>
      <w:r w:rsidRPr="0064068E">
        <w:rPr>
          <w:rFonts w:cs="FrankRuehl" w:hint="cs"/>
          <w:vanish/>
          <w:szCs w:val="20"/>
          <w:shd w:val="clear" w:color="auto" w:fill="FFFF99"/>
          <w:rtl/>
        </w:rPr>
        <w:t xml:space="preserve"> מיום 4.4.2017 עמ' 627 (</w:t>
      </w:r>
      <w:hyperlink r:id="rId104" w:history="1">
        <w:r w:rsidRPr="0064068E">
          <w:rPr>
            <w:rStyle w:val="Hyperlink"/>
            <w:rFonts w:cs="FrankRuehl" w:hint="cs"/>
            <w:vanish/>
            <w:szCs w:val="20"/>
            <w:shd w:val="clear" w:color="auto" w:fill="FFFF99"/>
            <w:rtl/>
          </w:rPr>
          <w:t>ה"ח 681</w:t>
        </w:r>
      </w:hyperlink>
      <w:r w:rsidRPr="0064068E">
        <w:rPr>
          <w:rFonts w:cs="FrankRuehl" w:hint="cs"/>
          <w:vanish/>
          <w:szCs w:val="20"/>
          <w:shd w:val="clear" w:color="auto" w:fill="FFFF99"/>
          <w:rtl/>
        </w:rPr>
        <w:t>)</w:t>
      </w:r>
    </w:p>
    <w:p w:rsidR="0020795E" w:rsidRPr="0064068E" w:rsidRDefault="0020795E" w:rsidP="0020795E">
      <w:pPr>
        <w:pStyle w:val="P00"/>
        <w:tabs>
          <w:tab w:val="clear" w:pos="6259"/>
        </w:tabs>
        <w:spacing w:before="0"/>
        <w:ind w:left="0" w:right="1134"/>
        <w:rPr>
          <w:rFonts w:cs="FrankRuehl" w:hint="cs"/>
          <w:vanish/>
          <w:szCs w:val="20"/>
          <w:shd w:val="clear" w:color="auto" w:fill="FFFF99"/>
          <w:rtl/>
        </w:rPr>
      </w:pPr>
      <w:r w:rsidRPr="0064068E">
        <w:rPr>
          <w:rFonts w:cs="FrankRuehl" w:hint="cs"/>
          <w:b/>
          <w:bCs/>
          <w:vanish/>
          <w:szCs w:val="20"/>
          <w:shd w:val="clear" w:color="auto" w:fill="FFFF99"/>
          <w:rtl/>
        </w:rPr>
        <w:t>החלפת התוספת</w:t>
      </w:r>
    </w:p>
    <w:p w:rsidR="0020795E" w:rsidRPr="0064068E" w:rsidRDefault="0020795E" w:rsidP="0020795E">
      <w:pPr>
        <w:pStyle w:val="P00"/>
        <w:tabs>
          <w:tab w:val="clear" w:pos="6259"/>
        </w:tabs>
        <w:ind w:left="0" w:right="1134"/>
        <w:rPr>
          <w:rFonts w:cs="FrankRuehl" w:hint="cs"/>
          <w:vanish/>
          <w:szCs w:val="20"/>
          <w:shd w:val="clear" w:color="auto" w:fill="FFFF99"/>
          <w:rtl/>
        </w:rPr>
      </w:pPr>
      <w:r w:rsidRPr="0064068E">
        <w:rPr>
          <w:rFonts w:cs="FrankRuehl" w:hint="cs"/>
          <w:vanish/>
          <w:szCs w:val="20"/>
          <w:shd w:val="clear" w:color="auto" w:fill="FFFF99"/>
          <w:rtl/>
        </w:rPr>
        <w:t>הנוסח הקודם:</w:t>
      </w:r>
    </w:p>
    <w:p w:rsidR="0020795E" w:rsidRPr="0064068E" w:rsidRDefault="0020795E" w:rsidP="0020795E">
      <w:pPr>
        <w:pStyle w:val="P01"/>
        <w:spacing w:before="0"/>
        <w:ind w:left="624" w:right="1134"/>
        <w:rPr>
          <w:rStyle w:val="default"/>
          <w:rFonts w:cs="FrankRuehl"/>
          <w:strike/>
          <w:vanish/>
          <w:sz w:val="20"/>
          <w:szCs w:val="20"/>
          <w:shd w:val="clear" w:color="auto" w:fill="FFFF99"/>
          <w:rtl/>
        </w:rPr>
      </w:pPr>
      <w:r w:rsidRPr="0064068E">
        <w:rPr>
          <w:rStyle w:val="default"/>
          <w:rFonts w:cs="FrankRuehl"/>
          <w:strike/>
          <w:vanish/>
          <w:sz w:val="20"/>
          <w:szCs w:val="20"/>
          <w:shd w:val="clear" w:color="auto" w:fill="FFFF99"/>
          <w:rtl/>
        </w:rPr>
        <w:t>ת</w:t>
      </w:r>
      <w:r w:rsidRPr="0064068E">
        <w:rPr>
          <w:rStyle w:val="default"/>
          <w:rFonts w:cs="FrankRuehl" w:hint="cs"/>
          <w:strike/>
          <w:vanish/>
          <w:sz w:val="20"/>
          <w:szCs w:val="20"/>
          <w:shd w:val="clear" w:color="auto" w:fill="FFFF99"/>
          <w:rtl/>
        </w:rPr>
        <w:t>וספ</w:t>
      </w:r>
      <w:r w:rsidRPr="0064068E">
        <w:rPr>
          <w:rStyle w:val="default"/>
          <w:rFonts w:cs="FrankRuehl"/>
          <w:strike/>
          <w:vanish/>
          <w:sz w:val="20"/>
          <w:szCs w:val="20"/>
          <w:shd w:val="clear" w:color="auto" w:fill="FFFF99"/>
          <w:rtl/>
        </w:rPr>
        <w:t>ת</w:t>
      </w:r>
    </w:p>
    <w:p w:rsidR="0020795E" w:rsidRPr="0064068E" w:rsidRDefault="0020795E" w:rsidP="0020795E">
      <w:pPr>
        <w:pStyle w:val="P01"/>
        <w:spacing w:before="0"/>
        <w:ind w:left="624" w:right="1134"/>
        <w:rPr>
          <w:rStyle w:val="default"/>
          <w:rFonts w:cs="FrankRuehl" w:hint="cs"/>
          <w:strike/>
          <w:vanish/>
          <w:sz w:val="20"/>
          <w:szCs w:val="20"/>
          <w:shd w:val="clear" w:color="auto" w:fill="FFFF99"/>
          <w:rtl/>
        </w:rPr>
      </w:pPr>
      <w:r w:rsidRPr="0064068E">
        <w:rPr>
          <w:rStyle w:val="default"/>
          <w:rFonts w:cs="FrankRuehl"/>
          <w:strike/>
          <w:vanish/>
          <w:sz w:val="20"/>
          <w:szCs w:val="20"/>
          <w:shd w:val="clear" w:color="auto" w:fill="FFFF99"/>
          <w:rtl/>
        </w:rPr>
        <w:t>(</w:t>
      </w:r>
      <w:r w:rsidRPr="0064068E">
        <w:rPr>
          <w:rStyle w:val="default"/>
          <w:rFonts w:cs="FrankRuehl" w:hint="cs"/>
          <w:strike/>
          <w:vanish/>
          <w:sz w:val="20"/>
          <w:szCs w:val="20"/>
          <w:shd w:val="clear" w:color="auto" w:fill="FFFF99"/>
          <w:rtl/>
        </w:rPr>
        <w:t>סעי</w:t>
      </w:r>
      <w:r w:rsidRPr="0064068E">
        <w:rPr>
          <w:rStyle w:val="default"/>
          <w:rFonts w:cs="FrankRuehl"/>
          <w:strike/>
          <w:vanish/>
          <w:sz w:val="20"/>
          <w:szCs w:val="20"/>
          <w:shd w:val="clear" w:color="auto" w:fill="FFFF99"/>
          <w:rtl/>
        </w:rPr>
        <w:t>ף</w:t>
      </w:r>
      <w:r w:rsidRPr="0064068E">
        <w:rPr>
          <w:rStyle w:val="default"/>
          <w:rFonts w:cs="FrankRuehl" w:hint="cs"/>
          <w:strike/>
          <w:vanish/>
          <w:sz w:val="20"/>
          <w:szCs w:val="20"/>
          <w:shd w:val="clear" w:color="auto" w:fill="FFFF99"/>
          <w:rtl/>
        </w:rPr>
        <w:t xml:space="preserve"> 1)</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Style w:val="default"/>
          <w:rFonts w:cs="FrankRuehl"/>
          <w:strike/>
          <w:vanish/>
          <w:sz w:val="22"/>
          <w:szCs w:val="22"/>
          <w:shd w:val="clear" w:color="auto" w:fill="FFFF99"/>
          <w:rtl/>
        </w:rPr>
        <w:t>1.</w:t>
      </w:r>
      <w:r w:rsidRPr="0064068E">
        <w:rPr>
          <w:rStyle w:val="default"/>
          <w:rFonts w:cs="FrankRuehl"/>
          <w:strike/>
          <w:vanish/>
          <w:sz w:val="22"/>
          <w:szCs w:val="22"/>
          <w:shd w:val="clear" w:color="auto" w:fill="FFFF99"/>
          <w:rtl/>
        </w:rPr>
        <w:tab/>
      </w:r>
      <w:r w:rsidRPr="0064068E">
        <w:rPr>
          <w:rStyle w:val="default"/>
          <w:rFonts w:cs="FrankRuehl" w:hint="cs"/>
          <w:strike/>
          <w:vanish/>
          <w:sz w:val="22"/>
          <w:szCs w:val="22"/>
          <w:shd w:val="clear" w:color="auto" w:fill="FFFF99"/>
          <w:rtl/>
        </w:rPr>
        <w:t>מוע</w:t>
      </w:r>
      <w:r w:rsidRPr="0064068E">
        <w:rPr>
          <w:rStyle w:val="default"/>
          <w:rFonts w:cs="FrankRuehl"/>
          <w:strike/>
          <w:vanish/>
          <w:sz w:val="22"/>
          <w:szCs w:val="22"/>
          <w:shd w:val="clear" w:color="auto" w:fill="FFFF99"/>
          <w:rtl/>
        </w:rPr>
        <w:t>צ</w:t>
      </w:r>
      <w:r w:rsidRPr="0064068E">
        <w:rPr>
          <w:rStyle w:val="default"/>
          <w:rFonts w:cs="FrankRuehl" w:hint="cs"/>
          <w:strike/>
          <w:vanish/>
          <w:sz w:val="22"/>
          <w:szCs w:val="22"/>
          <w:shd w:val="clear" w:color="auto" w:fill="FFFF99"/>
          <w:rtl/>
        </w:rPr>
        <w:t xml:space="preserve">ה אזורית מרום הגליל; </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Fonts w:cs="FrankRuehl"/>
          <w:strike/>
          <w:vanish/>
          <w:sz w:val="22"/>
          <w:szCs w:val="22"/>
          <w:shd w:val="clear" w:color="auto" w:fill="FFFF99"/>
          <w:rtl/>
        </w:rPr>
        <w:t>2.</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מ</w:t>
      </w:r>
      <w:r w:rsidRPr="0064068E">
        <w:rPr>
          <w:rStyle w:val="default"/>
          <w:rFonts w:cs="FrankRuehl" w:hint="cs"/>
          <w:strike/>
          <w:vanish/>
          <w:sz w:val="22"/>
          <w:szCs w:val="22"/>
          <w:shd w:val="clear" w:color="auto" w:fill="FFFF99"/>
          <w:rtl/>
        </w:rPr>
        <w:t>ועצ</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 xml:space="preserve"> אזורית מבואות החרמון;</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Fonts w:cs="FrankRuehl"/>
          <w:strike/>
          <w:vanish/>
          <w:sz w:val="22"/>
          <w:szCs w:val="22"/>
          <w:shd w:val="clear" w:color="auto" w:fill="FFFF99"/>
          <w:rtl/>
        </w:rPr>
        <w:t>3.</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מ</w:t>
      </w:r>
      <w:r w:rsidRPr="0064068E">
        <w:rPr>
          <w:rStyle w:val="default"/>
          <w:rFonts w:cs="FrankRuehl" w:hint="cs"/>
          <w:strike/>
          <w:vanish/>
          <w:sz w:val="22"/>
          <w:szCs w:val="22"/>
          <w:shd w:val="clear" w:color="auto" w:fill="FFFF99"/>
          <w:rtl/>
        </w:rPr>
        <w:t>ועצ</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 xml:space="preserve"> אזורית הגל</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ל ה</w:t>
      </w:r>
      <w:r w:rsidRPr="0064068E">
        <w:rPr>
          <w:rStyle w:val="default"/>
          <w:rFonts w:cs="FrankRuehl"/>
          <w:strike/>
          <w:vanish/>
          <w:sz w:val="22"/>
          <w:szCs w:val="22"/>
          <w:shd w:val="clear" w:color="auto" w:fill="FFFF99"/>
          <w:rtl/>
        </w:rPr>
        <w:t>ע</w:t>
      </w:r>
      <w:r w:rsidRPr="0064068E">
        <w:rPr>
          <w:rStyle w:val="default"/>
          <w:rFonts w:cs="FrankRuehl" w:hint="cs"/>
          <w:strike/>
          <w:vanish/>
          <w:sz w:val="22"/>
          <w:szCs w:val="22"/>
          <w:shd w:val="clear" w:color="auto" w:fill="FFFF99"/>
          <w:rtl/>
        </w:rPr>
        <w:t>ליון;</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Fonts w:cs="FrankRuehl"/>
          <w:strike/>
          <w:vanish/>
          <w:sz w:val="22"/>
          <w:szCs w:val="22"/>
          <w:shd w:val="clear" w:color="auto" w:fill="FFFF99"/>
          <w:rtl/>
        </w:rPr>
        <w:t>4.</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מ</w:t>
      </w:r>
      <w:r w:rsidRPr="0064068E">
        <w:rPr>
          <w:rStyle w:val="default"/>
          <w:rFonts w:cs="FrankRuehl" w:hint="cs"/>
          <w:strike/>
          <w:vanish/>
          <w:sz w:val="22"/>
          <w:szCs w:val="22"/>
          <w:shd w:val="clear" w:color="auto" w:fill="FFFF99"/>
          <w:rtl/>
        </w:rPr>
        <w:t>ועצ</w:t>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 xml:space="preserve"> אזורית מעלה יוסף; </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Fonts w:cs="FrankRuehl"/>
          <w:strike/>
          <w:vanish/>
          <w:sz w:val="22"/>
          <w:szCs w:val="22"/>
          <w:shd w:val="clear" w:color="auto" w:fill="FFFF99"/>
          <w:rtl/>
        </w:rPr>
        <w:t>5.</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ב</w:t>
      </w:r>
      <w:r w:rsidRPr="0064068E">
        <w:rPr>
          <w:rStyle w:val="default"/>
          <w:rFonts w:cs="FrankRuehl" w:hint="cs"/>
          <w:strike/>
          <w:vanish/>
          <w:sz w:val="22"/>
          <w:szCs w:val="22"/>
          <w:shd w:val="clear" w:color="auto" w:fill="FFFF99"/>
          <w:rtl/>
        </w:rPr>
        <w:t>מוע</w:t>
      </w:r>
      <w:r w:rsidRPr="0064068E">
        <w:rPr>
          <w:rStyle w:val="default"/>
          <w:rFonts w:cs="FrankRuehl"/>
          <w:strike/>
          <w:vanish/>
          <w:sz w:val="22"/>
          <w:szCs w:val="22"/>
          <w:shd w:val="clear" w:color="auto" w:fill="FFFF99"/>
          <w:rtl/>
        </w:rPr>
        <w:t>צ</w:t>
      </w:r>
      <w:r w:rsidRPr="0064068E">
        <w:rPr>
          <w:rStyle w:val="default"/>
          <w:rFonts w:cs="FrankRuehl" w:hint="cs"/>
          <w:strike/>
          <w:vanish/>
          <w:sz w:val="22"/>
          <w:szCs w:val="22"/>
          <w:shd w:val="clear" w:color="auto" w:fill="FFFF99"/>
          <w:rtl/>
        </w:rPr>
        <w:t>ה אזורית גולן, הישובים: אודם, אורטל, אלרום, אפיק, גשור, יונתן, מבוא חמה, מיצר, מרום גולן, נטור, קידמת צבי, קשת, שעל;</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Fonts w:cs="FrankRuehl"/>
          <w:strike/>
          <w:vanish/>
          <w:sz w:val="22"/>
          <w:szCs w:val="22"/>
          <w:shd w:val="clear" w:color="auto" w:fill="FFFF99"/>
          <w:rtl/>
        </w:rPr>
        <w:t>6.</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ב</w:t>
      </w:r>
      <w:r w:rsidRPr="0064068E">
        <w:rPr>
          <w:rStyle w:val="default"/>
          <w:rFonts w:cs="FrankRuehl" w:hint="cs"/>
          <w:strike/>
          <w:vanish/>
          <w:sz w:val="22"/>
          <w:szCs w:val="22"/>
          <w:shd w:val="clear" w:color="auto" w:fill="FFFF99"/>
          <w:rtl/>
        </w:rPr>
        <w:t>מוע</w:t>
      </w:r>
      <w:r w:rsidRPr="0064068E">
        <w:rPr>
          <w:rStyle w:val="default"/>
          <w:rFonts w:cs="FrankRuehl"/>
          <w:strike/>
          <w:vanish/>
          <w:sz w:val="22"/>
          <w:szCs w:val="22"/>
          <w:shd w:val="clear" w:color="auto" w:fill="FFFF99"/>
          <w:rtl/>
        </w:rPr>
        <w:t>צ</w:t>
      </w:r>
      <w:r w:rsidRPr="0064068E">
        <w:rPr>
          <w:rStyle w:val="default"/>
          <w:rFonts w:cs="FrankRuehl" w:hint="cs"/>
          <w:strike/>
          <w:vanish/>
          <w:sz w:val="22"/>
          <w:szCs w:val="22"/>
          <w:shd w:val="clear" w:color="auto" w:fill="FFFF99"/>
          <w:rtl/>
        </w:rPr>
        <w:t xml:space="preserve">ה אזורית מטה </w:t>
      </w:r>
      <w:r w:rsidRPr="0064068E">
        <w:rPr>
          <w:rStyle w:val="default"/>
          <w:rFonts w:cs="FrankRuehl"/>
          <w:strike/>
          <w:vanish/>
          <w:sz w:val="22"/>
          <w:szCs w:val="22"/>
          <w:shd w:val="clear" w:color="auto" w:fill="FFFF99"/>
          <w:rtl/>
        </w:rPr>
        <w:t xml:space="preserve">אשר, </w:t>
      </w:r>
      <w:r w:rsidRPr="0064068E">
        <w:rPr>
          <w:rStyle w:val="default"/>
          <w:rFonts w:cs="FrankRuehl" w:hint="cs"/>
          <w:strike/>
          <w:vanish/>
          <w:sz w:val="22"/>
          <w:szCs w:val="22"/>
          <w:shd w:val="clear" w:color="auto" w:fill="FFFF99"/>
          <w:rtl/>
        </w:rPr>
        <w:t>הישובים: אדמית, אילון, בן-עמי, געתון, יחיעם, כברי, לימן;</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Fonts w:cs="FrankRuehl"/>
          <w:strike/>
          <w:vanish/>
          <w:sz w:val="22"/>
          <w:szCs w:val="22"/>
          <w:shd w:val="clear" w:color="auto" w:fill="FFFF99"/>
          <w:rtl/>
        </w:rPr>
        <w:t>7.</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ב</w:t>
      </w:r>
      <w:r w:rsidRPr="0064068E">
        <w:rPr>
          <w:rStyle w:val="default"/>
          <w:rFonts w:cs="FrankRuehl" w:hint="cs"/>
          <w:strike/>
          <w:vanish/>
          <w:sz w:val="22"/>
          <w:szCs w:val="22"/>
          <w:shd w:val="clear" w:color="auto" w:fill="FFFF99"/>
          <w:rtl/>
        </w:rPr>
        <w:t>מוע</w:t>
      </w:r>
      <w:r w:rsidRPr="0064068E">
        <w:rPr>
          <w:rStyle w:val="default"/>
          <w:rFonts w:cs="FrankRuehl"/>
          <w:strike/>
          <w:vanish/>
          <w:sz w:val="22"/>
          <w:szCs w:val="22"/>
          <w:shd w:val="clear" w:color="auto" w:fill="FFFF99"/>
          <w:rtl/>
        </w:rPr>
        <w:t>צ</w:t>
      </w:r>
      <w:r w:rsidRPr="0064068E">
        <w:rPr>
          <w:rStyle w:val="default"/>
          <w:rFonts w:cs="FrankRuehl" w:hint="cs"/>
          <w:strike/>
          <w:vanish/>
          <w:sz w:val="22"/>
          <w:szCs w:val="22"/>
          <w:shd w:val="clear" w:color="auto" w:fill="FFFF99"/>
          <w:rtl/>
        </w:rPr>
        <w:t>ה</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אזו</w:t>
      </w:r>
      <w:r w:rsidRPr="0064068E">
        <w:rPr>
          <w:rStyle w:val="default"/>
          <w:rFonts w:cs="FrankRuehl"/>
          <w:strike/>
          <w:vanish/>
          <w:sz w:val="22"/>
          <w:szCs w:val="22"/>
          <w:shd w:val="clear" w:color="auto" w:fill="FFFF99"/>
          <w:rtl/>
        </w:rPr>
        <w:t>ר</w:t>
      </w:r>
      <w:r w:rsidRPr="0064068E">
        <w:rPr>
          <w:rStyle w:val="default"/>
          <w:rFonts w:cs="FrankRuehl" w:hint="cs"/>
          <w:strike/>
          <w:vanish/>
          <w:sz w:val="22"/>
          <w:szCs w:val="22"/>
          <w:shd w:val="clear" w:color="auto" w:fill="FFFF99"/>
          <w:rtl/>
        </w:rPr>
        <w:t>ית משגב, הישובים: כישור</w:t>
      </w:r>
      <w:r w:rsidRPr="0064068E">
        <w:rPr>
          <w:rStyle w:val="default"/>
          <w:rFonts w:cs="FrankRuehl"/>
          <w:strike/>
          <w:vanish/>
          <w:sz w:val="22"/>
          <w:szCs w:val="22"/>
          <w:shd w:val="clear" w:color="auto" w:fill="FFFF99"/>
          <w:rtl/>
        </w:rPr>
        <w:t xml:space="preserve">, </w:t>
      </w:r>
      <w:r w:rsidRPr="0064068E">
        <w:rPr>
          <w:rStyle w:val="default"/>
          <w:rFonts w:cs="FrankRuehl" w:hint="cs"/>
          <w:strike/>
          <w:vanish/>
          <w:sz w:val="22"/>
          <w:szCs w:val="22"/>
          <w:shd w:val="clear" w:color="auto" w:fill="FFFF99"/>
          <w:rtl/>
        </w:rPr>
        <w:t>מ</w:t>
      </w:r>
      <w:r w:rsidRPr="0064068E">
        <w:rPr>
          <w:rStyle w:val="default"/>
          <w:rFonts w:cs="FrankRuehl"/>
          <w:strike/>
          <w:vanish/>
          <w:sz w:val="22"/>
          <w:szCs w:val="22"/>
          <w:shd w:val="clear" w:color="auto" w:fill="FFFF99"/>
          <w:rtl/>
        </w:rPr>
        <w:t>ו</w:t>
      </w:r>
      <w:r w:rsidRPr="0064068E">
        <w:rPr>
          <w:rStyle w:val="default"/>
          <w:rFonts w:cs="FrankRuehl" w:hint="cs"/>
          <w:strike/>
          <w:vanish/>
          <w:sz w:val="22"/>
          <w:szCs w:val="22"/>
          <w:shd w:val="clear" w:color="auto" w:fill="FFFF99"/>
          <w:rtl/>
        </w:rPr>
        <w:t>רן, פלך, תובל;</w:t>
      </w:r>
    </w:p>
    <w:p w:rsidR="0020795E" w:rsidRPr="0064068E" w:rsidRDefault="0020795E" w:rsidP="0020795E">
      <w:pPr>
        <w:pStyle w:val="P01"/>
        <w:spacing w:before="0"/>
        <w:ind w:left="624" w:right="1134"/>
        <w:rPr>
          <w:rStyle w:val="default"/>
          <w:rFonts w:cs="FrankRuehl"/>
          <w:strike/>
          <w:vanish/>
          <w:sz w:val="22"/>
          <w:szCs w:val="22"/>
          <w:shd w:val="clear" w:color="auto" w:fill="FFFF99"/>
          <w:rtl/>
        </w:rPr>
      </w:pPr>
      <w:r w:rsidRPr="0064068E">
        <w:rPr>
          <w:rFonts w:cs="FrankRuehl"/>
          <w:strike/>
          <w:vanish/>
          <w:sz w:val="22"/>
          <w:szCs w:val="22"/>
          <w:shd w:val="clear" w:color="auto" w:fill="FFFF99"/>
          <w:rtl/>
        </w:rPr>
        <w:t>8.</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ה</w:t>
      </w:r>
      <w:r w:rsidRPr="0064068E">
        <w:rPr>
          <w:rStyle w:val="default"/>
          <w:rFonts w:cs="FrankRuehl" w:hint="cs"/>
          <w:strike/>
          <w:vanish/>
          <w:sz w:val="22"/>
          <w:szCs w:val="22"/>
          <w:shd w:val="clear" w:color="auto" w:fill="FFFF99"/>
          <w:rtl/>
        </w:rPr>
        <w:t>כפר</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ם ריחניה וסג'ור;</w:t>
      </w:r>
    </w:p>
    <w:p w:rsidR="0020795E" w:rsidRPr="0064068E" w:rsidRDefault="0020795E" w:rsidP="0020795E">
      <w:pPr>
        <w:pStyle w:val="P01"/>
        <w:spacing w:before="0"/>
        <w:ind w:left="624" w:right="1134"/>
        <w:rPr>
          <w:rStyle w:val="default"/>
          <w:rFonts w:cs="FrankRuehl" w:hint="cs"/>
          <w:strike/>
          <w:vanish/>
          <w:sz w:val="22"/>
          <w:szCs w:val="22"/>
          <w:shd w:val="clear" w:color="auto" w:fill="FFFF99"/>
          <w:rtl/>
        </w:rPr>
      </w:pPr>
      <w:r w:rsidRPr="0064068E">
        <w:rPr>
          <w:rFonts w:cs="FrankRuehl"/>
          <w:strike/>
          <w:vanish/>
          <w:sz w:val="22"/>
          <w:szCs w:val="22"/>
          <w:shd w:val="clear" w:color="auto" w:fill="FFFF99"/>
          <w:rtl/>
        </w:rPr>
        <w:t>9.</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ק</w:t>
      </w:r>
      <w:r w:rsidRPr="0064068E">
        <w:rPr>
          <w:rStyle w:val="default"/>
          <w:rFonts w:cs="FrankRuehl" w:hint="cs"/>
          <w:strike/>
          <w:vanish/>
          <w:sz w:val="22"/>
          <w:szCs w:val="22"/>
          <w:shd w:val="clear" w:color="auto" w:fill="FFFF99"/>
          <w:rtl/>
        </w:rPr>
        <w:t>יבו</w:t>
      </w:r>
      <w:r w:rsidRPr="0064068E">
        <w:rPr>
          <w:rStyle w:val="default"/>
          <w:rFonts w:cs="FrankRuehl"/>
          <w:strike/>
          <w:vanish/>
          <w:sz w:val="22"/>
          <w:szCs w:val="22"/>
          <w:shd w:val="clear" w:color="auto" w:fill="FFFF99"/>
          <w:rtl/>
        </w:rPr>
        <w:t>ץ</w:t>
      </w:r>
      <w:r w:rsidRPr="0064068E">
        <w:rPr>
          <w:rStyle w:val="default"/>
          <w:rFonts w:cs="FrankRuehl" w:hint="cs"/>
          <w:strike/>
          <w:vanish/>
          <w:sz w:val="22"/>
          <w:szCs w:val="22"/>
          <w:shd w:val="clear" w:color="auto" w:fill="FFFF99"/>
          <w:rtl/>
        </w:rPr>
        <w:t xml:space="preserve"> לוטם;</w:t>
      </w:r>
    </w:p>
    <w:p w:rsidR="0020795E" w:rsidRPr="0020795E" w:rsidRDefault="0020795E" w:rsidP="0020795E">
      <w:pPr>
        <w:pStyle w:val="P01"/>
        <w:spacing w:before="0"/>
        <w:ind w:left="624" w:right="1134"/>
        <w:rPr>
          <w:rStyle w:val="default"/>
          <w:rFonts w:cs="FrankRuehl" w:hint="cs"/>
          <w:sz w:val="2"/>
          <w:szCs w:val="2"/>
          <w:rtl/>
        </w:rPr>
      </w:pPr>
      <w:r w:rsidRPr="0064068E">
        <w:rPr>
          <w:rFonts w:cs="FrankRuehl"/>
          <w:strike/>
          <w:vanish/>
          <w:sz w:val="22"/>
          <w:szCs w:val="22"/>
          <w:shd w:val="clear" w:color="auto" w:fill="FFFF99"/>
          <w:rtl/>
        </w:rPr>
        <w:t>10.</w:t>
      </w:r>
      <w:r w:rsidRPr="0064068E">
        <w:rPr>
          <w:rFonts w:cs="FrankRuehl"/>
          <w:strike/>
          <w:vanish/>
          <w:sz w:val="22"/>
          <w:szCs w:val="22"/>
          <w:shd w:val="clear" w:color="auto" w:fill="FFFF99"/>
          <w:rtl/>
        </w:rPr>
        <w:tab/>
      </w:r>
      <w:r w:rsidRPr="0064068E">
        <w:rPr>
          <w:rStyle w:val="default"/>
          <w:rFonts w:cs="FrankRuehl"/>
          <w:strike/>
          <w:vanish/>
          <w:sz w:val="22"/>
          <w:szCs w:val="22"/>
          <w:shd w:val="clear" w:color="auto" w:fill="FFFF99"/>
          <w:rtl/>
        </w:rPr>
        <w:t>"</w:t>
      </w:r>
      <w:r w:rsidRPr="0064068E">
        <w:rPr>
          <w:rStyle w:val="default"/>
          <w:rFonts w:cs="FrankRuehl" w:hint="cs"/>
          <w:strike/>
          <w:vanish/>
          <w:sz w:val="22"/>
          <w:szCs w:val="22"/>
          <w:shd w:val="clear" w:color="auto" w:fill="FFFF99"/>
          <w:rtl/>
        </w:rPr>
        <w:t>נהר</w:t>
      </w:r>
      <w:r w:rsidRPr="0064068E">
        <w:rPr>
          <w:rStyle w:val="default"/>
          <w:rFonts w:cs="FrankRuehl"/>
          <w:strike/>
          <w:vanish/>
          <w:sz w:val="22"/>
          <w:szCs w:val="22"/>
          <w:shd w:val="clear" w:color="auto" w:fill="FFFF99"/>
          <w:rtl/>
        </w:rPr>
        <w:t>י</w:t>
      </w:r>
      <w:r w:rsidRPr="0064068E">
        <w:rPr>
          <w:rStyle w:val="default"/>
          <w:rFonts w:cs="FrankRuehl" w:hint="cs"/>
          <w:strike/>
          <w:vanish/>
          <w:sz w:val="22"/>
          <w:szCs w:val="22"/>
          <w:shd w:val="clear" w:color="auto" w:fill="FFFF99"/>
          <w:rtl/>
        </w:rPr>
        <w:t>ה" כפר שיתופי להתיישבות חקלאית בע"מ.</w:t>
      </w:r>
      <w:bookmarkEnd w:id="35"/>
    </w:p>
    <w:p w:rsidR="0020795E" w:rsidRDefault="0020795E" w:rsidP="00FB2BDC">
      <w:pPr>
        <w:pStyle w:val="P00"/>
        <w:spacing w:before="72"/>
        <w:ind w:left="0" w:right="1134"/>
        <w:rPr>
          <w:rStyle w:val="default"/>
          <w:rFonts w:cs="FrankRuehl" w:hint="cs"/>
          <w:rtl/>
        </w:rPr>
      </w:pPr>
    </w:p>
    <w:p w:rsidR="00A959F6" w:rsidRDefault="00A959F6" w:rsidP="00FB2BDC">
      <w:pPr>
        <w:pStyle w:val="P00"/>
        <w:spacing w:before="72"/>
        <w:ind w:left="0" w:right="1134"/>
        <w:rPr>
          <w:rStyle w:val="default"/>
          <w:rFonts w:cs="FrankRuehl"/>
          <w:rtl/>
        </w:rPr>
      </w:pPr>
    </w:p>
    <w:p w:rsidR="00A959F6" w:rsidRPr="00FB2BDC" w:rsidRDefault="00A959F6" w:rsidP="00FB2BDC">
      <w:pPr>
        <w:pStyle w:val="sig-1"/>
        <w:widowControl/>
        <w:tabs>
          <w:tab w:val="clear" w:pos="851"/>
          <w:tab w:val="center" w:pos="6804"/>
        </w:tabs>
        <w:spacing w:before="72"/>
        <w:ind w:left="0" w:right="1134"/>
        <w:rPr>
          <w:rFonts w:cs="FrankRuehl"/>
          <w:sz w:val="26"/>
          <w:szCs w:val="26"/>
          <w:rtl/>
        </w:rPr>
      </w:pPr>
      <w:r w:rsidRPr="00FB2BDC">
        <w:rPr>
          <w:rFonts w:cs="FrankRuehl"/>
          <w:sz w:val="26"/>
          <w:szCs w:val="26"/>
          <w:rtl/>
        </w:rPr>
        <w:tab/>
      </w:r>
      <w:r w:rsidRPr="00FB2BDC">
        <w:rPr>
          <w:rFonts w:cs="FrankRuehl" w:hint="cs"/>
          <w:sz w:val="26"/>
          <w:szCs w:val="26"/>
          <w:rtl/>
        </w:rPr>
        <w:t>יצח</w:t>
      </w:r>
      <w:r w:rsidRPr="00FB2BDC">
        <w:rPr>
          <w:rFonts w:cs="FrankRuehl"/>
          <w:sz w:val="26"/>
          <w:szCs w:val="26"/>
          <w:rtl/>
        </w:rPr>
        <w:t>ק</w:t>
      </w:r>
      <w:r w:rsidRPr="00FB2BDC">
        <w:rPr>
          <w:rFonts w:cs="FrankRuehl" w:hint="cs"/>
          <w:sz w:val="26"/>
          <w:szCs w:val="26"/>
          <w:rtl/>
        </w:rPr>
        <w:t xml:space="preserve"> שמיר</w:t>
      </w:r>
      <w:r w:rsidRPr="00FB2BDC">
        <w:rPr>
          <w:rFonts w:cs="FrankRuehl"/>
          <w:sz w:val="26"/>
          <w:szCs w:val="26"/>
          <w:rtl/>
        </w:rPr>
        <w:tab/>
      </w:r>
      <w:r w:rsidRPr="00FB2BDC">
        <w:rPr>
          <w:rFonts w:cs="FrankRuehl" w:hint="cs"/>
          <w:sz w:val="26"/>
          <w:szCs w:val="26"/>
          <w:rtl/>
        </w:rPr>
        <w:t xml:space="preserve">גד </w:t>
      </w:r>
      <w:r w:rsidRPr="00FB2BDC">
        <w:rPr>
          <w:rFonts w:cs="FrankRuehl"/>
          <w:sz w:val="26"/>
          <w:szCs w:val="26"/>
          <w:rtl/>
        </w:rPr>
        <w:t>י</w:t>
      </w:r>
      <w:r w:rsidRPr="00FB2BDC">
        <w:rPr>
          <w:rFonts w:cs="FrankRuehl" w:hint="cs"/>
          <w:sz w:val="26"/>
          <w:szCs w:val="26"/>
          <w:rtl/>
        </w:rPr>
        <w:t>עקובי</w:t>
      </w:r>
      <w:r w:rsidRPr="00FB2BDC">
        <w:rPr>
          <w:rFonts w:cs="FrankRuehl"/>
          <w:sz w:val="26"/>
          <w:szCs w:val="26"/>
          <w:rtl/>
        </w:rPr>
        <w:tab/>
      </w:r>
      <w:r w:rsidRPr="00FB2BDC">
        <w:rPr>
          <w:rFonts w:cs="FrankRuehl" w:hint="cs"/>
          <w:sz w:val="26"/>
          <w:szCs w:val="26"/>
          <w:rtl/>
        </w:rPr>
        <w:t>ארי</w:t>
      </w:r>
      <w:r w:rsidRPr="00FB2BDC">
        <w:rPr>
          <w:rFonts w:cs="FrankRuehl"/>
          <w:sz w:val="26"/>
          <w:szCs w:val="26"/>
          <w:rtl/>
        </w:rPr>
        <w:t>א</w:t>
      </w:r>
      <w:r w:rsidRPr="00FB2BDC">
        <w:rPr>
          <w:rFonts w:cs="FrankRuehl" w:hint="cs"/>
          <w:sz w:val="26"/>
          <w:szCs w:val="26"/>
          <w:rtl/>
        </w:rPr>
        <w:t>ל שרון</w:t>
      </w:r>
    </w:p>
    <w:p w:rsidR="00A959F6" w:rsidRDefault="00A959F6" w:rsidP="00FB2BDC">
      <w:pPr>
        <w:pStyle w:val="sig-1"/>
        <w:widowControl/>
        <w:tabs>
          <w:tab w:val="clear" w:pos="851"/>
          <w:tab w:val="center" w:pos="6804"/>
        </w:tabs>
        <w:ind w:left="0" w:right="1134"/>
        <w:rPr>
          <w:rFonts w:cs="FrankRuehl"/>
          <w:sz w:val="22"/>
          <w:rtl/>
        </w:rPr>
      </w:pPr>
      <w:r>
        <w:rPr>
          <w:rFonts w:cs="FrankRuehl"/>
          <w:sz w:val="22"/>
          <w:rtl/>
        </w:rPr>
        <w:tab/>
      </w:r>
      <w:r>
        <w:rPr>
          <w:rFonts w:cs="FrankRuehl" w:hint="cs"/>
          <w:sz w:val="22"/>
          <w:rtl/>
        </w:rPr>
        <w:t>ראש</w:t>
      </w:r>
      <w:r>
        <w:rPr>
          <w:rFonts w:cs="FrankRuehl"/>
          <w:sz w:val="22"/>
          <w:rtl/>
        </w:rPr>
        <w:t xml:space="preserve"> </w:t>
      </w:r>
      <w:r>
        <w:rPr>
          <w:rFonts w:cs="FrankRuehl" w:hint="cs"/>
          <w:sz w:val="22"/>
          <w:rtl/>
        </w:rPr>
        <w:t>הממשלה</w:t>
      </w:r>
      <w:r>
        <w:rPr>
          <w:rFonts w:cs="FrankRuehl"/>
          <w:sz w:val="22"/>
          <w:rtl/>
        </w:rPr>
        <w:tab/>
      </w:r>
      <w:r>
        <w:rPr>
          <w:rFonts w:cs="FrankRuehl" w:hint="cs"/>
          <w:sz w:val="22"/>
          <w:rtl/>
        </w:rPr>
        <w:t xml:space="preserve">שר </w:t>
      </w:r>
      <w:r>
        <w:rPr>
          <w:rFonts w:cs="FrankRuehl"/>
          <w:sz w:val="22"/>
          <w:rtl/>
        </w:rPr>
        <w:t>ה</w:t>
      </w:r>
      <w:r>
        <w:rPr>
          <w:rFonts w:cs="FrankRuehl" w:hint="cs"/>
          <w:sz w:val="22"/>
          <w:rtl/>
        </w:rPr>
        <w:t>כלכלה והתכנון</w:t>
      </w:r>
      <w:r>
        <w:rPr>
          <w:rFonts w:cs="FrankRuehl"/>
          <w:sz w:val="22"/>
          <w:rtl/>
        </w:rPr>
        <w:tab/>
      </w:r>
      <w:r>
        <w:rPr>
          <w:rFonts w:cs="FrankRuehl" w:hint="cs"/>
          <w:sz w:val="22"/>
          <w:rtl/>
        </w:rPr>
        <w:t xml:space="preserve">שר </w:t>
      </w:r>
      <w:r>
        <w:rPr>
          <w:rFonts w:cs="FrankRuehl"/>
          <w:sz w:val="22"/>
          <w:rtl/>
        </w:rPr>
        <w:t>ה</w:t>
      </w:r>
      <w:r>
        <w:rPr>
          <w:rFonts w:cs="FrankRuehl" w:hint="cs"/>
          <w:sz w:val="22"/>
          <w:rtl/>
        </w:rPr>
        <w:t>תעשיה והמסחר</w:t>
      </w:r>
    </w:p>
    <w:p w:rsidR="00A959F6" w:rsidRPr="00FB2BDC" w:rsidRDefault="00A959F6" w:rsidP="00FB2BDC">
      <w:pPr>
        <w:pStyle w:val="sig-1"/>
        <w:widowControl/>
        <w:spacing w:before="72"/>
        <w:ind w:left="0" w:right="1134"/>
        <w:rPr>
          <w:rFonts w:cs="FrankRuehl"/>
          <w:sz w:val="26"/>
          <w:szCs w:val="26"/>
          <w:rtl/>
        </w:rPr>
      </w:pPr>
      <w:r w:rsidRPr="00FB2BDC">
        <w:rPr>
          <w:rFonts w:cs="FrankRuehl"/>
          <w:sz w:val="26"/>
          <w:szCs w:val="26"/>
          <w:rtl/>
        </w:rPr>
        <w:tab/>
      </w:r>
      <w:r w:rsidRPr="00FB2BDC">
        <w:rPr>
          <w:rFonts w:cs="FrankRuehl" w:hint="cs"/>
          <w:sz w:val="26"/>
          <w:szCs w:val="26"/>
          <w:rtl/>
        </w:rPr>
        <w:t>חיי</w:t>
      </w:r>
      <w:r w:rsidRPr="00FB2BDC">
        <w:rPr>
          <w:rFonts w:cs="FrankRuehl"/>
          <w:sz w:val="26"/>
          <w:szCs w:val="26"/>
          <w:rtl/>
        </w:rPr>
        <w:t>ם</w:t>
      </w:r>
      <w:r w:rsidRPr="00FB2BDC">
        <w:rPr>
          <w:rFonts w:cs="FrankRuehl" w:hint="cs"/>
          <w:sz w:val="26"/>
          <w:szCs w:val="26"/>
          <w:rtl/>
        </w:rPr>
        <w:t xml:space="preserve"> הרצוג</w:t>
      </w:r>
    </w:p>
    <w:p w:rsidR="00A959F6" w:rsidRDefault="00A959F6">
      <w:pPr>
        <w:pStyle w:val="sig-1"/>
        <w:widowControl/>
        <w:ind w:left="0" w:right="1134"/>
        <w:rPr>
          <w:rFonts w:cs="FrankRuehl"/>
          <w:sz w:val="22"/>
          <w:rtl/>
        </w:rPr>
      </w:pPr>
      <w:r>
        <w:rPr>
          <w:rFonts w:cs="FrankRuehl"/>
          <w:sz w:val="22"/>
          <w:rtl/>
        </w:rPr>
        <w:tab/>
      </w:r>
      <w:r>
        <w:rPr>
          <w:rFonts w:cs="FrankRuehl" w:hint="cs"/>
          <w:sz w:val="22"/>
          <w:rtl/>
        </w:rPr>
        <w:t>נשי</w:t>
      </w:r>
      <w:r>
        <w:rPr>
          <w:rFonts w:cs="FrankRuehl"/>
          <w:sz w:val="22"/>
          <w:rtl/>
        </w:rPr>
        <w:t>א</w:t>
      </w:r>
      <w:r>
        <w:rPr>
          <w:rFonts w:cs="FrankRuehl" w:hint="cs"/>
          <w:sz w:val="22"/>
          <w:rtl/>
        </w:rPr>
        <w:t xml:space="preserve"> המדינה</w:t>
      </w:r>
    </w:p>
    <w:p w:rsidR="00A959F6" w:rsidRPr="00FB2BDC" w:rsidRDefault="00A959F6" w:rsidP="00FB2BDC">
      <w:pPr>
        <w:pStyle w:val="P00"/>
        <w:spacing w:before="72"/>
        <w:ind w:left="0" w:right="1134"/>
        <w:rPr>
          <w:rStyle w:val="default"/>
          <w:rFonts w:cs="FrankRuehl"/>
          <w:rtl/>
        </w:rPr>
      </w:pPr>
    </w:p>
    <w:p w:rsidR="00A959F6" w:rsidRPr="00FB2BDC" w:rsidRDefault="00A959F6" w:rsidP="00FB2BDC">
      <w:pPr>
        <w:pStyle w:val="P00"/>
        <w:spacing w:before="72"/>
        <w:ind w:left="0" w:right="1134"/>
        <w:rPr>
          <w:rStyle w:val="default"/>
          <w:rFonts w:cs="FrankRuehl"/>
          <w:rtl/>
        </w:rPr>
      </w:pPr>
    </w:p>
    <w:p w:rsidR="00A959F6" w:rsidRPr="00FB2BDC" w:rsidRDefault="00A959F6" w:rsidP="00FB2BDC">
      <w:pPr>
        <w:pStyle w:val="P00"/>
        <w:spacing w:before="72"/>
        <w:ind w:left="0" w:right="1134"/>
        <w:rPr>
          <w:rStyle w:val="default"/>
          <w:rFonts w:cs="FrankRuehl"/>
          <w:rtl/>
        </w:rPr>
      </w:pPr>
      <w:bookmarkStart w:id="36" w:name="LawPartEnd"/>
    </w:p>
    <w:bookmarkEnd w:id="36"/>
    <w:p w:rsidR="003752C8" w:rsidRDefault="003752C8" w:rsidP="00FB2BDC">
      <w:pPr>
        <w:pStyle w:val="P00"/>
        <w:spacing w:before="72"/>
        <w:ind w:left="0" w:right="1134"/>
        <w:rPr>
          <w:rStyle w:val="default"/>
          <w:rFonts w:cs="FrankRuehl"/>
          <w:rtl/>
        </w:rPr>
      </w:pPr>
    </w:p>
    <w:p w:rsidR="003752C8" w:rsidRDefault="003752C8" w:rsidP="003752C8">
      <w:pPr>
        <w:pStyle w:val="P00"/>
        <w:spacing w:before="72"/>
        <w:ind w:left="0" w:right="1134"/>
        <w:jc w:val="center"/>
        <w:rPr>
          <w:rStyle w:val="default"/>
          <w:rFonts w:cs="David"/>
          <w:color w:val="0000FF"/>
          <w:szCs w:val="24"/>
          <w:u w:val="single"/>
          <w:rtl/>
        </w:rPr>
      </w:pPr>
      <w:hyperlink r:id="rId105" w:history="1">
        <w:r>
          <w:rPr>
            <w:rStyle w:val="Hyperlink"/>
            <w:noProof w:val="0"/>
            <w:sz w:val="22"/>
            <w:szCs w:val="24"/>
            <w:rtl/>
          </w:rPr>
          <w:t>הודעה למנויים על עריכה ושינויים במסמכי פסיקה, חקיקה ועוד באתר נבו - הקש כאן</w:t>
        </w:r>
      </w:hyperlink>
    </w:p>
    <w:p w:rsidR="008B0E08" w:rsidRDefault="008B0E08" w:rsidP="003752C8">
      <w:pPr>
        <w:pStyle w:val="P00"/>
        <w:spacing w:before="72"/>
        <w:ind w:left="0" w:right="1134"/>
        <w:jc w:val="center"/>
        <w:rPr>
          <w:rStyle w:val="default"/>
          <w:rFonts w:cs="David"/>
          <w:color w:val="0000FF"/>
          <w:szCs w:val="24"/>
          <w:u w:val="single"/>
          <w:rtl/>
        </w:rPr>
      </w:pPr>
    </w:p>
    <w:p w:rsidR="008B0E08" w:rsidRDefault="008B0E08" w:rsidP="003752C8">
      <w:pPr>
        <w:pStyle w:val="P00"/>
        <w:spacing w:before="72"/>
        <w:ind w:left="0" w:right="1134"/>
        <w:jc w:val="center"/>
        <w:rPr>
          <w:rStyle w:val="default"/>
          <w:rFonts w:cs="David"/>
          <w:color w:val="0000FF"/>
          <w:szCs w:val="24"/>
          <w:u w:val="single"/>
          <w:rtl/>
        </w:rPr>
      </w:pPr>
    </w:p>
    <w:p w:rsidR="008B0E08" w:rsidRDefault="008B0E08" w:rsidP="008B0E08">
      <w:pPr>
        <w:pStyle w:val="P00"/>
        <w:spacing w:before="72"/>
        <w:ind w:left="0" w:right="1134"/>
        <w:jc w:val="center"/>
        <w:rPr>
          <w:rStyle w:val="default"/>
          <w:rFonts w:cs="David"/>
          <w:color w:val="0000FF"/>
          <w:szCs w:val="24"/>
          <w:u w:val="single"/>
          <w:rtl/>
        </w:rPr>
      </w:pPr>
      <w:hyperlink r:id="rId106" w:history="1">
        <w:r>
          <w:rPr>
            <w:rStyle w:val="Hyperlink"/>
            <w:noProof w:val="0"/>
            <w:sz w:val="22"/>
            <w:szCs w:val="24"/>
            <w:rtl/>
          </w:rPr>
          <w:t>הודעה למנויים על עריכה ושינויים במסמכי פסיקה, חקיקה ועוד באתר נבו - הקש כאן</w:t>
        </w:r>
      </w:hyperlink>
    </w:p>
    <w:p w:rsidR="005B1A49" w:rsidRPr="008B0E08" w:rsidRDefault="005B1A49" w:rsidP="008B0E08">
      <w:pPr>
        <w:pStyle w:val="P00"/>
        <w:spacing w:before="72"/>
        <w:ind w:left="0" w:right="1134"/>
        <w:jc w:val="center"/>
        <w:rPr>
          <w:rStyle w:val="default"/>
          <w:rFonts w:cs="David" w:hint="cs"/>
          <w:color w:val="0000FF"/>
          <w:szCs w:val="24"/>
          <w:u w:val="single"/>
          <w:rtl/>
        </w:rPr>
      </w:pPr>
    </w:p>
    <w:sectPr w:rsidR="005B1A49" w:rsidRPr="008B0E08">
      <w:headerReference w:type="even" r:id="rId107"/>
      <w:headerReference w:type="default" r:id="rId108"/>
      <w:footerReference w:type="even" r:id="rId109"/>
      <w:footerReference w:type="default" r:id="rId110"/>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2DD8" w:rsidRDefault="000B2DD8">
      <w:r>
        <w:separator/>
      </w:r>
    </w:p>
  </w:endnote>
  <w:endnote w:type="continuationSeparator" w:id="0">
    <w:p w:rsidR="000B2DD8" w:rsidRDefault="000B2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TopType Jerushalmi">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72C2" w:rsidRDefault="003772C2">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Pr>
        <w:rFonts w:hAnsi="FrankRuehl" w:cs="FrankRuehl"/>
        <w:sz w:val="24"/>
        <w:szCs w:val="24"/>
        <w:rtl/>
      </w:rPr>
      <w:t>1</w:t>
    </w:r>
    <w:r>
      <w:rPr>
        <w:rFonts w:hAnsi="FrankRuehl" w:cs="FrankRuehl"/>
        <w:sz w:val="24"/>
        <w:szCs w:val="24"/>
        <w:rtl/>
      </w:rPr>
      <w:fldChar w:fldCharType="end"/>
    </w:r>
  </w:p>
  <w:p w:rsidR="003772C2" w:rsidRDefault="003772C2">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r>
      <w:rPr>
        <w:rFonts w:cs="TopType Jerushalmi"/>
        <w:color w:val="000000"/>
        <w:sz w:val="28"/>
      </w:rPr>
      <w:t>nevo.co.il</w:t>
    </w:r>
    <w:r>
      <w:rPr>
        <w:rFonts w:cs="TopType Jerushalmi"/>
        <w:color w:val="000000"/>
        <w:sz w:val="28"/>
        <w:rtl/>
      </w:rPr>
      <w:t xml:space="preserve">   המאגר המשפטי הישראלי</w:t>
    </w:r>
  </w:p>
  <w:p w:rsidR="003772C2" w:rsidRDefault="003772C2">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Z:\00000000000000000000000=2014------------------------\LawsForTableRun\01\061_002.doc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72C2" w:rsidRDefault="003772C2">
    <w:pPr>
      <w:pStyle w:val="a4"/>
      <w:ind w:right="1134"/>
      <w:jc w:val="center"/>
      <w:rPr>
        <w:rFonts w:hAnsi="FrankRuehl" w:cs="FrankRuehl"/>
        <w:sz w:val="24"/>
        <w:szCs w:val="24"/>
        <w:rtl/>
      </w:rPr>
    </w:pPr>
    <w:r>
      <w:rPr>
        <w:rFonts w:hAnsi="FrankRuehl" w:cs="FrankRuehl"/>
        <w:sz w:val="24"/>
        <w:szCs w:val="24"/>
        <w:rtl/>
      </w:rPr>
      <w:fldChar w:fldCharType="begin"/>
    </w:r>
    <w:r>
      <w:rPr>
        <w:rFonts w:hAnsi="FrankRuehl" w:cs="FrankRuehl"/>
        <w:sz w:val="24"/>
        <w:szCs w:val="24"/>
        <w:rtl/>
      </w:rPr>
      <w:instrText xml:space="preserve"> </w:instrText>
    </w:r>
    <w:r>
      <w:rPr>
        <w:rFonts w:hAnsi="FrankRuehl" w:cs="FrankRuehl"/>
        <w:sz w:val="24"/>
        <w:szCs w:val="24"/>
      </w:rPr>
      <w:instrText xml:space="preserve">PAGE </w:instrText>
    </w:r>
    <w:r>
      <w:rPr>
        <w:rFonts w:hAnsi="FrankRuehl" w:cs="FrankRuehl"/>
        <w:sz w:val="24"/>
        <w:szCs w:val="24"/>
        <w:rtl/>
      </w:rPr>
      <w:instrText xml:space="preserve"> \* </w:instrText>
    </w:r>
    <w:r>
      <w:rPr>
        <w:rFonts w:hAnsi="FrankRuehl" w:cs="FrankRuehl"/>
        <w:sz w:val="24"/>
        <w:szCs w:val="24"/>
      </w:rPr>
      <w:instrText>MERGEFORMAT</w:instrText>
    </w:r>
    <w:r>
      <w:rPr>
        <w:rFonts w:hAnsi="FrankRuehl" w:cs="FrankRuehl"/>
        <w:sz w:val="24"/>
        <w:szCs w:val="24"/>
        <w:rtl/>
      </w:rPr>
      <w:instrText xml:space="preserve"> </w:instrText>
    </w:r>
    <w:r>
      <w:rPr>
        <w:rFonts w:hAnsi="FrankRuehl" w:cs="FrankRuehl"/>
        <w:sz w:val="24"/>
        <w:szCs w:val="24"/>
        <w:rtl/>
      </w:rPr>
      <w:fldChar w:fldCharType="separate"/>
    </w:r>
    <w:r w:rsidR="008B0E08">
      <w:rPr>
        <w:rFonts w:hAnsi="FrankRuehl" w:cs="FrankRuehl"/>
        <w:noProof/>
        <w:sz w:val="24"/>
        <w:szCs w:val="24"/>
        <w:rtl/>
      </w:rPr>
      <w:t>5</w:t>
    </w:r>
    <w:r>
      <w:rPr>
        <w:rFonts w:hAnsi="FrankRuehl" w:cs="FrankRuehl"/>
        <w:sz w:val="24"/>
        <w:szCs w:val="24"/>
        <w:rtl/>
      </w:rPr>
      <w:fldChar w:fldCharType="end"/>
    </w:r>
  </w:p>
  <w:p w:rsidR="003772C2" w:rsidRDefault="003772C2">
    <w:pPr>
      <w:pStyle w:val="a4"/>
      <w:pBdr>
        <w:top w:val="single" w:sz="4" w:space="1" w:color="auto"/>
        <w:between w:val="single" w:sz="4" w:space="0" w:color="auto"/>
      </w:pBdr>
      <w:spacing w:after="60" w:line="240" w:lineRule="auto"/>
      <w:ind w:right="1134"/>
      <w:jc w:val="center"/>
      <w:rPr>
        <w:rFonts w:cs="TopType Jerushalmi"/>
        <w:color w:val="000000"/>
        <w:sz w:val="28"/>
        <w:rtl/>
      </w:rPr>
    </w:pPr>
    <w:r>
      <w:rPr>
        <w:rFonts w:cs="TopType Jerushalmi"/>
        <w:color w:val="000000"/>
        <w:sz w:val="28"/>
        <w:rtl/>
      </w:rPr>
      <w:t xml:space="preserve">נבו הוצאה לאור בע"מ  </w:t>
    </w:r>
    <w:r>
      <w:rPr>
        <w:rFonts w:cs="TopType Jerushalmi"/>
        <w:color w:val="000000"/>
        <w:sz w:val="28"/>
      </w:rPr>
      <w:t>nevo.co.il</w:t>
    </w:r>
    <w:r>
      <w:rPr>
        <w:rFonts w:cs="TopType Jerushalmi"/>
        <w:color w:val="000000"/>
        <w:sz w:val="28"/>
        <w:rtl/>
      </w:rPr>
      <w:t xml:space="preserve">   המאגר המשפטי הישראלי</w:t>
    </w:r>
  </w:p>
  <w:p w:rsidR="003772C2" w:rsidRDefault="003772C2">
    <w:pPr>
      <w:pStyle w:val="a4"/>
      <w:pBdr>
        <w:top w:val="single" w:sz="4" w:space="1" w:color="auto"/>
        <w:between w:val="single" w:sz="4" w:space="0" w:color="auto"/>
      </w:pBdr>
      <w:spacing w:line="240" w:lineRule="auto"/>
      <w:ind w:right="1134"/>
      <w:jc w:val="left"/>
      <w:rPr>
        <w:rFonts w:cs="TopType Jerushalmi"/>
        <w:color w:val="000000"/>
        <w:sz w:val="14"/>
        <w:szCs w:val="14"/>
        <w:rtl/>
      </w:rPr>
    </w:pPr>
    <w:r>
      <w:rPr>
        <w:rFonts w:cs="TopType Jerushalmi"/>
        <w:color w:val="000000"/>
        <w:sz w:val="14"/>
        <w:szCs w:val="14"/>
        <w:rtl/>
      </w:rPr>
      <w:fldChar w:fldCharType="begin"/>
    </w:r>
    <w:r>
      <w:rPr>
        <w:rFonts w:cs="TopType Jerushalmi"/>
        <w:color w:val="000000"/>
        <w:sz w:val="14"/>
        <w:szCs w:val="14"/>
        <w:rtl/>
      </w:rPr>
      <w:instrText xml:space="preserve"> </w:instrText>
    </w:r>
    <w:r>
      <w:rPr>
        <w:rFonts w:cs="TopType Jerushalmi"/>
        <w:color w:val="000000"/>
        <w:sz w:val="14"/>
        <w:szCs w:val="14"/>
      </w:rPr>
      <w:instrText>FILENAME \p  \* MERGEFORMAT</w:instrText>
    </w:r>
    <w:r>
      <w:rPr>
        <w:rFonts w:cs="TopType Jerushalmi"/>
        <w:color w:val="000000"/>
        <w:sz w:val="14"/>
        <w:szCs w:val="14"/>
        <w:rtl/>
      </w:rPr>
      <w:instrText xml:space="preserve"> </w:instrText>
    </w:r>
    <w:r>
      <w:rPr>
        <w:rFonts w:cs="TopType Jerushalmi"/>
        <w:color w:val="000000"/>
        <w:sz w:val="14"/>
        <w:szCs w:val="14"/>
        <w:rtl/>
      </w:rPr>
      <w:fldChar w:fldCharType="separate"/>
    </w:r>
    <w:r>
      <w:rPr>
        <w:rFonts w:cs="TopType Jerushalmi"/>
        <w:noProof/>
        <w:color w:val="000000"/>
        <w:sz w:val="14"/>
        <w:szCs w:val="14"/>
      </w:rPr>
      <w:t>Z:\00000000000000000000000=2014------------------------\LawsForTableRun\01\061_002.doc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2DD8" w:rsidRDefault="000B2DD8">
      <w:pPr>
        <w:spacing w:before="60" w:line="240" w:lineRule="auto"/>
        <w:ind w:right="1134"/>
      </w:pPr>
      <w:r>
        <w:separator/>
      </w:r>
    </w:p>
  </w:footnote>
  <w:footnote w:type="continuationSeparator" w:id="0">
    <w:p w:rsidR="000B2DD8" w:rsidRDefault="000B2DD8">
      <w:r>
        <w:continuationSeparator/>
      </w:r>
    </w:p>
  </w:footnote>
  <w:footnote w:id="1">
    <w:p w:rsidR="003772C2" w:rsidRDefault="003772C2">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r>
        <w:rPr>
          <w:rFonts w:cs="FrankRuehl"/>
        </w:rPr>
        <w:t>*</w:t>
      </w:r>
      <w:r>
        <w:rPr>
          <w:rFonts w:cs="FrankRuehl" w:hint="cs"/>
          <w:rtl/>
        </w:rPr>
        <w:t xml:space="preserve"> פ</w:t>
      </w:r>
      <w:r>
        <w:rPr>
          <w:rFonts w:cs="FrankRuehl"/>
          <w:rtl/>
        </w:rPr>
        <w:t>ור</w:t>
      </w:r>
      <w:r>
        <w:rPr>
          <w:rFonts w:cs="FrankRuehl" w:hint="cs"/>
          <w:rtl/>
        </w:rPr>
        <w:t>ס</w:t>
      </w:r>
      <w:r>
        <w:rPr>
          <w:rFonts w:cs="FrankRuehl"/>
          <w:rtl/>
        </w:rPr>
        <w:t>ם</w:t>
      </w:r>
      <w:r>
        <w:rPr>
          <w:rFonts w:cs="FrankRuehl" w:hint="cs"/>
          <w:rtl/>
        </w:rPr>
        <w:t xml:space="preserve"> </w:t>
      </w:r>
      <w:hyperlink r:id="rId1" w:history="1">
        <w:r w:rsidRPr="001235F7">
          <w:rPr>
            <w:rStyle w:val="Hyperlink"/>
            <w:rFonts w:cs="FrankRuehl" w:hint="cs"/>
            <w:rtl/>
          </w:rPr>
          <w:t>ס"ח תשמ"</w:t>
        </w:r>
        <w:r w:rsidRPr="001235F7">
          <w:rPr>
            <w:rStyle w:val="Hyperlink"/>
            <w:rFonts w:cs="FrankRuehl" w:hint="cs"/>
            <w:rtl/>
          </w:rPr>
          <w:t>ח מס' 1234</w:t>
        </w:r>
      </w:hyperlink>
      <w:r>
        <w:rPr>
          <w:rFonts w:cs="FrankRuehl" w:hint="cs"/>
          <w:rtl/>
        </w:rPr>
        <w:t xml:space="preserve"> מיום 12.1.1</w:t>
      </w:r>
      <w:r>
        <w:rPr>
          <w:rFonts w:cs="FrankRuehl"/>
          <w:rtl/>
        </w:rPr>
        <w:t xml:space="preserve">988 </w:t>
      </w:r>
      <w:r>
        <w:rPr>
          <w:rFonts w:cs="FrankRuehl" w:hint="cs"/>
          <w:rtl/>
        </w:rPr>
        <w:t>עמ</w:t>
      </w:r>
      <w:r>
        <w:rPr>
          <w:rFonts w:cs="FrankRuehl"/>
          <w:rtl/>
        </w:rPr>
        <w:t>' 22 (</w:t>
      </w:r>
      <w:hyperlink r:id="rId2" w:history="1">
        <w:r w:rsidRPr="001235F7">
          <w:rPr>
            <w:rStyle w:val="Hyperlink"/>
            <w:rFonts w:cs="FrankRuehl"/>
            <w:rtl/>
          </w:rPr>
          <w:t>ה"ח</w:t>
        </w:r>
        <w:r w:rsidRPr="001235F7">
          <w:rPr>
            <w:rStyle w:val="Hyperlink"/>
            <w:rFonts w:cs="FrankRuehl" w:hint="cs"/>
            <w:rtl/>
          </w:rPr>
          <w:t xml:space="preserve"> תשמ"ז מס' 1842</w:t>
        </w:r>
      </w:hyperlink>
      <w:r>
        <w:rPr>
          <w:rFonts w:cs="FrankRuehl" w:hint="cs"/>
          <w:rtl/>
        </w:rPr>
        <w:t xml:space="preserve"> עמ' 279).</w:t>
      </w:r>
    </w:p>
    <w:p w:rsidR="003772C2" w:rsidRDefault="003772C2">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rtl/>
        </w:rPr>
      </w:pPr>
      <w:r>
        <w:rPr>
          <w:rFonts w:cs="FrankRuehl" w:hint="cs"/>
          <w:rtl/>
        </w:rPr>
        <w:t xml:space="preserve">ת"ט </w:t>
      </w:r>
      <w:hyperlink r:id="rId3" w:history="1">
        <w:r w:rsidRPr="001235F7">
          <w:rPr>
            <w:rStyle w:val="Hyperlink"/>
            <w:rFonts w:cs="FrankRuehl" w:hint="cs"/>
            <w:rtl/>
          </w:rPr>
          <w:t>ס"ח תש</w:t>
        </w:r>
        <w:r w:rsidRPr="001235F7">
          <w:rPr>
            <w:rStyle w:val="Hyperlink"/>
            <w:rFonts w:cs="FrankRuehl" w:hint="cs"/>
            <w:rtl/>
          </w:rPr>
          <w:t>מ"ח מס' 1259</w:t>
        </w:r>
      </w:hyperlink>
      <w:r>
        <w:rPr>
          <w:rFonts w:cs="FrankRuehl" w:hint="cs"/>
          <w:rtl/>
        </w:rPr>
        <w:t xml:space="preserve"> מיום </w:t>
      </w:r>
      <w:r>
        <w:rPr>
          <w:rFonts w:cs="FrankRuehl"/>
          <w:rtl/>
        </w:rPr>
        <w:t xml:space="preserve">27.7.1988 </w:t>
      </w:r>
      <w:r>
        <w:rPr>
          <w:rFonts w:cs="FrankRuehl" w:hint="cs"/>
          <w:rtl/>
        </w:rPr>
        <w:t>עמ' 166.</w:t>
      </w:r>
    </w:p>
    <w:p w:rsidR="003772C2" w:rsidRDefault="003772C2">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rtl/>
        </w:rPr>
      </w:pPr>
      <w:r>
        <w:rPr>
          <w:rFonts w:cs="FrankRuehl"/>
          <w:rtl/>
        </w:rPr>
        <w:t>ת</w:t>
      </w:r>
      <w:r>
        <w:rPr>
          <w:rFonts w:cs="FrankRuehl" w:hint="cs"/>
          <w:rtl/>
        </w:rPr>
        <w:t>וק</w:t>
      </w:r>
      <w:r>
        <w:rPr>
          <w:rFonts w:cs="FrankRuehl"/>
          <w:rtl/>
        </w:rPr>
        <w:t xml:space="preserve">ן </w:t>
      </w:r>
      <w:hyperlink r:id="rId4" w:history="1">
        <w:r w:rsidRPr="001235F7">
          <w:rPr>
            <w:rStyle w:val="Hyperlink"/>
            <w:rFonts w:cs="FrankRuehl" w:hint="cs"/>
            <w:rtl/>
          </w:rPr>
          <w:t xml:space="preserve">ס"ח </w:t>
        </w:r>
        <w:r w:rsidRPr="001235F7">
          <w:rPr>
            <w:rStyle w:val="Hyperlink"/>
            <w:rFonts w:cs="FrankRuehl" w:hint="cs"/>
            <w:rtl/>
          </w:rPr>
          <w:t>תש"ן מס' 1302</w:t>
        </w:r>
      </w:hyperlink>
      <w:r>
        <w:rPr>
          <w:rFonts w:cs="FrankRuehl" w:hint="cs"/>
          <w:rtl/>
        </w:rPr>
        <w:t xml:space="preserve"> מיום 29.1.1990 עמ' 50 (</w:t>
      </w:r>
      <w:hyperlink r:id="rId5" w:history="1">
        <w:r w:rsidRPr="001235F7">
          <w:rPr>
            <w:rStyle w:val="Hyperlink"/>
            <w:rFonts w:cs="FrankRuehl" w:hint="cs"/>
            <w:rtl/>
          </w:rPr>
          <w:t>ה"ח תש"ן מס' 19</w:t>
        </w:r>
        <w:r w:rsidRPr="001235F7">
          <w:rPr>
            <w:rStyle w:val="Hyperlink"/>
            <w:rFonts w:cs="FrankRuehl"/>
            <w:rtl/>
          </w:rPr>
          <w:t>64</w:t>
        </w:r>
      </w:hyperlink>
      <w:r>
        <w:rPr>
          <w:rFonts w:cs="FrankRuehl"/>
          <w:rtl/>
        </w:rPr>
        <w:t xml:space="preserve"> ע</w:t>
      </w:r>
      <w:r>
        <w:rPr>
          <w:rFonts w:cs="FrankRuehl" w:hint="cs"/>
          <w:rtl/>
        </w:rPr>
        <w:t xml:space="preserve">מ' 40) </w:t>
      </w:r>
      <w:r>
        <w:rPr>
          <w:rFonts w:cs="FrankRuehl"/>
          <w:rtl/>
        </w:rPr>
        <w:t>–</w:t>
      </w:r>
      <w:r>
        <w:rPr>
          <w:rFonts w:cs="FrankRuehl" w:hint="cs"/>
          <w:rtl/>
        </w:rPr>
        <w:t xml:space="preserve"> תיקון מס' 1.</w:t>
      </w:r>
    </w:p>
    <w:p w:rsidR="003772C2" w:rsidRDefault="003772C2" w:rsidP="00D06B82">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hyperlink r:id="rId6" w:history="1">
        <w:r w:rsidRPr="00D06B82">
          <w:rPr>
            <w:rStyle w:val="Hyperlink"/>
            <w:rFonts w:cs="FrankRuehl"/>
            <w:rtl/>
          </w:rPr>
          <w:t>ס</w:t>
        </w:r>
        <w:r w:rsidRPr="00D06B82">
          <w:rPr>
            <w:rStyle w:val="Hyperlink"/>
            <w:rFonts w:cs="FrankRuehl" w:hint="cs"/>
            <w:rtl/>
          </w:rPr>
          <w:t>"ח</w:t>
        </w:r>
        <w:r w:rsidRPr="00D06B82">
          <w:rPr>
            <w:rStyle w:val="Hyperlink"/>
            <w:rFonts w:cs="FrankRuehl"/>
            <w:rtl/>
          </w:rPr>
          <w:t xml:space="preserve"> ת</w:t>
        </w:r>
        <w:r w:rsidRPr="00D06B82">
          <w:rPr>
            <w:rStyle w:val="Hyperlink"/>
            <w:rFonts w:cs="FrankRuehl" w:hint="cs"/>
            <w:rtl/>
          </w:rPr>
          <w:t>שנ"ב מס' 1388</w:t>
        </w:r>
      </w:hyperlink>
      <w:r w:rsidRPr="00D06B82">
        <w:rPr>
          <w:rFonts w:cs="FrankRuehl" w:hint="cs"/>
          <w:rtl/>
        </w:rPr>
        <w:t xml:space="preserve"> מיום 18.3.1992 עמ' 130 (</w:t>
      </w:r>
      <w:hyperlink r:id="rId7" w:history="1">
        <w:r w:rsidRPr="00D06B82">
          <w:rPr>
            <w:rStyle w:val="Hyperlink"/>
            <w:rFonts w:cs="FrankRuehl" w:hint="cs"/>
            <w:rtl/>
          </w:rPr>
          <w:t>ה"ח תשנ"ב מס' 2095</w:t>
        </w:r>
      </w:hyperlink>
      <w:r w:rsidRPr="00D06B82">
        <w:rPr>
          <w:rFonts w:cs="FrankRuehl" w:hint="cs"/>
          <w:rtl/>
        </w:rPr>
        <w:t xml:space="preserve"> עמ' 99) </w:t>
      </w:r>
      <w:r w:rsidRPr="00D06B82">
        <w:rPr>
          <w:rFonts w:cs="FrankRuehl"/>
          <w:rtl/>
        </w:rPr>
        <w:t>–</w:t>
      </w:r>
      <w:r w:rsidRPr="00D06B82">
        <w:rPr>
          <w:rFonts w:cs="FrankRuehl" w:hint="cs"/>
          <w:rtl/>
        </w:rPr>
        <w:t xml:space="preserve"> תיקון מס' 2 (תוקן </w:t>
      </w:r>
      <w:hyperlink r:id="rId8" w:history="1">
        <w:r w:rsidRPr="00D06B82">
          <w:rPr>
            <w:rStyle w:val="Hyperlink"/>
            <w:rFonts w:cs="FrankRuehl"/>
            <w:rtl/>
          </w:rPr>
          <w:t>ס</w:t>
        </w:r>
        <w:r w:rsidRPr="00D06B82">
          <w:rPr>
            <w:rStyle w:val="Hyperlink"/>
            <w:rFonts w:cs="FrankRuehl" w:hint="cs"/>
            <w:rtl/>
          </w:rPr>
          <w:t>"ח</w:t>
        </w:r>
        <w:r w:rsidRPr="00D06B82">
          <w:rPr>
            <w:rStyle w:val="Hyperlink"/>
            <w:rFonts w:cs="FrankRuehl"/>
            <w:rtl/>
          </w:rPr>
          <w:t xml:space="preserve"> ת</w:t>
        </w:r>
        <w:r w:rsidRPr="00D06B82">
          <w:rPr>
            <w:rStyle w:val="Hyperlink"/>
            <w:rFonts w:cs="FrankRuehl" w:hint="cs"/>
            <w:rtl/>
          </w:rPr>
          <w:t>שנ"ג מס' 1406</w:t>
        </w:r>
      </w:hyperlink>
      <w:r w:rsidRPr="00D06B82">
        <w:rPr>
          <w:rFonts w:cs="FrankRuehl" w:hint="cs"/>
          <w:rtl/>
        </w:rPr>
        <w:t xml:space="preserve"> מיום 7.1.1993 עמ' 19 (</w:t>
      </w:r>
      <w:hyperlink r:id="rId9" w:history="1">
        <w:r w:rsidRPr="00D06B82">
          <w:rPr>
            <w:rStyle w:val="Hyperlink"/>
            <w:rFonts w:cs="FrankRuehl" w:hint="cs"/>
            <w:rtl/>
          </w:rPr>
          <w:t>ה"ח תשנ"ג מס' 2143</w:t>
        </w:r>
      </w:hyperlink>
      <w:r w:rsidRPr="00D06B82">
        <w:rPr>
          <w:rFonts w:cs="FrankRuehl" w:hint="cs"/>
          <w:rtl/>
        </w:rPr>
        <w:t xml:space="preserve"> עמ' 2) </w:t>
      </w:r>
      <w:r w:rsidRPr="00D06B82">
        <w:rPr>
          <w:rFonts w:cs="FrankRuehl"/>
          <w:rtl/>
        </w:rPr>
        <w:t>–</w:t>
      </w:r>
      <w:r w:rsidRPr="00D06B82">
        <w:rPr>
          <w:rFonts w:cs="FrankRuehl" w:hint="cs"/>
          <w:rtl/>
        </w:rPr>
        <w:t xml:space="preserve"> תיקון מס' 2 (תיקון) בסע</w:t>
      </w:r>
      <w:r w:rsidRPr="00D06B82">
        <w:rPr>
          <w:rFonts w:cs="FrankRuehl"/>
          <w:rtl/>
        </w:rPr>
        <w:t>י</w:t>
      </w:r>
      <w:r w:rsidRPr="00D06B82">
        <w:rPr>
          <w:rFonts w:cs="FrankRuehl" w:hint="cs"/>
          <w:rtl/>
        </w:rPr>
        <w:t>ף 24 לחוק הסדרים במ</w:t>
      </w:r>
      <w:r w:rsidRPr="00D06B82">
        <w:rPr>
          <w:rFonts w:cs="FrankRuehl"/>
          <w:rtl/>
        </w:rPr>
        <w:t>ש</w:t>
      </w:r>
      <w:r w:rsidRPr="00D06B82">
        <w:rPr>
          <w:rFonts w:cs="FrankRuehl" w:hint="cs"/>
          <w:rtl/>
        </w:rPr>
        <w:t>ק</w:t>
      </w:r>
      <w:r w:rsidRPr="00D06B82">
        <w:rPr>
          <w:rFonts w:cs="FrankRuehl"/>
          <w:rtl/>
        </w:rPr>
        <w:t xml:space="preserve"> </w:t>
      </w:r>
      <w:r w:rsidRPr="00D06B82">
        <w:rPr>
          <w:rFonts w:cs="FrankRuehl" w:hint="cs"/>
          <w:rtl/>
        </w:rPr>
        <w:t>המדינה (תיקוני חקיקה להשגת יעדי התקציב), ת</w:t>
      </w:r>
      <w:r w:rsidRPr="00D06B82">
        <w:rPr>
          <w:rFonts w:cs="FrankRuehl"/>
          <w:rtl/>
        </w:rPr>
        <w:t>שנ</w:t>
      </w:r>
      <w:r w:rsidRPr="00D06B82">
        <w:rPr>
          <w:rFonts w:cs="FrankRuehl" w:hint="cs"/>
          <w:rtl/>
        </w:rPr>
        <w:t>"ג-1992).</w:t>
      </w:r>
    </w:p>
    <w:p w:rsidR="003772C2" w:rsidRDefault="003772C2" w:rsidP="00D06B82">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hyperlink r:id="rId10" w:history="1">
        <w:r w:rsidRPr="001235F7">
          <w:rPr>
            <w:rStyle w:val="Hyperlink"/>
            <w:rFonts w:cs="FrankRuehl"/>
            <w:rtl/>
          </w:rPr>
          <w:t>ס</w:t>
        </w:r>
        <w:r w:rsidRPr="001235F7">
          <w:rPr>
            <w:rStyle w:val="Hyperlink"/>
            <w:rFonts w:cs="FrankRuehl" w:hint="cs"/>
            <w:rtl/>
          </w:rPr>
          <w:t>"ח</w:t>
        </w:r>
        <w:r w:rsidRPr="001235F7">
          <w:rPr>
            <w:rStyle w:val="Hyperlink"/>
            <w:rFonts w:cs="FrankRuehl"/>
            <w:rtl/>
          </w:rPr>
          <w:t xml:space="preserve"> ת</w:t>
        </w:r>
        <w:r w:rsidRPr="001235F7">
          <w:rPr>
            <w:rStyle w:val="Hyperlink"/>
            <w:rFonts w:cs="FrankRuehl" w:hint="cs"/>
            <w:rtl/>
          </w:rPr>
          <w:t>שנ"ג מס' 1406</w:t>
        </w:r>
      </w:hyperlink>
      <w:r>
        <w:rPr>
          <w:rFonts w:cs="FrankRuehl" w:hint="cs"/>
          <w:rtl/>
        </w:rPr>
        <w:t xml:space="preserve"> מיום 7.1.1993 עמ' 18 (</w:t>
      </w:r>
      <w:hyperlink r:id="rId11" w:history="1">
        <w:r w:rsidRPr="001235F7">
          <w:rPr>
            <w:rStyle w:val="Hyperlink"/>
            <w:rFonts w:cs="FrankRuehl" w:hint="cs"/>
            <w:rtl/>
          </w:rPr>
          <w:t>ה"ח תשנ"ג מס' 2143</w:t>
        </w:r>
      </w:hyperlink>
      <w:r>
        <w:rPr>
          <w:rFonts w:cs="FrankRuehl" w:hint="cs"/>
          <w:rtl/>
        </w:rPr>
        <w:t xml:space="preserve"> עמ' 2) </w:t>
      </w:r>
      <w:r>
        <w:rPr>
          <w:rFonts w:cs="FrankRuehl"/>
          <w:rtl/>
        </w:rPr>
        <w:t>–</w:t>
      </w:r>
      <w:r>
        <w:rPr>
          <w:rFonts w:cs="FrankRuehl" w:hint="cs"/>
          <w:rtl/>
        </w:rPr>
        <w:t xml:space="preserve"> תיקון </w:t>
      </w:r>
      <w:r w:rsidRPr="00EB50FA">
        <w:rPr>
          <w:rFonts w:cs="FrankRuehl" w:hint="cs"/>
          <w:rtl/>
        </w:rPr>
        <w:t>מס' 3 בסע</w:t>
      </w:r>
      <w:r w:rsidRPr="00EB50FA">
        <w:rPr>
          <w:rFonts w:cs="FrankRuehl"/>
          <w:rtl/>
        </w:rPr>
        <w:t>י</w:t>
      </w:r>
      <w:r w:rsidRPr="00EB50FA">
        <w:rPr>
          <w:rFonts w:cs="FrankRuehl" w:hint="cs"/>
          <w:rtl/>
        </w:rPr>
        <w:t>ף</w:t>
      </w:r>
      <w:r>
        <w:rPr>
          <w:rFonts w:cs="FrankRuehl" w:hint="cs"/>
          <w:rtl/>
        </w:rPr>
        <w:t xml:space="preserve"> 2</w:t>
      </w:r>
      <w:r>
        <w:rPr>
          <w:rFonts w:cs="FrankRuehl"/>
          <w:rtl/>
        </w:rPr>
        <w:t>3</w:t>
      </w:r>
      <w:r>
        <w:rPr>
          <w:rFonts w:cs="FrankRuehl" w:hint="cs"/>
          <w:rtl/>
        </w:rPr>
        <w:t xml:space="preserve"> לחוק הסדרים במ</w:t>
      </w:r>
      <w:r>
        <w:rPr>
          <w:rFonts w:cs="FrankRuehl"/>
          <w:rtl/>
        </w:rPr>
        <w:t>ש</w:t>
      </w:r>
      <w:r>
        <w:rPr>
          <w:rFonts w:cs="FrankRuehl" w:hint="cs"/>
          <w:rtl/>
        </w:rPr>
        <w:t>ק</w:t>
      </w:r>
      <w:r>
        <w:rPr>
          <w:rFonts w:cs="FrankRuehl"/>
          <w:rtl/>
        </w:rPr>
        <w:t xml:space="preserve"> </w:t>
      </w:r>
      <w:r>
        <w:rPr>
          <w:rFonts w:cs="FrankRuehl" w:hint="cs"/>
          <w:rtl/>
        </w:rPr>
        <w:t>המדינה (תיקוני חקיקה להשגת יעדי התקציב), ת</w:t>
      </w:r>
      <w:r>
        <w:rPr>
          <w:rFonts w:cs="FrankRuehl"/>
          <w:rtl/>
        </w:rPr>
        <w:t>שנ</w:t>
      </w:r>
      <w:r>
        <w:rPr>
          <w:rFonts w:cs="FrankRuehl" w:hint="cs"/>
          <w:rtl/>
        </w:rPr>
        <w:t>"ג-1992.</w:t>
      </w:r>
    </w:p>
    <w:p w:rsidR="003772C2" w:rsidRDefault="003772C2" w:rsidP="004D3E54">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rtl/>
        </w:rPr>
      </w:pPr>
      <w:hyperlink r:id="rId12" w:history="1">
        <w:r w:rsidRPr="00EB50FA">
          <w:rPr>
            <w:rStyle w:val="Hyperlink"/>
            <w:rFonts w:cs="FrankRuehl"/>
            <w:rtl/>
          </w:rPr>
          <w:t>ס</w:t>
        </w:r>
        <w:r w:rsidRPr="00EB50FA">
          <w:rPr>
            <w:rStyle w:val="Hyperlink"/>
            <w:rFonts w:cs="FrankRuehl" w:hint="cs"/>
            <w:rtl/>
          </w:rPr>
          <w:t>"ח</w:t>
        </w:r>
        <w:r w:rsidRPr="00EB50FA">
          <w:rPr>
            <w:rStyle w:val="Hyperlink"/>
            <w:rFonts w:cs="FrankRuehl"/>
            <w:rtl/>
          </w:rPr>
          <w:t xml:space="preserve"> ת</w:t>
        </w:r>
        <w:r w:rsidRPr="00EB50FA">
          <w:rPr>
            <w:rStyle w:val="Hyperlink"/>
            <w:rFonts w:cs="FrankRuehl" w:hint="cs"/>
            <w:rtl/>
          </w:rPr>
          <w:t>שנ"ג מס' 1428</w:t>
        </w:r>
      </w:hyperlink>
      <w:r w:rsidRPr="00EB50FA">
        <w:rPr>
          <w:rFonts w:cs="FrankRuehl" w:hint="cs"/>
          <w:rtl/>
        </w:rPr>
        <w:t xml:space="preserve"> מיום 28.7.1993 עמ' 142 (</w:t>
      </w:r>
      <w:hyperlink r:id="rId13" w:history="1">
        <w:r w:rsidRPr="00EB50FA">
          <w:rPr>
            <w:rStyle w:val="Hyperlink"/>
            <w:rFonts w:cs="FrankRuehl" w:hint="cs"/>
            <w:rtl/>
          </w:rPr>
          <w:t>ה"ח תשנ"ג מס' 2177</w:t>
        </w:r>
      </w:hyperlink>
      <w:r w:rsidRPr="00EB50FA">
        <w:rPr>
          <w:rFonts w:cs="FrankRuehl" w:hint="cs"/>
          <w:rtl/>
        </w:rPr>
        <w:t xml:space="preserve"> עמ' 135) </w:t>
      </w:r>
      <w:r>
        <w:rPr>
          <w:rFonts w:cs="FrankRuehl"/>
          <w:rtl/>
        </w:rPr>
        <w:t>–</w:t>
      </w:r>
      <w:r w:rsidRPr="00EB50FA">
        <w:rPr>
          <w:rFonts w:cs="FrankRuehl" w:hint="cs"/>
          <w:rtl/>
        </w:rPr>
        <w:t xml:space="preserve"> תיקון מס' </w:t>
      </w:r>
      <w:r>
        <w:rPr>
          <w:rFonts w:cs="FrankRuehl" w:hint="cs"/>
          <w:rtl/>
        </w:rPr>
        <w:t>4</w:t>
      </w:r>
      <w:r w:rsidRPr="00EB50FA">
        <w:rPr>
          <w:rFonts w:cs="FrankRuehl" w:hint="cs"/>
          <w:rtl/>
        </w:rPr>
        <w:t xml:space="preserve"> בסע</w:t>
      </w:r>
      <w:r w:rsidRPr="00EB50FA">
        <w:rPr>
          <w:rFonts w:cs="FrankRuehl"/>
          <w:rtl/>
        </w:rPr>
        <w:t>י</w:t>
      </w:r>
      <w:r w:rsidRPr="00EB50FA">
        <w:rPr>
          <w:rFonts w:cs="FrankRuehl" w:hint="cs"/>
          <w:rtl/>
        </w:rPr>
        <w:t>ף 25 לחוק הרשות לפית</w:t>
      </w:r>
      <w:r w:rsidRPr="00EB50FA">
        <w:rPr>
          <w:rFonts w:cs="FrankRuehl"/>
          <w:rtl/>
        </w:rPr>
        <w:t>ו</w:t>
      </w:r>
      <w:r w:rsidRPr="00EB50FA">
        <w:rPr>
          <w:rFonts w:cs="FrankRuehl" w:hint="cs"/>
          <w:rtl/>
        </w:rPr>
        <w:t>ח הגליל, תשנ"ג</w:t>
      </w:r>
      <w:r>
        <w:rPr>
          <w:rFonts w:cs="FrankRuehl" w:hint="cs"/>
          <w:rtl/>
        </w:rPr>
        <w:t>-</w:t>
      </w:r>
      <w:r w:rsidRPr="00EB50FA">
        <w:rPr>
          <w:rFonts w:cs="FrankRuehl" w:hint="cs"/>
          <w:rtl/>
        </w:rPr>
        <w:t>1993.</w:t>
      </w:r>
    </w:p>
    <w:p w:rsidR="003772C2" w:rsidRDefault="003772C2" w:rsidP="00E172B5">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rtl/>
        </w:rPr>
      </w:pPr>
      <w:hyperlink r:id="rId14" w:history="1">
        <w:r w:rsidRPr="001235F7">
          <w:rPr>
            <w:rStyle w:val="Hyperlink"/>
            <w:rFonts w:cs="FrankRuehl"/>
            <w:rtl/>
          </w:rPr>
          <w:t>ס</w:t>
        </w:r>
        <w:r w:rsidRPr="001235F7">
          <w:rPr>
            <w:rStyle w:val="Hyperlink"/>
            <w:rFonts w:cs="FrankRuehl" w:hint="cs"/>
            <w:rtl/>
          </w:rPr>
          <w:t>"ח</w:t>
        </w:r>
        <w:r w:rsidRPr="001235F7">
          <w:rPr>
            <w:rStyle w:val="Hyperlink"/>
            <w:rFonts w:cs="FrankRuehl"/>
            <w:rtl/>
          </w:rPr>
          <w:t xml:space="preserve"> ת</w:t>
        </w:r>
        <w:r w:rsidRPr="001235F7">
          <w:rPr>
            <w:rStyle w:val="Hyperlink"/>
            <w:rFonts w:cs="FrankRuehl" w:hint="cs"/>
            <w:rtl/>
          </w:rPr>
          <w:t>שנ"ו מס' 1551</w:t>
        </w:r>
      </w:hyperlink>
      <w:r>
        <w:rPr>
          <w:rFonts w:cs="FrankRuehl" w:hint="cs"/>
          <w:rtl/>
        </w:rPr>
        <w:t xml:space="preserve"> מיום 30.11.19</w:t>
      </w:r>
      <w:r>
        <w:rPr>
          <w:rFonts w:cs="FrankRuehl"/>
          <w:rtl/>
        </w:rPr>
        <w:t xml:space="preserve">95 </w:t>
      </w:r>
      <w:r>
        <w:rPr>
          <w:rFonts w:cs="FrankRuehl" w:hint="cs"/>
          <w:rtl/>
        </w:rPr>
        <w:t>עמ' 13 (</w:t>
      </w:r>
      <w:hyperlink r:id="rId15" w:history="1">
        <w:r w:rsidRPr="001235F7">
          <w:rPr>
            <w:rStyle w:val="Hyperlink"/>
            <w:rFonts w:cs="FrankRuehl"/>
            <w:rtl/>
          </w:rPr>
          <w:t>ה</w:t>
        </w:r>
        <w:r w:rsidRPr="001235F7">
          <w:rPr>
            <w:rStyle w:val="Hyperlink"/>
            <w:rFonts w:cs="FrankRuehl" w:hint="cs"/>
            <w:rtl/>
          </w:rPr>
          <w:t>"ח תשנ"ו מס' 2436</w:t>
        </w:r>
      </w:hyperlink>
      <w:r>
        <w:rPr>
          <w:rFonts w:cs="FrankRuehl" w:hint="cs"/>
          <w:rtl/>
        </w:rPr>
        <w:t xml:space="preserve"> עמ' 1</w:t>
      </w:r>
      <w:r>
        <w:rPr>
          <w:rFonts w:cs="FrankRuehl"/>
          <w:rtl/>
        </w:rPr>
        <w:t>54) –</w:t>
      </w:r>
      <w:r>
        <w:rPr>
          <w:rFonts w:cs="FrankRuehl" w:hint="cs"/>
          <w:rtl/>
        </w:rPr>
        <w:t xml:space="preserve"> תיקון מס' 6.</w:t>
      </w:r>
    </w:p>
    <w:p w:rsidR="003772C2" w:rsidRDefault="003772C2" w:rsidP="009A47A7">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rtl/>
        </w:rPr>
      </w:pPr>
      <w:hyperlink r:id="rId16" w:history="1">
        <w:r w:rsidRPr="00E245D6">
          <w:rPr>
            <w:rStyle w:val="Hyperlink"/>
            <w:rFonts w:cs="FrankRuehl"/>
            <w:rtl/>
          </w:rPr>
          <w:t>ס</w:t>
        </w:r>
        <w:r w:rsidRPr="00E245D6">
          <w:rPr>
            <w:rStyle w:val="Hyperlink"/>
            <w:rFonts w:cs="FrankRuehl" w:hint="cs"/>
            <w:rtl/>
          </w:rPr>
          <w:t>"ח</w:t>
        </w:r>
        <w:r w:rsidRPr="00E245D6">
          <w:rPr>
            <w:rStyle w:val="Hyperlink"/>
            <w:rFonts w:cs="FrankRuehl"/>
            <w:rtl/>
          </w:rPr>
          <w:t xml:space="preserve"> ת</w:t>
        </w:r>
        <w:r w:rsidRPr="00E245D6">
          <w:rPr>
            <w:rStyle w:val="Hyperlink"/>
            <w:rFonts w:cs="FrankRuehl" w:hint="cs"/>
            <w:rtl/>
          </w:rPr>
          <w:t>שנ"ח מס</w:t>
        </w:r>
        <w:r w:rsidRPr="00E245D6">
          <w:rPr>
            <w:rStyle w:val="Hyperlink"/>
            <w:rFonts w:cs="FrankRuehl" w:hint="cs"/>
            <w:rtl/>
          </w:rPr>
          <w:t>' 1645</w:t>
        </w:r>
      </w:hyperlink>
      <w:r>
        <w:rPr>
          <w:rFonts w:cs="FrankRuehl" w:hint="cs"/>
          <w:rtl/>
        </w:rPr>
        <w:t xml:space="preserve"> מיום 15.1.1998 עמ' 93 (</w:t>
      </w:r>
      <w:hyperlink r:id="rId17" w:history="1">
        <w:r w:rsidRPr="00E245D6">
          <w:rPr>
            <w:rStyle w:val="Hyperlink"/>
            <w:rFonts w:cs="FrankRuehl"/>
            <w:rtl/>
          </w:rPr>
          <w:t>ה</w:t>
        </w:r>
        <w:r w:rsidRPr="00E245D6">
          <w:rPr>
            <w:rStyle w:val="Hyperlink"/>
            <w:rFonts w:cs="FrankRuehl" w:hint="cs"/>
            <w:rtl/>
          </w:rPr>
          <w:t>"ח תשנ"ח מס' 2650</w:t>
        </w:r>
      </w:hyperlink>
      <w:r>
        <w:rPr>
          <w:rFonts w:cs="FrankRuehl" w:hint="cs"/>
          <w:rtl/>
        </w:rPr>
        <w:t xml:space="preserve"> עמ' 20</w:t>
      </w:r>
      <w:r>
        <w:rPr>
          <w:rFonts w:cs="FrankRuehl"/>
          <w:rtl/>
        </w:rPr>
        <w:t>) –</w:t>
      </w:r>
      <w:r>
        <w:rPr>
          <w:rFonts w:cs="FrankRuehl" w:hint="cs"/>
          <w:rtl/>
        </w:rPr>
        <w:t xml:space="preserve"> תיקון מס' 7 בסע</w:t>
      </w:r>
      <w:r>
        <w:rPr>
          <w:rFonts w:cs="FrankRuehl"/>
          <w:rtl/>
        </w:rPr>
        <w:t>י</w:t>
      </w:r>
      <w:r>
        <w:rPr>
          <w:rFonts w:cs="FrankRuehl" w:hint="cs"/>
          <w:rtl/>
        </w:rPr>
        <w:t>ף 45 לחוק להגברת הצמיחה והתעסוקה ולהשגת יעדי ה</w:t>
      </w:r>
      <w:r>
        <w:rPr>
          <w:rFonts w:cs="FrankRuehl"/>
          <w:rtl/>
        </w:rPr>
        <w:t>ת</w:t>
      </w:r>
      <w:r>
        <w:rPr>
          <w:rFonts w:cs="FrankRuehl" w:hint="cs"/>
          <w:rtl/>
        </w:rPr>
        <w:t>קציב ל</w:t>
      </w:r>
      <w:r>
        <w:rPr>
          <w:rFonts w:cs="FrankRuehl"/>
          <w:rtl/>
        </w:rPr>
        <w:t xml:space="preserve">שנת </w:t>
      </w:r>
      <w:r>
        <w:rPr>
          <w:rFonts w:cs="FrankRuehl" w:hint="cs"/>
          <w:rtl/>
        </w:rPr>
        <w:t>הכספים 1998 (תיקוני חקיקה), תשנ"ח-1998; תחילתו ביום 1.1.1998.</w:t>
      </w:r>
    </w:p>
    <w:p w:rsidR="003772C2" w:rsidRDefault="003772C2" w:rsidP="00E172B5">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rtl/>
        </w:rPr>
      </w:pPr>
      <w:hyperlink r:id="rId18" w:history="1">
        <w:r w:rsidRPr="00E245D6">
          <w:rPr>
            <w:rStyle w:val="Hyperlink"/>
            <w:rFonts w:cs="FrankRuehl"/>
            <w:rtl/>
          </w:rPr>
          <w:t>ס</w:t>
        </w:r>
        <w:r w:rsidRPr="00E245D6">
          <w:rPr>
            <w:rStyle w:val="Hyperlink"/>
            <w:rFonts w:cs="FrankRuehl" w:hint="cs"/>
            <w:rtl/>
          </w:rPr>
          <w:t>"</w:t>
        </w:r>
        <w:r w:rsidRPr="00E245D6">
          <w:rPr>
            <w:rStyle w:val="Hyperlink"/>
            <w:rFonts w:cs="FrankRuehl" w:hint="cs"/>
            <w:rtl/>
          </w:rPr>
          <w:t>ח</w:t>
        </w:r>
        <w:r w:rsidRPr="00E245D6">
          <w:rPr>
            <w:rStyle w:val="Hyperlink"/>
            <w:rFonts w:cs="FrankRuehl"/>
            <w:rtl/>
          </w:rPr>
          <w:t xml:space="preserve"> ת</w:t>
        </w:r>
        <w:r w:rsidRPr="00E245D6">
          <w:rPr>
            <w:rStyle w:val="Hyperlink"/>
            <w:rFonts w:cs="FrankRuehl" w:hint="cs"/>
            <w:rtl/>
          </w:rPr>
          <w:t>שנ"ט מ</w:t>
        </w:r>
        <w:r w:rsidRPr="00E245D6">
          <w:rPr>
            <w:rStyle w:val="Hyperlink"/>
            <w:rFonts w:cs="FrankRuehl"/>
            <w:rtl/>
          </w:rPr>
          <w:t>ס</w:t>
        </w:r>
        <w:r w:rsidRPr="00E245D6">
          <w:rPr>
            <w:rStyle w:val="Hyperlink"/>
            <w:rFonts w:cs="FrankRuehl" w:hint="cs"/>
            <w:rtl/>
          </w:rPr>
          <w:t>' 1704</w:t>
        </w:r>
      </w:hyperlink>
      <w:r>
        <w:rPr>
          <w:rFonts w:cs="FrankRuehl" w:hint="cs"/>
          <w:rtl/>
        </w:rPr>
        <w:t xml:space="preserve"> </w:t>
      </w:r>
      <w:r>
        <w:rPr>
          <w:rFonts w:cs="FrankRuehl"/>
          <w:rtl/>
        </w:rPr>
        <w:t>מ</w:t>
      </w:r>
      <w:r>
        <w:rPr>
          <w:rFonts w:cs="FrankRuehl" w:hint="cs"/>
          <w:rtl/>
        </w:rPr>
        <w:t>יום 15.2.1999 עמ' 113 (</w:t>
      </w:r>
      <w:hyperlink r:id="rId19" w:history="1">
        <w:r w:rsidRPr="00E245D6">
          <w:rPr>
            <w:rStyle w:val="Hyperlink"/>
            <w:rFonts w:cs="FrankRuehl"/>
            <w:rtl/>
          </w:rPr>
          <w:t>ה</w:t>
        </w:r>
        <w:r w:rsidRPr="00E245D6">
          <w:rPr>
            <w:rStyle w:val="Hyperlink"/>
            <w:rFonts w:cs="FrankRuehl" w:hint="cs"/>
            <w:rtl/>
          </w:rPr>
          <w:t>"ח תשנ"ט מס' 2785</w:t>
        </w:r>
      </w:hyperlink>
      <w:r>
        <w:rPr>
          <w:rFonts w:cs="FrankRuehl" w:hint="cs"/>
          <w:rtl/>
        </w:rPr>
        <w:t xml:space="preserve"> עמ' 230</w:t>
      </w:r>
      <w:r>
        <w:rPr>
          <w:rFonts w:cs="FrankRuehl"/>
          <w:rtl/>
        </w:rPr>
        <w:t>) –</w:t>
      </w:r>
      <w:r>
        <w:rPr>
          <w:rFonts w:cs="FrankRuehl" w:hint="cs"/>
          <w:rtl/>
        </w:rPr>
        <w:t xml:space="preserve"> תיקון מס' 8 בסע</w:t>
      </w:r>
      <w:r>
        <w:rPr>
          <w:rFonts w:cs="FrankRuehl"/>
          <w:rtl/>
        </w:rPr>
        <w:t>י</w:t>
      </w:r>
      <w:r>
        <w:rPr>
          <w:rFonts w:cs="FrankRuehl" w:hint="cs"/>
          <w:rtl/>
        </w:rPr>
        <w:t>ף 31 לחוק ההסדרים במשק המדינה (תיקוני חקיקה להשגת יעדי התקציב והמדיניות הכלכלית לשנת ה</w:t>
      </w:r>
      <w:r>
        <w:rPr>
          <w:rFonts w:cs="FrankRuehl"/>
          <w:rtl/>
        </w:rPr>
        <w:t>כ</w:t>
      </w:r>
      <w:r>
        <w:rPr>
          <w:rFonts w:cs="FrankRuehl" w:hint="cs"/>
          <w:rtl/>
        </w:rPr>
        <w:t>ספים 1</w:t>
      </w:r>
      <w:r>
        <w:rPr>
          <w:rFonts w:cs="FrankRuehl"/>
          <w:rtl/>
        </w:rPr>
        <w:t>999), תשנ</w:t>
      </w:r>
      <w:r>
        <w:rPr>
          <w:rFonts w:cs="FrankRuehl" w:hint="cs"/>
          <w:rtl/>
        </w:rPr>
        <w:t>"ט-1999; תחילתו ביום 1.1.1999.</w:t>
      </w:r>
    </w:p>
    <w:p w:rsidR="003772C2" w:rsidRDefault="003772C2">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hyperlink r:id="rId20" w:history="1">
        <w:r w:rsidRPr="00E245D6">
          <w:rPr>
            <w:rStyle w:val="Hyperlink"/>
            <w:rFonts w:cs="FrankRuehl"/>
            <w:rtl/>
          </w:rPr>
          <w:t>ס</w:t>
        </w:r>
        <w:r w:rsidRPr="00E245D6">
          <w:rPr>
            <w:rStyle w:val="Hyperlink"/>
            <w:rFonts w:cs="FrankRuehl" w:hint="cs"/>
            <w:rtl/>
          </w:rPr>
          <w:t>"ח תשס"ג מ</w:t>
        </w:r>
        <w:r w:rsidRPr="00E245D6">
          <w:rPr>
            <w:rStyle w:val="Hyperlink"/>
            <w:rFonts w:cs="FrankRuehl" w:hint="cs"/>
            <w:rtl/>
          </w:rPr>
          <w:t>ס' 1874</w:t>
        </w:r>
      </w:hyperlink>
      <w:r>
        <w:rPr>
          <w:rFonts w:cs="FrankRuehl" w:hint="cs"/>
          <w:rtl/>
        </w:rPr>
        <w:t xml:space="preserve"> מיום 20.11.2002 עמ' 72 (</w:t>
      </w:r>
      <w:hyperlink r:id="rId21" w:history="1">
        <w:r w:rsidRPr="00E245D6">
          <w:rPr>
            <w:rStyle w:val="Hyperlink"/>
            <w:rFonts w:cs="FrankRuehl" w:hint="cs"/>
            <w:rtl/>
          </w:rPr>
          <w:t>ה"ח הממשלה תשס"ג מס</w:t>
        </w:r>
        <w:r w:rsidRPr="00E245D6">
          <w:rPr>
            <w:rStyle w:val="Hyperlink"/>
            <w:rFonts w:cs="FrankRuehl" w:hint="cs"/>
            <w:rtl/>
          </w:rPr>
          <w:t>'</w:t>
        </w:r>
        <w:r w:rsidRPr="00E245D6">
          <w:rPr>
            <w:rStyle w:val="Hyperlink"/>
            <w:rFonts w:cs="FrankRuehl" w:hint="cs"/>
            <w:rtl/>
          </w:rPr>
          <w:t xml:space="preserve"> 9</w:t>
        </w:r>
      </w:hyperlink>
      <w:r>
        <w:rPr>
          <w:rFonts w:cs="FrankRuehl" w:hint="cs"/>
          <w:rtl/>
        </w:rPr>
        <w:t xml:space="preserve"> עמ' 152) </w:t>
      </w:r>
      <w:r>
        <w:rPr>
          <w:rFonts w:cs="FrankRuehl"/>
          <w:rtl/>
        </w:rPr>
        <w:t>–</w:t>
      </w:r>
      <w:r>
        <w:rPr>
          <w:rFonts w:cs="FrankRuehl" w:hint="cs"/>
          <w:rtl/>
        </w:rPr>
        <w:t xml:space="preserve"> </w:t>
      </w:r>
      <w:r>
        <w:rPr>
          <w:rFonts w:cs="FrankRuehl"/>
          <w:rtl/>
        </w:rPr>
        <w:t>ת</w:t>
      </w:r>
      <w:r>
        <w:rPr>
          <w:rFonts w:cs="FrankRuehl" w:hint="cs"/>
          <w:rtl/>
        </w:rPr>
        <w:t>יקון מס' 9.</w:t>
      </w:r>
    </w:p>
    <w:p w:rsidR="003772C2" w:rsidRDefault="003772C2">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hyperlink r:id="rId22" w:history="1">
        <w:r>
          <w:rPr>
            <w:rStyle w:val="Hyperlink"/>
            <w:rFonts w:cs="FrankRuehl" w:hint="cs"/>
            <w:rtl/>
          </w:rPr>
          <w:t>ס"ח תשס"ח מס' 2123</w:t>
        </w:r>
      </w:hyperlink>
      <w:r>
        <w:rPr>
          <w:rFonts w:cs="FrankRuehl" w:hint="cs"/>
          <w:rtl/>
        </w:rPr>
        <w:t xml:space="preserve"> מיום 27.12.2007 עמ' 98 (</w:t>
      </w:r>
      <w:hyperlink r:id="rId23" w:history="1">
        <w:r>
          <w:rPr>
            <w:rStyle w:val="Hyperlink"/>
            <w:rFonts w:cs="FrankRuehl" w:hint="cs"/>
            <w:rtl/>
          </w:rPr>
          <w:t>ה"ח הכנסת תשס"ח מס' 168</w:t>
        </w:r>
      </w:hyperlink>
      <w:r>
        <w:rPr>
          <w:rFonts w:cs="FrankRuehl" w:hint="cs"/>
          <w:rtl/>
        </w:rPr>
        <w:t xml:space="preserve"> עמ' 268) </w:t>
      </w:r>
      <w:r>
        <w:rPr>
          <w:rFonts w:cs="FrankRuehl"/>
          <w:rtl/>
        </w:rPr>
        <w:t>–</w:t>
      </w:r>
      <w:r>
        <w:rPr>
          <w:rFonts w:cs="FrankRuehl" w:hint="cs"/>
          <w:rtl/>
        </w:rPr>
        <w:t xml:space="preserve"> תיקון מס' 10; תחילתו ביום 1.1.2008.</w:t>
      </w:r>
    </w:p>
    <w:p w:rsidR="003772C2" w:rsidRDefault="003772C2" w:rsidP="00253D25">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hyperlink r:id="rId24" w:history="1">
        <w:r w:rsidRPr="00253D25">
          <w:rPr>
            <w:rStyle w:val="Hyperlink"/>
            <w:rFonts w:cs="FrankRuehl" w:hint="cs"/>
            <w:rtl/>
          </w:rPr>
          <w:t>ס"ח תשס"ח מס' 2139</w:t>
        </w:r>
      </w:hyperlink>
      <w:r>
        <w:rPr>
          <w:rFonts w:cs="FrankRuehl" w:hint="cs"/>
          <w:rtl/>
        </w:rPr>
        <w:t xml:space="preserve"> מיום 18.3.2008 עמ' 256 (</w:t>
      </w:r>
      <w:hyperlink r:id="rId25" w:history="1">
        <w:r>
          <w:rPr>
            <w:rStyle w:val="Hyperlink"/>
            <w:rFonts w:cs="FrankRuehl" w:hint="cs"/>
            <w:rtl/>
          </w:rPr>
          <w:t>ה"ח הממשלה תשס"ח מס' 335</w:t>
        </w:r>
      </w:hyperlink>
      <w:r>
        <w:rPr>
          <w:rFonts w:cs="FrankRuehl" w:hint="cs"/>
          <w:rtl/>
        </w:rPr>
        <w:t xml:space="preserve"> עמ' 16, 167) </w:t>
      </w:r>
      <w:r>
        <w:rPr>
          <w:rFonts w:cs="FrankRuehl"/>
          <w:rtl/>
        </w:rPr>
        <w:t>–</w:t>
      </w:r>
      <w:r>
        <w:rPr>
          <w:rFonts w:cs="FrankRuehl" w:hint="cs"/>
          <w:rtl/>
        </w:rPr>
        <w:t xml:space="preserve"> תיקון מס' 11.</w:t>
      </w:r>
    </w:p>
    <w:p w:rsidR="002E3C76" w:rsidRDefault="002E3C76" w:rsidP="002E3C76">
      <w:pPr>
        <w:pStyle w:val="footnote"/>
        <w:tabs>
          <w:tab w:val="left" w:pos="624"/>
          <w:tab w:val="left" w:pos="1021"/>
          <w:tab w:val="left" w:pos="1474"/>
          <w:tab w:val="left" w:pos="1928"/>
          <w:tab w:val="left" w:pos="2381"/>
          <w:tab w:val="left" w:pos="2835"/>
          <w:tab w:val="right" w:leader="dot" w:pos="6259"/>
        </w:tabs>
        <w:spacing w:before="72"/>
        <w:ind w:left="0" w:right="1134"/>
        <w:rPr>
          <w:rFonts w:cs="FrankRuehl" w:hint="cs"/>
          <w:rtl/>
        </w:rPr>
      </w:pPr>
      <w:hyperlink r:id="rId26" w:history="1">
        <w:r w:rsidR="003772C2" w:rsidRPr="002E3C76">
          <w:rPr>
            <w:rStyle w:val="Hyperlink"/>
            <w:rFonts w:cs="FrankRuehl" w:hint="cs"/>
            <w:rtl/>
          </w:rPr>
          <w:t>ס"ח תשע"ז מס' 2631</w:t>
        </w:r>
      </w:hyperlink>
      <w:r w:rsidR="003772C2">
        <w:rPr>
          <w:rFonts w:cs="FrankRuehl" w:hint="cs"/>
          <w:rtl/>
        </w:rPr>
        <w:t xml:space="preserve"> מיום 4.4.2017 עמ' 624 (</w:t>
      </w:r>
      <w:hyperlink r:id="rId27" w:history="1">
        <w:r w:rsidR="003772C2" w:rsidRPr="003772C2">
          <w:rPr>
            <w:rStyle w:val="Hyperlink"/>
            <w:rFonts w:cs="FrankRuehl" w:hint="cs"/>
            <w:rtl/>
          </w:rPr>
          <w:t>ה"ח הכנסת תשע"ז מס' 681</w:t>
        </w:r>
      </w:hyperlink>
      <w:r w:rsidR="003772C2">
        <w:rPr>
          <w:rFonts w:cs="FrankRuehl" w:hint="cs"/>
          <w:rtl/>
        </w:rPr>
        <w:t xml:space="preserve"> עמ' 80) </w:t>
      </w:r>
      <w:r w:rsidR="003772C2">
        <w:rPr>
          <w:rFonts w:cs="FrankRuehl"/>
          <w:rtl/>
        </w:rPr>
        <w:t>–</w:t>
      </w:r>
      <w:r w:rsidR="003772C2">
        <w:rPr>
          <w:rFonts w:cs="FrankRuehl" w:hint="cs"/>
          <w:rtl/>
        </w:rPr>
        <w:t xml:space="preserve"> תיקון מס' 12; ר' סעיפים 6, 7 לענין תחילה והוראת שעה.</w:t>
      </w:r>
    </w:p>
    <w:p w:rsidR="003772C2" w:rsidRDefault="003772C2" w:rsidP="005C0AB1">
      <w:pPr>
        <w:pStyle w:val="footnote"/>
        <w:tabs>
          <w:tab w:val="left" w:pos="624"/>
          <w:tab w:val="left" w:pos="1021"/>
          <w:tab w:val="left" w:pos="1474"/>
          <w:tab w:val="left" w:pos="1928"/>
          <w:tab w:val="left" w:pos="2381"/>
          <w:tab w:val="left" w:pos="2835"/>
          <w:tab w:val="right" w:leader="dot" w:pos="6259"/>
        </w:tabs>
        <w:spacing w:before="40"/>
        <w:ind w:left="170" w:right="1134"/>
        <w:rPr>
          <w:rFonts w:cs="FrankRuehl" w:hint="cs"/>
          <w:rtl/>
        </w:rPr>
      </w:pPr>
      <w:r>
        <w:rPr>
          <w:rFonts w:cs="FrankRuehl" w:hint="cs"/>
          <w:rtl/>
        </w:rPr>
        <w:t xml:space="preserve">6. (א) תחילתו של חוק זה ביום י"ד בטבת התשע"ח (1 בינואר 2018) (להלן </w:t>
      </w:r>
      <w:r>
        <w:rPr>
          <w:rFonts w:cs="FrankRuehl"/>
          <w:rtl/>
        </w:rPr>
        <w:t>–</w:t>
      </w:r>
      <w:r>
        <w:rPr>
          <w:rFonts w:cs="FrankRuehl" w:hint="cs"/>
          <w:rtl/>
        </w:rPr>
        <w:t xml:space="preserve"> יום התחילה).</w:t>
      </w:r>
    </w:p>
    <w:p w:rsidR="003772C2" w:rsidRDefault="003772C2" w:rsidP="005C0AB1">
      <w:pPr>
        <w:pStyle w:val="footnote"/>
        <w:tabs>
          <w:tab w:val="left" w:pos="624"/>
          <w:tab w:val="left" w:pos="1021"/>
          <w:tab w:val="left" w:pos="1474"/>
          <w:tab w:val="left" w:pos="1928"/>
          <w:tab w:val="left" w:pos="2381"/>
          <w:tab w:val="left" w:pos="2835"/>
          <w:tab w:val="right" w:leader="dot" w:pos="6259"/>
        </w:tabs>
        <w:ind w:left="170" w:right="1134"/>
        <w:rPr>
          <w:rFonts w:cs="FrankRuehl" w:hint="cs"/>
          <w:rtl/>
        </w:rPr>
      </w:pPr>
      <w:r>
        <w:rPr>
          <w:rFonts w:cs="FrankRuehl" w:hint="cs"/>
          <w:rtl/>
        </w:rPr>
        <w:t xml:space="preserve"> (ב) על אף האמור בסעיף קטן (א), תחילתו של סעיף 2(ה)(2) ו-(3)(א) לחוק העיקרי, כנוסחו בסעיף 2 לחוק זה, לעניין בעל מכסה שאינו יצרן חדש </w:t>
      </w:r>
      <w:r>
        <w:rPr>
          <w:rFonts w:cs="FrankRuehl"/>
          <w:rtl/>
        </w:rPr>
        <w:t>–</w:t>
      </w:r>
      <w:r>
        <w:rPr>
          <w:rFonts w:cs="FrankRuehl" w:hint="cs"/>
          <w:rtl/>
        </w:rPr>
        <w:t xml:space="preserve"> ביום כ"ח בטבת התשפ"ב (1 בינואר 2022); בסעיף קטן זה, "בעל מכסה" ו"יצרן חדש" </w:t>
      </w:r>
      <w:r>
        <w:rPr>
          <w:rFonts w:cs="FrankRuehl"/>
          <w:rtl/>
        </w:rPr>
        <w:t>–</w:t>
      </w:r>
      <w:r>
        <w:rPr>
          <w:rFonts w:cs="FrankRuehl" w:hint="cs"/>
          <w:rtl/>
        </w:rPr>
        <w:t xml:space="preserve"> כהגדרתם בסעיף 1 לחוק העיקרי, כנוסחו בסעיף 1(4) לחוק זה.</w:t>
      </w:r>
    </w:p>
    <w:p w:rsidR="003772C2" w:rsidRDefault="003772C2" w:rsidP="005C0AB1">
      <w:pPr>
        <w:pStyle w:val="footnote"/>
        <w:tabs>
          <w:tab w:val="left" w:pos="624"/>
          <w:tab w:val="left" w:pos="1021"/>
          <w:tab w:val="left" w:pos="1474"/>
          <w:tab w:val="left" w:pos="1928"/>
          <w:tab w:val="left" w:pos="2381"/>
          <w:tab w:val="left" w:pos="2835"/>
          <w:tab w:val="right" w:leader="dot" w:pos="6259"/>
        </w:tabs>
        <w:spacing w:before="40"/>
        <w:ind w:left="170" w:right="1134"/>
        <w:rPr>
          <w:rFonts w:cs="FrankRuehl" w:hint="cs"/>
          <w:rtl/>
        </w:rPr>
      </w:pPr>
      <w:r>
        <w:rPr>
          <w:rFonts w:cs="FrankRuehl" w:hint="cs"/>
          <w:rtl/>
        </w:rPr>
        <w:t xml:space="preserve">7. (א) בסעיף זה </w:t>
      </w:r>
      <w:r>
        <w:rPr>
          <w:rFonts w:cs="FrankRuehl"/>
          <w:rtl/>
        </w:rPr>
        <w:t>–</w:t>
      </w:r>
    </w:p>
    <w:p w:rsidR="003772C2" w:rsidRDefault="003772C2" w:rsidP="005C0AB1">
      <w:pPr>
        <w:pStyle w:val="footnote"/>
        <w:tabs>
          <w:tab w:val="left" w:pos="624"/>
          <w:tab w:val="left" w:pos="1021"/>
          <w:tab w:val="left" w:pos="1474"/>
          <w:tab w:val="left" w:pos="1928"/>
          <w:tab w:val="left" w:pos="2381"/>
          <w:tab w:val="left" w:pos="2835"/>
          <w:tab w:val="right" w:leader="dot" w:pos="6259"/>
        </w:tabs>
        <w:ind w:left="170" w:right="1134"/>
        <w:rPr>
          <w:rFonts w:cs="FrankRuehl" w:hint="cs"/>
          <w:rtl/>
        </w:rPr>
      </w:pPr>
      <w:r>
        <w:rPr>
          <w:rFonts w:cs="FrankRuehl" w:hint="cs"/>
          <w:rtl/>
        </w:rPr>
        <w:t xml:space="preserve">  "בעל משק לול לייצור פטימים" ו"המנהל" </w:t>
      </w:r>
      <w:r>
        <w:rPr>
          <w:rFonts w:cs="FrankRuehl"/>
          <w:rtl/>
        </w:rPr>
        <w:t>–</w:t>
      </w:r>
      <w:r>
        <w:rPr>
          <w:rFonts w:cs="FrankRuehl" w:hint="cs"/>
          <w:rtl/>
        </w:rPr>
        <w:t xml:space="preserve"> כהגדרתם בסעיף 1 לחוק העיקרי, כנוסחו בסעיף 1 לחוק זה;</w:t>
      </w:r>
    </w:p>
    <w:p w:rsidR="003772C2" w:rsidRDefault="003772C2" w:rsidP="005C0AB1">
      <w:pPr>
        <w:pStyle w:val="footnote"/>
        <w:tabs>
          <w:tab w:val="left" w:pos="624"/>
          <w:tab w:val="left" w:pos="1021"/>
          <w:tab w:val="left" w:pos="1474"/>
          <w:tab w:val="left" w:pos="1928"/>
          <w:tab w:val="left" w:pos="2381"/>
          <w:tab w:val="left" w:pos="2835"/>
          <w:tab w:val="right" w:leader="dot" w:pos="6259"/>
        </w:tabs>
        <w:ind w:left="170" w:right="1134"/>
        <w:rPr>
          <w:rFonts w:cs="FrankRuehl" w:hint="cs"/>
          <w:rtl/>
        </w:rPr>
      </w:pPr>
      <w:r>
        <w:rPr>
          <w:rFonts w:cs="FrankRuehl" w:hint="cs"/>
          <w:rtl/>
        </w:rPr>
        <w:t xml:space="preserve">  "חליף" </w:t>
      </w:r>
      <w:r>
        <w:rPr>
          <w:rFonts w:cs="FrankRuehl"/>
          <w:rtl/>
        </w:rPr>
        <w:t>–</w:t>
      </w:r>
      <w:r>
        <w:rPr>
          <w:rFonts w:cs="FrankRuehl" w:hint="cs"/>
          <w:rtl/>
        </w:rPr>
        <w:t xml:space="preserve"> מי שהיה זכאי לתשלום סובסידיה לפי חוק זה כחליף עד יום י"ז באדר התשע"ז (15 במרס 2017) אילו היה מייצר פטימים בפועל.</w:t>
      </w:r>
    </w:p>
    <w:p w:rsidR="003772C2" w:rsidRDefault="003772C2" w:rsidP="005C0AB1">
      <w:pPr>
        <w:pStyle w:val="footnote"/>
        <w:tabs>
          <w:tab w:val="left" w:pos="624"/>
          <w:tab w:val="left" w:pos="1021"/>
          <w:tab w:val="left" w:pos="1474"/>
          <w:tab w:val="left" w:pos="1928"/>
          <w:tab w:val="left" w:pos="2381"/>
          <w:tab w:val="left" w:pos="2835"/>
          <w:tab w:val="right" w:leader="dot" w:pos="6259"/>
        </w:tabs>
        <w:ind w:left="170" w:right="1134"/>
        <w:rPr>
          <w:rFonts w:cs="FrankRuehl" w:hint="cs"/>
          <w:rtl/>
        </w:rPr>
      </w:pPr>
      <w:r>
        <w:rPr>
          <w:rFonts w:cs="FrankRuehl" w:hint="cs"/>
          <w:rtl/>
        </w:rPr>
        <w:t xml:space="preserve"> (ב) לבעל משק לול לייצור פטימים במרום הגליל או למי שהוא חליפו, המתגורר מגורי קבע במקום הכליל, יינתן מענק בעבור השנים 2018 עד 2020 בלבד; גובה המענק בעבור כל שנה כאמור לפי סעיף קטן זה יהיה בגובה הסובסידיה הממוצעת לייצור טון פטימים לשנת 2017, בהיקף של עד 50 טון פטימים, ואם בעל המשק כאמור הוא קיבוץ </w:t>
      </w:r>
      <w:r>
        <w:rPr>
          <w:rFonts w:cs="FrankRuehl"/>
          <w:rtl/>
        </w:rPr>
        <w:t>–</w:t>
      </w:r>
      <w:r>
        <w:rPr>
          <w:rFonts w:cs="FrankRuehl" w:hint="cs"/>
          <w:rtl/>
        </w:rPr>
        <w:t xml:space="preserve"> בהיקף של עד 500 טון פטימים או בהיקף המכסה שנקבעה לו לשנת 1992, לפי הגבוה; מענק לפי סעיף קטן זה לא יעלה על הסובסידיה לה היה זכאי בעל משק הלול לייצור פטימים בשנת 2017 אילו היה מייצר פטימים בפועל.</w:t>
      </w:r>
    </w:p>
    <w:p w:rsidR="003772C2" w:rsidRDefault="003772C2" w:rsidP="005C0AB1">
      <w:pPr>
        <w:pStyle w:val="footnote"/>
        <w:tabs>
          <w:tab w:val="left" w:pos="624"/>
          <w:tab w:val="left" w:pos="1021"/>
          <w:tab w:val="left" w:pos="1474"/>
          <w:tab w:val="left" w:pos="1928"/>
          <w:tab w:val="left" w:pos="2381"/>
          <w:tab w:val="left" w:pos="2835"/>
          <w:tab w:val="right" w:leader="dot" w:pos="6259"/>
        </w:tabs>
        <w:ind w:left="170" w:right="1134"/>
        <w:rPr>
          <w:rFonts w:cs="FrankRuehl" w:hint="cs"/>
          <w:rtl/>
        </w:rPr>
      </w:pPr>
      <w:r>
        <w:rPr>
          <w:rFonts w:cs="FrankRuehl" w:hint="cs"/>
          <w:rtl/>
        </w:rPr>
        <w:t xml:space="preserve"> (ג) המענק לפי סעיף קטן (ב) ישולם כמענק חד-פעמי לא יאוחר מיום ח' בתמוז התשע"ח (2 ביולי 2018), אלא אם כן הודיע המנהל לפני המועד האמור שהמענק ישולם ביותר מתשלום אחד במהלך שנת 2018.</w:t>
      </w:r>
    </w:p>
    <w:p w:rsidR="003772C2" w:rsidRPr="005C0AB1" w:rsidRDefault="003772C2" w:rsidP="005C0AB1">
      <w:pPr>
        <w:pStyle w:val="footnote"/>
        <w:tabs>
          <w:tab w:val="left" w:pos="624"/>
          <w:tab w:val="left" w:pos="1021"/>
          <w:tab w:val="left" w:pos="1474"/>
          <w:tab w:val="left" w:pos="1928"/>
          <w:tab w:val="left" w:pos="2381"/>
          <w:tab w:val="left" w:pos="2835"/>
          <w:tab w:val="right" w:leader="dot" w:pos="6259"/>
        </w:tabs>
        <w:ind w:left="170" w:right="1134"/>
        <w:rPr>
          <w:rFonts w:cs="FrankRuehl" w:hint="cs"/>
          <w:rtl/>
        </w:rPr>
      </w:pPr>
      <w:r>
        <w:rPr>
          <w:rFonts w:cs="FrankRuehl" w:hint="cs"/>
          <w:rtl/>
        </w:rPr>
        <w:t xml:space="preserve"> (ד) סעיף זה יעמוד בתוקפו עד יום כ"ג בטבת התשע"ט (31 בדצמבר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72C2" w:rsidRDefault="003772C2">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חוק הגליל, תשמ"ח–1988</w:t>
    </w:r>
  </w:p>
  <w:p w:rsidR="003772C2" w:rsidRDefault="003772C2">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3772C2" w:rsidRDefault="003772C2">
    <w:pPr>
      <w:pStyle w:val="a3"/>
      <w:pBdr>
        <w:top w:val="single" w:sz="4" w:space="0" w:color="auto"/>
      </w:pBdr>
      <w:spacing w:line="220" w:lineRule="exact"/>
      <w:ind w:right="1134"/>
      <w:jc w:val="center"/>
      <w:rPr>
        <w:rFonts w:hAnsi="FrankRuehl" w:cs="FrankRuehl"/>
        <w:color w:val="000000"/>
        <w:sz w:val="26"/>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72C2" w:rsidRDefault="003772C2">
    <w:pPr>
      <w:pStyle w:val="a3"/>
      <w:spacing w:line="220" w:lineRule="exact"/>
      <w:ind w:right="1134"/>
      <w:jc w:val="center"/>
      <w:rPr>
        <w:rFonts w:hAnsi="FrankRuehl" w:cs="FrankRuehl"/>
        <w:color w:val="000000"/>
        <w:sz w:val="28"/>
        <w:szCs w:val="28"/>
        <w:rtl/>
      </w:rPr>
    </w:pPr>
    <w:r>
      <w:rPr>
        <w:rFonts w:hAnsi="FrankRuehl" w:cs="FrankRuehl"/>
        <w:color w:val="000000"/>
        <w:sz w:val="28"/>
        <w:szCs w:val="28"/>
        <w:rtl/>
      </w:rPr>
      <w:t>חוק הגליל, תשמ"ח</w:t>
    </w:r>
    <w:r>
      <w:rPr>
        <w:rFonts w:hAnsi="FrankRuehl" w:cs="FrankRuehl" w:hint="cs"/>
        <w:color w:val="000000"/>
        <w:sz w:val="28"/>
        <w:szCs w:val="28"/>
        <w:rtl/>
      </w:rPr>
      <w:t>-</w:t>
    </w:r>
    <w:r>
      <w:rPr>
        <w:rFonts w:hAnsi="FrankRuehl" w:cs="FrankRuehl"/>
        <w:color w:val="000000"/>
        <w:sz w:val="28"/>
        <w:szCs w:val="28"/>
        <w:rtl/>
      </w:rPr>
      <w:t>1988</w:t>
    </w:r>
  </w:p>
  <w:p w:rsidR="003772C2" w:rsidRDefault="003772C2">
    <w:pPr>
      <w:pStyle w:val="a3"/>
      <w:pBdr>
        <w:top w:val="single" w:sz="4" w:space="0" w:color="auto"/>
      </w:pBdr>
      <w:spacing w:line="220" w:lineRule="exact"/>
      <w:ind w:right="1134"/>
      <w:jc w:val="center"/>
      <w:rPr>
        <w:rFonts w:hAnsi="FrankRuehl" w:cs="FrankRuehl"/>
        <w:color w:val="000000"/>
        <w:sz w:val="26"/>
        <w:szCs w:val="26"/>
        <w:rtl/>
      </w:rPr>
    </w:pPr>
    <w:r>
      <w:rPr>
        <w:rFonts w:hAnsi="FrankRuehl" w:cs="FrankRuehl"/>
        <w:color w:val="000000"/>
        <w:sz w:val="26"/>
        <w:szCs w:val="26"/>
        <w:rtl/>
      </w:rPr>
      <w:t>נוסח מלא ומעודכן</w:t>
    </w:r>
  </w:p>
  <w:p w:rsidR="003772C2" w:rsidRDefault="003772C2">
    <w:pPr>
      <w:pStyle w:val="a3"/>
      <w:pBdr>
        <w:top w:val="single" w:sz="4" w:space="0" w:color="auto"/>
      </w:pBdr>
      <w:spacing w:line="220" w:lineRule="exact"/>
      <w:ind w:right="1134"/>
      <w:jc w:val="center"/>
      <w:rPr>
        <w:rFonts w:hAnsi="FrankRuehl" w:cs="FrankRuehl"/>
        <w:color w:val="000000"/>
        <w:sz w:val="26"/>
        <w:szCs w:val="26"/>
        <w:rt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3D25"/>
    <w:rsid w:val="000432A7"/>
    <w:rsid w:val="0009320C"/>
    <w:rsid w:val="000B2DD8"/>
    <w:rsid w:val="00101BE8"/>
    <w:rsid w:val="001235F7"/>
    <w:rsid w:val="001E6BCF"/>
    <w:rsid w:val="0020795E"/>
    <w:rsid w:val="00253D25"/>
    <w:rsid w:val="00262EC1"/>
    <w:rsid w:val="002B59FF"/>
    <w:rsid w:val="002E3C76"/>
    <w:rsid w:val="003752C8"/>
    <w:rsid w:val="003772C2"/>
    <w:rsid w:val="00383BFB"/>
    <w:rsid w:val="00394746"/>
    <w:rsid w:val="003C6579"/>
    <w:rsid w:val="00462A0B"/>
    <w:rsid w:val="00484FF0"/>
    <w:rsid w:val="004D283D"/>
    <w:rsid w:val="004D3E54"/>
    <w:rsid w:val="0051556E"/>
    <w:rsid w:val="005B1A49"/>
    <w:rsid w:val="005C0AB1"/>
    <w:rsid w:val="005E3E79"/>
    <w:rsid w:val="006322EB"/>
    <w:rsid w:val="0064068E"/>
    <w:rsid w:val="006771CC"/>
    <w:rsid w:val="008B0E08"/>
    <w:rsid w:val="008E6272"/>
    <w:rsid w:val="00917B06"/>
    <w:rsid w:val="0096117F"/>
    <w:rsid w:val="009A47A7"/>
    <w:rsid w:val="009D3309"/>
    <w:rsid w:val="009E555C"/>
    <w:rsid w:val="009F1270"/>
    <w:rsid w:val="00A959F6"/>
    <w:rsid w:val="00B01BB7"/>
    <w:rsid w:val="00B10DAF"/>
    <w:rsid w:val="00C47CDD"/>
    <w:rsid w:val="00CA1052"/>
    <w:rsid w:val="00D06B82"/>
    <w:rsid w:val="00D66F0E"/>
    <w:rsid w:val="00D67D88"/>
    <w:rsid w:val="00D94646"/>
    <w:rsid w:val="00DC7B0F"/>
    <w:rsid w:val="00E172B5"/>
    <w:rsid w:val="00E245D6"/>
    <w:rsid w:val="00E901BD"/>
    <w:rsid w:val="00EB50FA"/>
    <w:rsid w:val="00F120D2"/>
    <w:rsid w:val="00FB2BD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1mm,0,1mm,0"/>
    </o:shapedefaults>
    <o:shapelayout v:ext="edit">
      <o:idmap v:ext="edit" data="1"/>
    </o:shapelayout>
  </w:shapeDefaults>
  <w:decimalSymbol w:val="."/>
  <w:listSeparator w:val=","/>
  <w15:chartTrackingRefBased/>
  <w15:docId w15:val="{1CF76E76-E010-4364-A081-38A36299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noProof/>
      <w:sz w:val="20"/>
      <w:szCs w:val="32"/>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noProof/>
      <w:szCs w:val="26"/>
      <w:lang w:val="en-US" w:eastAsia="he-IL"/>
    </w:rPr>
  </w:style>
  <w:style w:type="paragraph" w:customStyle="1" w:styleId="P01">
    <w:name w:val="P01"/>
    <w:basedOn w:val="P00"/>
    <w:pPr>
      <w:ind w:right="624" w:hanging="624"/>
    </w:pPr>
  </w:style>
  <w:style w:type="paragraph" w:customStyle="1" w:styleId="P02">
    <w:name w:val="P02"/>
    <w:basedOn w:val="P00"/>
    <w:pPr>
      <w:ind w:right="1021" w:hanging="1021"/>
    </w:pPr>
  </w:style>
  <w:style w:type="paragraph" w:customStyle="1" w:styleId="P05">
    <w:name w:val="P05"/>
    <w:basedOn w:val="P00"/>
    <w:pPr>
      <w:ind w:right="2381" w:hanging="2381"/>
    </w:pPr>
  </w:style>
  <w:style w:type="paragraph" w:customStyle="1" w:styleId="P22">
    <w:name w:val="P22"/>
    <w:basedOn w:val="P00"/>
    <w:pPr>
      <w:tabs>
        <w:tab w:val="clear" w:pos="624"/>
        <w:tab w:val="clear" w:pos="1021"/>
      </w:tabs>
      <w:ind w:right="1021"/>
    </w:pPr>
  </w:style>
  <w:style w:type="paragraph" w:customStyle="1" w:styleId="P33">
    <w:name w:val="P33"/>
    <w:basedOn w:val="P00"/>
    <w:pPr>
      <w:tabs>
        <w:tab w:val="clear" w:pos="624"/>
        <w:tab w:val="clear" w:pos="1021"/>
        <w:tab w:val="clear" w:pos="1474"/>
      </w:tabs>
      <w:ind w:right="1474"/>
    </w:pPr>
  </w:style>
  <w:style w:type="character" w:customStyle="1" w:styleId="default">
    <w:name w:val="default"/>
    <w:rPr>
      <w:rFonts w:ascii="Times New Roman" w:hAnsi="Times New Roman" w:cs="Times New Roman"/>
      <w:sz w:val="26"/>
      <w:szCs w:val="26"/>
    </w:rPr>
  </w:style>
  <w:style w:type="character" w:customStyle="1" w:styleId="big-number">
    <w:name w:val="big-number"/>
    <w:rPr>
      <w:rFonts w:ascii="Times New Roman" w:hAnsi="Times New Roman" w:cs="Times New Roman"/>
      <w:sz w:val="32"/>
      <w:szCs w:val="32"/>
    </w:rPr>
  </w:style>
  <w:style w:type="paragraph" w:customStyle="1" w:styleId="medium-header">
    <w:name w:val="medium-header"/>
    <w:basedOn w:val="P00"/>
    <w:pPr>
      <w:keepNext/>
      <w:keepLines/>
      <w:tabs>
        <w:tab w:val="clear" w:pos="6259"/>
      </w:tabs>
      <w:spacing w:before="72"/>
      <w:jc w:val="center"/>
    </w:pPr>
  </w:style>
  <w:style w:type="paragraph" w:customStyle="1" w:styleId="header-2">
    <w:name w:val="header-2"/>
    <w:basedOn w:val="P00"/>
    <w:pPr>
      <w:keepNext/>
      <w:keepLines/>
      <w:tabs>
        <w:tab w:val="clear" w:pos="6259"/>
      </w:tabs>
      <w:spacing w:before="240"/>
      <w:jc w:val="center"/>
    </w:pPr>
    <w:rPr>
      <w:szCs w:val="20"/>
    </w:rPr>
  </w:style>
  <w:style w:type="character" w:customStyle="1" w:styleId="super">
    <w:name w:val="super"/>
    <w:rPr>
      <w:rFonts w:ascii="Times New Roman" w:hAnsi="Times New Roman" w:cs="Times New Roman"/>
      <w:position w:val="4"/>
      <w:sz w:val="16"/>
      <w:szCs w:val="16"/>
      <w:lang w:val="en-US" w:eastAsia="x-none"/>
    </w:rPr>
  </w:style>
  <w:style w:type="paragraph" w:customStyle="1" w:styleId="page">
    <w:name w:val="page"/>
    <w:pPr>
      <w:widowControl w:val="0"/>
      <w:autoSpaceDE w:val="0"/>
      <w:autoSpaceDN w:val="0"/>
      <w:bidi/>
    </w:pPr>
    <w:rPr>
      <w:noProof/>
      <w:position w:val="4"/>
      <w:szCs w:val="22"/>
      <w:lang w:val="en-US" w:eastAsia="he-IL"/>
    </w:rPr>
  </w:style>
  <w:style w:type="paragraph" w:customStyle="1" w:styleId="sig-1">
    <w:name w:val="sig-1"/>
    <w:pPr>
      <w:widowControl w:val="0"/>
      <w:tabs>
        <w:tab w:val="center" w:pos="851"/>
        <w:tab w:val="center" w:pos="2835"/>
        <w:tab w:val="center" w:pos="4820"/>
      </w:tabs>
      <w:autoSpaceDE w:val="0"/>
      <w:autoSpaceDN w:val="0"/>
      <w:bidi/>
      <w:ind w:left="2835"/>
      <w:jc w:val="both"/>
    </w:pPr>
    <w:rPr>
      <w:noProof/>
      <w:szCs w:val="22"/>
      <w:lang w:val="en-US" w:eastAsia="he-IL"/>
    </w:r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tabs>
        <w:tab w:val="center" w:pos="4153"/>
        <w:tab w:val="right" w:pos="8306"/>
      </w:tabs>
    </w:pPr>
    <w:rPr>
      <w:szCs w:val="22"/>
    </w:rPr>
  </w:style>
  <w:style w:type="paragraph" w:styleId="a4">
    <w:name w:val="footer"/>
    <w:basedOn w:val="a"/>
    <w:pPr>
      <w:tabs>
        <w:tab w:val="center" w:pos="4153"/>
        <w:tab w:val="right" w:pos="8306"/>
      </w:tabs>
    </w:pPr>
    <w:rPr>
      <w:szCs w:val="22"/>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character" w:styleId="FollowedHyperlink">
    <w:name w:val="FollowedHyperlink"/>
    <w:rPr>
      <w:color w:val="800080"/>
      <w:u w:val="single"/>
    </w:rPr>
  </w:style>
  <w:style w:type="paragraph" w:customStyle="1" w:styleId="medium2-header">
    <w:name w:val="medium2-header"/>
    <w:basedOn w:val="medium-header"/>
    <w:rsid w:val="0020795E"/>
    <w:pPr>
      <w:spacing w:before="240"/>
    </w:pPr>
    <w:rPr>
      <w:bCs/>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5"/>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www.nevo.co.il/Law_word/law17/PROP-2095.pdf" TargetMode="External"/><Relationship Id="rId21" Type="http://schemas.openxmlformats.org/officeDocument/2006/relationships/hyperlink" Target="http://www.nevo.co.il/Law_word/law14/law-2631.pdf" TargetMode="External"/><Relationship Id="rId42" Type="http://schemas.openxmlformats.org/officeDocument/2006/relationships/hyperlink" Target="http://www.nevo.co.il/Law_word/law15/memshala-335.pdf" TargetMode="External"/><Relationship Id="rId47" Type="http://schemas.openxmlformats.org/officeDocument/2006/relationships/hyperlink" Target="http://www.nevo.co.il/Law_word/law14/LAW-1302.pdf" TargetMode="External"/><Relationship Id="rId63" Type="http://schemas.openxmlformats.org/officeDocument/2006/relationships/hyperlink" Target="http://www.nevo.co.il/Law_word/law14/law-2139.pdf" TargetMode="External"/><Relationship Id="rId68" Type="http://schemas.openxmlformats.org/officeDocument/2006/relationships/hyperlink" Target="http://www.nevo.co.il/Law_word/law17/PROP-2436.pdf" TargetMode="External"/><Relationship Id="rId84" Type="http://schemas.openxmlformats.org/officeDocument/2006/relationships/hyperlink" Target="http://www.nevo.co.il/Law_word/law14/LAW-1428.pdf" TargetMode="External"/><Relationship Id="rId89" Type="http://schemas.openxmlformats.org/officeDocument/2006/relationships/hyperlink" Target="http://www.nevo.co.il/Law_word/law17/PROP-2177.pdf" TargetMode="External"/><Relationship Id="rId112" Type="http://schemas.openxmlformats.org/officeDocument/2006/relationships/theme" Target="theme/theme1.xml"/><Relationship Id="rId16" Type="http://schemas.openxmlformats.org/officeDocument/2006/relationships/hyperlink" Target="http://www.nevo.co.il/Law_word/law17/PROP-1964.pdf" TargetMode="External"/><Relationship Id="rId107" Type="http://schemas.openxmlformats.org/officeDocument/2006/relationships/header" Target="header1.xml"/><Relationship Id="rId11" Type="http://schemas.openxmlformats.org/officeDocument/2006/relationships/hyperlink" Target="http://www.nevo.co.il/Law_word/law14/LAW-1388.pdf" TargetMode="External"/><Relationship Id="rId32" Type="http://schemas.openxmlformats.org/officeDocument/2006/relationships/hyperlink" Target="http://www.nevo.co.il/Law_word/law16/knesset-681.pdf" TargetMode="External"/><Relationship Id="rId37" Type="http://schemas.openxmlformats.org/officeDocument/2006/relationships/hyperlink" Target="http://www.nevo.co.il/Law_word/law14/law-2631.pdf" TargetMode="External"/><Relationship Id="rId53" Type="http://schemas.openxmlformats.org/officeDocument/2006/relationships/hyperlink" Target="http://www.nevo.co.il/Law_word/law14/LAW-1551.pdf" TargetMode="External"/><Relationship Id="rId58" Type="http://schemas.openxmlformats.org/officeDocument/2006/relationships/hyperlink" Target="http://www.nevo.co.il/Law_word/law17/PROP-2785.pdf" TargetMode="External"/><Relationship Id="rId74" Type="http://schemas.openxmlformats.org/officeDocument/2006/relationships/hyperlink" Target="http://www.nevo.co.il/Law_word/law16/knesset-681.pdf" TargetMode="External"/><Relationship Id="rId79" Type="http://schemas.openxmlformats.org/officeDocument/2006/relationships/hyperlink" Target="http://www.nevo.co.il/Law_word/law14/LAW-1259.pdf" TargetMode="External"/><Relationship Id="rId102" Type="http://schemas.openxmlformats.org/officeDocument/2006/relationships/hyperlink" Target="http://www.nevo.co.il/Law_word/law17/PROP-2143.pdf" TargetMode="External"/><Relationship Id="rId5" Type="http://schemas.openxmlformats.org/officeDocument/2006/relationships/endnotes" Target="endnotes.xml"/><Relationship Id="rId90" Type="http://schemas.openxmlformats.org/officeDocument/2006/relationships/hyperlink" Target="http://www.nevo.co.il/Law_word/law14/LAW-1428.pdf" TargetMode="External"/><Relationship Id="rId95" Type="http://schemas.openxmlformats.org/officeDocument/2006/relationships/hyperlink" Target="http://www.nevo.co.il/Law_word/law17/PROP-2177.pdf" TargetMode="External"/><Relationship Id="rId22" Type="http://schemas.openxmlformats.org/officeDocument/2006/relationships/hyperlink" Target="http://www.nevo.co.il/Law_word/law16/knesset-681.pdf" TargetMode="External"/><Relationship Id="rId27" Type="http://schemas.openxmlformats.org/officeDocument/2006/relationships/hyperlink" Target="http://www.nevo.co.il/Law_word/law14/law-2139.pdf" TargetMode="External"/><Relationship Id="rId43" Type="http://schemas.openxmlformats.org/officeDocument/2006/relationships/hyperlink" Target="http://www.nevo.co.il/Law_word/law14/law-2631.pdf" TargetMode="External"/><Relationship Id="rId48" Type="http://schemas.openxmlformats.org/officeDocument/2006/relationships/hyperlink" Target="http://www.nevo.co.il/Law_word/law17/PROP-1964.pdf" TargetMode="External"/><Relationship Id="rId64" Type="http://schemas.openxmlformats.org/officeDocument/2006/relationships/hyperlink" Target="http://www.nevo.co.il/Law_word/law15/memshala-335.pdf" TargetMode="External"/><Relationship Id="rId69" Type="http://schemas.openxmlformats.org/officeDocument/2006/relationships/hyperlink" Target="http://www.nevo.co.il/Law_word/law14/law-2139.pdf" TargetMode="External"/><Relationship Id="rId80" Type="http://schemas.openxmlformats.org/officeDocument/2006/relationships/hyperlink" Target="http://www.nevo.co.il/Law_word/law14/LAW-1428.pdf" TargetMode="External"/><Relationship Id="rId85" Type="http://schemas.openxmlformats.org/officeDocument/2006/relationships/hyperlink" Target="http://www.nevo.co.il/Law_word/law17/PROP-2177.pdf" TargetMode="External"/><Relationship Id="rId12" Type="http://schemas.openxmlformats.org/officeDocument/2006/relationships/hyperlink" Target="http://www.nevo.co.il/Law_word/law17/PROP-2095.pdf" TargetMode="External"/><Relationship Id="rId17" Type="http://schemas.openxmlformats.org/officeDocument/2006/relationships/hyperlink" Target="http://www.nevo.co.il/Law_word/law14/LAW-1388.pdf" TargetMode="External"/><Relationship Id="rId33" Type="http://schemas.openxmlformats.org/officeDocument/2006/relationships/hyperlink" Target="http://www.nevo.co.il/Law_word/law14/law-2631.pdf" TargetMode="External"/><Relationship Id="rId38" Type="http://schemas.openxmlformats.org/officeDocument/2006/relationships/hyperlink" Target="http://www.nevo.co.il/Law_word/law16/knesset-681.pdf" TargetMode="External"/><Relationship Id="rId59" Type="http://schemas.openxmlformats.org/officeDocument/2006/relationships/hyperlink" Target="http://www.nevo.co.il/Law_word/law14/LAW-1874.pdf" TargetMode="External"/><Relationship Id="rId103" Type="http://schemas.openxmlformats.org/officeDocument/2006/relationships/hyperlink" Target="http://www.nevo.co.il/Law_word/law14/law-2631.pdf" TargetMode="External"/><Relationship Id="rId108" Type="http://schemas.openxmlformats.org/officeDocument/2006/relationships/header" Target="header2.xml"/><Relationship Id="rId54" Type="http://schemas.openxmlformats.org/officeDocument/2006/relationships/hyperlink" Target="http://www.nevo.co.il/Law_word/law17/PROP-2436.pdf" TargetMode="External"/><Relationship Id="rId70" Type="http://schemas.openxmlformats.org/officeDocument/2006/relationships/hyperlink" Target="http://www.nevo.co.il/Law_word/law15/memshala-335.pdf" TargetMode="External"/><Relationship Id="rId75" Type="http://schemas.openxmlformats.org/officeDocument/2006/relationships/hyperlink" Target="http://www.nevo.co.il/Law_word/law14/law-2631.pdf" TargetMode="External"/><Relationship Id="rId91" Type="http://schemas.openxmlformats.org/officeDocument/2006/relationships/hyperlink" Target="http://www.nevo.co.il/Law_word/law17/PROP-2177.pdf" TargetMode="External"/><Relationship Id="rId96" Type="http://schemas.openxmlformats.org/officeDocument/2006/relationships/hyperlink" Target="http://www.nevo.co.il/Law_word/law14/LAW-1428.pdf" TargetMode="External"/><Relationship Id="rId1" Type="http://schemas.openxmlformats.org/officeDocument/2006/relationships/styles" Target="styles.xml"/><Relationship Id="rId6" Type="http://schemas.openxmlformats.org/officeDocument/2006/relationships/hyperlink" Target="http://www.nevo.co.il/Law_word/law14/LAW-1259.pdf" TargetMode="External"/><Relationship Id="rId15" Type="http://schemas.openxmlformats.org/officeDocument/2006/relationships/hyperlink" Target="http://www.nevo.co.il/Law_word/law14/LAW-1302.pdf" TargetMode="External"/><Relationship Id="rId23" Type="http://schemas.openxmlformats.org/officeDocument/2006/relationships/hyperlink" Target="http://www.nevo.co.il/Law_word/law14/LAW-1388.pdf" TargetMode="External"/><Relationship Id="rId28" Type="http://schemas.openxmlformats.org/officeDocument/2006/relationships/hyperlink" Target="http://www.nevo.co.il/Law_word/law15/memshala-335.pdf" TargetMode="External"/><Relationship Id="rId36" Type="http://schemas.openxmlformats.org/officeDocument/2006/relationships/hyperlink" Target="http://www.nevo.co.il/Law_word/law16/knesset-681.pdf" TargetMode="External"/><Relationship Id="rId49" Type="http://schemas.openxmlformats.org/officeDocument/2006/relationships/hyperlink" Target="http://www.nevo.co.il/Law_word/law14/LAW-1388.pdf" TargetMode="External"/><Relationship Id="rId57" Type="http://schemas.openxmlformats.org/officeDocument/2006/relationships/hyperlink" Target="http://www.nevo.co.il/Law_word/law14/LAW-1704.pdf" TargetMode="External"/><Relationship Id="rId106" Type="http://schemas.openxmlformats.org/officeDocument/2006/relationships/hyperlink" Target="http://www.nevo.co.il/advertisements/nevo-100.doc" TargetMode="External"/><Relationship Id="rId10" Type="http://schemas.openxmlformats.org/officeDocument/2006/relationships/hyperlink" Target="http://www.nevo.co.il/Law_word/law17/PROP-1964.pdf" TargetMode="External"/><Relationship Id="rId31" Type="http://schemas.openxmlformats.org/officeDocument/2006/relationships/hyperlink" Target="http://www.nevo.co.il/Law_word/law14/law-2631.pdf" TargetMode="External"/><Relationship Id="rId44" Type="http://schemas.openxmlformats.org/officeDocument/2006/relationships/hyperlink" Target="http://www.nevo.co.il/Law_word/law16/knesset-681.pdf" TargetMode="External"/><Relationship Id="rId52" Type="http://schemas.openxmlformats.org/officeDocument/2006/relationships/hyperlink" Target="http://www.nevo.co.il/Law_word/law17/PROP-2143.pdf" TargetMode="External"/><Relationship Id="rId60" Type="http://schemas.openxmlformats.org/officeDocument/2006/relationships/hyperlink" Target="http://www.nevo.co.il/Law_word/law15/MEMSHALA-09.pdf" TargetMode="External"/><Relationship Id="rId65" Type="http://schemas.openxmlformats.org/officeDocument/2006/relationships/hyperlink" Target="http://www.nevo.co.il/Law_word/law14/law-2631.pdf" TargetMode="External"/><Relationship Id="rId73" Type="http://schemas.openxmlformats.org/officeDocument/2006/relationships/hyperlink" Target="http://www.nevo.co.il/Law_word/law14/law-2631.pdf" TargetMode="External"/><Relationship Id="rId78" Type="http://schemas.openxmlformats.org/officeDocument/2006/relationships/hyperlink" Target="http://www.nevo.co.il/Law_word/law16/knesset-681.pdf" TargetMode="External"/><Relationship Id="rId81" Type="http://schemas.openxmlformats.org/officeDocument/2006/relationships/hyperlink" Target="http://www.nevo.co.il/Law_word/law17/PROP-2177.pdf" TargetMode="External"/><Relationship Id="rId86" Type="http://schemas.openxmlformats.org/officeDocument/2006/relationships/hyperlink" Target="http://www.nevo.co.il/Law_word/law14/LAW-1428.pdf" TargetMode="External"/><Relationship Id="rId94" Type="http://schemas.openxmlformats.org/officeDocument/2006/relationships/hyperlink" Target="http://www.nevo.co.il/Law_word/law14/LAW-1428.pdf" TargetMode="External"/><Relationship Id="rId99" Type="http://schemas.openxmlformats.org/officeDocument/2006/relationships/hyperlink" Target="http://www.nevo.co.il/Law_word/law14/LAW-1388.pdf" TargetMode="External"/><Relationship Id="rId101" Type="http://schemas.openxmlformats.org/officeDocument/2006/relationships/hyperlink" Target="http://www.nevo.co.il/Law_word/law14/LAW-1406.pdf" TargetMode="External"/><Relationship Id="rId4" Type="http://schemas.openxmlformats.org/officeDocument/2006/relationships/footnotes" Target="footnotes.xml"/><Relationship Id="rId9" Type="http://schemas.openxmlformats.org/officeDocument/2006/relationships/hyperlink" Target="http://www.nevo.co.il/Law_word/law14/LAW-1302.pdf" TargetMode="External"/><Relationship Id="rId13" Type="http://schemas.openxmlformats.org/officeDocument/2006/relationships/hyperlink" Target="http://www.nevo.co.il/Law_word/law14/law-2631.pdf" TargetMode="External"/><Relationship Id="rId18" Type="http://schemas.openxmlformats.org/officeDocument/2006/relationships/hyperlink" Target="http://www.nevo.co.il/Law_word/law17/PROP-2095.pdf" TargetMode="External"/><Relationship Id="rId39" Type="http://schemas.openxmlformats.org/officeDocument/2006/relationships/hyperlink" Target="http://www.nevo.co.il/Law_word/law14/LAW-1388.pdf" TargetMode="External"/><Relationship Id="rId109" Type="http://schemas.openxmlformats.org/officeDocument/2006/relationships/footer" Target="footer1.xml"/><Relationship Id="rId34" Type="http://schemas.openxmlformats.org/officeDocument/2006/relationships/hyperlink" Target="http://www.nevo.co.il/Law_word/law16/knesset-681.pdf" TargetMode="External"/><Relationship Id="rId50" Type="http://schemas.openxmlformats.org/officeDocument/2006/relationships/hyperlink" Target="http://www.nevo.co.il/Law_word/law17/PROP-2095.pdf" TargetMode="External"/><Relationship Id="rId55" Type="http://schemas.openxmlformats.org/officeDocument/2006/relationships/hyperlink" Target="http://www.nevo.co.il/Law_word/law14/LAW-1645.pdf" TargetMode="External"/><Relationship Id="rId76" Type="http://schemas.openxmlformats.org/officeDocument/2006/relationships/hyperlink" Target="http://www.nevo.co.il/Law_word/law16/knesset-681.pdf" TargetMode="External"/><Relationship Id="rId97" Type="http://schemas.openxmlformats.org/officeDocument/2006/relationships/hyperlink" Target="http://www.nevo.co.il/Law_word/law17/PROP-2177.pdf" TargetMode="External"/><Relationship Id="rId104" Type="http://schemas.openxmlformats.org/officeDocument/2006/relationships/hyperlink" Target="http://www.nevo.co.il/Law_word/law16/knesset-681.pdf" TargetMode="External"/><Relationship Id="rId7" Type="http://schemas.openxmlformats.org/officeDocument/2006/relationships/hyperlink" Target="http://www.nevo.co.il/Law_word/law14/law-2631.pdf" TargetMode="External"/><Relationship Id="rId71" Type="http://schemas.openxmlformats.org/officeDocument/2006/relationships/hyperlink" Target="http://www.nevo.co.il/Law_word/law14/law-2631.pdf" TargetMode="External"/><Relationship Id="rId92" Type="http://schemas.openxmlformats.org/officeDocument/2006/relationships/hyperlink" Target="http://www.nevo.co.il/Law_word/law14/LAW-1428.pdf" TargetMode="External"/><Relationship Id="rId2" Type="http://schemas.openxmlformats.org/officeDocument/2006/relationships/settings" Target="settings.xml"/><Relationship Id="rId29" Type="http://schemas.openxmlformats.org/officeDocument/2006/relationships/hyperlink" Target="http://www.nevo.co.il/Law_word/law14/law-2631.pdf" TargetMode="External"/><Relationship Id="rId24" Type="http://schemas.openxmlformats.org/officeDocument/2006/relationships/hyperlink" Target="http://www.nevo.co.il/Law_word/law17/PROP-2095.pdf" TargetMode="External"/><Relationship Id="rId40" Type="http://schemas.openxmlformats.org/officeDocument/2006/relationships/hyperlink" Target="http://www.nevo.co.il/Law_word/law17/PROP-2095.pdf" TargetMode="External"/><Relationship Id="rId45" Type="http://schemas.openxmlformats.org/officeDocument/2006/relationships/hyperlink" Target="http://www.nevo.co.il/Law_word/law14/law-2631.pdf" TargetMode="External"/><Relationship Id="rId66" Type="http://schemas.openxmlformats.org/officeDocument/2006/relationships/hyperlink" Target="http://www.nevo.co.il/Law_word/law16/knesset-681.pdf" TargetMode="External"/><Relationship Id="rId87" Type="http://schemas.openxmlformats.org/officeDocument/2006/relationships/hyperlink" Target="http://www.nevo.co.il/Law_word/law17/PROP-2177.pdf" TargetMode="External"/><Relationship Id="rId110" Type="http://schemas.openxmlformats.org/officeDocument/2006/relationships/footer" Target="footer2.xml"/><Relationship Id="rId61" Type="http://schemas.openxmlformats.org/officeDocument/2006/relationships/hyperlink" Target="http://www.nevo.co.il/Law_word/law14/LAW-2123.pdf" TargetMode="External"/><Relationship Id="rId82" Type="http://schemas.openxmlformats.org/officeDocument/2006/relationships/hyperlink" Target="http://www.nevo.co.il/Law_word/law14/LAW-1406.pdf" TargetMode="External"/><Relationship Id="rId19" Type="http://schemas.openxmlformats.org/officeDocument/2006/relationships/hyperlink" Target="http://www.nevo.co.il/Law_word/law14/law-2139.pdf" TargetMode="External"/><Relationship Id="rId14" Type="http://schemas.openxmlformats.org/officeDocument/2006/relationships/hyperlink" Target="http://www.nevo.co.il/Law_word/law16/knesset-681.pdf" TargetMode="External"/><Relationship Id="rId30" Type="http://schemas.openxmlformats.org/officeDocument/2006/relationships/hyperlink" Target="http://www.nevo.co.il/Law_word/law16/knesset-681.pdf" TargetMode="External"/><Relationship Id="rId35" Type="http://schemas.openxmlformats.org/officeDocument/2006/relationships/hyperlink" Target="http://www.nevo.co.il/Law_word/law14/law-2631.pdf" TargetMode="External"/><Relationship Id="rId56" Type="http://schemas.openxmlformats.org/officeDocument/2006/relationships/hyperlink" Target="http://www.nevo.co.il/Law_word/law17/PROP-2650.pdf" TargetMode="External"/><Relationship Id="rId77" Type="http://schemas.openxmlformats.org/officeDocument/2006/relationships/hyperlink" Target="http://www.nevo.co.il/Law_word/law14/law-2631.pdf" TargetMode="External"/><Relationship Id="rId100" Type="http://schemas.openxmlformats.org/officeDocument/2006/relationships/hyperlink" Target="http://www.nevo.co.il/Law_word/law17/PROP-2095.pdf" TargetMode="External"/><Relationship Id="rId105" Type="http://schemas.openxmlformats.org/officeDocument/2006/relationships/hyperlink" Target="http://www.nevo.co.il/advertisements/nevo-100.doc" TargetMode="External"/><Relationship Id="rId8" Type="http://schemas.openxmlformats.org/officeDocument/2006/relationships/hyperlink" Target="http://www.nevo.co.il/Law_word/law16/knesset-681.pdf" TargetMode="External"/><Relationship Id="rId51" Type="http://schemas.openxmlformats.org/officeDocument/2006/relationships/hyperlink" Target="http://www.nevo.co.il/Law_word/law14/LAW-1406.pdf" TargetMode="External"/><Relationship Id="rId72" Type="http://schemas.openxmlformats.org/officeDocument/2006/relationships/hyperlink" Target="http://www.nevo.co.il/Law_word/law16/knesset-681.pdf" TargetMode="External"/><Relationship Id="rId93" Type="http://schemas.openxmlformats.org/officeDocument/2006/relationships/hyperlink" Target="http://www.nevo.co.il/Law_word/law17/PROP-2177.pdf" TargetMode="External"/><Relationship Id="rId98" Type="http://schemas.openxmlformats.org/officeDocument/2006/relationships/image" Target="media/image1.emf"/><Relationship Id="rId3" Type="http://schemas.openxmlformats.org/officeDocument/2006/relationships/webSettings" Target="webSettings.xml"/><Relationship Id="rId25" Type="http://schemas.openxmlformats.org/officeDocument/2006/relationships/hyperlink" Target="http://www.nevo.co.il/Law_word/law14/LAW-1388.pdf" TargetMode="External"/><Relationship Id="rId46" Type="http://schemas.openxmlformats.org/officeDocument/2006/relationships/hyperlink" Target="http://www.nevo.co.il/Law_word/law16/knesset-681.pdf" TargetMode="External"/><Relationship Id="rId67" Type="http://schemas.openxmlformats.org/officeDocument/2006/relationships/hyperlink" Target="http://www.nevo.co.il/Law_word/law14/LAW-1551.pdf" TargetMode="External"/><Relationship Id="rId20" Type="http://schemas.openxmlformats.org/officeDocument/2006/relationships/hyperlink" Target="http://www.nevo.co.il/Law_word/law15/memshala-335.pdf" TargetMode="External"/><Relationship Id="rId41" Type="http://schemas.openxmlformats.org/officeDocument/2006/relationships/hyperlink" Target="http://www.nevo.co.il/Law_word/law14/law-2139.pdf" TargetMode="External"/><Relationship Id="rId62" Type="http://schemas.openxmlformats.org/officeDocument/2006/relationships/hyperlink" Target="http://www.nevo.co.il/Law_word/law16/knesset-168.pdf" TargetMode="External"/><Relationship Id="rId83" Type="http://schemas.openxmlformats.org/officeDocument/2006/relationships/hyperlink" Target="http://www.nevo.co.il/Law_word/law17/PROP-2143.pdf" TargetMode="External"/><Relationship Id="rId88" Type="http://schemas.openxmlformats.org/officeDocument/2006/relationships/hyperlink" Target="http://www.nevo.co.il/Law_word/law14/LAW-1428.pdf" TargetMode="External"/><Relationship Id="rId11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nevo.co.il/Law_word/law14/LAW-1406.pdf" TargetMode="External"/><Relationship Id="rId13" Type="http://schemas.openxmlformats.org/officeDocument/2006/relationships/hyperlink" Target="http://www.nevo.co.il/Law_word/law17/PROP-2177.pdf" TargetMode="External"/><Relationship Id="rId18" Type="http://schemas.openxmlformats.org/officeDocument/2006/relationships/hyperlink" Target="http://www.nevo.co.il/Law_word/law14/LAW-1704.pdf" TargetMode="External"/><Relationship Id="rId26" Type="http://schemas.openxmlformats.org/officeDocument/2006/relationships/hyperlink" Target="http://www.nevo.co.il/law_word/law14/law-2631.pdf" TargetMode="External"/><Relationship Id="rId3" Type="http://schemas.openxmlformats.org/officeDocument/2006/relationships/hyperlink" Target="http://www.nevo.co.il/Law_word/law14/LAW-1259.pdf" TargetMode="External"/><Relationship Id="rId21" Type="http://schemas.openxmlformats.org/officeDocument/2006/relationships/hyperlink" Target="http://www.nevo.co.il/Law_word/law15/MEMSHALA-09.pdf" TargetMode="External"/><Relationship Id="rId7" Type="http://schemas.openxmlformats.org/officeDocument/2006/relationships/hyperlink" Target="http://www.nevo.co.il/Law_word/law17/PROP-2095.pdf" TargetMode="External"/><Relationship Id="rId12" Type="http://schemas.openxmlformats.org/officeDocument/2006/relationships/hyperlink" Target="http://www.nevo.co.il/Law_word/law14/LAW-1428.pdf" TargetMode="External"/><Relationship Id="rId17" Type="http://schemas.openxmlformats.org/officeDocument/2006/relationships/hyperlink" Target="http://www.nevo.co.il/Law_word/law17/PROP-2650.pdf" TargetMode="External"/><Relationship Id="rId25" Type="http://schemas.openxmlformats.org/officeDocument/2006/relationships/hyperlink" Target="http://www.nevo.co.il/Law_word/law15/memshala-335.pdf" TargetMode="External"/><Relationship Id="rId2" Type="http://schemas.openxmlformats.org/officeDocument/2006/relationships/hyperlink" Target="http://www.nevo.co.il/Law_word/law17/PROP-1842.pdf" TargetMode="External"/><Relationship Id="rId16" Type="http://schemas.openxmlformats.org/officeDocument/2006/relationships/hyperlink" Target="http://www.nevo.co.il/Law_word/law14/LAW-1645.pdf" TargetMode="External"/><Relationship Id="rId20" Type="http://schemas.openxmlformats.org/officeDocument/2006/relationships/hyperlink" Target="http://www.nevo.co.il/Law_word/law14/LAW-1874.pdf" TargetMode="External"/><Relationship Id="rId1" Type="http://schemas.openxmlformats.org/officeDocument/2006/relationships/hyperlink" Target="http://www.nevo.co.il/Law_word/law14/LAW-1234.pdf" TargetMode="External"/><Relationship Id="rId6" Type="http://schemas.openxmlformats.org/officeDocument/2006/relationships/hyperlink" Target="http://www.nevo.co.il/Law_word/law14/LAW-1388.pdf" TargetMode="External"/><Relationship Id="rId11" Type="http://schemas.openxmlformats.org/officeDocument/2006/relationships/hyperlink" Target="http://www.nevo.co.il/Law_word/law17/PROP-2143.pdf" TargetMode="External"/><Relationship Id="rId24" Type="http://schemas.openxmlformats.org/officeDocument/2006/relationships/hyperlink" Target="http://www.nevo.co.il/Law_word/law14/law-2139.pdf" TargetMode="External"/><Relationship Id="rId5" Type="http://schemas.openxmlformats.org/officeDocument/2006/relationships/hyperlink" Target="http://www.nevo.co.il/Law_word/law17/PROP-1964.pdf" TargetMode="External"/><Relationship Id="rId15" Type="http://schemas.openxmlformats.org/officeDocument/2006/relationships/hyperlink" Target="http://www.nevo.co.il/Law_word/law17/PROP-2436.pdf" TargetMode="External"/><Relationship Id="rId23" Type="http://schemas.openxmlformats.org/officeDocument/2006/relationships/hyperlink" Target="http://www.nevo.co.il/Law_word/law16/knesset-168.pdf" TargetMode="External"/><Relationship Id="rId10" Type="http://schemas.openxmlformats.org/officeDocument/2006/relationships/hyperlink" Target="http://www.nevo.co.il/Law_word/law14/LAW-1406.pdf" TargetMode="External"/><Relationship Id="rId19" Type="http://schemas.openxmlformats.org/officeDocument/2006/relationships/hyperlink" Target="http://www.nevo.co.il/Law_word/law17/PROP-2785.pdf" TargetMode="External"/><Relationship Id="rId4" Type="http://schemas.openxmlformats.org/officeDocument/2006/relationships/hyperlink" Target="http://www.nevo.co.il/Law_word/law14/LAW-1302.pdf" TargetMode="External"/><Relationship Id="rId9" Type="http://schemas.openxmlformats.org/officeDocument/2006/relationships/hyperlink" Target="http://www.nevo.co.il/Law_word/law17/PROP-2143.pdf" TargetMode="External"/><Relationship Id="rId14" Type="http://schemas.openxmlformats.org/officeDocument/2006/relationships/hyperlink" Target="http://www.nevo.co.il/Law_word/law14/LAW-1551.pdf" TargetMode="External"/><Relationship Id="rId22" Type="http://schemas.openxmlformats.org/officeDocument/2006/relationships/hyperlink" Target="http://www.nevo.co.il/Law_word/law14/law-2123.pdf" TargetMode="External"/><Relationship Id="rId27" Type="http://schemas.openxmlformats.org/officeDocument/2006/relationships/hyperlink" Target="http://www.nevo.co.il/Law_word/law16/knesset-681.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4945</Words>
  <Characters>28191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33070</CharactersWithSpaces>
  <SharedDoc>false</SharedDoc>
  <HLinks>
    <vt:vector size="810" baseType="variant">
      <vt:variant>
        <vt:i4>393283</vt:i4>
      </vt:variant>
      <vt:variant>
        <vt:i4>345</vt:i4>
      </vt:variant>
      <vt:variant>
        <vt:i4>0</vt:i4>
      </vt:variant>
      <vt:variant>
        <vt:i4>5</vt:i4>
      </vt:variant>
      <vt:variant>
        <vt:lpwstr>http://www.nevo.co.il/advertisements/nevo-100.doc</vt:lpwstr>
      </vt:variant>
      <vt:variant>
        <vt:lpwstr/>
      </vt:variant>
      <vt:variant>
        <vt:i4>393283</vt:i4>
      </vt:variant>
      <vt:variant>
        <vt:i4>342</vt:i4>
      </vt:variant>
      <vt:variant>
        <vt:i4>0</vt:i4>
      </vt:variant>
      <vt:variant>
        <vt:i4>5</vt:i4>
      </vt:variant>
      <vt:variant>
        <vt:lpwstr>http://www.nevo.co.il/advertisements/nevo-100.doc</vt:lpwstr>
      </vt:variant>
      <vt:variant>
        <vt:lpwstr/>
      </vt:variant>
      <vt:variant>
        <vt:i4>3407890</vt:i4>
      </vt:variant>
      <vt:variant>
        <vt:i4>339</vt:i4>
      </vt:variant>
      <vt:variant>
        <vt:i4>0</vt:i4>
      </vt:variant>
      <vt:variant>
        <vt:i4>5</vt:i4>
      </vt:variant>
      <vt:variant>
        <vt:lpwstr>http://www.nevo.co.il/Law_word/law16/knesset-681.pdf</vt:lpwstr>
      </vt:variant>
      <vt:variant>
        <vt:lpwstr/>
      </vt:variant>
      <vt:variant>
        <vt:i4>8257550</vt:i4>
      </vt:variant>
      <vt:variant>
        <vt:i4>336</vt:i4>
      </vt:variant>
      <vt:variant>
        <vt:i4>0</vt:i4>
      </vt:variant>
      <vt:variant>
        <vt:i4>5</vt:i4>
      </vt:variant>
      <vt:variant>
        <vt:lpwstr>http://www.nevo.co.il/Law_word/law14/law-2631.pdf</vt:lpwstr>
      </vt:variant>
      <vt:variant>
        <vt:lpwstr/>
      </vt:variant>
      <vt:variant>
        <vt:i4>721019</vt:i4>
      </vt:variant>
      <vt:variant>
        <vt:i4>333</vt:i4>
      </vt:variant>
      <vt:variant>
        <vt:i4>0</vt:i4>
      </vt:variant>
      <vt:variant>
        <vt:i4>5</vt:i4>
      </vt:variant>
      <vt:variant>
        <vt:lpwstr>http://www.nevo.co.il/Law_word/law17/PROP-2143.pdf</vt:lpwstr>
      </vt:variant>
      <vt:variant>
        <vt:lpwstr/>
      </vt:variant>
      <vt:variant>
        <vt:i4>8257547</vt:i4>
      </vt:variant>
      <vt:variant>
        <vt:i4>330</vt:i4>
      </vt:variant>
      <vt:variant>
        <vt:i4>0</vt:i4>
      </vt:variant>
      <vt:variant>
        <vt:i4>5</vt:i4>
      </vt:variant>
      <vt:variant>
        <vt:lpwstr>http://www.nevo.co.il/Law_word/law14/LAW-1406.pdf</vt:lpwstr>
      </vt:variant>
      <vt:variant>
        <vt:lpwstr/>
      </vt:variant>
      <vt:variant>
        <vt:i4>786550</vt:i4>
      </vt:variant>
      <vt:variant>
        <vt:i4>327</vt:i4>
      </vt:variant>
      <vt:variant>
        <vt:i4>0</vt:i4>
      </vt:variant>
      <vt:variant>
        <vt:i4>5</vt:i4>
      </vt:variant>
      <vt:variant>
        <vt:lpwstr>http://www.nevo.co.il/Law_word/law17/PROP-2095.pdf</vt:lpwstr>
      </vt:variant>
      <vt:variant>
        <vt:lpwstr/>
      </vt:variant>
      <vt:variant>
        <vt:i4>7733250</vt:i4>
      </vt:variant>
      <vt:variant>
        <vt:i4>324</vt:i4>
      </vt:variant>
      <vt:variant>
        <vt:i4>0</vt:i4>
      </vt:variant>
      <vt:variant>
        <vt:i4>5</vt:i4>
      </vt:variant>
      <vt:variant>
        <vt:lpwstr>http://www.nevo.co.il/Law_word/law14/LAW-1388.pdf</vt:lpwstr>
      </vt:variant>
      <vt:variant>
        <vt:lpwstr/>
      </vt:variant>
      <vt:variant>
        <vt:i4>983160</vt:i4>
      </vt:variant>
      <vt:variant>
        <vt:i4>321</vt:i4>
      </vt:variant>
      <vt:variant>
        <vt:i4>0</vt:i4>
      </vt:variant>
      <vt:variant>
        <vt:i4>5</vt:i4>
      </vt:variant>
      <vt:variant>
        <vt:lpwstr>http://www.nevo.co.il/Law_word/law17/PROP-2177.pdf</vt:lpwstr>
      </vt:variant>
      <vt:variant>
        <vt:lpwstr/>
      </vt:variant>
      <vt:variant>
        <vt:i4>8126469</vt:i4>
      </vt:variant>
      <vt:variant>
        <vt:i4>318</vt:i4>
      </vt:variant>
      <vt:variant>
        <vt:i4>0</vt:i4>
      </vt:variant>
      <vt:variant>
        <vt:i4>5</vt:i4>
      </vt:variant>
      <vt:variant>
        <vt:lpwstr>http://www.nevo.co.il/Law_word/law14/LAW-1428.pdf</vt:lpwstr>
      </vt:variant>
      <vt:variant>
        <vt:lpwstr/>
      </vt:variant>
      <vt:variant>
        <vt:i4>983160</vt:i4>
      </vt:variant>
      <vt:variant>
        <vt:i4>315</vt:i4>
      </vt:variant>
      <vt:variant>
        <vt:i4>0</vt:i4>
      </vt:variant>
      <vt:variant>
        <vt:i4>5</vt:i4>
      </vt:variant>
      <vt:variant>
        <vt:lpwstr>http://www.nevo.co.il/Law_word/law17/PROP-2177.pdf</vt:lpwstr>
      </vt:variant>
      <vt:variant>
        <vt:lpwstr/>
      </vt:variant>
      <vt:variant>
        <vt:i4>8126469</vt:i4>
      </vt:variant>
      <vt:variant>
        <vt:i4>312</vt:i4>
      </vt:variant>
      <vt:variant>
        <vt:i4>0</vt:i4>
      </vt:variant>
      <vt:variant>
        <vt:i4>5</vt:i4>
      </vt:variant>
      <vt:variant>
        <vt:lpwstr>http://www.nevo.co.il/Law_word/law14/LAW-1428.pdf</vt:lpwstr>
      </vt:variant>
      <vt:variant>
        <vt:lpwstr/>
      </vt:variant>
      <vt:variant>
        <vt:i4>983160</vt:i4>
      </vt:variant>
      <vt:variant>
        <vt:i4>309</vt:i4>
      </vt:variant>
      <vt:variant>
        <vt:i4>0</vt:i4>
      </vt:variant>
      <vt:variant>
        <vt:i4>5</vt:i4>
      </vt:variant>
      <vt:variant>
        <vt:lpwstr>http://www.nevo.co.il/Law_word/law17/PROP-2177.pdf</vt:lpwstr>
      </vt:variant>
      <vt:variant>
        <vt:lpwstr/>
      </vt:variant>
      <vt:variant>
        <vt:i4>8126469</vt:i4>
      </vt:variant>
      <vt:variant>
        <vt:i4>306</vt:i4>
      </vt:variant>
      <vt:variant>
        <vt:i4>0</vt:i4>
      </vt:variant>
      <vt:variant>
        <vt:i4>5</vt:i4>
      </vt:variant>
      <vt:variant>
        <vt:lpwstr>http://www.nevo.co.il/Law_word/law14/LAW-1428.pdf</vt:lpwstr>
      </vt:variant>
      <vt:variant>
        <vt:lpwstr/>
      </vt:variant>
      <vt:variant>
        <vt:i4>983160</vt:i4>
      </vt:variant>
      <vt:variant>
        <vt:i4>303</vt:i4>
      </vt:variant>
      <vt:variant>
        <vt:i4>0</vt:i4>
      </vt:variant>
      <vt:variant>
        <vt:i4>5</vt:i4>
      </vt:variant>
      <vt:variant>
        <vt:lpwstr>http://www.nevo.co.il/Law_word/law17/PROP-2177.pdf</vt:lpwstr>
      </vt:variant>
      <vt:variant>
        <vt:lpwstr/>
      </vt:variant>
      <vt:variant>
        <vt:i4>8126469</vt:i4>
      </vt:variant>
      <vt:variant>
        <vt:i4>300</vt:i4>
      </vt:variant>
      <vt:variant>
        <vt:i4>0</vt:i4>
      </vt:variant>
      <vt:variant>
        <vt:i4>5</vt:i4>
      </vt:variant>
      <vt:variant>
        <vt:lpwstr>http://www.nevo.co.il/Law_word/law14/LAW-1428.pdf</vt:lpwstr>
      </vt:variant>
      <vt:variant>
        <vt:lpwstr/>
      </vt:variant>
      <vt:variant>
        <vt:i4>983160</vt:i4>
      </vt:variant>
      <vt:variant>
        <vt:i4>297</vt:i4>
      </vt:variant>
      <vt:variant>
        <vt:i4>0</vt:i4>
      </vt:variant>
      <vt:variant>
        <vt:i4>5</vt:i4>
      </vt:variant>
      <vt:variant>
        <vt:lpwstr>http://www.nevo.co.il/Law_word/law17/PROP-2177.pdf</vt:lpwstr>
      </vt:variant>
      <vt:variant>
        <vt:lpwstr/>
      </vt:variant>
      <vt:variant>
        <vt:i4>8126469</vt:i4>
      </vt:variant>
      <vt:variant>
        <vt:i4>294</vt:i4>
      </vt:variant>
      <vt:variant>
        <vt:i4>0</vt:i4>
      </vt:variant>
      <vt:variant>
        <vt:i4>5</vt:i4>
      </vt:variant>
      <vt:variant>
        <vt:lpwstr>http://www.nevo.co.il/Law_word/law14/LAW-1428.pdf</vt:lpwstr>
      </vt:variant>
      <vt:variant>
        <vt:lpwstr/>
      </vt:variant>
      <vt:variant>
        <vt:i4>983160</vt:i4>
      </vt:variant>
      <vt:variant>
        <vt:i4>291</vt:i4>
      </vt:variant>
      <vt:variant>
        <vt:i4>0</vt:i4>
      </vt:variant>
      <vt:variant>
        <vt:i4>5</vt:i4>
      </vt:variant>
      <vt:variant>
        <vt:lpwstr>http://www.nevo.co.il/Law_word/law17/PROP-2177.pdf</vt:lpwstr>
      </vt:variant>
      <vt:variant>
        <vt:lpwstr/>
      </vt:variant>
      <vt:variant>
        <vt:i4>8126469</vt:i4>
      </vt:variant>
      <vt:variant>
        <vt:i4>288</vt:i4>
      </vt:variant>
      <vt:variant>
        <vt:i4>0</vt:i4>
      </vt:variant>
      <vt:variant>
        <vt:i4>5</vt:i4>
      </vt:variant>
      <vt:variant>
        <vt:lpwstr>http://www.nevo.co.il/Law_word/law14/LAW-1428.pdf</vt:lpwstr>
      </vt:variant>
      <vt:variant>
        <vt:lpwstr/>
      </vt:variant>
      <vt:variant>
        <vt:i4>983160</vt:i4>
      </vt:variant>
      <vt:variant>
        <vt:i4>285</vt:i4>
      </vt:variant>
      <vt:variant>
        <vt:i4>0</vt:i4>
      </vt:variant>
      <vt:variant>
        <vt:i4>5</vt:i4>
      </vt:variant>
      <vt:variant>
        <vt:lpwstr>http://www.nevo.co.il/Law_word/law17/PROP-2177.pdf</vt:lpwstr>
      </vt:variant>
      <vt:variant>
        <vt:lpwstr/>
      </vt:variant>
      <vt:variant>
        <vt:i4>8126469</vt:i4>
      </vt:variant>
      <vt:variant>
        <vt:i4>282</vt:i4>
      </vt:variant>
      <vt:variant>
        <vt:i4>0</vt:i4>
      </vt:variant>
      <vt:variant>
        <vt:i4>5</vt:i4>
      </vt:variant>
      <vt:variant>
        <vt:lpwstr>http://www.nevo.co.il/Law_word/law14/LAW-1428.pdf</vt:lpwstr>
      </vt:variant>
      <vt:variant>
        <vt:lpwstr/>
      </vt:variant>
      <vt:variant>
        <vt:i4>721019</vt:i4>
      </vt:variant>
      <vt:variant>
        <vt:i4>279</vt:i4>
      </vt:variant>
      <vt:variant>
        <vt:i4>0</vt:i4>
      </vt:variant>
      <vt:variant>
        <vt:i4>5</vt:i4>
      </vt:variant>
      <vt:variant>
        <vt:lpwstr>http://www.nevo.co.il/Law_word/law17/PROP-2143.pdf</vt:lpwstr>
      </vt:variant>
      <vt:variant>
        <vt:lpwstr/>
      </vt:variant>
      <vt:variant>
        <vt:i4>8257547</vt:i4>
      </vt:variant>
      <vt:variant>
        <vt:i4>276</vt:i4>
      </vt:variant>
      <vt:variant>
        <vt:i4>0</vt:i4>
      </vt:variant>
      <vt:variant>
        <vt:i4>5</vt:i4>
      </vt:variant>
      <vt:variant>
        <vt:lpwstr>http://www.nevo.co.il/Law_word/law14/LAW-1406.pdf</vt:lpwstr>
      </vt:variant>
      <vt:variant>
        <vt:lpwstr/>
      </vt:variant>
      <vt:variant>
        <vt:i4>983160</vt:i4>
      </vt:variant>
      <vt:variant>
        <vt:i4>273</vt:i4>
      </vt:variant>
      <vt:variant>
        <vt:i4>0</vt:i4>
      </vt:variant>
      <vt:variant>
        <vt:i4>5</vt:i4>
      </vt:variant>
      <vt:variant>
        <vt:lpwstr>http://www.nevo.co.il/Law_word/law17/PROP-2177.pdf</vt:lpwstr>
      </vt:variant>
      <vt:variant>
        <vt:lpwstr/>
      </vt:variant>
      <vt:variant>
        <vt:i4>8126469</vt:i4>
      </vt:variant>
      <vt:variant>
        <vt:i4>270</vt:i4>
      </vt:variant>
      <vt:variant>
        <vt:i4>0</vt:i4>
      </vt:variant>
      <vt:variant>
        <vt:i4>5</vt:i4>
      </vt:variant>
      <vt:variant>
        <vt:lpwstr>http://www.nevo.co.il/Law_word/law14/LAW-1428.pdf</vt:lpwstr>
      </vt:variant>
      <vt:variant>
        <vt:lpwstr/>
      </vt:variant>
      <vt:variant>
        <vt:i4>8060930</vt:i4>
      </vt:variant>
      <vt:variant>
        <vt:i4>267</vt:i4>
      </vt:variant>
      <vt:variant>
        <vt:i4>0</vt:i4>
      </vt:variant>
      <vt:variant>
        <vt:i4>5</vt:i4>
      </vt:variant>
      <vt:variant>
        <vt:lpwstr>http://www.nevo.co.il/Law_word/law14/LAW-1259.pdf</vt:lpwstr>
      </vt:variant>
      <vt:variant>
        <vt:lpwstr/>
      </vt:variant>
      <vt:variant>
        <vt:i4>3407890</vt:i4>
      </vt:variant>
      <vt:variant>
        <vt:i4>264</vt:i4>
      </vt:variant>
      <vt:variant>
        <vt:i4>0</vt:i4>
      </vt:variant>
      <vt:variant>
        <vt:i4>5</vt:i4>
      </vt:variant>
      <vt:variant>
        <vt:lpwstr>http://www.nevo.co.il/Law_word/law16/knesset-681.pdf</vt:lpwstr>
      </vt:variant>
      <vt:variant>
        <vt:lpwstr/>
      </vt:variant>
      <vt:variant>
        <vt:i4>8257550</vt:i4>
      </vt:variant>
      <vt:variant>
        <vt:i4>261</vt:i4>
      </vt:variant>
      <vt:variant>
        <vt:i4>0</vt:i4>
      </vt:variant>
      <vt:variant>
        <vt:i4>5</vt:i4>
      </vt:variant>
      <vt:variant>
        <vt:lpwstr>http://www.nevo.co.il/Law_word/law14/law-2631.pdf</vt:lpwstr>
      </vt:variant>
      <vt:variant>
        <vt:lpwstr/>
      </vt:variant>
      <vt:variant>
        <vt:i4>3407890</vt:i4>
      </vt:variant>
      <vt:variant>
        <vt:i4>258</vt:i4>
      </vt:variant>
      <vt:variant>
        <vt:i4>0</vt:i4>
      </vt:variant>
      <vt:variant>
        <vt:i4>5</vt:i4>
      </vt:variant>
      <vt:variant>
        <vt:lpwstr>http://www.nevo.co.il/Law_word/law16/knesset-681.pdf</vt:lpwstr>
      </vt:variant>
      <vt:variant>
        <vt:lpwstr/>
      </vt:variant>
      <vt:variant>
        <vt:i4>8257550</vt:i4>
      </vt:variant>
      <vt:variant>
        <vt:i4>255</vt:i4>
      </vt:variant>
      <vt:variant>
        <vt:i4>0</vt:i4>
      </vt:variant>
      <vt:variant>
        <vt:i4>5</vt:i4>
      </vt:variant>
      <vt:variant>
        <vt:lpwstr>http://www.nevo.co.il/Law_word/law14/law-2631.pdf</vt:lpwstr>
      </vt:variant>
      <vt:variant>
        <vt:lpwstr/>
      </vt:variant>
      <vt:variant>
        <vt:i4>3407890</vt:i4>
      </vt:variant>
      <vt:variant>
        <vt:i4>252</vt:i4>
      </vt:variant>
      <vt:variant>
        <vt:i4>0</vt:i4>
      </vt:variant>
      <vt:variant>
        <vt:i4>5</vt:i4>
      </vt:variant>
      <vt:variant>
        <vt:lpwstr>http://www.nevo.co.il/Law_word/law16/knesset-681.pdf</vt:lpwstr>
      </vt:variant>
      <vt:variant>
        <vt:lpwstr/>
      </vt:variant>
      <vt:variant>
        <vt:i4>8257550</vt:i4>
      </vt:variant>
      <vt:variant>
        <vt:i4>249</vt:i4>
      </vt:variant>
      <vt:variant>
        <vt:i4>0</vt:i4>
      </vt:variant>
      <vt:variant>
        <vt:i4>5</vt:i4>
      </vt:variant>
      <vt:variant>
        <vt:lpwstr>http://www.nevo.co.il/Law_word/law14/law-2631.pdf</vt:lpwstr>
      </vt:variant>
      <vt:variant>
        <vt:lpwstr/>
      </vt:variant>
      <vt:variant>
        <vt:i4>3407890</vt:i4>
      </vt:variant>
      <vt:variant>
        <vt:i4>246</vt:i4>
      </vt:variant>
      <vt:variant>
        <vt:i4>0</vt:i4>
      </vt:variant>
      <vt:variant>
        <vt:i4>5</vt:i4>
      </vt:variant>
      <vt:variant>
        <vt:lpwstr>http://www.nevo.co.il/Law_word/law16/knesset-681.pdf</vt:lpwstr>
      </vt:variant>
      <vt:variant>
        <vt:lpwstr/>
      </vt:variant>
      <vt:variant>
        <vt:i4>8257550</vt:i4>
      </vt:variant>
      <vt:variant>
        <vt:i4>243</vt:i4>
      </vt:variant>
      <vt:variant>
        <vt:i4>0</vt:i4>
      </vt:variant>
      <vt:variant>
        <vt:i4>5</vt:i4>
      </vt:variant>
      <vt:variant>
        <vt:lpwstr>http://www.nevo.co.il/Law_word/law14/law-2631.pdf</vt:lpwstr>
      </vt:variant>
      <vt:variant>
        <vt:lpwstr/>
      </vt:variant>
      <vt:variant>
        <vt:i4>8323157</vt:i4>
      </vt:variant>
      <vt:variant>
        <vt:i4>240</vt:i4>
      </vt:variant>
      <vt:variant>
        <vt:i4>0</vt:i4>
      </vt:variant>
      <vt:variant>
        <vt:i4>5</vt:i4>
      </vt:variant>
      <vt:variant>
        <vt:lpwstr>http://www.nevo.co.il/Law_word/law15/memshala-335.pdf</vt:lpwstr>
      </vt:variant>
      <vt:variant>
        <vt:lpwstr/>
      </vt:variant>
      <vt:variant>
        <vt:i4>8257537</vt:i4>
      </vt:variant>
      <vt:variant>
        <vt:i4>237</vt:i4>
      </vt:variant>
      <vt:variant>
        <vt:i4>0</vt:i4>
      </vt:variant>
      <vt:variant>
        <vt:i4>5</vt:i4>
      </vt:variant>
      <vt:variant>
        <vt:lpwstr>http://www.nevo.co.il/Law_word/law14/law-2139.pdf</vt:lpwstr>
      </vt:variant>
      <vt:variant>
        <vt:lpwstr/>
      </vt:variant>
      <vt:variant>
        <vt:i4>721020</vt:i4>
      </vt:variant>
      <vt:variant>
        <vt:i4>234</vt:i4>
      </vt:variant>
      <vt:variant>
        <vt:i4>0</vt:i4>
      </vt:variant>
      <vt:variant>
        <vt:i4>5</vt:i4>
      </vt:variant>
      <vt:variant>
        <vt:lpwstr>http://www.nevo.co.il/Law_word/law17/PROP-2436.pdf</vt:lpwstr>
      </vt:variant>
      <vt:variant>
        <vt:lpwstr/>
      </vt:variant>
      <vt:variant>
        <vt:i4>8060941</vt:i4>
      </vt:variant>
      <vt:variant>
        <vt:i4>231</vt:i4>
      </vt:variant>
      <vt:variant>
        <vt:i4>0</vt:i4>
      </vt:variant>
      <vt:variant>
        <vt:i4>5</vt:i4>
      </vt:variant>
      <vt:variant>
        <vt:lpwstr>http://www.nevo.co.il/Law_word/law14/LAW-1551.pdf</vt:lpwstr>
      </vt:variant>
      <vt:variant>
        <vt:lpwstr/>
      </vt:variant>
      <vt:variant>
        <vt:i4>3407890</vt:i4>
      </vt:variant>
      <vt:variant>
        <vt:i4>228</vt:i4>
      </vt:variant>
      <vt:variant>
        <vt:i4>0</vt:i4>
      </vt:variant>
      <vt:variant>
        <vt:i4>5</vt:i4>
      </vt:variant>
      <vt:variant>
        <vt:lpwstr>http://www.nevo.co.il/Law_word/law16/knesset-681.pdf</vt:lpwstr>
      </vt:variant>
      <vt:variant>
        <vt:lpwstr/>
      </vt:variant>
      <vt:variant>
        <vt:i4>8257550</vt:i4>
      </vt:variant>
      <vt:variant>
        <vt:i4>225</vt:i4>
      </vt:variant>
      <vt:variant>
        <vt:i4>0</vt:i4>
      </vt:variant>
      <vt:variant>
        <vt:i4>5</vt:i4>
      </vt:variant>
      <vt:variant>
        <vt:lpwstr>http://www.nevo.co.il/Law_word/law14/law-2631.pdf</vt:lpwstr>
      </vt:variant>
      <vt:variant>
        <vt:lpwstr/>
      </vt:variant>
      <vt:variant>
        <vt:i4>8323157</vt:i4>
      </vt:variant>
      <vt:variant>
        <vt:i4>222</vt:i4>
      </vt:variant>
      <vt:variant>
        <vt:i4>0</vt:i4>
      </vt:variant>
      <vt:variant>
        <vt:i4>5</vt:i4>
      </vt:variant>
      <vt:variant>
        <vt:lpwstr>http://www.nevo.co.il/Law_word/law15/memshala-335.pdf</vt:lpwstr>
      </vt:variant>
      <vt:variant>
        <vt:lpwstr/>
      </vt:variant>
      <vt:variant>
        <vt:i4>8257537</vt:i4>
      </vt:variant>
      <vt:variant>
        <vt:i4>219</vt:i4>
      </vt:variant>
      <vt:variant>
        <vt:i4>0</vt:i4>
      </vt:variant>
      <vt:variant>
        <vt:i4>5</vt:i4>
      </vt:variant>
      <vt:variant>
        <vt:lpwstr>http://www.nevo.co.il/Law_word/law14/law-2139.pdf</vt:lpwstr>
      </vt:variant>
      <vt:variant>
        <vt:lpwstr/>
      </vt:variant>
      <vt:variant>
        <vt:i4>3801116</vt:i4>
      </vt:variant>
      <vt:variant>
        <vt:i4>216</vt:i4>
      </vt:variant>
      <vt:variant>
        <vt:i4>0</vt:i4>
      </vt:variant>
      <vt:variant>
        <vt:i4>5</vt:i4>
      </vt:variant>
      <vt:variant>
        <vt:lpwstr>http://www.nevo.co.il/Law_word/law16/knesset-168.pdf</vt:lpwstr>
      </vt:variant>
      <vt:variant>
        <vt:lpwstr/>
      </vt:variant>
      <vt:variant>
        <vt:i4>8323083</vt:i4>
      </vt:variant>
      <vt:variant>
        <vt:i4>213</vt:i4>
      </vt:variant>
      <vt:variant>
        <vt:i4>0</vt:i4>
      </vt:variant>
      <vt:variant>
        <vt:i4>5</vt:i4>
      </vt:variant>
      <vt:variant>
        <vt:lpwstr>http://www.nevo.co.il/Law_word/law14/LAW-2123.pdf</vt:lpwstr>
      </vt:variant>
      <vt:variant>
        <vt:lpwstr/>
      </vt:variant>
      <vt:variant>
        <vt:i4>2687065</vt:i4>
      </vt:variant>
      <vt:variant>
        <vt:i4>210</vt:i4>
      </vt:variant>
      <vt:variant>
        <vt:i4>0</vt:i4>
      </vt:variant>
      <vt:variant>
        <vt:i4>5</vt:i4>
      </vt:variant>
      <vt:variant>
        <vt:lpwstr>http://www.nevo.co.il/Law_word/law15/MEMSHALA-09.pdf</vt:lpwstr>
      </vt:variant>
      <vt:variant>
        <vt:lpwstr/>
      </vt:variant>
      <vt:variant>
        <vt:i4>7929861</vt:i4>
      </vt:variant>
      <vt:variant>
        <vt:i4>207</vt:i4>
      </vt:variant>
      <vt:variant>
        <vt:i4>0</vt:i4>
      </vt:variant>
      <vt:variant>
        <vt:i4>5</vt:i4>
      </vt:variant>
      <vt:variant>
        <vt:lpwstr>http://www.nevo.co.il/Law_word/law14/LAW-1874.pdf</vt:lpwstr>
      </vt:variant>
      <vt:variant>
        <vt:lpwstr/>
      </vt:variant>
      <vt:variant>
        <vt:i4>721015</vt:i4>
      </vt:variant>
      <vt:variant>
        <vt:i4>204</vt:i4>
      </vt:variant>
      <vt:variant>
        <vt:i4>0</vt:i4>
      </vt:variant>
      <vt:variant>
        <vt:i4>5</vt:i4>
      </vt:variant>
      <vt:variant>
        <vt:lpwstr>http://www.nevo.co.il/Law_word/law17/PROP-2785.pdf</vt:lpwstr>
      </vt:variant>
      <vt:variant>
        <vt:lpwstr/>
      </vt:variant>
      <vt:variant>
        <vt:i4>8257546</vt:i4>
      </vt:variant>
      <vt:variant>
        <vt:i4>201</vt:i4>
      </vt:variant>
      <vt:variant>
        <vt:i4>0</vt:i4>
      </vt:variant>
      <vt:variant>
        <vt:i4>5</vt:i4>
      </vt:variant>
      <vt:variant>
        <vt:lpwstr>http://www.nevo.co.il/Law_word/law14/LAW-1704.pdf</vt:lpwstr>
      </vt:variant>
      <vt:variant>
        <vt:lpwstr/>
      </vt:variant>
      <vt:variant>
        <vt:i4>983162</vt:i4>
      </vt:variant>
      <vt:variant>
        <vt:i4>198</vt:i4>
      </vt:variant>
      <vt:variant>
        <vt:i4>0</vt:i4>
      </vt:variant>
      <vt:variant>
        <vt:i4>5</vt:i4>
      </vt:variant>
      <vt:variant>
        <vt:lpwstr>http://www.nevo.co.il/Law_word/law17/PROP-2650.pdf</vt:lpwstr>
      </vt:variant>
      <vt:variant>
        <vt:lpwstr/>
      </vt:variant>
      <vt:variant>
        <vt:i4>7995402</vt:i4>
      </vt:variant>
      <vt:variant>
        <vt:i4>195</vt:i4>
      </vt:variant>
      <vt:variant>
        <vt:i4>0</vt:i4>
      </vt:variant>
      <vt:variant>
        <vt:i4>5</vt:i4>
      </vt:variant>
      <vt:variant>
        <vt:lpwstr>http://www.nevo.co.il/Law_word/law14/LAW-1645.pdf</vt:lpwstr>
      </vt:variant>
      <vt:variant>
        <vt:lpwstr/>
      </vt:variant>
      <vt:variant>
        <vt:i4>721020</vt:i4>
      </vt:variant>
      <vt:variant>
        <vt:i4>192</vt:i4>
      </vt:variant>
      <vt:variant>
        <vt:i4>0</vt:i4>
      </vt:variant>
      <vt:variant>
        <vt:i4>5</vt:i4>
      </vt:variant>
      <vt:variant>
        <vt:lpwstr>http://www.nevo.co.il/Law_word/law17/PROP-2436.pdf</vt:lpwstr>
      </vt:variant>
      <vt:variant>
        <vt:lpwstr/>
      </vt:variant>
      <vt:variant>
        <vt:i4>8060941</vt:i4>
      </vt:variant>
      <vt:variant>
        <vt:i4>189</vt:i4>
      </vt:variant>
      <vt:variant>
        <vt:i4>0</vt:i4>
      </vt:variant>
      <vt:variant>
        <vt:i4>5</vt:i4>
      </vt:variant>
      <vt:variant>
        <vt:lpwstr>http://www.nevo.co.il/Law_word/law14/LAW-1551.pdf</vt:lpwstr>
      </vt:variant>
      <vt:variant>
        <vt:lpwstr/>
      </vt:variant>
      <vt:variant>
        <vt:i4>721019</vt:i4>
      </vt:variant>
      <vt:variant>
        <vt:i4>186</vt:i4>
      </vt:variant>
      <vt:variant>
        <vt:i4>0</vt:i4>
      </vt:variant>
      <vt:variant>
        <vt:i4>5</vt:i4>
      </vt:variant>
      <vt:variant>
        <vt:lpwstr>http://www.nevo.co.il/Law_word/law17/PROP-2143.pdf</vt:lpwstr>
      </vt:variant>
      <vt:variant>
        <vt:lpwstr/>
      </vt:variant>
      <vt:variant>
        <vt:i4>8257547</vt:i4>
      </vt:variant>
      <vt:variant>
        <vt:i4>183</vt:i4>
      </vt:variant>
      <vt:variant>
        <vt:i4>0</vt:i4>
      </vt:variant>
      <vt:variant>
        <vt:i4>5</vt:i4>
      </vt:variant>
      <vt:variant>
        <vt:lpwstr>http://www.nevo.co.il/Law_word/law14/LAW-1406.pdf</vt:lpwstr>
      </vt:variant>
      <vt:variant>
        <vt:lpwstr/>
      </vt:variant>
      <vt:variant>
        <vt:i4>786550</vt:i4>
      </vt:variant>
      <vt:variant>
        <vt:i4>180</vt:i4>
      </vt:variant>
      <vt:variant>
        <vt:i4>0</vt:i4>
      </vt:variant>
      <vt:variant>
        <vt:i4>5</vt:i4>
      </vt:variant>
      <vt:variant>
        <vt:lpwstr>http://www.nevo.co.il/Law_word/law17/PROP-2095.pdf</vt:lpwstr>
      </vt:variant>
      <vt:variant>
        <vt:lpwstr/>
      </vt:variant>
      <vt:variant>
        <vt:i4>7733250</vt:i4>
      </vt:variant>
      <vt:variant>
        <vt:i4>177</vt:i4>
      </vt:variant>
      <vt:variant>
        <vt:i4>0</vt:i4>
      </vt:variant>
      <vt:variant>
        <vt:i4>5</vt:i4>
      </vt:variant>
      <vt:variant>
        <vt:lpwstr>http://www.nevo.co.il/Law_word/law14/LAW-1388.pdf</vt:lpwstr>
      </vt:variant>
      <vt:variant>
        <vt:lpwstr/>
      </vt:variant>
      <vt:variant>
        <vt:i4>262266</vt:i4>
      </vt:variant>
      <vt:variant>
        <vt:i4>174</vt:i4>
      </vt:variant>
      <vt:variant>
        <vt:i4>0</vt:i4>
      </vt:variant>
      <vt:variant>
        <vt:i4>5</vt:i4>
      </vt:variant>
      <vt:variant>
        <vt:lpwstr>http://www.nevo.co.il/Law_word/law17/PROP-1964.pdf</vt:lpwstr>
      </vt:variant>
      <vt:variant>
        <vt:lpwstr/>
      </vt:variant>
      <vt:variant>
        <vt:i4>8257544</vt:i4>
      </vt:variant>
      <vt:variant>
        <vt:i4>171</vt:i4>
      </vt:variant>
      <vt:variant>
        <vt:i4>0</vt:i4>
      </vt:variant>
      <vt:variant>
        <vt:i4>5</vt:i4>
      </vt:variant>
      <vt:variant>
        <vt:lpwstr>http://www.nevo.co.il/Law_word/law14/LAW-1302.pdf</vt:lpwstr>
      </vt:variant>
      <vt:variant>
        <vt:lpwstr/>
      </vt:variant>
      <vt:variant>
        <vt:i4>3407890</vt:i4>
      </vt:variant>
      <vt:variant>
        <vt:i4>168</vt:i4>
      </vt:variant>
      <vt:variant>
        <vt:i4>0</vt:i4>
      </vt:variant>
      <vt:variant>
        <vt:i4>5</vt:i4>
      </vt:variant>
      <vt:variant>
        <vt:lpwstr>http://www.nevo.co.il/Law_word/law16/knesset-681.pdf</vt:lpwstr>
      </vt:variant>
      <vt:variant>
        <vt:lpwstr/>
      </vt:variant>
      <vt:variant>
        <vt:i4>8257550</vt:i4>
      </vt:variant>
      <vt:variant>
        <vt:i4>165</vt:i4>
      </vt:variant>
      <vt:variant>
        <vt:i4>0</vt:i4>
      </vt:variant>
      <vt:variant>
        <vt:i4>5</vt:i4>
      </vt:variant>
      <vt:variant>
        <vt:lpwstr>http://www.nevo.co.il/Law_word/law14/law-2631.pdf</vt:lpwstr>
      </vt:variant>
      <vt:variant>
        <vt:lpwstr/>
      </vt:variant>
      <vt:variant>
        <vt:i4>3407890</vt:i4>
      </vt:variant>
      <vt:variant>
        <vt:i4>162</vt:i4>
      </vt:variant>
      <vt:variant>
        <vt:i4>0</vt:i4>
      </vt:variant>
      <vt:variant>
        <vt:i4>5</vt:i4>
      </vt:variant>
      <vt:variant>
        <vt:lpwstr>http://www.nevo.co.il/Law_word/law16/knesset-681.pdf</vt:lpwstr>
      </vt:variant>
      <vt:variant>
        <vt:lpwstr/>
      </vt:variant>
      <vt:variant>
        <vt:i4>8257550</vt:i4>
      </vt:variant>
      <vt:variant>
        <vt:i4>159</vt:i4>
      </vt:variant>
      <vt:variant>
        <vt:i4>0</vt:i4>
      </vt:variant>
      <vt:variant>
        <vt:i4>5</vt:i4>
      </vt:variant>
      <vt:variant>
        <vt:lpwstr>http://www.nevo.co.il/Law_word/law14/law-2631.pdf</vt:lpwstr>
      </vt:variant>
      <vt:variant>
        <vt:lpwstr/>
      </vt:variant>
      <vt:variant>
        <vt:i4>8323157</vt:i4>
      </vt:variant>
      <vt:variant>
        <vt:i4>156</vt:i4>
      </vt:variant>
      <vt:variant>
        <vt:i4>0</vt:i4>
      </vt:variant>
      <vt:variant>
        <vt:i4>5</vt:i4>
      </vt:variant>
      <vt:variant>
        <vt:lpwstr>http://www.nevo.co.il/Law_word/law15/memshala-335.pdf</vt:lpwstr>
      </vt:variant>
      <vt:variant>
        <vt:lpwstr/>
      </vt:variant>
      <vt:variant>
        <vt:i4>8257537</vt:i4>
      </vt:variant>
      <vt:variant>
        <vt:i4>153</vt:i4>
      </vt:variant>
      <vt:variant>
        <vt:i4>0</vt:i4>
      </vt:variant>
      <vt:variant>
        <vt:i4>5</vt:i4>
      </vt:variant>
      <vt:variant>
        <vt:lpwstr>http://www.nevo.co.il/Law_word/law14/law-2139.pdf</vt:lpwstr>
      </vt:variant>
      <vt:variant>
        <vt:lpwstr/>
      </vt:variant>
      <vt:variant>
        <vt:i4>786550</vt:i4>
      </vt:variant>
      <vt:variant>
        <vt:i4>150</vt:i4>
      </vt:variant>
      <vt:variant>
        <vt:i4>0</vt:i4>
      </vt:variant>
      <vt:variant>
        <vt:i4>5</vt:i4>
      </vt:variant>
      <vt:variant>
        <vt:lpwstr>http://www.nevo.co.il/Law_word/law17/PROP-2095.pdf</vt:lpwstr>
      </vt:variant>
      <vt:variant>
        <vt:lpwstr/>
      </vt:variant>
      <vt:variant>
        <vt:i4>7733250</vt:i4>
      </vt:variant>
      <vt:variant>
        <vt:i4>147</vt:i4>
      </vt:variant>
      <vt:variant>
        <vt:i4>0</vt:i4>
      </vt:variant>
      <vt:variant>
        <vt:i4>5</vt:i4>
      </vt:variant>
      <vt:variant>
        <vt:lpwstr>http://www.nevo.co.il/Law_word/law14/LAW-1388.pdf</vt:lpwstr>
      </vt:variant>
      <vt:variant>
        <vt:lpwstr/>
      </vt:variant>
      <vt:variant>
        <vt:i4>3407890</vt:i4>
      </vt:variant>
      <vt:variant>
        <vt:i4>144</vt:i4>
      </vt:variant>
      <vt:variant>
        <vt:i4>0</vt:i4>
      </vt:variant>
      <vt:variant>
        <vt:i4>5</vt:i4>
      </vt:variant>
      <vt:variant>
        <vt:lpwstr>http://www.nevo.co.il/Law_word/law16/knesset-681.pdf</vt:lpwstr>
      </vt:variant>
      <vt:variant>
        <vt:lpwstr/>
      </vt:variant>
      <vt:variant>
        <vt:i4>8257550</vt:i4>
      </vt:variant>
      <vt:variant>
        <vt:i4>141</vt:i4>
      </vt:variant>
      <vt:variant>
        <vt:i4>0</vt:i4>
      </vt:variant>
      <vt:variant>
        <vt:i4>5</vt:i4>
      </vt:variant>
      <vt:variant>
        <vt:lpwstr>http://www.nevo.co.il/Law_word/law14/law-2631.pdf</vt:lpwstr>
      </vt:variant>
      <vt:variant>
        <vt:lpwstr/>
      </vt:variant>
      <vt:variant>
        <vt:i4>3407890</vt:i4>
      </vt:variant>
      <vt:variant>
        <vt:i4>138</vt:i4>
      </vt:variant>
      <vt:variant>
        <vt:i4>0</vt:i4>
      </vt:variant>
      <vt:variant>
        <vt:i4>5</vt:i4>
      </vt:variant>
      <vt:variant>
        <vt:lpwstr>http://www.nevo.co.il/Law_word/law16/knesset-681.pdf</vt:lpwstr>
      </vt:variant>
      <vt:variant>
        <vt:lpwstr/>
      </vt:variant>
      <vt:variant>
        <vt:i4>8257550</vt:i4>
      </vt:variant>
      <vt:variant>
        <vt:i4>135</vt:i4>
      </vt:variant>
      <vt:variant>
        <vt:i4>0</vt:i4>
      </vt:variant>
      <vt:variant>
        <vt:i4>5</vt:i4>
      </vt:variant>
      <vt:variant>
        <vt:lpwstr>http://www.nevo.co.il/Law_word/law14/law-2631.pdf</vt:lpwstr>
      </vt:variant>
      <vt:variant>
        <vt:lpwstr/>
      </vt:variant>
      <vt:variant>
        <vt:i4>3407890</vt:i4>
      </vt:variant>
      <vt:variant>
        <vt:i4>132</vt:i4>
      </vt:variant>
      <vt:variant>
        <vt:i4>0</vt:i4>
      </vt:variant>
      <vt:variant>
        <vt:i4>5</vt:i4>
      </vt:variant>
      <vt:variant>
        <vt:lpwstr>http://www.nevo.co.il/Law_word/law16/knesset-681.pdf</vt:lpwstr>
      </vt:variant>
      <vt:variant>
        <vt:lpwstr/>
      </vt:variant>
      <vt:variant>
        <vt:i4>8257550</vt:i4>
      </vt:variant>
      <vt:variant>
        <vt:i4>129</vt:i4>
      </vt:variant>
      <vt:variant>
        <vt:i4>0</vt:i4>
      </vt:variant>
      <vt:variant>
        <vt:i4>5</vt:i4>
      </vt:variant>
      <vt:variant>
        <vt:lpwstr>http://www.nevo.co.il/Law_word/law14/law-2631.pdf</vt:lpwstr>
      </vt:variant>
      <vt:variant>
        <vt:lpwstr/>
      </vt:variant>
      <vt:variant>
        <vt:i4>3407890</vt:i4>
      </vt:variant>
      <vt:variant>
        <vt:i4>126</vt:i4>
      </vt:variant>
      <vt:variant>
        <vt:i4>0</vt:i4>
      </vt:variant>
      <vt:variant>
        <vt:i4>5</vt:i4>
      </vt:variant>
      <vt:variant>
        <vt:lpwstr>http://www.nevo.co.il/Law_word/law16/knesset-681.pdf</vt:lpwstr>
      </vt:variant>
      <vt:variant>
        <vt:lpwstr/>
      </vt:variant>
      <vt:variant>
        <vt:i4>8257550</vt:i4>
      </vt:variant>
      <vt:variant>
        <vt:i4>123</vt:i4>
      </vt:variant>
      <vt:variant>
        <vt:i4>0</vt:i4>
      </vt:variant>
      <vt:variant>
        <vt:i4>5</vt:i4>
      </vt:variant>
      <vt:variant>
        <vt:lpwstr>http://www.nevo.co.il/Law_word/law14/law-2631.pdf</vt:lpwstr>
      </vt:variant>
      <vt:variant>
        <vt:lpwstr/>
      </vt:variant>
      <vt:variant>
        <vt:i4>3407890</vt:i4>
      </vt:variant>
      <vt:variant>
        <vt:i4>120</vt:i4>
      </vt:variant>
      <vt:variant>
        <vt:i4>0</vt:i4>
      </vt:variant>
      <vt:variant>
        <vt:i4>5</vt:i4>
      </vt:variant>
      <vt:variant>
        <vt:lpwstr>http://www.nevo.co.il/Law_word/law16/knesset-681.pdf</vt:lpwstr>
      </vt:variant>
      <vt:variant>
        <vt:lpwstr/>
      </vt:variant>
      <vt:variant>
        <vt:i4>8257550</vt:i4>
      </vt:variant>
      <vt:variant>
        <vt:i4>117</vt:i4>
      </vt:variant>
      <vt:variant>
        <vt:i4>0</vt:i4>
      </vt:variant>
      <vt:variant>
        <vt:i4>5</vt:i4>
      </vt:variant>
      <vt:variant>
        <vt:lpwstr>http://www.nevo.co.il/Law_word/law14/law-2631.pdf</vt:lpwstr>
      </vt:variant>
      <vt:variant>
        <vt:lpwstr/>
      </vt:variant>
      <vt:variant>
        <vt:i4>8323157</vt:i4>
      </vt:variant>
      <vt:variant>
        <vt:i4>114</vt:i4>
      </vt:variant>
      <vt:variant>
        <vt:i4>0</vt:i4>
      </vt:variant>
      <vt:variant>
        <vt:i4>5</vt:i4>
      </vt:variant>
      <vt:variant>
        <vt:lpwstr>http://www.nevo.co.il/Law_word/law15/memshala-335.pdf</vt:lpwstr>
      </vt:variant>
      <vt:variant>
        <vt:lpwstr/>
      </vt:variant>
      <vt:variant>
        <vt:i4>8257537</vt:i4>
      </vt:variant>
      <vt:variant>
        <vt:i4>111</vt:i4>
      </vt:variant>
      <vt:variant>
        <vt:i4>0</vt:i4>
      </vt:variant>
      <vt:variant>
        <vt:i4>5</vt:i4>
      </vt:variant>
      <vt:variant>
        <vt:lpwstr>http://www.nevo.co.il/Law_word/law14/law-2139.pdf</vt:lpwstr>
      </vt:variant>
      <vt:variant>
        <vt:lpwstr/>
      </vt:variant>
      <vt:variant>
        <vt:i4>786550</vt:i4>
      </vt:variant>
      <vt:variant>
        <vt:i4>108</vt:i4>
      </vt:variant>
      <vt:variant>
        <vt:i4>0</vt:i4>
      </vt:variant>
      <vt:variant>
        <vt:i4>5</vt:i4>
      </vt:variant>
      <vt:variant>
        <vt:lpwstr>http://www.nevo.co.il/Law_word/law17/PROP-2095.pdf</vt:lpwstr>
      </vt:variant>
      <vt:variant>
        <vt:lpwstr/>
      </vt:variant>
      <vt:variant>
        <vt:i4>7733250</vt:i4>
      </vt:variant>
      <vt:variant>
        <vt:i4>105</vt:i4>
      </vt:variant>
      <vt:variant>
        <vt:i4>0</vt:i4>
      </vt:variant>
      <vt:variant>
        <vt:i4>5</vt:i4>
      </vt:variant>
      <vt:variant>
        <vt:lpwstr>http://www.nevo.co.il/Law_word/law14/LAW-1388.pdf</vt:lpwstr>
      </vt:variant>
      <vt:variant>
        <vt:lpwstr/>
      </vt:variant>
      <vt:variant>
        <vt:i4>786550</vt:i4>
      </vt:variant>
      <vt:variant>
        <vt:i4>102</vt:i4>
      </vt:variant>
      <vt:variant>
        <vt:i4>0</vt:i4>
      </vt:variant>
      <vt:variant>
        <vt:i4>5</vt:i4>
      </vt:variant>
      <vt:variant>
        <vt:lpwstr>http://www.nevo.co.il/Law_word/law17/PROP-2095.pdf</vt:lpwstr>
      </vt:variant>
      <vt:variant>
        <vt:lpwstr/>
      </vt:variant>
      <vt:variant>
        <vt:i4>7733250</vt:i4>
      </vt:variant>
      <vt:variant>
        <vt:i4>99</vt:i4>
      </vt:variant>
      <vt:variant>
        <vt:i4>0</vt:i4>
      </vt:variant>
      <vt:variant>
        <vt:i4>5</vt:i4>
      </vt:variant>
      <vt:variant>
        <vt:lpwstr>http://www.nevo.co.il/Law_word/law14/LAW-1388.pdf</vt:lpwstr>
      </vt:variant>
      <vt:variant>
        <vt:lpwstr/>
      </vt:variant>
      <vt:variant>
        <vt:i4>3407890</vt:i4>
      </vt:variant>
      <vt:variant>
        <vt:i4>96</vt:i4>
      </vt:variant>
      <vt:variant>
        <vt:i4>0</vt:i4>
      </vt:variant>
      <vt:variant>
        <vt:i4>5</vt:i4>
      </vt:variant>
      <vt:variant>
        <vt:lpwstr>http://www.nevo.co.il/Law_word/law16/knesset-681.pdf</vt:lpwstr>
      </vt:variant>
      <vt:variant>
        <vt:lpwstr/>
      </vt:variant>
      <vt:variant>
        <vt:i4>8257550</vt:i4>
      </vt:variant>
      <vt:variant>
        <vt:i4>93</vt:i4>
      </vt:variant>
      <vt:variant>
        <vt:i4>0</vt:i4>
      </vt:variant>
      <vt:variant>
        <vt:i4>5</vt:i4>
      </vt:variant>
      <vt:variant>
        <vt:lpwstr>http://www.nevo.co.il/Law_word/law14/law-2631.pdf</vt:lpwstr>
      </vt:variant>
      <vt:variant>
        <vt:lpwstr/>
      </vt:variant>
      <vt:variant>
        <vt:i4>8323157</vt:i4>
      </vt:variant>
      <vt:variant>
        <vt:i4>90</vt:i4>
      </vt:variant>
      <vt:variant>
        <vt:i4>0</vt:i4>
      </vt:variant>
      <vt:variant>
        <vt:i4>5</vt:i4>
      </vt:variant>
      <vt:variant>
        <vt:lpwstr>http://www.nevo.co.il/Law_word/law15/memshala-335.pdf</vt:lpwstr>
      </vt:variant>
      <vt:variant>
        <vt:lpwstr/>
      </vt:variant>
      <vt:variant>
        <vt:i4>8257537</vt:i4>
      </vt:variant>
      <vt:variant>
        <vt:i4>87</vt:i4>
      </vt:variant>
      <vt:variant>
        <vt:i4>0</vt:i4>
      </vt:variant>
      <vt:variant>
        <vt:i4>5</vt:i4>
      </vt:variant>
      <vt:variant>
        <vt:lpwstr>http://www.nevo.co.il/Law_word/law14/law-2139.pdf</vt:lpwstr>
      </vt:variant>
      <vt:variant>
        <vt:lpwstr/>
      </vt:variant>
      <vt:variant>
        <vt:i4>786550</vt:i4>
      </vt:variant>
      <vt:variant>
        <vt:i4>84</vt:i4>
      </vt:variant>
      <vt:variant>
        <vt:i4>0</vt:i4>
      </vt:variant>
      <vt:variant>
        <vt:i4>5</vt:i4>
      </vt:variant>
      <vt:variant>
        <vt:lpwstr>http://www.nevo.co.il/Law_word/law17/PROP-2095.pdf</vt:lpwstr>
      </vt:variant>
      <vt:variant>
        <vt:lpwstr/>
      </vt:variant>
      <vt:variant>
        <vt:i4>7733250</vt:i4>
      </vt:variant>
      <vt:variant>
        <vt:i4>81</vt:i4>
      </vt:variant>
      <vt:variant>
        <vt:i4>0</vt:i4>
      </vt:variant>
      <vt:variant>
        <vt:i4>5</vt:i4>
      </vt:variant>
      <vt:variant>
        <vt:lpwstr>http://www.nevo.co.il/Law_word/law14/LAW-1388.pdf</vt:lpwstr>
      </vt:variant>
      <vt:variant>
        <vt:lpwstr/>
      </vt:variant>
      <vt:variant>
        <vt:i4>262266</vt:i4>
      </vt:variant>
      <vt:variant>
        <vt:i4>78</vt:i4>
      </vt:variant>
      <vt:variant>
        <vt:i4>0</vt:i4>
      </vt:variant>
      <vt:variant>
        <vt:i4>5</vt:i4>
      </vt:variant>
      <vt:variant>
        <vt:lpwstr>http://www.nevo.co.il/Law_word/law17/PROP-1964.pdf</vt:lpwstr>
      </vt:variant>
      <vt:variant>
        <vt:lpwstr/>
      </vt:variant>
      <vt:variant>
        <vt:i4>8257544</vt:i4>
      </vt:variant>
      <vt:variant>
        <vt:i4>75</vt:i4>
      </vt:variant>
      <vt:variant>
        <vt:i4>0</vt:i4>
      </vt:variant>
      <vt:variant>
        <vt:i4>5</vt:i4>
      </vt:variant>
      <vt:variant>
        <vt:lpwstr>http://www.nevo.co.il/Law_word/law14/LAW-1302.pdf</vt:lpwstr>
      </vt:variant>
      <vt:variant>
        <vt:lpwstr/>
      </vt:variant>
      <vt:variant>
        <vt:i4>3407890</vt:i4>
      </vt:variant>
      <vt:variant>
        <vt:i4>72</vt:i4>
      </vt:variant>
      <vt:variant>
        <vt:i4>0</vt:i4>
      </vt:variant>
      <vt:variant>
        <vt:i4>5</vt:i4>
      </vt:variant>
      <vt:variant>
        <vt:lpwstr>http://www.nevo.co.il/Law_word/law16/knesset-681.pdf</vt:lpwstr>
      </vt:variant>
      <vt:variant>
        <vt:lpwstr/>
      </vt:variant>
      <vt:variant>
        <vt:i4>8257550</vt:i4>
      </vt:variant>
      <vt:variant>
        <vt:i4>69</vt:i4>
      </vt:variant>
      <vt:variant>
        <vt:i4>0</vt:i4>
      </vt:variant>
      <vt:variant>
        <vt:i4>5</vt:i4>
      </vt:variant>
      <vt:variant>
        <vt:lpwstr>http://www.nevo.co.il/Law_word/law14/law-2631.pdf</vt:lpwstr>
      </vt:variant>
      <vt:variant>
        <vt:lpwstr/>
      </vt:variant>
      <vt:variant>
        <vt:i4>786550</vt:i4>
      </vt:variant>
      <vt:variant>
        <vt:i4>66</vt:i4>
      </vt:variant>
      <vt:variant>
        <vt:i4>0</vt:i4>
      </vt:variant>
      <vt:variant>
        <vt:i4>5</vt:i4>
      </vt:variant>
      <vt:variant>
        <vt:lpwstr>http://www.nevo.co.il/Law_word/law17/PROP-2095.pdf</vt:lpwstr>
      </vt:variant>
      <vt:variant>
        <vt:lpwstr/>
      </vt:variant>
      <vt:variant>
        <vt:i4>7733250</vt:i4>
      </vt:variant>
      <vt:variant>
        <vt:i4>63</vt:i4>
      </vt:variant>
      <vt:variant>
        <vt:i4>0</vt:i4>
      </vt:variant>
      <vt:variant>
        <vt:i4>5</vt:i4>
      </vt:variant>
      <vt:variant>
        <vt:lpwstr>http://www.nevo.co.il/Law_word/law14/LAW-1388.pdf</vt:lpwstr>
      </vt:variant>
      <vt:variant>
        <vt:lpwstr/>
      </vt:variant>
      <vt:variant>
        <vt:i4>262266</vt:i4>
      </vt:variant>
      <vt:variant>
        <vt:i4>60</vt:i4>
      </vt:variant>
      <vt:variant>
        <vt:i4>0</vt:i4>
      </vt:variant>
      <vt:variant>
        <vt:i4>5</vt:i4>
      </vt:variant>
      <vt:variant>
        <vt:lpwstr>http://www.nevo.co.il/Law_word/law17/PROP-1964.pdf</vt:lpwstr>
      </vt:variant>
      <vt:variant>
        <vt:lpwstr/>
      </vt:variant>
      <vt:variant>
        <vt:i4>8257544</vt:i4>
      </vt:variant>
      <vt:variant>
        <vt:i4>57</vt:i4>
      </vt:variant>
      <vt:variant>
        <vt:i4>0</vt:i4>
      </vt:variant>
      <vt:variant>
        <vt:i4>5</vt:i4>
      </vt:variant>
      <vt:variant>
        <vt:lpwstr>http://www.nevo.co.il/Law_word/law14/LAW-1302.pdf</vt:lpwstr>
      </vt:variant>
      <vt:variant>
        <vt:lpwstr/>
      </vt:variant>
      <vt:variant>
        <vt:i4>3407890</vt:i4>
      </vt:variant>
      <vt:variant>
        <vt:i4>54</vt:i4>
      </vt:variant>
      <vt:variant>
        <vt:i4>0</vt:i4>
      </vt:variant>
      <vt:variant>
        <vt:i4>5</vt:i4>
      </vt:variant>
      <vt:variant>
        <vt:lpwstr>http://www.nevo.co.il/Law_word/law16/knesset-681.pdf</vt:lpwstr>
      </vt:variant>
      <vt:variant>
        <vt:lpwstr/>
      </vt:variant>
      <vt:variant>
        <vt:i4>8257550</vt:i4>
      </vt:variant>
      <vt:variant>
        <vt:i4>51</vt:i4>
      </vt:variant>
      <vt:variant>
        <vt:i4>0</vt:i4>
      </vt:variant>
      <vt:variant>
        <vt:i4>5</vt:i4>
      </vt:variant>
      <vt:variant>
        <vt:lpwstr>http://www.nevo.co.il/Law_word/law14/law-2631.pdf</vt:lpwstr>
      </vt:variant>
      <vt:variant>
        <vt:lpwstr/>
      </vt:variant>
      <vt:variant>
        <vt:i4>8060930</vt:i4>
      </vt:variant>
      <vt:variant>
        <vt:i4>48</vt:i4>
      </vt:variant>
      <vt:variant>
        <vt:i4>0</vt:i4>
      </vt:variant>
      <vt:variant>
        <vt:i4>5</vt:i4>
      </vt:variant>
      <vt:variant>
        <vt:lpwstr>http://www.nevo.co.il/Law_word/law14/LAW-1259.pdf</vt:lpwstr>
      </vt:variant>
      <vt:variant>
        <vt:lpwstr/>
      </vt:variant>
      <vt:variant>
        <vt:i4>5570569</vt:i4>
      </vt:variant>
      <vt:variant>
        <vt:i4>42</vt:i4>
      </vt:variant>
      <vt:variant>
        <vt:i4>0</vt:i4>
      </vt:variant>
      <vt:variant>
        <vt:i4>5</vt:i4>
      </vt:variant>
      <vt:variant>
        <vt:lpwstr/>
      </vt:variant>
      <vt:variant>
        <vt:lpwstr>med0</vt:lpwstr>
      </vt:variant>
      <vt:variant>
        <vt:i4>196634</vt:i4>
      </vt:variant>
      <vt:variant>
        <vt:i4>36</vt:i4>
      </vt:variant>
      <vt:variant>
        <vt:i4>0</vt:i4>
      </vt:variant>
      <vt:variant>
        <vt:i4>5</vt:i4>
      </vt:variant>
      <vt:variant>
        <vt:lpwstr/>
      </vt:variant>
      <vt:variant>
        <vt:lpwstr>Seif4</vt:lpwstr>
      </vt:variant>
      <vt:variant>
        <vt:i4>196634</vt:i4>
      </vt:variant>
      <vt:variant>
        <vt:i4>30</vt:i4>
      </vt:variant>
      <vt:variant>
        <vt:i4>0</vt:i4>
      </vt:variant>
      <vt:variant>
        <vt:i4>5</vt:i4>
      </vt:variant>
      <vt:variant>
        <vt:lpwstr/>
      </vt:variant>
      <vt:variant>
        <vt:lpwstr>Seif7</vt:lpwstr>
      </vt:variant>
      <vt:variant>
        <vt:i4>196634</vt:i4>
      </vt:variant>
      <vt:variant>
        <vt:i4>24</vt:i4>
      </vt:variant>
      <vt:variant>
        <vt:i4>0</vt:i4>
      </vt:variant>
      <vt:variant>
        <vt:i4>5</vt:i4>
      </vt:variant>
      <vt:variant>
        <vt:lpwstr/>
      </vt:variant>
      <vt:variant>
        <vt:lpwstr>Seif6</vt:lpwstr>
      </vt:variant>
      <vt:variant>
        <vt:i4>196634</vt:i4>
      </vt:variant>
      <vt:variant>
        <vt:i4>18</vt:i4>
      </vt:variant>
      <vt:variant>
        <vt:i4>0</vt:i4>
      </vt:variant>
      <vt:variant>
        <vt:i4>5</vt:i4>
      </vt:variant>
      <vt:variant>
        <vt:lpwstr/>
      </vt:variant>
      <vt:variant>
        <vt:lpwstr>Seif5</vt:lpwstr>
      </vt: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3407890</vt:i4>
      </vt:variant>
      <vt:variant>
        <vt:i4>78</vt:i4>
      </vt:variant>
      <vt:variant>
        <vt:i4>0</vt:i4>
      </vt:variant>
      <vt:variant>
        <vt:i4>5</vt:i4>
      </vt:variant>
      <vt:variant>
        <vt:lpwstr>http://www.nevo.co.il/Law_word/law16/knesset-681.pdf</vt:lpwstr>
      </vt:variant>
      <vt:variant>
        <vt:lpwstr/>
      </vt:variant>
      <vt:variant>
        <vt:i4>8257550</vt:i4>
      </vt:variant>
      <vt:variant>
        <vt:i4>75</vt:i4>
      </vt:variant>
      <vt:variant>
        <vt:i4>0</vt:i4>
      </vt:variant>
      <vt:variant>
        <vt:i4>5</vt:i4>
      </vt:variant>
      <vt:variant>
        <vt:lpwstr>http://www.nevo.co.il/law_word/law14/law-2631.pdf</vt:lpwstr>
      </vt:variant>
      <vt:variant>
        <vt:lpwstr/>
      </vt:variant>
      <vt:variant>
        <vt:i4>8323157</vt:i4>
      </vt:variant>
      <vt:variant>
        <vt:i4>72</vt:i4>
      </vt:variant>
      <vt:variant>
        <vt:i4>0</vt:i4>
      </vt:variant>
      <vt:variant>
        <vt:i4>5</vt:i4>
      </vt:variant>
      <vt:variant>
        <vt:lpwstr>http://www.nevo.co.il/Law_word/law15/memshala-335.pdf</vt:lpwstr>
      </vt:variant>
      <vt:variant>
        <vt:lpwstr/>
      </vt:variant>
      <vt:variant>
        <vt:i4>8257537</vt:i4>
      </vt:variant>
      <vt:variant>
        <vt:i4>69</vt:i4>
      </vt:variant>
      <vt:variant>
        <vt:i4>0</vt:i4>
      </vt:variant>
      <vt:variant>
        <vt:i4>5</vt:i4>
      </vt:variant>
      <vt:variant>
        <vt:lpwstr>http://www.nevo.co.il/Law_word/law14/law-2139.pdf</vt:lpwstr>
      </vt:variant>
      <vt:variant>
        <vt:lpwstr/>
      </vt:variant>
      <vt:variant>
        <vt:i4>3801116</vt:i4>
      </vt:variant>
      <vt:variant>
        <vt:i4>66</vt:i4>
      </vt:variant>
      <vt:variant>
        <vt:i4>0</vt:i4>
      </vt:variant>
      <vt:variant>
        <vt:i4>5</vt:i4>
      </vt:variant>
      <vt:variant>
        <vt:lpwstr>http://www.nevo.co.il/Law_word/law16/knesset-168.pdf</vt:lpwstr>
      </vt:variant>
      <vt:variant>
        <vt:lpwstr/>
      </vt:variant>
      <vt:variant>
        <vt:i4>8323083</vt:i4>
      </vt:variant>
      <vt:variant>
        <vt:i4>63</vt:i4>
      </vt:variant>
      <vt:variant>
        <vt:i4>0</vt:i4>
      </vt:variant>
      <vt:variant>
        <vt:i4>5</vt:i4>
      </vt:variant>
      <vt:variant>
        <vt:lpwstr>http://www.nevo.co.il/Law_word/law14/law-2123.pdf</vt:lpwstr>
      </vt:variant>
      <vt:variant>
        <vt:lpwstr/>
      </vt:variant>
      <vt:variant>
        <vt:i4>2687065</vt:i4>
      </vt:variant>
      <vt:variant>
        <vt:i4>60</vt:i4>
      </vt:variant>
      <vt:variant>
        <vt:i4>0</vt:i4>
      </vt:variant>
      <vt:variant>
        <vt:i4>5</vt:i4>
      </vt:variant>
      <vt:variant>
        <vt:lpwstr>http://www.nevo.co.il/Law_word/law15/MEMSHALA-09.pdf</vt:lpwstr>
      </vt:variant>
      <vt:variant>
        <vt:lpwstr/>
      </vt:variant>
      <vt:variant>
        <vt:i4>7929861</vt:i4>
      </vt:variant>
      <vt:variant>
        <vt:i4>57</vt:i4>
      </vt:variant>
      <vt:variant>
        <vt:i4>0</vt:i4>
      </vt:variant>
      <vt:variant>
        <vt:i4>5</vt:i4>
      </vt:variant>
      <vt:variant>
        <vt:lpwstr>http://www.nevo.co.il/Law_word/law14/LAW-1874.pdf</vt:lpwstr>
      </vt:variant>
      <vt:variant>
        <vt:lpwstr/>
      </vt:variant>
      <vt:variant>
        <vt:i4>721015</vt:i4>
      </vt:variant>
      <vt:variant>
        <vt:i4>54</vt:i4>
      </vt:variant>
      <vt:variant>
        <vt:i4>0</vt:i4>
      </vt:variant>
      <vt:variant>
        <vt:i4>5</vt:i4>
      </vt:variant>
      <vt:variant>
        <vt:lpwstr>http://www.nevo.co.il/Law_word/law17/PROP-2785.pdf</vt:lpwstr>
      </vt:variant>
      <vt:variant>
        <vt:lpwstr/>
      </vt:variant>
      <vt:variant>
        <vt:i4>8257546</vt:i4>
      </vt:variant>
      <vt:variant>
        <vt:i4>51</vt:i4>
      </vt:variant>
      <vt:variant>
        <vt:i4>0</vt:i4>
      </vt:variant>
      <vt:variant>
        <vt:i4>5</vt:i4>
      </vt:variant>
      <vt:variant>
        <vt:lpwstr>http://www.nevo.co.il/Law_word/law14/LAW-1704.pdf</vt:lpwstr>
      </vt:variant>
      <vt:variant>
        <vt:lpwstr/>
      </vt:variant>
      <vt:variant>
        <vt:i4>983162</vt:i4>
      </vt:variant>
      <vt:variant>
        <vt:i4>48</vt:i4>
      </vt:variant>
      <vt:variant>
        <vt:i4>0</vt:i4>
      </vt:variant>
      <vt:variant>
        <vt:i4>5</vt:i4>
      </vt:variant>
      <vt:variant>
        <vt:lpwstr>http://www.nevo.co.il/Law_word/law17/PROP-2650.pdf</vt:lpwstr>
      </vt:variant>
      <vt:variant>
        <vt:lpwstr/>
      </vt:variant>
      <vt:variant>
        <vt:i4>7995402</vt:i4>
      </vt:variant>
      <vt:variant>
        <vt:i4>45</vt:i4>
      </vt:variant>
      <vt:variant>
        <vt:i4>0</vt:i4>
      </vt:variant>
      <vt:variant>
        <vt:i4>5</vt:i4>
      </vt:variant>
      <vt:variant>
        <vt:lpwstr>http://www.nevo.co.il/Law_word/law14/LAW-1645.pdf</vt:lpwstr>
      </vt:variant>
      <vt:variant>
        <vt:lpwstr/>
      </vt:variant>
      <vt:variant>
        <vt:i4>721020</vt:i4>
      </vt:variant>
      <vt:variant>
        <vt:i4>42</vt:i4>
      </vt:variant>
      <vt:variant>
        <vt:i4>0</vt:i4>
      </vt:variant>
      <vt:variant>
        <vt:i4>5</vt:i4>
      </vt:variant>
      <vt:variant>
        <vt:lpwstr>http://www.nevo.co.il/Law_word/law17/PROP-2436.pdf</vt:lpwstr>
      </vt:variant>
      <vt:variant>
        <vt:lpwstr/>
      </vt:variant>
      <vt:variant>
        <vt:i4>8060941</vt:i4>
      </vt:variant>
      <vt:variant>
        <vt:i4>39</vt:i4>
      </vt:variant>
      <vt:variant>
        <vt:i4>0</vt:i4>
      </vt:variant>
      <vt:variant>
        <vt:i4>5</vt:i4>
      </vt:variant>
      <vt:variant>
        <vt:lpwstr>http://www.nevo.co.il/Law_word/law14/LAW-1551.pdf</vt:lpwstr>
      </vt:variant>
      <vt:variant>
        <vt:lpwstr/>
      </vt:variant>
      <vt:variant>
        <vt:i4>983160</vt:i4>
      </vt:variant>
      <vt:variant>
        <vt:i4>36</vt:i4>
      </vt:variant>
      <vt:variant>
        <vt:i4>0</vt:i4>
      </vt:variant>
      <vt:variant>
        <vt:i4>5</vt:i4>
      </vt:variant>
      <vt:variant>
        <vt:lpwstr>http://www.nevo.co.il/Law_word/law17/PROP-2177.pdf</vt:lpwstr>
      </vt:variant>
      <vt:variant>
        <vt:lpwstr/>
      </vt:variant>
      <vt:variant>
        <vt:i4>8126469</vt:i4>
      </vt:variant>
      <vt:variant>
        <vt:i4>33</vt:i4>
      </vt:variant>
      <vt:variant>
        <vt:i4>0</vt:i4>
      </vt:variant>
      <vt:variant>
        <vt:i4>5</vt:i4>
      </vt:variant>
      <vt:variant>
        <vt:lpwstr>http://www.nevo.co.il/Law_word/law14/LAW-1428.pdf</vt:lpwstr>
      </vt:variant>
      <vt:variant>
        <vt:lpwstr/>
      </vt:variant>
      <vt:variant>
        <vt:i4>721019</vt:i4>
      </vt:variant>
      <vt:variant>
        <vt:i4>30</vt:i4>
      </vt:variant>
      <vt:variant>
        <vt:i4>0</vt:i4>
      </vt:variant>
      <vt:variant>
        <vt:i4>5</vt:i4>
      </vt:variant>
      <vt:variant>
        <vt:lpwstr>http://www.nevo.co.il/Law_word/law17/PROP-2143.pdf</vt:lpwstr>
      </vt:variant>
      <vt:variant>
        <vt:lpwstr/>
      </vt:variant>
      <vt:variant>
        <vt:i4>8257547</vt:i4>
      </vt:variant>
      <vt:variant>
        <vt:i4>27</vt:i4>
      </vt:variant>
      <vt:variant>
        <vt:i4>0</vt:i4>
      </vt:variant>
      <vt:variant>
        <vt:i4>5</vt:i4>
      </vt:variant>
      <vt:variant>
        <vt:lpwstr>http://www.nevo.co.il/Law_word/law14/LAW-1406.pdf</vt:lpwstr>
      </vt:variant>
      <vt:variant>
        <vt:lpwstr/>
      </vt:variant>
      <vt:variant>
        <vt:i4>721019</vt:i4>
      </vt:variant>
      <vt:variant>
        <vt:i4>24</vt:i4>
      </vt:variant>
      <vt:variant>
        <vt:i4>0</vt:i4>
      </vt:variant>
      <vt:variant>
        <vt:i4>5</vt:i4>
      </vt:variant>
      <vt:variant>
        <vt:lpwstr>http://www.nevo.co.il/Law_word/law17/PROP-2143.pdf</vt:lpwstr>
      </vt:variant>
      <vt:variant>
        <vt:lpwstr/>
      </vt:variant>
      <vt:variant>
        <vt:i4>8257547</vt:i4>
      </vt:variant>
      <vt:variant>
        <vt:i4>21</vt:i4>
      </vt:variant>
      <vt:variant>
        <vt:i4>0</vt:i4>
      </vt:variant>
      <vt:variant>
        <vt:i4>5</vt:i4>
      </vt:variant>
      <vt:variant>
        <vt:lpwstr>http://www.nevo.co.il/Law_word/law14/LAW-1406.pdf</vt:lpwstr>
      </vt:variant>
      <vt:variant>
        <vt:lpwstr/>
      </vt:variant>
      <vt:variant>
        <vt:i4>786550</vt:i4>
      </vt:variant>
      <vt:variant>
        <vt:i4>18</vt:i4>
      </vt:variant>
      <vt:variant>
        <vt:i4>0</vt:i4>
      </vt:variant>
      <vt:variant>
        <vt:i4>5</vt:i4>
      </vt:variant>
      <vt:variant>
        <vt:lpwstr>http://www.nevo.co.il/Law_word/law17/PROP-2095.pdf</vt:lpwstr>
      </vt:variant>
      <vt:variant>
        <vt:lpwstr/>
      </vt:variant>
      <vt:variant>
        <vt:i4>7733250</vt:i4>
      </vt:variant>
      <vt:variant>
        <vt:i4>15</vt:i4>
      </vt:variant>
      <vt:variant>
        <vt:i4>0</vt:i4>
      </vt:variant>
      <vt:variant>
        <vt:i4>5</vt:i4>
      </vt:variant>
      <vt:variant>
        <vt:lpwstr>http://www.nevo.co.il/Law_word/law14/LAW-1388.pdf</vt:lpwstr>
      </vt:variant>
      <vt:variant>
        <vt:lpwstr/>
      </vt:variant>
      <vt:variant>
        <vt:i4>262266</vt:i4>
      </vt:variant>
      <vt:variant>
        <vt:i4>12</vt:i4>
      </vt:variant>
      <vt:variant>
        <vt:i4>0</vt:i4>
      </vt:variant>
      <vt:variant>
        <vt:i4>5</vt:i4>
      </vt:variant>
      <vt:variant>
        <vt:lpwstr>http://www.nevo.co.il/Law_word/law17/PROP-1964.pdf</vt:lpwstr>
      </vt:variant>
      <vt:variant>
        <vt:lpwstr/>
      </vt:variant>
      <vt:variant>
        <vt:i4>8257544</vt:i4>
      </vt:variant>
      <vt:variant>
        <vt:i4>9</vt:i4>
      </vt:variant>
      <vt:variant>
        <vt:i4>0</vt:i4>
      </vt:variant>
      <vt:variant>
        <vt:i4>5</vt:i4>
      </vt:variant>
      <vt:variant>
        <vt:lpwstr>http://www.nevo.co.il/Law_word/law14/LAW-1302.pdf</vt:lpwstr>
      </vt:variant>
      <vt:variant>
        <vt:lpwstr/>
      </vt:variant>
      <vt:variant>
        <vt:i4>8060930</vt:i4>
      </vt:variant>
      <vt:variant>
        <vt:i4>6</vt:i4>
      </vt:variant>
      <vt:variant>
        <vt:i4>0</vt:i4>
      </vt:variant>
      <vt:variant>
        <vt:i4>5</vt:i4>
      </vt:variant>
      <vt:variant>
        <vt:lpwstr>http://www.nevo.co.il/Law_word/law14/LAW-1259.pdf</vt:lpwstr>
      </vt:variant>
      <vt:variant>
        <vt:lpwstr/>
      </vt:variant>
      <vt:variant>
        <vt:i4>196728</vt:i4>
      </vt:variant>
      <vt:variant>
        <vt:i4>3</vt:i4>
      </vt:variant>
      <vt:variant>
        <vt:i4>0</vt:i4>
      </vt:variant>
      <vt:variant>
        <vt:i4>5</vt:i4>
      </vt:variant>
      <vt:variant>
        <vt:lpwstr>http://www.nevo.co.il/Law_word/law17/PROP-1842.pdf</vt:lpwstr>
      </vt:variant>
      <vt:variant>
        <vt:lpwstr/>
      </vt:variant>
      <vt:variant>
        <vt:i4>8192015</vt:i4>
      </vt:variant>
      <vt:variant>
        <vt:i4>0</vt:i4>
      </vt:variant>
      <vt:variant>
        <vt:i4>0</vt:i4>
      </vt:variant>
      <vt:variant>
        <vt:i4>5</vt:i4>
      </vt:variant>
      <vt:variant>
        <vt:lpwstr>http://www.nevo.co.il/Law_word/law14/LAW-1234.pdf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run</dc:creator>
  <cp:keywords/>
  <dc:description/>
  <cp:lastModifiedBy>Shimon Doodkin</cp:lastModifiedBy>
  <cp:revision>2</cp:revision>
  <dcterms:created xsi:type="dcterms:W3CDTF">2023-06-05T18:58:00Z</dcterms:created>
  <dcterms:modified xsi:type="dcterms:W3CDTF">2023-06-05T18:58:00Z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0061</vt:lpwstr>
  </property>
  <property fmtid="{D5CDD505-2E9C-101B-9397-08002B2CF9AE}" pid="3" name="CHNAME">
    <vt:lpwstr>גליל</vt:lpwstr>
  </property>
  <property fmtid="{D5CDD505-2E9C-101B-9397-08002B2CF9AE}" pid="4" name="LAWNAME">
    <vt:lpwstr>חוק הגליל, תשמ"ח-1988</vt:lpwstr>
  </property>
  <property fmtid="{D5CDD505-2E9C-101B-9397-08002B2CF9AE}" pid="5" name="LAWNUMBER">
    <vt:lpwstr>0002</vt:lpwstr>
  </property>
  <property fmtid="{D5CDD505-2E9C-101B-9397-08002B2CF9AE}" pid="6" name="TYPE">
    <vt:lpwstr>01</vt:lpwstr>
  </property>
  <property fmtid="{D5CDD505-2E9C-101B-9397-08002B2CF9AE}" pid="7" name="LINKK1">
    <vt:lpwstr>http://www.nevo.co.il/Law_word/law14/law-2123.pdf;רשומות – ספר חוקים#ס"ח תשס"ח מס' 2123#מיום 27.12.2007#עמ' 98#תיקון מס' 10#תחילתו ביום 1.1.2008</vt:lpwstr>
  </property>
  <property fmtid="{D5CDD505-2E9C-101B-9397-08002B2CF9AE}" pid="8" name="LINKK2">
    <vt:lpwstr>http://www.nevo.co.il/Law_word/law14/law-2139.pdf;רשומות - ספר חוקים#ס"ח תשס"ח מס' 2139 #מיום 18.3.2008 #עמ' 256  תיקון מס' 11</vt:lpwstr>
  </property>
  <property fmtid="{D5CDD505-2E9C-101B-9397-08002B2CF9AE}" pid="9" name="LINKK3">
    <vt:lpwstr>http://www.nevo.co.il/law_word/law14/law-2631.pdf;‎רשומות - ספר חוקים#ס"ח תשע"ז מס' 2631 #מיום ‏‏4.4.2017 עמ' 624– תיקון מס' 12; ר' סעיפים 6, 7 לענין תחילה והוראת שעה</vt:lpwstr>
  </property>
  <property fmtid="{D5CDD505-2E9C-101B-9397-08002B2CF9AE}" pid="10" name="LINKK4">
    <vt:lpwstr/>
  </property>
  <property fmtid="{D5CDD505-2E9C-101B-9397-08002B2CF9AE}" pid="11" name="LINKK5">
    <vt:lpwstr/>
  </property>
  <property fmtid="{D5CDD505-2E9C-101B-9397-08002B2CF9AE}" pid="12" name="LINKK6">
    <vt:lpwstr/>
  </property>
  <property fmtid="{D5CDD505-2E9C-101B-9397-08002B2CF9AE}" pid="13" name="LINKK7">
    <vt:lpwstr/>
  </property>
  <property fmtid="{D5CDD505-2E9C-101B-9397-08002B2CF9AE}" pid="14" name="LINKK8">
    <vt:lpwstr/>
  </property>
  <property fmtid="{D5CDD505-2E9C-101B-9397-08002B2CF9AE}" pid="15" name="LINKK9">
    <vt:lpwstr/>
  </property>
  <property fmtid="{D5CDD505-2E9C-101B-9397-08002B2CF9AE}" pid="16" name="LINKK10">
    <vt:lpwstr/>
  </property>
  <property fmtid="{D5CDD505-2E9C-101B-9397-08002B2CF9AE}" pid="17" name="LINKI1">
    <vt:lpwstr/>
  </property>
  <property fmtid="{D5CDD505-2E9C-101B-9397-08002B2CF9AE}" pid="18" name="LINKI2">
    <vt:lpwstr/>
  </property>
  <property fmtid="{D5CDD505-2E9C-101B-9397-08002B2CF9AE}" pid="19" name="LINKI3">
    <vt:lpwstr/>
  </property>
  <property fmtid="{D5CDD505-2E9C-101B-9397-08002B2CF9AE}" pid="20" name="LINKI4">
    <vt:lpwstr/>
  </property>
  <property fmtid="{D5CDD505-2E9C-101B-9397-08002B2CF9AE}" pid="21" name="LINKI5">
    <vt:lpwstr/>
  </property>
  <property fmtid="{D5CDD505-2E9C-101B-9397-08002B2CF9AE}" pid="22" name="NOSE11">
    <vt:lpwstr>רשויות ומשפט מנהלי</vt:lpwstr>
  </property>
  <property fmtid="{D5CDD505-2E9C-101B-9397-08002B2CF9AE}" pid="23" name="NOSE21">
    <vt:lpwstr>פיתוח</vt:lpwstr>
  </property>
  <property fmtid="{D5CDD505-2E9C-101B-9397-08002B2CF9AE}" pid="24" name="NOSE31">
    <vt:lpwstr>פיתוח הגליל</vt:lpwstr>
  </property>
  <property fmtid="{D5CDD505-2E9C-101B-9397-08002B2CF9AE}" pid="25" name="NOSE41">
    <vt:lpwstr/>
  </property>
  <property fmtid="{D5CDD505-2E9C-101B-9397-08002B2CF9AE}" pid="26" name="NOSE12">
    <vt:lpwstr/>
  </property>
  <property fmtid="{D5CDD505-2E9C-101B-9397-08002B2CF9AE}" pid="27" name="NOSE22">
    <vt:lpwstr/>
  </property>
  <property fmtid="{D5CDD505-2E9C-101B-9397-08002B2CF9AE}" pid="28" name="NOSE32">
    <vt:lpwstr/>
  </property>
  <property fmtid="{D5CDD505-2E9C-101B-9397-08002B2CF9AE}" pid="29" name="NOSE42">
    <vt:lpwstr/>
  </property>
  <property fmtid="{D5CDD505-2E9C-101B-9397-08002B2CF9AE}" pid="30" name="NOSE13">
    <vt:lpwstr/>
  </property>
  <property fmtid="{D5CDD505-2E9C-101B-9397-08002B2CF9AE}" pid="31" name="NOSE23">
    <vt:lpwstr/>
  </property>
  <property fmtid="{D5CDD505-2E9C-101B-9397-08002B2CF9AE}" pid="32" name="NOSE33">
    <vt:lpwstr/>
  </property>
  <property fmtid="{D5CDD505-2E9C-101B-9397-08002B2CF9AE}" pid="33" name="NOSE43">
    <vt:lpwstr/>
  </property>
  <property fmtid="{D5CDD505-2E9C-101B-9397-08002B2CF9AE}" pid="34" name="NOSE14">
    <vt:lpwstr/>
  </property>
  <property fmtid="{D5CDD505-2E9C-101B-9397-08002B2CF9AE}" pid="35" name="NOSE24">
    <vt:lpwstr/>
  </property>
  <property fmtid="{D5CDD505-2E9C-101B-9397-08002B2CF9AE}" pid="36" name="NOSE34">
    <vt:lpwstr/>
  </property>
  <property fmtid="{D5CDD505-2E9C-101B-9397-08002B2CF9AE}" pid="37" name="NOSE44">
    <vt:lpwstr/>
  </property>
  <property fmtid="{D5CDD505-2E9C-101B-9397-08002B2CF9AE}" pid="38" name="NOSE15">
    <vt:lpwstr/>
  </property>
  <property fmtid="{D5CDD505-2E9C-101B-9397-08002B2CF9AE}" pid="39" name="NOSE25">
    <vt:lpwstr/>
  </property>
  <property fmtid="{D5CDD505-2E9C-101B-9397-08002B2CF9AE}" pid="40" name="NOSE35">
    <vt:lpwstr/>
  </property>
  <property fmtid="{D5CDD505-2E9C-101B-9397-08002B2CF9AE}" pid="41" name="NOSE45">
    <vt:lpwstr/>
  </property>
  <property fmtid="{D5CDD505-2E9C-101B-9397-08002B2CF9AE}" pid="42" name="NOSE16">
    <vt:lpwstr/>
  </property>
  <property fmtid="{D5CDD505-2E9C-101B-9397-08002B2CF9AE}" pid="43" name="NOSE26">
    <vt:lpwstr/>
  </property>
  <property fmtid="{D5CDD505-2E9C-101B-9397-08002B2CF9AE}" pid="44" name="NOSE36">
    <vt:lpwstr/>
  </property>
  <property fmtid="{D5CDD505-2E9C-101B-9397-08002B2CF9AE}" pid="45" name="NOSE46">
    <vt:lpwstr/>
  </property>
  <property fmtid="{D5CDD505-2E9C-101B-9397-08002B2CF9AE}" pid="46" name="NOSE17">
    <vt:lpwstr/>
  </property>
  <property fmtid="{D5CDD505-2E9C-101B-9397-08002B2CF9AE}" pid="47" name="NOSE27">
    <vt:lpwstr/>
  </property>
  <property fmtid="{D5CDD505-2E9C-101B-9397-08002B2CF9AE}" pid="48" name="NOSE37">
    <vt:lpwstr/>
  </property>
  <property fmtid="{D5CDD505-2E9C-101B-9397-08002B2CF9AE}" pid="49" name="NOSE47">
    <vt:lpwstr/>
  </property>
  <property fmtid="{D5CDD505-2E9C-101B-9397-08002B2CF9AE}" pid="50" name="NOSE18">
    <vt:lpwstr/>
  </property>
  <property fmtid="{D5CDD505-2E9C-101B-9397-08002B2CF9AE}" pid="51" name="NOSE28">
    <vt:lpwstr/>
  </property>
  <property fmtid="{D5CDD505-2E9C-101B-9397-08002B2CF9AE}" pid="52" name="NOSE38">
    <vt:lpwstr/>
  </property>
  <property fmtid="{D5CDD505-2E9C-101B-9397-08002B2CF9AE}" pid="53" name="NOSE48">
    <vt:lpwstr/>
  </property>
  <property fmtid="{D5CDD505-2E9C-101B-9397-08002B2CF9AE}" pid="54" name="NOSE19">
    <vt:lpwstr/>
  </property>
  <property fmtid="{D5CDD505-2E9C-101B-9397-08002B2CF9AE}" pid="55" name="NOSE29">
    <vt:lpwstr/>
  </property>
  <property fmtid="{D5CDD505-2E9C-101B-9397-08002B2CF9AE}" pid="56" name="NOSE39">
    <vt:lpwstr/>
  </property>
  <property fmtid="{D5CDD505-2E9C-101B-9397-08002B2CF9AE}" pid="57" name="NOSE49">
    <vt:lpwstr/>
  </property>
  <property fmtid="{D5CDD505-2E9C-101B-9397-08002B2CF9AE}" pid="58" name="NOSE110">
    <vt:lpwstr/>
  </property>
  <property fmtid="{D5CDD505-2E9C-101B-9397-08002B2CF9AE}" pid="59" name="NOSE210">
    <vt:lpwstr/>
  </property>
  <property fmtid="{D5CDD505-2E9C-101B-9397-08002B2CF9AE}" pid="60" name="NOSE310">
    <vt:lpwstr/>
  </property>
  <property fmtid="{D5CDD505-2E9C-101B-9397-08002B2CF9AE}" pid="61" name="NOSE410">
    <vt:lpwstr/>
  </property>
  <property fmtid="{D5CDD505-2E9C-101B-9397-08002B2CF9AE}" pid="62" name="MEKORSAMCHUT">
    <vt:lpwstr/>
  </property>
</Properties>
</file>