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0469" w14:textId="77777777" w:rsidR="00C36BF8" w:rsidRDefault="00C36BF8" w:rsidP="004158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היטל על קניית מטבע חוץ, תשמ"ג</w:t>
      </w:r>
      <w:r w:rsidR="004158E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14:paraId="21E605CA" w14:textId="77777777" w:rsidR="00084B34" w:rsidRPr="00084B34" w:rsidRDefault="00084B34" w:rsidP="00084B34">
      <w:pPr>
        <w:spacing w:line="320" w:lineRule="auto"/>
        <w:jc w:val="left"/>
        <w:rPr>
          <w:rFonts w:cs="FrankRuehl"/>
          <w:szCs w:val="26"/>
          <w:rtl/>
        </w:rPr>
      </w:pPr>
    </w:p>
    <w:p w14:paraId="1078E177" w14:textId="77777777" w:rsidR="00084B34" w:rsidRDefault="00084B34" w:rsidP="00084B34">
      <w:pPr>
        <w:spacing w:line="320" w:lineRule="auto"/>
        <w:jc w:val="left"/>
        <w:rPr>
          <w:rtl/>
        </w:rPr>
      </w:pPr>
    </w:p>
    <w:p w14:paraId="086E45DC" w14:textId="77777777" w:rsidR="00084B34" w:rsidRPr="00084B34" w:rsidRDefault="00084B34" w:rsidP="00084B34">
      <w:pPr>
        <w:spacing w:line="320" w:lineRule="auto"/>
        <w:jc w:val="left"/>
        <w:rPr>
          <w:rFonts w:cs="Miriam" w:hint="cs"/>
          <w:szCs w:val="22"/>
          <w:rtl/>
        </w:rPr>
      </w:pPr>
      <w:r w:rsidRPr="00084B34">
        <w:rPr>
          <w:rFonts w:cs="Miriam"/>
          <w:szCs w:val="22"/>
          <w:rtl/>
        </w:rPr>
        <w:t>משפט פרטי וכלכלה</w:t>
      </w:r>
      <w:r w:rsidRPr="00084B34">
        <w:rPr>
          <w:rFonts w:cs="FrankRuehl"/>
          <w:szCs w:val="26"/>
          <w:rtl/>
        </w:rPr>
        <w:t xml:space="preserve"> – כספים – מטבע – מטבע חוץ</w:t>
      </w:r>
    </w:p>
    <w:p w14:paraId="097AC22C" w14:textId="77777777" w:rsidR="00C36BF8" w:rsidRDefault="00C36BF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36BF8" w14:paraId="006D67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77BCC5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91A08B" w14:textId="77777777" w:rsidR="00C36BF8" w:rsidRDefault="00C36BF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C8B934" w14:textId="77777777" w:rsidR="00C36BF8" w:rsidRDefault="00C36B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D75EF63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36BF8" w14:paraId="6E05D91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1E1A1B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DC1EDB" w14:textId="77777777" w:rsidR="00C36BF8" w:rsidRDefault="00C36BF8">
            <w:pPr>
              <w:spacing w:line="240" w:lineRule="auto"/>
              <w:rPr>
                <w:sz w:val="24"/>
              </w:rPr>
            </w:pPr>
            <w:hyperlink w:anchor="Seif1" w:tooltip="היטל על קניית מ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987A82" w14:textId="77777777" w:rsidR="00C36BF8" w:rsidRDefault="00C36B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היטל על קניית מטבע</w:t>
            </w:r>
          </w:p>
        </w:tc>
        <w:tc>
          <w:tcPr>
            <w:tcW w:w="1247" w:type="dxa"/>
          </w:tcPr>
          <w:p w14:paraId="14A08B1F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36BF8" w14:paraId="2823792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65FD00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A7EB4C" w14:textId="77777777" w:rsidR="00C36BF8" w:rsidRDefault="00C36BF8">
            <w:pPr>
              <w:spacing w:line="240" w:lineRule="auto"/>
              <w:rPr>
                <w:sz w:val="24"/>
              </w:rPr>
            </w:pPr>
            <w:hyperlink w:anchor="Seif2" w:tooltip="שיעור ההיט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FABE03" w14:textId="77777777" w:rsidR="00C36BF8" w:rsidRDefault="00C36B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ההיטל</w:t>
            </w:r>
          </w:p>
        </w:tc>
        <w:tc>
          <w:tcPr>
            <w:tcW w:w="1247" w:type="dxa"/>
          </w:tcPr>
          <w:p w14:paraId="52587F96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36BF8" w14:paraId="7A768A5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EAC672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CBECFE" w14:textId="77777777" w:rsidR="00C36BF8" w:rsidRDefault="00C36BF8">
            <w:pPr>
              <w:spacing w:line="240" w:lineRule="auto"/>
              <w:rPr>
                <w:sz w:val="24"/>
              </w:rPr>
            </w:pPr>
            <w:hyperlink w:anchor="Seif3" w:tooltip="גביית ההיטל והעברתו לאו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4F7D33" w14:textId="77777777" w:rsidR="00C36BF8" w:rsidRDefault="00C36B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גביית ההיטל והעברתו לאוצר</w:t>
            </w:r>
          </w:p>
        </w:tc>
        <w:tc>
          <w:tcPr>
            <w:tcW w:w="1247" w:type="dxa"/>
          </w:tcPr>
          <w:p w14:paraId="5682FED1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36BF8" w14:paraId="196B50F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A61375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45400D" w14:textId="77777777" w:rsidR="00C36BF8" w:rsidRDefault="00C36BF8">
            <w:pPr>
              <w:spacing w:line="240" w:lineRule="auto"/>
              <w:rPr>
                <w:sz w:val="24"/>
              </w:rPr>
            </w:pPr>
            <w:hyperlink w:anchor="Seif4" w:tooltip="אי תחולת פטור  מכוח דין אח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B716AD" w14:textId="77777777" w:rsidR="00C36BF8" w:rsidRDefault="00C36B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תחולת פטור  מכוח דין אחר</w:t>
            </w:r>
          </w:p>
        </w:tc>
        <w:tc>
          <w:tcPr>
            <w:tcW w:w="1247" w:type="dxa"/>
          </w:tcPr>
          <w:p w14:paraId="17EDD0AE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36BF8" w14:paraId="56A899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0EF970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841D5E" w14:textId="77777777" w:rsidR="00C36BF8" w:rsidRDefault="00C36BF8">
            <w:pPr>
              <w:spacing w:line="240" w:lineRule="auto"/>
              <w:rPr>
                <w:sz w:val="24"/>
              </w:rPr>
            </w:pPr>
            <w:hyperlink w:anchor="Seif5" w:tooltip="פט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679DA0" w14:textId="77777777" w:rsidR="00C36BF8" w:rsidRDefault="00C36B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פטורים</w:t>
            </w:r>
          </w:p>
        </w:tc>
        <w:tc>
          <w:tcPr>
            <w:tcW w:w="1247" w:type="dxa"/>
          </w:tcPr>
          <w:p w14:paraId="4716F457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36BF8" w14:paraId="52347C8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0473B2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D743B0" w14:textId="77777777" w:rsidR="00C36BF8" w:rsidRDefault="00C36BF8">
            <w:pPr>
              <w:spacing w:line="240" w:lineRule="auto"/>
              <w:rPr>
                <w:sz w:val="24"/>
              </w:rPr>
            </w:pPr>
            <w:hyperlink w:anchor="Seif6" w:tooltip="פעולות של סוחר מוסמ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4C907A" w14:textId="77777777" w:rsidR="00C36BF8" w:rsidRDefault="00C36B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פעולות של סוחר מוסמך</w:t>
            </w:r>
          </w:p>
        </w:tc>
        <w:tc>
          <w:tcPr>
            <w:tcW w:w="1247" w:type="dxa"/>
          </w:tcPr>
          <w:p w14:paraId="1B4F747C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C36BF8" w14:paraId="4626C3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9B46AD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F334AF" w14:textId="77777777" w:rsidR="00C36BF8" w:rsidRDefault="00C36BF8">
            <w:pPr>
              <w:spacing w:line="240" w:lineRule="auto"/>
              <w:rPr>
                <w:sz w:val="24"/>
              </w:rPr>
            </w:pPr>
            <w:hyperlink w:anchor="Seif7" w:tooltip="תחולת פקודת  המ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39159C" w14:textId="77777777" w:rsidR="00C36BF8" w:rsidRDefault="00C36B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פקודת  המסים</w:t>
            </w:r>
          </w:p>
        </w:tc>
        <w:tc>
          <w:tcPr>
            <w:tcW w:w="1247" w:type="dxa"/>
          </w:tcPr>
          <w:p w14:paraId="42FEDB10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C36BF8" w14:paraId="55A367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152262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D4FBF1" w14:textId="77777777" w:rsidR="00C36BF8" w:rsidRDefault="00C36BF8">
            <w:pPr>
              <w:spacing w:line="240" w:lineRule="auto"/>
              <w:rPr>
                <w:sz w:val="24"/>
              </w:rPr>
            </w:pPr>
            <w:hyperlink w:anchor="Seif8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D22D6F" w14:textId="77777777" w:rsidR="00C36BF8" w:rsidRDefault="00C36B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5025CFD8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C36BF8" w14:paraId="3F0E18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B78E9C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158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E6F706" w14:textId="77777777" w:rsidR="00C36BF8" w:rsidRDefault="00C36BF8">
            <w:pPr>
              <w:spacing w:line="240" w:lineRule="auto"/>
              <w:rPr>
                <w:sz w:val="24"/>
              </w:rPr>
            </w:pPr>
            <w:hyperlink w:anchor="Seif9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9F80DE" w14:textId="77777777" w:rsidR="00C36BF8" w:rsidRDefault="00C36B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511F7666" w14:textId="77777777" w:rsidR="00C36BF8" w:rsidRDefault="00C36B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14:paraId="1AC5FA84" w14:textId="77777777" w:rsidR="00C36BF8" w:rsidRDefault="00C36BF8">
      <w:pPr>
        <w:pStyle w:val="big-header"/>
        <w:ind w:left="0" w:right="1134"/>
        <w:rPr>
          <w:rFonts w:cs="FrankRuehl"/>
          <w:sz w:val="32"/>
          <w:rtl/>
        </w:rPr>
      </w:pPr>
    </w:p>
    <w:p w14:paraId="38285F90" w14:textId="77777777" w:rsidR="00C36BF8" w:rsidRDefault="00C36BF8" w:rsidP="00084B3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היטל על קניית מטבע חוץ, תשמ"ג</w:t>
      </w:r>
      <w:r w:rsidR="004158E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  <w:r w:rsidR="004158E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FE6E755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1AC892D">
          <v:rect id="_x0000_s1026" style="position:absolute;left:0;text-align:left;margin-left:464.5pt;margin-top:8.05pt;width:75.05pt;height:11.4pt;z-index:251653120" o:allowincell="f" filled="f" stroked="f" strokecolor="lime" strokeweight=".25pt">
            <v:textbox inset="0,0,0,0">
              <w:txbxContent>
                <w:p w14:paraId="79707656" w14:textId="77777777" w:rsidR="00C36BF8" w:rsidRDefault="00C36B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733868">
        <w:rPr>
          <w:rStyle w:val="default"/>
          <w:rFonts w:cs="FrankRuehl"/>
          <w:rtl/>
        </w:rPr>
        <w:t>–</w:t>
      </w:r>
    </w:p>
    <w:p w14:paraId="5845A7C8" w14:textId="77777777" w:rsidR="00C36BF8" w:rsidRDefault="00C36BF8" w:rsidP="007338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וחר מוסמך" </w:t>
      </w:r>
      <w:r w:rsidR="007338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 הפיקוח על המטבע, תשל"ח</w:t>
      </w:r>
      <w:r w:rsidR="007338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1978;</w:t>
      </w:r>
    </w:p>
    <w:p w14:paraId="03427FE6" w14:textId="77777777" w:rsidR="00C36BF8" w:rsidRDefault="00C36BF8" w:rsidP="007338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טבע חוץ" </w:t>
      </w:r>
      <w:r w:rsidR="007338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מטבע חוץ המפורט בתוספת לחוק הפיקוח על המטבע, תשל"ח</w:t>
      </w:r>
      <w:r w:rsidR="007338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1978, </w:t>
      </w:r>
      <w:r>
        <w:rPr>
          <w:rStyle w:val="default"/>
          <w:rFonts w:cs="FrankRuehl" w:hint="cs"/>
          <w:rtl/>
        </w:rPr>
        <w:t>וזכות למטבע כאמור;</w:t>
      </w:r>
    </w:p>
    <w:p w14:paraId="29313EAC" w14:textId="77777777" w:rsidR="00C36BF8" w:rsidRDefault="00C36BF8" w:rsidP="007338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ניה" </w:t>
      </w:r>
      <w:r w:rsidR="007338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קניית מטבע חוץ תמורת מטבע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שראלי.</w:t>
      </w:r>
    </w:p>
    <w:p w14:paraId="613E1517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31755D8">
          <v:rect id="_x0000_s1027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14:paraId="346BA90F" w14:textId="77777777" w:rsidR="00C36BF8" w:rsidRDefault="00C36BF8" w:rsidP="004158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טל על</w:t>
                  </w:r>
                  <w:r w:rsidR="004158E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יית מטבע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ונה מטבע חוץ ישלם היטל לאוצר המדינה.</w:t>
      </w:r>
    </w:p>
    <w:p w14:paraId="25BC0493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14518C9">
          <v:rect id="_x0000_s1028" style="position:absolute;left:0;text-align:left;margin-left:464.5pt;margin-top:8.05pt;width:75.05pt;height:14.95pt;z-index:251655168" o:allowincell="f" filled="f" stroked="f" strokecolor="lime" strokeweight=".25pt">
            <v:textbox inset="0,0,0,0">
              <w:txbxContent>
                <w:p w14:paraId="64DF395C" w14:textId="77777777" w:rsidR="00C36BF8" w:rsidRDefault="00C36B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ההיטל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יטל יהיה בשיעור של אחוז אחד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מהתמורה בעד הקניה.</w:t>
      </w:r>
    </w:p>
    <w:p w14:paraId="3908407D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2D49E47">
          <v:rect id="_x0000_s1029" style="position:absolute;left:0;text-align:left;margin-left:464.5pt;margin-top:8.05pt;width:75.05pt;height:23.05pt;z-index:251656192" o:allowincell="f" filled="f" stroked="f" strokecolor="lime" strokeweight=".25pt">
            <v:textbox inset="0,0,0,0">
              <w:txbxContent>
                <w:p w14:paraId="7270CFED" w14:textId="77777777" w:rsidR="00C36BF8" w:rsidRDefault="00C36B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יית ההיטל והעברתו לאוצר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היטל ייגבה על ידי המוכר בעת ביצוע המכירה; לא עשה המוכר כן, יהא הוא חייב בתשלום ההיטל.</w:t>
      </w:r>
    </w:p>
    <w:p w14:paraId="0C9EC106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מוכר יעביר לחשב הכללי במשרד האוצר את סכומי ההיטל ש</w:t>
      </w: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>ה בשבוע פלוני ביום העסקים השני של השבוע שלאחריו; לא העבירו במועד, יהא חייב בתוספת ששיעורה 0.5% מסכום ההיטל לכל יום של פיגור.</w:t>
      </w:r>
    </w:p>
    <w:p w14:paraId="415FACD7" w14:textId="77777777" w:rsidR="00C36BF8" w:rsidRDefault="00C36BF8" w:rsidP="007338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1C8D9AA">
          <v:rect id="_x0000_s1030" style="position:absolute;left:0;text-align:left;margin-left:464.5pt;margin-top:8.05pt;width:75.05pt;height:20.3pt;z-index:251657216" o:allowincell="f" filled="f" stroked="f" strokecolor="lime" strokeweight=".25pt">
            <v:textbox inset="0,0,0,0">
              <w:txbxContent>
                <w:p w14:paraId="43CFB57B" w14:textId="77777777" w:rsidR="00C36BF8" w:rsidRDefault="00C36BF8" w:rsidP="004158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תחולת פטור 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וח דין אחר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וראת כל דין הפוטרת ממס, היטל או תשלום חובה (להלן </w:t>
      </w:r>
      <w:r w:rsidR="007338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מסים), לרבות הוראה הקובעת כי דינו של אדם, לענין חובת תשלום מסים, כדין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מדינה </w:t>
      </w:r>
      <w:r w:rsidR="007338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 תחול על ההיטל.</w:t>
      </w:r>
    </w:p>
    <w:p w14:paraId="0E768DA6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בסעיף קטן (א), לא תחול חובת תשלום ההיטל על בנק ישראל.</w:t>
      </w:r>
    </w:p>
    <w:p w14:paraId="7524CF1A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15340BA">
          <v:rect id="_x0000_s1031" style="position:absolute;left:0;text-align:left;margin-left:464.5pt;margin-top:8.05pt;width:75.05pt;height:13.65pt;z-index:251658240" o:allowincell="f" filled="f" stroked="f" strokecolor="lime" strokeweight=".25pt">
            <v:textbox inset="0,0,0,0">
              <w:txbxContent>
                <w:p w14:paraId="3C06A9CD" w14:textId="77777777" w:rsidR="00C36BF8" w:rsidRDefault="00C36B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לה הפטורים מתשלום ההיטל:</w:t>
      </w:r>
    </w:p>
    <w:p w14:paraId="202A0252" w14:textId="77777777" w:rsidR="00C36BF8" w:rsidRDefault="00C36BF8" w:rsidP="0073386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 xml:space="preserve">יפלומט של מדינת חוץ, עובד ארגון האומות המאוחדות או סוכנויותיו המיוחדות, ארגון הצלב האדום ואנשי הכוח הרב לאומי כהגדרתם </w:t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וק חסינויות וזכו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ות (הכוח הרב לאומי), תשמ"ב</w:t>
      </w:r>
      <w:r w:rsidR="007338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1982;</w:t>
      </w:r>
    </w:p>
    <w:p w14:paraId="06A7D098" w14:textId="77777777" w:rsidR="00C36BF8" w:rsidRDefault="00C36BF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סקה של המרת מטבע חוץ אחד במטבע חוץ אחר בחשבון בנק של אותו אדם.</w:t>
      </w:r>
    </w:p>
    <w:p w14:paraId="6EFA11A9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האוצר,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אישור ועדת הכספים של הכנסת, רשאי בצו, לפטור סוגי קניות אחרים מתשלום ההיטל.</w:t>
      </w:r>
    </w:p>
    <w:p w14:paraId="0A847450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11E6DD9D">
          <v:rect id="_x0000_s1032" style="position:absolute;left:0;text-align:left;margin-left:464.5pt;margin-top:8.05pt;width:75.05pt;height:22.55pt;z-index:251659264" o:allowincell="f" filled="f" stroked="f" strokecolor="lime" strokeweight=".25pt">
            <v:textbox inset="0,0,0,0">
              <w:txbxContent>
                <w:p w14:paraId="12DDDDA7" w14:textId="77777777" w:rsidR="00C36BF8" w:rsidRDefault="00C36BF8" w:rsidP="004158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ולות של</w:t>
                  </w:r>
                  <w:r w:rsidR="004158E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חר מוסמך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וחר מוסמך פטור מההיטל לגבי קניית מטבע חוץ שהוא קונה בתפקידו כסוחר מוסמך.</w:t>
      </w:r>
    </w:p>
    <w:p w14:paraId="166ED48B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ימוש במטבע חוץ בידי סוחר מוסמך שלא כאמור בסעיף קטן (א), דינו לענין חוק זה כדין קניית מטבע ח</w:t>
      </w:r>
      <w:r>
        <w:rPr>
          <w:rStyle w:val="default"/>
          <w:rFonts w:cs="FrankRuehl"/>
          <w:rtl/>
        </w:rPr>
        <w:t>וץ</w:t>
      </w:r>
      <w:r>
        <w:rPr>
          <w:rStyle w:val="default"/>
          <w:rFonts w:cs="FrankRuehl" w:hint="cs"/>
          <w:rtl/>
        </w:rPr>
        <w:t xml:space="preserve"> במחיר הקניה הנהוג אצלו באותו יום; לענין סעיף 2 יראוהו כקונה ולענין סעיף 4 יראוהו כמוכר.</w:t>
      </w:r>
    </w:p>
    <w:p w14:paraId="34DC83CE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60D092CB">
          <v:rect id="_x0000_s1033" style="position:absolute;left:0;text-align:left;margin-left:464.5pt;margin-top:8.05pt;width:75.05pt;height:19.8pt;z-index:251660288" o:allowincell="f" filled="f" stroked="f" strokecolor="lime" strokeweight=".25pt">
            <v:textbox inset="0,0,0,0">
              <w:txbxContent>
                <w:p w14:paraId="13CC50F1" w14:textId="77777777" w:rsidR="00C36BF8" w:rsidRDefault="00C36BF8" w:rsidP="004158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פקודת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סים (גביה)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גביית ההיטל והתוספת לפי סעיף 4(ב) תחול פקודת המסים (גביה).</w:t>
      </w:r>
    </w:p>
    <w:p w14:paraId="0AB94F3B" w14:textId="77777777" w:rsidR="00C36BF8" w:rsidRDefault="00C36BF8" w:rsidP="007338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3C9C6FE1">
          <v:rect id="_x0000_s1034" style="position:absolute;left:0;text-align:left;margin-left:464.5pt;margin-top:8.05pt;width:75.05pt;height:11.1pt;z-index:251661312" o:allowincell="f" filled="f" stroked="f" strokecolor="lime" strokeweight=".25pt">
            <v:textbox inset="0,0,0,0">
              <w:txbxContent>
                <w:p w14:paraId="4BF76A7A" w14:textId="77777777" w:rsidR="00C36BF8" w:rsidRDefault="00C36B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קנות-שעת-חירום (היטל על קניית מטבע חוץ), תשמ"ג</w:t>
      </w:r>
      <w:r w:rsidR="007338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1983, </w:t>
      </w:r>
      <w:r>
        <w:rPr>
          <w:rStyle w:val="default"/>
          <w:rFonts w:cs="FrankRuehl" w:hint="cs"/>
          <w:rtl/>
        </w:rPr>
        <w:t>תקנה 5 בטלה מיום תחילתן, ויתר התקנות בטל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מיום תחילתו של חוק זה.</w:t>
      </w:r>
    </w:p>
    <w:p w14:paraId="0221324D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587CE76C">
          <v:rect id="_x0000_s1035" style="position:absolute;left:0;text-align:left;margin-left:464.5pt;margin-top:8.05pt;width:75.05pt;height:11.75pt;z-index:251662336" o:allowincell="f" filled="f" stroked="f" strokecolor="lime" strokeweight=".25pt">
            <v:textbox inset="0,0,0,0">
              <w:txbxContent>
                <w:p w14:paraId="770420CF" w14:textId="77777777" w:rsidR="00C36BF8" w:rsidRDefault="00C36B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ממונה על ביצוע חוק זה והוא רשאי להתקין תקנות  לביצועו.</w:t>
      </w:r>
    </w:p>
    <w:p w14:paraId="4E93595C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D810C5" w14:textId="77777777" w:rsidR="00C36BF8" w:rsidRDefault="00C36B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0800BA" w14:textId="77777777" w:rsidR="00C36BF8" w:rsidRPr="00733868" w:rsidRDefault="00C36BF8" w:rsidP="00733868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733868">
        <w:rPr>
          <w:rFonts w:cs="FrankRuehl"/>
          <w:sz w:val="26"/>
          <w:szCs w:val="26"/>
          <w:rtl/>
        </w:rPr>
        <w:tab/>
        <w:t>ח</w:t>
      </w:r>
      <w:r w:rsidRPr="00733868">
        <w:rPr>
          <w:rFonts w:cs="FrankRuehl" w:hint="cs"/>
          <w:sz w:val="26"/>
          <w:szCs w:val="26"/>
          <w:rtl/>
        </w:rPr>
        <w:t>יים הרצוג</w:t>
      </w:r>
      <w:r w:rsidRPr="00733868">
        <w:rPr>
          <w:rFonts w:cs="FrankRuehl"/>
          <w:sz w:val="26"/>
          <w:szCs w:val="26"/>
          <w:rtl/>
        </w:rPr>
        <w:tab/>
        <w:t>מ</w:t>
      </w:r>
      <w:r w:rsidRPr="00733868">
        <w:rPr>
          <w:rFonts w:cs="FrankRuehl" w:hint="cs"/>
          <w:sz w:val="26"/>
          <w:szCs w:val="26"/>
          <w:rtl/>
        </w:rPr>
        <w:t>נחם בגין</w:t>
      </w:r>
      <w:r w:rsidRPr="00733868">
        <w:rPr>
          <w:rFonts w:cs="FrankRuehl"/>
          <w:sz w:val="26"/>
          <w:szCs w:val="26"/>
          <w:rtl/>
        </w:rPr>
        <w:tab/>
        <w:t>י</w:t>
      </w:r>
      <w:r w:rsidRPr="00733868">
        <w:rPr>
          <w:rFonts w:cs="FrankRuehl" w:hint="cs"/>
          <w:sz w:val="26"/>
          <w:szCs w:val="26"/>
          <w:rtl/>
        </w:rPr>
        <w:t>ורם ארידור</w:t>
      </w:r>
    </w:p>
    <w:p w14:paraId="4710AB06" w14:textId="77777777" w:rsidR="00C36BF8" w:rsidRDefault="00C36BF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657DDBA5" w14:textId="77777777" w:rsidR="00C36BF8" w:rsidRPr="00733868" w:rsidRDefault="00C36BF8" w:rsidP="007338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603A4F" w14:textId="77777777" w:rsidR="00C36BF8" w:rsidRPr="00733868" w:rsidRDefault="00C36BF8" w:rsidP="007338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A9BBB9" w14:textId="77777777" w:rsidR="00C36BF8" w:rsidRPr="00733868" w:rsidRDefault="00C36BF8" w:rsidP="007338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20936593" w14:textId="77777777" w:rsidR="00C36BF8" w:rsidRPr="00733868" w:rsidRDefault="00C36BF8" w:rsidP="007338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36BF8" w:rsidRPr="0073386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308B" w14:textId="77777777" w:rsidR="00F227A1" w:rsidRDefault="00F227A1">
      <w:pPr>
        <w:spacing w:line="240" w:lineRule="auto"/>
      </w:pPr>
      <w:r>
        <w:separator/>
      </w:r>
    </w:p>
  </w:endnote>
  <w:endnote w:type="continuationSeparator" w:id="0">
    <w:p w14:paraId="3752AE84" w14:textId="77777777" w:rsidR="00F227A1" w:rsidRDefault="00F22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3E7B" w14:textId="77777777" w:rsidR="00C36BF8" w:rsidRDefault="00C36B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D6FE155" w14:textId="77777777" w:rsidR="00C36BF8" w:rsidRDefault="00C36B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243BE4" w14:textId="77777777" w:rsidR="00C36BF8" w:rsidRDefault="00C36B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58E2">
      <w:rPr>
        <w:rFonts w:cs="TopType Jerushalmi"/>
        <w:noProof/>
        <w:color w:val="000000"/>
        <w:sz w:val="14"/>
        <w:szCs w:val="14"/>
      </w:rPr>
      <w:t>D:\Yael\hakika\Revadim\215_020.doc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971C" w14:textId="77777777" w:rsidR="00C36BF8" w:rsidRDefault="00C36B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84B3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826FDB7" w14:textId="77777777" w:rsidR="00C36BF8" w:rsidRDefault="00C36B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E02893" w14:textId="77777777" w:rsidR="00C36BF8" w:rsidRDefault="00C36B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58E2">
      <w:rPr>
        <w:rFonts w:cs="TopType Jerushalmi"/>
        <w:noProof/>
        <w:color w:val="000000"/>
        <w:sz w:val="14"/>
        <w:szCs w:val="14"/>
      </w:rPr>
      <w:t>D:\Yael\hakika\Revadim\215_020.doc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0E86" w14:textId="77777777" w:rsidR="00F227A1" w:rsidRDefault="00F227A1" w:rsidP="004158E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813A31" w14:textId="77777777" w:rsidR="00F227A1" w:rsidRDefault="00F227A1">
      <w:pPr>
        <w:spacing w:line="240" w:lineRule="auto"/>
      </w:pPr>
      <w:r>
        <w:continuationSeparator/>
      </w:r>
    </w:p>
  </w:footnote>
  <w:footnote w:id="1">
    <w:p w14:paraId="414805F4" w14:textId="77777777" w:rsidR="004158E2" w:rsidRPr="004158E2" w:rsidRDefault="004158E2" w:rsidP="004158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158E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690261">
          <w:rPr>
            <w:rStyle w:val="Hyperlink"/>
            <w:rFonts w:cs="FrankRuehl" w:hint="cs"/>
            <w:rtl/>
          </w:rPr>
          <w:t>ס"ח תשמ"ג מס' 1086</w:t>
        </w:r>
      </w:hyperlink>
      <w:r>
        <w:rPr>
          <w:rFonts w:cs="FrankRuehl" w:hint="cs"/>
          <w:rtl/>
        </w:rPr>
        <w:t xml:space="preserve"> מיום 6.7.1983 עמ' 121 (</w:t>
      </w:r>
      <w:hyperlink r:id="rId2" w:history="1">
        <w:r w:rsidRPr="00690261">
          <w:rPr>
            <w:rStyle w:val="Hyperlink"/>
            <w:rFonts w:cs="FrankRuehl" w:hint="cs"/>
            <w:rtl/>
          </w:rPr>
          <w:t>ה"ח תשמ"</w:t>
        </w:r>
        <w:r>
          <w:rPr>
            <w:rStyle w:val="Hyperlink"/>
            <w:rFonts w:cs="FrankRuehl" w:hint="cs"/>
            <w:rtl/>
          </w:rPr>
          <w:t>ג</w:t>
        </w:r>
        <w:r w:rsidRPr="00690261">
          <w:rPr>
            <w:rStyle w:val="Hyperlink"/>
            <w:rFonts w:cs="FrankRuehl" w:hint="cs"/>
            <w:rtl/>
          </w:rPr>
          <w:t xml:space="preserve"> מס' 1623</w:t>
        </w:r>
      </w:hyperlink>
      <w:r>
        <w:rPr>
          <w:rFonts w:cs="FrankRuehl" w:hint="cs"/>
          <w:rtl/>
        </w:rPr>
        <w:t xml:space="preserve"> עמ' 154).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0261" w14:textId="77777777" w:rsidR="00C36BF8" w:rsidRDefault="00C36B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היטל על קניית מטבע חוץ, תשמ"ג–1983</w:t>
    </w:r>
  </w:p>
  <w:p w14:paraId="52BB00C1" w14:textId="77777777" w:rsidR="00C36BF8" w:rsidRDefault="00C36B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18CAD2" w14:textId="77777777" w:rsidR="00C36BF8" w:rsidRDefault="00C36B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A006C" w14:textId="77777777" w:rsidR="00C36BF8" w:rsidRDefault="00C36BF8" w:rsidP="004158E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היטל על קניית מטבע חוץ, תשמ"ג</w:t>
    </w:r>
    <w:r w:rsidR="004158E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36CEF66B" w14:textId="77777777" w:rsidR="00C36BF8" w:rsidRDefault="00C36B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D02FC7" w14:textId="77777777" w:rsidR="00C36BF8" w:rsidRDefault="00C36B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0261"/>
    <w:rsid w:val="00084B34"/>
    <w:rsid w:val="004158E2"/>
    <w:rsid w:val="00690261"/>
    <w:rsid w:val="00733868"/>
    <w:rsid w:val="00963D28"/>
    <w:rsid w:val="00C36BF8"/>
    <w:rsid w:val="00F227A1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A990138"/>
  <w15:chartTrackingRefBased/>
  <w15:docId w15:val="{077D1F3A-4AD8-4F1B-8D3D-72D80810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4158E2"/>
    <w:rPr>
      <w:sz w:val="20"/>
      <w:szCs w:val="20"/>
    </w:rPr>
  </w:style>
  <w:style w:type="character" w:styleId="a6">
    <w:name w:val="footnote reference"/>
    <w:basedOn w:val="a0"/>
    <w:semiHidden/>
    <w:rsid w:val="004158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623.pdf" TargetMode="External"/><Relationship Id="rId1" Type="http://schemas.openxmlformats.org/officeDocument/2006/relationships/hyperlink" Target="http://www.nevo.co.il/Law_word/law14/LAW-10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215</vt:lpstr>
    </vt:vector>
  </TitlesOfParts>
  <Company/>
  <LinksUpToDate>false</LinksUpToDate>
  <CharactersWithSpaces>2870</CharactersWithSpaces>
  <SharedDoc>false</SharedDoc>
  <HLinks>
    <vt:vector size="72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786558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http://www.nevo.co.il/Law_word/law17/PROP-1623.pdf</vt:lpwstr>
      </vt:variant>
      <vt:variant>
        <vt:lpwstr/>
      </vt:variant>
      <vt:variant>
        <vt:i4>7733263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http://www.nevo.co.il/Law_word/law14/LAW-1086.pdf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215</dc:title>
  <dc:subject/>
  <dc:creator>Shimon Doodkin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0215</vt:lpwstr>
  </property>
  <property fmtid="{D5CDD505-2E9C-101B-9397-08002B2CF9AE}" pid="3" name="CHNAME">
    <vt:lpwstr>מטבע</vt:lpwstr>
  </property>
  <property fmtid="{D5CDD505-2E9C-101B-9397-08002B2CF9AE}" pid="4" name="LAWNAME">
    <vt:lpwstr>חוק היטל על קניית מטבע חוץ, תשמ"ג-1983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מטבע</vt:lpwstr>
  </property>
  <property fmtid="{D5CDD505-2E9C-101B-9397-08002B2CF9AE}" pid="10" name="NOSE41">
    <vt:lpwstr>מטבע חוץ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