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F527" w14:textId="77777777" w:rsidR="009812C6" w:rsidRDefault="009812C6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המועצות למוצרי פירות וירקות (ייצור וייצוא), תשל"ג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</w:p>
    <w:p w14:paraId="58329290" w14:textId="77777777" w:rsidR="00AD3528" w:rsidRDefault="00AD3528" w:rsidP="00AD352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72D7D66" w14:textId="77777777" w:rsidR="00DA7F44" w:rsidRPr="00AD3528" w:rsidRDefault="00DA7F44" w:rsidP="00AD352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7308441" w14:textId="77777777" w:rsidR="00AD3528" w:rsidRDefault="00AD3528" w:rsidP="00AD3528">
      <w:pPr>
        <w:spacing w:line="320" w:lineRule="auto"/>
        <w:jc w:val="left"/>
        <w:rPr>
          <w:rFonts w:cs="FrankRuehl"/>
          <w:szCs w:val="26"/>
          <w:rtl/>
        </w:rPr>
      </w:pPr>
      <w:r w:rsidRPr="00AD3528">
        <w:rPr>
          <w:rFonts w:cs="Miriam"/>
          <w:szCs w:val="22"/>
          <w:rtl/>
        </w:rPr>
        <w:t>חקלאות טבע וסביבה</w:t>
      </w:r>
      <w:r w:rsidRPr="00AD3528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14:paraId="3B4E6F0E" w14:textId="77777777" w:rsidR="00AD3528" w:rsidRPr="00AD3528" w:rsidRDefault="00AD3528" w:rsidP="00AD3528">
      <w:pPr>
        <w:spacing w:line="320" w:lineRule="auto"/>
        <w:jc w:val="left"/>
        <w:rPr>
          <w:rFonts w:cs="Miriam" w:hint="cs"/>
          <w:szCs w:val="22"/>
          <w:rtl/>
        </w:rPr>
      </w:pPr>
      <w:r w:rsidRPr="00AD3528">
        <w:rPr>
          <w:rFonts w:cs="Miriam"/>
          <w:szCs w:val="22"/>
          <w:rtl/>
        </w:rPr>
        <w:t>חקלאות טבע וסביבה</w:t>
      </w:r>
      <w:r w:rsidRPr="00AD3528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4B0743D4" w14:textId="77777777" w:rsidR="009812C6" w:rsidRDefault="009812C6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69C5" w:rsidRPr="000B69C5" w14:paraId="619ED5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C1EA6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A49D80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5DF0FBA0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F211B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3C7AFB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81B84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8705D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2F7A341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3EDD9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6A360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ABD7D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1852CE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מועצה למוצרי פירות וירקות</w:t>
            </w:r>
          </w:p>
        </w:tc>
        <w:tc>
          <w:tcPr>
            <w:tcW w:w="567" w:type="dxa"/>
          </w:tcPr>
          <w:p w14:paraId="5D1857CF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מועצה למוצרי פירות וירק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ED7B6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F6650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C32C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8C4118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כינון מועצה</w:t>
            </w:r>
          </w:p>
        </w:tc>
        <w:tc>
          <w:tcPr>
            <w:tcW w:w="567" w:type="dxa"/>
          </w:tcPr>
          <w:p w14:paraId="74E0FB72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ינון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1B465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09DBC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21563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0F5EB0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המועצה   תאגיד</w:t>
            </w:r>
          </w:p>
        </w:tc>
        <w:tc>
          <w:tcPr>
            <w:tcW w:w="567" w:type="dxa"/>
          </w:tcPr>
          <w:p w14:paraId="4545497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ועצה   תאגיד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20851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74024F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51DCD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590FB2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מועצה</w:t>
            </w:r>
          </w:p>
        </w:tc>
        <w:tc>
          <w:tcPr>
            <w:tcW w:w="567" w:type="dxa"/>
          </w:tcPr>
          <w:p w14:paraId="55FF7D4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רכב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75E78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EDD2F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D732C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4C30F3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 מועצה וסגנו</w:t>
            </w:r>
          </w:p>
        </w:tc>
        <w:tc>
          <w:tcPr>
            <w:tcW w:w="567" w:type="dxa"/>
          </w:tcPr>
          <w:p w14:paraId="6A2ADF62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יושב ראש מועצה וסגנו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C893D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2E3FDE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8431C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87645E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נציגי יצרנים ויצואנים כללים</w:t>
            </w:r>
          </w:p>
        </w:tc>
        <w:tc>
          <w:tcPr>
            <w:tcW w:w="567" w:type="dxa"/>
          </w:tcPr>
          <w:p w14:paraId="3C63B77C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נציגי יצרנים ויצואנים כלל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82D55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95DA5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4A711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9E04D7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נציגי מגדלים</w:t>
            </w:r>
          </w:p>
        </w:tc>
        <w:tc>
          <w:tcPr>
            <w:tcW w:w="567" w:type="dxa"/>
          </w:tcPr>
          <w:p w14:paraId="6D0912E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ציגי מגדל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2793C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E1B2B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93551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7346F9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סייגים למינוי חברים</w:t>
            </w:r>
          </w:p>
        </w:tc>
        <w:tc>
          <w:tcPr>
            <w:tcW w:w="567" w:type="dxa"/>
          </w:tcPr>
          <w:p w14:paraId="41A97654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ייגים למינוי חבר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2D4E2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238AFF1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5203A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1C62EAE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הכהונה</w:t>
            </w:r>
          </w:p>
        </w:tc>
        <w:tc>
          <w:tcPr>
            <w:tcW w:w="567" w:type="dxa"/>
          </w:tcPr>
          <w:p w14:paraId="19DB1DA1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קופת הכהונ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0C5E5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6594F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6857D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0BFEA81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חבר מכהונתו</w:t>
            </w:r>
          </w:p>
        </w:tc>
        <w:tc>
          <w:tcPr>
            <w:tcW w:w="567" w:type="dxa"/>
          </w:tcPr>
          <w:p w14:paraId="4382B9FE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עברת חבר מכהונתו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261DF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7F3C9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3E2F4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1BA8CC2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ממלאי מקום</w:t>
            </w:r>
          </w:p>
        </w:tc>
        <w:tc>
          <w:tcPr>
            <w:tcW w:w="567" w:type="dxa"/>
          </w:tcPr>
          <w:p w14:paraId="35ABC1E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ממלאי מקו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3B032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4E98D2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8BDC2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6892E1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מינויים</w:t>
            </w:r>
          </w:p>
        </w:tc>
        <w:tc>
          <w:tcPr>
            <w:tcW w:w="567" w:type="dxa"/>
          </w:tcPr>
          <w:p w14:paraId="17B9059D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פרסום מינוי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191DC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675BD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D83B0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1D5E3EA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567" w:type="dxa"/>
          </w:tcPr>
          <w:p w14:paraId="4395AFAF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נין חוקי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81967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48087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FC5D6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6597907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 בישיבות</w:t>
            </w:r>
          </w:p>
        </w:tc>
        <w:tc>
          <w:tcPr>
            <w:tcW w:w="567" w:type="dxa"/>
          </w:tcPr>
          <w:p w14:paraId="028E9FA5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יושב ראש בישיב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8F321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217574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E2C07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72FF229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הדיון</w:t>
            </w:r>
          </w:p>
        </w:tc>
        <w:tc>
          <w:tcPr>
            <w:tcW w:w="567" w:type="dxa"/>
          </w:tcPr>
          <w:p w14:paraId="40DF215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סדרי הדיון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0F351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375C1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1458D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51A0B2F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קבלת החלטות וביצוען</w:t>
            </w:r>
          </w:p>
        </w:tc>
        <w:tc>
          <w:tcPr>
            <w:tcW w:w="567" w:type="dxa"/>
          </w:tcPr>
          <w:p w14:paraId="1CFE10BC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קבלת החלטות וביצוען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D4CAD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A8A0A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9D0FD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0F7673A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מנהל כללי</w:t>
            </w:r>
          </w:p>
        </w:tc>
        <w:tc>
          <w:tcPr>
            <w:tcW w:w="567" w:type="dxa"/>
          </w:tcPr>
          <w:p w14:paraId="4E402D8E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מינוי מנהל כללי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20708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96578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BB8BE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51F26CF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שמורות</w:t>
            </w:r>
          </w:p>
        </w:tc>
        <w:tc>
          <w:tcPr>
            <w:tcW w:w="567" w:type="dxa"/>
          </w:tcPr>
          <w:p w14:paraId="5C4B0FF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סמכויות שמור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B0D84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C26DE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CCB18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BC23DA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תפקידים וסמכויות</w:t>
            </w:r>
          </w:p>
        </w:tc>
        <w:tc>
          <w:tcPr>
            <w:tcW w:w="567" w:type="dxa"/>
          </w:tcPr>
          <w:p w14:paraId="35C46525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תפקידים וסמכוי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6913B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CD730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28232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30D8441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מועצה</w:t>
            </w:r>
          </w:p>
        </w:tc>
        <w:tc>
          <w:tcPr>
            <w:tcW w:w="567" w:type="dxa"/>
          </w:tcPr>
          <w:p w14:paraId="73B9DCEE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תפקידי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5D92D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B2937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5A41E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1FA002B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כללית</w:t>
            </w:r>
          </w:p>
        </w:tc>
        <w:tc>
          <w:tcPr>
            <w:tcW w:w="567" w:type="dxa"/>
          </w:tcPr>
          <w:p w14:paraId="58958D6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סמכות כללי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5EC7F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08F70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3E3B0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096AB37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מועצה בענין ציוד הלוואות ועסקאות</w:t>
            </w:r>
          </w:p>
        </w:tc>
        <w:tc>
          <w:tcPr>
            <w:tcW w:w="567" w:type="dxa"/>
          </w:tcPr>
          <w:p w14:paraId="5D7399BF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סמכות מועצה בענין ציוד הלוואות ועסקא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DE131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EB0D43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D56D4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2BCF2FE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מועצה להסדרת הייצור לשם ייצוא</w:t>
            </w:r>
          </w:p>
        </w:tc>
        <w:tc>
          <w:tcPr>
            <w:tcW w:w="567" w:type="dxa"/>
          </w:tcPr>
          <w:p w14:paraId="466DFC8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סמכות מועצה להסדרת הייצור לשם ייצוא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7DF1C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5B916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C9AD3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240757E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כללי למועצה</w:t>
            </w:r>
          </w:p>
        </w:tc>
        <w:tc>
          <w:tcPr>
            <w:tcW w:w="567" w:type="dxa"/>
          </w:tcPr>
          <w:p w14:paraId="48C4C802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אישור כללי ל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39D54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BF172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A903E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14:paraId="7706BEA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הסדרת היצוא בצו השר</w:t>
            </w:r>
          </w:p>
        </w:tc>
        <w:tc>
          <w:tcPr>
            <w:tcW w:w="567" w:type="dxa"/>
          </w:tcPr>
          <w:p w14:paraId="58CE014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הסדרת היצוא בצו הש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1432E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7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D0D380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B6134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14:paraId="0C0E1FA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יצואנים</w:t>
            </w:r>
          </w:p>
        </w:tc>
        <w:tc>
          <w:tcPr>
            <w:tcW w:w="567" w:type="dxa"/>
          </w:tcPr>
          <w:p w14:paraId="14E003A3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סמכת יצואנ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F834C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44F93F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2AD22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14:paraId="28CE421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סימון מוצרים המיוצאים בידי המועצה</w:t>
            </w:r>
          </w:p>
        </w:tc>
        <w:tc>
          <w:tcPr>
            <w:tcW w:w="567" w:type="dxa"/>
          </w:tcPr>
          <w:p w14:paraId="0BCA77A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סימון מוצרים המיוצאים בידי המועצה תט תשלד 1974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CE87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33C06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EC707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14:paraId="48A3DAE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הסכם עם מועצה לייצור ושיווק חקלאי</w:t>
            </w:r>
          </w:p>
        </w:tc>
        <w:tc>
          <w:tcPr>
            <w:tcW w:w="567" w:type="dxa"/>
          </w:tcPr>
          <w:p w14:paraId="5112916F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הסכם עם מועצה לייצור ושיווק חקלאי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62394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01A8EA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C3CF5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14:paraId="42F6350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רשות בקרה</w:t>
            </w:r>
          </w:p>
        </w:tc>
        <w:tc>
          <w:tcPr>
            <w:tcW w:w="567" w:type="dxa"/>
          </w:tcPr>
          <w:p w14:paraId="7A5CB051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רשות בקר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E519C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F1363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DE9E3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14:paraId="1867804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מוצרים לייצוא</w:t>
            </w:r>
          </w:p>
        </w:tc>
        <w:tc>
          <w:tcPr>
            <w:tcW w:w="567" w:type="dxa"/>
          </w:tcPr>
          <w:p w14:paraId="55B076F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מסירת מוצרים לייצוא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D0D1F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4D94C75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CD677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14:paraId="5406E85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החלפת יצואן</w:t>
            </w:r>
          </w:p>
        </w:tc>
        <w:tc>
          <w:tcPr>
            <w:tcW w:w="567" w:type="dxa"/>
          </w:tcPr>
          <w:p w14:paraId="280B4C1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החלפת יצואן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72A79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1CF4F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AF386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14:paraId="6012C5C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השר לקבוע כללים</w:t>
            </w:r>
          </w:p>
        </w:tc>
        <w:tc>
          <w:tcPr>
            <w:tcW w:w="567" w:type="dxa"/>
          </w:tcPr>
          <w:p w14:paraId="4B3ACD72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סמכות השר לקבוע כלל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E859F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983A9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3C63C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14:paraId="3CCD362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מועצה בשיווק מוצרים</w:t>
            </w:r>
          </w:p>
        </w:tc>
        <w:tc>
          <w:tcPr>
            <w:tcW w:w="567" w:type="dxa"/>
          </w:tcPr>
          <w:p w14:paraId="27A2E34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סמכות מועצה בשיווק מוצר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F64A0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8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12D3C2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FAC56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33 </w:t>
            </w:r>
          </w:p>
        </w:tc>
        <w:tc>
          <w:tcPr>
            <w:tcW w:w="5669" w:type="dxa"/>
          </w:tcPr>
          <w:p w14:paraId="5174B9E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מכסות ייצור אישיות לייצוא</w:t>
            </w:r>
          </w:p>
        </w:tc>
        <w:tc>
          <w:tcPr>
            <w:tcW w:w="567" w:type="dxa"/>
          </w:tcPr>
          <w:p w14:paraId="060D459D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מכסות ייצור אישיות לייצוא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34585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A3432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69490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14:paraId="25239FD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 ערר</w:t>
            </w:r>
          </w:p>
        </w:tc>
        <w:tc>
          <w:tcPr>
            <w:tcW w:w="567" w:type="dxa"/>
          </w:tcPr>
          <w:p w14:paraId="62B785BE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ועדות ער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92C24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D0257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804E0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35 </w:t>
            </w:r>
          </w:p>
        </w:tc>
        <w:tc>
          <w:tcPr>
            <w:tcW w:w="5669" w:type="dxa"/>
          </w:tcPr>
          <w:p w14:paraId="183D493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567" w:type="dxa"/>
          </w:tcPr>
          <w:p w14:paraId="022F90F1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ער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D8109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0D526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E5275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B2234B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הוראות מיוחדות למוצרי פרי הדר</w:t>
            </w:r>
          </w:p>
        </w:tc>
        <w:tc>
          <w:tcPr>
            <w:tcW w:w="567" w:type="dxa"/>
          </w:tcPr>
          <w:p w14:paraId="2A4CB4E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וראות מיוחדות למוצרי פרי הד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C5081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86079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36317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14:paraId="46148E6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567" w:type="dxa"/>
          </w:tcPr>
          <w:p w14:paraId="1DA8D08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תחולת החוק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54983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4B30F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26F4E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14:paraId="798CF1B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14:paraId="2F20F59C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הרכב ה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7B212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C0961F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71643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38 </w:t>
            </w:r>
          </w:p>
        </w:tc>
        <w:tc>
          <w:tcPr>
            <w:tcW w:w="5669" w:type="dxa"/>
          </w:tcPr>
          <w:p w14:paraId="5D1E75D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גוף משווק</w:t>
            </w:r>
          </w:p>
        </w:tc>
        <w:tc>
          <w:tcPr>
            <w:tcW w:w="567" w:type="dxa"/>
          </w:tcPr>
          <w:p w14:paraId="749C57A1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8" w:tooltip="גוף משווק תט תשלד 1974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DAAC1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9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A74B9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FF6E7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39 </w:t>
            </w:r>
          </w:p>
        </w:tc>
        <w:tc>
          <w:tcPr>
            <w:tcW w:w="5669" w:type="dxa"/>
          </w:tcPr>
          <w:p w14:paraId="583D6DC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זכויות</w:t>
            </w:r>
          </w:p>
        </w:tc>
        <w:tc>
          <w:tcPr>
            <w:tcW w:w="567" w:type="dxa"/>
          </w:tcPr>
          <w:p w14:paraId="47A914B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9" w:tooltip="שמירת זכוי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D0E9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099FA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F1C24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40 </w:t>
            </w:r>
          </w:p>
        </w:tc>
        <w:tc>
          <w:tcPr>
            <w:tcW w:w="5669" w:type="dxa"/>
          </w:tcPr>
          <w:p w14:paraId="67B6F51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יצואנים</w:t>
            </w:r>
          </w:p>
        </w:tc>
        <w:tc>
          <w:tcPr>
            <w:tcW w:w="567" w:type="dxa"/>
          </w:tcPr>
          <w:p w14:paraId="70E517EB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0" w:tooltip="הסמכת יצואנ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D384C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8B56F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3CED4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267B50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עבירות</w:t>
            </w:r>
          </w:p>
        </w:tc>
        <w:tc>
          <w:tcPr>
            <w:tcW w:w="567" w:type="dxa"/>
          </w:tcPr>
          <w:p w14:paraId="5F99A21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עביר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EC3B8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5A18B6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95CF4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41 </w:t>
            </w:r>
          </w:p>
        </w:tc>
        <w:tc>
          <w:tcPr>
            <w:tcW w:w="5669" w:type="dxa"/>
          </w:tcPr>
          <w:p w14:paraId="453D50C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ועדת קנסות</w:t>
            </w:r>
          </w:p>
        </w:tc>
        <w:tc>
          <w:tcPr>
            <w:tcW w:w="567" w:type="dxa"/>
          </w:tcPr>
          <w:p w14:paraId="5C518DEE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1" w:tooltip="ועדת קנס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BECBE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4357DC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6EB00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42 </w:t>
            </w:r>
          </w:p>
        </w:tc>
        <w:tc>
          <w:tcPr>
            <w:tcW w:w="5669" w:type="dxa"/>
          </w:tcPr>
          <w:p w14:paraId="3E632DA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הטלת קנסות</w:t>
            </w:r>
          </w:p>
        </w:tc>
        <w:tc>
          <w:tcPr>
            <w:tcW w:w="567" w:type="dxa"/>
          </w:tcPr>
          <w:p w14:paraId="7DDAE29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2" w:tooltip="הטלת קנס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3397E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86FFA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C33FA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43 </w:t>
            </w:r>
          </w:p>
        </w:tc>
        <w:tc>
          <w:tcPr>
            <w:tcW w:w="5669" w:type="dxa"/>
          </w:tcPr>
          <w:p w14:paraId="096E7F9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שמיעת טענות</w:t>
            </w:r>
          </w:p>
        </w:tc>
        <w:tc>
          <w:tcPr>
            <w:tcW w:w="567" w:type="dxa"/>
          </w:tcPr>
          <w:p w14:paraId="6F211F4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3" w:tooltip="שמיעת טענ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BA418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675C4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DCB9E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44 </w:t>
            </w:r>
          </w:p>
        </w:tc>
        <w:tc>
          <w:tcPr>
            <w:tcW w:w="5669" w:type="dxa"/>
          </w:tcPr>
          <w:p w14:paraId="60D3D56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567" w:type="dxa"/>
          </w:tcPr>
          <w:p w14:paraId="39AF13D5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4" w:tooltip="ערעו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8A16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01543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058C9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45 </w:t>
            </w:r>
          </w:p>
        </w:tc>
        <w:tc>
          <w:tcPr>
            <w:tcW w:w="5669" w:type="dxa"/>
          </w:tcPr>
          <w:p w14:paraId="12EF3B8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דין החלטה בדבר קנס</w:t>
            </w:r>
          </w:p>
        </w:tc>
        <w:tc>
          <w:tcPr>
            <w:tcW w:w="567" w:type="dxa"/>
          </w:tcPr>
          <w:p w14:paraId="7ECA4B4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5" w:tooltip="דין החלטה בדבר קנס תט תשלד 1974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B6E25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EAB279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D010D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46 </w:t>
            </w:r>
          </w:p>
        </w:tc>
        <w:tc>
          <w:tcPr>
            <w:tcW w:w="5669" w:type="dxa"/>
          </w:tcPr>
          <w:p w14:paraId="7B21E48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בקורת</w:t>
            </w:r>
          </w:p>
        </w:tc>
        <w:tc>
          <w:tcPr>
            <w:tcW w:w="567" w:type="dxa"/>
          </w:tcPr>
          <w:p w14:paraId="5E4947F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6" w:tooltip="בקור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5AB3A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10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0C9859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19E95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47 </w:t>
            </w:r>
          </w:p>
        </w:tc>
        <w:tc>
          <w:tcPr>
            <w:tcW w:w="5669" w:type="dxa"/>
          </w:tcPr>
          <w:p w14:paraId="0818F48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טיפול בחפץ שנתפס</w:t>
            </w:r>
          </w:p>
        </w:tc>
        <w:tc>
          <w:tcPr>
            <w:tcW w:w="567" w:type="dxa"/>
          </w:tcPr>
          <w:p w14:paraId="406A0E60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7" w:tooltip="טיפול בחפץ שנתפס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B6543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287CF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15DF5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48 </w:t>
            </w:r>
          </w:p>
        </w:tc>
        <w:tc>
          <w:tcPr>
            <w:tcW w:w="5669" w:type="dxa"/>
          </w:tcPr>
          <w:p w14:paraId="0827153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567" w:type="dxa"/>
          </w:tcPr>
          <w:p w14:paraId="5E664A7B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8" w:tooltip="עונשין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44268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65A47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24F1E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760257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ו': תקציב ומינהל</w:t>
            </w:r>
          </w:p>
        </w:tc>
        <w:tc>
          <w:tcPr>
            <w:tcW w:w="567" w:type="dxa"/>
          </w:tcPr>
          <w:p w14:paraId="2E8A598A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תקציב ומינהל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9E10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A2174E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68377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49 </w:t>
            </w:r>
          </w:p>
        </w:tc>
        <w:tc>
          <w:tcPr>
            <w:tcW w:w="5669" w:type="dxa"/>
          </w:tcPr>
          <w:p w14:paraId="4924FF6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 מועצה</w:t>
            </w:r>
          </w:p>
        </w:tc>
        <w:tc>
          <w:tcPr>
            <w:tcW w:w="567" w:type="dxa"/>
          </w:tcPr>
          <w:p w14:paraId="2B6752E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9" w:tooltip="תקציב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E4807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12D55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8E9EA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50 </w:t>
            </w:r>
          </w:p>
        </w:tc>
        <w:tc>
          <w:tcPr>
            <w:tcW w:w="5669" w:type="dxa"/>
          </w:tcPr>
          <w:p w14:paraId="4A6A4E1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עובדי מועצה</w:t>
            </w:r>
          </w:p>
        </w:tc>
        <w:tc>
          <w:tcPr>
            <w:tcW w:w="567" w:type="dxa"/>
          </w:tcPr>
          <w:p w14:paraId="6B4333ED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0" w:tooltip="עובדי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2C0E4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3F3FB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37B0D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51 </w:t>
            </w:r>
          </w:p>
        </w:tc>
        <w:tc>
          <w:tcPr>
            <w:tcW w:w="5669" w:type="dxa"/>
          </w:tcPr>
          <w:p w14:paraId="5A878E1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ועדת בקורת</w:t>
            </w:r>
          </w:p>
        </w:tc>
        <w:tc>
          <w:tcPr>
            <w:tcW w:w="567" w:type="dxa"/>
          </w:tcPr>
          <w:p w14:paraId="1D637A8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1" w:tooltip="ועדת בקור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6042E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9566A2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11A2C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52 </w:t>
            </w:r>
          </w:p>
        </w:tc>
        <w:tc>
          <w:tcPr>
            <w:tcW w:w="5669" w:type="dxa"/>
          </w:tcPr>
          <w:p w14:paraId="199F6CB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 שונות</w:t>
            </w:r>
          </w:p>
        </w:tc>
        <w:tc>
          <w:tcPr>
            <w:tcW w:w="567" w:type="dxa"/>
          </w:tcPr>
          <w:p w14:paraId="14196A17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2" w:tooltip="ועדות שונ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07B92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3C42A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3420D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1DD499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ז': הוראות שונות</w:t>
            </w:r>
          </w:p>
        </w:tc>
        <w:tc>
          <w:tcPr>
            <w:tcW w:w="567" w:type="dxa"/>
          </w:tcPr>
          <w:p w14:paraId="215D5CD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ז: הוראות שונ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BF379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C7CF5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CC1F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53 </w:t>
            </w:r>
          </w:p>
        </w:tc>
        <w:tc>
          <w:tcPr>
            <w:tcW w:w="5669" w:type="dxa"/>
          </w:tcPr>
          <w:p w14:paraId="6DF99A0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דין</w:t>
            </w:r>
          </w:p>
        </w:tc>
        <w:tc>
          <w:tcPr>
            <w:tcW w:w="567" w:type="dxa"/>
          </w:tcPr>
          <w:p w14:paraId="1B982B5C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3" w:tooltip="סדר דין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C4304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47B1B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D1C4B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54 </w:t>
            </w:r>
          </w:p>
        </w:tc>
        <w:tc>
          <w:tcPr>
            <w:tcW w:w="5669" w:type="dxa"/>
          </w:tcPr>
          <w:p w14:paraId="6A74AE5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567" w:type="dxa"/>
          </w:tcPr>
          <w:p w14:paraId="195053B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4" w:tooltip="פרסום ברשומ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A8316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2C4C51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EB03B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55 </w:t>
            </w:r>
          </w:p>
        </w:tc>
        <w:tc>
          <w:tcPr>
            <w:tcW w:w="5669" w:type="dxa"/>
          </w:tcPr>
          <w:p w14:paraId="2FFACBF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היטלים</w:t>
            </w:r>
          </w:p>
        </w:tc>
        <w:tc>
          <w:tcPr>
            <w:tcW w:w="567" w:type="dxa"/>
          </w:tcPr>
          <w:p w14:paraId="43708573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5" w:tooltip="היטל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BC63C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29AE7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F20D1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56 </w:t>
            </w:r>
          </w:p>
        </w:tc>
        <w:tc>
          <w:tcPr>
            <w:tcW w:w="5669" w:type="dxa"/>
          </w:tcPr>
          <w:p w14:paraId="0EECC4F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ממס הכנסה</w:t>
            </w:r>
          </w:p>
        </w:tc>
        <w:tc>
          <w:tcPr>
            <w:tcW w:w="567" w:type="dxa"/>
          </w:tcPr>
          <w:p w14:paraId="2C4DAFAB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6" w:tooltip="פטור ממס הכנס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590ED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09285A0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BBAF49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57 </w:t>
            </w:r>
          </w:p>
        </w:tc>
        <w:tc>
          <w:tcPr>
            <w:tcW w:w="5669" w:type="dxa"/>
          </w:tcPr>
          <w:p w14:paraId="1A40817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עזר</w:t>
            </w:r>
          </w:p>
        </w:tc>
        <w:tc>
          <w:tcPr>
            <w:tcW w:w="567" w:type="dxa"/>
          </w:tcPr>
          <w:p w14:paraId="37B3E5D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7" w:tooltip="סמכויות עזר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85054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085DC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125ADD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58 </w:t>
            </w:r>
          </w:p>
        </w:tc>
        <w:tc>
          <w:tcPr>
            <w:tcW w:w="5669" w:type="dxa"/>
          </w:tcPr>
          <w:p w14:paraId="1734C37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רווחי מועצה</w:t>
            </w:r>
          </w:p>
        </w:tc>
        <w:tc>
          <w:tcPr>
            <w:tcW w:w="567" w:type="dxa"/>
          </w:tcPr>
          <w:p w14:paraId="5E3AF3A8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8" w:tooltip="רווחי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A26EE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72477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6EBDB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59 </w:t>
            </w:r>
          </w:p>
        </w:tc>
        <w:tc>
          <w:tcPr>
            <w:tcW w:w="5669" w:type="dxa"/>
          </w:tcPr>
          <w:p w14:paraId="6572228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פיזור מועצה</w:t>
            </w:r>
          </w:p>
        </w:tc>
        <w:tc>
          <w:tcPr>
            <w:tcW w:w="567" w:type="dxa"/>
          </w:tcPr>
          <w:p w14:paraId="66A35C3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9" w:tooltip="פיזור מועצה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15E5F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89D22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0AF38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60 </w:t>
            </w:r>
          </w:p>
        </w:tc>
        <w:tc>
          <w:tcPr>
            <w:tcW w:w="5669" w:type="dxa"/>
          </w:tcPr>
          <w:p w14:paraId="382D4867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השתתפות בתאגיד</w:t>
            </w:r>
          </w:p>
        </w:tc>
        <w:tc>
          <w:tcPr>
            <w:tcW w:w="567" w:type="dxa"/>
          </w:tcPr>
          <w:p w14:paraId="3C3F6066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0" w:tooltip="השתתפות בתאגיד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61FFBF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1953B9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39844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61 </w:t>
            </w:r>
          </w:p>
        </w:tc>
        <w:tc>
          <w:tcPr>
            <w:tcW w:w="5669" w:type="dxa"/>
          </w:tcPr>
          <w:p w14:paraId="7C94098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567" w:type="dxa"/>
          </w:tcPr>
          <w:p w14:paraId="563F7928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1" w:tooltip="אגרו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17D50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71A2D6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13205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62 </w:t>
            </w:r>
          </w:p>
        </w:tc>
        <w:tc>
          <w:tcPr>
            <w:tcW w:w="5669" w:type="dxa"/>
          </w:tcPr>
          <w:p w14:paraId="44CB6B23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דינים</w:t>
            </w:r>
          </w:p>
        </w:tc>
        <w:tc>
          <w:tcPr>
            <w:tcW w:w="567" w:type="dxa"/>
          </w:tcPr>
          <w:p w14:paraId="4ADA01E5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2" w:tooltip="תוקף דיני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87826A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434225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033D5C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63 </w:t>
            </w:r>
          </w:p>
        </w:tc>
        <w:tc>
          <w:tcPr>
            <w:tcW w:w="5669" w:type="dxa"/>
          </w:tcPr>
          <w:p w14:paraId="0A55A4B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 התוספת</w:t>
            </w:r>
          </w:p>
        </w:tc>
        <w:tc>
          <w:tcPr>
            <w:tcW w:w="567" w:type="dxa"/>
          </w:tcPr>
          <w:p w14:paraId="129C3C4D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3" w:tooltip="שינוי התוספת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C1FE3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30CAD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B2D39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64 </w:t>
            </w:r>
          </w:p>
        </w:tc>
        <w:tc>
          <w:tcPr>
            <w:tcW w:w="5669" w:type="dxa"/>
          </w:tcPr>
          <w:p w14:paraId="766B446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14:paraId="0C2D193D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4" w:tooltip="ביצוע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2DF494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5CDA24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5C8845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65 </w:t>
            </w:r>
          </w:p>
        </w:tc>
        <w:tc>
          <w:tcPr>
            <w:tcW w:w="5669" w:type="dxa"/>
          </w:tcPr>
          <w:p w14:paraId="60E46846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358141E3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5" w:tooltip="פרסום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C96FFE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3BF81B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87DA0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BB84582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א'</w:t>
            </w:r>
          </w:p>
        </w:tc>
        <w:tc>
          <w:tcPr>
            <w:tcW w:w="567" w:type="dxa"/>
          </w:tcPr>
          <w:p w14:paraId="274F52A9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7" w:tooltip="תוספת א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22ED5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69C5" w:rsidRPr="000B69C5" w14:paraId="6496D8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455D6B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81D9501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ב'</w:t>
            </w:r>
          </w:p>
        </w:tc>
        <w:tc>
          <w:tcPr>
            <w:tcW w:w="567" w:type="dxa"/>
          </w:tcPr>
          <w:p w14:paraId="01EA3DFB" w14:textId="77777777" w:rsidR="000B69C5" w:rsidRPr="000B69C5" w:rsidRDefault="000B69C5" w:rsidP="000B69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8" w:tooltip="תוספת ב" w:history="1">
              <w:r w:rsidRPr="000B69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5867E8" w14:textId="77777777" w:rsidR="000B69C5" w:rsidRPr="000B69C5" w:rsidRDefault="000B69C5" w:rsidP="000B69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A04E67C" w14:textId="77777777" w:rsidR="009812C6" w:rsidRDefault="009812C6">
      <w:pPr>
        <w:pStyle w:val="big-header"/>
        <w:ind w:left="0" w:right="1134"/>
        <w:outlineLvl w:val="0"/>
        <w:rPr>
          <w:rFonts w:cs="FrankRuehl"/>
          <w:sz w:val="32"/>
          <w:rtl/>
        </w:rPr>
      </w:pPr>
    </w:p>
    <w:p w14:paraId="790ADC24" w14:textId="77777777" w:rsidR="009812C6" w:rsidRPr="00AD3528" w:rsidRDefault="009812C6" w:rsidP="00AD3528">
      <w:pPr>
        <w:pStyle w:val="big-header"/>
        <w:ind w:left="0" w:right="1134"/>
        <w:outlineLvl w:val="0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מ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עצות למוצרי פירות וירקות (ייצור וייצוא), תשל"ג-1973</w:t>
      </w:r>
      <w:r w:rsidR="00BF7690">
        <w:rPr>
          <w:rStyle w:val="a8"/>
          <w:rFonts w:cs="FrankRuehl"/>
          <w:sz w:val="32"/>
          <w:rtl/>
        </w:rPr>
        <w:footnoteReference w:customMarkFollows="1" w:id="1"/>
        <w:t>*</w:t>
      </w:r>
    </w:p>
    <w:p w14:paraId="30AC3AA7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א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רשנות</w:t>
      </w:r>
    </w:p>
    <w:p w14:paraId="5A52EFF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6BC7500">
          <v:rect id="_x0000_s1026" style="position:absolute;left:0;text-align:left;margin-left:464.5pt;margin-top:8.05pt;width:75.05pt;height:19.05pt;z-index:251622400" o:allowincell="f" filled="f" stroked="f" strokecolor="lime" strokeweight=".25pt">
            <v:textbox style="mso-next-textbox:#_x0000_s1026" inset="0,0,0,0">
              <w:txbxContent>
                <w:p w14:paraId="2EF8636C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 w:rsidR="005C64CB">
        <w:rPr>
          <w:rStyle w:val="default"/>
          <w:rFonts w:cs="FrankRuehl"/>
          <w:rtl/>
        </w:rPr>
        <w:t>–</w:t>
      </w:r>
    </w:p>
    <w:p w14:paraId="3ACC7B4C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עסקו או חלק מעסקו הוא ייצור מוצרי פירות וירקות או שינויים מבחינת הצורה, הטיב או האיכות או מכל בחינה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;</w:t>
      </w:r>
    </w:p>
    <w:p w14:paraId="51A2DEA9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כללי"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ותו בהגדרה שיקבע השר בתקנות;</w:t>
      </w:r>
    </w:p>
    <w:p w14:paraId="7044E13E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מוסמך"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שהסמיכו השר כאמור בסעיף 25;</w:t>
      </w:r>
    </w:p>
    <w:p w14:paraId="1D81FE4A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חקלאיים המפורטים בתוספת א';</w:t>
      </w:r>
    </w:p>
    <w:p w14:paraId="1F050C9D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חק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איים המפורטים בתוספת ב';</w:t>
      </w:r>
    </w:p>
    <w:p w14:paraId="1FC1B190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ירות וירקות"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המופק מפירות או מירקות והמ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כילה או לשתייה או לייצור מוצרים המיועדים לאכילה או לשתיה, לרבות פירות וירקות מיובשים, מוקפאים, משומרים או מעובדים בכל צורה אחרת, בין בתוספת חמרים אחרים ובין בלעד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הם,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ט שמן זי</w:t>
      </w:r>
      <w:r>
        <w:rPr>
          <w:rStyle w:val="default"/>
          <w:rFonts w:cs="FrankRuehl"/>
          <w:rtl/>
        </w:rPr>
        <w:t>ת;</w:t>
      </w:r>
    </w:p>
    <w:p w14:paraId="64C5A293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מוסדרים"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שנתכוננה להם מועצה לפי סעיף 2;</w:t>
      </w:r>
    </w:p>
    <w:p w14:paraId="0CFAC343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/>
          <w:rtl/>
        </w:rPr>
        <w:t xml:space="preserve">ועצה </w:t>
      </w:r>
      <w:r>
        <w:rPr>
          <w:rStyle w:val="default"/>
          <w:rFonts w:cs="FrankRuehl" w:hint="cs"/>
          <w:rtl/>
        </w:rPr>
        <w:t>למוצרי פירות וירקות שנתכוננה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עיף 2;</w:t>
      </w:r>
    </w:p>
    <w:p w14:paraId="0B219D5C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פירות וירקות מסויימים שהשר כונן להם מועצה לפי סעיף 2;</w:t>
      </w:r>
    </w:p>
    <w:p w14:paraId="239E98DB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סחר והתעשיה;</w:t>
      </w:r>
    </w:p>
    <w:p w14:paraId="165AD983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תקנות לפיו.</w:t>
      </w:r>
    </w:p>
    <w:p w14:paraId="365722CC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ב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מ</w:t>
      </w:r>
      <w:r>
        <w:rPr>
          <w:rFonts w:cs="FrankRuehl" w:hint="cs"/>
          <w:noProof/>
          <w:rtl/>
        </w:rPr>
        <w:t>ועצה למוצרי פירות וירקות</w:t>
      </w:r>
    </w:p>
    <w:p w14:paraId="47DECC6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6E15D9C">
          <v:rect id="_x0000_s1027" style="position:absolute;left:0;text-align:left;margin-left:464.5pt;margin-top:8.05pt;width:75.05pt;height:14.9pt;z-index:251623424" o:allowincell="f" filled="f" stroked="f" strokecolor="lime" strokeweight=".25pt">
            <v:textbox style="mso-next-textbox:#_x0000_s1027" inset="0,0,0,0">
              <w:txbxContent>
                <w:p w14:paraId="62F1EBDE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שר, בהתייעצות עם ועדת הכלכלה של הכנסת, לכונן בצו, שיפורסם ברשומות, מועצות למוצרי 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רקות, בין לכלל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פי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ת והירקות ובין לפירות וירקות פלוניים, ורשאי הוא בהתייעצות עם ועדת הכלכלה לתקן צו כינון, לשנותו או לבטלו; אין הוראה זו גורעת מהוראות פרק ד' לענין מוצ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פרי הדר.</w:t>
      </w:r>
    </w:p>
    <w:p w14:paraId="495401D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נון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לקבוע הוראות לווי והוראות משלימות לביצועו.</w:t>
      </w:r>
    </w:p>
    <w:p w14:paraId="36D6F24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3ED116FE">
          <v:rect id="_x0000_s1028" style="position:absolute;left:0;text-align:left;margin-left:464.5pt;margin-top:8.05pt;width:75.05pt;height:14.9pt;z-index:251624448" o:allowincell="f" filled="f" stroked="f" strokecolor="lime" strokeweight=".25pt">
            <v:textbox style="mso-next-textbox:#_x0000_s1028" inset="0,0,0,0">
              <w:txbxContent>
                <w:p w14:paraId="7320F1F1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 w:rsidR="005C64CB">
                    <w:rPr>
                      <w:rFonts w:cs="Miriam"/>
                      <w:sz w:val="18"/>
                      <w:szCs w:val="18"/>
                      <w:rtl/>
                    </w:rPr>
                    <w:t xml:space="preserve"> 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שנ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כוננה כאמור בסעיף 2 היא תאגיד כשר לכל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כות, חובה ופעולה משפטית.</w:t>
      </w:r>
    </w:p>
    <w:p w14:paraId="6F18E2C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766BE8B5">
          <v:rect id="_x0000_s1029" style="position:absolute;left:0;text-align:left;margin-left:464.5pt;margin-top:8.05pt;width:75.05pt;height:18.95pt;z-index:251625472" o:allowincell="f" filled="f" stroked="f" strokecolor="lime" strokeweight=".25pt">
            <v:textbox style="mso-next-textbox:#_x0000_s1029" inset="0,0,0,0">
              <w:txbxContent>
                <w:p w14:paraId="498A1D59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ברי מועצה ייקבעו בצו כינונה ובהם 50% לפחות נציגי יצרנים, 15% לפחות נציגי מגדלי פירות וירקות, נציג אחד של היצואנים הכלליים ויתרם נציגי הממשלה שמספרם לא יעלה על שלו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 xml:space="preserve"> ו</w:t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>ר 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 בידי השר, אחד בידי שר החקלאות ואחד בידי שר האוצר.</w:t>
      </w:r>
    </w:p>
    <w:p w14:paraId="28C108D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יו ותפקידיו של נציג היצואנים הכלליים במועצה ייקבעו 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ות.</w:t>
      </w:r>
    </w:p>
    <w:p w14:paraId="107C2500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24CB712D">
          <v:rect id="_x0000_s1030" style="position:absolute;left:0;text-align:left;margin-left:464.5pt;margin-top:8.05pt;width:75.05pt;height:31.15pt;z-index:251626496" o:allowincell="f" filled="f" stroked="f" strokecolor="lime" strokeweight=".25pt">
            <v:textbox style="mso-next-textbox:#_x0000_s1030" inset="0,0,0,0">
              <w:txbxContent>
                <w:p w14:paraId="2C9F5508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מועצה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ראש של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עצה ימנה השר, ואת סגנו </w:t>
      </w:r>
      <w:r w:rsidR="005C64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קלאות.</w:t>
      </w:r>
    </w:p>
    <w:p w14:paraId="05A43A2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2BC183EC">
          <v:rect id="_x0000_s1031" style="position:absolute;left:0;text-align:left;margin-left:464.5pt;margin-top:8.05pt;width:75.05pt;height:26.2pt;z-index:251627520" o:allowincell="f" filled="f" stroked="f" strokecolor="lime" strokeweight=".25pt">
            <v:textbox style="mso-next-textbox:#_x0000_s1031" inset="0,0,0,0">
              <w:txbxContent>
                <w:p w14:paraId="18710662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צרנים ויצואנים כללים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גי היצרנים וחליפיהם במועצה ימנה 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מתוך רשימת מועמדים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ישו לו הגופים המשווקים של אותו ענף.</w:t>
      </w:r>
    </w:p>
    <w:p w14:paraId="0856E89F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9EEAD88">
          <v:rect id="_x0000_s1032" style="position:absolute;left:0;text-align:left;margin-left:464.5pt;margin-top:8.05pt;width:75.05pt;height:19.45pt;z-index:251628544" o:allowincell="f" filled="f" stroked="f" strokecolor="lime" strokeweight=".25pt">
            <v:textbox style="mso-next-textbox:#_x0000_s1032" inset="0,0,0,0">
              <w:txbxContent>
                <w:p w14:paraId="23D75BCC" w14:textId="77777777" w:rsidR="007B1E7D" w:rsidRDefault="007B1E7D" w:rsidP="005C64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"ד</w:t>
                  </w:r>
                  <w:r w:rsidR="005C64C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1974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ווק הוא יצרן או</w:t>
      </w:r>
      <w:r>
        <w:rPr>
          <w:rStyle w:val="default"/>
          <w:rFonts w:cs="FrankRuehl"/>
          <w:rtl/>
        </w:rPr>
        <w:t xml:space="preserve"> קבו</w:t>
      </w:r>
      <w:r>
        <w:rPr>
          <w:rStyle w:val="default"/>
          <w:rFonts w:cs="FrankRuehl" w:hint="cs"/>
          <w:rtl/>
        </w:rPr>
        <w:t>צת יצרנים שביקשו להיות גוף משווק, בעצמם או על ידי יצואן כללי, והוכיחו לשר כי ערך הייצוא של המוצרים המוס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הם ייצרו בשנה הקובעת וייצאו בה, בעצמם או על ידי אחרים, לפי הוראות חוק זה,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קבע השר אחוז אחר בתקנות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8%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מערך ס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>-כל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היצוא של מוצרים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באותה שנה, לפי רשימות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צוא המאושרים בידי גובה המכס; קביעת אחוז העולה על 12% טעון אישור ועדת הכלכלה של הכנסת.</w:t>
      </w:r>
    </w:p>
    <w:p w14:paraId="0926CD1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המינוי הראשון של </w:t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יגי יצרנים במועצה, במקום המלים "לפי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 זה" שבסעיף קטן (ב) קרי "לפי הוראות כל חיקוק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חל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ותה שעה על </w:t>
      </w:r>
      <w:r>
        <w:rPr>
          <w:rStyle w:val="default"/>
          <w:rFonts w:cs="FrankRuehl"/>
          <w:rtl/>
        </w:rPr>
        <w:t>יצוא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ור".</w:t>
      </w:r>
    </w:p>
    <w:p w14:paraId="3095CC9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שה לשר רשימת מועמדים אחת תוך המועד שקבע לכך, ימנה השר את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צי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 xml:space="preserve"> היצרנים מתוך רשימות מועמדים שהגישו לו הגופים המשווקים השונים, בהתחשב ככל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במשקל שיש, לדעת השר, לכל גוף משווק בייצורם וייצואם של אותם מוצר</w:t>
      </w:r>
      <w:r>
        <w:rPr>
          <w:rStyle w:val="default"/>
          <w:rFonts w:cs="FrankRuehl"/>
          <w:rtl/>
        </w:rPr>
        <w:t>ים; ל</w:t>
      </w:r>
      <w:r>
        <w:rPr>
          <w:rStyle w:val="default"/>
          <w:rFonts w:cs="FrankRuehl" w:hint="cs"/>
          <w:rtl/>
        </w:rPr>
        <w:t>א הוגשה שום רשימת מועמדים 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ך המועד שקבע כאמור, רשאי השר למנות את נציגי היצרנים למועצה לפי שיקול דעתו.</w:t>
      </w:r>
    </w:p>
    <w:p w14:paraId="7DD64DF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ג היצואנים הכלליים במועצה ימנה השר מתוך מועמדים שהציעו לו בכתב שני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מכלל היצואנים הכלליים; לא הוצעו מועמדים תוך המו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ש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בע לכך השר,</w:t>
      </w:r>
      <w:r>
        <w:rPr>
          <w:rStyle w:val="default"/>
          <w:rFonts w:cs="FrankRuehl"/>
          <w:rtl/>
        </w:rPr>
        <w:t xml:space="preserve"> רשא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 למנות את נציג היצואנים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הכלליים לפי שיקול דעתו.</w:t>
      </w:r>
    </w:p>
    <w:p w14:paraId="2178D9EA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זה </w:t>
      </w:r>
      <w:r w:rsidR="005C64CB">
        <w:rPr>
          <w:rStyle w:val="default"/>
          <w:rFonts w:cs="FrankRuehl"/>
          <w:rtl/>
        </w:rPr>
        <w:t>–</w:t>
      </w:r>
    </w:p>
    <w:p w14:paraId="344CA4E0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בעת"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שנים-עשר ח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ש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סתיימת ב-31 בדצמבר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אריך אחר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קבע השר בתקנות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לפני המועד שבו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נציגי יצרנים למועצה;</w:t>
      </w:r>
    </w:p>
    <w:p w14:paraId="7B5DE80F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צוא"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ישוב פו"ב, או לפי חישוב אחר שקבע השר אם לא ניתן לקבעו לפי חישוב פו"ב.</w:t>
      </w:r>
    </w:p>
    <w:p w14:paraId="5C9C7A9D" w14:textId="77777777" w:rsidR="00015BC7" w:rsidRPr="00DA7F44" w:rsidRDefault="00015BC7" w:rsidP="00015B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83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7A18B9EA" w14:textId="77777777" w:rsidR="00015BC7" w:rsidRPr="00DA7F44" w:rsidRDefault="00015BC7" w:rsidP="00015B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21A140E4" w14:textId="77777777" w:rsidR="00015BC7" w:rsidRPr="00DA7F44" w:rsidRDefault="00015BC7" w:rsidP="00015BC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79</w:t>
      </w:r>
    </w:p>
    <w:p w14:paraId="42434079" w14:textId="77777777" w:rsidR="00015BC7" w:rsidRPr="00546358" w:rsidRDefault="00015BC7" w:rsidP="005C64C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A7F4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ווק הוא יצרן או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קבו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צת יצרנים שביקשו להיות גוף משווק, בעצמם או על ידי יצואן כללי, והוכיחו לשר כי ערך הייצוא של המוצרים המוס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הם ייצרו בשנה הקובעת וייצאו בה, בעצמם או על ידי אחרים, לפי הוראות חוק זה,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קבע השר אחוז אחר בתקנות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8%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מערך ס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ך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-כל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היצוא של מוצרים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באותה שנה, לפי רשימות ה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צוא המאושרים בידי גובה המכס;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תביעת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קביעת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אחוז העולה על 12% טעון אישור ועדת הכלכלה של הכנסת.</w:t>
      </w:r>
      <w:bookmarkEnd w:id="8"/>
    </w:p>
    <w:p w14:paraId="290D2D0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1484081C">
          <v:rect id="_x0000_s1033" style="position:absolute;left:0;text-align:left;margin-left:464.5pt;margin-top:8.05pt;width:75.05pt;height:21.65pt;z-index:251629568" o:allowincell="f" filled="f" stroked="f" strokecolor="lime" strokeweight=".25pt">
            <v:textbox style="mso-next-textbox:#_x0000_s1033" inset="0,0,0,0">
              <w:txbxContent>
                <w:p w14:paraId="70FC668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גי המגדלים במועצה ימנה השר בהמלצת שר החקלאות.</w:t>
      </w:r>
    </w:p>
    <w:p w14:paraId="79858C4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לאות ימליץ על נציגים כאמור מתוך רשימת מועמדים אחת, שהוגשה לו תוך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נקבע בתקנות.</w:t>
      </w:r>
    </w:p>
    <w:p w14:paraId="13629F9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2837DB83">
          <v:rect id="_x0000_s1034" style="position:absolute;left:0;text-align:left;margin-left:464.5pt;margin-top:8.05pt;width:75.05pt;height:17pt;z-index:251630592" o:allowincell="f" filled="f" stroked="f" strokecolor="lime" strokeweight=".25pt">
            <v:textbox style="mso-next-textbox:#_x0000_s1034" inset="0,0,0,0">
              <w:txbxContent>
                <w:p w14:paraId="7D6FF3E4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למינוי חברים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תמ</w:t>
      </w:r>
      <w:r>
        <w:rPr>
          <w:rStyle w:val="default"/>
          <w:rFonts w:cs="FrankRuehl"/>
          <w:rtl/>
        </w:rPr>
        <w:t xml:space="preserve">נה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מועצה ולא יכהן בה מי שעובד אצלה בשכר.</w:t>
      </w:r>
    </w:p>
    <w:p w14:paraId="49910EA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 חבר מועצה אדם שתוך שבע שנים שקדמו למינוי פשט את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רג</w:t>
      </w:r>
      <w:r>
        <w:rPr>
          <w:rStyle w:val="default"/>
          <w:rFonts w:cs="FrankRuehl"/>
          <w:rtl/>
        </w:rPr>
        <w:t xml:space="preserve">ל, </w:t>
      </w:r>
      <w:r>
        <w:rPr>
          <w:rStyle w:val="default"/>
          <w:rFonts w:cs="FrankRuehl" w:hint="cs"/>
          <w:rtl/>
        </w:rPr>
        <w:t>או נתמנה עליו כונס נכסים מטעם בית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משפט, או הורשע, או נשא עונש, על עבירה שיש עמה קלון.</w:t>
      </w:r>
    </w:p>
    <w:p w14:paraId="5CEB788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 w14:anchorId="01ECF30E">
          <v:rect id="_x0000_s1035" style="position:absolute;left:0;text-align:left;margin-left:464.5pt;margin-top:8.05pt;width:75.05pt;height:14.9pt;z-index:251631616" o:allowincell="f" filled="f" stroked="f" strokecolor="lime" strokeweight=".25pt">
            <v:textbox style="mso-next-textbox:#_x0000_s1035" inset="0,0,0,0">
              <w:txbxContent>
                <w:p w14:paraId="6D57FDC9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הונתם של 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 תהא שלוש שנים,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לם הם יוסיפו לכהן עד שית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נו חברים אחרים במקומם לתקופת הכהונה הבאה, ואפשר למנותם שנית בדרך הקבועה בס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פי</w:t>
      </w:r>
      <w:r>
        <w:rPr>
          <w:rStyle w:val="default"/>
          <w:rFonts w:cs="FrankRuehl"/>
          <w:rtl/>
        </w:rPr>
        <w:t xml:space="preserve">ם 4, 6 </w:t>
      </w:r>
      <w:r>
        <w:rPr>
          <w:rStyle w:val="default"/>
          <w:rFonts w:cs="FrankRuehl" w:hint="cs"/>
          <w:rtl/>
        </w:rPr>
        <w:t>או 7, לפי הענין.</w:t>
      </w:r>
    </w:p>
    <w:p w14:paraId="507CA44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7A3517FB">
          <v:rect id="_x0000_s1036" style="position:absolute;left:0;text-align:left;margin-left:464.5pt;margin-top:8.05pt;width:75.05pt;height:14.9pt;z-index:251632640" o:allowincell="f" filled="f" stroked="f" strokecolor="lime" strokeweight=".25pt">
            <v:textbox style="mso-next-textbox:#_x0000_s1036" inset="0,0,0,0">
              <w:txbxContent>
                <w:p w14:paraId="6F13943F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 מכהונתו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 מכהונתו חבר מועצה שפשט את הרגל או שנתמנה עליו כונס נכסים מטעם בית-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, או שהורשע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נ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עונש, על עבירה שיש עמה קלון.</w:t>
      </w:r>
    </w:p>
    <w:p w14:paraId="58B7C0B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אי, באחת הנסיבות המנויות להלן, להעביר מכהונתו נציג יצרנים, יצואנים כללי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או מגדלים, ובלבד שהתייעץ לפני כן עם יושב-ראש המועצה על כוונתו לעשות כן; ואלה הנסיבות:</w:t>
      </w:r>
    </w:p>
    <w:p w14:paraId="1C69F74B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הרשימה שמתוכה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הנציג המליצו לפני השר על העברתו מכהונתו;</w:t>
      </w:r>
    </w:p>
    <w:p w14:paraId="2840A98D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מגישי הרשימה או של אחד מהם חלו שינויים המצדי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 xml:space="preserve">ם, </w:t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עת השר, להעביר את הנציג מכהונתו;</w:t>
      </w:r>
    </w:p>
    <w:p w14:paraId="53B54DA1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נעדר ללא סיבה מספקת משלוש ישיבות רצופות של המועצה או משש ישיבות בשנת כספים אחת </w:t>
      </w:r>
      <w:r w:rsidR="005C64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צה המליצה לפני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 xml:space="preserve">ר על </w:t>
      </w:r>
      <w:r>
        <w:rPr>
          <w:rStyle w:val="default"/>
          <w:rFonts w:cs="FrankRuehl" w:hint="cs"/>
          <w:rtl/>
        </w:rPr>
        <w:t>העברתו מכהונתו;</w:t>
      </w:r>
    </w:p>
    <w:p w14:paraId="6D6FF74C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הנחת דעתו של השר, כי נבצר מן הנציג למלא תפקידו עד לגמר כהונתו.</w:t>
      </w:r>
    </w:p>
    <w:p w14:paraId="7B6F085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 w14:anchorId="61E5E55B">
          <v:rect id="_x0000_s1037" style="position:absolute;left:0;text-align:left;margin-left:464.5pt;margin-top:8.05pt;width:75.05pt;height:17.5pt;z-index:251633664" o:allowincell="f" filled="f" stroked="f" strokecolor="lime" strokeweight=".25pt">
            <v:textbox style="mso-next-textbox:#_x0000_s1037" inset="0,0,0,0">
              <w:txbxContent>
                <w:p w14:paraId="5D9225D3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עצה שנפטר, או התפטר,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הועבר מכהונתו כאמור בסעיף 10, ימנה השר חבר אחר במקומו, אשר יכהן עד תום תקופת הכהונה של 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קומו נתמנה.</w:t>
      </w:r>
    </w:p>
    <w:p w14:paraId="6D9F8A1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הועבר מכהונתו נציג המגדלים במועצה, יתמנה אחר במקומו בהמלצת שר החקלאות; נפטר, התפטר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הו</w:t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ר מכהונתו נציג הממשלה שמינהו שר החקלאות, ימנה אחר במקומו.</w:t>
      </w:r>
    </w:p>
    <w:p w14:paraId="1C8216E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לפי סעיף זה יהיו מתוך רשימה מרשימות המועמדים שהוגשו לשר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החקלאות כאמ</w:t>
      </w:r>
      <w:r>
        <w:rPr>
          <w:rStyle w:val="default"/>
          <w:rFonts w:cs="FrankRuehl"/>
          <w:rtl/>
        </w:rPr>
        <w:t>ור ב</w:t>
      </w:r>
      <w:r>
        <w:rPr>
          <w:rStyle w:val="default"/>
          <w:rFonts w:cs="FrankRuehl" w:hint="cs"/>
          <w:rtl/>
        </w:rPr>
        <w:t>סעיפים 6 ו-</w:t>
      </w:r>
      <w:r>
        <w:rPr>
          <w:rStyle w:val="default"/>
          <w:rFonts w:cs="FrankRuehl"/>
          <w:rtl/>
        </w:rPr>
        <w:t xml:space="preserve">7;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שה רשימה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כאמור, או שאין בה מועמדים עוד, יהיה המינוי לפי שיקול דעתו של השר.</w:t>
      </w:r>
    </w:p>
    <w:p w14:paraId="45B6A2A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 w14:anchorId="4B9CB77D">
          <v:rect id="_x0000_s1038" style="position:absolute;left:0;text-align:left;margin-left:464.5pt;margin-top:8.05pt;width:75.05pt;height:19pt;z-index:251634688" o:allowincell="f" filled="f" stroked="f" strokecolor="lime" strokeweight=".25pt">
            <v:textbox style="mso-next-textbox:#_x0000_s1038" inset="0,0,0,0">
              <w:txbxContent>
                <w:p w14:paraId="0B837FD2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מינוי חברים למועצה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חליפיהם, תפורסם ברשומות.</w:t>
      </w:r>
    </w:p>
    <w:p w14:paraId="0A8B5DC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3"/>
      <w:bookmarkEnd w:id="15"/>
      <w:r>
        <w:rPr>
          <w:lang w:val="he-IL"/>
        </w:rPr>
        <w:pict w14:anchorId="563811AC">
          <v:rect id="_x0000_s1039" style="position:absolute;left:0;text-align:left;margin-left:464.5pt;margin-top:8.05pt;width:75.05pt;height:14.9pt;z-index:251635712" o:allowincell="f" filled="f" stroked="f" strokecolor="lime" strokeweight=".25pt">
            <v:textbox style="mso-next-textbox:#_x0000_s1039" inset="0,0,0,0">
              <w:txbxContent>
                <w:p w14:paraId="693D5F8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וקי בישיבת מועצה הוא </w:t>
      </w:r>
      <w:r w:rsidR="005C64CB">
        <w:rPr>
          <w:rStyle w:val="default"/>
          <w:rFonts w:cs="FrankRuehl"/>
          <w:rtl/>
        </w:rPr>
        <w:t>–</w:t>
      </w:r>
    </w:p>
    <w:p w14:paraId="1F99651A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בענינים שהשר קבע בתקנות שהם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רונים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חבריה לפחות, כשביניהם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>ראש או סגנו ושליש לפחות מנציגי היצרנים;</w:t>
      </w:r>
    </w:p>
    <w:p w14:paraId="5AC846B3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בענינים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לא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אמור בפסקה (1)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לפחות מחבריה, כשביניהם היושב-ראש או סגנו ושליש לפחות מנציגי היצרנים.</w:t>
      </w:r>
    </w:p>
    <w:p w14:paraId="504D19F7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היה</w:t>
      </w:r>
      <w:r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ין חוקי כאמ</w:t>
      </w:r>
      <w:r>
        <w:rPr>
          <w:rStyle w:val="default"/>
          <w:rFonts w:cs="FrankRuehl"/>
          <w:rtl/>
        </w:rPr>
        <w:t>ור ב</w:t>
      </w:r>
      <w:r>
        <w:rPr>
          <w:rStyle w:val="default"/>
          <w:rFonts w:cs="FrankRuehl" w:hint="cs"/>
          <w:rtl/>
        </w:rPr>
        <w:t>סעיף קטן (א)(1) תידחה הישיבה לשבוע ימים</w:t>
      </w:r>
      <w:r>
        <w:rPr>
          <w:rStyle w:val="default"/>
          <w:rFonts w:cs="FrankRuehl"/>
          <w:rtl/>
        </w:rPr>
        <w:t xml:space="preserve">;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ועד שנדחה חל ביום מנוחה כמשמעותו בפקודת סדרי השלטון והמשפט, תש"ח</w:t>
      </w:r>
      <w:r w:rsidR="005C64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1948,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הישיבה למחרתו; ביש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ה נדחית כאמור, יהיה המנין החוקי כאמור בסעיף קטן (א)(2); לא היה מנין חוקי כאמור גם בישיבה 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ה, 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דחה הישיבה</w:t>
      </w:r>
      <w:r>
        <w:rPr>
          <w:rStyle w:val="default"/>
          <w:rFonts w:cs="FrankRuehl"/>
          <w:rtl/>
        </w:rPr>
        <w:t xml:space="preserve"> לשב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מים נוסף כאמור והיא תקוי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לפי אות</w:t>
      </w:r>
      <w:r>
        <w:rPr>
          <w:rStyle w:val="default"/>
          <w:rFonts w:cs="FrankRuehl"/>
          <w:rtl/>
        </w:rPr>
        <w:t>ו סדר יו</w:t>
      </w:r>
      <w:r>
        <w:rPr>
          <w:rStyle w:val="default"/>
          <w:rFonts w:cs="FrankRuehl" w:hint="cs"/>
          <w:rtl/>
        </w:rPr>
        <w:t>ם; הישיבה השלישית תהיה חוקית בכל מספר משתתפים והחלטותיה ט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אישור השר.</w:t>
      </w:r>
    </w:p>
    <w:p w14:paraId="38EA09DF" w14:textId="77777777" w:rsidR="009812C6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 w14:anchorId="400AD677">
          <v:rect id="_x0000_s1040" style="position:absolute;left:0;text-align:left;margin-left:464.5pt;margin-top:8.05pt;width:75.05pt;height:14.9pt;z-index:251636736" o:allowincell="f" filled="f" stroked="f" strokecolor="lime" strokeweight=".25pt">
            <v:textbox style="mso-next-textbox:#_x0000_s1040" inset="0,0,0,0">
              <w:txbxContent>
                <w:p w14:paraId="0D38C0FD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בישיבות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ות המועצה ינהל היושב-ראש ובהעדרו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.</w:t>
      </w:r>
    </w:p>
    <w:p w14:paraId="0589947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 w14:anchorId="7AD26B0B">
          <v:rect id="_x0000_s1041" style="position:absolute;left:0;text-align:left;margin-left:464.5pt;margin-top:8.05pt;width:75.05pt;height:14.9pt;z-index:251637760" o:allowincell="f" filled="f" stroked="f" strokecolor="lime" strokeweight=".25pt">
            <v:textbox style="mso-next-textbox:#_x0000_s1041" inset="0,0,0,0">
              <w:txbxContent>
                <w:p w14:paraId="096B960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קבע סדרי דיוניה ודרכי ביצוע החלטותיה, במידה שלא נקבעו בחוק זה.</w:t>
      </w:r>
    </w:p>
    <w:p w14:paraId="0A126F8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 w14:anchorId="756180B3">
          <v:rect id="_x0000_s1042" style="position:absolute;left:0;text-align:left;margin-left:464.5pt;margin-top:8.05pt;width:75.05pt;height:18.9pt;z-index:251638784" o:allowincell="f" filled="f" stroked="f" strokecolor="lime" strokeweight=".25pt">
            <v:textbox style="mso-next-textbox:#_x0000_s1042" inset="0,0,0,0">
              <w:txbxContent>
                <w:p w14:paraId="0DB5F04F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לטות וביצוען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המועצה יתקבלו ברוב דעות המצביעי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יהם לפחות 35% מהיצרנים הנוכחים בישיבה, זול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אם נקבעה הוראה אחרת בחוק זה; היו הדעות שקולות, תהיה ליושב-ראש הישיבה דעה מכרעת; הנמנעים לא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ובא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במנין לא ל</w:t>
      </w:r>
      <w:r>
        <w:rPr>
          <w:rStyle w:val="default"/>
          <w:rFonts w:cs="FrankRuehl"/>
          <w:rtl/>
        </w:rPr>
        <w:t>חיוב</w:t>
      </w:r>
      <w:r>
        <w:rPr>
          <w:rStyle w:val="default"/>
          <w:rFonts w:cs="FrankRuehl" w:hint="cs"/>
          <w:rtl/>
        </w:rPr>
        <w:t xml:space="preserve"> ולא לשלילה.</w:t>
      </w:r>
    </w:p>
    <w:p w14:paraId="004C778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ראש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ישיבה רשאי לקבוע, כי החלטה פלונית שנתקבלה באותה ישיבה לא תקבל תו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כד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שה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ושר החקלאות יוכלו להביע דעתם לגביה; הודיע השר למועצה תוך חמישה עשר יום לאחר אותה ישיבה על התנגדות להחלטה, לא תקבל ההחלטה תוקף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ם אושרה שנית במו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ברוב של שני שלישים לפחו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מחברי המועצה; לא הודיע השר על התנגדות, תקבל ההחלטה תוקף בתום ה</w:t>
      </w:r>
      <w:r>
        <w:rPr>
          <w:rStyle w:val="default"/>
          <w:rFonts w:cs="FrankRuehl"/>
          <w:rtl/>
        </w:rPr>
        <w:t>תקופה הא</w:t>
      </w:r>
      <w:r>
        <w:rPr>
          <w:rStyle w:val="default"/>
          <w:rFonts w:cs="FrankRuehl" w:hint="cs"/>
          <w:rtl/>
        </w:rPr>
        <w:t>מור</w:t>
      </w:r>
      <w:r>
        <w:rPr>
          <w:rStyle w:val="default"/>
          <w:rFonts w:cs="FrankRuehl"/>
          <w:rtl/>
        </w:rPr>
        <w:t>ה.</w:t>
      </w:r>
    </w:p>
    <w:p w14:paraId="1091B9A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תבצע את החלטותיה, במידה ש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הטילה את הביצוע על המנהל הכללי או על חבר מחבריה.</w:t>
      </w:r>
    </w:p>
    <w:p w14:paraId="418C061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 w14:anchorId="38934F09">
          <v:rect id="_x0000_s1043" style="position:absolute;left:0;text-align:left;margin-left:464.5pt;margin-top:8.05pt;width:75.05pt;height:15.45pt;z-index:251639808" o:allowincell="f" filled="f" stroked="f" strokecolor="lime" strokeweight=".25pt">
            <v:textbox style="mso-next-textbox:#_x0000_s1043" inset="0,0,0,0">
              <w:txbxContent>
                <w:p w14:paraId="3BF0B42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 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רשאית למ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ות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כללי, ו</w:t>
      </w:r>
      <w:r>
        <w:rPr>
          <w:rStyle w:val="default"/>
          <w:rFonts w:cs="FrankRuehl"/>
          <w:rtl/>
        </w:rPr>
        <w:t>בלבד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יהיה מבין חבריה, ותקבע את תפקידיו ואת שכרו.</w:t>
      </w:r>
    </w:p>
    <w:p w14:paraId="33D1D6E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עובד מדינה כמנהל כללי, יפסיק, בתקופה שבה ישמ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כללי, למלא תפקידיו כעובד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דינה ולא יהיה זכאי לשכר אלא מהמועצה בלבד.</w:t>
      </w:r>
    </w:p>
    <w:p w14:paraId="142E63B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 w14:anchorId="064BD76D">
          <v:rect id="_x0000_s1044" style="position:absolute;left:0;text-align:left;margin-left:464.5pt;margin-top:8.05pt;width:75.05pt;height:21.55pt;z-index:251640832" o:allowincell="f" filled="f" stroked="f" strokecolor="lime" strokeweight=".25pt">
            <v:textbox style="mso-next-textbox:#_x0000_s1044" inset="0,0,0,0">
              <w:txbxContent>
                <w:p w14:paraId="200F2A18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שמורות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מועצה או של ועדה מוועדותיה ותוקף ה</w:t>
      </w:r>
      <w:r>
        <w:rPr>
          <w:rStyle w:val="default"/>
          <w:rFonts w:cs="FrankRuehl"/>
          <w:rtl/>
        </w:rPr>
        <w:t>חלטו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לא ייפגעו מחמת פינוי מקומו של חבר או מחמת פגם במינויו; ובלבד שהמינוי החדש יבוצע תוך שלושה חדשים מי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>נוי או מיום גילוי 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 הענין.</w:t>
      </w:r>
    </w:p>
    <w:p w14:paraId="52B335DF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21" w:name="med2"/>
      <w:bookmarkEnd w:id="21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ג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ת</w:t>
      </w:r>
      <w:r>
        <w:rPr>
          <w:rFonts w:cs="FrankRuehl" w:hint="cs"/>
          <w:noProof/>
          <w:rtl/>
        </w:rPr>
        <w:t>פקידים וסמכויות</w:t>
      </w:r>
    </w:p>
    <w:p w14:paraId="40268B2C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 w14:anchorId="26942B32">
          <v:rect id="_x0000_s1045" style="position:absolute;left:0;text-align:left;margin-left:464.5pt;margin-top:8.05pt;width:75.05pt;height:21.8pt;z-index:251641856" o:allowincell="f" filled="f" stroked="f" strokecolor="lime" strokeweight=".25pt">
            <v:textbox style="mso-next-textbox:#_x0000_s1045" inset="0,0,0,0">
              <w:txbxContent>
                <w:p w14:paraId="11FAC5C4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ידיה של מועצה לענין הענף שנתכוננה לו, בכפוף לאמור בצו כינונה</w:t>
      </w:r>
      <w:r>
        <w:rPr>
          <w:rStyle w:val="default"/>
          <w:rFonts w:cs="FrankRuehl"/>
          <w:rtl/>
        </w:rPr>
        <w:t>:</w:t>
      </w:r>
    </w:p>
    <w:p w14:paraId="21B5E4B0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ייצור המוצרים;</w:t>
      </w:r>
    </w:p>
    <w:p w14:paraId="5A12F546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ולתאם רכישות של פירות וירקות, וכן של חמרי אריזה וחמרים אחרים הנחוצים לייצור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(להלן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עזר), ואת הספקתם ליצרנים;</w:t>
      </w:r>
    </w:p>
    <w:p w14:paraId="24586742" w14:textId="77777777" w:rsidR="009812C6" w:rsidRDefault="005C64CB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D49D24A"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470.35pt;margin-top:7.1pt;width:1in;height:14.9pt;z-index:251692032" filled="f" stroked="f">
            <v:textbox inset="1mm,0,1mm,0">
              <w:txbxContent>
                <w:p w14:paraId="0364F3A2" w14:textId="77777777" w:rsidR="005C64CB" w:rsidRDefault="005C64CB" w:rsidP="005C64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תשל"ד-1974</w:t>
                  </w:r>
                </w:p>
              </w:txbxContent>
            </v:textbox>
          </v:shape>
        </w:pict>
      </w:r>
      <w:r w:rsidR="009812C6">
        <w:rPr>
          <w:rStyle w:val="default"/>
          <w:rFonts w:cs="FrankRuehl"/>
          <w:rtl/>
        </w:rPr>
        <w:t>(3)</w:t>
      </w:r>
      <w:r w:rsidR="009812C6">
        <w:rPr>
          <w:rStyle w:val="default"/>
          <w:rFonts w:cs="FrankRuehl"/>
          <w:rtl/>
        </w:rPr>
        <w:tab/>
      </w:r>
      <w:r w:rsidR="009812C6">
        <w:rPr>
          <w:rStyle w:val="default"/>
          <w:rFonts w:cs="FrankRuehl" w:hint="cs"/>
          <w:rtl/>
        </w:rPr>
        <w:t>ל</w:t>
      </w:r>
      <w:r w:rsidR="009812C6">
        <w:rPr>
          <w:rStyle w:val="default"/>
          <w:rFonts w:cs="FrankRuehl"/>
          <w:rtl/>
        </w:rPr>
        <w:t>ת</w:t>
      </w:r>
      <w:r w:rsidR="009812C6">
        <w:rPr>
          <w:rStyle w:val="default"/>
          <w:rFonts w:cs="FrankRuehl" w:hint="cs"/>
          <w:rtl/>
        </w:rPr>
        <w:t>כ</w:t>
      </w:r>
      <w:r w:rsidR="009812C6">
        <w:rPr>
          <w:rStyle w:val="default"/>
          <w:rFonts w:cs="FrankRuehl"/>
          <w:rtl/>
        </w:rPr>
        <w:t>נ</w:t>
      </w:r>
      <w:r w:rsidR="009812C6">
        <w:rPr>
          <w:rStyle w:val="default"/>
          <w:rFonts w:cs="FrankRuehl" w:hint="cs"/>
          <w:rtl/>
        </w:rPr>
        <w:t>ן</w:t>
      </w:r>
      <w:r w:rsidR="009812C6">
        <w:rPr>
          <w:rStyle w:val="default"/>
          <w:rFonts w:cs="FrankRuehl"/>
          <w:rtl/>
        </w:rPr>
        <w:t xml:space="preserve">, </w:t>
      </w:r>
      <w:r w:rsidR="009812C6">
        <w:rPr>
          <w:rStyle w:val="default"/>
          <w:rFonts w:cs="FrankRuehl" w:hint="cs"/>
          <w:rtl/>
        </w:rPr>
        <w:t>לעודד ולקדם את שיפור טיבם של המוצר</w:t>
      </w:r>
      <w:r w:rsidR="009812C6">
        <w:rPr>
          <w:rStyle w:val="default"/>
          <w:rFonts w:cs="FrankRuehl"/>
          <w:rtl/>
        </w:rPr>
        <w:t>י</w:t>
      </w:r>
      <w:r w:rsidR="009812C6">
        <w:rPr>
          <w:rStyle w:val="default"/>
          <w:rFonts w:cs="FrankRuehl" w:hint="cs"/>
          <w:rtl/>
        </w:rPr>
        <w:t>ם, ו</w:t>
      </w:r>
      <w:r w:rsidR="009812C6">
        <w:rPr>
          <w:rStyle w:val="default"/>
          <w:rFonts w:cs="FrankRuehl"/>
          <w:rtl/>
        </w:rPr>
        <w:t>ב</w:t>
      </w:r>
      <w:r w:rsidR="009812C6">
        <w:rPr>
          <w:rStyle w:val="default"/>
          <w:rFonts w:cs="FrankRuehl" w:hint="cs"/>
          <w:rtl/>
        </w:rPr>
        <w:t xml:space="preserve">כלל זה איכותם, </w:t>
      </w:r>
      <w:r w:rsidR="009812C6">
        <w:rPr>
          <w:rStyle w:val="default"/>
          <w:rFonts w:cs="FrankRuehl"/>
          <w:rtl/>
        </w:rPr>
        <w:t>צ</w:t>
      </w:r>
      <w:r w:rsidR="009812C6">
        <w:rPr>
          <w:rStyle w:val="default"/>
          <w:rFonts w:cs="FrankRuehl" w:hint="cs"/>
          <w:rtl/>
        </w:rPr>
        <w:t>ו</w:t>
      </w:r>
      <w:r w:rsidR="009812C6">
        <w:rPr>
          <w:rStyle w:val="default"/>
          <w:rFonts w:cs="FrankRuehl"/>
          <w:rtl/>
        </w:rPr>
        <w:t>ר</w:t>
      </w:r>
      <w:r w:rsidR="009812C6">
        <w:rPr>
          <w:rStyle w:val="default"/>
          <w:rFonts w:cs="FrankRuehl" w:hint="cs"/>
          <w:rtl/>
        </w:rPr>
        <w:t>תם, עיצוב אריזתם וסימונם, ולקיים מעבדות ומנגנון בקרה מתאימים לפיקוח על טיבם.</w:t>
      </w:r>
    </w:p>
    <w:p w14:paraId="6E7E06DF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ולבצע פעולות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חק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 xml:space="preserve">לשכלול שיטות ייצור המוצרים, ובכלל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 הייצור של סוגי מוצרים חדשים ליצוא;</w:t>
      </w:r>
    </w:p>
    <w:p w14:paraId="73DA862E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לעודד ולבצע פעולות מחקר להוזלת ההוצאות של ייצור המוצרי</w:t>
      </w:r>
      <w:r>
        <w:rPr>
          <w:rStyle w:val="default"/>
          <w:rFonts w:cs="FrankRuehl"/>
          <w:rtl/>
        </w:rPr>
        <w:t>ם ול</w:t>
      </w:r>
      <w:r>
        <w:rPr>
          <w:rStyle w:val="default"/>
          <w:rFonts w:cs="FrankRuehl" w:hint="cs"/>
          <w:rtl/>
        </w:rPr>
        <w:t>העלאת פריון העבודה, לרבות 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לות להכשרה מקצועית מתאימה;</w:t>
      </w:r>
    </w:p>
    <w:p w14:paraId="215A8594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לעודד ולקדם את ייצוא המוצרים, לרבות </w:t>
      </w:r>
      <w:r>
        <w:rPr>
          <w:rStyle w:val="default"/>
          <w:rFonts w:cs="FrankRuehl"/>
          <w:rtl/>
        </w:rPr>
        <w:t>פע</w:t>
      </w:r>
      <w:r>
        <w:rPr>
          <w:rStyle w:val="default"/>
          <w:rFonts w:cs="FrankRuehl" w:hint="cs"/>
          <w:rtl/>
        </w:rPr>
        <w:t>ול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למחקר שווקים ולפרסומת נאותה בחוץ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ם הגברת היצוא;</w:t>
      </w:r>
    </w:p>
    <w:p w14:paraId="28C343C7" w14:textId="77777777" w:rsidR="009812C6" w:rsidRDefault="009812C6" w:rsidP="00DA7F4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לשר בתחום תפקידיה בכל הענינים הנוגעים לביצוע חוק זה.</w:t>
      </w:r>
    </w:p>
    <w:p w14:paraId="660BE7EE" w14:textId="77777777" w:rsidR="005C64CB" w:rsidRPr="00DA7F44" w:rsidRDefault="005C64CB" w:rsidP="00DA7F44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3" w:name="Rov82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71CD8FF7" w14:textId="77777777" w:rsidR="005C64CB" w:rsidRPr="00DA7F44" w:rsidRDefault="005C64CB" w:rsidP="00DA7F44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7618F641" w14:textId="77777777" w:rsidR="005C64CB" w:rsidRPr="00DA7F44" w:rsidRDefault="005C64CB" w:rsidP="00DA7F44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79</w:t>
      </w:r>
    </w:p>
    <w:p w14:paraId="36AC21D0" w14:textId="77777777" w:rsidR="005C64CB" w:rsidRPr="00546358" w:rsidRDefault="005C64CB" w:rsidP="00DA7F44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לתכנון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ן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לעודד ולקדם את שיפור טיבם של המוצר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ם, 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כלל זה איכותם,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תם, עיצוב אריזתם וסימונם, ולקיים מעבדות ומנגנון בקרה מתאימים לפיקוח על טיבם.</w:t>
      </w:r>
      <w:bookmarkEnd w:id="23"/>
    </w:p>
    <w:p w14:paraId="0499E85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0"/>
      <w:bookmarkEnd w:id="24"/>
      <w:r>
        <w:rPr>
          <w:lang w:val="he-IL"/>
        </w:rPr>
        <w:pict w14:anchorId="34153268">
          <v:rect id="_x0000_s1046" style="position:absolute;left:0;text-align:left;margin-left:464.5pt;margin-top:8.05pt;width:75.05pt;height:17.9pt;z-index:251642880" o:allowincell="f" filled="f" stroked="f" strokecolor="lime" strokeweight=".25pt">
            <v:textbox style="mso-next-textbox:#_x0000_s1046" inset="0,0,0,0">
              <w:txbxContent>
                <w:p w14:paraId="7670D05C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לעשות על פעולה לביצוע תפקידיה, ורשאית היא, בכפוף לאמור בסעיפים 22, 23 ו-27, לקבוע כללים בכל הנוגע ל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צו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תפקידיה.</w:t>
      </w:r>
    </w:p>
    <w:p w14:paraId="1F72A81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1"/>
      <w:bookmarkEnd w:id="25"/>
      <w:r>
        <w:rPr>
          <w:lang w:val="he-IL"/>
        </w:rPr>
        <w:pict w14:anchorId="2C3B8B3C">
          <v:rect id="_x0000_s1047" style="position:absolute;left:0;text-align:left;margin-left:464.5pt;margin-top:8.05pt;width:75.05pt;height:29.8pt;z-index:251643904" o:allowincell="f" filled="f" stroked="f" strokecolor="lime" strokeweight=".25pt">
            <v:textbox style="mso-next-textbox:#_x0000_s1047" inset="0,0,0,0">
              <w:txbxContent>
                <w:p w14:paraId="6746308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 בענין ציוד הלוואות ועס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השר מוסמכת מועצה לעשות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אלה:</w:t>
      </w:r>
    </w:p>
    <w:p w14:paraId="0CA788CC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מכר של חמרים וצי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 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רושים לייצור מוצ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פירות וירקות ולייצואם; אין הוראה זו באה להקנות למועצה זכות ייחודית למקח ולממכר כאמור, ואישור השר לע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ן </w:t>
      </w:r>
      <w:r>
        <w:rPr>
          <w:rStyle w:val="default"/>
          <w:rFonts w:cs="FrankRuehl"/>
          <w:rtl/>
        </w:rPr>
        <w:t>פס</w:t>
      </w:r>
      <w:r>
        <w:rPr>
          <w:rStyle w:val="default"/>
          <w:rFonts w:cs="FrankRuehl" w:hint="cs"/>
          <w:rtl/>
        </w:rPr>
        <w:t xml:space="preserve">קה זו יכול שיהיה לסוגים של פעולות </w:t>
      </w:r>
      <w:r>
        <w:rPr>
          <w:rStyle w:val="default"/>
          <w:rFonts w:cs="FrankRuehl"/>
          <w:rtl/>
        </w:rPr>
        <w:t>כא</w:t>
      </w:r>
      <w:r>
        <w:rPr>
          <w:rStyle w:val="default"/>
          <w:rFonts w:cs="FrankRuehl" w:hint="cs"/>
          <w:rtl/>
        </w:rPr>
        <w:t>מור או לפעולה מסויימת;</w:t>
      </w:r>
    </w:p>
    <w:p w14:paraId="1237B90D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לוואות למימון פעולות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תפקידיה ושעבוד רכושה בשעבוד צף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בוע לבטחון </w:t>
      </w:r>
      <w:r>
        <w:rPr>
          <w:rStyle w:val="default"/>
          <w:rFonts w:cs="FrankRuehl"/>
          <w:rtl/>
        </w:rPr>
        <w:t>הלוו</w:t>
      </w:r>
      <w:r>
        <w:rPr>
          <w:rStyle w:val="default"/>
          <w:rFonts w:cs="FrankRuehl" w:hint="cs"/>
          <w:rtl/>
        </w:rPr>
        <w:t>אה;</w:t>
      </w:r>
    </w:p>
    <w:p w14:paraId="7EC2F160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דמות ליצרנים בשל מוצרי הפירות והירקות שנמסרו לה לייצוא ומתן הל</w:t>
      </w:r>
      <w:r>
        <w:rPr>
          <w:rStyle w:val="default"/>
          <w:rFonts w:cs="FrankRuehl"/>
          <w:rtl/>
        </w:rPr>
        <w:t>וו</w:t>
      </w:r>
      <w:r>
        <w:rPr>
          <w:rStyle w:val="default"/>
          <w:rFonts w:cs="FrankRuehl" w:hint="cs"/>
          <w:rtl/>
        </w:rPr>
        <w:t>או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למימון פעולות שבתחום תפקידיה וסמכויותיה, בתנאים שתמצא לנכון.</w:t>
      </w:r>
    </w:p>
    <w:p w14:paraId="17B2DEEC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יך השר מועצה לרכו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יצרנים פירות וירקות לתעשיה, אלא בהסכמת שר החקלאות, והמקח והממכר יהיה כפוף להור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סעיף 27.</w:t>
      </w:r>
    </w:p>
    <w:p w14:paraId="441EBEB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2"/>
      <w:bookmarkEnd w:id="26"/>
      <w:r>
        <w:rPr>
          <w:lang w:val="he-IL"/>
        </w:rPr>
        <w:pict w14:anchorId="03595345">
          <v:rect id="_x0000_s1048" style="position:absolute;left:0;text-align:left;margin-left:464.5pt;margin-top:8.05pt;width:75.05pt;height:28pt;z-index:251644928" o:allowincell="f" filled="f" stroked="f" strokecolor="lime" strokeweight=".25pt">
            <v:textbox style="mso-next-textbox:#_x0000_s1048" inset="0,0,0,0">
              <w:txbxContent>
                <w:p w14:paraId="0F4A9943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 להסדרת הייצור לשם ייצוא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סדרת הייצור לשם ייצוא רשאי השר להסמיך מועצה בצו ה</w:t>
      </w:r>
      <w:r>
        <w:rPr>
          <w:rStyle w:val="default"/>
          <w:rFonts w:cs="FrankRuehl"/>
          <w:rtl/>
        </w:rPr>
        <w:t>כי</w:t>
      </w:r>
      <w:r>
        <w:rPr>
          <w:rStyle w:val="default"/>
          <w:rFonts w:cs="FrankRuehl" w:hint="cs"/>
          <w:rtl/>
        </w:rPr>
        <w:t>נון לקבוע כללים, שתכליתם להסדיר את הייצור והייצוא של מוצרי פירות וירקות לפי הסוג, המין או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אחרת, ואת דרכ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יצוא ותנאיו; ובין השאר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 רשאי, לתכלית האמורה, להסמיכה לקבוע כללים בנושאים אלה:</w:t>
      </w:r>
    </w:p>
    <w:p w14:paraId="6A86D75B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כלליות ל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צו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המוצרים ולייצואם, ועקרונות לקביעת מכסות אישיות בתחום המכסות הכלליות לפי הסוג, המין, ארץ היעד או כל בחינה אחרת, ובלבד שתובטח זכו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יצרן לוות</w:t>
      </w:r>
      <w:r>
        <w:rPr>
          <w:rStyle w:val="default"/>
          <w:rFonts w:cs="FrankRuehl"/>
          <w:rtl/>
        </w:rPr>
        <w:t>ר 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סה האישית שנקבעה לו כולה או מקצתה;</w:t>
      </w:r>
    </w:p>
    <w:p w14:paraId="5200A156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השתתפותם של היצרנים בייצוא, שלפיו יימסרו או יימכרו למו</w:t>
      </w:r>
      <w:r>
        <w:rPr>
          <w:rStyle w:val="default"/>
          <w:rFonts w:cs="FrankRuehl"/>
          <w:rtl/>
        </w:rPr>
        <w:t>עצ</w:t>
      </w:r>
      <w:r>
        <w:rPr>
          <w:rStyle w:val="default"/>
          <w:rFonts w:cs="FrankRuehl" w:hint="cs"/>
          <w:rtl/>
        </w:rPr>
        <w:t xml:space="preserve">ה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ליצואן מוסמך מוצרים לייצוא;</w:t>
      </w:r>
    </w:p>
    <w:p w14:paraId="7D3A53EE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זנים וסוגים של פירות וירקות שמהם בלבד ייוצרו מוצרים לייצוא, וקביעת מפרטים של חמרי עזר 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יצרנים או</w:t>
      </w:r>
      <w:r>
        <w:rPr>
          <w:rStyle w:val="default"/>
          <w:rFonts w:cs="FrankRuehl"/>
          <w:rtl/>
        </w:rPr>
        <w:t xml:space="preserve"> המו</w:t>
      </w:r>
      <w:r>
        <w:rPr>
          <w:rStyle w:val="default"/>
          <w:rFonts w:cs="FrankRuehl" w:hint="cs"/>
          <w:rtl/>
        </w:rPr>
        <w:t>עצה;</w:t>
      </w:r>
    </w:p>
    <w:p w14:paraId="41B2BCAF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של מוצרים לי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וא, לפי הסוג, המין, ארץ הייעוד או כל בחינה אחרת, קביעת שמות למפרטים וחיוב 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רנ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לייצר לשם ייצוא לפי מפרטים כאמור;</w:t>
      </w:r>
    </w:p>
    <w:p w14:paraId="00FD5CB8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הליכי הייצור או לאחר מכן, של טיב המוצרים המיועדים לייצוא, לפי המפרטים שקבעה, 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צרנים לקי</w:t>
      </w:r>
      <w:r>
        <w:rPr>
          <w:rStyle w:val="default"/>
          <w:rFonts w:cs="FrankRuehl"/>
          <w:rtl/>
        </w:rPr>
        <w:t>ים ב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ולהתקין ציוד מתאים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לכך;</w:t>
      </w:r>
    </w:p>
    <w:p w14:paraId="12DABBD7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פירות, ירקות וחמרי עזר והספקתם ליצרנים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לאמור בסעיף </w:t>
      </w:r>
      <w:r>
        <w:rPr>
          <w:rStyle w:val="default"/>
          <w:rFonts w:cs="FrankRuehl"/>
          <w:rtl/>
        </w:rPr>
        <w:t xml:space="preserve">27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ריכוז פעולות אלה בידיה ובין במ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רתם לידי אחרים;</w:t>
      </w:r>
    </w:p>
    <w:p w14:paraId="6C64D509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של מוצרים לייצוא, ובכלל זה עיצוב האריזה וטיב חמריה;</w:t>
      </w:r>
    </w:p>
    <w:p w14:paraId="734DACDF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ימונם</w:t>
      </w:r>
      <w:r>
        <w:rPr>
          <w:rStyle w:val="default"/>
          <w:rFonts w:cs="FrankRuehl" w:hint="cs"/>
          <w:rtl/>
        </w:rPr>
        <w:t xml:space="preserve"> של מוצרים לייצוא, ובכלל זה השימוש בסימן מסחר רשום או לא רשום או בתיאור מסחרי אחר, בכפוף לאמור בסע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26; ו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בד שלא ייעשה השימוש ללא הסכמתו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יצרן בעל סימן רשום לפי פקודת סימני המסחר (נוסח חדש), תשל"ב</w:t>
      </w:r>
      <w:r w:rsidR="005C64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1972;</w:t>
      </w:r>
    </w:p>
    <w:p w14:paraId="05EDCD25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מינימום של מוצ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וא לפי סו</w:t>
      </w:r>
      <w:r>
        <w:rPr>
          <w:rStyle w:val="default"/>
          <w:rFonts w:cs="FrankRuehl"/>
          <w:rtl/>
        </w:rPr>
        <w:t>גים, 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ים, כמויות וארצות או כל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חינה אחרת;</w:t>
      </w:r>
    </w:p>
    <w:p w14:paraId="0EE3A7BC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צרנים למסור או למכור מוצרים, לה או ליצואן, לפי בחירת היצרן ולתקופה שנקבעה בכללים בכפוף להוראות סעיף 24(א)(1);</w:t>
      </w:r>
    </w:p>
    <w:p w14:paraId="4EA69FFA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הקשר בין יצרן לבין המועצה או בינו לבין יצואן מוסמך, ובכלל זה דרכ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המוצרים </w:t>
      </w:r>
      <w:r>
        <w:rPr>
          <w:rStyle w:val="default"/>
          <w:rFonts w:cs="FrankRuehl"/>
          <w:rtl/>
        </w:rPr>
        <w:t>מיצר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רכי מסירתם או מכירתם למועצה או ליצואן מוסמך, לרבות מקומות המסירה או המכירה ומועדיהן;</w:t>
      </w:r>
    </w:p>
    <w:p w14:paraId="69541B00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יי</w:t>
      </w:r>
      <w:r>
        <w:rPr>
          <w:rStyle w:val="default"/>
          <w:rFonts w:cs="FrankRuehl"/>
          <w:rtl/>
        </w:rPr>
        <w:t>צר</w:t>
      </w:r>
      <w:r>
        <w:rPr>
          <w:rStyle w:val="default"/>
          <w:rFonts w:cs="FrankRuehl" w:hint="cs"/>
          <w:rtl/>
        </w:rPr>
        <w:t xml:space="preserve"> לשם ייצוא מוצרים מסוג, ממין, מטיב</w:t>
      </w:r>
      <w:r>
        <w:rPr>
          <w:rStyle w:val="default"/>
          <w:rFonts w:cs="FrankRuehl"/>
          <w:rtl/>
        </w:rPr>
        <w:t>, ב</w:t>
      </w:r>
      <w:r>
        <w:rPr>
          <w:rStyle w:val="default"/>
          <w:rFonts w:cs="FrankRuehl" w:hint="cs"/>
          <w:rtl/>
        </w:rPr>
        <w:t>מועד ובהיקף שנקבעו בכללים, או לייחד חלק ממוצריו לייצוא ולטפל בו בדרך שתורה עליה המועצה; וב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נקבעה מכ</w:t>
      </w:r>
      <w:r>
        <w:rPr>
          <w:rStyle w:val="default"/>
          <w:rFonts w:cs="FrankRuehl"/>
          <w:rtl/>
        </w:rPr>
        <w:t>סה 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ליצרן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וייב לייצר כאמור מעל אותה מכסה ואם ויתר היצרן, בהתאם לכללים שקבעה המועצה, על המכסה הא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ית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נקבעה לו, כולה או מקצתה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ויי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לייצר כאמור אלא ככל שלא ויתר על המכסה;</w:t>
      </w:r>
    </w:p>
    <w:p w14:paraId="5A9CBF64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צמדה בענין יצוא בין יצרן למועצה או ליצואן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בחירת</w:t>
      </w:r>
      <w:r>
        <w:rPr>
          <w:rStyle w:val="default"/>
          <w:rFonts w:cs="FrankRuehl"/>
          <w:rtl/>
        </w:rPr>
        <w:t xml:space="preserve"> היצ</w:t>
      </w:r>
      <w:r>
        <w:rPr>
          <w:rStyle w:val="default"/>
          <w:rFonts w:cs="FrankRuehl" w:hint="cs"/>
          <w:rtl/>
        </w:rPr>
        <w:t>רן ותנאי הצמדה כאמור, הכל בכ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וף להוראות סעיף 24(א)(1);</w:t>
      </w:r>
    </w:p>
    <w:p w14:paraId="4A674ADA" w14:textId="77777777" w:rsidR="009812C6" w:rsidRDefault="009812C6" w:rsidP="005C64C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צואן מוסמך לקבל מיצרן שהוצמד אליו מוצ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ם 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יצוא, ובלבד שאם נקבעה מכסה אישית ל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 xml:space="preserve">רן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וייב יצואן מוסמך לקבל ממנו מוצרים מעל לאותה מכסה;</w:t>
      </w:r>
    </w:p>
    <w:p w14:paraId="77AF59C5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בדבר יישוב בדרך בור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סכסוכים ה</w:t>
      </w:r>
      <w:r>
        <w:rPr>
          <w:rStyle w:val="default"/>
          <w:rFonts w:cs="FrankRuehl"/>
          <w:rtl/>
        </w:rPr>
        <w:t>נובע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חובת הצמדה או משיטות קשר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אחרות בין יצרן למועצה או ליצואן מוסמך;</w:t>
      </w:r>
    </w:p>
    <w:p w14:paraId="1D13CCD6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ההוצאות שעל היצרן לשלם ל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או ליצואן מוסמך בקשר לייצוא מוצרים</w:t>
      </w:r>
      <w:r>
        <w:rPr>
          <w:rStyle w:val="default"/>
          <w:rFonts w:cs="FrankRuehl"/>
          <w:rtl/>
        </w:rPr>
        <w:t>, ל</w:t>
      </w:r>
      <w:r>
        <w:rPr>
          <w:rStyle w:val="default"/>
          <w:rFonts w:cs="FrankRuehl" w:hint="cs"/>
          <w:rtl/>
        </w:rPr>
        <w:t>רבות הוצאות הכרוכות בפרסומת, בפיתוח שווקים וביצירת קרנות למימון פעולות אלה, וקביעת תקרה לה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אמור;</w:t>
      </w:r>
    </w:p>
    <w:p w14:paraId="1BA5E15F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הסדר של עשיית פרסומת למוצרים בחוץ לארץ וחיוב יצרנים או יצואנים מוסמכים ל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 xml:space="preserve">ת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להשתתף בהוצאות הפרסומת, וקביעת תקרה להוצאות כאמור;</w:t>
      </w:r>
    </w:p>
    <w:p w14:paraId="45C3B2C2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צרן ויצואן מוסמך לנהל פנקסים, חשבונות, רשימות או תעודות אחרות בי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רים ול</w:t>
      </w:r>
      <w:r>
        <w:rPr>
          <w:rStyle w:val="default"/>
          <w:rFonts w:cs="FrankRuehl"/>
          <w:rtl/>
        </w:rPr>
        <w:t xml:space="preserve">ספק </w:t>
      </w:r>
      <w:r>
        <w:rPr>
          <w:rStyle w:val="default"/>
          <w:rFonts w:cs="FrankRuehl" w:hint="cs"/>
          <w:rtl/>
        </w:rPr>
        <w:t>לה 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וחשבונות ביחס אליהם.</w:t>
      </w:r>
    </w:p>
    <w:p w14:paraId="7FAD8D9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לענין פסקה (13) וכללים בדבר שיעור תקרת ההוצאות לפי פסקאות (16) ו-(17) לסעיף קטן (א) יובאו תחילה לידיעתה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ועדת הכלכלה של הכנסת.</w:t>
      </w:r>
    </w:p>
    <w:p w14:paraId="401F021A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3"/>
      <w:bookmarkEnd w:id="27"/>
      <w:r>
        <w:rPr>
          <w:lang w:val="he-IL"/>
        </w:rPr>
        <w:pict w14:anchorId="14DC22B6">
          <v:rect id="_x0000_s1049" style="position:absolute;left:0;text-align:left;margin-left:464.5pt;margin-top:8.05pt;width:75.05pt;height:14.9pt;z-index:251645952" o:allowincell="f" filled="f" stroked="f" strokecolor="lime" strokeweight=".25pt">
            <v:textbox style="mso-next-textbox:#_x0000_s1049" inset="0,0,0,0">
              <w:txbxContent>
                <w:p w14:paraId="0DFB4DFD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ללי למועצה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טעונים אישור מוקדם של השר ולא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יאש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אותם השר אלא כ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בעה עשר יום לאחר שהוב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לאישורו; הודיעו לו, תוך התקופה האמורה, 26% לפחות מכלל חברי המועצה על הת</w:t>
      </w:r>
      <w:r>
        <w:rPr>
          <w:rStyle w:val="default"/>
          <w:rFonts w:cs="FrankRuehl"/>
          <w:rtl/>
        </w:rPr>
        <w:t>נג</w:t>
      </w:r>
      <w:r>
        <w:rPr>
          <w:rStyle w:val="default"/>
          <w:rFonts w:cs="FrankRuehl" w:hint="cs"/>
          <w:rtl/>
        </w:rPr>
        <w:t>דו</w:t>
      </w:r>
      <w:r>
        <w:rPr>
          <w:rStyle w:val="default"/>
          <w:rFonts w:cs="FrankRuehl"/>
          <w:rtl/>
        </w:rPr>
        <w:t>תם</w:t>
      </w:r>
      <w:r>
        <w:rPr>
          <w:rStyle w:val="default"/>
          <w:rFonts w:cs="FrankRuehl" w:hint="cs"/>
          <w:rtl/>
        </w:rPr>
        <w:t xml:space="preserve"> לאישור הכללים, יאפשר להם השר להשמיע בפניו, בהקדם האפשרי, את נימוקי התנגדותם, ויאפשר לרוב המועצה להשמיע נימוקיו.</w:t>
      </w:r>
    </w:p>
    <w:p w14:paraId="00A0644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בדב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תנאי הר</w:t>
      </w:r>
      <w:r>
        <w:rPr>
          <w:rStyle w:val="default"/>
          <w:rFonts w:cs="FrankRuehl"/>
          <w:rtl/>
        </w:rPr>
        <w:t>כישה</w:t>
      </w:r>
      <w:r>
        <w:rPr>
          <w:rStyle w:val="default"/>
          <w:rFonts w:cs="FrankRuehl" w:hint="cs"/>
          <w:rtl/>
        </w:rPr>
        <w:t xml:space="preserve"> של</w:t>
      </w:r>
      <w:r>
        <w:rPr>
          <w:rStyle w:val="default"/>
          <w:rFonts w:cs="FrankRuehl"/>
          <w:rtl/>
        </w:rPr>
        <w:t xml:space="preserve"> פירו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וירקות, בדבר דרכי התקשרות מועצה עם יצרני פירות וירקות ומשווקיהם או בדבר מכסות ייצור כלליות, טעונים גם אישור של שר החקלאות.</w:t>
      </w:r>
    </w:p>
    <w:p w14:paraId="2434DB6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ל </w:t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ללי מועצה נוגע למוצר שמייצרים אותו פחות מ-50% מכלל היצרנים שבענף מסויים, לא יאשר השר את הכלל אם, תוך ארב</w:t>
      </w:r>
      <w:r>
        <w:rPr>
          <w:rStyle w:val="default"/>
          <w:rFonts w:cs="FrankRuehl"/>
          <w:rtl/>
        </w:rPr>
        <w:t>עה ע</w:t>
      </w:r>
      <w:r>
        <w:rPr>
          <w:rStyle w:val="default"/>
          <w:rFonts w:cs="FrankRuehl" w:hint="cs"/>
          <w:rtl/>
        </w:rPr>
        <w:t xml:space="preserve">שר </w:t>
      </w:r>
      <w:r>
        <w:rPr>
          <w:rStyle w:val="default"/>
          <w:rFonts w:cs="FrankRuehl"/>
          <w:rtl/>
        </w:rPr>
        <w:t>יום מ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שהובאו לאישורו, הו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יעו לו בכתב על התנגדותם לאישורו יצרנים מאותו ענף שייצאו לפחות 40% משווי ה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צו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של אותו מוצר בשנת התקציב שלפני הגשת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כללים לאישור.</w:t>
      </w:r>
    </w:p>
    <w:p w14:paraId="1AD1DAC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8" w:name="Seif24"/>
      <w:bookmarkEnd w:id="28"/>
      <w:r>
        <w:rPr>
          <w:lang w:val="he-IL"/>
        </w:rPr>
        <w:pict w14:anchorId="5C2C4CC6">
          <v:rect id="_x0000_s1050" style="position:absolute;left:0;text-align:left;margin-left:464.5pt;margin-top:8.05pt;width:75.05pt;height:20.8pt;z-index:251646976" o:allowincell="f" filled="f" stroked="f" strokecolor="lime" strokeweight=".25pt">
            <v:textbox style="mso-next-textbox:#_x0000_s1050" inset="0,0,0,0">
              <w:txbxContent>
                <w:p w14:paraId="76BE3112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יצוא בצו השר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 בצו להסדיר את היצוא של מוצרי פירות וי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בכללם א</w:t>
      </w:r>
      <w:r>
        <w:rPr>
          <w:rStyle w:val="default"/>
          <w:rFonts w:cs="FrankRuehl"/>
          <w:rtl/>
        </w:rPr>
        <w:t>ו של</w:t>
      </w:r>
      <w:r>
        <w:rPr>
          <w:rStyle w:val="default"/>
          <w:rFonts w:cs="FrankRuehl" w:hint="cs"/>
          <w:rtl/>
        </w:rPr>
        <w:t xml:space="preserve"> ענף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ג או מין מסויים,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ה </w:t>
      </w:r>
      <w:r w:rsidR="005C64CB">
        <w:rPr>
          <w:rStyle w:val="default"/>
          <w:rFonts w:cs="FrankRuehl"/>
          <w:rtl/>
        </w:rPr>
        <w:t>–</w:t>
      </w:r>
    </w:p>
    <w:p w14:paraId="7FC3F4C0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כי היצוא לכל הארצות או לחלק מהן יהיה כולו או מקצתו בידי יצו</w:t>
      </w:r>
      <w:r>
        <w:rPr>
          <w:rStyle w:val="default"/>
          <w:rFonts w:cs="FrankRuehl"/>
          <w:rtl/>
        </w:rPr>
        <w:t>אן</w:t>
      </w:r>
      <w:r>
        <w:rPr>
          <w:rStyle w:val="default"/>
          <w:rFonts w:cs="FrankRuehl" w:hint="cs"/>
          <w:rtl/>
        </w:rPr>
        <w:t xml:space="preserve"> מ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מך או בידי מועצה, אם אותה מועצה החליטה ברוב של 60% מכלל חבריה שיצוא כאמור יהיה בידי המועצה בלבד;</w:t>
      </w:r>
    </w:p>
    <w:p w14:paraId="1B915F21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תפקידיו, חובותיו וסמכ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 של יצואן מוסמך</w:t>
      </w:r>
      <w:r>
        <w:rPr>
          <w:rStyle w:val="default"/>
          <w:rFonts w:cs="FrankRuehl"/>
          <w:rtl/>
        </w:rPr>
        <w:t>;</w:t>
      </w:r>
    </w:p>
    <w:p w14:paraId="32FB2A1D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יצואן מוס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לייצא מוצרי פירות וירקות שנמסרו להם מכוח כללים לפי סעיף 22(א) או מכו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>תק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לפי סעיף 31;</w:t>
      </w:r>
    </w:p>
    <w:p w14:paraId="688B6C0E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כי יצואן מ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מך רשאי לייצא באמצעות חברת יצוא כללית שאישר השר ובהתאם לכללים שקבעה המועצה.</w:t>
      </w:r>
    </w:p>
    <w:p w14:paraId="47BD46E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לפי סעיף קטן (א)(</w:t>
      </w:r>
      <w:r>
        <w:rPr>
          <w:rStyle w:val="default"/>
          <w:rFonts w:cs="FrankRuehl"/>
          <w:rtl/>
        </w:rPr>
        <w:t>1) י</w:t>
      </w:r>
      <w:r>
        <w:rPr>
          <w:rStyle w:val="default"/>
          <w:rFonts w:cs="FrankRuehl" w:hint="cs"/>
          <w:rtl/>
        </w:rPr>
        <w:t>שת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המועצה או היצואן המוסמך במוצרים שנמסרו להם לפיו ליצוא בלבד, זולת אם הת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בכתב שימוש אחר.</w:t>
      </w:r>
    </w:p>
    <w:p w14:paraId="4355E26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יתן צו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סעיף קטן (א) אלא לאחר התייעצות עם המועצה למוצרים המוסדרים בו, אם נתכוננה, ובהתייעצות עם ועדת הכלכלה ש</w:t>
      </w:r>
      <w:r>
        <w:rPr>
          <w:rStyle w:val="default"/>
          <w:rFonts w:cs="FrankRuehl"/>
          <w:rtl/>
        </w:rPr>
        <w:t>ל הכ</w:t>
      </w:r>
      <w:r>
        <w:rPr>
          <w:rStyle w:val="default"/>
          <w:rFonts w:cs="FrankRuehl" w:hint="cs"/>
          <w:rtl/>
        </w:rPr>
        <w:t>נסת.</w:t>
      </w:r>
    </w:p>
    <w:p w14:paraId="50DABAF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5"/>
      <w:bookmarkEnd w:id="29"/>
      <w:r>
        <w:rPr>
          <w:lang w:val="he-IL"/>
        </w:rPr>
        <w:pict w14:anchorId="2A8A2BA9">
          <v:rect id="_x0000_s1051" style="position:absolute;left:0;text-align:left;margin-left:464.5pt;margin-top:8.05pt;width:75.05pt;height:17.65pt;z-index:251648000" o:allowincell="f" filled="f" stroked="f" strokecolor="lime" strokeweight=".25pt">
            <v:textbox style="mso-next-textbox:#_x0000_s1051" inset="0,0,0,0">
              <w:txbxContent>
                <w:p w14:paraId="784633B7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צואנים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 לה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ואן לייצא מוצרי פירות וירקות בכללם או מוצרי פירות וירקות מסויימים, בתנאים שימצא השר לנכון.</w:t>
      </w:r>
    </w:p>
    <w:p w14:paraId="72438F1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תהיה לתקופה שלא תעלה על שנה; השר רשאי לבטל את ההסמכה אף אם לא נסתיימה תקופתה.</w:t>
      </w:r>
    </w:p>
    <w:p w14:paraId="24D62F4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מך אדם לפי סעיף זה אלא אם גוף משווק המליץ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ליו לפני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 גוף משווק להמליץ על עצמו, ובלבד שלא ימליץ על יותר מאדם אחד.</w:t>
      </w:r>
    </w:p>
    <w:p w14:paraId="47E0148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מוצרים מוסדרים לא יסמי</w:t>
      </w:r>
      <w:r>
        <w:rPr>
          <w:rStyle w:val="default"/>
          <w:rFonts w:cs="FrankRuehl"/>
          <w:rtl/>
        </w:rPr>
        <w:t xml:space="preserve">ך </w:t>
      </w:r>
      <w:r>
        <w:rPr>
          <w:rStyle w:val="default"/>
          <w:rFonts w:cs="FrankRuehl" w:hint="cs"/>
          <w:rtl/>
        </w:rPr>
        <w:t>השר יותר משבעה יצואנים, ורשאי הוא להוסיף על מספר היצואנים בהתייעצות עם ועדת הכלכלה של הכנסת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מקרה ומק</w:t>
      </w:r>
      <w:r>
        <w:rPr>
          <w:rStyle w:val="default"/>
          <w:rFonts w:cs="FrankRuehl"/>
          <w:rtl/>
        </w:rPr>
        <w:t>רה.</w:t>
      </w:r>
    </w:p>
    <w:p w14:paraId="7A813EA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להסמיך יצואנים למ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צר שאין 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שווק או שהגופים המשווקים לא המליצו לפניו על יצואנים תוך ה</w:t>
      </w:r>
      <w:r>
        <w:rPr>
          <w:rStyle w:val="default"/>
          <w:rFonts w:cs="FrankRuehl"/>
          <w:rtl/>
        </w:rPr>
        <w:t>זמ</w:t>
      </w:r>
      <w:r>
        <w:rPr>
          <w:rStyle w:val="default"/>
          <w:rFonts w:cs="FrankRuehl" w:hint="cs"/>
          <w:rtl/>
        </w:rPr>
        <w:t xml:space="preserve">ן </w:t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בע, רשאי הוא להסמיך יצואנים לפי שיק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דעתו.</w:t>
      </w:r>
    </w:p>
    <w:p w14:paraId="4B4EBB2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0" w:name="Seif26"/>
      <w:bookmarkEnd w:id="30"/>
      <w:r>
        <w:rPr>
          <w:lang w:val="he-IL"/>
        </w:rPr>
        <w:pict w14:anchorId="11B9C32C">
          <v:rect id="_x0000_s1052" style="position:absolute;left:0;text-align:left;margin-left:464.5pt;margin-top:8.05pt;width:75.05pt;height:37.4pt;z-index:251649024" o:allowincell="f" filled="f" stroked="f" strokecolor="lime" strokeweight=".25pt">
            <v:textbox style="mso-next-textbox:#_x0000_s1052" inset="0,0,0,0">
              <w:txbxContent>
                <w:p w14:paraId="494A0AD2" w14:textId="77777777" w:rsidR="007B1E7D" w:rsidRDefault="007B1E7D" w:rsidP="0039376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 w:rsidR="00296FC8">
                    <w:rPr>
                      <w:rFonts w:cs="Miriam" w:hint="cs"/>
                      <w:sz w:val="18"/>
                      <w:szCs w:val="18"/>
                      <w:rtl/>
                    </w:rPr>
                    <w:t>וצרים המיוצאים בידי המועצה</w:t>
                  </w:r>
                </w:p>
                <w:p w14:paraId="388DF1CE" w14:textId="77777777" w:rsidR="00296FC8" w:rsidRDefault="00296FC8" w:rsidP="003937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תשל"ד-1974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לפי סעיף 24(א)(1) 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רים פלונים ייוצא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ידי מועצה, ונקבע לגביהם שימוש בסימן מסחר כאמור בסעיף 22(א)(8), רשאית המועצה לשווק אות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מסחר </w:t>
      </w:r>
      <w:r>
        <w:rPr>
          <w:rStyle w:val="default"/>
          <w:rFonts w:cs="FrankRuehl"/>
          <w:rtl/>
        </w:rPr>
        <w:t>זה</w:t>
      </w:r>
      <w:r>
        <w:rPr>
          <w:rStyle w:val="default"/>
          <w:rFonts w:cs="FrankRuehl" w:hint="cs"/>
          <w:rtl/>
        </w:rPr>
        <w:t xml:space="preserve"> ב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ך שקבעה בכללים.</w:t>
      </w:r>
    </w:p>
    <w:p w14:paraId="266DCF0F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1" w:name="Rov81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5DAD45C5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5B5A6FCE" w14:textId="77777777" w:rsidR="007B1E7D" w:rsidRPr="00DA7F44" w:rsidRDefault="007B1E7D" w:rsidP="007B1E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80</w:t>
      </w:r>
    </w:p>
    <w:p w14:paraId="3780187D" w14:textId="77777777" w:rsidR="007B1E7D" w:rsidRPr="00546358" w:rsidRDefault="007B1E7D" w:rsidP="006F57E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26.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לפי סעיף 24(א)(1) כ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רים פלונים ייוצא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ידי מועצה, ונקבע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לגביה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לגביהם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שימוש בסימן מסחר כאמור בסעיף 22(א)(8), רשאית המועצה לשווק אות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מסחר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ך שקבעה בכללים.</w:t>
      </w:r>
      <w:bookmarkEnd w:id="31"/>
    </w:p>
    <w:p w14:paraId="48384768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2" w:name="Seif27"/>
      <w:bookmarkEnd w:id="32"/>
      <w:r>
        <w:rPr>
          <w:lang w:val="he-IL"/>
        </w:rPr>
        <w:pict w14:anchorId="1E811B1F">
          <v:rect id="_x0000_s1053" style="position:absolute;left:0;text-align:left;margin-left:464.5pt;margin-top:8.05pt;width:75.05pt;height:34.15pt;z-index:251650048" o:allowincell="f" filled="f" stroked="f" strokecolor="lime" strokeweight=".25pt">
            <v:textbox style="mso-next-textbox:#_x0000_s1053" inset="0,0,0,0">
              <w:txbxContent>
                <w:p w14:paraId="799DC52C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מועצה לייצור ושיווק חקלאי</w:t>
                  </w:r>
                </w:p>
                <w:p w14:paraId="34A211F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החקלאות רשאים לקבוע בצו, כי הסדרים ועקרונות להספקת פירות וי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טריים לעיבוד</w:t>
      </w:r>
      <w:r>
        <w:rPr>
          <w:rStyle w:val="default"/>
          <w:rFonts w:cs="FrankRuehl"/>
          <w:rtl/>
        </w:rPr>
        <w:t xml:space="preserve"> תעש</w:t>
      </w:r>
      <w:r>
        <w:rPr>
          <w:rStyle w:val="default"/>
          <w:rFonts w:cs="FrankRuehl" w:hint="cs"/>
          <w:rtl/>
        </w:rPr>
        <w:t xml:space="preserve">ייתי,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רבות מועדי ההספקה, תנאי ההספקה, כמויות הפרי, מפרטיו ומחיריו, וכן יתר תנאי ההתקשרות בין יצרן או מוע</w:t>
      </w:r>
      <w:r>
        <w:rPr>
          <w:rStyle w:val="default"/>
          <w:rFonts w:cs="FrankRuehl"/>
          <w:rtl/>
        </w:rPr>
        <w:t>צה</w:t>
      </w:r>
      <w:r>
        <w:rPr>
          <w:rStyle w:val="default"/>
          <w:rFonts w:cs="FrankRuehl" w:hint="cs"/>
          <w:rtl/>
        </w:rPr>
        <w:t xml:space="preserve">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חוק זה לב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ר ולשיווק חקלאי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 בהסכם בין היצרן או המועצה לבין מועצה לייצור ולשיווק חקלאי, תוך פרק זמן שייק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ו;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הגיעו </w:t>
      </w:r>
      <w:r>
        <w:rPr>
          <w:rStyle w:val="default"/>
          <w:rFonts w:cs="FrankRuehl"/>
          <w:rtl/>
        </w:rPr>
        <w:t>הצדד</w:t>
      </w:r>
      <w:r>
        <w:rPr>
          <w:rStyle w:val="default"/>
          <w:rFonts w:cs="FrankRuehl" w:hint="cs"/>
          <w:rtl/>
        </w:rPr>
        <w:t>ים האמורים לידי הסכם, ייקבעו הדברים בצו של השר ושר החקלאות לאחר שניתנה הזדמנות לנציגי המועצות להשמיע דברי</w:t>
      </w:r>
      <w:r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ב</w:t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>יהם; לענין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ה, "</w:t>
      </w:r>
      <w:r>
        <w:rPr>
          <w:rStyle w:val="default"/>
          <w:rFonts w:cs="FrankRuehl"/>
          <w:rtl/>
        </w:rPr>
        <w:t>מועצה לי</w:t>
      </w:r>
      <w:r>
        <w:rPr>
          <w:rStyle w:val="default"/>
          <w:rFonts w:cs="FrankRuehl" w:hint="cs"/>
          <w:rtl/>
        </w:rPr>
        <w:t xml:space="preserve">יצור ולשיווק חקלאי"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שהוקמה בחוק לייצור או לשיווק של פירות או ירקות הנוגעות לענין.</w:t>
      </w:r>
    </w:p>
    <w:p w14:paraId="32182C03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</w:pPr>
      <w:bookmarkStart w:id="33" w:name="Rov80"/>
      <w:r w:rsidRPr="00DA7F4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(בוטל)</w:t>
      </w:r>
    </w:p>
    <w:p w14:paraId="645D30A6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66204E08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10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005E812C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 (ביטול)</w:t>
      </w:r>
    </w:p>
    <w:p w14:paraId="448E168D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</w:t>
        </w:r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"ח תשס"ג מס' 1892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2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1A040774" w14:textId="77777777" w:rsidR="00393765" w:rsidRPr="00DA7F44" w:rsidRDefault="00393765" w:rsidP="00296FC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27.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החקלאות רשאים לקבוע בצו, כי הסדרים ועקרונות להספקת פירות וי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טריים לעיבוד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תעש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ייתי,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רבות מועדי ההספקה, תנאי ההספקה, כמויות הפרי, מפרטיו ומחיריו, וכן יתר תנאי ההתקשרות בין יצרן או מוע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חוק זה לב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ין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מועצ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ולשיווק חקלאי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בהסכם בין היצרן או המועצה לבין מועצה לייצור ולשיווק חקלאי, תוך פרק זמן שייק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ו; 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הגיעו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הצדד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האמורים לידי הסכם, ייקבעו הדברים בצו של השר ושר החקלאות לאחר שניתנה הזדמנות לנציגי המועצות להשמיע דברי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פנ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יהם; לענין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ז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ה, "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מועצה לי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יצור ולשיווק חקלאי"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שהוקמה בחוק לייצור או לשיווק של פירות או ירקות הנוגעות לענין</w:t>
      </w:r>
      <w:r w:rsidR="004948B5"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לרבות המועצה לשיווק פרי הדר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79EA20B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BBB3C9E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</w:rPr>
      </w:pPr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1.6.2003</w:t>
      </w:r>
    </w:p>
    <w:p w14:paraId="29112ADA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12A5C28B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</w:rPr>
      </w:pPr>
      <w:hyperlink r:id="rId13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454 (</w:t>
      </w:r>
      <w:hyperlink r:id="rId14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C24FDB3" w14:textId="77777777" w:rsidR="00546358" w:rsidRPr="00546358" w:rsidRDefault="00546358" w:rsidP="00296FC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27.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החקלאות רשאים לקבוע בצו, כי הסדרים ועקרונות להספקת פירות וי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טריים לעיבוד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תעש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ייתי,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רבות מועדי ההספקה, תנאי ההספקה, כמויות הפרי, מפרטיו ומחיריו, וכן יתר תנאי ההתקשרות בין יצרן או מוע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חוק זה לב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ין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מועצ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ולשיווק חקלאי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בהסכם בין היצרן או המועצה לבין מועצה לייצור ולשיווק חקלאי, תוך פרק זמן שייק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ו; 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הגיעו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הצדד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האמורים לידי הסכם, ייקבעו הדברים בצו של השר ושר החקלאות לאחר שניתנה הזדמנות לנציגי המועצות להשמיע דברי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פנ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יהם; לענין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ז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ה, "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מועצה לי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יצור ולשיווק חקלאי" </w:t>
      </w:r>
      <w:r w:rsidR="00DA7F44"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שהוקמה בחוק לייצור או לשיווק של פירות או ירקות הנוגעות לענין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לרבות המועצה לשיווק פרי הדר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3"/>
    </w:p>
    <w:p w14:paraId="3225A68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8"/>
      <w:bookmarkEnd w:id="34"/>
      <w:r>
        <w:rPr>
          <w:lang w:val="he-IL"/>
        </w:rPr>
        <w:pict w14:anchorId="59FA2736">
          <v:rect id="_x0000_s1054" style="position:absolute;left:0;text-align:left;margin-left:464.5pt;margin-top:8.05pt;width:75.05pt;height:14.9pt;z-index:251651072" o:allowincell="f" filled="f" stroked="f" strokecolor="lime" strokeweight=".25pt">
            <v:textbox style="mso-next-textbox:#_x0000_s1054" inset="0,0,0,0">
              <w:txbxContent>
                <w:p w14:paraId="031DF95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החקלאות רשאים למנות רשות בקרה לטיבם של פירות וירקות המיועדים לייצור מוצרי פירות וירקות.</w:t>
      </w:r>
    </w:p>
    <w:p w14:paraId="69715AA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9"/>
      <w:bookmarkEnd w:id="35"/>
      <w:r>
        <w:rPr>
          <w:lang w:val="he-IL"/>
        </w:rPr>
        <w:pict w14:anchorId="6CBF303C">
          <v:rect id="_x0000_s1055" style="position:absolute;left:0;text-align:left;margin-left:464.5pt;margin-top:8.05pt;width:75.05pt;height:22.35pt;z-index:251652096" o:allowincell="f" filled="f" stroked="f" strokecolor="lime" strokeweight=".25pt">
            <v:textbox style="mso-next-textbox:#_x0000_s1055" inset="0,0,0,0">
              <w:txbxContent>
                <w:p w14:paraId="11D1C2B4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וצרים לייצוא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ייצוא של מוצרי פירות וירקות בצו לפי סעיף 24, חייב כל יצרן, שלא ויתר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מכסה שנקבעה לו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22(א)(1), למסור או למכור ליצואן מוסמך או למועצה את מוצרי הפירות והירקות לייצוא כפי שנקבע בכלל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בתקנות לפי סעיף 31 הכל לפי הענין.</w:t>
      </w:r>
    </w:p>
    <w:p w14:paraId="3CB0D1C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30"/>
      <w:bookmarkEnd w:id="36"/>
      <w:r>
        <w:rPr>
          <w:lang w:val="he-IL"/>
        </w:rPr>
        <w:pict w14:anchorId="7DAA6408">
          <v:rect id="_x0000_s1056" style="position:absolute;left:0;text-align:left;margin-left:464.5pt;margin-top:8.05pt;width:75.05pt;height:21.3pt;z-index:251653120" o:allowincell="f" filled="f" stroked="f" strokecolor="lime" strokeweight=".25pt">
            <v:textbox style="mso-next-textbox:#_x0000_s1056" inset="0,0,0,0">
              <w:txbxContent>
                <w:p w14:paraId="77C8194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צואן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בין יצרן לבין יצואן מוסמך, רשאי יצרן לבחור לעצמו את היצואן המוסמך, ורשאי הוא, בהודעה למועצה ששה חדשים מראש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להחליפו ביצואן מוסמך אחר.</w:t>
      </w:r>
    </w:p>
    <w:p w14:paraId="666C8FD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לא בחר יצואן מוסמך תוך זמן שנקבע בכללים או בתקנות, ויש לו מכסה, רשאים המועצה או השר, לפי הענין, לקבוע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ן מוסמך לפי שיקול דעתם.</w:t>
      </w:r>
    </w:p>
    <w:p w14:paraId="6DD70F0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1"/>
      <w:bookmarkEnd w:id="37"/>
      <w:r>
        <w:rPr>
          <w:lang w:val="he-IL"/>
        </w:rPr>
        <w:pict w14:anchorId="0CCC7907">
          <v:rect id="_x0000_s1057" style="position:absolute;left:0;text-align:left;margin-left:464.5pt;margin-top:8.05pt;width:75.05pt;height:20.5pt;z-index:251654144" o:allowincell="f" filled="f" stroked="f" strokecolor="lime" strokeweight=".25pt">
            <v:textbox style="mso-next-textbox:#_x0000_s1057" inset="0,0,0,0">
              <w:txbxContent>
                <w:p w14:paraId="3B8CC19C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 לקבוע כללים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שהשר </w:t>
      </w:r>
      <w:r>
        <w:rPr>
          <w:rStyle w:val="default"/>
          <w:rFonts w:cs="FrankRuehl"/>
          <w:rtl/>
        </w:rPr>
        <w:t>רשאי</w:t>
      </w:r>
      <w:r>
        <w:rPr>
          <w:rStyle w:val="default"/>
          <w:rFonts w:cs="FrankRuehl" w:hint="cs"/>
          <w:rtl/>
        </w:rPr>
        <w:t xml:space="preserve"> להסמיך מועצה לקבוע לגביו כללים, 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הוא בעצמו להסדירו בתקנות אם אין לגביו כללים כאמור, ובלבד שלפני שישת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בסמכותו זו יוועץ במועצה ויתן לה שהות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חודש ימים לקבוע כללים לאותו ענין.</w:t>
      </w:r>
    </w:p>
    <w:p w14:paraId="6E69982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להסדירו כאמור, רשאי הוא, באישור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הכלכלה </w:t>
      </w:r>
      <w:r>
        <w:rPr>
          <w:rStyle w:val="default"/>
          <w:rFonts w:cs="FrankRuehl"/>
          <w:rtl/>
        </w:rPr>
        <w:t>של ה</w:t>
      </w:r>
      <w:r>
        <w:rPr>
          <w:rStyle w:val="default"/>
          <w:rFonts w:cs="FrankRuehl" w:hint="cs"/>
          <w:rtl/>
        </w:rPr>
        <w:t>כנסת, לא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להגבילו, להטיל עליו פיקוח או בקורת ולהתנותו בתנאים, לרבות תנאים לקבלת רשיון כללי או מיוחד.</w:t>
      </w:r>
    </w:p>
    <w:p w14:paraId="63FDF03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שהסדרתם לפי חוק זה היא על פי כללים הטעונים גם אישורו של שר החקלאות, יהא השר רשאי להס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סעיף זה, אם קיבל לכך אישורו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חקלאות.</w:t>
      </w:r>
    </w:p>
    <w:p w14:paraId="1FF48FA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8" w:name="Seif32"/>
      <w:bookmarkEnd w:id="38"/>
      <w:r>
        <w:rPr>
          <w:lang w:val="he-IL"/>
        </w:rPr>
        <w:pict w14:anchorId="1B4BA73C">
          <v:rect id="_x0000_s1058" style="position:absolute;left:0;text-align:left;margin-left:464.5pt;margin-top:8.05pt;width:75.05pt;height:22pt;z-index:251655168" o:allowincell="f" filled="f" stroked="f" strokecolor="lime" strokeweight=".25pt">
            <v:textbox style="mso-next-textbox:#_x0000_s1058" inset="0,0,0,0">
              <w:txbxContent>
                <w:p w14:paraId="7F9BD427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 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ווק מוצרים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קבע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פי סעיף 24(א) כי הייצוא של מוצרי פירות וירקות יהיה בידי מועצה, רשאית היא </w:t>
      </w:r>
      <w:r w:rsidR="00296FC8">
        <w:rPr>
          <w:rStyle w:val="default"/>
          <w:rFonts w:cs="FrankRuehl"/>
          <w:rtl/>
        </w:rPr>
        <w:t>–</w:t>
      </w:r>
    </w:p>
    <w:p w14:paraId="043792D9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לרכוש מהיצרנים מוצרי פיר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וירקות בתנאים שקבעה בכללים ולשווקם בחוץ לארץ בין בעצמה ובין באמצעות אחרים,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ובתנאים שייראו לה</w:t>
      </w:r>
      <w:r>
        <w:rPr>
          <w:rStyle w:val="default"/>
          <w:rFonts w:cs="FrankRuehl"/>
          <w:rtl/>
        </w:rPr>
        <w:t>;</w:t>
      </w:r>
    </w:p>
    <w:p w14:paraId="63094381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מי המכר של מוצרי הפירות והירקות ששווקו כאמור בחוץ לארץ לפי שיטת סיבולת או לפי שיטה אחרת, לרבות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בי</w:t>
      </w:r>
      <w:r>
        <w:rPr>
          <w:rStyle w:val="default"/>
          <w:rFonts w:cs="FrankRuehl"/>
          <w:rtl/>
        </w:rPr>
        <w:t>עת</w:t>
      </w:r>
      <w:r>
        <w:rPr>
          <w:rStyle w:val="default"/>
          <w:rFonts w:cs="FrankRuehl" w:hint="cs"/>
          <w:rtl/>
        </w:rPr>
        <w:t xml:space="preserve"> הטבות בקשר לכך, ובלבד שהשיטה נקבעה  בכ</w:t>
      </w:r>
      <w:r>
        <w:rPr>
          <w:rStyle w:val="default"/>
          <w:rFonts w:cs="FrankRuehl"/>
          <w:rtl/>
        </w:rPr>
        <w:t>לל</w:t>
      </w:r>
      <w:r>
        <w:rPr>
          <w:rStyle w:val="default"/>
          <w:rFonts w:cs="FrankRuehl" w:hint="cs"/>
          <w:rtl/>
        </w:rPr>
        <w:t>ים;</w:t>
      </w:r>
    </w:p>
    <w:p w14:paraId="756FA04D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מדמי המכר של מוצרי פירות וירקות ששו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אותיה השוטפות בקשר לשיווק, לשירותים ולכל פעולה מפעולותיה השוטפות, ובלבד שהדבר נקבע בכללים ושנקבעה תקרה להוצאות כאמור </w:t>
      </w:r>
      <w:r>
        <w:rPr>
          <w:rStyle w:val="default"/>
          <w:rFonts w:cs="FrankRuehl"/>
          <w:rtl/>
        </w:rPr>
        <w:t>שש</w:t>
      </w:r>
      <w:r>
        <w:rPr>
          <w:rStyle w:val="default"/>
          <w:rFonts w:cs="FrankRuehl" w:hint="cs"/>
          <w:rtl/>
        </w:rPr>
        <w:t>יע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ה הובא לידיעתה המוקדמת של ועדת הכלכלה של הכנסת.</w:t>
      </w:r>
    </w:p>
    <w:p w14:paraId="56658E2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זה אינו בא לפגוע בכל התחייבות בכתב של מועצה.</w:t>
      </w:r>
    </w:p>
    <w:p w14:paraId="110B4277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3"/>
      <w:bookmarkEnd w:id="39"/>
      <w:r>
        <w:rPr>
          <w:lang w:val="he-IL"/>
        </w:rPr>
        <w:pict w14:anchorId="405B6A49">
          <v:rect id="_x0000_s1059" style="position:absolute;left:0;text-align:left;margin-left:464.5pt;margin-top:8.05pt;width:75.05pt;height:24.1pt;z-index:251656192" o:allowincell="f" filled="f" stroked="f" strokecolor="lime" strokeweight=".25pt">
            <v:textbox style="mso-next-textbox:#_x0000_s1059" inset="0,0,0,0">
              <w:txbxContent>
                <w:p w14:paraId="22CA7DC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יצור אישיות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סמכה כאמור בסעיף 22(א)(1) תמנה מבין חבריה ועדת מכסות; ועדת מכסות רשאית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לתנאי ההסמכה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וע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ליצרנים, בהודעות אישיות, מכסות אישיות לייצור לשם ייצוא או לייצוא של מוצרי פירות או ירקות לתקופה שהיא תקבע, ובלבד שלא יחוייב אדם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ייצ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לפי מכס</w:t>
      </w:r>
      <w:r>
        <w:rPr>
          <w:rStyle w:val="default"/>
          <w:rFonts w:cs="FrankRuehl"/>
          <w:rtl/>
        </w:rPr>
        <w:t>ה ש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וא ויתר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ה.</w:t>
      </w:r>
    </w:p>
    <w:p w14:paraId="78018FF7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אישית חתומ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בידי ועדת מכסות תימסר לאדם שאליו מופנית ההודעה, ואם נשלחה אליו בדואר רשום לפי מען מקום עסקו או מקום עסקו האחרון, יראו כאילו נמסרה לו שבעה ימים לאחר שנמסרה לדואר; והכל </w:t>
      </w:r>
      <w:r w:rsidR="0029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לכללים שלפי סעיף 22(א)(1)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(12).</w:t>
      </w:r>
    </w:p>
    <w:p w14:paraId="6EFCF48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4"/>
      <w:bookmarkEnd w:id="40"/>
      <w:r>
        <w:rPr>
          <w:lang w:val="he-IL"/>
        </w:rPr>
        <w:pict w14:anchorId="0E0942EC">
          <v:rect id="_x0000_s1060" style="position:absolute;left:0;text-align:left;margin-left:464.5pt;margin-top:8.05pt;width:75.05pt;height:21.1pt;z-index:251657216" o:allowincell="f" filled="f" stroked="f" strokecolor="lime" strokeweight=".25pt">
            <v:textbox style="mso-next-textbox:#_x0000_s1060" inset="0,0,0,0">
              <w:txbxContent>
                <w:p w14:paraId="366C99B2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לענין ס</w:t>
      </w:r>
      <w:r>
        <w:rPr>
          <w:rStyle w:val="default"/>
          <w:rFonts w:cs="FrankRuehl" w:hint="cs"/>
          <w:rtl/>
        </w:rPr>
        <w:t xml:space="preserve">עיף 33 ימנה השר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עדות ערר של חמישה חברים ובהם יושב ראש, שופט או מי שכשיר להיות שופט בית משפט שלום, שמינהו שר המשפטים; שלושה מחברי 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ת הערר, ובכללם היושב-ראש, לא יהיו חברי המועצה; שאר חברי ועדת הערר יכול שיהיו חברי המועצה אך לא חברי ועדת המכסות.</w:t>
      </w:r>
    </w:p>
    <w:p w14:paraId="793E04B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חברים ובהם שניים שאינם חברי המועצה כאמור, יהיו מנין חוקי בישיבות ועדת ערר.</w:t>
      </w:r>
    </w:p>
    <w:p w14:paraId="5B4784F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35"/>
      <w:bookmarkEnd w:id="41"/>
      <w:r>
        <w:rPr>
          <w:lang w:val="he-IL"/>
        </w:rPr>
        <w:pict w14:anchorId="14590764">
          <v:rect id="_x0000_s1061" style="position:absolute;left:0;text-align:left;margin-left:464.5pt;margin-top:8.05pt;width:75.05pt;height:22.3pt;z-index:251658240" o:allowincell="f" filled="f" stroked="f" strokecolor="lime" strokeweight=".25pt">
            <v:textbox style="mso-next-textbox:#_x0000_s1061" inset="0,0,0,0">
              <w:txbxContent>
                <w:p w14:paraId="64E3DDAE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עצמו נפגע על-ידי קביעת מכסה אישית לפי סעיף 33 רשאי לערור עליה, תוך חמישה-עשר יום מיום שנמסרה לו ההודעה האישית, לפני ועדת ער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שנ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מנתה כאמ</w:t>
      </w:r>
      <w:r>
        <w:rPr>
          <w:rStyle w:val="default"/>
          <w:rFonts w:cs="FrankRuehl"/>
          <w:rtl/>
        </w:rPr>
        <w:t>ור ב</w:t>
      </w:r>
      <w:r>
        <w:rPr>
          <w:rStyle w:val="default"/>
          <w:rFonts w:cs="FrankRuehl" w:hint="cs"/>
          <w:rtl/>
        </w:rPr>
        <w:t>סעיף 34(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).</w:t>
      </w:r>
    </w:p>
    <w:p w14:paraId="61C5099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ועדת ער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רשאית לאש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את המכסה או לשנותה.</w:t>
      </w:r>
    </w:p>
    <w:p w14:paraId="5F0EBEF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הערר היא סופית ואין אחריה כלום.</w:t>
      </w:r>
    </w:p>
    <w:p w14:paraId="53C148B9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42" w:name="med3"/>
      <w:bookmarkEnd w:id="42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ד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ה</w:t>
      </w:r>
      <w:r>
        <w:rPr>
          <w:rFonts w:cs="FrankRuehl" w:hint="cs"/>
          <w:noProof/>
          <w:rtl/>
        </w:rPr>
        <w:t>וראות מיוחדות למוצרי פרי הדר</w:t>
      </w:r>
    </w:p>
    <w:p w14:paraId="390FBB1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6"/>
      <w:bookmarkEnd w:id="43"/>
      <w:r>
        <w:rPr>
          <w:lang w:val="he-IL"/>
        </w:rPr>
        <w:pict w14:anchorId="367D4EE3">
          <v:rect id="_x0000_s1062" style="position:absolute;left:0;text-align:left;margin-left:464.5pt;margin-top:8.05pt;width:75.05pt;height:17.25pt;z-index:251659264" o:allowincell="f" filled="f" stroked="f" strokecolor="lime" strokeweight=".25pt">
            <v:textbox style="mso-next-textbox:#_x0000_s1062" inset="0,0,0,0">
              <w:txbxContent>
                <w:p w14:paraId="17CDB038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יחול על מוצרי פרי הדר שנתכוננה להם מועצה, בשינויים ובתנאים האמורים בפרק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זה.</w:t>
      </w:r>
    </w:p>
    <w:p w14:paraId="2B8A6CE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4" w:name="Seif37"/>
      <w:bookmarkEnd w:id="44"/>
      <w:r>
        <w:rPr>
          <w:lang w:val="he-IL"/>
        </w:rPr>
        <w:pict w14:anchorId="00481FDA">
          <v:rect id="_x0000_s1063" style="position:absolute;left:0;text-align:left;margin-left:464.5pt;margin-top:8.05pt;width:75.05pt;height:14.9pt;z-index:251660288" o:allowincell="f" filled="f" stroked="f" strokecolor="lime" strokeweight=".25pt">
            <v:textbox style="mso-next-textbox:#_x0000_s1063" inset="0,0,0,0">
              <w:txbxContent>
                <w:p w14:paraId="7075008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מועצה למוצרי פרי-הדר יהיה שלושה-עשר ובהם תשעה נציגי יצרנים, שלושה נציגי ממשלה, שיתמנו, אחד אחד, בידי השר, שר החקלאות ושר האוצר, ונציג היצואנים הכלליים; זכויותיו ותפקידיו של נציג היצואנים הכלליים במועצ</w:t>
      </w:r>
      <w:r>
        <w:rPr>
          <w:rStyle w:val="default"/>
          <w:rFonts w:cs="FrankRuehl"/>
          <w:rtl/>
        </w:rPr>
        <w:t>ה יי</w:t>
      </w:r>
      <w:r>
        <w:rPr>
          <w:rStyle w:val="default"/>
          <w:rFonts w:cs="FrankRuehl" w:hint="cs"/>
          <w:rtl/>
        </w:rPr>
        <w:t>קבעו 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.</w:t>
      </w:r>
    </w:p>
    <w:p w14:paraId="7880AF2F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 ראש המועצ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ימנה השר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נו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קלאות.</w:t>
      </w:r>
    </w:p>
    <w:p w14:paraId="7BCD930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38"/>
      <w:bookmarkEnd w:id="45"/>
      <w:r>
        <w:rPr>
          <w:lang w:val="he-IL"/>
        </w:rPr>
        <w:pict w14:anchorId="69FAA950">
          <v:rect id="_x0000_s1064" style="position:absolute;left:0;text-align:left;margin-left:470.7pt;margin-top:8.05pt;width:68.85pt;height:39.5pt;z-index:251661312" o:allowincell="f" filled="f" stroked="f" strokecolor="lime" strokeweight=".25pt">
            <v:textbox style="mso-next-textbox:#_x0000_s1064" inset="0,0,0,0">
              <w:txbxContent>
                <w:p w14:paraId="0C1EF2D1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וק</w:t>
                  </w:r>
                </w:p>
                <w:p w14:paraId="1A55FB51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"ד-1974</w:t>
                  </w:r>
                </w:p>
                <w:p w14:paraId="6F971F8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מס' 3)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ווק למוצרי פרי הדר הוא יצרן או קבוצת יצרנים של מוצרי פרי הדר, שהוכיחו לשר כי נתקיימו בהם התנאים האמורים בסעיף 6(ב) או כי רכשו בשנה הקובעת לשם ייצור לפחות 8%, או אחוז אחר שקבע השר בתקנות, ממשקל פרי-הדר שמועצת הצמחים לפי חוק מועצת הצמחים (ייצור ושיווק), התשל"ג-1973 (בסעיף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מועצת הצמחים) שיווקה, לפי נתוניה, לכלל הי</w:t>
      </w:r>
      <w:r>
        <w:rPr>
          <w:rStyle w:val="default"/>
          <w:rFonts w:cs="FrankRuehl"/>
          <w:rtl/>
        </w:rPr>
        <w:t>צר</w:t>
      </w:r>
      <w:r>
        <w:rPr>
          <w:rStyle w:val="default"/>
          <w:rFonts w:cs="FrankRuehl" w:hint="cs"/>
          <w:rtl/>
        </w:rPr>
        <w:t>ני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בארץ, ובלבד שקביעת אחו</w:t>
      </w:r>
      <w:r>
        <w:rPr>
          <w:rStyle w:val="default"/>
          <w:rFonts w:cs="FrankRuehl"/>
          <w:rtl/>
        </w:rPr>
        <w:t xml:space="preserve">ז </w:t>
      </w:r>
      <w:r>
        <w:rPr>
          <w:rStyle w:val="default"/>
          <w:rFonts w:cs="FrankRuehl" w:hint="cs"/>
          <w:rtl/>
        </w:rPr>
        <w:t>לפי סעיף זה העולה על 12% תהא באישור ועדת הכלכלה של הכנסת.</w:t>
      </w:r>
    </w:p>
    <w:p w14:paraId="188EAEF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03E47F7">
          <v:rect id="_x0000_s1065" style="position:absolute;left:0;text-align:left;margin-left:470.7pt;margin-top:8.05pt;width:68.85pt;height:25.2pt;z-index:251662336" o:allowincell="f" filled="f" stroked="f" strokecolor="lime" strokeweight=".25pt">
            <v:textbox style="mso-next-textbox:#_x0000_s1065" inset="0,0,0,0">
              <w:txbxContent>
                <w:p w14:paraId="2F2E30DA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"ד-1974</w:t>
                  </w:r>
                </w:p>
                <w:p w14:paraId="1A14F67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מס' 3) תשס"ג-2003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ת הצמחים חייבת להביא לש</w:t>
      </w:r>
      <w:r>
        <w:rPr>
          <w:rStyle w:val="default"/>
          <w:rFonts w:cs="FrankRuehl"/>
          <w:rtl/>
        </w:rPr>
        <w:t>ר, לפי</w:t>
      </w:r>
      <w:r>
        <w:rPr>
          <w:rStyle w:val="default"/>
          <w:rFonts w:cs="FrankRuehl" w:hint="cs"/>
          <w:rtl/>
        </w:rPr>
        <w:t xml:space="preserve"> דרישתו לענין סעיף קטן (א), נתונים בדבר שיווק פרי הדר לכל יצרן ויצרן.</w:t>
      </w:r>
    </w:p>
    <w:p w14:paraId="34DA11F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05BB829">
          <v:shape id="_x0000_s1066" type="#_x0000_t202" style="position:absolute;left:0;text-align:left;margin-left:470.35pt;margin-top:7.1pt;width:1in;height:24pt;z-index:251691008" filled="f" stroked="f">
            <v:textbox inset="1mm,0,1mm,0">
              <w:txbxContent>
                <w:p w14:paraId="772171DC" w14:textId="77777777" w:rsidR="007B1E7D" w:rsidRDefault="007B1E7D">
                  <w:pPr>
                    <w:spacing w:line="160" w:lineRule="exact"/>
                    <w:jc w:val="left"/>
                    <w:rPr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3) תשס"ג-2003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בפר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זה </w:t>
      </w:r>
      <w:r>
        <w:rPr>
          <w:rStyle w:val="default"/>
          <w:rFonts w:cs="FrankRuehl"/>
          <w:rtl/>
        </w:rPr>
        <w:t>–</w:t>
      </w:r>
    </w:p>
    <w:p w14:paraId="2CF0165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"מו</w:t>
      </w:r>
      <w:r>
        <w:rPr>
          <w:rStyle w:val="default"/>
          <w:rFonts w:cs="FrankRuehl" w:hint="cs"/>
          <w:rtl/>
        </w:rPr>
        <w:t xml:space="preserve">עצת הצמחים"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כהגדרתה בחוק מועצת הצמחים (ייצור ושיווק), התשל"ג-1973;</w:t>
      </w:r>
    </w:p>
    <w:p w14:paraId="1195A06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  <w:t>"שנ</w:t>
      </w:r>
      <w:r>
        <w:rPr>
          <w:rStyle w:val="default"/>
          <w:rFonts w:cs="FrankRuehl" w:hint="cs"/>
          <w:rtl/>
        </w:rPr>
        <w:t xml:space="preserve">ה קובעת"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מעותה בסעיף 6(ו).</w:t>
      </w:r>
    </w:p>
    <w:p w14:paraId="34379458" w14:textId="77777777" w:rsidR="00015BC7" w:rsidRPr="00DA7F44" w:rsidRDefault="00015BC7" w:rsidP="00015B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6" w:name="Rov76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5342B049" w14:textId="77777777" w:rsidR="00015BC7" w:rsidRPr="00DA7F44" w:rsidRDefault="00015BC7" w:rsidP="00015BC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4071C2D3" w14:textId="77777777" w:rsidR="00015BC7" w:rsidRPr="00DA7F44" w:rsidRDefault="00015BC7" w:rsidP="00015BC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79</w:t>
      </w:r>
    </w:p>
    <w:p w14:paraId="674BFE7A" w14:textId="77777777" w:rsidR="00015BC7" w:rsidRPr="00DA7F44" w:rsidRDefault="00015BC7" w:rsidP="00015BC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ווק למוצרי פרי הדר הוא יצרן או קבוצת יצרנים של מוצרי פרי הדר, שהוכיחו לשר כי נתקיימו בהם</w:t>
      </w:r>
      <w:r w:rsidR="007B1E7D"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1E7D"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תנאים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התנאים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האמורים בסעיף 6(ב) או כי רכשו בשנה הקובעת לשם ייצור לפחות 8%, או אחוז אחר שקבע השר בתקנות, ממשקל פרי-הדר שהמועצה לשיווק פרי הדר שיווקה, לפי נתוניה, לכלל הי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בארץ, ובלבד שקביעת אחו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ז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סעיף זה העולה על 12% תהא באישור ועדת הכלכלה של הכנסת.</w:t>
      </w:r>
    </w:p>
    <w:p w14:paraId="696E88C0" w14:textId="77777777" w:rsidR="00015BC7" w:rsidRPr="00DA7F44" w:rsidRDefault="00015BC7" w:rsidP="00015BC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7F4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הועדה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המועצה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לשיווק פרי הדר חייבת להביא לש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ר, לפי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דרישתו לענין סעיף קטן (א), נתונים בדבר שיווק פרי הדר לכל יצרן ויצרן.</w:t>
      </w:r>
    </w:p>
    <w:p w14:paraId="5081264F" w14:textId="77777777" w:rsidR="004948B5" w:rsidRPr="00DA7F44" w:rsidRDefault="00015BC7" w:rsidP="00015BC7">
      <w:pPr>
        <w:pStyle w:val="P00"/>
        <w:spacing w:before="0"/>
        <w:ind w:left="0" w:right="1134"/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</w:pPr>
      <w:r w:rsidRPr="00DA7F44">
        <w:rPr>
          <w:rFonts w:cs="FrankRuehl"/>
          <w:strike/>
          <w:vanish/>
          <w:color w:val="FF0000"/>
          <w:szCs w:val="20"/>
          <w:shd w:val="clear" w:color="auto" w:fill="FFFF99"/>
          <w:rtl/>
        </w:rPr>
        <w:br/>
      </w:r>
      <w:r w:rsidR="004948B5" w:rsidRPr="00DA7F44">
        <w:rPr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1.7.2003</w:t>
      </w:r>
      <w:r w:rsidR="004948B5"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(בוטל)</w:t>
      </w:r>
    </w:p>
    <w:p w14:paraId="05A78882" w14:textId="77777777" w:rsidR="004948B5" w:rsidRPr="00DA7F44" w:rsidRDefault="004948B5" w:rsidP="004948B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072C949C" w14:textId="77777777" w:rsidR="004948B5" w:rsidRPr="00DA7F44" w:rsidRDefault="004948B5" w:rsidP="004948B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29.12.2002 עמ' 159 (</w:t>
      </w:r>
      <w:hyperlink r:id="rId17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44DCCAF" w14:textId="77777777" w:rsidR="004948B5" w:rsidRPr="00DA7F44" w:rsidRDefault="004948B5" w:rsidP="004948B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 (ביטול)</w:t>
      </w:r>
    </w:p>
    <w:p w14:paraId="47B22F43" w14:textId="77777777" w:rsidR="004948B5" w:rsidRPr="00DA7F44" w:rsidRDefault="004948B5" w:rsidP="004948B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453 (</w:t>
      </w:r>
      <w:hyperlink r:id="rId19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19CC0771" w14:textId="77777777" w:rsidR="00AF11CE" w:rsidRPr="00DA7F44" w:rsidRDefault="00AF11CE" w:rsidP="00AF11C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7F4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38.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ווק למוצרי פרי הדר הוא יצרן או קבוצת יצרנים של מוצרי פרי הדר, שהוכיחו לשר כי נתקיימו בהם התנאים האמורים בסעיף 6(ב) או כי רכשו בשנה הקובעת לשם ייצור לפחות 8%, או אחוז אחר שקבע השר בתקנות, ממשקל פרי-הדר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שהמועצה לשיווק פרי הדר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שמועצת הפירות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שיווקה, לפי נתוניה, לכלל הי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בארץ, ובלבד שקביעת אחו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ז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סעיף זה העולה על 12% תהא באישור ועדת הכלכלה של הכנסת.</w:t>
      </w:r>
    </w:p>
    <w:p w14:paraId="43463552" w14:textId="77777777" w:rsidR="00AF11CE" w:rsidRPr="00DA7F44" w:rsidRDefault="00AF11CE" w:rsidP="00AF11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A7F4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לשיווק פרי הדר</w:t>
      </w:r>
      <w:r w:rsidR="00546358"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46358"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מועצת הפירות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חייבת להביא לש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ר, לפי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דרישתו לענין סעיף קטן (א), נתונים בדבר שיווק פרי הדר לכל יצרן ויצרן.</w:t>
      </w:r>
    </w:p>
    <w:p w14:paraId="77785843" w14:textId="77777777" w:rsidR="00AF11CE" w:rsidRPr="00DA7F44" w:rsidRDefault="00AF11CE" w:rsidP="00AF11CE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"שנה קובעת", לענין פרק זה </w:t>
      </w:r>
      <w:r w:rsidRPr="00DA7F4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כמשמעותה בסעיף 6(ו).</w:t>
      </w:r>
    </w:p>
    <w:p w14:paraId="5EDEFB7F" w14:textId="77777777" w:rsidR="00AF11CE" w:rsidRPr="00DA7F44" w:rsidRDefault="00AF11CE" w:rsidP="00AF11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בפרק זה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2B632C67" w14:textId="77777777" w:rsidR="00AF11CE" w:rsidRPr="00DA7F44" w:rsidRDefault="00AF11CE" w:rsidP="00AF11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"מועצת הפירות"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כמשמעותה בחוק מועצת הפירות (ייצור ושיווק), התשל"ג-1973;</w:t>
      </w:r>
    </w:p>
    <w:p w14:paraId="16AB2929" w14:textId="77777777" w:rsidR="00AF11CE" w:rsidRPr="00DA7F44" w:rsidRDefault="00AF11CE" w:rsidP="00AF11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"שנה קובעת"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כמשמעותה בסעיף 6(ו)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F56D725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888AB3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</w:rPr>
      </w:pPr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1.6.2003</w:t>
      </w:r>
    </w:p>
    <w:p w14:paraId="6E3DA9D9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4EA9EC35" w14:textId="77777777" w:rsidR="00546358" w:rsidRPr="00DA7F44" w:rsidRDefault="00546358" w:rsidP="00546358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</w:rPr>
      </w:pPr>
      <w:hyperlink r:id="rId20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1.6.2003 עמ' 454 (</w:t>
      </w:r>
      <w:hyperlink r:id="rId21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25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67D794BA" w14:textId="77777777" w:rsidR="00546358" w:rsidRPr="00DA7F44" w:rsidRDefault="00546358" w:rsidP="0054635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7F4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38.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ווק למוצרי פרי הדר הוא יצרן או קבוצת יצרנים של מוצרי פרי הדר, שהוכיחו לשר כי נתקיימו בהם התנאים האמורים בסעיף 6(ב) או כי רכשו בשנה הקובעת לשם ייצור לפחות 8%, או אחוז אחר שקבע השר בתקנות, ממשקל פרי-הדר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שהמועצה לשיווק פרי הדר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שמועצת הצמחים לפי חוק מועצת הצמחים (ייצור ושיווק), התשל"ג-1973 (בסעיף זה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מועצת הצמחים)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שיווקה, לפי נתוניה, לכלל הי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בארץ, ובלבד שקביעת אחו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ז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לפי סעיף זה העולה על 12% תהא באישור ועדת הכלכלה של הכנסת.</w:t>
      </w:r>
    </w:p>
    <w:p w14:paraId="54719DDA" w14:textId="77777777" w:rsidR="00546358" w:rsidRPr="00DA7F44" w:rsidRDefault="00546358" w:rsidP="0054635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A7F4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לשיווק פרי הדר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מועצת הצמחים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חייבת להביא לש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ר, לפי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דרישתו לענין סעיף קטן (א), נתונים בדבר שיווק פרי הדר לכל יצרן ויצרן.</w:t>
      </w:r>
    </w:p>
    <w:p w14:paraId="25C19ED2" w14:textId="77777777" w:rsidR="00546358" w:rsidRPr="00DA7F44" w:rsidRDefault="00546358" w:rsidP="0054635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"שנה קובעת", לענין פרק זה </w:t>
      </w:r>
      <w:r w:rsidRPr="00DA7F4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כמשמעותה בסעיף 6(ו).</w:t>
      </w:r>
    </w:p>
    <w:p w14:paraId="0FF6A3FA" w14:textId="77777777" w:rsidR="00546358" w:rsidRPr="00DA7F44" w:rsidRDefault="00546358" w:rsidP="0054635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בפרק זה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</w:p>
    <w:p w14:paraId="03FD5E74" w14:textId="77777777" w:rsidR="00546358" w:rsidRPr="00DA7F44" w:rsidRDefault="00546358" w:rsidP="0054635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"מועצת הצמחים"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המועצה כהגדרתה בחוק מועצת הצמחים (ייצור ושיווק), התשל"ג-1973;</w:t>
      </w:r>
    </w:p>
    <w:p w14:paraId="2A1D3732" w14:textId="77777777" w:rsidR="00546358" w:rsidRPr="00546358" w:rsidRDefault="00546358" w:rsidP="0054635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"שנה קובעת"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כמשמעותה בסעיף 6(ו)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6"/>
    </w:p>
    <w:p w14:paraId="3DDB55B3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Seif39"/>
      <w:bookmarkEnd w:id="47"/>
      <w:r>
        <w:rPr>
          <w:lang w:val="he-IL"/>
        </w:rPr>
        <w:pict w14:anchorId="59B49FCF">
          <v:rect id="_x0000_s1067" style="position:absolute;left:0;text-align:left;margin-left:464.5pt;margin-top:8.05pt;width:75.05pt;height:14.9pt;z-index:251663360" o:allowincell="f" filled="f" stroked="f" strokecolor="lime" strokeweight=".25pt">
            <v:textbox style="mso-next-textbox:#_x0000_s1067" inset="0,0,0,0">
              <w:txbxContent>
                <w:p w14:paraId="5596F621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זכ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קבוצת יצרנים שהתאגדו בעצמם או באמצעות יצואן כללי, והיו גוף משווק לענין המינוי הראשון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יגי יצרנים למועצה למוצרי פרי ה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 xml:space="preserve"> והוכיחו לשר כי אחוז רכישתם לפי סעיף 38(א) או אחוז ייצורם וייצואם לפי סעיף 6(ב) לא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חת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-8%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יה בקביעת אחו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ותר גבוה לפי הסעיפים הא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ורים כדי לגרוע מזכותם להיות גוף משווק, לפי בקשתם.</w:t>
      </w:r>
    </w:p>
    <w:p w14:paraId="22739A6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8" w:name="Seif40"/>
      <w:bookmarkEnd w:id="48"/>
      <w:r>
        <w:rPr>
          <w:lang w:val="he-IL"/>
        </w:rPr>
        <w:pict w14:anchorId="0163BAC5">
          <v:rect id="_x0000_s1068" style="position:absolute;left:0;text-align:left;margin-left:464.5pt;margin-top:8.05pt;width:75.05pt;height:14.9pt;z-index:251664384" o:allowincell="f" filled="f" stroked="f" strokecolor="lime" strokeweight=".25pt">
            <v:textbox style="mso-next-textbox:#_x0000_s1068" inset="0,0,0,0">
              <w:txbxContent>
                <w:p w14:paraId="4973F2F3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צואנים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צו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סעיף 2</w:t>
      </w:r>
      <w:r>
        <w:rPr>
          <w:rStyle w:val="default"/>
          <w:rFonts w:cs="FrankRuehl"/>
          <w:rtl/>
        </w:rPr>
        <w:t>4(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שלפיו היצוא של מוצרי פרי הדר יהיה בידי יצואן מוסמך, יסמיך השר לכך לא יותר משבעה יצואנים, ובלבד שיהא רשא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לה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 xml:space="preserve">יך פחות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אחת מנסיבות אלה:</w:t>
      </w:r>
    </w:p>
    <w:p w14:paraId="47F659B9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למוצרי פרי הדר המליצה פה אחד על הסמכת מספר יותר קטן;</w:t>
      </w:r>
    </w:p>
    <w:p w14:paraId="50DCE9EB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90%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מיצרנים הנמנים על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ני 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ופים משו</w:t>
      </w:r>
      <w:r>
        <w:rPr>
          <w:rStyle w:val="default"/>
          <w:rFonts w:cs="FrankRuehl"/>
          <w:rtl/>
        </w:rPr>
        <w:t>וקים</w:t>
      </w:r>
      <w:r>
        <w:rPr>
          <w:rStyle w:val="default"/>
          <w:rFonts w:cs="FrankRuehl" w:hint="cs"/>
          <w:rtl/>
        </w:rPr>
        <w:t xml:space="preserve"> או יותר שנתקיימו בהם התנאים האמורים בסעיף 6(ב) או בסעיף 38(א) ביקשו את השר להיות גוף משווק אחד.</w:t>
      </w:r>
    </w:p>
    <w:p w14:paraId="4606C2CC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הו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ף משווק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 בסעיף קטן (א)(2), רשאי השר,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 התייעצות עם הגוף, לבטל את ההסמכות, כולן או מקצתן, שניתנו לפי סעיף 25 לגופים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וקים שהתאחדו או למי שהם המליצו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ליהם; הוראה זו לא תגרע מסמכותו של השר מכוח סעיף 16(1) לפקודת  הפרשנות.</w:t>
      </w:r>
    </w:p>
    <w:p w14:paraId="0C6BF19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קטן (א) רשאי השר,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לאחר התייעצות עם ועדת הכלכלה של הכנסת, להסמיך יותר משבעה יצואנים.</w:t>
      </w:r>
    </w:p>
    <w:p w14:paraId="241EF8E8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49" w:name="med4"/>
      <w:bookmarkEnd w:id="49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ה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ע</w:t>
      </w:r>
      <w:r>
        <w:rPr>
          <w:rFonts w:cs="FrankRuehl" w:hint="cs"/>
          <w:noProof/>
          <w:rtl/>
        </w:rPr>
        <w:t>בירות</w:t>
      </w:r>
    </w:p>
    <w:p w14:paraId="533F9CB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0" w:name="Seif41"/>
      <w:bookmarkEnd w:id="50"/>
      <w:r>
        <w:rPr>
          <w:lang w:val="he-IL"/>
        </w:rPr>
        <w:pict w14:anchorId="6A00CF03">
          <v:rect id="_x0000_s1069" style="position:absolute;left:0;text-align:left;margin-left:464.5pt;margin-top:8.05pt;width:75.05pt;height:16.25pt;z-index:251665408" o:allowincell="f" filled="f" stroked="f" strokecolor="lime" strokeweight=".25pt">
            <v:textbox style="mso-next-textbox:#_x0000_s1069" inset="0,0,0,0">
              <w:txbxContent>
                <w:p w14:paraId="209F5C9D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מועצה ימנה השר ועדת קנסות של שלושה, שלא מבין חבריה או עובדיה.</w:t>
      </w:r>
    </w:p>
    <w:p w14:paraId="4A6C20C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אש הועדה יהיה שופט או מי שכשיר להיות שופט בית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ום, שמינה אותו שר המשפטים.</w:t>
      </w:r>
    </w:p>
    <w:p w14:paraId="31323548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ד בכל ועדה יהיה יצרן, ואם היתה הועדה לענף מסויים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בה יצרן באותו ענף; אולם בועדה הדנה בענין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יצרן פלוני לא ישב בדין יצרן הנמנה על גוף משווק שעמו נמנה אותו יצרן.</w:t>
      </w:r>
    </w:p>
    <w:p w14:paraId="6E32CD7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מי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י 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קנסות, על שמות חבר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מענה תפורסם ברשומות.</w:t>
      </w:r>
    </w:p>
    <w:p w14:paraId="2E0144E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1" w:name="Seif42"/>
      <w:bookmarkEnd w:id="51"/>
      <w:r>
        <w:rPr>
          <w:lang w:val="he-IL"/>
        </w:rPr>
        <w:pict w14:anchorId="3C128FD1">
          <v:rect id="_x0000_s1070" style="position:absolute;left:0;text-align:left;margin-left:464.5pt;margin-top:8.05pt;width:75.05pt;height:14.9pt;z-index:251666432" o:allowincell="f" filled="f" stroked="f" strokecolor="lime" strokeweight=".25pt">
            <v:textbox style="mso-next-textbox:#_x0000_s1070" inset="0,0,0,0">
              <w:txbxContent>
                <w:p w14:paraId="440FC02F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יצואן מוסמך שעבר, בין בעצמו ובין על-ידי עובדיו או סוכניו, על ה</w:t>
      </w:r>
      <w:r>
        <w:rPr>
          <w:rStyle w:val="default"/>
          <w:rFonts w:cs="FrankRuehl"/>
          <w:rtl/>
        </w:rPr>
        <w:t>וראו</w:t>
      </w:r>
      <w:r>
        <w:rPr>
          <w:rStyle w:val="default"/>
          <w:rFonts w:cs="FrankRuehl" w:hint="cs"/>
          <w:rtl/>
        </w:rPr>
        <w:t>ת חוק זה, רשאית ועדת הקנסות להטיל עליו קנס בסכום שלא יעלה על חמשת אלפים לירות, והוא ישולם למועצה; מי שנקנ</w:t>
      </w:r>
      <w:r>
        <w:rPr>
          <w:rStyle w:val="default"/>
          <w:rFonts w:cs="FrankRuehl"/>
          <w:rtl/>
        </w:rPr>
        <w:t xml:space="preserve">ס </w:t>
      </w:r>
      <w:r>
        <w:rPr>
          <w:rStyle w:val="default"/>
          <w:rFonts w:cs="FrankRuehl" w:hint="cs"/>
          <w:rtl/>
        </w:rPr>
        <w:t>כא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ר לא יועמד לדין על המ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ששימש עיל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הקנס.</w:t>
      </w:r>
    </w:p>
    <w:p w14:paraId="01BDBA6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ש תובענה לועדת קנסות אלא על-ידי היועץ המשפטי לממשלה או נציגו, לפי קוב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נת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שלידה הוקמה הועדה.</w:t>
      </w:r>
    </w:p>
    <w:p w14:paraId="66A58CE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2" w:name="Seif43"/>
      <w:bookmarkEnd w:id="52"/>
      <w:r>
        <w:rPr>
          <w:lang w:val="he-IL"/>
        </w:rPr>
        <w:pict w14:anchorId="2F240F2E">
          <v:rect id="_x0000_s1071" style="position:absolute;left:0;text-align:left;margin-left:464.5pt;margin-top:8.05pt;width:75.05pt;height:16.3pt;z-index:251667456" o:allowincell="f" filled="f" stroked="f" strokecolor="lime" strokeweight=".25pt">
            <v:textbox style="mso-next-textbox:#_x0000_s1071" inset="0,0,0,0">
              <w:txbxContent>
                <w:p w14:paraId="38E6399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סות לא תחליט בענין הטלת קנס אלא לאחר שנתנה לצדדים הזדמנות סבירה להשמיע טענותיהם.</w:t>
      </w:r>
    </w:p>
    <w:p w14:paraId="781BB20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3" w:name="Seif44"/>
      <w:bookmarkEnd w:id="53"/>
      <w:r>
        <w:rPr>
          <w:lang w:val="he-IL"/>
        </w:rPr>
        <w:pict w14:anchorId="156731C7">
          <v:rect id="_x0000_s1072" style="position:absolute;left:0;text-align:left;margin-left:464.5pt;margin-top:8.05pt;width:75.05pt;height:20.05pt;z-index:251668480" o:allowincell="f" filled="f" stroked="f" strokecolor="lime" strokeweight=".25pt">
            <v:textbox style="mso-next-textbox:#_x0000_s1072" inset="0,0,0,0">
              <w:txbxContent>
                <w:p w14:paraId="5A73C1CB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המשפטי לממשלה 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מי שחו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 לפי סעיף 42 רשאים לערער על החלטת ועדת קנסות לפני בית המשפט המחו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 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ך עשרים </w:t>
      </w:r>
      <w:r>
        <w:rPr>
          <w:rStyle w:val="default"/>
          <w:rFonts w:cs="FrankRuehl"/>
          <w:rtl/>
        </w:rPr>
        <w:t>ואחד</w:t>
      </w:r>
      <w:r>
        <w:rPr>
          <w:rStyle w:val="default"/>
          <w:rFonts w:cs="FrankRuehl" w:hint="cs"/>
          <w:rtl/>
        </w:rPr>
        <w:t xml:space="preserve"> יום מיום החלטת ועדת הקנסות, או מהיום שנמסרה להם ההחלטה אם ניתנה שלא בפניהם; החלטה כאמור שנמסרה למשלוח בד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ר </w:t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ום לפי המען או המען האחרון של צד מהצדדים או של עסקו, יר</w:t>
      </w:r>
      <w:r>
        <w:rPr>
          <w:rStyle w:val="default"/>
          <w:rFonts w:cs="FrankRuehl"/>
          <w:rtl/>
        </w:rPr>
        <w:t xml:space="preserve">או אותה </w:t>
      </w:r>
      <w:r>
        <w:rPr>
          <w:rStyle w:val="default"/>
          <w:rFonts w:cs="FrankRuehl" w:hint="cs"/>
          <w:rtl/>
        </w:rPr>
        <w:t>כאילו נמסרה לו שבעה ימים לאחר שנמסרה לדואר למשלוח.</w:t>
      </w:r>
    </w:p>
    <w:p w14:paraId="59893F7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פט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חוז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ידון בערעור בשופט אחד.</w:t>
      </w:r>
    </w:p>
    <w:p w14:paraId="01545D0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4" w:name="Seif45"/>
      <w:bookmarkEnd w:id="54"/>
      <w:r>
        <w:rPr>
          <w:lang w:val="he-IL"/>
        </w:rPr>
        <w:pict w14:anchorId="32ED5F82">
          <v:rect id="_x0000_s1073" style="position:absolute;left:0;text-align:left;margin-left:464.5pt;margin-top:8.05pt;width:75.05pt;height:20.6pt;z-index:251669504" o:allowincell="f" filled="f" stroked="f" strokecolor="lime" strokeweight=".25pt">
            <v:textbox style="mso-next-textbox:#_x0000_s1073" inset="0,0,0,0">
              <w:txbxContent>
                <w:p w14:paraId="5F5C2775" w14:textId="77777777" w:rsidR="007B1E7D" w:rsidRDefault="007B1E7D" w:rsidP="005C64C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 w:rsidR="005C64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  <w:p w14:paraId="6D628FBD" w14:textId="77777777" w:rsidR="00296FC8" w:rsidRDefault="00296FC8" w:rsidP="00296F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תשל"ד-1974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קנסות בדבר חיוב בקנס שלא הוגש עליה ערעור, וכן החלטת בית המשפט המחוזי אם הוגש ערעור,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סופיות, ודינן, בכל הנו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ע לביצוע, כדין פסק-דין סופי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שפט מוסמך במשפט אזרחי שאין עליו ערעור.</w:t>
      </w:r>
    </w:p>
    <w:p w14:paraId="1C8169C7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5" w:name="Rov77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2BC3AC6B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0CBA61E6" w14:textId="77777777" w:rsidR="007B1E7D" w:rsidRPr="00DA7F44" w:rsidRDefault="007B1E7D" w:rsidP="007B1E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80</w:t>
      </w:r>
    </w:p>
    <w:p w14:paraId="654A684A" w14:textId="77777777" w:rsidR="007B1E7D" w:rsidRPr="00546358" w:rsidRDefault="007B1E7D" w:rsidP="006F57E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45.</w:t>
      </w: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החלטות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</w:t>
      </w:r>
      <w:r w:rsidRPr="00DA7F4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עדת קנסות בדבר חיוב בקנס שלא הוגש עליה ערעור, וכן החלטת בית המשפט המחוזי אם הוגש ערעור,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סופיות, ודינן, בכל הנו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 לביצוע, כדין פסק-דין סופי 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שפט מוסמך במשפט אזרחי שאין עליו ערעור.</w:t>
      </w:r>
      <w:bookmarkEnd w:id="55"/>
    </w:p>
    <w:p w14:paraId="728FDC1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6" w:name="Seif46"/>
      <w:bookmarkEnd w:id="56"/>
      <w:r>
        <w:rPr>
          <w:lang w:val="he-IL"/>
        </w:rPr>
        <w:pict w14:anchorId="5775CB40">
          <v:rect id="_x0000_s1074" style="position:absolute;left:0;text-align:left;margin-left:464.5pt;margin-top:8.05pt;width:75.05pt;height:14.9pt;z-index:251670528" o:allowincell="f" filled="f" stroked="f" strokecolor="lime" strokeweight=".25pt">
            <v:textbox style="mso-next-textbox:#_x0000_s1074" inset="0,0,0,0">
              <w:txbxContent>
                <w:p w14:paraId="7004BB9E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רשאית למנות בכתב מבקר והוא יהיה רשאי, כל אימת שיש לו יסוד סביר להניח שהדבר דר</w:t>
      </w:r>
      <w:r>
        <w:rPr>
          <w:rStyle w:val="default"/>
          <w:rFonts w:cs="FrankRuehl"/>
          <w:rtl/>
        </w:rPr>
        <w:t>וש</w:t>
      </w:r>
      <w:r>
        <w:rPr>
          <w:rStyle w:val="default"/>
          <w:rFonts w:cs="FrankRuehl" w:hint="cs"/>
          <w:rtl/>
        </w:rPr>
        <w:t xml:space="preserve"> כ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 להבטיח ביצועו של 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או כדי למנוע עבירה על הוראותיו </w:t>
      </w:r>
      <w:r w:rsidR="00296FC8">
        <w:rPr>
          <w:rStyle w:val="default"/>
          <w:rFonts w:cs="FrankRuehl"/>
          <w:rtl/>
        </w:rPr>
        <w:t>–</w:t>
      </w:r>
    </w:p>
    <w:p w14:paraId="13FC95BD" w14:textId="77777777" w:rsidR="009812C6" w:rsidRDefault="009812C6" w:rsidP="00296FC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לכל מקום ולערוך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ש; אולם אין להיכנס למקום המשמש למגור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על פי צו חיפוש מבית משפט מוס</w:t>
      </w:r>
      <w:r>
        <w:rPr>
          <w:rStyle w:val="default"/>
          <w:rFonts w:cs="FrankRuehl"/>
          <w:rtl/>
        </w:rPr>
        <w:t>מך</w:t>
      </w:r>
      <w:r>
        <w:rPr>
          <w:rStyle w:val="default"/>
          <w:rFonts w:cs="FrankRuehl" w:hint="cs"/>
          <w:rtl/>
        </w:rPr>
        <w:t xml:space="preserve"> והוראות סעיפים 26 עד 29 לפקודת סדר הדין הפלילי (מעצר וחיפוש) (נוסח חדש), תשכ"ט</w:t>
      </w:r>
      <w:r w:rsidR="00296FC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בשינויים המחוייבים, על חיפוש לפי פסקה זו;</w:t>
      </w:r>
    </w:p>
    <w:p w14:paraId="5C092C88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מוצרים מוגמרים או שבתהליך הייצו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גלם, אריזות ומסמכים שיש לו יסוד סבי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יח ש</w:t>
      </w:r>
      <w:r>
        <w:rPr>
          <w:rStyle w:val="default"/>
          <w:rFonts w:cs="FrankRuehl"/>
          <w:rtl/>
        </w:rPr>
        <w:t>נעבר</w:t>
      </w:r>
      <w:r>
        <w:rPr>
          <w:rStyle w:val="default"/>
          <w:rFonts w:cs="FrankRuehl" w:hint="cs"/>
          <w:rtl/>
        </w:rPr>
        <w:t xml:space="preserve">ה בהם או לגביהם עבירה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חוק זה והם עשויים לשמש ראיה במשפט על עבירה כאמור.</w:t>
      </w:r>
    </w:p>
    <w:p w14:paraId="66FE321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יפעל לפי סעיף קטן (</w:t>
      </w:r>
      <w:r>
        <w:rPr>
          <w:rStyle w:val="default"/>
          <w:rFonts w:cs="FrankRuehl"/>
          <w:rtl/>
        </w:rPr>
        <w:t xml:space="preserve">א) </w:t>
      </w:r>
      <w:r>
        <w:rPr>
          <w:rStyle w:val="default"/>
          <w:rFonts w:cs="FrankRuehl" w:hint="cs"/>
          <w:rtl/>
        </w:rPr>
        <w:t>אל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אם קיבל לכך הסמכה בכ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משר המשטרה.</w:t>
      </w:r>
    </w:p>
    <w:p w14:paraId="40D3E67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7" w:name="Seif47"/>
      <w:bookmarkEnd w:id="57"/>
      <w:r>
        <w:rPr>
          <w:lang w:val="he-IL"/>
        </w:rPr>
        <w:pict w14:anchorId="5D034BF6">
          <v:rect id="_x0000_s1075" style="position:absolute;left:0;text-align:left;margin-left:464.5pt;margin-top:8.05pt;width:75.05pt;height:16pt;z-index:251671552" o:allowincell="f" filled="f" stroked="f" strokecolor="lime" strokeweight=".25pt">
            <v:textbox style="mso-next-textbox:#_x0000_s1075" inset="0,0,0,0">
              <w:txbxContent>
                <w:p w14:paraId="5C52BB13" w14:textId="77777777" w:rsidR="007B1E7D" w:rsidRDefault="007B1E7D" w:rsidP="005C64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חפץ</w:t>
                  </w:r>
                  <w:r w:rsidR="005C64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תפס לפי סעיף 46 מותר להחזיק בו עד 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נסות או בית המשפט, שלפניהם</w:t>
      </w:r>
      <w:r>
        <w:rPr>
          <w:rStyle w:val="default"/>
          <w:rFonts w:cs="FrankRuehl"/>
          <w:rtl/>
        </w:rPr>
        <w:t xml:space="preserve"> הוג</w:t>
      </w:r>
      <w:r>
        <w:rPr>
          <w:rStyle w:val="default"/>
          <w:rFonts w:cs="FrankRuehl" w:hint="cs"/>
          <w:rtl/>
        </w:rPr>
        <w:t>שה תובענה שבגללה נתפס, יחליטו מה ייעשה בו; לא הוגשה תובענה כאמור תוך תשעים יום מיום התפיסה, יוחזר החפץ; התעו</w:t>
      </w:r>
      <w:r>
        <w:rPr>
          <w:rStyle w:val="default"/>
          <w:rFonts w:cs="FrankRuehl"/>
          <w:rtl/>
        </w:rPr>
        <w:t>רר</w:t>
      </w:r>
      <w:r>
        <w:rPr>
          <w:rStyle w:val="default"/>
          <w:rFonts w:cs="FrankRuehl" w:hint="cs"/>
          <w:rtl/>
        </w:rPr>
        <w:t xml:space="preserve"> ס</w:t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 למי יש להחזירו, יכרי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משפט השלום שבתחום שיפ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טו נתפס, לפי בקשת אדם התובע טובת הנאה בו או לפי בקשת המ</w:t>
      </w:r>
      <w:r>
        <w:rPr>
          <w:rStyle w:val="default"/>
          <w:rFonts w:cs="FrankRuehl"/>
          <w:rtl/>
        </w:rPr>
        <w:t>ועצה שמי</w:t>
      </w:r>
      <w:r>
        <w:rPr>
          <w:rStyle w:val="default"/>
          <w:rFonts w:cs="FrankRuehl" w:hint="cs"/>
          <w:rtl/>
        </w:rPr>
        <w:t>נתה את המבקר.</w:t>
      </w:r>
    </w:p>
    <w:p w14:paraId="1C3DE5E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ץ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תפס לפי סעיף 46 תנהג בו המועצה דרך בעלים הן לגבי החזקה והן לגבי מכירה; לא נהגה בו כך והדבר נשמד, ניזק או ירד ערכו</w:t>
      </w:r>
      <w:r>
        <w:rPr>
          <w:rStyle w:val="default"/>
          <w:rFonts w:cs="FrankRuehl"/>
          <w:rtl/>
        </w:rPr>
        <w:t>, י</w:t>
      </w:r>
      <w:r>
        <w:rPr>
          <w:rStyle w:val="default"/>
          <w:rFonts w:cs="FrankRuehl" w:hint="cs"/>
          <w:rtl/>
        </w:rPr>
        <w:t>שו</w:t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ו לבעליו פיצויים מקופת אותה מועצה.</w:t>
      </w:r>
    </w:p>
    <w:p w14:paraId="0DA8E9D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ץ שנתפס לפי סעיף 46 עלול להתקלקל אם לא יימכר מיד, רשאית 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רו, והוראות סעיף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טן (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) י</w:t>
      </w:r>
      <w:r>
        <w:rPr>
          <w:rStyle w:val="default"/>
          <w:rFonts w:cs="FrankRuehl"/>
          <w:rtl/>
        </w:rPr>
        <w:t>חולו</w:t>
      </w:r>
      <w:r>
        <w:rPr>
          <w:rStyle w:val="default"/>
          <w:rFonts w:cs="FrankRuehl" w:hint="cs"/>
          <w:rtl/>
        </w:rPr>
        <w:t xml:space="preserve"> על דמי המכר כאילו היו חפץ שנתפס.</w:t>
      </w:r>
    </w:p>
    <w:p w14:paraId="241FB5AC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8" w:name="Seif48"/>
      <w:bookmarkEnd w:id="58"/>
      <w:r>
        <w:rPr>
          <w:lang w:val="he-IL"/>
        </w:rPr>
        <w:pict w14:anchorId="628603EB">
          <v:rect id="_x0000_s1076" style="position:absolute;left:0;text-align:left;margin-left:464.5pt;margin-top:8.05pt;width:75.05pt;height:19.15pt;z-index:251672576" o:allowincell="f" filled="f" stroked="f" strokecolor="lime" strokeweight=".25pt">
            <v:textbox style="mso-next-textbox:#_x0000_s1076" inset="0,0,0,0">
              <w:txbxContent>
                <w:p w14:paraId="5D6ECF13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בר על הוראה מהוראות חוק זה או מנע מבקר מלמלא תפקיד</w:t>
      </w:r>
      <w:r>
        <w:rPr>
          <w:rStyle w:val="default"/>
          <w:rFonts w:cs="FrankRuehl"/>
          <w:rtl/>
        </w:rPr>
        <w:t xml:space="preserve">ו, </w:t>
      </w:r>
      <w:r>
        <w:rPr>
          <w:rStyle w:val="default"/>
          <w:rFonts w:cs="FrankRuehl" w:hint="cs"/>
          <w:rtl/>
        </w:rPr>
        <w:t>די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 קנס עשרת אלפים לירות, ואם כבר הורשע על עבירה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מור, דינו </w:t>
      </w:r>
      <w:r w:rsidR="00DA7F4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שרים וחמישה אלף לירות.</w:t>
      </w:r>
    </w:p>
    <w:p w14:paraId="6F8955C8" w14:textId="77777777" w:rsidR="009812C6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ריע למבקר במיל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דו, דינו</w:t>
      </w:r>
      <w:r w:rsidR="00DA7F44">
        <w:rPr>
          <w:rStyle w:val="default"/>
          <w:rFonts w:cs="FrankRuehl" w:hint="cs"/>
          <w:rtl/>
        </w:rPr>
        <w:t xml:space="preserve"> </w:t>
      </w:r>
      <w:r w:rsidR="00DA7F44">
        <w:rPr>
          <w:rStyle w:val="default"/>
          <w:rFonts w:cs="FrankRuehl"/>
          <w:rtl/>
        </w:rPr>
        <w:t>–</w:t>
      </w:r>
      <w:r w:rsidR="00DA7F4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ושת </w:t>
      </w:r>
      <w:r>
        <w:rPr>
          <w:rStyle w:val="default"/>
          <w:rFonts w:cs="FrankRuehl" w:hint="cs"/>
          <w:rtl/>
        </w:rPr>
        <w:t>אלפים לירות.</w:t>
      </w:r>
    </w:p>
    <w:p w14:paraId="02ACD2B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שפט רשאי, נוסף לכל עונש אחר שיטיל, לצוות על חילוט מוצרים שבהם או לגביהם נעברה העבירה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מרי אריזתם, או דמי מכרם, לזכות המועצה הקובלת.</w:t>
      </w:r>
    </w:p>
    <w:p w14:paraId="3B1D8AE1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59" w:name="med5"/>
      <w:bookmarkEnd w:id="59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ו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ת</w:t>
      </w:r>
      <w:r>
        <w:rPr>
          <w:rFonts w:cs="FrankRuehl" w:hint="cs"/>
          <w:noProof/>
          <w:rtl/>
        </w:rPr>
        <w:t>קציב ומינהל</w:t>
      </w:r>
    </w:p>
    <w:p w14:paraId="7765BAFF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0" w:name="Seif49"/>
      <w:bookmarkEnd w:id="60"/>
      <w:r>
        <w:rPr>
          <w:lang w:val="he-IL"/>
        </w:rPr>
        <w:pict w14:anchorId="4A512942">
          <v:rect id="_x0000_s1077" style="position:absolute;left:0;text-align:left;margin-left:464.5pt;margin-top:8.05pt;width:75.05pt;height:28.2pt;z-index:251673600" o:allowincell="f" filled="f" stroked="f" strokecolor="lime" strokeweight=".25pt">
            <v:textbox style="mso-next-textbox:#_x0000_s1077" inset="0,0,0,0">
              <w:txbxContent>
                <w:p w14:paraId="64C845E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  <w:p w14:paraId="722E47B7" w14:textId="77777777" w:rsidR="007B1E7D" w:rsidRDefault="007B1E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</w:p>
                <w:p w14:paraId="74823C66" w14:textId="77777777" w:rsidR="007B1E7D" w:rsidRDefault="007B1E7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קציב של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הא מיום 1 בינואר עד יום 31 בדצמבר, או תקופה רצופה אחרת של שנים עשר חדשים שקבע השר.</w:t>
      </w:r>
    </w:p>
    <w:p w14:paraId="14C3B0A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לפחות לפני תחילת שנת התקציב תגיש מועצה לאישור השר הצעת תקציב לאותה שנה, מפורט לפי סעיפים.</w:t>
      </w:r>
    </w:p>
    <w:p w14:paraId="325C3B8D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תוציא כספים, לא תתחייב התחייבות כ</w:t>
      </w:r>
      <w:r>
        <w:rPr>
          <w:rStyle w:val="default"/>
          <w:rFonts w:cs="FrankRuehl"/>
          <w:rtl/>
        </w:rPr>
        <w:t>ספית</w:t>
      </w:r>
      <w:r>
        <w:rPr>
          <w:rStyle w:val="default"/>
          <w:rFonts w:cs="FrankRuehl" w:hint="cs"/>
          <w:rtl/>
        </w:rPr>
        <w:t>, ולא תבצע 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אלא בהתאם לתקציב שאישר השר.</w:t>
      </w:r>
    </w:p>
    <w:p w14:paraId="17655E0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תנהל מערכת כספים לפי הוראות השר, לרבות הגשת דינים וחשבונות לשר ופרסום מא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שנתיים.</w:t>
      </w:r>
    </w:p>
    <w:p w14:paraId="26D3EE4F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1" w:name="Rov78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14:paraId="2B6A0B0B" w14:textId="77777777" w:rsidR="00393765" w:rsidRPr="00DA7F44" w:rsidRDefault="00393765" w:rsidP="0039376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E365D45" w14:textId="77777777" w:rsidR="00393765" w:rsidRPr="00DA7F44" w:rsidRDefault="00393765" w:rsidP="003937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תשנ"א מס' 1335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21.12.1990 עמ' 31 (</w:t>
      </w:r>
      <w:hyperlink r:id="rId24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2020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6A4E35B" w14:textId="77777777" w:rsidR="00393765" w:rsidRPr="00546358" w:rsidRDefault="00393765" w:rsidP="006F57E5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A7F4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קציב של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הא מיום 1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באוקטובר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בינואר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עד יום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בספטמבר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 בדצמבר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או תקופה רצופה אחרת של שנים עשר חדשים שקבע השר.</w:t>
      </w:r>
      <w:bookmarkEnd w:id="61"/>
    </w:p>
    <w:p w14:paraId="1EB2D1E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2" w:name="Seif50"/>
      <w:bookmarkEnd w:id="62"/>
      <w:r>
        <w:rPr>
          <w:lang w:val="he-IL"/>
        </w:rPr>
        <w:pict w14:anchorId="26A8AF7B">
          <v:rect id="_x0000_s1078" style="position:absolute;left:0;text-align:left;margin-left:464.5pt;margin-top:8.05pt;width:75.05pt;height:14.9pt;z-index:251674624" o:allowincell="f" filled="f" stroked="f" strokecolor="lime" strokeweight=".25pt">
            <v:textbox style="mso-next-textbox:#_x0000_s1078" inset="0,0,0,0">
              <w:txbxContent>
                <w:p w14:paraId="0D194735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לת עובדים למועצה, תקן, שכר, גמלאות ותנאי עבודה אחרים של עובדי מועצה 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יו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של ע</w:t>
      </w:r>
      <w:r>
        <w:rPr>
          <w:rStyle w:val="default"/>
          <w:rFonts w:cs="FrankRuehl"/>
          <w:rtl/>
        </w:rPr>
        <w:t>ובדי</w:t>
      </w:r>
      <w:r>
        <w:rPr>
          <w:rStyle w:val="default"/>
          <w:rFonts w:cs="FrankRuehl" w:hint="cs"/>
          <w:rtl/>
        </w:rPr>
        <w:t xml:space="preserve"> המדינה בתיאומים ובשי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יים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באישור השר.</w:t>
      </w:r>
    </w:p>
    <w:p w14:paraId="4D2A8AF1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3" w:name="Seif51"/>
      <w:bookmarkEnd w:id="63"/>
      <w:r>
        <w:rPr>
          <w:lang w:val="he-IL"/>
        </w:rPr>
        <w:pict w14:anchorId="3060C7BE">
          <v:rect id="_x0000_s1079" style="position:absolute;left:0;text-align:left;margin-left:464.5pt;margin-top:8.05pt;width:75.05pt;height:21.45pt;z-index:251675648" o:allowincell="f" filled="f" stroked="f" strokecolor="lime" strokeweight=".25pt">
            <v:textbox style="mso-next-textbox:#_x0000_s1079" inset="0,0,0,0">
              <w:txbxContent>
                <w:p w14:paraId="6EDF381C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תמנה, שלא מבין חבריה, ועדת ב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רת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הרכב ולתקופה שקבע השר, והיא תפקח על ביצוע החלטות המועצה, תבצע תפקידי בקורת אחרים שהטילו עליה המועצה שמינתה אותה או השר, ותמסור 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וח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בון והמלצות למועצה ולשר לפי דרישת המועצה או ביזמ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עצמה.</w:t>
      </w:r>
    </w:p>
    <w:p w14:paraId="74211019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הביקורת רשאים בכל עת סבירה לעיין בכל פנ</w:t>
      </w:r>
      <w:r>
        <w:rPr>
          <w:rStyle w:val="default"/>
          <w:rFonts w:cs="FrankRuehl"/>
          <w:rtl/>
        </w:rPr>
        <w:t>קס</w:t>
      </w:r>
      <w:r>
        <w:rPr>
          <w:rStyle w:val="default"/>
          <w:rFonts w:cs="FrankRuehl" w:hint="cs"/>
          <w:rtl/>
        </w:rPr>
        <w:t xml:space="preserve">י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שמינתה אותה ובמסמכיה ולקבל מכל עובד של המו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צה כל ידיעה וכל הסבר הדרושים לדעתם לביצוע תפקידיה של הועדה.</w:t>
      </w:r>
    </w:p>
    <w:p w14:paraId="3373730A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4" w:name="Seif52"/>
      <w:bookmarkEnd w:id="64"/>
      <w:r>
        <w:rPr>
          <w:lang w:val="he-IL"/>
        </w:rPr>
        <w:pict w14:anchorId="0BDB977F">
          <v:rect id="_x0000_s1080" style="position:absolute;left:0;text-align:left;margin-left:464.5pt;margin-top:8.05pt;width:75.05pt;height:14.9pt;z-index:251676672" o:allowincell="f" filled="f" stroked="f" strokecolor="lime" strokeweight=".25pt">
            <v:textbox style="mso-next-textbox:#_x0000_s1080" inset="0,0,0,0">
              <w:txbxContent>
                <w:p w14:paraId="1D3C4F4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שאית למנות, מבין חבריה או שלא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ביניהם, ועדות שימליצו בפניה בענ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בסוגי ענינים שתקבע.</w:t>
      </w:r>
    </w:p>
    <w:p w14:paraId="6F110618" w14:textId="77777777" w:rsidR="009812C6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rtl/>
        </w:rPr>
      </w:pPr>
      <w:bookmarkStart w:id="65" w:name="med6"/>
      <w:bookmarkEnd w:id="65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</w:t>
      </w:r>
      <w:r>
        <w:rPr>
          <w:rFonts w:cs="FrankRuehl"/>
          <w:noProof/>
          <w:rtl/>
        </w:rPr>
        <w:t>ז</w:t>
      </w:r>
      <w:r>
        <w:rPr>
          <w:rFonts w:cs="FrankRuehl" w:hint="cs"/>
          <w:noProof/>
          <w:rtl/>
        </w:rPr>
        <w:t xml:space="preserve">': </w:t>
      </w:r>
      <w:r>
        <w:rPr>
          <w:rFonts w:cs="FrankRuehl"/>
          <w:noProof/>
          <w:rtl/>
        </w:rPr>
        <w:t>ה</w:t>
      </w:r>
      <w:r>
        <w:rPr>
          <w:rFonts w:cs="FrankRuehl" w:hint="cs"/>
          <w:noProof/>
          <w:rtl/>
        </w:rPr>
        <w:t>וראות שונות</w:t>
      </w:r>
    </w:p>
    <w:p w14:paraId="7B23C12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6" w:name="Seif53"/>
      <w:bookmarkEnd w:id="66"/>
      <w:r>
        <w:rPr>
          <w:lang w:val="he-IL"/>
        </w:rPr>
        <w:pict w14:anchorId="024FA3F4">
          <v:rect id="_x0000_s1081" style="position:absolute;left:0;text-align:left;margin-left:464.5pt;margin-top:8.05pt;width:75.05pt;height:20.9pt;z-index:251677696" o:allowincell="f" filled="f" stroked="f" strokecolor="lime" strokeweight=".25pt">
            <v:textbox style="mso-next-textbox:#_x0000_s1081" inset="0,0,0,0">
              <w:txbxContent>
                <w:p w14:paraId="2FD318C0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טים רשאי 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 בתקנות את סדרי הדין והנוהל בועדת ערר כאמור בסעיף 34 ובועדת קנסות כאמור בסעיף 41; סדרי דין שלא נקבעו בתקנות כאמור רשאית כל ועדה לקבוע לעצמה.</w:t>
      </w:r>
    </w:p>
    <w:p w14:paraId="25B5C784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7" w:name="Seif54"/>
      <w:bookmarkEnd w:id="67"/>
      <w:r>
        <w:rPr>
          <w:lang w:val="he-IL"/>
        </w:rPr>
        <w:pict w14:anchorId="44517FB0">
          <v:rect id="_x0000_s1082" style="position:absolute;left:0;text-align:left;margin-left:464.5pt;margin-top:8.05pt;width:75.05pt;height:19.85pt;z-index:251678720" o:allowincell="f" filled="f" stroked="f" strokecolor="lime" strokeweight=".25pt">
            <v:textbox style="mso-next-textbox:#_x0000_s1082" inset="0,0,0,0">
              <w:txbxContent>
                <w:p w14:paraId="6F86A4BF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עצה לפי חוק זה יפורסמו ברשומות.</w:t>
      </w:r>
    </w:p>
    <w:p w14:paraId="49B3DE6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8" w:name="Seif55"/>
      <w:bookmarkEnd w:id="68"/>
      <w:r>
        <w:rPr>
          <w:lang w:val="he-IL"/>
        </w:rPr>
        <w:pict w14:anchorId="059C57B0">
          <v:rect id="_x0000_s1083" style="position:absolute;left:0;text-align:left;margin-left:464.5pt;margin-top:8.05pt;width:75.05pt;height:14.9pt;z-index:251679744" o:allowincell="f" filled="f" stroked="f" strokecolor="lime" strokeweight=".25pt">
            <v:textbox style="mso-next-textbox:#_x0000_s1083" inset="0,0,0,0">
              <w:txbxContent>
                <w:p w14:paraId="79D5231D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אי, בצו כינון, להסמיך מועצה להטיל על יצרנים ויצואנים מוסמכים, היטלים על כל מוצרי פירות וירקות שייצרו או שיוו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מוצרים מסו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מי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מהם, ולקבוע מועדים ודרכים לתשלום ההיטלים.</w:t>
      </w:r>
    </w:p>
    <w:p w14:paraId="1468124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הי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לפי סעיף קטן (א) טעונים תחילה אישורו של שר האוצר.</w:t>
      </w:r>
    </w:p>
    <w:p w14:paraId="7790EC4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זה יכו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יה כ</w:t>
      </w:r>
      <w:r>
        <w:rPr>
          <w:rStyle w:val="default"/>
          <w:rFonts w:cs="FrankRuehl"/>
          <w:rtl/>
        </w:rPr>
        <w:t xml:space="preserve">ללי </w:t>
      </w:r>
      <w:r>
        <w:rPr>
          <w:rStyle w:val="default"/>
          <w:rFonts w:cs="FrankRuehl" w:hint="cs"/>
          <w:rtl/>
        </w:rPr>
        <w:t>או מסוייג לפי הסוג או המין של המוצרים, ויכול שיהיה בסכום מסויים, או בשיעור מסויים ממחיר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שבו מכר אותם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יצ</w:t>
      </w:r>
      <w:r>
        <w:rPr>
          <w:rStyle w:val="default"/>
          <w:rFonts w:cs="FrankRuehl"/>
          <w:rtl/>
        </w:rPr>
        <w:t>רן</w:t>
      </w:r>
      <w:r>
        <w:rPr>
          <w:rStyle w:val="default"/>
          <w:rFonts w:cs="FrankRuehl" w:hint="cs"/>
          <w:rtl/>
        </w:rPr>
        <w:t xml:space="preserve"> או היצואן המוסמך או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חישוב אחרת שאישר השר, ובלבד ששיעור ההיטל לא יעלה על 2% מהמחיר האמור או אחוז אחר שקבע השר לפי בקשת המועצ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שור ועדת הכלכלה של הכנסת.</w:t>
      </w:r>
    </w:p>
    <w:p w14:paraId="0DC44CA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המסים (גבייה), למעט סעיף 12 בה, תחול על גביית ההיטלים כאילו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באו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 xml:space="preserve"> פ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דה.</w:t>
      </w:r>
    </w:p>
    <w:p w14:paraId="3EBCC69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שמקורם בהיטלים כאמור ישמשו לבי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וע תפקידי המועצה שהטילה אותם ולקיום סמכויותיה לפי חוק זה.</w:t>
      </w:r>
    </w:p>
    <w:p w14:paraId="6B1B12E6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רשאית, באישור השר ושר האוצר, לקיים קרנות מכספי 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יטלים לצרכים שהחליטה עליהם.</w:t>
      </w:r>
    </w:p>
    <w:p w14:paraId="08B0FA6B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9" w:name="Seif56"/>
      <w:bookmarkEnd w:id="69"/>
      <w:r>
        <w:rPr>
          <w:lang w:val="he-IL"/>
        </w:rPr>
        <w:pict w14:anchorId="59DCAFC3">
          <v:rect id="_x0000_s1084" style="position:absolute;left:0;text-align:left;margin-left:464.5pt;margin-top:8.05pt;width:75.05pt;height:17.25pt;z-index:251680768" o:allowincell="f" filled="f" stroked="f" strokecolor="lime" strokeweight=".25pt">
            <v:textbox style="mso-next-textbox:#_x0000_s1084" inset="0,0,0,0">
              <w:txbxContent>
                <w:p w14:paraId="24D22AAE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טלים שהועברו לקרנות שהקימה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חוק זה ומטרותיהן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 בידי השר ושר האוצר,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היו פטורים ממס כמשמעותו בפקודת מס הכנסה.</w:t>
      </w:r>
    </w:p>
    <w:p w14:paraId="08838DE7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0" w:name="Seif57"/>
      <w:bookmarkEnd w:id="70"/>
      <w:r>
        <w:rPr>
          <w:lang w:val="he-IL"/>
        </w:rPr>
        <w:pict w14:anchorId="024FA7DB">
          <v:rect id="_x0000_s1085" style="position:absolute;left:0;text-align:left;margin-left:464.5pt;margin-top:8.05pt;width:75.05pt;height:17.25pt;z-index:251681792" o:allowincell="f" filled="f" stroked="f" strokecolor="lime" strokeweight=".25pt">
            <v:textbox style="mso-next-textbox:#_x0000_s1085" inset="0,0,0,0">
              <w:txbxContent>
                <w:p w14:paraId="25C515A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שמועצה רשאית להסדירו או </w:t>
      </w:r>
      <w:r>
        <w:rPr>
          <w:rStyle w:val="default"/>
          <w:rFonts w:cs="FrankRuehl"/>
          <w:rtl/>
        </w:rPr>
        <w:t>להתי</w:t>
      </w:r>
      <w:r>
        <w:rPr>
          <w:rStyle w:val="default"/>
          <w:rFonts w:cs="FrankRuehl" w:hint="cs"/>
          <w:rtl/>
        </w:rPr>
        <w:t>רו לפי חוק זה, רשאית היא להגבילו או להתנותו בתנאים, ורשאית היא להתלות או לבטל כל הרשאה או היתר שנתנה בנוגע ל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צו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 xml:space="preserve">פעולה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זה; הפע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סמכויות אלה בידי המועצה טעונה אישור השר.</w:t>
      </w:r>
    </w:p>
    <w:p w14:paraId="39E77EC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1" w:name="Seif58"/>
      <w:bookmarkEnd w:id="71"/>
      <w:r>
        <w:rPr>
          <w:lang w:val="he-IL"/>
        </w:rPr>
        <w:pict w14:anchorId="44E73222">
          <v:rect id="_x0000_s1086" style="position:absolute;left:0;text-align:left;margin-left:464.5pt;margin-top:8.05pt;width:75.05pt;height:21.4pt;z-index:251682816" o:allowincell="f" filled="f" stroked="f" strokecolor="lime" strokeweight=".25pt">
            <v:textbox style="mso-next-textbox:#_x0000_s1086" inset="0,0,0,0">
              <w:txbxContent>
                <w:p w14:paraId="64525FAB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נסות על הוצאות שנשאר למועצה בגמר שנת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ציב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יועבר לקרנות שהשר אישר מטרו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הן או שיועבר להכנסות התקציב של השנה הבאה.</w:t>
      </w:r>
    </w:p>
    <w:p w14:paraId="00F78A6A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2" w:name="Seif59"/>
      <w:bookmarkEnd w:id="72"/>
      <w:r>
        <w:rPr>
          <w:lang w:val="he-IL"/>
        </w:rPr>
        <w:pict w14:anchorId="747B1752">
          <v:rect id="_x0000_s1087" style="position:absolute;left:0;text-align:left;margin-left:464.5pt;margin-top:8.05pt;width:75.05pt;height:18.35pt;z-index:251683840" o:allowincell="f" filled="f" stroked="f" strokecolor="lime" strokeweight=".25pt">
            <v:textbox style="mso-next-textbox:#_x0000_s1087" inset="0,0,0,0">
              <w:txbxContent>
                <w:p w14:paraId="267C4DB6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שר, בצו שיפורס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בר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מות בהתייעצות עם ועדת הכלכלה של 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 מוע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 אם ראה שנתקיימה בה אחת מאלה:</w:t>
      </w:r>
    </w:p>
    <w:p w14:paraId="3385AA1F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מלאה את חובותיה והתחייבויותיה;</w:t>
      </w:r>
    </w:p>
    <w:p w14:paraId="29DC4826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בצעת ביעילות את תפקידיה להשגת המטרות שלשמן הוקמה;</w:t>
      </w:r>
    </w:p>
    <w:p w14:paraId="02C89377" w14:textId="77777777" w:rsidR="009812C6" w:rsidRDefault="009812C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התנאים והנסיבות שבהם הוקמה.</w:t>
      </w:r>
    </w:p>
    <w:p w14:paraId="63CDFA2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ר השר מועצה אלא אם ניתנה לה הזדמנות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להשמיע טענותיה בפניו.</w:t>
      </w:r>
    </w:p>
    <w:p w14:paraId="7002C262" w14:textId="77777777" w:rsidR="009812C6" w:rsidRDefault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313A94E2">
          <v:shape id="_x0000_s1102" type="#_x0000_t202" style="position:absolute;left:0;text-align:left;margin-left:470.35pt;margin-top:7.1pt;width:1in;height:14.95pt;z-index:251693056" filled="f" stroked="f">
            <v:textbox inset="1mm,0,1mm,0">
              <w:txbxContent>
                <w:p w14:paraId="4B4C9BD8" w14:textId="77777777" w:rsidR="00296FC8" w:rsidRDefault="00296FC8" w:rsidP="00296F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תשל"ד-1974</w:t>
                  </w:r>
                </w:p>
              </w:txbxContent>
            </v:textbox>
          </v:shape>
        </w:pict>
      </w:r>
      <w:r w:rsidR="009812C6">
        <w:rPr>
          <w:rFonts w:cs="FrankRuehl"/>
          <w:sz w:val="26"/>
          <w:rtl/>
        </w:rPr>
        <w:tab/>
      </w:r>
      <w:r w:rsidR="009812C6">
        <w:rPr>
          <w:rStyle w:val="default"/>
          <w:rFonts w:cs="FrankRuehl"/>
          <w:rtl/>
        </w:rPr>
        <w:t>(</w:t>
      </w:r>
      <w:r w:rsidR="009812C6">
        <w:rPr>
          <w:rStyle w:val="default"/>
          <w:rFonts w:cs="FrankRuehl" w:hint="cs"/>
          <w:rtl/>
        </w:rPr>
        <w:t>ג</w:t>
      </w:r>
      <w:r w:rsidR="009812C6">
        <w:rPr>
          <w:rStyle w:val="default"/>
          <w:rFonts w:cs="FrankRuehl"/>
          <w:rtl/>
        </w:rPr>
        <w:t>)</w:t>
      </w:r>
      <w:r w:rsidR="009812C6">
        <w:rPr>
          <w:rStyle w:val="default"/>
          <w:rFonts w:cs="FrankRuehl"/>
          <w:rtl/>
        </w:rPr>
        <w:tab/>
      </w:r>
      <w:r w:rsidR="009812C6">
        <w:rPr>
          <w:rStyle w:val="default"/>
          <w:rFonts w:cs="FrankRuehl" w:hint="cs"/>
          <w:rtl/>
        </w:rPr>
        <w:t>ל</w:t>
      </w:r>
      <w:r w:rsidR="009812C6">
        <w:rPr>
          <w:rStyle w:val="default"/>
          <w:rFonts w:cs="FrankRuehl"/>
          <w:rtl/>
        </w:rPr>
        <w:t>א</w:t>
      </w:r>
      <w:r w:rsidR="009812C6">
        <w:rPr>
          <w:rStyle w:val="default"/>
          <w:rFonts w:cs="FrankRuehl" w:hint="cs"/>
          <w:rtl/>
        </w:rPr>
        <w:t xml:space="preserve"> </w:t>
      </w:r>
      <w:r w:rsidR="009812C6">
        <w:rPr>
          <w:rStyle w:val="default"/>
          <w:rFonts w:cs="FrankRuehl"/>
          <w:rtl/>
        </w:rPr>
        <w:t>י</w:t>
      </w:r>
      <w:r w:rsidR="009812C6">
        <w:rPr>
          <w:rStyle w:val="default"/>
          <w:rFonts w:cs="FrankRuehl" w:hint="cs"/>
          <w:rtl/>
        </w:rPr>
        <w:t>פ</w:t>
      </w:r>
      <w:r w:rsidR="009812C6">
        <w:rPr>
          <w:rStyle w:val="default"/>
          <w:rFonts w:cs="FrankRuehl"/>
          <w:rtl/>
        </w:rPr>
        <w:t>ז</w:t>
      </w:r>
      <w:r w:rsidR="009812C6">
        <w:rPr>
          <w:rStyle w:val="default"/>
          <w:rFonts w:cs="FrankRuehl" w:hint="cs"/>
          <w:rtl/>
        </w:rPr>
        <w:t xml:space="preserve">ר השר מועצה מאחד הטעמים המנויים בפסקאות (1) ו-(2) לסעיף קטן (א) אלא אם ניתנה לה מטעמו גם </w:t>
      </w:r>
      <w:r w:rsidR="009812C6">
        <w:rPr>
          <w:rStyle w:val="default"/>
          <w:rFonts w:cs="FrankRuehl"/>
          <w:rtl/>
        </w:rPr>
        <w:t>הת</w:t>
      </w:r>
      <w:r w:rsidR="009812C6">
        <w:rPr>
          <w:rStyle w:val="default"/>
          <w:rFonts w:cs="FrankRuehl" w:hint="cs"/>
          <w:rtl/>
        </w:rPr>
        <w:t>ראה בכתב על כך לפחות שלושה חדשים מראש והיא לא חזרה תוך תקופה זו למלא את חובותיה והתחייבויותיה או את תפקידיה, להנ</w:t>
      </w:r>
      <w:r w:rsidR="009812C6">
        <w:rPr>
          <w:rStyle w:val="default"/>
          <w:rFonts w:cs="FrankRuehl"/>
          <w:rtl/>
        </w:rPr>
        <w:t>ח</w:t>
      </w:r>
      <w:r w:rsidR="009812C6">
        <w:rPr>
          <w:rStyle w:val="default"/>
          <w:rFonts w:cs="FrankRuehl" w:hint="cs"/>
          <w:rtl/>
        </w:rPr>
        <w:t>ת</w:t>
      </w:r>
      <w:r w:rsidR="009812C6">
        <w:rPr>
          <w:rStyle w:val="default"/>
          <w:rFonts w:cs="FrankRuehl"/>
          <w:rtl/>
        </w:rPr>
        <w:t xml:space="preserve"> </w:t>
      </w:r>
      <w:r w:rsidR="009812C6">
        <w:rPr>
          <w:rStyle w:val="default"/>
          <w:rFonts w:cs="FrankRuehl" w:hint="cs"/>
          <w:rtl/>
        </w:rPr>
        <w:t>דעתו של הש</w:t>
      </w:r>
      <w:r w:rsidR="009812C6">
        <w:rPr>
          <w:rStyle w:val="default"/>
          <w:rFonts w:cs="FrankRuehl"/>
          <w:rtl/>
        </w:rPr>
        <w:t>ר</w:t>
      </w:r>
      <w:r w:rsidR="009812C6">
        <w:rPr>
          <w:rStyle w:val="default"/>
          <w:rFonts w:cs="FrankRuehl" w:hint="cs"/>
          <w:rtl/>
        </w:rPr>
        <w:t>.</w:t>
      </w:r>
    </w:p>
    <w:p w14:paraId="34E82DB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 לפ</w:t>
      </w:r>
      <w:r>
        <w:rPr>
          <w:rStyle w:val="default"/>
          <w:rFonts w:cs="FrankRuehl" w:hint="cs"/>
          <w:rtl/>
        </w:rPr>
        <w:t>י סעיף קטן (א) רשאי השר גם למנות אדם או רשות לבצע את הפיזור; עשה השר כן, יקבע בצו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דרכ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ערע</w:t>
      </w:r>
      <w:r>
        <w:rPr>
          <w:rStyle w:val="default"/>
          <w:rFonts w:cs="FrankRuehl"/>
          <w:rtl/>
        </w:rPr>
        <w:t>ור ע</w:t>
      </w:r>
      <w:r>
        <w:rPr>
          <w:rStyle w:val="default"/>
          <w:rFonts w:cs="FrankRuehl" w:hint="cs"/>
          <w:rtl/>
        </w:rPr>
        <w:t>ל החלטת המפזר; לא ימו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חבר המועצה לביצוע הפיזור.</w:t>
      </w:r>
    </w:p>
    <w:p w14:paraId="4A2E0EDC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בע בתקנות הוראות בדבר הליכי פיזורה של מועצה שני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ע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ה צו לפי סעיף זה, אופ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רעון חובות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התח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יבויותיה, מימוש זכויותיה והעשיה בנכסיה.</w:t>
      </w:r>
    </w:p>
    <w:p w14:paraId="63FCD7CD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3" w:name="Rov79"/>
      <w:r w:rsidRPr="00DA7F4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30.5.1974</w:t>
      </w:r>
    </w:p>
    <w:p w14:paraId="75EFB10E" w14:textId="77777777" w:rsidR="007B1E7D" w:rsidRPr="00DA7F44" w:rsidRDefault="007B1E7D" w:rsidP="007B1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7F44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תשל"ד-1974</w:t>
      </w:r>
    </w:p>
    <w:p w14:paraId="07686146" w14:textId="77777777" w:rsidR="007B1E7D" w:rsidRPr="00DA7F44" w:rsidRDefault="007B1E7D" w:rsidP="007B1E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DA7F4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תשל"ד מס' 733</w:t>
        </w:r>
      </w:hyperlink>
      <w:r w:rsidRPr="00DA7F44">
        <w:rPr>
          <w:rFonts w:cs="FrankRuehl" w:hint="cs"/>
          <w:vanish/>
          <w:szCs w:val="20"/>
          <w:shd w:val="clear" w:color="auto" w:fill="FFFF99"/>
          <w:rtl/>
        </w:rPr>
        <w:t xml:space="preserve"> מיום 30.5.1974 עמ' 80</w:t>
      </w:r>
    </w:p>
    <w:p w14:paraId="4A685F38" w14:textId="77777777" w:rsidR="007B1E7D" w:rsidRPr="00546358" w:rsidRDefault="007B1E7D" w:rsidP="006F57E5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A7F4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השר מועצה מאחד הטעמים המנויים בפסקאות (1) ו-(2) לסעיף קטן (א) אלא אם ניתנה לה  </w:t>
      </w:r>
      <w:r w:rsidRPr="00DA7F4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מטעמה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מטעמו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גם 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הת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ראה בכתב על כך לפחות שלושה חדשים מראש והיא לא חזרה תוך תקופה זו למלא את חובותיה והתחייבויותיה או את תפקידיה, להנ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דעתו של הש</w:t>
      </w:r>
      <w:r w:rsidRPr="00DA7F4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A7F4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3"/>
    </w:p>
    <w:p w14:paraId="2119C84E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4" w:name="Seif60"/>
      <w:bookmarkEnd w:id="74"/>
      <w:r>
        <w:rPr>
          <w:lang w:val="he-IL"/>
        </w:rPr>
        <w:pict w14:anchorId="2F6E71C0">
          <v:rect id="_x0000_s1088" style="position:absolute;left:0;text-align:left;margin-left:464.5pt;margin-top:8.05pt;width:75.05pt;height:20.35pt;z-index:251684864" o:allowincell="f" filled="f" stroked="f" strokecolor="lime" strokeweight=".25pt">
            <v:textbox style="mso-next-textbox:#_x0000_s1088" inset="0,0,0,0">
              <w:txbxContent>
                <w:p w14:paraId="5A521D63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עצה שהדבר דרו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לק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דום מטרותיה, רשאית היא, באישור השר, לייסד תאגיד או להשתתף בתאגיד בדרך שתיראה לה, ובלבד שהתאגיד אינו לשם עשיית רווחים</w:t>
      </w:r>
      <w:r>
        <w:rPr>
          <w:rStyle w:val="default"/>
          <w:rFonts w:cs="FrankRuehl"/>
          <w:rtl/>
        </w:rPr>
        <w:t>.</w:t>
      </w:r>
    </w:p>
    <w:p w14:paraId="75260D75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5" w:name="Seif61"/>
      <w:bookmarkEnd w:id="75"/>
      <w:r>
        <w:rPr>
          <w:lang w:val="he-IL"/>
        </w:rPr>
        <w:pict w14:anchorId="3B0EAFD0">
          <v:rect id="_x0000_s1089" style="position:absolute;left:0;text-align:left;margin-left:464.5pt;margin-top:8.05pt;width:75.05pt;height:17.3pt;z-index:251685888" o:allowincell="f" filled="f" stroked="f" strokecolor="lime" strokeweight=".25pt">
            <v:textbox style="mso-next-textbox:#_x0000_s1089" inset="0,0,0,0">
              <w:txbxContent>
                <w:p w14:paraId="3C24935F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לקבוע אגרות בעד מתן רשיון, היתר או מסמך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תן לפי הוראות חוק זה.</w:t>
      </w:r>
    </w:p>
    <w:p w14:paraId="4FDF3963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6" w:name="Seif62"/>
      <w:bookmarkEnd w:id="76"/>
      <w:r>
        <w:rPr>
          <w:lang w:val="he-IL"/>
        </w:rPr>
        <w:pict w14:anchorId="3D7B88F7">
          <v:rect id="_x0000_s1090" style="position:absolute;left:0;text-align:left;margin-left:464.5pt;margin-top:8.05pt;width:75.05pt;height:14.9pt;z-index:251686912" o:allowincell="f" filled="f" stroked="f" strokecolor="lime" strokeweight=".25pt">
            <v:textbox style="mso-next-textbox:#_x0000_s1090" inset="0,0,0,0">
              <w:txbxContent>
                <w:p w14:paraId="5F84F697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ף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חוק זה אינה 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מסמכ</w:t>
      </w:r>
      <w:r>
        <w:rPr>
          <w:rStyle w:val="default"/>
          <w:rFonts w:cs="FrankRuehl"/>
          <w:rtl/>
        </w:rPr>
        <w:t>ות ל</w:t>
      </w:r>
      <w:r>
        <w:rPr>
          <w:rStyle w:val="default"/>
          <w:rFonts w:cs="FrankRuehl" w:hint="cs"/>
          <w:rtl/>
        </w:rPr>
        <w:t>פי חיקוק אחר וקיום חו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 לפי חוק זה אינו פוטר מקיום חובה לפי חיקוק אחר.</w:t>
      </w:r>
    </w:p>
    <w:p w14:paraId="41A97CC8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7" w:name="Seif63"/>
      <w:bookmarkEnd w:id="77"/>
      <w:r>
        <w:rPr>
          <w:lang w:val="he-IL"/>
        </w:rPr>
        <w:pict w14:anchorId="474253BB">
          <v:rect id="_x0000_s1091" style="position:absolute;left:0;text-align:left;margin-left:464.5pt;margin-top:8.05pt;width:75.05pt;height:14.9pt;z-index:251687936" o:allowincell="f" filled="f" stroked="f" strokecolor="lime" strokeweight=".25pt">
            <v:textbox style="mso-next-textbox:#_x0000_s1091" inset="0,0,0,0">
              <w:txbxContent>
                <w:p w14:paraId="7023DF92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תוספת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החקלאות רשאים, באישור ועדת הכלכלה של הכנסת, לשנות בצו כל אחת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התוספות, להוסיף עליה או לגרוע ממנה.</w:t>
      </w:r>
    </w:p>
    <w:p w14:paraId="1E24DB20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8" w:name="Seif64"/>
      <w:bookmarkEnd w:id="78"/>
      <w:r>
        <w:rPr>
          <w:lang w:val="he-IL"/>
        </w:rPr>
        <w:pict w14:anchorId="56930B44">
          <v:rect id="_x0000_s1092" style="position:absolute;left:0;text-align:left;margin-left:464.5pt;margin-top:8.05pt;width:75.05pt;height:21.25pt;z-index:251688960" o:allowincell="f" filled="f" stroked="f" strokecolor="lime" strokeweight=".25pt">
            <v:textbox style="mso-next-textbox:#_x0000_s1092" inset="0,0,0,0">
              <w:txbxContent>
                <w:p w14:paraId="0D6DAAD8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נה על ביצוע חוק זה והוא רשאי להתקין תקנות בכל הנוגע לביצועו, לאחר שהביאן לידיעתה המוקדמת של ועדת הכלכלה של הכנסת.</w:t>
      </w:r>
    </w:p>
    <w:p w14:paraId="06F725A2" w14:textId="77777777" w:rsidR="009812C6" w:rsidRDefault="009812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9" w:name="Seif65"/>
      <w:bookmarkEnd w:id="79"/>
      <w:r>
        <w:rPr>
          <w:lang w:val="he-IL"/>
        </w:rPr>
        <w:pict w14:anchorId="622423D7">
          <v:rect id="_x0000_s1093" style="position:absolute;left:0;text-align:left;margin-left:464.5pt;margin-top:8.05pt;width:75.05pt;height:18.25pt;z-index:251689984" o:allowincell="f" filled="f" stroked="f" strokecolor="lime" strokeweight=".25pt">
            <v:textbox style="mso-next-textbox:#_x0000_s1093" inset="0,0,0,0">
              <w:txbxContent>
                <w:p w14:paraId="00BBB339" w14:textId="77777777" w:rsidR="007B1E7D" w:rsidRDefault="007B1E7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יפורסם ברשומות תוך 30 יום מיום קבלתו בכנ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.</w:t>
      </w:r>
    </w:p>
    <w:p w14:paraId="526B6482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FBB2F4" w14:textId="77777777" w:rsidR="009812C6" w:rsidRPr="00296FC8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sz w:val="26"/>
          <w:szCs w:val="26"/>
          <w:rtl/>
        </w:rPr>
      </w:pPr>
      <w:bookmarkStart w:id="80" w:name="med7"/>
      <w:bookmarkEnd w:id="80"/>
      <w:r w:rsidRPr="00296FC8">
        <w:rPr>
          <w:rFonts w:cs="FrankRuehl"/>
          <w:noProof/>
          <w:sz w:val="26"/>
          <w:szCs w:val="26"/>
          <w:rtl/>
        </w:rPr>
        <w:t>ת</w:t>
      </w:r>
      <w:r w:rsidRPr="00296FC8">
        <w:rPr>
          <w:rFonts w:cs="FrankRuehl" w:hint="cs"/>
          <w:noProof/>
          <w:sz w:val="26"/>
          <w:szCs w:val="26"/>
          <w:rtl/>
        </w:rPr>
        <w:t>ו</w:t>
      </w:r>
      <w:r w:rsidRPr="00296FC8">
        <w:rPr>
          <w:rFonts w:cs="FrankRuehl"/>
          <w:noProof/>
          <w:sz w:val="26"/>
          <w:szCs w:val="26"/>
          <w:rtl/>
        </w:rPr>
        <w:t>ס</w:t>
      </w:r>
      <w:r w:rsidRPr="00296FC8">
        <w:rPr>
          <w:rFonts w:cs="FrankRuehl" w:hint="cs"/>
          <w:noProof/>
          <w:sz w:val="26"/>
          <w:szCs w:val="26"/>
          <w:rtl/>
        </w:rPr>
        <w:t>פ</w:t>
      </w:r>
      <w:r w:rsidRPr="00296FC8">
        <w:rPr>
          <w:rFonts w:cs="FrankRuehl"/>
          <w:noProof/>
          <w:sz w:val="26"/>
          <w:szCs w:val="26"/>
          <w:rtl/>
        </w:rPr>
        <w:t>ת</w:t>
      </w:r>
      <w:r w:rsidRPr="00296FC8">
        <w:rPr>
          <w:rFonts w:cs="FrankRuehl" w:hint="cs"/>
          <w:noProof/>
          <w:sz w:val="26"/>
          <w:szCs w:val="26"/>
          <w:rtl/>
        </w:rPr>
        <w:t xml:space="preserve"> </w:t>
      </w:r>
      <w:r w:rsidRPr="00296FC8">
        <w:rPr>
          <w:rFonts w:cs="FrankRuehl"/>
          <w:noProof/>
          <w:sz w:val="26"/>
          <w:szCs w:val="26"/>
          <w:rtl/>
        </w:rPr>
        <w:t>א</w:t>
      </w:r>
      <w:r w:rsidRPr="00296FC8">
        <w:rPr>
          <w:rFonts w:cs="FrankRuehl" w:hint="cs"/>
          <w:noProof/>
          <w:sz w:val="26"/>
          <w:szCs w:val="26"/>
          <w:rtl/>
        </w:rPr>
        <w:t>'</w:t>
      </w:r>
    </w:p>
    <w:p w14:paraId="5F0D31C6" w14:textId="77777777" w:rsidR="009812C6" w:rsidRPr="00296FC8" w:rsidRDefault="009812C6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96FC8">
        <w:rPr>
          <w:rFonts w:cs="FrankRuehl"/>
          <w:sz w:val="24"/>
          <w:szCs w:val="24"/>
          <w:rtl/>
        </w:rPr>
        <w:t>(</w:t>
      </w:r>
      <w:r w:rsidRPr="00296FC8">
        <w:rPr>
          <w:rFonts w:cs="FrankRuehl" w:hint="cs"/>
          <w:sz w:val="24"/>
          <w:szCs w:val="24"/>
          <w:rtl/>
        </w:rPr>
        <w:t>ס</w:t>
      </w:r>
      <w:r w:rsidRPr="00296FC8">
        <w:rPr>
          <w:rFonts w:cs="FrankRuehl"/>
          <w:sz w:val="24"/>
          <w:szCs w:val="24"/>
          <w:rtl/>
        </w:rPr>
        <w:t>ע</w:t>
      </w:r>
      <w:r w:rsidRPr="00296FC8">
        <w:rPr>
          <w:rFonts w:cs="FrankRuehl" w:hint="cs"/>
          <w:sz w:val="24"/>
          <w:szCs w:val="24"/>
          <w:rtl/>
        </w:rPr>
        <w:t>י</w:t>
      </w:r>
      <w:r w:rsidRPr="00296FC8">
        <w:rPr>
          <w:rFonts w:cs="FrankRuehl"/>
          <w:sz w:val="24"/>
          <w:szCs w:val="24"/>
          <w:rtl/>
        </w:rPr>
        <w:t>ף</w:t>
      </w:r>
      <w:r w:rsidRPr="00296FC8">
        <w:rPr>
          <w:rFonts w:cs="FrankRuehl" w:hint="cs"/>
          <w:sz w:val="24"/>
          <w:szCs w:val="24"/>
          <w:rtl/>
        </w:rPr>
        <w:t xml:space="preserve"> 1)</w:t>
      </w:r>
    </w:p>
    <w:p w14:paraId="183B71F1" w14:textId="77777777" w:rsidR="009812C6" w:rsidRPr="00296FC8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8EEB70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99"/>
        </w:sectPr>
      </w:pPr>
    </w:p>
    <w:p w14:paraId="74EB0D10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1. אבוקדו</w:t>
      </w:r>
    </w:p>
    <w:p w14:paraId="786115CC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2. אגוזים</w:t>
      </w:r>
      <w:r w:rsidRPr="00296FC8">
        <w:rPr>
          <w:rStyle w:val="default"/>
          <w:rFonts w:cs="FrankRuehl" w:hint="cs"/>
          <w:rtl/>
        </w:rPr>
        <w:t xml:space="preserve"> על סוגיהם</w:t>
      </w:r>
    </w:p>
    <w:p w14:paraId="3F8E1E08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3. אגסים</w:t>
      </w:r>
    </w:p>
    <w:p w14:paraId="4A22FA8A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4. אוכמני</w:t>
      </w:r>
      <w:r w:rsidRPr="00296FC8">
        <w:rPr>
          <w:rStyle w:val="default"/>
          <w:rFonts w:cs="FrankRuehl" w:hint="cs"/>
          <w:rtl/>
        </w:rPr>
        <w:t>ות</w:t>
      </w:r>
    </w:p>
    <w:p w14:paraId="3AF24D9C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5. אנונה</w:t>
      </w:r>
    </w:p>
    <w:p w14:paraId="7C982C77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6. אננס</w:t>
      </w:r>
    </w:p>
    <w:p w14:paraId="74EEC66A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7. אפרסמו</w:t>
      </w:r>
      <w:r w:rsidRPr="00296FC8">
        <w:rPr>
          <w:rStyle w:val="default"/>
          <w:rFonts w:cs="FrankRuehl" w:hint="cs"/>
          <w:rtl/>
        </w:rPr>
        <w:t>ן</w:t>
      </w:r>
    </w:p>
    <w:p w14:paraId="073ED403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8. אפרסקי</w:t>
      </w:r>
      <w:r w:rsidRPr="00296FC8">
        <w:rPr>
          <w:rStyle w:val="default"/>
          <w:rFonts w:cs="FrankRuehl" w:hint="cs"/>
          <w:rtl/>
        </w:rPr>
        <w:t>ם</w:t>
      </w:r>
    </w:p>
    <w:p w14:paraId="1058222D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9. בננות</w:t>
      </w:r>
    </w:p>
    <w:p w14:paraId="2023DCD6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10. גויאבו</w:t>
      </w:r>
      <w:r w:rsidRPr="00296FC8">
        <w:rPr>
          <w:rStyle w:val="default"/>
          <w:rFonts w:cs="FrankRuehl" w:hint="cs"/>
          <w:rtl/>
        </w:rPr>
        <w:t>ת</w:t>
      </w:r>
    </w:p>
    <w:p w14:paraId="1ADBB1F8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11. דובדבנ</w:t>
      </w:r>
      <w:r w:rsidRPr="00296FC8">
        <w:rPr>
          <w:rStyle w:val="default"/>
          <w:rFonts w:cs="FrankRuehl" w:hint="cs"/>
          <w:rtl/>
        </w:rPr>
        <w:t>ים</w:t>
      </w:r>
    </w:p>
    <w:p w14:paraId="794741B8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12. דובדבנ</w:t>
      </w:r>
      <w:r w:rsidRPr="00296FC8">
        <w:rPr>
          <w:rStyle w:val="default"/>
          <w:rFonts w:cs="FrankRuehl" w:hint="cs"/>
          <w:rtl/>
        </w:rPr>
        <w:t>ים חמוצים</w:t>
      </w:r>
    </w:p>
    <w:p w14:paraId="3DB12CC0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13. זיתים</w:t>
      </w:r>
    </w:p>
    <w:p w14:paraId="510E93CC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14. חבושים</w:t>
      </w:r>
    </w:p>
    <w:p w14:paraId="3748CEFA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15. מישמש</w:t>
      </w:r>
    </w:p>
    <w:p w14:paraId="7F392CCD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16. מנגו</w:t>
      </w:r>
    </w:p>
    <w:p w14:paraId="4F78A876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17. ענבים</w:t>
      </w:r>
    </w:p>
    <w:p w14:paraId="62E39799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18. פטל</w:t>
      </w:r>
    </w:p>
    <w:p w14:paraId="503BB587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19. פרי הד</w:t>
      </w:r>
      <w:r w:rsidRPr="00296FC8">
        <w:rPr>
          <w:rStyle w:val="default"/>
          <w:rFonts w:cs="FrankRuehl" w:hint="cs"/>
          <w:rtl/>
        </w:rPr>
        <w:t>ר על זניו ועל סוגיו</w:t>
      </w:r>
    </w:p>
    <w:p w14:paraId="1DAFD9EE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20. קומקוא</w:t>
      </w:r>
      <w:r w:rsidRPr="00296FC8">
        <w:rPr>
          <w:rStyle w:val="default"/>
          <w:rFonts w:cs="FrankRuehl" w:hint="cs"/>
          <w:rtl/>
        </w:rPr>
        <w:t>ט</w:t>
      </w:r>
    </w:p>
    <w:p w14:paraId="7E4849C9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21. רימוני</w:t>
      </w:r>
      <w:r w:rsidRPr="00296FC8">
        <w:rPr>
          <w:rStyle w:val="default"/>
          <w:rFonts w:cs="FrankRuehl" w:hint="cs"/>
          <w:rtl/>
        </w:rPr>
        <w:t>ם</w:t>
      </w:r>
    </w:p>
    <w:p w14:paraId="3643AB6A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22. שזיפים</w:t>
      </w:r>
    </w:p>
    <w:p w14:paraId="5D13E409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23. שסק</w:t>
      </w:r>
    </w:p>
    <w:p w14:paraId="5F202800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24. שקדים</w:t>
      </w:r>
    </w:p>
    <w:p w14:paraId="6FAB7611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25. תאנים</w:t>
      </w:r>
    </w:p>
    <w:p w14:paraId="1FDD63DD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26. תמרים</w:t>
      </w:r>
    </w:p>
    <w:p w14:paraId="0B4CC82A" w14:textId="77777777" w:rsidR="009812C6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  <w:r w:rsidRPr="00296FC8">
        <w:rPr>
          <w:rStyle w:val="default"/>
          <w:rFonts w:cs="FrankRuehl"/>
          <w:rtl/>
        </w:rPr>
        <w:t>27. תפוחים</w:t>
      </w:r>
    </w:p>
    <w:p w14:paraId="1BA7B38D" w14:textId="77777777" w:rsidR="00296FC8" w:rsidRDefault="00296FC8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</w:p>
    <w:p w14:paraId="0B9FD5DC" w14:textId="77777777" w:rsidR="00296FC8" w:rsidRDefault="00296FC8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</w:p>
    <w:p w14:paraId="0DDBFDCA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 w:rsidSect="00296FC8">
          <w:type w:val="continuous"/>
          <w:pgSz w:w="11906" w:h="16838"/>
          <w:pgMar w:top="1200" w:right="2267" w:bottom="400" w:left="567" w:header="709" w:footer="709" w:gutter="0"/>
          <w:pgNumType w:start="1"/>
          <w:cols w:num="3" w:space="567"/>
          <w:bidi/>
          <w:docGrid w:linePitch="299"/>
        </w:sectPr>
      </w:pPr>
    </w:p>
    <w:p w14:paraId="4BA3EFF2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38EE47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 w:rsidSect="00296FC8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99"/>
        </w:sectPr>
      </w:pPr>
    </w:p>
    <w:p w14:paraId="021A120F" w14:textId="77777777" w:rsidR="00296FC8" w:rsidRPr="00296FC8" w:rsidRDefault="00296FC8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336B18" w14:textId="77777777" w:rsidR="009812C6" w:rsidRPr="00296FC8" w:rsidRDefault="009812C6">
      <w:pPr>
        <w:pStyle w:val="medium2-header"/>
        <w:keepLines w:val="0"/>
        <w:spacing w:before="72"/>
        <w:ind w:left="0" w:right="1134"/>
        <w:outlineLvl w:val="0"/>
        <w:rPr>
          <w:rFonts w:cs="FrankRuehl"/>
          <w:noProof/>
          <w:sz w:val="26"/>
          <w:szCs w:val="26"/>
          <w:rtl/>
        </w:rPr>
      </w:pPr>
      <w:bookmarkStart w:id="81" w:name="med8"/>
      <w:bookmarkEnd w:id="81"/>
      <w:r w:rsidRPr="00296FC8">
        <w:rPr>
          <w:rFonts w:cs="FrankRuehl"/>
          <w:noProof/>
          <w:sz w:val="26"/>
          <w:szCs w:val="26"/>
          <w:rtl/>
        </w:rPr>
        <w:t>ת</w:t>
      </w:r>
      <w:r w:rsidRPr="00296FC8">
        <w:rPr>
          <w:rFonts w:cs="FrankRuehl" w:hint="cs"/>
          <w:noProof/>
          <w:sz w:val="26"/>
          <w:szCs w:val="26"/>
          <w:rtl/>
        </w:rPr>
        <w:t>ו</w:t>
      </w:r>
      <w:r w:rsidRPr="00296FC8">
        <w:rPr>
          <w:rFonts w:cs="FrankRuehl"/>
          <w:noProof/>
          <w:sz w:val="26"/>
          <w:szCs w:val="26"/>
          <w:rtl/>
        </w:rPr>
        <w:t>ס</w:t>
      </w:r>
      <w:r w:rsidRPr="00296FC8">
        <w:rPr>
          <w:rFonts w:cs="FrankRuehl" w:hint="cs"/>
          <w:noProof/>
          <w:sz w:val="26"/>
          <w:szCs w:val="26"/>
          <w:rtl/>
        </w:rPr>
        <w:t>פ</w:t>
      </w:r>
      <w:r w:rsidRPr="00296FC8">
        <w:rPr>
          <w:rFonts w:cs="FrankRuehl"/>
          <w:noProof/>
          <w:sz w:val="26"/>
          <w:szCs w:val="26"/>
          <w:rtl/>
        </w:rPr>
        <w:t>ת</w:t>
      </w:r>
      <w:r w:rsidRPr="00296FC8">
        <w:rPr>
          <w:rFonts w:cs="FrankRuehl" w:hint="cs"/>
          <w:noProof/>
          <w:sz w:val="26"/>
          <w:szCs w:val="26"/>
          <w:rtl/>
        </w:rPr>
        <w:t xml:space="preserve"> </w:t>
      </w:r>
      <w:r w:rsidRPr="00296FC8">
        <w:rPr>
          <w:rFonts w:cs="FrankRuehl"/>
          <w:noProof/>
          <w:sz w:val="26"/>
          <w:szCs w:val="26"/>
          <w:rtl/>
        </w:rPr>
        <w:t>ב</w:t>
      </w:r>
      <w:r w:rsidRPr="00296FC8">
        <w:rPr>
          <w:rFonts w:cs="FrankRuehl" w:hint="cs"/>
          <w:noProof/>
          <w:sz w:val="26"/>
          <w:szCs w:val="26"/>
          <w:rtl/>
        </w:rPr>
        <w:t>'</w:t>
      </w:r>
    </w:p>
    <w:p w14:paraId="78A0408C" w14:textId="77777777" w:rsidR="009812C6" w:rsidRDefault="009812C6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296FC8">
        <w:rPr>
          <w:rFonts w:cs="FrankRuehl"/>
          <w:sz w:val="24"/>
          <w:szCs w:val="24"/>
          <w:rtl/>
        </w:rPr>
        <w:t>(</w:t>
      </w:r>
      <w:r w:rsidRPr="00296FC8">
        <w:rPr>
          <w:rFonts w:cs="FrankRuehl" w:hint="cs"/>
          <w:sz w:val="24"/>
          <w:szCs w:val="24"/>
          <w:rtl/>
        </w:rPr>
        <w:t>ס</w:t>
      </w:r>
      <w:r w:rsidRPr="00296FC8">
        <w:rPr>
          <w:rFonts w:cs="FrankRuehl"/>
          <w:sz w:val="24"/>
          <w:szCs w:val="24"/>
          <w:rtl/>
        </w:rPr>
        <w:t>ע</w:t>
      </w:r>
      <w:r w:rsidRPr="00296FC8">
        <w:rPr>
          <w:rFonts w:cs="FrankRuehl" w:hint="cs"/>
          <w:sz w:val="24"/>
          <w:szCs w:val="24"/>
          <w:rtl/>
        </w:rPr>
        <w:t>י</w:t>
      </w:r>
      <w:r w:rsidRPr="00296FC8">
        <w:rPr>
          <w:rFonts w:cs="FrankRuehl"/>
          <w:sz w:val="24"/>
          <w:szCs w:val="24"/>
          <w:rtl/>
        </w:rPr>
        <w:t>ף</w:t>
      </w:r>
      <w:r w:rsidRPr="00296FC8">
        <w:rPr>
          <w:rFonts w:cs="FrankRuehl" w:hint="cs"/>
          <w:sz w:val="24"/>
          <w:szCs w:val="24"/>
          <w:rtl/>
        </w:rPr>
        <w:t xml:space="preserve"> 1)</w:t>
      </w:r>
    </w:p>
    <w:p w14:paraId="36D940FB" w14:textId="77777777" w:rsidR="00296FC8" w:rsidRP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9EBC6B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 w:rsidSect="00296FC8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99"/>
        </w:sectPr>
      </w:pPr>
    </w:p>
    <w:p w14:paraId="2FAF298B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1. אבטיח</w:t>
      </w:r>
    </w:p>
    <w:p w14:paraId="6DD976B6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2. אספרגו</w:t>
      </w:r>
      <w:r w:rsidRPr="00296FC8">
        <w:rPr>
          <w:rStyle w:val="default"/>
          <w:rFonts w:cs="FrankRuehl" w:hint="cs"/>
          <w:rtl/>
        </w:rPr>
        <w:t>ס</w:t>
      </w:r>
    </w:p>
    <w:p w14:paraId="4AAC0D51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3. אפונה</w:t>
      </w:r>
    </w:p>
    <w:p w14:paraId="4587B72A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4. בטטות</w:t>
      </w:r>
    </w:p>
    <w:p w14:paraId="028A9ED4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5. במיה</w:t>
      </w:r>
    </w:p>
    <w:p w14:paraId="1AFBD2F4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6. בצל</w:t>
      </w:r>
    </w:p>
    <w:p w14:paraId="49D8AD5D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7. ברוקול</w:t>
      </w:r>
      <w:r w:rsidRPr="00296FC8">
        <w:rPr>
          <w:rStyle w:val="default"/>
          <w:rFonts w:cs="FrankRuehl" w:hint="cs"/>
          <w:rtl/>
        </w:rPr>
        <w:t>י</w:t>
      </w:r>
    </w:p>
    <w:p w14:paraId="187FA7A6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8. גזר</w:t>
      </w:r>
    </w:p>
    <w:p w14:paraId="744F3D21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9. גמבו</w:t>
      </w:r>
    </w:p>
    <w:p w14:paraId="1EE9132D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10. חזרת</w:t>
      </w:r>
    </w:p>
    <w:p w14:paraId="6E91664F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11. חמציץ</w:t>
      </w:r>
    </w:p>
    <w:p w14:paraId="5B0ED10B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12. חסה</w:t>
      </w:r>
    </w:p>
    <w:p w14:paraId="62768602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13. חצילים</w:t>
      </w:r>
    </w:p>
    <w:p w14:paraId="77FFF3F5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14. כנר</w:t>
      </w:r>
    </w:p>
    <w:p w14:paraId="313EFA29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15. כרוב א</w:t>
      </w:r>
      <w:r w:rsidRPr="00296FC8">
        <w:rPr>
          <w:rStyle w:val="default"/>
          <w:rFonts w:cs="FrankRuehl" w:hint="cs"/>
          <w:rtl/>
        </w:rPr>
        <w:t>דום</w:t>
      </w:r>
    </w:p>
    <w:p w14:paraId="580FCFFC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16. כרובית</w:t>
      </w:r>
    </w:p>
    <w:p w14:paraId="71AACF42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 xml:space="preserve">17. כרוב </w:t>
      </w:r>
      <w:r w:rsidRPr="00296FC8">
        <w:rPr>
          <w:rStyle w:val="default"/>
          <w:rFonts w:cs="FrankRuehl" w:hint="cs"/>
          <w:rtl/>
        </w:rPr>
        <w:t>לב</w:t>
      </w:r>
      <w:r w:rsidRPr="00296FC8">
        <w:rPr>
          <w:rStyle w:val="default"/>
          <w:rFonts w:cs="FrankRuehl"/>
          <w:rtl/>
        </w:rPr>
        <w:t>ן</w:t>
      </w:r>
    </w:p>
    <w:p w14:paraId="40DE1994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18. כרוב מ</w:t>
      </w:r>
      <w:r w:rsidRPr="00296FC8">
        <w:rPr>
          <w:rStyle w:val="default"/>
          <w:rFonts w:cs="FrankRuehl" w:hint="cs"/>
          <w:rtl/>
        </w:rPr>
        <w:t>סולסל</w:t>
      </w:r>
    </w:p>
    <w:p w14:paraId="23880D52" w14:textId="77777777" w:rsidR="009812C6" w:rsidRPr="00296FC8" w:rsidRDefault="009812C6" w:rsidP="00296F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19. כרוב נ</w:t>
      </w:r>
      <w:r w:rsidRPr="00296FC8">
        <w:rPr>
          <w:rStyle w:val="default"/>
          <w:rFonts w:cs="FrankRuehl" w:hint="cs"/>
          <w:rtl/>
        </w:rPr>
        <w:t>יצנים</w:t>
      </w:r>
    </w:p>
    <w:p w14:paraId="3573D25D" w14:textId="77777777" w:rsidR="009812C6" w:rsidRPr="00296FC8" w:rsidRDefault="009812C6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20. כרפס</w:t>
      </w:r>
    </w:p>
    <w:p w14:paraId="375A0FE1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21. לוביה</w:t>
      </w:r>
    </w:p>
    <w:p w14:paraId="151FF944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22. לוף</w:t>
      </w:r>
    </w:p>
    <w:p w14:paraId="06AA66F8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23. לימה (ש</w:t>
      </w:r>
      <w:r w:rsidRPr="00296FC8">
        <w:rPr>
          <w:rStyle w:val="default"/>
          <w:rFonts w:cs="FrankRuehl" w:hint="cs"/>
          <w:rtl/>
        </w:rPr>
        <w:t>עועית)</w:t>
      </w:r>
    </w:p>
    <w:p w14:paraId="523CF396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24. לפת</w:t>
      </w:r>
    </w:p>
    <w:p w14:paraId="0759A3E0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25. מילון</w:t>
      </w:r>
    </w:p>
    <w:p w14:paraId="14F08ED0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26. מלפפון</w:t>
      </w:r>
    </w:p>
    <w:p w14:paraId="6BA36B25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27. מנגולד</w:t>
      </w:r>
    </w:p>
    <w:p w14:paraId="7752635F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28. סלק</w:t>
      </w:r>
    </w:p>
    <w:p w14:paraId="2EBB3A4F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29. סלרי (ע</w:t>
      </w:r>
      <w:r w:rsidRPr="00296FC8">
        <w:rPr>
          <w:rStyle w:val="default"/>
          <w:rFonts w:cs="FrankRuehl" w:hint="cs"/>
          <w:rtl/>
        </w:rPr>
        <w:t>לים ושורש)</w:t>
      </w:r>
    </w:p>
    <w:p w14:paraId="5FB8B9D8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30. עגבניו</w:t>
      </w:r>
      <w:r w:rsidRPr="00296FC8">
        <w:rPr>
          <w:rStyle w:val="default"/>
          <w:rFonts w:cs="FrankRuehl" w:hint="cs"/>
          <w:rtl/>
        </w:rPr>
        <w:t>ת</w:t>
      </w:r>
    </w:p>
    <w:p w14:paraId="4CBE88CE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31. עולש</w:t>
      </w:r>
    </w:p>
    <w:p w14:paraId="449331E9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32. עירית</w:t>
      </w:r>
    </w:p>
    <w:p w14:paraId="5DEE80C6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33. פול</w:t>
      </w:r>
    </w:p>
    <w:p w14:paraId="21CF1090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34. פטרוזי</w:t>
      </w:r>
      <w:r w:rsidRPr="00296FC8">
        <w:rPr>
          <w:rStyle w:val="default"/>
          <w:rFonts w:cs="FrankRuehl" w:hint="cs"/>
          <w:rtl/>
        </w:rPr>
        <w:t>ליה-עלים</w:t>
      </w:r>
    </w:p>
    <w:p w14:paraId="1FBB159E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35. פטרוזי</w:t>
      </w:r>
      <w:r w:rsidRPr="00296FC8">
        <w:rPr>
          <w:rStyle w:val="default"/>
          <w:rFonts w:cs="FrankRuehl" w:hint="cs"/>
          <w:rtl/>
        </w:rPr>
        <w:t>ליה-שורש</w:t>
      </w:r>
    </w:p>
    <w:p w14:paraId="673915CE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36. פטריות</w:t>
      </w:r>
    </w:p>
    <w:p w14:paraId="14065DA6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37. פלפלים</w:t>
      </w:r>
    </w:p>
    <w:p w14:paraId="53436CAA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38. צנ</w:t>
      </w:r>
      <w:r w:rsidRPr="00296FC8">
        <w:rPr>
          <w:rStyle w:val="default"/>
          <w:rFonts w:cs="FrankRuehl" w:hint="cs"/>
          <w:rtl/>
        </w:rPr>
        <w:t>ו</w:t>
      </w:r>
      <w:r w:rsidRPr="00296FC8">
        <w:rPr>
          <w:rStyle w:val="default"/>
          <w:rFonts w:cs="FrankRuehl"/>
          <w:rtl/>
        </w:rPr>
        <w:t>ן</w:t>
      </w:r>
    </w:p>
    <w:p w14:paraId="5CAC9AE9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39. צנונית</w:t>
      </w:r>
    </w:p>
    <w:p w14:paraId="64BFBEB9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40. קולורב</w:t>
      </w:r>
      <w:r w:rsidRPr="00296FC8">
        <w:rPr>
          <w:rStyle w:val="default"/>
          <w:rFonts w:cs="FrankRuehl" w:hint="cs"/>
          <w:rtl/>
        </w:rPr>
        <w:t>י</w:t>
      </w:r>
    </w:p>
    <w:p w14:paraId="2B04B67F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41. קינרס (</w:t>
      </w:r>
      <w:r w:rsidRPr="00296FC8">
        <w:rPr>
          <w:rStyle w:val="default"/>
          <w:rFonts w:cs="FrankRuehl" w:hint="cs"/>
          <w:rtl/>
        </w:rPr>
        <w:t>ארטישוק)</w:t>
      </w:r>
    </w:p>
    <w:p w14:paraId="6ED9E034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42. קישואי</w:t>
      </w:r>
      <w:r w:rsidRPr="00296FC8">
        <w:rPr>
          <w:rStyle w:val="default"/>
          <w:rFonts w:cs="FrankRuehl" w:hint="cs"/>
          <w:rtl/>
        </w:rPr>
        <w:t>ם</w:t>
      </w:r>
    </w:p>
    <w:p w14:paraId="377B2254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43. ריבס</w:t>
      </w:r>
    </w:p>
    <w:p w14:paraId="09E0B8AD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44. שום</w:t>
      </w:r>
    </w:p>
    <w:p w14:paraId="0D197541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45. שמיר</w:t>
      </w:r>
    </w:p>
    <w:p w14:paraId="24B3FF21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46. שעועית</w:t>
      </w:r>
    </w:p>
    <w:p w14:paraId="284F5787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47. תות שד</w:t>
      </w:r>
      <w:r w:rsidRPr="00296FC8">
        <w:rPr>
          <w:rStyle w:val="default"/>
          <w:rFonts w:cs="FrankRuehl" w:hint="cs"/>
          <w:rtl/>
        </w:rPr>
        <w:t>ה</w:t>
      </w:r>
    </w:p>
    <w:p w14:paraId="06DD94E9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48. תירס</w:t>
      </w:r>
    </w:p>
    <w:p w14:paraId="7DA67154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 xml:space="preserve">49. תפוחי </w:t>
      </w:r>
      <w:r w:rsidRPr="00296FC8">
        <w:rPr>
          <w:rStyle w:val="default"/>
          <w:rFonts w:cs="FrankRuehl" w:hint="cs"/>
          <w:rtl/>
        </w:rPr>
        <w:t>אדמה</w:t>
      </w:r>
    </w:p>
    <w:p w14:paraId="755696AD" w14:textId="77777777" w:rsidR="009812C6" w:rsidRPr="00296FC8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 w:rsidRPr="00296FC8">
        <w:rPr>
          <w:rStyle w:val="default"/>
          <w:rFonts w:cs="FrankRuehl"/>
          <w:rtl/>
        </w:rPr>
        <w:t>50. תרד חר</w:t>
      </w:r>
      <w:r w:rsidRPr="00296FC8">
        <w:rPr>
          <w:rStyle w:val="default"/>
          <w:rFonts w:cs="FrankRuehl" w:hint="cs"/>
          <w:rtl/>
        </w:rPr>
        <w:t>פי</w:t>
      </w:r>
    </w:p>
    <w:p w14:paraId="15DF7219" w14:textId="77777777" w:rsidR="009812C6" w:rsidRDefault="009812C6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  <w:r w:rsidRPr="00296FC8">
        <w:rPr>
          <w:rStyle w:val="default"/>
          <w:rFonts w:cs="FrankRuehl"/>
          <w:rtl/>
        </w:rPr>
        <w:t>51. תרד ני</w:t>
      </w:r>
      <w:r w:rsidRPr="00296FC8">
        <w:rPr>
          <w:rStyle w:val="default"/>
          <w:rFonts w:cs="FrankRuehl" w:hint="cs"/>
          <w:rtl/>
        </w:rPr>
        <w:t>ו-זילנד</w:t>
      </w:r>
    </w:p>
    <w:p w14:paraId="3828D750" w14:textId="77777777" w:rsidR="00296FC8" w:rsidRDefault="00296FC8" w:rsidP="00B9687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</w:p>
    <w:p w14:paraId="11D8F4AD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2F57CE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 w:rsidSect="00296FC8">
          <w:type w:val="continuous"/>
          <w:pgSz w:w="11906" w:h="16838"/>
          <w:pgMar w:top="1200" w:right="2267" w:bottom="400" w:left="567" w:header="709" w:footer="709" w:gutter="0"/>
          <w:pgNumType w:start="1"/>
          <w:cols w:num="3" w:space="709"/>
          <w:bidi/>
          <w:docGrid w:linePitch="299"/>
        </w:sectPr>
      </w:pPr>
    </w:p>
    <w:p w14:paraId="72485432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D3049D" w14:textId="77777777" w:rsidR="00296FC8" w:rsidRDefault="00296FC8" w:rsidP="00296FC8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296FC8" w:rsidSect="00296FC8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99"/>
        </w:sectPr>
      </w:pPr>
    </w:p>
    <w:p w14:paraId="4964DE04" w14:textId="77777777" w:rsidR="00296FC8" w:rsidRPr="00296FC8" w:rsidRDefault="00296FC8" w:rsidP="00296F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A61745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D78769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729CB7" w14:textId="77777777" w:rsidR="009812C6" w:rsidRPr="005C64CB" w:rsidRDefault="009812C6" w:rsidP="00B96876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C64CB">
        <w:rPr>
          <w:rFonts w:cs="FrankRuehl"/>
          <w:sz w:val="26"/>
          <w:szCs w:val="26"/>
          <w:rtl/>
        </w:rPr>
        <w:tab/>
      </w:r>
      <w:r w:rsidRPr="005C64CB">
        <w:rPr>
          <w:rFonts w:cs="FrankRuehl"/>
          <w:sz w:val="26"/>
          <w:szCs w:val="26"/>
          <w:rtl/>
        </w:rPr>
        <w:tab/>
      </w:r>
      <w:r w:rsidRPr="005C64CB">
        <w:rPr>
          <w:rFonts w:cs="FrankRuehl" w:hint="cs"/>
          <w:sz w:val="26"/>
          <w:szCs w:val="26"/>
          <w:rtl/>
        </w:rPr>
        <w:t>ג</w:t>
      </w:r>
      <w:r w:rsidRPr="005C64CB">
        <w:rPr>
          <w:rFonts w:cs="FrankRuehl"/>
          <w:sz w:val="26"/>
          <w:szCs w:val="26"/>
          <w:rtl/>
        </w:rPr>
        <w:t>ו</w:t>
      </w:r>
      <w:r w:rsidRPr="005C64CB">
        <w:rPr>
          <w:rFonts w:cs="FrankRuehl" w:hint="cs"/>
          <w:sz w:val="26"/>
          <w:szCs w:val="26"/>
          <w:rtl/>
        </w:rPr>
        <w:t>ל</w:t>
      </w:r>
      <w:r w:rsidRPr="005C64CB">
        <w:rPr>
          <w:rFonts w:cs="FrankRuehl"/>
          <w:sz w:val="26"/>
          <w:szCs w:val="26"/>
          <w:rtl/>
        </w:rPr>
        <w:t>ד</w:t>
      </w:r>
      <w:r w:rsidRPr="005C64CB">
        <w:rPr>
          <w:rFonts w:cs="FrankRuehl" w:hint="cs"/>
          <w:sz w:val="26"/>
          <w:szCs w:val="26"/>
          <w:rtl/>
        </w:rPr>
        <w:t>ה</w:t>
      </w:r>
      <w:r w:rsidRPr="005C64CB">
        <w:rPr>
          <w:rFonts w:cs="FrankRuehl"/>
          <w:sz w:val="26"/>
          <w:szCs w:val="26"/>
          <w:rtl/>
        </w:rPr>
        <w:t xml:space="preserve"> </w:t>
      </w:r>
      <w:r w:rsidRPr="005C64CB">
        <w:rPr>
          <w:rFonts w:cs="FrankRuehl" w:hint="cs"/>
          <w:sz w:val="26"/>
          <w:szCs w:val="26"/>
          <w:rtl/>
        </w:rPr>
        <w:t>מאיר</w:t>
      </w:r>
      <w:r w:rsidRPr="005C64CB">
        <w:rPr>
          <w:rFonts w:cs="FrankRuehl"/>
          <w:sz w:val="26"/>
          <w:szCs w:val="26"/>
          <w:rtl/>
        </w:rPr>
        <w:tab/>
      </w:r>
      <w:r w:rsidRPr="005C64CB">
        <w:rPr>
          <w:rFonts w:cs="FrankRuehl" w:hint="cs"/>
          <w:sz w:val="26"/>
          <w:szCs w:val="26"/>
          <w:rtl/>
        </w:rPr>
        <w:t>ח</w:t>
      </w:r>
      <w:r w:rsidRPr="005C64CB">
        <w:rPr>
          <w:rFonts w:cs="FrankRuehl"/>
          <w:sz w:val="26"/>
          <w:szCs w:val="26"/>
          <w:rtl/>
        </w:rPr>
        <w:t>י</w:t>
      </w:r>
      <w:r w:rsidRPr="005C64CB">
        <w:rPr>
          <w:rFonts w:cs="FrankRuehl" w:hint="cs"/>
          <w:sz w:val="26"/>
          <w:szCs w:val="26"/>
          <w:rtl/>
        </w:rPr>
        <w:t>י</w:t>
      </w:r>
      <w:r w:rsidRPr="005C64CB">
        <w:rPr>
          <w:rFonts w:cs="FrankRuehl"/>
          <w:sz w:val="26"/>
          <w:szCs w:val="26"/>
          <w:rtl/>
        </w:rPr>
        <w:t>ם</w:t>
      </w:r>
      <w:r w:rsidRPr="005C64CB">
        <w:rPr>
          <w:rFonts w:cs="FrankRuehl" w:hint="cs"/>
          <w:sz w:val="26"/>
          <w:szCs w:val="26"/>
          <w:rtl/>
        </w:rPr>
        <w:t xml:space="preserve"> </w:t>
      </w:r>
      <w:r w:rsidRPr="005C64CB">
        <w:rPr>
          <w:rFonts w:cs="FrankRuehl"/>
          <w:sz w:val="26"/>
          <w:szCs w:val="26"/>
          <w:rtl/>
        </w:rPr>
        <w:t>ב</w:t>
      </w:r>
      <w:r w:rsidRPr="005C64CB">
        <w:rPr>
          <w:rFonts w:cs="FrankRuehl" w:hint="cs"/>
          <w:sz w:val="26"/>
          <w:szCs w:val="26"/>
          <w:rtl/>
        </w:rPr>
        <w:t>ר-לב</w:t>
      </w:r>
    </w:p>
    <w:p w14:paraId="51F2DC97" w14:textId="77777777" w:rsidR="009812C6" w:rsidRDefault="009812C6" w:rsidP="00B9687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</w:t>
      </w:r>
      <w:r>
        <w:rPr>
          <w:rFonts w:cs="FrankRuehl"/>
          <w:sz w:val="22"/>
          <w:rtl/>
        </w:rPr>
        <w:t>מ</w:t>
      </w:r>
      <w:r>
        <w:rPr>
          <w:rFonts w:cs="FrankRuehl" w:hint="cs"/>
          <w:sz w:val="22"/>
          <w:rtl/>
        </w:rPr>
        <w:t>משלה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מ</w:t>
      </w:r>
      <w:r>
        <w:rPr>
          <w:rFonts w:cs="FrankRuehl"/>
          <w:sz w:val="22"/>
          <w:rtl/>
        </w:rPr>
        <w:t>ס</w:t>
      </w:r>
      <w:r>
        <w:rPr>
          <w:rFonts w:cs="FrankRuehl" w:hint="cs"/>
          <w:sz w:val="22"/>
          <w:rtl/>
        </w:rPr>
        <w:t>חר והתעשייה</w:t>
      </w:r>
    </w:p>
    <w:p w14:paraId="6D056AF7" w14:textId="77777777" w:rsidR="00B96876" w:rsidRPr="005C64CB" w:rsidRDefault="00B96876" w:rsidP="00B96876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C64CB">
        <w:rPr>
          <w:rFonts w:cs="FrankRuehl"/>
          <w:sz w:val="26"/>
          <w:szCs w:val="26"/>
          <w:rtl/>
        </w:rPr>
        <w:tab/>
      </w:r>
      <w:r w:rsidRPr="005C64CB">
        <w:rPr>
          <w:rFonts w:cs="FrankRuehl" w:hint="cs"/>
          <w:sz w:val="26"/>
          <w:szCs w:val="26"/>
          <w:rtl/>
        </w:rPr>
        <w:t>א</w:t>
      </w:r>
      <w:r w:rsidRPr="005C64CB">
        <w:rPr>
          <w:rFonts w:cs="FrankRuehl"/>
          <w:sz w:val="26"/>
          <w:szCs w:val="26"/>
          <w:rtl/>
        </w:rPr>
        <w:t>פ</w:t>
      </w:r>
      <w:r w:rsidRPr="005C64CB">
        <w:rPr>
          <w:rFonts w:cs="FrankRuehl" w:hint="cs"/>
          <w:sz w:val="26"/>
          <w:szCs w:val="26"/>
          <w:rtl/>
        </w:rPr>
        <w:t>ר</w:t>
      </w:r>
      <w:r w:rsidRPr="005C64CB">
        <w:rPr>
          <w:rFonts w:cs="FrankRuehl"/>
          <w:sz w:val="26"/>
          <w:szCs w:val="26"/>
          <w:rtl/>
        </w:rPr>
        <w:t>י</w:t>
      </w:r>
      <w:r w:rsidRPr="005C64CB">
        <w:rPr>
          <w:rFonts w:cs="FrankRuehl" w:hint="cs"/>
          <w:sz w:val="26"/>
          <w:szCs w:val="26"/>
          <w:rtl/>
        </w:rPr>
        <w:t>ם</w:t>
      </w:r>
      <w:r w:rsidRPr="005C64CB">
        <w:rPr>
          <w:rFonts w:cs="FrankRuehl"/>
          <w:sz w:val="26"/>
          <w:szCs w:val="26"/>
          <w:rtl/>
        </w:rPr>
        <w:t xml:space="preserve"> </w:t>
      </w:r>
      <w:r w:rsidRPr="005C64CB">
        <w:rPr>
          <w:rFonts w:cs="FrankRuehl" w:hint="cs"/>
          <w:sz w:val="26"/>
          <w:szCs w:val="26"/>
          <w:rtl/>
        </w:rPr>
        <w:t>קציר</w:t>
      </w:r>
    </w:p>
    <w:p w14:paraId="03E564F8" w14:textId="77777777" w:rsidR="00B96876" w:rsidRDefault="00B96876" w:rsidP="00B9687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</w:t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י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מדינה</w:t>
      </w:r>
    </w:p>
    <w:p w14:paraId="125F2C7A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3A0881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6521F2" w14:textId="77777777" w:rsidR="009812C6" w:rsidRPr="005C64CB" w:rsidRDefault="009812C6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2" w:name="LawPartEnd"/>
    </w:p>
    <w:bookmarkEnd w:id="82"/>
    <w:p w14:paraId="63D3F5A9" w14:textId="77777777" w:rsidR="008750F1" w:rsidRDefault="008750F1" w:rsidP="005C64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844FCD" w14:textId="77777777" w:rsidR="008750F1" w:rsidRDefault="008750F1" w:rsidP="008750F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FF64B88" w14:textId="77777777" w:rsidR="00703C18" w:rsidRDefault="00703C18" w:rsidP="008750F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03C18" w:rsidSect="00296FC8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9AD9" w14:textId="77777777" w:rsidR="00C42E8A" w:rsidRDefault="00C42E8A">
      <w:r>
        <w:separator/>
      </w:r>
    </w:p>
  </w:endnote>
  <w:endnote w:type="continuationSeparator" w:id="0">
    <w:p w14:paraId="78D4F2D0" w14:textId="77777777" w:rsidR="00C42E8A" w:rsidRDefault="00C4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F527" w14:textId="77777777" w:rsidR="007B1E7D" w:rsidRDefault="007B1E7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14CD02" w14:textId="77777777" w:rsidR="007B1E7D" w:rsidRDefault="007B1E7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09A40F" w14:textId="77777777" w:rsidR="007B1E7D" w:rsidRDefault="007B1E7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69C5">
      <w:rPr>
        <w:rFonts w:cs="TopType Jerushalmi"/>
        <w:noProof/>
        <w:color w:val="000000"/>
        <w:sz w:val="14"/>
        <w:szCs w:val="14"/>
      </w:rPr>
      <w:t>Z:\00000000000000000000000=2014------------------------\LawsForTableRun\03\209_001.doc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B44F" w14:textId="77777777" w:rsidR="007B1E7D" w:rsidRDefault="007B1E7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A7F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722D57" w14:textId="77777777" w:rsidR="007B1E7D" w:rsidRDefault="007B1E7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423925" w14:textId="77777777" w:rsidR="007B1E7D" w:rsidRDefault="007B1E7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69C5">
      <w:rPr>
        <w:rFonts w:cs="TopType Jerushalmi"/>
        <w:noProof/>
        <w:color w:val="000000"/>
        <w:sz w:val="14"/>
        <w:szCs w:val="14"/>
      </w:rPr>
      <w:t>Z:\00000000000000000000000=2014------------------------\LawsForTableRun\03\209_001.doc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DDC7" w14:textId="77777777" w:rsidR="00C42E8A" w:rsidRDefault="00C42E8A" w:rsidP="00BF76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88FA7C" w14:textId="77777777" w:rsidR="00C42E8A" w:rsidRDefault="00C42E8A">
      <w:r>
        <w:continuationSeparator/>
      </w:r>
    </w:p>
  </w:footnote>
  <w:footnote w:id="1">
    <w:p w14:paraId="0589B0E9" w14:textId="77777777" w:rsidR="0077017B" w:rsidRDefault="00BF7690" w:rsidP="00804A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F7690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393765">
          <w:rPr>
            <w:rStyle w:val="Hyperlink"/>
            <w:rFonts w:cs="FrankRuehl"/>
            <w:rtl/>
          </w:rPr>
          <w:t>ס</w:t>
        </w:r>
        <w:r w:rsidRPr="00393765">
          <w:rPr>
            <w:rStyle w:val="Hyperlink"/>
            <w:rFonts w:cs="FrankRuehl" w:hint="cs"/>
            <w:rtl/>
          </w:rPr>
          <w:t xml:space="preserve">"ח </w:t>
        </w:r>
        <w:r w:rsidRPr="00393765">
          <w:rPr>
            <w:rStyle w:val="Hyperlink"/>
            <w:rFonts w:cs="FrankRuehl" w:hint="cs"/>
            <w:rtl/>
          </w:rPr>
          <w:t>תשל"ג מס' 714</w:t>
        </w:r>
      </w:hyperlink>
      <w:r>
        <w:rPr>
          <w:rFonts w:cs="FrankRuehl" w:hint="cs"/>
          <w:rtl/>
        </w:rPr>
        <w:t xml:space="preserve"> מיום 23.8.1973 עמ' 292 (</w:t>
      </w:r>
      <w:hyperlink r:id="rId2" w:history="1">
        <w:r w:rsidRPr="00393765">
          <w:rPr>
            <w:rStyle w:val="Hyperlink"/>
            <w:rFonts w:cs="FrankRuehl" w:hint="cs"/>
            <w:rtl/>
          </w:rPr>
          <w:t>ה"ח תש</w:t>
        </w:r>
        <w:r w:rsidR="00804AA6">
          <w:rPr>
            <w:rStyle w:val="Hyperlink"/>
            <w:rFonts w:cs="FrankRuehl" w:hint="cs"/>
            <w:rtl/>
          </w:rPr>
          <w:t>כ"ט</w:t>
        </w:r>
        <w:r w:rsidRPr="00393765">
          <w:rPr>
            <w:rStyle w:val="Hyperlink"/>
            <w:rFonts w:cs="FrankRuehl" w:hint="cs"/>
            <w:rtl/>
          </w:rPr>
          <w:t xml:space="preserve"> מס' 828</w:t>
        </w:r>
      </w:hyperlink>
      <w:r>
        <w:rPr>
          <w:rFonts w:cs="FrankRuehl" w:hint="cs"/>
          <w:rtl/>
        </w:rPr>
        <w:t xml:space="preserve"> עמ' 189)</w:t>
      </w:r>
      <w:r w:rsidR="0077017B">
        <w:rPr>
          <w:rFonts w:cs="FrankRuehl" w:hint="cs"/>
          <w:rtl/>
        </w:rPr>
        <w:t>.</w:t>
      </w:r>
    </w:p>
    <w:p w14:paraId="0E548189" w14:textId="77777777" w:rsidR="00BF7690" w:rsidRPr="004948B5" w:rsidRDefault="00BF7690" w:rsidP="007701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015BC7">
          <w:rPr>
            <w:rStyle w:val="Hyperlink"/>
            <w:rFonts w:cs="FrankRuehl"/>
            <w:rtl/>
          </w:rPr>
          <w:t>ס"</w:t>
        </w:r>
        <w:r w:rsidRPr="00015BC7">
          <w:rPr>
            <w:rStyle w:val="Hyperlink"/>
            <w:rFonts w:cs="FrankRuehl"/>
            <w:rtl/>
          </w:rPr>
          <w:t>ח</w:t>
        </w:r>
        <w:r w:rsidRPr="00015BC7">
          <w:rPr>
            <w:rStyle w:val="Hyperlink"/>
            <w:rFonts w:cs="FrankRuehl" w:hint="cs"/>
            <w:rtl/>
          </w:rPr>
          <w:t xml:space="preserve"> תשל"ד מס'</w:t>
        </w:r>
        <w:r w:rsidRPr="00015BC7">
          <w:rPr>
            <w:rStyle w:val="Hyperlink"/>
            <w:rFonts w:cs="FrankRuehl"/>
            <w:rtl/>
          </w:rPr>
          <w:t xml:space="preserve"> 733</w:t>
        </w:r>
      </w:hyperlink>
      <w:r>
        <w:rPr>
          <w:rFonts w:cs="FrankRuehl" w:hint="cs"/>
          <w:rtl/>
        </w:rPr>
        <w:t xml:space="preserve"> מיום </w:t>
      </w:r>
      <w:r w:rsidRPr="004948B5">
        <w:rPr>
          <w:rFonts w:cs="FrankRuehl"/>
          <w:rtl/>
        </w:rPr>
        <w:t>30.5.1974 עמ' 79</w:t>
      </w:r>
      <w:r w:rsidR="00804AA6">
        <w:rPr>
          <w:rFonts w:cs="FrankRuehl" w:hint="cs"/>
          <w:rtl/>
        </w:rPr>
        <w:t>, 80</w:t>
      </w:r>
      <w:r>
        <w:rPr>
          <w:rFonts w:cs="FrankRuehl" w:hint="cs"/>
          <w:rtl/>
        </w:rPr>
        <w:t>.</w:t>
      </w:r>
    </w:p>
    <w:p w14:paraId="5AFA22A9" w14:textId="77777777" w:rsidR="00BF7690" w:rsidRDefault="00BF7690" w:rsidP="00804A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תוקן </w:t>
      </w:r>
      <w:hyperlink r:id="rId4" w:history="1">
        <w:r w:rsidRPr="00393765">
          <w:rPr>
            <w:rStyle w:val="Hyperlink"/>
            <w:rFonts w:cs="FrankRuehl"/>
            <w:rtl/>
          </w:rPr>
          <w:t>ס"ח</w:t>
        </w:r>
        <w:r w:rsidRPr="00393765">
          <w:rPr>
            <w:rStyle w:val="Hyperlink"/>
            <w:rFonts w:cs="FrankRuehl" w:hint="cs"/>
            <w:rtl/>
          </w:rPr>
          <w:t xml:space="preserve"> </w:t>
        </w:r>
        <w:r w:rsidRPr="00393765">
          <w:rPr>
            <w:rStyle w:val="Hyperlink"/>
            <w:rFonts w:cs="FrankRuehl"/>
            <w:rtl/>
          </w:rPr>
          <w:t>ת</w:t>
        </w:r>
        <w:r w:rsidRPr="00393765">
          <w:rPr>
            <w:rStyle w:val="Hyperlink"/>
            <w:rFonts w:cs="FrankRuehl" w:hint="cs"/>
            <w:rtl/>
          </w:rPr>
          <w:t>ש</w:t>
        </w:r>
        <w:r w:rsidRPr="00393765">
          <w:rPr>
            <w:rStyle w:val="Hyperlink"/>
            <w:rFonts w:cs="FrankRuehl"/>
            <w:rtl/>
          </w:rPr>
          <w:t>נ</w:t>
        </w:r>
        <w:r w:rsidRPr="00393765">
          <w:rPr>
            <w:rStyle w:val="Hyperlink"/>
            <w:rFonts w:cs="FrankRuehl" w:hint="cs"/>
            <w:rtl/>
          </w:rPr>
          <w:t>"</w:t>
        </w:r>
        <w:r w:rsidRPr="00393765">
          <w:rPr>
            <w:rStyle w:val="Hyperlink"/>
            <w:rFonts w:cs="FrankRuehl"/>
            <w:rtl/>
          </w:rPr>
          <w:t>א</w:t>
        </w:r>
        <w:r w:rsidRPr="00393765">
          <w:rPr>
            <w:rStyle w:val="Hyperlink"/>
            <w:rFonts w:cs="FrankRuehl" w:hint="cs"/>
            <w:rtl/>
          </w:rPr>
          <w:t xml:space="preserve"> מס' 1335</w:t>
        </w:r>
      </w:hyperlink>
      <w:r>
        <w:rPr>
          <w:rFonts w:cs="FrankRuehl" w:hint="cs"/>
          <w:rtl/>
        </w:rPr>
        <w:t xml:space="preserve"> מיום 21.12.1990 עמ' 31 (</w:t>
      </w:r>
      <w:hyperlink r:id="rId5" w:history="1">
        <w:r w:rsidRPr="00393765">
          <w:rPr>
            <w:rStyle w:val="Hyperlink"/>
            <w:rFonts w:cs="FrankRuehl" w:hint="cs"/>
            <w:rtl/>
          </w:rPr>
          <w:t>ה"ח תשנ"א מס' 2020</w:t>
        </w:r>
      </w:hyperlink>
      <w:r>
        <w:rPr>
          <w:rFonts w:cs="FrankRuehl" w:hint="cs"/>
          <w:rtl/>
        </w:rPr>
        <w:t xml:space="preserve"> עמ' 21) </w:t>
      </w:r>
      <w:r w:rsidR="00804AA6"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ע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ף</w:t>
      </w:r>
      <w:r>
        <w:rPr>
          <w:rFonts w:cs="FrankRuehl"/>
          <w:rtl/>
        </w:rPr>
        <w:t xml:space="preserve"> 10 </w:t>
      </w:r>
      <w:r>
        <w:rPr>
          <w:rFonts w:cs="FrankRuehl" w:hint="cs"/>
          <w:rtl/>
        </w:rPr>
        <w:t>לחוק שנת הכספים</w:t>
      </w:r>
      <w:r w:rsidR="00804AA6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תשנ"א</w:t>
      </w:r>
      <w:r w:rsidR="00804AA6">
        <w:rPr>
          <w:rFonts w:cs="FrankRuehl" w:hint="cs"/>
          <w:rtl/>
        </w:rPr>
        <w:t>-</w:t>
      </w:r>
      <w:r>
        <w:rPr>
          <w:rFonts w:cs="FrankRuehl" w:hint="cs"/>
          <w:rtl/>
        </w:rPr>
        <w:t>1990.</w:t>
      </w:r>
    </w:p>
    <w:p w14:paraId="49108895" w14:textId="77777777" w:rsidR="00BF7690" w:rsidRDefault="00BF7690" w:rsidP="00BF7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393765">
          <w:rPr>
            <w:rStyle w:val="Hyperlink"/>
            <w:rFonts w:cs="FrankRuehl"/>
            <w:rtl/>
          </w:rPr>
          <w:t>ס</w:t>
        </w:r>
        <w:r w:rsidRPr="00393765">
          <w:rPr>
            <w:rStyle w:val="Hyperlink"/>
            <w:rFonts w:cs="FrankRuehl"/>
            <w:rtl/>
          </w:rPr>
          <w:t>"ח</w:t>
        </w:r>
        <w:r w:rsidRPr="00393765">
          <w:rPr>
            <w:rStyle w:val="Hyperlink"/>
            <w:rFonts w:cs="FrankRuehl" w:hint="cs"/>
            <w:rtl/>
          </w:rPr>
          <w:t xml:space="preserve"> תשס"ג מס' 1882</w:t>
        </w:r>
      </w:hyperlink>
      <w:r>
        <w:rPr>
          <w:rFonts w:cs="FrankRuehl" w:hint="cs"/>
          <w:rtl/>
        </w:rPr>
        <w:t xml:space="preserve"> מיום 29.12.2002 עמ' 159 (</w:t>
      </w:r>
      <w:hyperlink r:id="rId7" w:history="1">
        <w:r w:rsidRPr="00393765">
          <w:rPr>
            <w:rStyle w:val="Hyperlink"/>
            <w:rFonts w:cs="FrankRuehl" w:hint="cs"/>
            <w:rtl/>
          </w:rPr>
          <w:t>ה"ח ה</w:t>
        </w:r>
        <w:r w:rsidRPr="00393765">
          <w:rPr>
            <w:rStyle w:val="Hyperlink"/>
            <w:rFonts w:cs="FrankRuehl" w:hint="cs"/>
            <w:rtl/>
          </w:rPr>
          <w:t>מ</w:t>
        </w:r>
        <w:r w:rsidRPr="00393765">
          <w:rPr>
            <w:rStyle w:val="Hyperlink"/>
            <w:rFonts w:cs="FrankRuehl" w:hint="cs"/>
            <w:rtl/>
          </w:rPr>
          <w:t>משלה תשס"ג מס' 4</w:t>
        </w:r>
      </w:hyperlink>
      <w:r>
        <w:rPr>
          <w:rFonts w:cs="FrankRuehl" w:hint="cs"/>
          <w:rtl/>
        </w:rPr>
        <w:t xml:space="preserve"> עמ' 18)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</w:t>
      </w:r>
      <w:r>
        <w:rPr>
          <w:rFonts w:cs="FrankRuehl"/>
          <w:rtl/>
        </w:rPr>
        <w:t>ק</w:t>
      </w:r>
      <w:r>
        <w:rPr>
          <w:rFonts w:cs="FrankRuehl" w:hint="cs"/>
          <w:rtl/>
        </w:rPr>
        <w:t>ון מס' 2 בסעיף 11 לחוק ההסדרים במשק המדינה (תיקוני חקיקה להשגת יעדי התקציב וה</w:t>
      </w:r>
      <w:r>
        <w:rPr>
          <w:rFonts w:cs="FrankRuehl"/>
          <w:rtl/>
        </w:rPr>
        <w:t>מד</w:t>
      </w:r>
      <w:r>
        <w:rPr>
          <w:rFonts w:cs="FrankRuehl" w:hint="cs"/>
          <w:rtl/>
        </w:rPr>
        <w:t>יניות הכלכלית לשנת הכספים 2003), תשס"ג-2002.</w:t>
      </w:r>
      <w:r>
        <w:rPr>
          <w:rFonts w:cs="FrankRuehl"/>
          <w:rtl/>
        </w:rPr>
        <w:t xml:space="preserve"> </w:t>
      </w:r>
      <w:r w:rsidRPr="005C64CB">
        <w:rPr>
          <w:rFonts w:cs="FrankRuehl" w:hint="cs"/>
          <w:b/>
          <w:bCs/>
          <w:rtl/>
        </w:rPr>
        <w:t>התיקון בוטל</w:t>
      </w:r>
      <w:r>
        <w:rPr>
          <w:rFonts w:cs="FrankRuehl" w:hint="cs"/>
          <w:rtl/>
        </w:rPr>
        <w:t xml:space="preserve"> בסעיף 50 לחוק התכנית להבראת כלכלת ישראל (תיקוני חקיקה להשגת יעדי התקציב והמדיניות הכלכלית לשנות הכספים 2003 ו-2004), תשס"ג-2003.</w:t>
      </w:r>
    </w:p>
    <w:p w14:paraId="1A549825" w14:textId="77777777" w:rsidR="00BF7690" w:rsidRPr="00BF7690" w:rsidRDefault="00BF7690" w:rsidP="005C64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8" w:history="1">
        <w:r w:rsidRPr="00393765">
          <w:rPr>
            <w:rStyle w:val="Hyperlink"/>
            <w:rFonts w:cs="FrankRuehl" w:hint="cs"/>
            <w:rtl/>
          </w:rPr>
          <w:t xml:space="preserve">ס"ח תשס"ג </w:t>
        </w:r>
        <w:r w:rsidRPr="00393765">
          <w:rPr>
            <w:rStyle w:val="Hyperlink"/>
            <w:rFonts w:cs="FrankRuehl" w:hint="cs"/>
            <w:rtl/>
          </w:rPr>
          <w:t>מס' 1892</w:t>
        </w:r>
      </w:hyperlink>
      <w:r>
        <w:rPr>
          <w:rFonts w:cs="FrankRuehl" w:hint="cs"/>
          <w:rtl/>
        </w:rPr>
        <w:t xml:space="preserve"> מיום 1.6.2003 עמ' 454 (</w:t>
      </w:r>
      <w:hyperlink r:id="rId9" w:history="1">
        <w:r w:rsidRPr="00393765">
          <w:rPr>
            <w:rStyle w:val="Hyperlink"/>
            <w:rFonts w:cs="FrankRuehl" w:hint="cs"/>
            <w:rtl/>
          </w:rPr>
          <w:t>ה"ח הממשלה תשס"ג מס' 25</w:t>
        </w:r>
      </w:hyperlink>
      <w:r>
        <w:rPr>
          <w:rFonts w:cs="FrankRuehl" w:hint="cs"/>
          <w:rtl/>
        </w:rPr>
        <w:t xml:space="preserve"> עמ' 262)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בסעיף 53 לחוק התכנית להבראת כלכלת ישראל (תיקוני חקיקה להשגת יעדי התקציב והמדיניות הכלכלית לשנות הכספים 2003 ו-2004), תשס"ג-2003; תחילתו ביום 1.</w:t>
      </w:r>
      <w:r w:rsidR="005C64CB">
        <w:rPr>
          <w:rFonts w:cs="FrankRuehl" w:hint="cs"/>
          <w:rtl/>
        </w:rPr>
        <w:t>6.2003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E091" w14:textId="77777777" w:rsidR="007B1E7D" w:rsidRDefault="007B1E7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המועצות למוצרי פירות וירקות (ייצור וייצוא), תשל"ג–1973</w:t>
    </w:r>
  </w:p>
  <w:p w14:paraId="196EEEBF" w14:textId="77777777" w:rsidR="007B1E7D" w:rsidRDefault="007B1E7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C9E795" w14:textId="77777777" w:rsidR="007B1E7D" w:rsidRDefault="007B1E7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0291" w14:textId="77777777" w:rsidR="007B1E7D" w:rsidRDefault="007B1E7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המועצות למוצרי פירות וירקות (ייצור וייצוא), תשל"ג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14:paraId="3C6A430D" w14:textId="77777777" w:rsidR="007B1E7D" w:rsidRDefault="007B1E7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9B2369" w14:textId="77777777" w:rsidR="007B1E7D" w:rsidRDefault="007B1E7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rawingGridVerticalSpacing w:val="299"/>
  <w:displayHorizontalDrawingGridEvery w:val="0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528"/>
    <w:rsid w:val="00011F0E"/>
    <w:rsid w:val="00015BC7"/>
    <w:rsid w:val="000B69C5"/>
    <w:rsid w:val="00175A14"/>
    <w:rsid w:val="00296FC8"/>
    <w:rsid w:val="00393765"/>
    <w:rsid w:val="004948B5"/>
    <w:rsid w:val="00546358"/>
    <w:rsid w:val="005B37F4"/>
    <w:rsid w:val="005C64CB"/>
    <w:rsid w:val="006F57E5"/>
    <w:rsid w:val="00703C18"/>
    <w:rsid w:val="0077017B"/>
    <w:rsid w:val="007B1E7D"/>
    <w:rsid w:val="00804AA6"/>
    <w:rsid w:val="008750F1"/>
    <w:rsid w:val="009812C6"/>
    <w:rsid w:val="00AD3528"/>
    <w:rsid w:val="00AF11CE"/>
    <w:rsid w:val="00B96876"/>
    <w:rsid w:val="00BF7690"/>
    <w:rsid w:val="00C42E8A"/>
    <w:rsid w:val="00DA7F44"/>
    <w:rsid w:val="00DB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E3B768"/>
  <w15:chartTrackingRefBased/>
  <w15:docId w15:val="{11A6D3B9-6AA1-4D84-B8EE-6588767B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93765"/>
    <w:rPr>
      <w:color w:val="800080"/>
      <w:u w:val="single"/>
    </w:rPr>
  </w:style>
  <w:style w:type="paragraph" w:styleId="a7">
    <w:name w:val="footnote text"/>
    <w:basedOn w:val="a"/>
    <w:semiHidden/>
    <w:rsid w:val="00BF7690"/>
    <w:rPr>
      <w:sz w:val="20"/>
      <w:szCs w:val="20"/>
    </w:rPr>
  </w:style>
  <w:style w:type="character" w:styleId="a8">
    <w:name w:val="footnote reference"/>
    <w:basedOn w:val="a0"/>
    <w:semiHidden/>
    <w:rsid w:val="00BF76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733.pdf" TargetMode="External"/><Relationship Id="rId13" Type="http://schemas.openxmlformats.org/officeDocument/2006/relationships/hyperlink" Target="http://www.nevo.co.il/Law_word/law14/LAW-1892.pdf" TargetMode="External"/><Relationship Id="rId18" Type="http://schemas.openxmlformats.org/officeDocument/2006/relationships/hyperlink" Target="http://www.nevo.co.il/Law_word/law14/LAW-1892.pdf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5/MEMSHALA-25.pdf" TargetMode="External"/><Relationship Id="rId7" Type="http://schemas.openxmlformats.org/officeDocument/2006/relationships/hyperlink" Target="http://www.nevo.co.il/Law_word/law14/LAW-0733.pdf" TargetMode="External"/><Relationship Id="rId12" Type="http://schemas.openxmlformats.org/officeDocument/2006/relationships/hyperlink" Target="http://www.nevo.co.il/Law_word/law15/MEMSHALA-25.pdf" TargetMode="External"/><Relationship Id="rId17" Type="http://schemas.openxmlformats.org/officeDocument/2006/relationships/hyperlink" Target="http://www.nevo.co.il/Law_word/law15/MEMSHALA-4.pdf" TargetMode="External"/><Relationship Id="rId25" Type="http://schemas.openxmlformats.org/officeDocument/2006/relationships/hyperlink" Target="http://www.nevo.co.il/Law_word/law14/LAW-073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882.pdf" TargetMode="External"/><Relationship Id="rId20" Type="http://schemas.openxmlformats.org/officeDocument/2006/relationships/hyperlink" Target="http://www.nevo.co.il/Law_word/law14/LAW-1892.pdf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733.pdf" TargetMode="External"/><Relationship Id="rId11" Type="http://schemas.openxmlformats.org/officeDocument/2006/relationships/hyperlink" Target="http://www.nevo.co.il/Law_word/law14/LAW-1892.pdf" TargetMode="External"/><Relationship Id="rId24" Type="http://schemas.openxmlformats.org/officeDocument/2006/relationships/hyperlink" Target="http://www.nevo.co.il/Law_word/law17/PROP-2020.pdf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4/LAW-0733.pdf" TargetMode="External"/><Relationship Id="rId23" Type="http://schemas.openxmlformats.org/officeDocument/2006/relationships/hyperlink" Target="http://www.nevo.co.il/Law_word/law14/LAW-1335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_word/law15/MEMSHALA-4.pdf" TargetMode="External"/><Relationship Id="rId19" Type="http://schemas.openxmlformats.org/officeDocument/2006/relationships/hyperlink" Target="http://www.nevo.co.il/Law_word/law15/MEMSHALA-25.pdf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4/LAW-1882.pdf" TargetMode="External"/><Relationship Id="rId14" Type="http://schemas.openxmlformats.org/officeDocument/2006/relationships/hyperlink" Target="http://www.nevo.co.il/Law_word/law15/MEMSHALA-25.pdf" TargetMode="External"/><Relationship Id="rId22" Type="http://schemas.openxmlformats.org/officeDocument/2006/relationships/hyperlink" Target="http://www.nevo.co.il/Law_word/law14/LAW-0733.pdf" TargetMode="External"/><Relationship Id="rId27" Type="http://schemas.openxmlformats.org/officeDocument/2006/relationships/header" Target="header2.xml"/><Relationship Id="rId30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892.pdf" TargetMode="External"/><Relationship Id="rId3" Type="http://schemas.openxmlformats.org/officeDocument/2006/relationships/hyperlink" Target="http://www.nevo.co.il/Law_word/law14/LAW-0733.pdf" TargetMode="External"/><Relationship Id="rId7" Type="http://schemas.openxmlformats.org/officeDocument/2006/relationships/hyperlink" Target="http://www.nevo.co.il/Law_word/law15/MEMSHALA-04A.pdf" TargetMode="External"/><Relationship Id="rId2" Type="http://schemas.openxmlformats.org/officeDocument/2006/relationships/hyperlink" Target="http://www.nevo.co.il/Law_word/law17/PROP-0828.pdf" TargetMode="External"/><Relationship Id="rId1" Type="http://schemas.openxmlformats.org/officeDocument/2006/relationships/hyperlink" Target="http://www.nevo.co.il/Law_word/law14/LAW-0714.pdf" TargetMode="External"/><Relationship Id="rId6" Type="http://schemas.openxmlformats.org/officeDocument/2006/relationships/hyperlink" Target="http://www.nevo.co.il/Law_word/law14/LAW-1882.pdf" TargetMode="External"/><Relationship Id="rId5" Type="http://schemas.openxmlformats.org/officeDocument/2006/relationships/hyperlink" Target="http://www.nevo.co.il/Law_word/law17/PROP-2020.pdf" TargetMode="External"/><Relationship Id="rId4" Type="http://schemas.openxmlformats.org/officeDocument/2006/relationships/hyperlink" Target="http://www.nevo.co.il/Law_word/law14/LAW-1335.pdf" TargetMode="External"/><Relationship Id="rId9" Type="http://schemas.openxmlformats.org/officeDocument/2006/relationships/hyperlink" Target="http://www.nevo.co.il/Law_word/law15/MEMSHALA-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6295</Words>
  <Characters>35885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42096</CharactersWithSpaces>
  <SharedDoc>false</SharedDoc>
  <HLinks>
    <vt:vector size="624" baseType="variant">
      <vt:variant>
        <vt:i4>393283</vt:i4>
      </vt:variant>
      <vt:variant>
        <vt:i4>504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8126477</vt:i4>
      </vt:variant>
      <vt:variant>
        <vt:i4>501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589949</vt:i4>
      </vt:variant>
      <vt:variant>
        <vt:i4>498</vt:i4>
      </vt:variant>
      <vt:variant>
        <vt:i4>0</vt:i4>
      </vt:variant>
      <vt:variant>
        <vt:i4>5</vt:i4>
      </vt:variant>
      <vt:variant>
        <vt:lpwstr>http://www.nevo.co.il/Law_word/law17/PROP-2020.pdf</vt:lpwstr>
      </vt:variant>
      <vt:variant>
        <vt:lpwstr/>
      </vt:variant>
      <vt:variant>
        <vt:i4>8192015</vt:i4>
      </vt:variant>
      <vt:variant>
        <vt:i4>495</vt:i4>
      </vt:variant>
      <vt:variant>
        <vt:i4>0</vt:i4>
      </vt:variant>
      <vt:variant>
        <vt:i4>5</vt:i4>
      </vt:variant>
      <vt:variant>
        <vt:lpwstr>http://www.nevo.co.il/Law_word/law14/LAW-1335.pdf</vt:lpwstr>
      </vt:variant>
      <vt:variant>
        <vt:lpwstr/>
      </vt:variant>
      <vt:variant>
        <vt:i4>8126477</vt:i4>
      </vt:variant>
      <vt:variant>
        <vt:i4>492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2424923</vt:i4>
      </vt:variant>
      <vt:variant>
        <vt:i4>489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486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2424923</vt:i4>
      </vt:variant>
      <vt:variant>
        <vt:i4>483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480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4980839</vt:i4>
      </vt:variant>
      <vt:variant>
        <vt:i4>477</vt:i4>
      </vt:variant>
      <vt:variant>
        <vt:i4>0</vt:i4>
      </vt:variant>
      <vt:variant>
        <vt:i4>5</vt:i4>
      </vt:variant>
      <vt:variant>
        <vt:lpwstr>http://www.nevo.co.il/Law_word/law15/MEMSHALA-4.pdf</vt:lpwstr>
      </vt:variant>
      <vt:variant>
        <vt:lpwstr/>
      </vt:variant>
      <vt:variant>
        <vt:i4>7733251</vt:i4>
      </vt:variant>
      <vt:variant>
        <vt:i4>474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8126477</vt:i4>
      </vt:variant>
      <vt:variant>
        <vt:i4>471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2424923</vt:i4>
      </vt:variant>
      <vt:variant>
        <vt:i4>468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465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2424923</vt:i4>
      </vt:variant>
      <vt:variant>
        <vt:i4>462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459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4980839</vt:i4>
      </vt:variant>
      <vt:variant>
        <vt:i4>456</vt:i4>
      </vt:variant>
      <vt:variant>
        <vt:i4>0</vt:i4>
      </vt:variant>
      <vt:variant>
        <vt:i4>5</vt:i4>
      </vt:variant>
      <vt:variant>
        <vt:lpwstr>http://www.nevo.co.il/Law_word/law15/MEMSHALA-4.pdf</vt:lpwstr>
      </vt:variant>
      <vt:variant>
        <vt:lpwstr/>
      </vt:variant>
      <vt:variant>
        <vt:i4>7733251</vt:i4>
      </vt:variant>
      <vt:variant>
        <vt:i4>453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8126477</vt:i4>
      </vt:variant>
      <vt:variant>
        <vt:i4>450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8126477</vt:i4>
      </vt:variant>
      <vt:variant>
        <vt:i4>447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8126477</vt:i4>
      </vt:variant>
      <vt:variant>
        <vt:i4>444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6094857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med8</vt:lpwstr>
      </vt:variant>
      <vt:variant>
        <vt:i4>5373961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3538988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Seif65</vt:lpwstr>
      </vt:variant>
      <vt:variant>
        <vt:i4>3604524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Seif64</vt:lpwstr>
      </vt:variant>
      <vt:variant>
        <vt:i4>3145772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Seif63</vt:lpwstr>
      </vt:variant>
      <vt:variant>
        <vt:i4>3211308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Seif62</vt:lpwstr>
      </vt:variant>
      <vt:variant>
        <vt:i4>3276844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Seif61</vt:lpwstr>
      </vt:variant>
      <vt:variant>
        <vt:i4>3342380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Seif60</vt:lpwstr>
      </vt:variant>
      <vt:variant>
        <vt:i4>3801135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Seif59</vt:lpwstr>
      </vt:variant>
      <vt:variant>
        <vt:i4>3866671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Seif58</vt:lpwstr>
      </vt:variant>
      <vt:variant>
        <vt:i4>3407919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Seif57</vt:lpwstr>
      </vt:variant>
      <vt:variant>
        <vt:i4>3473455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Seif56</vt:lpwstr>
      </vt:variant>
      <vt:variant>
        <vt:i4>3538991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Seif55</vt:lpwstr>
      </vt:variant>
      <vt:variant>
        <vt:i4>3604527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Seif54</vt:lpwstr>
      </vt:variant>
      <vt:variant>
        <vt:i4>3145775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Seif53</vt:lpwstr>
      </vt:variant>
      <vt:variant>
        <vt:i4>5439497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3211311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Seif52</vt:lpwstr>
      </vt:variant>
      <vt:variant>
        <vt:i4>3276847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Seif51</vt:lpwstr>
      </vt:variant>
      <vt:variant>
        <vt:i4>3342383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Seif50</vt:lpwstr>
      </vt:variant>
      <vt:variant>
        <vt:i4>3801134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Seif49</vt:lpwstr>
      </vt:variant>
      <vt:variant>
        <vt:i4>5242889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3866670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Seif48</vt:lpwstr>
      </vt:variant>
      <vt:variant>
        <vt:i4>3407918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Seif47</vt:lpwstr>
      </vt:variant>
      <vt:variant>
        <vt:i4>3473454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Seif46</vt:lpwstr>
      </vt:variant>
      <vt:variant>
        <vt:i4>3538990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Seif45</vt:lpwstr>
      </vt:variant>
      <vt:variant>
        <vt:i4>3604526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Seif44</vt:lpwstr>
      </vt:variant>
      <vt:variant>
        <vt:i4>3145774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Seif43</vt:lpwstr>
      </vt:variant>
      <vt:variant>
        <vt:i4>3211310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Seif42</vt:lpwstr>
      </vt:variant>
      <vt:variant>
        <vt:i4>3276846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Seif41</vt:lpwstr>
      </vt:variant>
      <vt:variant>
        <vt:i4>5308425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3342382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Seif40</vt:lpwstr>
      </vt:variant>
      <vt:variant>
        <vt:i4>3801129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Seif39</vt:lpwstr>
      </vt:variant>
      <vt:variant>
        <vt:i4>3866665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3407913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5636105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3538985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5701641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3866667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2424923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7864322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http://www.nevo.co.il/Law_word/law15/MEMSHALA-04A.pdf</vt:lpwstr>
      </vt:variant>
      <vt:variant>
        <vt:lpwstr/>
      </vt:variant>
      <vt:variant>
        <vt:i4>7733251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http://www.nevo.co.il/Law_word/law14/LAW-1882.pdf</vt:lpwstr>
      </vt:variant>
      <vt:variant>
        <vt:lpwstr/>
      </vt:variant>
      <vt:variant>
        <vt:i4>589949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http://www.nevo.co.il/Law_word/law17/PROP-2020.pdf</vt:lpwstr>
      </vt:variant>
      <vt:variant>
        <vt:lpwstr/>
      </vt:variant>
      <vt:variant>
        <vt:i4>8192015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http://www.nevo.co.il/Law_word/law14/LAW-1335.pdf</vt:lpwstr>
      </vt:variant>
      <vt:variant>
        <vt:lpwstr/>
      </vt:variant>
      <vt:variant>
        <vt:i4>8126477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http://www.nevo.co.il/Law_word/law14/LAW-0733.pdf</vt:lpwstr>
      </vt:variant>
      <vt:variant>
        <vt:lpwstr/>
      </vt:variant>
      <vt:variant>
        <vt:i4>589951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http://www.nevo.co.il/Law_word/law17/PROP-0828.pdf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http://www.nevo.co.il/Law_word/law14/LAW-0714.pdf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0209</vt:lpwstr>
  </property>
  <property fmtid="{D5CDD505-2E9C-101B-9397-08002B2CF9AE}" pid="3" name="CHNAME">
    <vt:lpwstr>מועצות למוצרי פירות וירקות</vt:lpwstr>
  </property>
  <property fmtid="{D5CDD505-2E9C-101B-9397-08002B2CF9AE}" pid="4" name="LAWNAME">
    <vt:lpwstr>חוק המועצות למוצרי פירות וירקות (ייצור וייצוא), תשל"ג-1973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פירות וירקות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