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FBC5" w14:textId="77777777" w:rsidR="002A24E2" w:rsidRDefault="00764085" w:rsidP="003A7C5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</w:t>
      </w:r>
      <w:r w:rsidR="003A7C5F">
        <w:rPr>
          <w:rFonts w:cs="FrankRuehl" w:hint="cs"/>
          <w:sz w:val="32"/>
          <w:rtl/>
        </w:rPr>
        <w:t>המכינות הקדם-צבאיות</w:t>
      </w:r>
      <w:r w:rsidR="008C0AEB">
        <w:rPr>
          <w:rFonts w:cs="FrankRuehl" w:hint="cs"/>
          <w:sz w:val="32"/>
          <w:rtl/>
        </w:rPr>
        <w:t>, תשס"ח-2008</w:t>
      </w:r>
    </w:p>
    <w:p w14:paraId="214F9CCB" w14:textId="77777777" w:rsidR="00F53048" w:rsidRPr="00F53048" w:rsidRDefault="00F53048" w:rsidP="00F53048">
      <w:pPr>
        <w:spacing w:line="320" w:lineRule="auto"/>
        <w:rPr>
          <w:rFonts w:cs="FrankRuehl"/>
          <w:szCs w:val="26"/>
          <w:rtl/>
        </w:rPr>
      </w:pPr>
    </w:p>
    <w:p w14:paraId="063EE4A0" w14:textId="77777777" w:rsidR="00F53048" w:rsidRDefault="00F53048" w:rsidP="00F53048">
      <w:pPr>
        <w:spacing w:line="320" w:lineRule="auto"/>
        <w:rPr>
          <w:rtl/>
        </w:rPr>
      </w:pPr>
    </w:p>
    <w:p w14:paraId="35D58F8A" w14:textId="77777777" w:rsidR="00F53048" w:rsidRPr="00F53048" w:rsidRDefault="00F53048" w:rsidP="00F53048">
      <w:pPr>
        <w:spacing w:line="320" w:lineRule="auto"/>
        <w:rPr>
          <w:rFonts w:cs="Miriam"/>
          <w:szCs w:val="22"/>
          <w:rtl/>
        </w:rPr>
      </w:pPr>
      <w:r w:rsidRPr="00F53048">
        <w:rPr>
          <w:rFonts w:cs="Miriam"/>
          <w:szCs w:val="22"/>
          <w:rtl/>
        </w:rPr>
        <w:t>בטחון</w:t>
      </w:r>
      <w:r w:rsidRPr="00F53048">
        <w:rPr>
          <w:rFonts w:cs="FrankRuehl"/>
          <w:szCs w:val="26"/>
          <w:rtl/>
        </w:rPr>
        <w:t xml:space="preserve"> – צה"ל – מכינה קדם צבאית</w:t>
      </w:r>
    </w:p>
    <w:p w14:paraId="5CF06A90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25573" w:rsidRPr="00B25573" w14:paraId="610F6D03" w14:textId="77777777" w:rsidTr="00B2557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34F074" w14:textId="77777777" w:rsidR="00B25573" w:rsidRPr="00B25573" w:rsidRDefault="00B25573" w:rsidP="00B255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FF95953" w14:textId="77777777" w:rsidR="00B25573" w:rsidRPr="00B25573" w:rsidRDefault="00B25573" w:rsidP="00B255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3BE48E0F" w14:textId="77777777" w:rsidR="00B25573" w:rsidRPr="00B25573" w:rsidRDefault="00B25573" w:rsidP="00B25573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B255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2AA52C" w14:textId="77777777" w:rsidR="00B25573" w:rsidRPr="00B25573" w:rsidRDefault="00B25573" w:rsidP="00B2557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25573" w:rsidRPr="00B25573" w14:paraId="39EAF19F" w14:textId="77777777" w:rsidTr="00B2557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D5F8BD" w14:textId="77777777" w:rsidR="00B25573" w:rsidRPr="00B25573" w:rsidRDefault="00B25573" w:rsidP="00B255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6B42CAC" w14:textId="77777777" w:rsidR="00B25573" w:rsidRPr="00B25573" w:rsidRDefault="00B25573" w:rsidP="00B255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הכרה במכינה  קדם צבאית</w:t>
            </w:r>
          </w:p>
        </w:tc>
        <w:tc>
          <w:tcPr>
            <w:tcW w:w="567" w:type="dxa"/>
          </w:tcPr>
          <w:p w14:paraId="59229D4C" w14:textId="77777777" w:rsidR="00B25573" w:rsidRPr="00B25573" w:rsidRDefault="00B25573" w:rsidP="00B25573">
            <w:pPr>
              <w:rPr>
                <w:rStyle w:val="Hyperlink"/>
                <w:rFonts w:hint="cs"/>
                <w:rtl/>
              </w:rPr>
            </w:pPr>
            <w:hyperlink w:anchor="Seif2" w:tooltip="הכרה במכינה  קדם צבאית" w:history="1">
              <w:r w:rsidRPr="00B255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F94C25" w14:textId="77777777" w:rsidR="00B25573" w:rsidRPr="00B25573" w:rsidRDefault="00B25573" w:rsidP="00B2557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25573" w:rsidRPr="00B25573" w14:paraId="1C506538" w14:textId="77777777" w:rsidTr="00B2557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4433DC" w14:textId="77777777" w:rsidR="00B25573" w:rsidRPr="00B25573" w:rsidRDefault="00B25573" w:rsidP="00B255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4864342" w14:textId="77777777" w:rsidR="00B25573" w:rsidRPr="00B25573" w:rsidRDefault="00B25573" w:rsidP="00B255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תקציב</w:t>
            </w:r>
          </w:p>
        </w:tc>
        <w:tc>
          <w:tcPr>
            <w:tcW w:w="567" w:type="dxa"/>
          </w:tcPr>
          <w:p w14:paraId="4DCF07A1" w14:textId="77777777" w:rsidR="00B25573" w:rsidRPr="00B25573" w:rsidRDefault="00B25573" w:rsidP="00B25573">
            <w:pPr>
              <w:rPr>
                <w:rStyle w:val="Hyperlink"/>
                <w:rFonts w:hint="cs"/>
                <w:rtl/>
              </w:rPr>
            </w:pPr>
            <w:hyperlink w:anchor="Seif3" w:tooltip="תקציב הודעה תשף 2020" w:history="1">
              <w:r w:rsidRPr="00B255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647E5D" w14:textId="77777777" w:rsidR="00B25573" w:rsidRPr="00B25573" w:rsidRDefault="00B25573" w:rsidP="00B2557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25573" w:rsidRPr="00B25573" w14:paraId="6A127F15" w14:textId="77777777" w:rsidTr="00B2557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47C7FF" w14:textId="77777777" w:rsidR="00B25573" w:rsidRPr="00B25573" w:rsidRDefault="00B25573" w:rsidP="00B255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03D05363" w14:textId="77777777" w:rsidR="00B25573" w:rsidRPr="00B25573" w:rsidRDefault="00B25573" w:rsidP="00B255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6A1BB6F5" w14:textId="77777777" w:rsidR="00B25573" w:rsidRPr="00B25573" w:rsidRDefault="00B25573" w:rsidP="00B25573">
            <w:pPr>
              <w:rPr>
                <w:rStyle w:val="Hyperlink"/>
                <w:rFonts w:hint="cs"/>
                <w:rtl/>
              </w:rPr>
            </w:pPr>
            <w:hyperlink w:anchor="Seif4" w:tooltip="תחילה" w:history="1">
              <w:r w:rsidRPr="00B255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46C579" w14:textId="77777777" w:rsidR="00B25573" w:rsidRPr="00B25573" w:rsidRDefault="00B25573" w:rsidP="00B2557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2A23772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0436030F" w14:textId="77777777" w:rsidR="002A24E2" w:rsidRDefault="002A24E2" w:rsidP="00F53048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A7C5F">
        <w:rPr>
          <w:rFonts w:cs="FrankRuehl" w:hint="cs"/>
          <w:sz w:val="32"/>
          <w:rtl/>
        </w:rPr>
        <w:lastRenderedPageBreak/>
        <w:t>חוק המכינות הקדם-צבאיות, תשס"ח-2008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720067B" w14:textId="77777777" w:rsidR="002A24E2" w:rsidRDefault="002A24E2" w:rsidP="005E75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7D1EDE21">
          <v:rect id="_x0000_s2050" style="position:absolute;left:0;text-align:left;margin-left:464.35pt;margin-top:7.1pt;width:75.05pt;height:10.95pt;z-index:251654144" o:allowincell="f" filled="f" stroked="f" strokecolor="lime" strokeweight=".25pt">
            <v:textbox style="mso-next-textbox:#_x0000_s2050" inset="0,0,0,0">
              <w:txbxContent>
                <w:p w14:paraId="4C51B7E8" w14:textId="77777777" w:rsidR="00613CF6" w:rsidRDefault="00613CF6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3655E4">
        <w:rPr>
          <w:rStyle w:val="default"/>
          <w:rFonts w:cs="FrankRuehl" w:hint="cs"/>
          <w:rtl/>
        </w:rPr>
        <w:t xml:space="preserve">בחוק זה </w:t>
      </w:r>
      <w:r w:rsidR="003655E4">
        <w:rPr>
          <w:rStyle w:val="default"/>
          <w:rFonts w:cs="FrankRuehl"/>
          <w:rtl/>
        </w:rPr>
        <w:t>–</w:t>
      </w:r>
    </w:p>
    <w:p w14:paraId="12A560B9" w14:textId="77777777" w:rsidR="00B120A0" w:rsidRDefault="00B120A0" w:rsidP="003655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"יוצא צבא"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בחוק שירות ביטחון [נוסח משולב], התשמ"ו-1986 (בחוק זה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שירות ביטחון);</w:t>
      </w:r>
    </w:p>
    <w:p w14:paraId="6D7C49FC" w14:textId="77777777" w:rsidR="0011415F" w:rsidRPr="00D35B17" w:rsidRDefault="0011415F" w:rsidP="001141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D35B17">
        <w:rPr>
          <w:rFonts w:cs="FrankRuehl" w:hint="cs"/>
          <w:sz w:val="26"/>
          <w:rtl/>
          <w:lang w:eastAsia="en-US"/>
        </w:rPr>
        <w:pict w14:anchorId="243C8DDA">
          <v:shapetype id="_x0000_t202" coordsize="21600,21600" o:spt="202" path="m,l,21600r21600,l21600,xe">
            <v:stroke joinstyle="miter"/>
            <v:path gradientshapeok="t" o:connecttype="rect"/>
          </v:shapetype>
          <v:shape id="_x0000_s2544" type="#_x0000_t202" style="position:absolute;left:0;text-align:left;margin-left:470.35pt;margin-top:7.1pt;width:1in;height:18pt;z-index:251658240" filled="f" stroked="f">
            <v:textbox inset="1mm,0,1mm,0">
              <w:txbxContent>
                <w:p w14:paraId="54B6E72D" w14:textId="77777777" w:rsidR="0011415F" w:rsidRDefault="0011415F" w:rsidP="0011415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תשע"ח-2018</w:t>
                  </w:r>
                </w:p>
              </w:txbxContent>
            </v:textbox>
            <w10:anchorlock/>
          </v:shape>
        </w:pict>
      </w:r>
      <w:r w:rsidRPr="00D35B17">
        <w:rPr>
          <w:rStyle w:val="default"/>
          <w:rFonts w:cs="FrankRuehl" w:hint="cs"/>
          <w:rtl/>
        </w:rPr>
        <w:tab/>
        <w:t>"</w:t>
      </w:r>
      <w:r>
        <w:rPr>
          <w:rStyle w:val="default"/>
          <w:rFonts w:cs="FrankRuehl" w:hint="cs"/>
          <w:rtl/>
        </w:rPr>
        <w:t xml:space="preserve">מיועד להתנדבות לשירות ביטחון"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אזרח ישראלי או תושב ישראל שוועדה רפואית קבעה כי הוא נמצא בלתי כשר לשירות או בלתי כשר ארעית לשירות לפי חוק שירות ביטחון ורשאי להתנדב לשירות ביטחון לפי אותו חוק</w:t>
      </w:r>
      <w:r w:rsidRPr="00D35B17">
        <w:rPr>
          <w:rStyle w:val="default"/>
          <w:rFonts w:cs="FrankRuehl" w:hint="cs"/>
          <w:rtl/>
        </w:rPr>
        <w:t>;</w:t>
      </w:r>
    </w:p>
    <w:p w14:paraId="542F2BE7" w14:textId="77777777" w:rsidR="0011415F" w:rsidRPr="008474A2" w:rsidRDefault="0011415F" w:rsidP="0011415F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6"/>
      <w:r w:rsidRPr="008474A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24.7.2018</w:t>
      </w:r>
    </w:p>
    <w:p w14:paraId="30B4115D" w14:textId="77777777" w:rsidR="0011415F" w:rsidRPr="008474A2" w:rsidRDefault="0011415F" w:rsidP="0011415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070AEB77" w14:textId="77777777" w:rsidR="0011415F" w:rsidRPr="008474A2" w:rsidRDefault="0011415F" w:rsidP="0011415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847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תשע"ח מס' 2736</w:t>
        </w:r>
      </w:hyperlink>
      <w:r w:rsidRPr="008474A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24.7.2018 עמ' 829 (</w:t>
      </w:r>
      <w:hyperlink r:id="rId8" w:history="1">
        <w:r w:rsidRPr="00847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771</w:t>
        </w:r>
      </w:hyperlink>
      <w:r w:rsidRPr="008474A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48F7DD11" w14:textId="77777777" w:rsidR="0011415F" w:rsidRPr="0011415F" w:rsidRDefault="0011415F" w:rsidP="0011415F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8474A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"מיועד להתנדבות לשירות ביטחון"</w:t>
      </w:r>
      <w:bookmarkEnd w:id="1"/>
    </w:p>
    <w:p w14:paraId="67E8AECA" w14:textId="77777777" w:rsidR="00B120A0" w:rsidRDefault="00B120A0" w:rsidP="003655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"מיועד לשירות ביטחון"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מיועד לשירות ביטחון, כהגדרתו בחוק שירות ביטחון, ששירותו הסדיר נדחה, לפי אותו חוק, עקב לימודיו במכינה קדם-צבאית;</w:t>
      </w:r>
    </w:p>
    <w:p w14:paraId="64865E83" w14:textId="77777777" w:rsidR="00B120A0" w:rsidRDefault="0011415F" w:rsidP="001141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35B17">
        <w:rPr>
          <w:rFonts w:cs="FrankRuehl" w:hint="cs"/>
          <w:sz w:val="26"/>
          <w:rtl/>
          <w:lang w:eastAsia="en-US"/>
        </w:rPr>
        <w:pict w14:anchorId="421AB365">
          <v:shape id="_x0000_s2545" type="#_x0000_t202" style="position:absolute;left:0;text-align:left;margin-left:470.35pt;margin-top:7.1pt;width:1in;height:18pt;z-index:251659264" filled="f" stroked="f">
            <v:textbox inset="1mm,0,1mm,0">
              <w:txbxContent>
                <w:p w14:paraId="3E41E19C" w14:textId="77777777" w:rsidR="0011415F" w:rsidRDefault="0011415F" w:rsidP="0011415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תשע"ח-2018</w:t>
                  </w:r>
                </w:p>
              </w:txbxContent>
            </v:textbox>
            <w10:anchorlock/>
          </v:shape>
        </w:pict>
      </w:r>
      <w:r w:rsidRPr="00D35B17">
        <w:rPr>
          <w:rStyle w:val="default"/>
          <w:rFonts w:cs="FrankRuehl" w:hint="cs"/>
          <w:rtl/>
        </w:rPr>
        <w:tab/>
        <w:t>"</w:t>
      </w:r>
      <w:r w:rsidR="00B120A0">
        <w:rPr>
          <w:rStyle w:val="default"/>
          <w:rFonts w:cs="FrankRuehl" w:hint="cs"/>
          <w:rtl/>
        </w:rPr>
        <w:t xml:space="preserve">מכינה קדם-צבאית" </w:t>
      </w:r>
      <w:r w:rsidR="00B120A0">
        <w:rPr>
          <w:rStyle w:val="default"/>
          <w:rFonts w:cs="FrankRuehl"/>
          <w:rtl/>
        </w:rPr>
        <w:t>–</w:t>
      </w:r>
      <w:r w:rsidR="00B120A0">
        <w:rPr>
          <w:rStyle w:val="default"/>
          <w:rFonts w:cs="FrankRuehl" w:hint="cs"/>
          <w:rtl/>
        </w:rPr>
        <w:t xml:space="preserve"> מסגרת חינוכית המיועדת בעיקרה למיועדים לשירות ביטחון</w:t>
      </w:r>
      <w:r>
        <w:rPr>
          <w:rStyle w:val="default"/>
          <w:rFonts w:cs="FrankRuehl" w:hint="cs"/>
          <w:rtl/>
        </w:rPr>
        <w:t>,</w:t>
      </w:r>
      <w:r w:rsidR="00B120A0">
        <w:rPr>
          <w:rStyle w:val="default"/>
          <w:rFonts w:cs="FrankRuehl" w:hint="cs"/>
          <w:rtl/>
        </w:rPr>
        <w:t xml:space="preserve"> ליוצאי צבא</w:t>
      </w:r>
      <w:r>
        <w:rPr>
          <w:rStyle w:val="default"/>
          <w:rFonts w:cs="FrankRuehl" w:hint="cs"/>
          <w:rtl/>
        </w:rPr>
        <w:t xml:space="preserve"> </w:t>
      </w:r>
      <w:r w:rsidRPr="0011415F">
        <w:rPr>
          <w:rStyle w:val="default"/>
          <w:rFonts w:cs="FrankRuehl" w:hint="cs"/>
          <w:rtl/>
        </w:rPr>
        <w:t>ולמיועדים להתנדבות לשירות ביטחון</w:t>
      </w:r>
      <w:r w:rsidR="00B120A0">
        <w:rPr>
          <w:rStyle w:val="default"/>
          <w:rFonts w:cs="FrankRuehl" w:hint="cs"/>
          <w:rtl/>
        </w:rPr>
        <w:t>, ושמטרותיה הכנת החניכים לשירות מלא בצבא הגנה לישראל וחינוך למעורבות חברתית ואזרחית;</w:t>
      </w:r>
    </w:p>
    <w:p w14:paraId="11E4AD58" w14:textId="77777777" w:rsidR="0011415F" w:rsidRPr="008474A2" w:rsidRDefault="0011415F" w:rsidP="0011415F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7"/>
      <w:r w:rsidRPr="008474A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24.7.2018</w:t>
      </w:r>
    </w:p>
    <w:p w14:paraId="0CDAD613" w14:textId="77777777" w:rsidR="0011415F" w:rsidRPr="008474A2" w:rsidRDefault="0011415F" w:rsidP="0011415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425346DB" w14:textId="77777777" w:rsidR="0011415F" w:rsidRPr="008474A2" w:rsidRDefault="0011415F" w:rsidP="0011415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9" w:history="1">
        <w:r w:rsidRPr="00847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תשע"ח מס' 2736</w:t>
        </w:r>
      </w:hyperlink>
      <w:r w:rsidRPr="008474A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24.7.2018 עמ' 829 (</w:t>
      </w:r>
      <w:hyperlink r:id="rId10" w:history="1">
        <w:r w:rsidRPr="00847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771</w:t>
        </w:r>
      </w:hyperlink>
      <w:r w:rsidRPr="008474A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0FD222FE" w14:textId="77777777" w:rsidR="0011415F" w:rsidRPr="0011415F" w:rsidRDefault="0011415F" w:rsidP="0011415F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"מכינה קדם-צבאית" </w:t>
      </w:r>
      <w:r w:rsidRPr="008474A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מסגרת חינוכית המיועדת בעיקרה למיועדים לשירות ביטחון </w:t>
      </w:r>
      <w:r w:rsidRPr="00847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וליוצאי צבא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474A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ליוצאי צבא ולמיועדים להתנדבות לשירות ביטחון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ושמטרותיה הכנת החניכים לשירות מלא בצבא הגנה לישראל וחינוך למעורבות חברתית ואזרחית;</w:t>
      </w:r>
      <w:bookmarkEnd w:id="2"/>
    </w:p>
    <w:p w14:paraId="0B951F2D" w14:textId="77777777" w:rsidR="00B120A0" w:rsidRDefault="00B120A0" w:rsidP="003655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"מכינה קדם-צבאית מוכרת"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מכינה קדם-צבאית שהוכרה לפי הוראות חוק זה.</w:t>
      </w:r>
    </w:p>
    <w:p w14:paraId="72D9BDF6" w14:textId="77777777" w:rsidR="00E21924" w:rsidRDefault="00E21924" w:rsidP="005E75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rFonts w:cs="Miriam"/>
          <w:lang w:val="he-IL"/>
        </w:rPr>
        <w:pict w14:anchorId="1561034F">
          <v:rect id="_x0000_s2412" style="position:absolute;left:0;text-align:left;margin-left:464.35pt;margin-top:7.1pt;width:75.05pt;height:34.95pt;z-index:251655168" o:allowincell="f" filled="f" stroked="f" strokecolor="lime" strokeweight=".25pt">
            <v:textbox style="mso-next-textbox:#_x0000_s2412" inset="0,0,0,0">
              <w:txbxContent>
                <w:p w14:paraId="3CFE1FC7" w14:textId="77777777" w:rsidR="00613CF6" w:rsidRDefault="00CA496E" w:rsidP="00E21924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הכרה במכינה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קדם-צבאית</w:t>
                  </w:r>
                </w:p>
                <w:p w14:paraId="7C15ED7B" w14:textId="77777777" w:rsidR="000C269E" w:rsidRDefault="000C269E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2) תשפ"א-2020</w:t>
                  </w:r>
                </w:p>
              </w:txbxContent>
            </v:textbox>
            <w10:anchorlock/>
          </v:rect>
        </w:pict>
      </w:r>
      <w:r w:rsidR="00B4243F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31570F">
        <w:rPr>
          <w:rStyle w:val="default"/>
          <w:rFonts w:cs="FrankRuehl" w:hint="cs"/>
          <w:rtl/>
        </w:rPr>
        <w:t>(א)</w:t>
      </w:r>
      <w:r w:rsidR="0031570F">
        <w:rPr>
          <w:rStyle w:val="default"/>
          <w:rFonts w:cs="FrankRuehl" w:hint="cs"/>
          <w:rtl/>
        </w:rPr>
        <w:tab/>
      </w:r>
      <w:r w:rsidR="00CA496E">
        <w:rPr>
          <w:rStyle w:val="default"/>
          <w:rFonts w:cs="FrankRuehl" w:hint="cs"/>
          <w:rtl/>
        </w:rPr>
        <w:t xml:space="preserve">המנהל הכללי של משרד </w:t>
      </w:r>
      <w:r w:rsidR="000C269E">
        <w:rPr>
          <w:rStyle w:val="default"/>
          <w:rFonts w:cs="FrankRuehl" w:hint="cs"/>
          <w:rtl/>
        </w:rPr>
        <w:t>ההתיישבות</w:t>
      </w:r>
      <w:r w:rsidR="00CA496E">
        <w:rPr>
          <w:rStyle w:val="default"/>
          <w:rFonts w:cs="FrankRuehl" w:hint="cs"/>
          <w:rtl/>
        </w:rPr>
        <w:t xml:space="preserve"> או מי שהוא הסמיך לעניין זה יכיר במכינה קדם-צבאית לפי הוראות שקבע שר </w:t>
      </w:r>
      <w:r w:rsidR="000C269E">
        <w:rPr>
          <w:rStyle w:val="default"/>
          <w:rFonts w:cs="FrankRuehl" w:hint="cs"/>
          <w:rtl/>
        </w:rPr>
        <w:t>ההתיישבות</w:t>
      </w:r>
      <w:r w:rsidR="00CA496E">
        <w:rPr>
          <w:rStyle w:val="default"/>
          <w:rFonts w:cs="FrankRuehl" w:hint="cs"/>
          <w:rtl/>
        </w:rPr>
        <w:t>, באישור ועדת החינוך התרבות והספורט של הכנסת, לעניין דרך ההכרה במכינה קדם-צבאית ולעניין התנאים להכרה כאמור.</w:t>
      </w:r>
    </w:p>
    <w:p w14:paraId="2659848C" w14:textId="77777777" w:rsidR="00CA496E" w:rsidRDefault="00CA496E" w:rsidP="00CA49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הוראות כאמור בסעיף קטן (א) יכול שיתייחסו, בין השאר, לאופן ההתאגדות של המכינה הקדם-צבאית, ליכולתה הכספית והארגונית, לבעלי התפקידים בה, לתכנית החינוכית-לימודית שתונהג בה ולתנאים הפיזיים והבטיחותיים הנדרשים לפעילותה.</w:t>
      </w:r>
    </w:p>
    <w:p w14:paraId="533EC434" w14:textId="77777777" w:rsidR="00A10FF4" w:rsidRPr="008474A2" w:rsidRDefault="00A10FF4" w:rsidP="00A10FF4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9"/>
      <w:r w:rsidRPr="008474A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15.12.2020</w:t>
      </w:r>
    </w:p>
    <w:p w14:paraId="29F9D476" w14:textId="77777777" w:rsidR="00A10FF4" w:rsidRPr="008474A2" w:rsidRDefault="00A10FF4" w:rsidP="00A10FF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</w:t>
      </w:r>
    </w:p>
    <w:p w14:paraId="705876F9" w14:textId="77777777" w:rsidR="00A10FF4" w:rsidRPr="008474A2" w:rsidRDefault="00A10FF4" w:rsidP="00A10FF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1" w:history="1">
        <w:r w:rsidRPr="00847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תשפ"א מס' 2878</w:t>
        </w:r>
      </w:hyperlink>
      <w:r w:rsidRPr="008474A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15.12.2020 עמ' 140 (</w:t>
      </w:r>
      <w:hyperlink r:id="rId12" w:history="1">
        <w:r w:rsidRPr="00847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1376</w:t>
        </w:r>
      </w:hyperlink>
      <w:r w:rsidRPr="008474A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0CD932EF" w14:textId="77777777" w:rsidR="00A10FF4" w:rsidRPr="000C269E" w:rsidRDefault="00A10FF4" w:rsidP="000C269E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8474A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המנהל הכללי של </w:t>
      </w:r>
      <w:r w:rsidRPr="00847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משרד החינוך</w:t>
      </w:r>
      <w:r w:rsidR="000C269E"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C269E" w:rsidRPr="008474A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משרד ההתיישבות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מי שהוא הסמיך לעניין זה יכיר במכינה קדם-צבאית לפי הוראות שקבע </w:t>
      </w:r>
      <w:r w:rsidRPr="00847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החינוך</w:t>
      </w:r>
      <w:r w:rsidR="000C269E"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C269E" w:rsidRPr="008474A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ההתיישבות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באישור ועדת החינוך התרבות והספורט של הכנסת, לעניין דרך ההכרה במכינה קדם-צבאית ולעניין התנאים להכרה כאמור.</w:t>
      </w:r>
      <w:bookmarkEnd w:id="4"/>
    </w:p>
    <w:p w14:paraId="0383B3B3" w14:textId="77777777" w:rsidR="0003781E" w:rsidRDefault="003041B8" w:rsidP="00EE41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rFonts w:cs="Miriam"/>
          <w:lang w:val="he-IL"/>
        </w:rPr>
        <w:pict w14:anchorId="45C8AA77">
          <v:rect id="_x0000_s2542" style="position:absolute;left:0;text-align:left;margin-left:464.35pt;margin-top:7.1pt;width:75.05pt;height:31.85pt;z-index:251656192" o:allowincell="f" filled="f" stroked="f" strokecolor="lime" strokeweight=".25pt">
            <v:textbox style="mso-next-textbox:#_x0000_s2542" inset="0,0,0,0">
              <w:txbxContent>
                <w:p w14:paraId="10A21B44" w14:textId="77777777" w:rsidR="00613CF6" w:rsidRDefault="00CA496E" w:rsidP="003041B8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תקציב</w:t>
                  </w:r>
                </w:p>
                <w:p w14:paraId="35FCBC05" w14:textId="77777777" w:rsidR="000C269E" w:rsidRDefault="000C269E" w:rsidP="00EE4146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 תשפ"א-2020</w:t>
                  </w:r>
                </w:p>
                <w:p w14:paraId="3BC5EE1F" w14:textId="77777777" w:rsidR="003E4479" w:rsidRDefault="003E4479" w:rsidP="00EE414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תשפ"ג-2022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A496E">
        <w:rPr>
          <w:rStyle w:val="default"/>
          <w:rFonts w:cs="FrankRuehl" w:hint="cs"/>
          <w:rtl/>
        </w:rPr>
        <w:t>(א)</w:t>
      </w:r>
      <w:r w:rsidR="00CA496E">
        <w:rPr>
          <w:rStyle w:val="default"/>
          <w:rFonts w:cs="FrankRuehl" w:hint="cs"/>
          <w:rtl/>
        </w:rPr>
        <w:tab/>
        <w:t xml:space="preserve">השתתפות אוצר המדינה, בכל שנה, בתקציבה של מכינה קדם-צבאית מוכרת תהיה מכפלת הסכום של </w:t>
      </w:r>
      <w:r w:rsidR="003E4479">
        <w:rPr>
          <w:rStyle w:val="default"/>
          <w:rFonts w:cs="FrankRuehl" w:hint="cs"/>
          <w:rtl/>
        </w:rPr>
        <w:t>27,473</w:t>
      </w:r>
      <w:r w:rsidR="00CA496E">
        <w:rPr>
          <w:rStyle w:val="default"/>
          <w:rFonts w:cs="FrankRuehl" w:hint="cs"/>
          <w:rtl/>
        </w:rPr>
        <w:t xml:space="preserve"> שקלים חדשים במספר החניכים באותה מכינה; הסכום האמור יעודכן באופן ובמועדים שיקבע שר </w:t>
      </w:r>
      <w:r w:rsidR="000C269E">
        <w:rPr>
          <w:rStyle w:val="default"/>
          <w:rFonts w:cs="FrankRuehl" w:hint="cs"/>
          <w:rtl/>
        </w:rPr>
        <w:t>ההתיישבות</w:t>
      </w:r>
      <w:r w:rsidR="00CA496E">
        <w:rPr>
          <w:rStyle w:val="default"/>
          <w:rFonts w:cs="FrankRuehl" w:hint="cs"/>
          <w:rtl/>
        </w:rPr>
        <w:t>.</w:t>
      </w:r>
    </w:p>
    <w:p w14:paraId="6E918855" w14:textId="77777777" w:rsidR="00CA496E" w:rsidRDefault="000C269E" w:rsidP="000C269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35B17">
        <w:rPr>
          <w:rFonts w:cs="FrankRuehl" w:hint="cs"/>
          <w:sz w:val="26"/>
          <w:rtl/>
          <w:lang w:eastAsia="en-US"/>
        </w:rPr>
        <w:pict w14:anchorId="3E407CFC">
          <v:shape id="_x0000_s2548" type="#_x0000_t202" style="position:absolute;left:0;text-align:left;margin-left:470.35pt;margin-top:7.1pt;width:1in;height:18pt;z-index:251661312" filled="f" stroked="f">
            <v:textbox inset="1mm,0,1mm,0">
              <w:txbxContent>
                <w:p w14:paraId="2C2FA36D" w14:textId="77777777" w:rsidR="000C269E" w:rsidRDefault="000C269E" w:rsidP="000C269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 תשפ"א-2020</w:t>
                  </w:r>
                </w:p>
              </w:txbxContent>
            </v:textbox>
            <w10:anchorlock/>
          </v:shape>
        </w:pict>
      </w:r>
      <w:r w:rsidRPr="00D35B17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 w:rsidR="00CA496E">
        <w:rPr>
          <w:rStyle w:val="default"/>
          <w:rFonts w:cs="FrankRuehl" w:hint="cs"/>
          <w:rtl/>
        </w:rPr>
        <w:t xml:space="preserve">תקציב שנתי להשתתפות אוצר המדינה בתקציבן של כלל המכינות הקדם-צבאיות המוכרות לפי סעיף </w:t>
      </w:r>
      <w:r w:rsidR="00A568B2">
        <w:rPr>
          <w:rStyle w:val="default"/>
          <w:rFonts w:cs="FrankRuehl" w:hint="cs"/>
          <w:rtl/>
        </w:rPr>
        <w:t xml:space="preserve">קטן (א), ייקבע בתחומי פעולה נפרדים, מחציתו בסעיף תקציב משרד </w:t>
      </w:r>
      <w:r>
        <w:rPr>
          <w:rStyle w:val="default"/>
          <w:rFonts w:cs="FrankRuehl" w:hint="cs"/>
          <w:rtl/>
        </w:rPr>
        <w:t>ההתיישבות</w:t>
      </w:r>
      <w:r w:rsidR="00A568B2">
        <w:rPr>
          <w:rStyle w:val="default"/>
          <w:rFonts w:cs="FrankRuehl" w:hint="cs"/>
          <w:rtl/>
        </w:rPr>
        <w:t xml:space="preserve"> ומחציתו בסעיף תקציב משרד הביטחון, בחוק התקציב השנתי, ובלבד שהתקציב השנתי כאמור לא יפחת מ-33 מיליון שקלים חדשים; לעניין זה, "תחום פעולה" ו"סעיף תקציב" </w:t>
      </w:r>
      <w:r w:rsidR="00A568B2">
        <w:rPr>
          <w:rStyle w:val="default"/>
          <w:rFonts w:cs="FrankRuehl"/>
          <w:rtl/>
        </w:rPr>
        <w:t>–</w:t>
      </w:r>
      <w:r w:rsidR="00A568B2">
        <w:rPr>
          <w:rStyle w:val="default"/>
          <w:rFonts w:cs="FrankRuehl" w:hint="cs"/>
          <w:rtl/>
        </w:rPr>
        <w:t xml:space="preserve"> כהגדרתם בחוק תקציב שנתי כמשמעותו בחוק יסודות התקציב, התשמ"ה-1985; מספר החניכים בכלל המכינות הקדם-צבאיות המוכרות שיובא בחשבון לעניין השתתפות אוצר המדינה כאמור לא יעלה ביותר מ-15% מדי שנה לעומת השנה שקדמה לה.</w:t>
      </w:r>
    </w:p>
    <w:p w14:paraId="60280875" w14:textId="77777777" w:rsidR="0011415F" w:rsidRDefault="0011415F" w:rsidP="001141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35B17">
        <w:rPr>
          <w:rFonts w:cs="FrankRuehl" w:hint="cs"/>
          <w:sz w:val="26"/>
          <w:rtl/>
          <w:lang w:eastAsia="en-US"/>
        </w:rPr>
        <w:pict w14:anchorId="4B079CA6">
          <v:shape id="_x0000_s2546" type="#_x0000_t202" style="position:absolute;left:0;text-align:left;margin-left:470.35pt;margin-top:7.1pt;width:1in;height:18pt;z-index:251660288" filled="f" stroked="f">
            <v:textbox inset="1mm,0,1mm,0">
              <w:txbxContent>
                <w:p w14:paraId="424A758D" w14:textId="77777777" w:rsidR="0011415F" w:rsidRDefault="0011415F" w:rsidP="0011415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תשע"ח-2018</w:t>
                  </w:r>
                </w:p>
              </w:txbxContent>
            </v:textbox>
            <w10:anchorlock/>
          </v:shape>
        </w:pict>
      </w:r>
      <w:r w:rsidRPr="00D35B17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לעניין סעיף זה, "חניך"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יוצא צבא, מיועד לשירות ביטחון או מיועד להתנדבות לשירות ביטחון הלומדים במכינה קדם-צבאית.</w:t>
      </w:r>
    </w:p>
    <w:p w14:paraId="7AD959C6" w14:textId="77777777" w:rsidR="005E759C" w:rsidRPr="008474A2" w:rsidRDefault="005E759C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8"/>
      <w:r w:rsidRPr="008474A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1.9.2011</w:t>
      </w:r>
    </w:p>
    <w:p w14:paraId="7F5608FF" w14:textId="77777777" w:rsidR="005E759C" w:rsidRPr="008474A2" w:rsidRDefault="005E759C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תשע"א-2011</w:t>
      </w:r>
    </w:p>
    <w:p w14:paraId="22A41972" w14:textId="77777777" w:rsidR="005E759C" w:rsidRPr="008474A2" w:rsidRDefault="005E759C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847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תשע"א מס' 6298</w:t>
        </w:r>
      </w:hyperlink>
      <w:r w:rsidRPr="008474A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26.9.2011 עמ' 6732</w:t>
      </w:r>
    </w:p>
    <w:p w14:paraId="0C70F92B" w14:textId="77777777" w:rsidR="00AF3162" w:rsidRPr="008474A2" w:rsidRDefault="00AF3162" w:rsidP="00AF316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474A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השתתפות אוצר המדינה, בכל שנה, בתקציבה של מכינה קדם-צבאית מוכרת תהיה מכפלת הסכום של </w:t>
      </w:r>
      <w:r w:rsidRPr="00847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23,500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474A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24,743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במספר החניכים באותה מכינה; הסכום האמור יעודכן באופן ובמועדים שיקבע שר החינוך.</w:t>
      </w:r>
    </w:p>
    <w:p w14:paraId="6513966C" w14:textId="77777777" w:rsidR="00AF3162" w:rsidRPr="008474A2" w:rsidRDefault="00AF3162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B7EA917" w14:textId="77777777" w:rsidR="00AF3162" w:rsidRPr="008474A2" w:rsidRDefault="00AF3162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1.9.2012</w:t>
      </w:r>
    </w:p>
    <w:p w14:paraId="0529BADD" w14:textId="77777777" w:rsidR="00AF3162" w:rsidRPr="008474A2" w:rsidRDefault="00AF3162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תשע"ג-2013</w:t>
      </w:r>
    </w:p>
    <w:p w14:paraId="2CF26C28" w14:textId="77777777" w:rsidR="00AF3162" w:rsidRPr="008474A2" w:rsidRDefault="00AF3162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847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תשע"ג מס' 6543</w:t>
        </w:r>
      </w:hyperlink>
      <w:r w:rsidRPr="008474A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5.2.2013 עמ' 2618</w:t>
      </w:r>
    </w:p>
    <w:p w14:paraId="6B2BF306" w14:textId="77777777" w:rsidR="00661ADA" w:rsidRPr="008474A2" w:rsidRDefault="00661ADA" w:rsidP="00661AD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474A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השתתפות אוצר המדינה, בכל שנה, בתקציבה של מכינה קדם-צבאית מוכרת תהיה מכפלת הסכום של </w:t>
      </w:r>
      <w:r w:rsidRPr="00847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24,743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474A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25,080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במספר החניכים באותה מכינה; הסכום האמור יעודכן באופן ובמועדים שיקבע שר החינוך.</w:t>
      </w:r>
    </w:p>
    <w:p w14:paraId="10172BBD" w14:textId="77777777" w:rsidR="00661ADA" w:rsidRPr="008474A2" w:rsidRDefault="00661ADA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3F59D31" w14:textId="77777777" w:rsidR="00661ADA" w:rsidRPr="008474A2" w:rsidRDefault="00661ADA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1.9.2013</w:t>
      </w:r>
    </w:p>
    <w:p w14:paraId="609C4F18" w14:textId="77777777" w:rsidR="00661ADA" w:rsidRPr="008474A2" w:rsidRDefault="00661ADA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תשע"ד-2013</w:t>
      </w:r>
    </w:p>
    <w:p w14:paraId="679333F1" w14:textId="77777777" w:rsidR="00661ADA" w:rsidRPr="008474A2" w:rsidRDefault="00661ADA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 w:rsidRPr="00847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תשע"ד מס' 6688</w:t>
        </w:r>
      </w:hyperlink>
      <w:r w:rsidRPr="008474A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5.11.2013 עמ' 1069</w:t>
      </w:r>
    </w:p>
    <w:p w14:paraId="153C97CB" w14:textId="77777777" w:rsidR="0091074A" w:rsidRPr="008474A2" w:rsidRDefault="0091074A" w:rsidP="0091074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474A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השתתפות אוצר המדינה, בכל שנה, בתקציבה של מכינה קדם-צבאית מוכרת תהיה מכפלת הסכום של </w:t>
      </w:r>
      <w:r w:rsidRPr="00847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25,080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474A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25,628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במספר החניכים באותה מכינה; הסכום האמור יעודכן באופן ובמועדים שיקבע שר החינוך.</w:t>
      </w:r>
    </w:p>
    <w:p w14:paraId="50980828" w14:textId="77777777" w:rsidR="0091074A" w:rsidRPr="008474A2" w:rsidRDefault="0091074A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37DD652" w14:textId="77777777" w:rsidR="0091074A" w:rsidRPr="008474A2" w:rsidRDefault="0091074A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1.9.2014</w:t>
      </w:r>
    </w:p>
    <w:p w14:paraId="3D94084B" w14:textId="77777777" w:rsidR="0091074A" w:rsidRPr="008474A2" w:rsidRDefault="0091074A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תשע"ה-2014</w:t>
      </w:r>
    </w:p>
    <w:p w14:paraId="730EEC80" w14:textId="77777777" w:rsidR="0091074A" w:rsidRPr="008474A2" w:rsidRDefault="0091074A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847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תשע"ה מס' 6890</w:t>
        </w:r>
      </w:hyperlink>
      <w:r w:rsidRPr="008474A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2.10.2014 עמ' 34</w:t>
      </w:r>
    </w:p>
    <w:p w14:paraId="1E93E0BD" w14:textId="77777777" w:rsidR="00823D3C" w:rsidRPr="008474A2" w:rsidRDefault="00823D3C" w:rsidP="00823D3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474A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השתתפות אוצר המדינה, בכל שנה, בתקציבה של מכינה קדם-צבאית מוכרת תהיה מכפלת הסכום של </w:t>
      </w:r>
      <w:r w:rsidRPr="00847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25,628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474A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25,703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במספר החניכים באותה מכינה; הסכום האמור יעודכן באופן ובמועדים שיקבע שר החינוך.</w:t>
      </w:r>
    </w:p>
    <w:p w14:paraId="2A217E6A" w14:textId="77777777" w:rsidR="00823D3C" w:rsidRPr="008474A2" w:rsidRDefault="00823D3C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1FB747C" w14:textId="77777777" w:rsidR="00823D3C" w:rsidRPr="008474A2" w:rsidRDefault="00823D3C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1.9.2015</w:t>
      </w:r>
    </w:p>
    <w:p w14:paraId="06B099EF" w14:textId="77777777" w:rsidR="00823D3C" w:rsidRPr="008474A2" w:rsidRDefault="00823D3C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תשע"ו-2015</w:t>
      </w:r>
    </w:p>
    <w:p w14:paraId="400E13FB" w14:textId="77777777" w:rsidR="00823D3C" w:rsidRPr="008474A2" w:rsidRDefault="00823D3C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" w:history="1">
        <w:r w:rsidRPr="00847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תשע"ו מס' 7146</w:t>
        </w:r>
      </w:hyperlink>
      <w:r w:rsidRPr="008474A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17.11.2015 עמ' 1181</w:t>
      </w:r>
    </w:p>
    <w:p w14:paraId="772159D3" w14:textId="77777777" w:rsidR="00EE4146" w:rsidRPr="008474A2" w:rsidRDefault="00EE4146" w:rsidP="00EE414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474A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השתתפות אוצר המדינה, בכל שנה, בתקציבה של מכינה קדם-צבאית מוכרת תהיה מכפלת הסכום של </w:t>
      </w:r>
      <w:r w:rsidRPr="00847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25,703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474A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25,653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במספר החניכים באותה מכינה; הסכום האמור יעודכן באופן ובמועדים שיקבע שר החינוך.</w:t>
      </w:r>
    </w:p>
    <w:p w14:paraId="557FE518" w14:textId="77777777" w:rsidR="00EE4146" w:rsidRPr="008474A2" w:rsidRDefault="00EE4146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684A3DC" w14:textId="77777777" w:rsidR="00EE4146" w:rsidRPr="008474A2" w:rsidRDefault="00EE4146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1.9.2016</w:t>
      </w:r>
    </w:p>
    <w:p w14:paraId="498EF61A" w14:textId="77777777" w:rsidR="00EE4146" w:rsidRPr="008474A2" w:rsidRDefault="00EE4146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תשע"ז-2017</w:t>
      </w:r>
    </w:p>
    <w:p w14:paraId="0C8432B8" w14:textId="77777777" w:rsidR="00EE4146" w:rsidRPr="008474A2" w:rsidRDefault="00EE4146" w:rsidP="005E759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8" w:history="1">
        <w:r w:rsidRPr="00847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תשע"ז מס' 7433</w:t>
        </w:r>
      </w:hyperlink>
      <w:r w:rsidRPr="008474A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26.1.2017 עמ' 2660</w:t>
      </w:r>
    </w:p>
    <w:p w14:paraId="469A6634" w14:textId="77777777" w:rsidR="005E759C" w:rsidRPr="008474A2" w:rsidRDefault="005E759C" w:rsidP="00EE414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474A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השתתפות אוצר המדינה, בכל שנה, בתקציבה של מכינה קדם-צבאית מוכרת תהיה מכפלת הסכום של </w:t>
      </w:r>
      <w:r w:rsidR="00661ADA" w:rsidRPr="00847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25,</w:t>
      </w:r>
      <w:r w:rsidR="00EE4146" w:rsidRPr="00847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653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F3162" w:rsidRPr="008474A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25,</w:t>
      </w:r>
      <w:r w:rsidR="00EE4146" w:rsidRPr="008474A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474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במספר החניכים באותה מכינה; הסכום האמור יעודכן באופן ובמועדים שיקבע שר החינוך.</w:t>
      </w:r>
    </w:p>
    <w:p w14:paraId="2C4FBCEC" w14:textId="77777777" w:rsidR="0011415F" w:rsidRPr="008474A2" w:rsidRDefault="0011415F" w:rsidP="0011415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0A0F7005" w14:textId="77777777" w:rsidR="0011415F" w:rsidRPr="008474A2" w:rsidRDefault="0011415F" w:rsidP="0011415F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24.7.2018</w:t>
      </w:r>
    </w:p>
    <w:p w14:paraId="0D4931D5" w14:textId="77777777" w:rsidR="0011415F" w:rsidRPr="008474A2" w:rsidRDefault="0011415F" w:rsidP="0011415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4C096CD4" w14:textId="77777777" w:rsidR="0011415F" w:rsidRPr="008474A2" w:rsidRDefault="0011415F" w:rsidP="0011415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9" w:history="1">
        <w:r w:rsidRPr="00847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תשע"ח מס' 2736</w:t>
        </w:r>
      </w:hyperlink>
      <w:r w:rsidRPr="008474A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24.7.2018 עמ' 829 (</w:t>
      </w:r>
      <w:hyperlink r:id="rId20" w:history="1">
        <w:r w:rsidRPr="00847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771</w:t>
        </w:r>
      </w:hyperlink>
      <w:r w:rsidRPr="008474A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20A0E08D" w14:textId="77777777" w:rsidR="0011415F" w:rsidRPr="008474A2" w:rsidRDefault="0011415F" w:rsidP="0011415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קטן 3(ג)</w:t>
      </w:r>
    </w:p>
    <w:p w14:paraId="56D34B67" w14:textId="77777777" w:rsidR="004A2A7F" w:rsidRPr="008474A2" w:rsidRDefault="004A2A7F" w:rsidP="0011415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03008184" w14:textId="77777777" w:rsidR="004A2A7F" w:rsidRPr="008474A2" w:rsidRDefault="004A2A7F" w:rsidP="0011415F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2.9.2018</w:t>
      </w:r>
    </w:p>
    <w:p w14:paraId="4575694A" w14:textId="77777777" w:rsidR="004A2A7F" w:rsidRPr="008474A2" w:rsidRDefault="004A2A7F" w:rsidP="0011415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תשע"ט-2019</w:t>
      </w:r>
    </w:p>
    <w:p w14:paraId="44550889" w14:textId="77777777" w:rsidR="004A2A7F" w:rsidRPr="008474A2" w:rsidRDefault="004A2A7F" w:rsidP="0011415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1" w:history="1">
        <w:r w:rsidRPr="00847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תשע"ט מס' 8155</w:t>
        </w:r>
      </w:hyperlink>
      <w:r w:rsidRPr="008474A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17.3.2019 עמ' 8723</w:t>
      </w:r>
    </w:p>
    <w:p w14:paraId="0D3559A6" w14:textId="77777777" w:rsidR="00950C54" w:rsidRPr="008474A2" w:rsidRDefault="00950C54" w:rsidP="00950C5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474A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השתתפות אוצר המדינה, בכל שנה, בתקציבה של מכינה קדם-צבאית מוכרת תהיה מכפלת הסכום של </w:t>
      </w:r>
      <w:r w:rsidRPr="00847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25,474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474A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25,650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במספר החניכים באותה מכינה; הסכום האמור יעודכן באופן ובמועדים שיקבע שר החינוך.</w:t>
      </w:r>
    </w:p>
    <w:p w14:paraId="52BCDBAB" w14:textId="77777777" w:rsidR="00950C54" w:rsidRPr="008474A2" w:rsidRDefault="00950C54" w:rsidP="0011415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324408F6" w14:textId="77777777" w:rsidR="00950C54" w:rsidRPr="008474A2" w:rsidRDefault="00950C54" w:rsidP="0011415F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1.9.2019</w:t>
      </w:r>
    </w:p>
    <w:p w14:paraId="77189709" w14:textId="77777777" w:rsidR="00950C54" w:rsidRPr="008474A2" w:rsidRDefault="00950C54" w:rsidP="0011415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תש"ף-2020</w:t>
      </w:r>
    </w:p>
    <w:p w14:paraId="05673407" w14:textId="77777777" w:rsidR="00950C54" w:rsidRPr="008474A2" w:rsidRDefault="00950C54" w:rsidP="0011415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2" w:history="1">
        <w:r w:rsidRPr="00847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תש"ף מס' 8738</w:t>
        </w:r>
      </w:hyperlink>
      <w:r w:rsidRPr="008474A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11.3.2020 עמ' 4917</w:t>
      </w:r>
    </w:p>
    <w:p w14:paraId="6343987A" w14:textId="77777777" w:rsidR="004A2A7F" w:rsidRPr="008474A2" w:rsidRDefault="004A2A7F" w:rsidP="004A2A7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474A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השתתפות אוצר המדינה, בכל שנה, בתקציבה של מכינה קדם-צבאית מוכרת תהיה מכפלת הסכום של </w:t>
      </w:r>
      <w:r w:rsidRPr="00847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25,</w:t>
      </w:r>
      <w:r w:rsidR="00950C54" w:rsidRPr="00847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650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474A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25,</w:t>
      </w:r>
      <w:r w:rsidR="00950C54" w:rsidRPr="008474A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779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במספר החניכים באותה מכינה; הסכום האמור יעודכן באופן ובמועדים שיקבע שר החינוך.</w:t>
      </w:r>
    </w:p>
    <w:p w14:paraId="333D7968" w14:textId="77777777" w:rsidR="000C269E" w:rsidRPr="008474A2" w:rsidRDefault="000C269E" w:rsidP="000C269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586752A3" w14:textId="77777777" w:rsidR="000C269E" w:rsidRPr="008474A2" w:rsidRDefault="000C269E" w:rsidP="000C269E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15.12.2020</w:t>
      </w:r>
    </w:p>
    <w:p w14:paraId="0EDA187A" w14:textId="77777777" w:rsidR="000C269E" w:rsidRPr="008474A2" w:rsidRDefault="000C269E" w:rsidP="000C269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</w:t>
      </w:r>
    </w:p>
    <w:p w14:paraId="5FE9AAF4" w14:textId="77777777" w:rsidR="000C269E" w:rsidRPr="008474A2" w:rsidRDefault="000C269E" w:rsidP="000C269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3" w:history="1">
        <w:r w:rsidRPr="00847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תשפ"א מס' 2878</w:t>
        </w:r>
      </w:hyperlink>
      <w:r w:rsidRPr="008474A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15.12.2020 עמ' 140 (</w:t>
      </w:r>
      <w:hyperlink r:id="rId24" w:history="1">
        <w:r w:rsidRPr="00847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1376</w:t>
        </w:r>
      </w:hyperlink>
      <w:r w:rsidRPr="008474A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22503A0B" w14:textId="77777777" w:rsidR="000C269E" w:rsidRPr="008474A2" w:rsidRDefault="000C269E" w:rsidP="000C269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474A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השתתפות אוצר המדינה, בכל שנה, בתקציבה של מכינה קדם-צבאית מוכרת תהיה מכפלת הסכום של 25,779 שקלים חדשים במספר החניכים באותה מכינה; הסכום האמור יעודכן באופן ובמועדים שיקבע </w:t>
      </w:r>
      <w:r w:rsidRPr="00847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החינוך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474A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ההתיישבות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7ACF84F2" w14:textId="77777777" w:rsidR="003E4479" w:rsidRPr="008474A2" w:rsidRDefault="000C269E" w:rsidP="000C269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תקציב שנתי להשתתפות אוצר המדינה בתקציבן של כלל המכינות הקדם-צבאיות המוכרות לפי סעיף קטן (א), ייקבע בתחומי פעולה נפרדים, מחציתו בסעיף תקציב </w:t>
      </w:r>
      <w:r w:rsidRPr="00847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משרד החינוך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474A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משרד ההתיישבות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ומחציתו בסעיף תקציב משרד הביטחון, בחוק התקציב השנתי, ובלבד שהתקציב השנתי כאמור לא יפחת מ-33 מיליון שקלים חדשים; לעניין זה, "תחום פעולה" ו"סעיף תקציב" </w:t>
      </w:r>
      <w:r w:rsidRPr="008474A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כהגדרתם בחוק תקציב שנתי כמשמעותו בחוק יסודות התקציב, התשמ"ה-1985; מספר החניכים בכלל המכינות הקדם-צבאיות המוכרות שיובא בחשבון לעניין השתתפות אוצר המדינה כאמור לא יעלה ביותר מ-15% מדי שנה לעומת השנה שקדמה לה</w:t>
      </w:r>
      <w:r w:rsidR="003E4479"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062C26A9" w14:textId="77777777" w:rsidR="003E4479" w:rsidRPr="008474A2" w:rsidRDefault="003E4479" w:rsidP="000C269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66D3E6DA" w14:textId="77777777" w:rsidR="003E4479" w:rsidRPr="008474A2" w:rsidRDefault="003E4479" w:rsidP="000C269E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1.9.2022</w:t>
      </w:r>
    </w:p>
    <w:p w14:paraId="6A4C21A5" w14:textId="77777777" w:rsidR="003E4479" w:rsidRPr="008474A2" w:rsidRDefault="003E4479" w:rsidP="000C269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8474A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תשפ"ג-2022</w:t>
      </w:r>
    </w:p>
    <w:p w14:paraId="05B398BA" w14:textId="77777777" w:rsidR="003E4479" w:rsidRPr="008474A2" w:rsidRDefault="003E4479" w:rsidP="000C269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5" w:history="1">
        <w:r w:rsidRPr="00847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תשפ"ג מס' 10834</w:t>
        </w:r>
      </w:hyperlink>
      <w:r w:rsidRPr="008474A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2.10.2022 עמ' 102</w:t>
      </w:r>
    </w:p>
    <w:p w14:paraId="55F6CC9E" w14:textId="77777777" w:rsidR="000C269E" w:rsidRPr="000C269E" w:rsidRDefault="003E4479" w:rsidP="003E4479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8474A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השתתפות אוצר המדינה, בכל שנה, בתקציבה של מכינה קדם-צבאית מוכרת תהיה מכפלת הסכום של </w:t>
      </w:r>
      <w:r w:rsidRPr="00847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25,779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474A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27,473</w:t>
      </w:r>
      <w:r w:rsidRPr="00847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במספר החניכים באותה מכינה; הסכום האמור יעודכן באופן ובמועדים שיקבע שר ההתיישבות.</w:t>
      </w:r>
      <w:bookmarkEnd w:id="6"/>
    </w:p>
    <w:p w14:paraId="7814BA50" w14:textId="77777777" w:rsidR="003041B8" w:rsidRDefault="003041B8" w:rsidP="005E75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4"/>
      <w:bookmarkEnd w:id="7"/>
      <w:r>
        <w:rPr>
          <w:rFonts w:cs="Miriam"/>
          <w:lang w:val="he-IL"/>
        </w:rPr>
        <w:lastRenderedPageBreak/>
        <w:pict w14:anchorId="7E11629E">
          <v:rect id="_x0000_s2543" style="position:absolute;left:0;text-align:left;margin-left:464.35pt;margin-top:7.1pt;width:75.05pt;height:20.2pt;z-index:251657216" o:allowincell="f" filled="f" stroked="f" strokecolor="lime" strokeweight=".25pt">
            <v:textbox style="mso-next-textbox:#_x0000_s2543" inset="0,0,0,0">
              <w:txbxContent>
                <w:p w14:paraId="512FC71B" w14:textId="77777777" w:rsidR="00613CF6" w:rsidRDefault="00C13EAB" w:rsidP="00787C7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13EAB">
        <w:rPr>
          <w:rStyle w:val="default"/>
          <w:rFonts w:cs="FrankRuehl" w:hint="cs"/>
          <w:rtl/>
        </w:rPr>
        <w:t>תחילתו של חוק זה בשנת הכספים 2009.</w:t>
      </w:r>
    </w:p>
    <w:p w14:paraId="4E3C8500" w14:textId="77777777" w:rsidR="003655E4" w:rsidRDefault="003655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C7273F" w14:textId="77777777" w:rsidR="00577A69" w:rsidRDefault="00577A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3951FD" w14:textId="77777777" w:rsidR="00577A69" w:rsidRDefault="00577A69" w:rsidP="005E759C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אהוד אולמרט</w:t>
      </w:r>
      <w:r w:rsidR="007E481C">
        <w:rPr>
          <w:rFonts w:cs="FrankRuehl" w:hint="cs"/>
          <w:sz w:val="26"/>
          <w:rtl/>
        </w:rPr>
        <w:tab/>
      </w:r>
      <w:r w:rsidR="007E481C">
        <w:rPr>
          <w:rFonts w:cs="FrankRuehl" w:hint="cs"/>
          <w:sz w:val="26"/>
          <w:rtl/>
        </w:rPr>
        <w:tab/>
      </w:r>
      <w:r w:rsidR="00C13EAB">
        <w:rPr>
          <w:rFonts w:cs="FrankRuehl" w:hint="cs"/>
          <w:sz w:val="26"/>
          <w:rtl/>
        </w:rPr>
        <w:t>יולי תמיר</w:t>
      </w:r>
    </w:p>
    <w:p w14:paraId="0B0B0FF0" w14:textId="77777777" w:rsidR="00577A69" w:rsidRDefault="00577A69" w:rsidP="005E759C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  <w:t>ראש הממשלה</w:t>
      </w:r>
      <w:r w:rsidR="007E481C">
        <w:rPr>
          <w:rFonts w:cs="FrankRuehl" w:hint="cs"/>
          <w:sz w:val="22"/>
          <w:szCs w:val="22"/>
          <w:rtl/>
        </w:rPr>
        <w:tab/>
      </w:r>
      <w:r w:rsidR="007E481C">
        <w:rPr>
          <w:rFonts w:cs="FrankRuehl" w:hint="cs"/>
          <w:sz w:val="22"/>
          <w:szCs w:val="22"/>
          <w:rtl/>
        </w:rPr>
        <w:tab/>
      </w:r>
      <w:r w:rsidR="00C13EAB">
        <w:rPr>
          <w:rFonts w:cs="FrankRuehl" w:hint="cs"/>
          <w:sz w:val="22"/>
          <w:szCs w:val="22"/>
          <w:rtl/>
        </w:rPr>
        <w:t>שרת החינוך</w:t>
      </w:r>
    </w:p>
    <w:p w14:paraId="426F1712" w14:textId="77777777" w:rsidR="00D228E0" w:rsidRDefault="00577A69" w:rsidP="005E759C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שמעון פרס</w:t>
      </w: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דליה איציק</w:t>
      </w:r>
    </w:p>
    <w:p w14:paraId="3AD4DFD0" w14:textId="77777777" w:rsidR="00D228E0" w:rsidRDefault="00D228E0" w:rsidP="005E759C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577A69">
        <w:rPr>
          <w:rFonts w:cs="FrankRuehl" w:hint="cs"/>
          <w:sz w:val="22"/>
          <w:szCs w:val="22"/>
          <w:rtl/>
        </w:rPr>
        <w:t>נשיא המדינה</w:t>
      </w:r>
      <w:r w:rsidR="00577A69">
        <w:rPr>
          <w:rFonts w:cs="FrankRuehl" w:hint="cs"/>
          <w:sz w:val="22"/>
          <w:szCs w:val="22"/>
          <w:rtl/>
        </w:rPr>
        <w:tab/>
      </w:r>
      <w:r w:rsidR="00577A69">
        <w:rPr>
          <w:rFonts w:cs="FrankRuehl" w:hint="cs"/>
          <w:sz w:val="22"/>
          <w:szCs w:val="22"/>
          <w:rtl/>
        </w:rPr>
        <w:tab/>
        <w:t>יושבת ראש הכנסת</w:t>
      </w:r>
    </w:p>
    <w:p w14:paraId="139AF2FA" w14:textId="77777777" w:rsidR="00B120A0" w:rsidRDefault="00B120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680E14" w14:textId="77777777" w:rsidR="00B808FF" w:rsidRDefault="00B808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F0E404" w14:textId="77777777" w:rsidR="00B25573" w:rsidRDefault="00B2557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68439E" w14:textId="77777777" w:rsidR="00B25573" w:rsidRDefault="00B2557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2F70042" w14:textId="77777777" w:rsidR="00B25573" w:rsidRDefault="00B25573" w:rsidP="00B2557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2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8D1A11E" w14:textId="77777777" w:rsidR="00FC4233" w:rsidRPr="00B25573" w:rsidRDefault="00FC4233" w:rsidP="00B25573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FC4233" w:rsidRPr="00B25573">
      <w:headerReference w:type="even" r:id="rId27"/>
      <w:headerReference w:type="default" r:id="rId28"/>
      <w:footerReference w:type="even" r:id="rId29"/>
      <w:footerReference w:type="default" r:id="rId3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D22C0" w14:textId="77777777" w:rsidR="001A7CC0" w:rsidRDefault="001A7CC0">
      <w:r>
        <w:separator/>
      </w:r>
    </w:p>
  </w:endnote>
  <w:endnote w:type="continuationSeparator" w:id="0">
    <w:p w14:paraId="16895455" w14:textId="77777777" w:rsidR="001A7CC0" w:rsidRDefault="001A7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F58B7" w14:textId="77777777" w:rsidR="00613CF6" w:rsidRDefault="00613CF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FDB17E1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33003CE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84C61">
      <w:rPr>
        <w:rFonts w:cs="TopType Jerushalmi"/>
        <w:noProof/>
        <w:color w:val="000000"/>
        <w:sz w:val="14"/>
        <w:szCs w:val="14"/>
      </w:rPr>
      <w:t>Z:\000000000000-law\yael\08-08-17a\tav\999_992.doc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1AB0D" w14:textId="77777777" w:rsidR="00613CF6" w:rsidRDefault="00613CF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5355F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719C033C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9351C1F" w14:textId="77777777" w:rsidR="00613CF6" w:rsidRDefault="00613C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84C61">
      <w:rPr>
        <w:rFonts w:cs="TopType Jerushalmi"/>
        <w:noProof/>
        <w:color w:val="000000"/>
        <w:sz w:val="14"/>
        <w:szCs w:val="14"/>
      </w:rPr>
      <w:t>Z:\000000000000-law\yael\08-08-17a\tav\999_992.doc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15130" w14:textId="77777777" w:rsidR="001A7CC0" w:rsidRDefault="001A7CC0">
      <w:pPr>
        <w:spacing w:before="60"/>
        <w:ind w:right="1134"/>
      </w:pPr>
      <w:r>
        <w:separator/>
      </w:r>
    </w:p>
  </w:footnote>
  <w:footnote w:type="continuationSeparator" w:id="0">
    <w:p w14:paraId="35D048BD" w14:textId="77777777" w:rsidR="001A7CC0" w:rsidRDefault="001A7CC0">
      <w:r>
        <w:continuationSeparator/>
      </w:r>
    </w:p>
  </w:footnote>
  <w:footnote w:id="1">
    <w:p w14:paraId="617D3BA4" w14:textId="77777777" w:rsidR="00E34B87" w:rsidRDefault="00613CF6" w:rsidP="00E34B8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E34B87">
          <w:rPr>
            <w:rStyle w:val="Hyperlink"/>
            <w:rFonts w:cs="FrankRuehl" w:hint="cs"/>
            <w:rtl/>
          </w:rPr>
          <w:t>ס"ח תשס"ח מס' 2182</w:t>
        </w:r>
      </w:hyperlink>
      <w:r>
        <w:rPr>
          <w:rFonts w:cs="FrankRuehl" w:hint="cs"/>
          <w:rtl/>
        </w:rPr>
        <w:t xml:space="preserve"> מיום 12.8.2008 עמ' </w:t>
      </w:r>
      <w:r w:rsidR="003A7C5F">
        <w:rPr>
          <w:rFonts w:cs="FrankRuehl" w:hint="cs"/>
          <w:rtl/>
        </w:rPr>
        <w:t>890</w:t>
      </w:r>
      <w:r>
        <w:rPr>
          <w:rFonts w:cs="FrankRuehl" w:hint="cs"/>
          <w:rtl/>
        </w:rPr>
        <w:t xml:space="preserve"> (</w:t>
      </w:r>
      <w:hyperlink r:id="rId2" w:history="1">
        <w:r w:rsidRPr="00764085">
          <w:rPr>
            <w:rStyle w:val="Hyperlink"/>
            <w:rFonts w:cs="FrankRuehl" w:hint="cs"/>
            <w:rtl/>
          </w:rPr>
          <w:t xml:space="preserve">ה"ח </w:t>
        </w:r>
        <w:r>
          <w:rPr>
            <w:rStyle w:val="Hyperlink"/>
            <w:rFonts w:cs="FrankRuehl" w:hint="cs"/>
            <w:rtl/>
          </w:rPr>
          <w:t>הכנסת</w:t>
        </w:r>
        <w:r w:rsidRPr="00764085">
          <w:rPr>
            <w:rStyle w:val="Hyperlink"/>
            <w:rFonts w:cs="FrankRuehl" w:hint="cs"/>
            <w:rtl/>
          </w:rPr>
          <w:t xml:space="preserve"> תשס"</w:t>
        </w:r>
        <w:r>
          <w:rPr>
            <w:rStyle w:val="Hyperlink"/>
            <w:rFonts w:cs="FrankRuehl" w:hint="cs"/>
            <w:rtl/>
          </w:rPr>
          <w:t>ח</w:t>
        </w:r>
        <w:r w:rsidRPr="00764085">
          <w:rPr>
            <w:rStyle w:val="Hyperlink"/>
            <w:rFonts w:cs="FrankRuehl" w:hint="cs"/>
            <w:rtl/>
          </w:rPr>
          <w:t xml:space="preserve"> מס' </w:t>
        </w:r>
        <w:r>
          <w:rPr>
            <w:rStyle w:val="Hyperlink"/>
            <w:rFonts w:cs="FrankRuehl" w:hint="cs"/>
            <w:rtl/>
          </w:rPr>
          <w:t>2</w:t>
        </w:r>
        <w:r w:rsidR="003A7C5F">
          <w:rPr>
            <w:rStyle w:val="Hyperlink"/>
            <w:rFonts w:cs="FrankRuehl" w:hint="cs"/>
            <w:rtl/>
          </w:rPr>
          <w:t>4</w:t>
        </w:r>
        <w:r>
          <w:rPr>
            <w:rStyle w:val="Hyperlink"/>
            <w:rFonts w:cs="FrankRuehl" w:hint="cs"/>
            <w:rtl/>
          </w:rPr>
          <w:t>4</w:t>
        </w:r>
      </w:hyperlink>
      <w:r>
        <w:rPr>
          <w:rFonts w:cs="FrankRuehl" w:hint="cs"/>
          <w:rtl/>
        </w:rPr>
        <w:t xml:space="preserve"> עמ' </w:t>
      </w:r>
      <w:r w:rsidR="003A7C5F">
        <w:rPr>
          <w:rFonts w:cs="FrankRuehl" w:hint="cs"/>
          <w:rtl/>
        </w:rPr>
        <w:t>380</w:t>
      </w:r>
      <w:r>
        <w:rPr>
          <w:rFonts w:cs="FrankRuehl" w:hint="cs"/>
          <w:rtl/>
        </w:rPr>
        <w:t>).</w:t>
      </w:r>
    </w:p>
    <w:p w14:paraId="1C660029" w14:textId="77777777" w:rsidR="00B94EFD" w:rsidRDefault="005E759C" w:rsidP="00B94EF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3" w:history="1">
        <w:r w:rsidRPr="00B94EFD">
          <w:rPr>
            <w:rStyle w:val="Hyperlink"/>
            <w:rFonts w:cs="FrankRuehl" w:hint="cs"/>
            <w:rtl/>
          </w:rPr>
          <w:t>י"פ תשע"א מס' 6298</w:t>
        </w:r>
      </w:hyperlink>
      <w:r>
        <w:rPr>
          <w:rFonts w:cs="FrankRuehl" w:hint="cs"/>
          <w:rtl/>
        </w:rPr>
        <w:t xml:space="preserve"> מיום 26.9.2011 עמ' 6732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תשע"א-2011; תחילתה ביום 1.9.2011.</w:t>
      </w:r>
    </w:p>
    <w:p w14:paraId="1020E8DC" w14:textId="77777777" w:rsidR="001B2ED8" w:rsidRDefault="001B2ED8" w:rsidP="001B2E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744913" w:rsidRPr="001B2ED8">
          <w:rPr>
            <w:rStyle w:val="Hyperlink"/>
            <w:rFonts w:cs="FrankRuehl" w:hint="cs"/>
            <w:rtl/>
          </w:rPr>
          <w:t>י"פ תשע"ג מס' 6543</w:t>
        </w:r>
      </w:hyperlink>
      <w:r w:rsidR="00744913">
        <w:rPr>
          <w:rFonts w:cs="FrankRuehl" w:hint="cs"/>
          <w:rtl/>
        </w:rPr>
        <w:t xml:space="preserve"> מיום 5.2.2013 עמ' 2618 </w:t>
      </w:r>
      <w:r w:rsidR="00744913">
        <w:rPr>
          <w:rFonts w:cs="FrankRuehl"/>
          <w:rtl/>
        </w:rPr>
        <w:t>–</w:t>
      </w:r>
      <w:r w:rsidR="00744913">
        <w:rPr>
          <w:rFonts w:cs="FrankRuehl" w:hint="cs"/>
          <w:rtl/>
        </w:rPr>
        <w:t xml:space="preserve"> הודעה תשע"ג-2013; תחילתה ביום 1.9.2012.</w:t>
      </w:r>
    </w:p>
    <w:p w14:paraId="5991E9BB" w14:textId="77777777" w:rsidR="007232C7" w:rsidRDefault="007232C7" w:rsidP="007232C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661ADA" w:rsidRPr="007232C7">
          <w:rPr>
            <w:rStyle w:val="Hyperlink"/>
            <w:rFonts w:cs="FrankRuehl" w:hint="cs"/>
            <w:rtl/>
          </w:rPr>
          <w:t>י"פ תשע"ד מס' 6688</w:t>
        </w:r>
      </w:hyperlink>
      <w:r w:rsidR="00661ADA">
        <w:rPr>
          <w:rFonts w:cs="FrankRuehl" w:hint="cs"/>
          <w:rtl/>
        </w:rPr>
        <w:t xml:space="preserve"> מיום 5.11.2013 עמ' 1069 </w:t>
      </w:r>
      <w:r w:rsidR="00661ADA">
        <w:rPr>
          <w:rFonts w:cs="FrankRuehl"/>
          <w:rtl/>
        </w:rPr>
        <w:t>–</w:t>
      </w:r>
      <w:r w:rsidR="00661ADA">
        <w:rPr>
          <w:rFonts w:cs="FrankRuehl" w:hint="cs"/>
          <w:rtl/>
        </w:rPr>
        <w:t xml:space="preserve"> הודעה תשע"ד-2013; תחילתה ביום 1.9.2013.</w:t>
      </w:r>
    </w:p>
    <w:p w14:paraId="4DC09269" w14:textId="77777777" w:rsidR="0032077E" w:rsidRDefault="0032077E" w:rsidP="0032077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 w:hint="cs"/>
          <w:rtl/>
        </w:rPr>
      </w:pPr>
      <w:hyperlink r:id="rId6" w:history="1">
        <w:r w:rsidR="0091074A" w:rsidRPr="0032077E">
          <w:rPr>
            <w:rStyle w:val="Hyperlink"/>
            <w:rFonts w:cs="FrankRuehl" w:hint="cs"/>
            <w:rtl/>
          </w:rPr>
          <w:t>י"פ תשע"ה מס' 6890</w:t>
        </w:r>
      </w:hyperlink>
      <w:r w:rsidR="0091074A">
        <w:rPr>
          <w:rFonts w:cs="FrankRuehl" w:hint="cs"/>
          <w:rtl/>
        </w:rPr>
        <w:t xml:space="preserve"> מיום 2.10.2014 עמ' 34 </w:t>
      </w:r>
      <w:r w:rsidR="0091074A">
        <w:rPr>
          <w:rFonts w:cs="FrankRuehl"/>
          <w:rtl/>
        </w:rPr>
        <w:t>–</w:t>
      </w:r>
      <w:r w:rsidR="0091074A">
        <w:rPr>
          <w:rFonts w:cs="FrankRuehl" w:hint="cs"/>
          <w:rtl/>
        </w:rPr>
        <w:t xml:space="preserve"> הודעה תשע"ה-2014; תחילתה ביום 1.9.2014.</w:t>
      </w:r>
    </w:p>
    <w:p w14:paraId="6FBD9A10" w14:textId="77777777" w:rsidR="00484007" w:rsidRDefault="00484007" w:rsidP="004840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 w:hint="cs"/>
          <w:rtl/>
        </w:rPr>
      </w:pPr>
      <w:hyperlink r:id="rId7" w:history="1">
        <w:r w:rsidR="00823D3C" w:rsidRPr="00484007">
          <w:rPr>
            <w:rStyle w:val="Hyperlink"/>
            <w:rFonts w:cs="FrankRuehl" w:hint="cs"/>
            <w:rtl/>
          </w:rPr>
          <w:t>י"פ תשע"ו מס' 7146</w:t>
        </w:r>
      </w:hyperlink>
      <w:r w:rsidR="00823D3C">
        <w:rPr>
          <w:rFonts w:cs="FrankRuehl" w:hint="cs"/>
          <w:rtl/>
        </w:rPr>
        <w:t xml:space="preserve"> מיום 17.11.2015 עמ' 1181 </w:t>
      </w:r>
      <w:r w:rsidR="00823D3C">
        <w:rPr>
          <w:rFonts w:cs="FrankRuehl"/>
          <w:rtl/>
        </w:rPr>
        <w:t>–</w:t>
      </w:r>
      <w:r w:rsidR="00823D3C">
        <w:rPr>
          <w:rFonts w:cs="FrankRuehl" w:hint="cs"/>
          <w:rtl/>
        </w:rPr>
        <w:t xml:space="preserve"> הודעה תשע"ו-2015; תחילתה ביום 1.9.2015.</w:t>
      </w:r>
    </w:p>
    <w:p w14:paraId="57CC426F" w14:textId="77777777" w:rsidR="0063340B" w:rsidRDefault="0063340B" w:rsidP="0063340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  <w:rtl/>
        </w:rPr>
      </w:pPr>
      <w:hyperlink r:id="rId8" w:history="1">
        <w:r w:rsidR="00EE4146" w:rsidRPr="0063340B">
          <w:rPr>
            <w:rStyle w:val="Hyperlink"/>
            <w:rFonts w:cs="FrankRuehl" w:hint="cs"/>
            <w:rtl/>
          </w:rPr>
          <w:t>י"פ תשע"ז מס' 7433</w:t>
        </w:r>
      </w:hyperlink>
      <w:r w:rsidR="00EE4146">
        <w:rPr>
          <w:rFonts w:cs="FrankRuehl" w:hint="cs"/>
          <w:rtl/>
        </w:rPr>
        <w:t xml:space="preserve"> מיום 26.1.2017 עמ' 2660 </w:t>
      </w:r>
      <w:r w:rsidR="00EE4146">
        <w:rPr>
          <w:rFonts w:cs="FrankRuehl"/>
          <w:rtl/>
        </w:rPr>
        <w:t>–</w:t>
      </w:r>
      <w:r w:rsidR="00EE4146">
        <w:rPr>
          <w:rFonts w:cs="FrankRuehl" w:hint="cs"/>
          <w:rtl/>
        </w:rPr>
        <w:t xml:space="preserve"> הודעה תשע"ז-2017; תחילתה ביום 1.9.2016.</w:t>
      </w:r>
    </w:p>
    <w:p w14:paraId="521D8872" w14:textId="77777777" w:rsidR="008A429D" w:rsidRDefault="008A429D" w:rsidP="008A42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  <w:rtl/>
        </w:rPr>
      </w:pPr>
      <w:hyperlink r:id="rId9" w:history="1">
        <w:r w:rsidR="0011415F" w:rsidRPr="008A429D">
          <w:rPr>
            <w:rStyle w:val="Hyperlink"/>
            <w:rFonts w:cs="FrankRuehl" w:hint="cs"/>
            <w:rtl/>
          </w:rPr>
          <w:t>ס"ח תשע"ח מס' 2736</w:t>
        </w:r>
      </w:hyperlink>
      <w:r w:rsidR="0011415F">
        <w:rPr>
          <w:rFonts w:cs="FrankRuehl" w:hint="cs"/>
          <w:rtl/>
        </w:rPr>
        <w:t xml:space="preserve"> מיום 24.7.2018 עמ' 829 (</w:t>
      </w:r>
      <w:hyperlink r:id="rId10" w:history="1">
        <w:r w:rsidR="0011415F" w:rsidRPr="0011415F">
          <w:rPr>
            <w:rStyle w:val="Hyperlink"/>
            <w:rFonts w:cs="FrankRuehl" w:hint="cs"/>
            <w:rtl/>
          </w:rPr>
          <w:t>ה"ח הכנסת תשע"ח מס' 771</w:t>
        </w:r>
      </w:hyperlink>
      <w:r w:rsidR="0011415F">
        <w:rPr>
          <w:rFonts w:cs="FrankRuehl" w:hint="cs"/>
          <w:rtl/>
        </w:rPr>
        <w:t xml:space="preserve"> עמ' 144) </w:t>
      </w:r>
      <w:r w:rsidR="0011415F">
        <w:rPr>
          <w:rFonts w:cs="FrankRuehl"/>
          <w:rtl/>
        </w:rPr>
        <w:t>–</w:t>
      </w:r>
      <w:r w:rsidR="0011415F">
        <w:rPr>
          <w:rFonts w:cs="FrankRuehl" w:hint="cs"/>
          <w:rtl/>
        </w:rPr>
        <w:t xml:space="preserve"> תיקון מס' 1.</w:t>
      </w:r>
    </w:p>
    <w:p w14:paraId="52085B60" w14:textId="77777777" w:rsidR="00315A31" w:rsidRDefault="00315A31" w:rsidP="00315A3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  <w:rtl/>
        </w:rPr>
      </w:pPr>
      <w:hyperlink r:id="rId11" w:history="1">
        <w:r w:rsidR="004A2A7F" w:rsidRPr="00315A31">
          <w:rPr>
            <w:rStyle w:val="Hyperlink"/>
            <w:rFonts w:cs="FrankRuehl" w:hint="cs"/>
            <w:rtl/>
          </w:rPr>
          <w:t>י"פ תשע"ט מס' 8155</w:t>
        </w:r>
      </w:hyperlink>
      <w:r w:rsidR="004A2A7F">
        <w:rPr>
          <w:rFonts w:cs="FrankRuehl" w:hint="cs"/>
          <w:rtl/>
        </w:rPr>
        <w:t xml:space="preserve"> מיום 17.3.2019 עמ' 8723 </w:t>
      </w:r>
      <w:r w:rsidR="004A2A7F">
        <w:rPr>
          <w:rFonts w:cs="FrankRuehl"/>
          <w:rtl/>
        </w:rPr>
        <w:t>–</w:t>
      </w:r>
      <w:r w:rsidR="004A2A7F">
        <w:rPr>
          <w:rFonts w:cs="FrankRuehl" w:hint="cs"/>
          <w:rtl/>
        </w:rPr>
        <w:t xml:space="preserve"> הודעה תשע"ט-2019; תחילתה ביום 2.9.2018.</w:t>
      </w:r>
    </w:p>
    <w:p w14:paraId="25A6432D" w14:textId="77777777" w:rsidR="00CD3CD5" w:rsidRDefault="00CD3CD5" w:rsidP="00CD3CD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  <w:rtl/>
        </w:rPr>
      </w:pPr>
      <w:hyperlink r:id="rId12" w:history="1">
        <w:r w:rsidR="00950C54" w:rsidRPr="00CD3CD5">
          <w:rPr>
            <w:rStyle w:val="Hyperlink"/>
            <w:rFonts w:cs="FrankRuehl" w:hint="cs"/>
            <w:rtl/>
          </w:rPr>
          <w:t>י"פ תש"ף מס' 8738</w:t>
        </w:r>
      </w:hyperlink>
      <w:r w:rsidR="00950C54">
        <w:rPr>
          <w:rFonts w:cs="FrankRuehl" w:hint="cs"/>
          <w:rtl/>
        </w:rPr>
        <w:t xml:space="preserve"> מיום 11.3.2020 עמ' 4917 </w:t>
      </w:r>
      <w:r w:rsidR="00950C54">
        <w:rPr>
          <w:rFonts w:cs="FrankRuehl"/>
          <w:rtl/>
        </w:rPr>
        <w:t>–</w:t>
      </w:r>
      <w:r w:rsidR="00950C54">
        <w:rPr>
          <w:rFonts w:cs="FrankRuehl" w:hint="cs"/>
          <w:rtl/>
        </w:rPr>
        <w:t xml:space="preserve"> הודעה תש"ף-2020; תחילתה ביום 1.9.2019.</w:t>
      </w:r>
    </w:p>
    <w:p w14:paraId="766BCBE4" w14:textId="77777777" w:rsidR="00443035" w:rsidRDefault="00443035" w:rsidP="004430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  <w:rtl/>
        </w:rPr>
      </w:pPr>
      <w:hyperlink r:id="rId13" w:history="1">
        <w:r w:rsidR="00A10FF4" w:rsidRPr="00443035">
          <w:rPr>
            <w:rStyle w:val="Hyperlink"/>
            <w:rFonts w:cs="FrankRuehl" w:hint="cs"/>
            <w:rtl/>
          </w:rPr>
          <w:t>ס"ח תשפ"א מס' 2878</w:t>
        </w:r>
      </w:hyperlink>
      <w:r w:rsidR="00A10FF4">
        <w:rPr>
          <w:rFonts w:cs="FrankRuehl" w:hint="cs"/>
          <w:rtl/>
        </w:rPr>
        <w:t xml:space="preserve"> מיום 15.12.2020 עמ' 140 (</w:t>
      </w:r>
      <w:hyperlink r:id="rId14" w:history="1">
        <w:r w:rsidR="00A10FF4" w:rsidRPr="00A10FF4">
          <w:rPr>
            <w:rStyle w:val="Hyperlink"/>
            <w:rFonts w:cs="FrankRuehl" w:hint="cs"/>
            <w:rtl/>
          </w:rPr>
          <w:t>ה"ח הממשלה תשפ"א מס' 1376</w:t>
        </w:r>
      </w:hyperlink>
      <w:r w:rsidR="00A10FF4">
        <w:rPr>
          <w:rFonts w:cs="FrankRuehl" w:hint="cs"/>
          <w:rtl/>
        </w:rPr>
        <w:t xml:space="preserve"> עמ' 94) </w:t>
      </w:r>
      <w:r w:rsidR="00A10FF4">
        <w:rPr>
          <w:rFonts w:cs="FrankRuehl"/>
          <w:rtl/>
        </w:rPr>
        <w:t>–</w:t>
      </w:r>
      <w:r w:rsidR="00A10FF4">
        <w:rPr>
          <w:rFonts w:cs="FrankRuehl" w:hint="cs"/>
          <w:rtl/>
        </w:rPr>
        <w:t xml:space="preserve"> תיקון מס' 2.</w:t>
      </w:r>
    </w:p>
    <w:p w14:paraId="2079F306" w14:textId="77777777" w:rsidR="0005355F" w:rsidRDefault="0005355F" w:rsidP="000535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  <w:rtl/>
        </w:rPr>
      </w:pPr>
      <w:hyperlink r:id="rId15" w:history="1">
        <w:r w:rsidR="003E4479" w:rsidRPr="0005355F">
          <w:rPr>
            <w:rStyle w:val="Hyperlink"/>
            <w:rFonts w:cs="FrankRuehl" w:hint="cs"/>
            <w:rtl/>
          </w:rPr>
          <w:t>י"פ תשפ"ג מס' 10834</w:t>
        </w:r>
      </w:hyperlink>
      <w:r w:rsidR="003E4479">
        <w:rPr>
          <w:rFonts w:cs="FrankRuehl" w:hint="cs"/>
          <w:rtl/>
        </w:rPr>
        <w:t xml:space="preserve"> מיום 2.10.2022 עמ' 102 </w:t>
      </w:r>
      <w:r w:rsidR="003E4479">
        <w:rPr>
          <w:rFonts w:cs="FrankRuehl"/>
          <w:rtl/>
        </w:rPr>
        <w:t>–</w:t>
      </w:r>
      <w:r w:rsidR="003E4479">
        <w:rPr>
          <w:rFonts w:cs="FrankRuehl" w:hint="cs"/>
          <w:rtl/>
        </w:rPr>
        <w:t xml:space="preserve"> הודעה תשפ"ג-2022; תחילתה ביום 1.9.2022.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40F79" w14:textId="77777777" w:rsidR="00613CF6" w:rsidRDefault="00613CF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FB28A71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760A0F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C6068" w14:textId="77777777" w:rsidR="00613CF6" w:rsidRDefault="00613CF6" w:rsidP="003A7C5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</w:t>
    </w:r>
    <w:r w:rsidR="003A7C5F">
      <w:rPr>
        <w:rFonts w:hAnsi="FrankRuehl" w:cs="FrankRuehl" w:hint="cs"/>
        <w:color w:val="000000"/>
        <w:sz w:val="28"/>
        <w:szCs w:val="28"/>
        <w:rtl/>
      </w:rPr>
      <w:t>המכינות הקדם-צבאיות</w:t>
    </w:r>
    <w:r>
      <w:rPr>
        <w:rFonts w:hAnsi="FrankRuehl" w:cs="FrankRuehl" w:hint="cs"/>
        <w:color w:val="000000"/>
        <w:sz w:val="28"/>
        <w:szCs w:val="28"/>
        <w:rtl/>
      </w:rPr>
      <w:t>, תשס"ח-2008</w:t>
    </w:r>
  </w:p>
  <w:p w14:paraId="78EB4667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F8C856" w14:textId="77777777" w:rsidR="00613CF6" w:rsidRDefault="00613C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8723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07F83"/>
    <w:rsid w:val="00010E90"/>
    <w:rsid w:val="0001669B"/>
    <w:rsid w:val="00024FDC"/>
    <w:rsid w:val="00031B81"/>
    <w:rsid w:val="00032136"/>
    <w:rsid w:val="0003781E"/>
    <w:rsid w:val="0005355F"/>
    <w:rsid w:val="00057985"/>
    <w:rsid w:val="00057ED8"/>
    <w:rsid w:val="00063E7C"/>
    <w:rsid w:val="00065DCA"/>
    <w:rsid w:val="00066EA6"/>
    <w:rsid w:val="00071FF5"/>
    <w:rsid w:val="00073902"/>
    <w:rsid w:val="00082632"/>
    <w:rsid w:val="00084C61"/>
    <w:rsid w:val="00092533"/>
    <w:rsid w:val="0009382D"/>
    <w:rsid w:val="00097C86"/>
    <w:rsid w:val="000A3E20"/>
    <w:rsid w:val="000A53DB"/>
    <w:rsid w:val="000B6E25"/>
    <w:rsid w:val="000B700B"/>
    <w:rsid w:val="000C220C"/>
    <w:rsid w:val="000C269E"/>
    <w:rsid w:val="000C389E"/>
    <w:rsid w:val="000C5FEA"/>
    <w:rsid w:val="000C6CA6"/>
    <w:rsid w:val="000D4D83"/>
    <w:rsid w:val="000D65C3"/>
    <w:rsid w:val="000E32ED"/>
    <w:rsid w:val="000E6BA5"/>
    <w:rsid w:val="00102D7B"/>
    <w:rsid w:val="0011415F"/>
    <w:rsid w:val="00117775"/>
    <w:rsid w:val="0012086B"/>
    <w:rsid w:val="00124B0E"/>
    <w:rsid w:val="00125926"/>
    <w:rsid w:val="00167D7D"/>
    <w:rsid w:val="00171228"/>
    <w:rsid w:val="00175BD4"/>
    <w:rsid w:val="00175E8A"/>
    <w:rsid w:val="00181E88"/>
    <w:rsid w:val="001832FD"/>
    <w:rsid w:val="00194CB6"/>
    <w:rsid w:val="001A4BA5"/>
    <w:rsid w:val="001A7CC0"/>
    <w:rsid w:val="001B2ED8"/>
    <w:rsid w:val="001B3E15"/>
    <w:rsid w:val="001C0AA3"/>
    <w:rsid w:val="001C1203"/>
    <w:rsid w:val="001C1DC4"/>
    <w:rsid w:val="001D0C46"/>
    <w:rsid w:val="001D49FF"/>
    <w:rsid w:val="001D50CA"/>
    <w:rsid w:val="001E12AA"/>
    <w:rsid w:val="001E3C39"/>
    <w:rsid w:val="001F68E1"/>
    <w:rsid w:val="00231BC3"/>
    <w:rsid w:val="002473B3"/>
    <w:rsid w:val="00260315"/>
    <w:rsid w:val="00274CD2"/>
    <w:rsid w:val="00275516"/>
    <w:rsid w:val="00283BD9"/>
    <w:rsid w:val="00291FC3"/>
    <w:rsid w:val="00293112"/>
    <w:rsid w:val="002A24E2"/>
    <w:rsid w:val="002C6AA5"/>
    <w:rsid w:val="002C7D10"/>
    <w:rsid w:val="002D35D3"/>
    <w:rsid w:val="002E1294"/>
    <w:rsid w:val="002E5A89"/>
    <w:rsid w:val="002F2014"/>
    <w:rsid w:val="002F3E3B"/>
    <w:rsid w:val="00301E9A"/>
    <w:rsid w:val="003041B8"/>
    <w:rsid w:val="00306813"/>
    <w:rsid w:val="00311C2C"/>
    <w:rsid w:val="00313F87"/>
    <w:rsid w:val="0031551C"/>
    <w:rsid w:val="0031570F"/>
    <w:rsid w:val="00315A31"/>
    <w:rsid w:val="0032077E"/>
    <w:rsid w:val="00326208"/>
    <w:rsid w:val="00326C6D"/>
    <w:rsid w:val="0033083B"/>
    <w:rsid w:val="00330CDD"/>
    <w:rsid w:val="003349C1"/>
    <w:rsid w:val="00337F23"/>
    <w:rsid w:val="003418C6"/>
    <w:rsid w:val="00347E25"/>
    <w:rsid w:val="0035395F"/>
    <w:rsid w:val="0035408C"/>
    <w:rsid w:val="00360E68"/>
    <w:rsid w:val="003655E4"/>
    <w:rsid w:val="00372EA7"/>
    <w:rsid w:val="00375A9C"/>
    <w:rsid w:val="0037728C"/>
    <w:rsid w:val="003831FA"/>
    <w:rsid w:val="00385BFA"/>
    <w:rsid w:val="00386FAE"/>
    <w:rsid w:val="00390DB4"/>
    <w:rsid w:val="0039269B"/>
    <w:rsid w:val="00393C15"/>
    <w:rsid w:val="003A2EEE"/>
    <w:rsid w:val="003A7C5F"/>
    <w:rsid w:val="003B008D"/>
    <w:rsid w:val="003B775D"/>
    <w:rsid w:val="003C56A4"/>
    <w:rsid w:val="003D2D48"/>
    <w:rsid w:val="003D6ED9"/>
    <w:rsid w:val="003E4479"/>
    <w:rsid w:val="003E6F5E"/>
    <w:rsid w:val="003F05BB"/>
    <w:rsid w:val="003F5BF4"/>
    <w:rsid w:val="00430CE3"/>
    <w:rsid w:val="00443035"/>
    <w:rsid w:val="0047257D"/>
    <w:rsid w:val="00475AAF"/>
    <w:rsid w:val="004803D1"/>
    <w:rsid w:val="00484007"/>
    <w:rsid w:val="00495303"/>
    <w:rsid w:val="004A0287"/>
    <w:rsid w:val="004A1E7C"/>
    <w:rsid w:val="004A1FAB"/>
    <w:rsid w:val="004A2A7F"/>
    <w:rsid w:val="004A2ABE"/>
    <w:rsid w:val="004A36C5"/>
    <w:rsid w:val="004A79BF"/>
    <w:rsid w:val="004C521F"/>
    <w:rsid w:val="004D30EF"/>
    <w:rsid w:val="004D57F2"/>
    <w:rsid w:val="004D679A"/>
    <w:rsid w:val="004E25D7"/>
    <w:rsid w:val="004F093E"/>
    <w:rsid w:val="004F2FD5"/>
    <w:rsid w:val="004F444E"/>
    <w:rsid w:val="004F5283"/>
    <w:rsid w:val="004F5693"/>
    <w:rsid w:val="004F5E9D"/>
    <w:rsid w:val="00501C0C"/>
    <w:rsid w:val="00501D1E"/>
    <w:rsid w:val="00502DC8"/>
    <w:rsid w:val="005033F7"/>
    <w:rsid w:val="005159E4"/>
    <w:rsid w:val="00515A33"/>
    <w:rsid w:val="00516BC8"/>
    <w:rsid w:val="005204AE"/>
    <w:rsid w:val="0052105C"/>
    <w:rsid w:val="00521F54"/>
    <w:rsid w:val="005403F4"/>
    <w:rsid w:val="00541B66"/>
    <w:rsid w:val="00545316"/>
    <w:rsid w:val="005459F6"/>
    <w:rsid w:val="00547015"/>
    <w:rsid w:val="00551063"/>
    <w:rsid w:val="0055108C"/>
    <w:rsid w:val="005533B4"/>
    <w:rsid w:val="00554D12"/>
    <w:rsid w:val="005563B9"/>
    <w:rsid w:val="00561784"/>
    <w:rsid w:val="005677F3"/>
    <w:rsid w:val="00571C5E"/>
    <w:rsid w:val="00573BEA"/>
    <w:rsid w:val="005741D0"/>
    <w:rsid w:val="00577A69"/>
    <w:rsid w:val="005861C3"/>
    <w:rsid w:val="00597B00"/>
    <w:rsid w:val="005A0053"/>
    <w:rsid w:val="005A2B96"/>
    <w:rsid w:val="005A3556"/>
    <w:rsid w:val="005B0420"/>
    <w:rsid w:val="005B11AD"/>
    <w:rsid w:val="005B3C33"/>
    <w:rsid w:val="005B635C"/>
    <w:rsid w:val="005B6CD8"/>
    <w:rsid w:val="005C4382"/>
    <w:rsid w:val="005C6F9B"/>
    <w:rsid w:val="005C769A"/>
    <w:rsid w:val="005D5F22"/>
    <w:rsid w:val="005D757E"/>
    <w:rsid w:val="005E759C"/>
    <w:rsid w:val="005F5D28"/>
    <w:rsid w:val="0060416C"/>
    <w:rsid w:val="0060704F"/>
    <w:rsid w:val="006119FA"/>
    <w:rsid w:val="00613CF6"/>
    <w:rsid w:val="006212F5"/>
    <w:rsid w:val="00625D6C"/>
    <w:rsid w:val="00631C45"/>
    <w:rsid w:val="0063340B"/>
    <w:rsid w:val="00635F52"/>
    <w:rsid w:val="00644CC7"/>
    <w:rsid w:val="0064715C"/>
    <w:rsid w:val="00654783"/>
    <w:rsid w:val="00661ADA"/>
    <w:rsid w:val="00666250"/>
    <w:rsid w:val="006711F2"/>
    <w:rsid w:val="006727FD"/>
    <w:rsid w:val="006755DE"/>
    <w:rsid w:val="00683744"/>
    <w:rsid w:val="00686267"/>
    <w:rsid w:val="0069018C"/>
    <w:rsid w:val="00690AD3"/>
    <w:rsid w:val="00691762"/>
    <w:rsid w:val="00696014"/>
    <w:rsid w:val="006A0B7F"/>
    <w:rsid w:val="006B63AC"/>
    <w:rsid w:val="006C1008"/>
    <w:rsid w:val="006C23ED"/>
    <w:rsid w:val="006D71A5"/>
    <w:rsid w:val="006F3807"/>
    <w:rsid w:val="0070464D"/>
    <w:rsid w:val="00704C70"/>
    <w:rsid w:val="007232C7"/>
    <w:rsid w:val="00724A7D"/>
    <w:rsid w:val="00731D27"/>
    <w:rsid w:val="00732D64"/>
    <w:rsid w:val="0073388B"/>
    <w:rsid w:val="00744913"/>
    <w:rsid w:val="00745882"/>
    <w:rsid w:val="00754935"/>
    <w:rsid w:val="007607F7"/>
    <w:rsid w:val="0076285C"/>
    <w:rsid w:val="007636B5"/>
    <w:rsid w:val="00763C55"/>
    <w:rsid w:val="00764085"/>
    <w:rsid w:val="00765FEE"/>
    <w:rsid w:val="007741C4"/>
    <w:rsid w:val="007828A6"/>
    <w:rsid w:val="007876FB"/>
    <w:rsid w:val="00787C76"/>
    <w:rsid w:val="00796D78"/>
    <w:rsid w:val="00796DCF"/>
    <w:rsid w:val="007A74AC"/>
    <w:rsid w:val="007B56E6"/>
    <w:rsid w:val="007C4A42"/>
    <w:rsid w:val="007C706E"/>
    <w:rsid w:val="007E10B4"/>
    <w:rsid w:val="007E3338"/>
    <w:rsid w:val="007E481C"/>
    <w:rsid w:val="007E6110"/>
    <w:rsid w:val="007F0547"/>
    <w:rsid w:val="00807E3F"/>
    <w:rsid w:val="008108B9"/>
    <w:rsid w:val="00812460"/>
    <w:rsid w:val="00816079"/>
    <w:rsid w:val="00817960"/>
    <w:rsid w:val="00823D3C"/>
    <w:rsid w:val="00824074"/>
    <w:rsid w:val="0083137E"/>
    <w:rsid w:val="008355E3"/>
    <w:rsid w:val="00841C18"/>
    <w:rsid w:val="00844789"/>
    <w:rsid w:val="00846224"/>
    <w:rsid w:val="00846430"/>
    <w:rsid w:val="008474A2"/>
    <w:rsid w:val="00847E6F"/>
    <w:rsid w:val="00852A6A"/>
    <w:rsid w:val="008562EC"/>
    <w:rsid w:val="00861960"/>
    <w:rsid w:val="00865054"/>
    <w:rsid w:val="0087434F"/>
    <w:rsid w:val="0088411C"/>
    <w:rsid w:val="008925C2"/>
    <w:rsid w:val="008932BA"/>
    <w:rsid w:val="0089395C"/>
    <w:rsid w:val="00897123"/>
    <w:rsid w:val="008972BA"/>
    <w:rsid w:val="008A3D64"/>
    <w:rsid w:val="008A4017"/>
    <w:rsid w:val="008A429D"/>
    <w:rsid w:val="008A49FD"/>
    <w:rsid w:val="008A5EAA"/>
    <w:rsid w:val="008B55F6"/>
    <w:rsid w:val="008C0AEB"/>
    <w:rsid w:val="008C2847"/>
    <w:rsid w:val="008C70D8"/>
    <w:rsid w:val="008D2231"/>
    <w:rsid w:val="008E06F2"/>
    <w:rsid w:val="008E2421"/>
    <w:rsid w:val="008E2528"/>
    <w:rsid w:val="008E29E3"/>
    <w:rsid w:val="008E6F64"/>
    <w:rsid w:val="008E7BC6"/>
    <w:rsid w:val="008F235D"/>
    <w:rsid w:val="008F2E1F"/>
    <w:rsid w:val="008F6265"/>
    <w:rsid w:val="008F67EC"/>
    <w:rsid w:val="00901415"/>
    <w:rsid w:val="00902348"/>
    <w:rsid w:val="009030B7"/>
    <w:rsid w:val="00905DD6"/>
    <w:rsid w:val="009101B9"/>
    <w:rsid w:val="0091074A"/>
    <w:rsid w:val="00913D60"/>
    <w:rsid w:val="009176DD"/>
    <w:rsid w:val="00931EBF"/>
    <w:rsid w:val="00932D1A"/>
    <w:rsid w:val="0093515A"/>
    <w:rsid w:val="009370B0"/>
    <w:rsid w:val="00950144"/>
    <w:rsid w:val="00950C54"/>
    <w:rsid w:val="00966902"/>
    <w:rsid w:val="00971D6A"/>
    <w:rsid w:val="00974CD5"/>
    <w:rsid w:val="00977F9D"/>
    <w:rsid w:val="00991882"/>
    <w:rsid w:val="009925CC"/>
    <w:rsid w:val="009939F8"/>
    <w:rsid w:val="00994D1E"/>
    <w:rsid w:val="009A2010"/>
    <w:rsid w:val="009A4F05"/>
    <w:rsid w:val="009A6897"/>
    <w:rsid w:val="009A7A9D"/>
    <w:rsid w:val="009B4DC0"/>
    <w:rsid w:val="009B751F"/>
    <w:rsid w:val="009C62EB"/>
    <w:rsid w:val="009D0D20"/>
    <w:rsid w:val="009D4881"/>
    <w:rsid w:val="009E2827"/>
    <w:rsid w:val="009E2C07"/>
    <w:rsid w:val="009E6A40"/>
    <w:rsid w:val="009F1739"/>
    <w:rsid w:val="009F3008"/>
    <w:rsid w:val="009F7991"/>
    <w:rsid w:val="00A022B1"/>
    <w:rsid w:val="00A037BB"/>
    <w:rsid w:val="00A0385D"/>
    <w:rsid w:val="00A03A4B"/>
    <w:rsid w:val="00A04150"/>
    <w:rsid w:val="00A04B99"/>
    <w:rsid w:val="00A10FF4"/>
    <w:rsid w:val="00A12354"/>
    <w:rsid w:val="00A127EF"/>
    <w:rsid w:val="00A148C2"/>
    <w:rsid w:val="00A16499"/>
    <w:rsid w:val="00A25779"/>
    <w:rsid w:val="00A278B4"/>
    <w:rsid w:val="00A31B26"/>
    <w:rsid w:val="00A33F3A"/>
    <w:rsid w:val="00A37867"/>
    <w:rsid w:val="00A40CC8"/>
    <w:rsid w:val="00A44743"/>
    <w:rsid w:val="00A50EFF"/>
    <w:rsid w:val="00A539E2"/>
    <w:rsid w:val="00A5463E"/>
    <w:rsid w:val="00A562FC"/>
    <w:rsid w:val="00A568B2"/>
    <w:rsid w:val="00A60C88"/>
    <w:rsid w:val="00A652F6"/>
    <w:rsid w:val="00A67279"/>
    <w:rsid w:val="00A678C8"/>
    <w:rsid w:val="00A741EC"/>
    <w:rsid w:val="00A77CD2"/>
    <w:rsid w:val="00A805B8"/>
    <w:rsid w:val="00A957C8"/>
    <w:rsid w:val="00AA1CFE"/>
    <w:rsid w:val="00AA3300"/>
    <w:rsid w:val="00AA6485"/>
    <w:rsid w:val="00AA6D70"/>
    <w:rsid w:val="00AB43F6"/>
    <w:rsid w:val="00AC1095"/>
    <w:rsid w:val="00AC4A27"/>
    <w:rsid w:val="00AC714B"/>
    <w:rsid w:val="00AC736A"/>
    <w:rsid w:val="00AC7F9F"/>
    <w:rsid w:val="00AD255A"/>
    <w:rsid w:val="00AD3B65"/>
    <w:rsid w:val="00AD6753"/>
    <w:rsid w:val="00AD7BEB"/>
    <w:rsid w:val="00AE0EC6"/>
    <w:rsid w:val="00AE144F"/>
    <w:rsid w:val="00AF02B2"/>
    <w:rsid w:val="00AF1EED"/>
    <w:rsid w:val="00AF3162"/>
    <w:rsid w:val="00AF4914"/>
    <w:rsid w:val="00B00193"/>
    <w:rsid w:val="00B02C11"/>
    <w:rsid w:val="00B120A0"/>
    <w:rsid w:val="00B16AF4"/>
    <w:rsid w:val="00B232C0"/>
    <w:rsid w:val="00B254A8"/>
    <w:rsid w:val="00B25573"/>
    <w:rsid w:val="00B3108D"/>
    <w:rsid w:val="00B40FB9"/>
    <w:rsid w:val="00B4243F"/>
    <w:rsid w:val="00B447BE"/>
    <w:rsid w:val="00B44AD0"/>
    <w:rsid w:val="00B45044"/>
    <w:rsid w:val="00B4671C"/>
    <w:rsid w:val="00B529BA"/>
    <w:rsid w:val="00B57005"/>
    <w:rsid w:val="00B625DE"/>
    <w:rsid w:val="00B65EE2"/>
    <w:rsid w:val="00B67AD1"/>
    <w:rsid w:val="00B73170"/>
    <w:rsid w:val="00B7628C"/>
    <w:rsid w:val="00B808FF"/>
    <w:rsid w:val="00B850C0"/>
    <w:rsid w:val="00B854CF"/>
    <w:rsid w:val="00B875EF"/>
    <w:rsid w:val="00B92330"/>
    <w:rsid w:val="00B93850"/>
    <w:rsid w:val="00B93F71"/>
    <w:rsid w:val="00B94EFD"/>
    <w:rsid w:val="00B96D4B"/>
    <w:rsid w:val="00BC46B4"/>
    <w:rsid w:val="00BD0EFE"/>
    <w:rsid w:val="00BD6587"/>
    <w:rsid w:val="00BE6DA2"/>
    <w:rsid w:val="00BF6AEE"/>
    <w:rsid w:val="00C02396"/>
    <w:rsid w:val="00C057DB"/>
    <w:rsid w:val="00C07704"/>
    <w:rsid w:val="00C13EAB"/>
    <w:rsid w:val="00C14019"/>
    <w:rsid w:val="00C17862"/>
    <w:rsid w:val="00C3529E"/>
    <w:rsid w:val="00C352E0"/>
    <w:rsid w:val="00C476AB"/>
    <w:rsid w:val="00C50035"/>
    <w:rsid w:val="00C57C42"/>
    <w:rsid w:val="00C67589"/>
    <w:rsid w:val="00C7177C"/>
    <w:rsid w:val="00C71924"/>
    <w:rsid w:val="00C74517"/>
    <w:rsid w:val="00C74905"/>
    <w:rsid w:val="00C81D3E"/>
    <w:rsid w:val="00C82990"/>
    <w:rsid w:val="00C86F61"/>
    <w:rsid w:val="00C93F03"/>
    <w:rsid w:val="00C9481D"/>
    <w:rsid w:val="00C95212"/>
    <w:rsid w:val="00CA0B1C"/>
    <w:rsid w:val="00CA0EA1"/>
    <w:rsid w:val="00CA191F"/>
    <w:rsid w:val="00CA496E"/>
    <w:rsid w:val="00CA6DA2"/>
    <w:rsid w:val="00CB5DAE"/>
    <w:rsid w:val="00CC29E6"/>
    <w:rsid w:val="00CC403D"/>
    <w:rsid w:val="00CD157D"/>
    <w:rsid w:val="00CD3CD5"/>
    <w:rsid w:val="00CD41ED"/>
    <w:rsid w:val="00CD43D9"/>
    <w:rsid w:val="00CE2E39"/>
    <w:rsid w:val="00CE4B6B"/>
    <w:rsid w:val="00D06804"/>
    <w:rsid w:val="00D228E0"/>
    <w:rsid w:val="00D308E1"/>
    <w:rsid w:val="00D33934"/>
    <w:rsid w:val="00D54186"/>
    <w:rsid w:val="00D5647F"/>
    <w:rsid w:val="00D6235D"/>
    <w:rsid w:val="00D729D1"/>
    <w:rsid w:val="00D75F70"/>
    <w:rsid w:val="00D8237B"/>
    <w:rsid w:val="00D8315B"/>
    <w:rsid w:val="00D832E7"/>
    <w:rsid w:val="00D865BD"/>
    <w:rsid w:val="00D91C80"/>
    <w:rsid w:val="00D94065"/>
    <w:rsid w:val="00D96DD0"/>
    <w:rsid w:val="00DA50D6"/>
    <w:rsid w:val="00DA6586"/>
    <w:rsid w:val="00DB4E3C"/>
    <w:rsid w:val="00DD4498"/>
    <w:rsid w:val="00DD6095"/>
    <w:rsid w:val="00DE3FB2"/>
    <w:rsid w:val="00DF43B8"/>
    <w:rsid w:val="00DF65ED"/>
    <w:rsid w:val="00DF72FC"/>
    <w:rsid w:val="00E07279"/>
    <w:rsid w:val="00E1087A"/>
    <w:rsid w:val="00E21924"/>
    <w:rsid w:val="00E23886"/>
    <w:rsid w:val="00E25FF6"/>
    <w:rsid w:val="00E34B87"/>
    <w:rsid w:val="00E37032"/>
    <w:rsid w:val="00E45C6A"/>
    <w:rsid w:val="00E503F8"/>
    <w:rsid w:val="00E53900"/>
    <w:rsid w:val="00E53D9F"/>
    <w:rsid w:val="00E66F44"/>
    <w:rsid w:val="00E71BB0"/>
    <w:rsid w:val="00E731C8"/>
    <w:rsid w:val="00E74BAB"/>
    <w:rsid w:val="00E75789"/>
    <w:rsid w:val="00E76581"/>
    <w:rsid w:val="00E80CA1"/>
    <w:rsid w:val="00E847D7"/>
    <w:rsid w:val="00E91F3F"/>
    <w:rsid w:val="00E93982"/>
    <w:rsid w:val="00E96A6C"/>
    <w:rsid w:val="00EA73BA"/>
    <w:rsid w:val="00EB5437"/>
    <w:rsid w:val="00EC1B5B"/>
    <w:rsid w:val="00EC357F"/>
    <w:rsid w:val="00ED5765"/>
    <w:rsid w:val="00ED7468"/>
    <w:rsid w:val="00EE011A"/>
    <w:rsid w:val="00EE3A0C"/>
    <w:rsid w:val="00EE4146"/>
    <w:rsid w:val="00EF2A1B"/>
    <w:rsid w:val="00EF5AAC"/>
    <w:rsid w:val="00EF76B0"/>
    <w:rsid w:val="00F01B28"/>
    <w:rsid w:val="00F03702"/>
    <w:rsid w:val="00F13835"/>
    <w:rsid w:val="00F23090"/>
    <w:rsid w:val="00F23B0A"/>
    <w:rsid w:val="00F305FF"/>
    <w:rsid w:val="00F3647C"/>
    <w:rsid w:val="00F46CC5"/>
    <w:rsid w:val="00F51DD8"/>
    <w:rsid w:val="00F53048"/>
    <w:rsid w:val="00F57B43"/>
    <w:rsid w:val="00F6096E"/>
    <w:rsid w:val="00F732F9"/>
    <w:rsid w:val="00F74ED8"/>
    <w:rsid w:val="00F75C7E"/>
    <w:rsid w:val="00F779CE"/>
    <w:rsid w:val="00F86FF2"/>
    <w:rsid w:val="00F971BA"/>
    <w:rsid w:val="00FA71C3"/>
    <w:rsid w:val="00FB2F08"/>
    <w:rsid w:val="00FB7945"/>
    <w:rsid w:val="00FC3A5A"/>
    <w:rsid w:val="00FC4233"/>
    <w:rsid w:val="00FC572C"/>
    <w:rsid w:val="00FC71F6"/>
    <w:rsid w:val="00FD153D"/>
    <w:rsid w:val="00FD3D86"/>
    <w:rsid w:val="00FD45A9"/>
    <w:rsid w:val="00FD4FD3"/>
    <w:rsid w:val="00FD5D46"/>
    <w:rsid w:val="00FE1F56"/>
    <w:rsid w:val="00FE33DB"/>
    <w:rsid w:val="00FE5417"/>
    <w:rsid w:val="00FE6CAE"/>
    <w:rsid w:val="00FF2E98"/>
    <w:rsid w:val="00FF4869"/>
    <w:rsid w:val="00FF6CA3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7B373E82"/>
  <w15:chartTrackingRefBased/>
  <w15:docId w15:val="{15BA8B08-C0C2-413B-861F-0ACB72DC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semiHidden/>
    <w:rPr>
      <w:vertAlign w:val="superscript"/>
    </w:rPr>
  </w:style>
  <w:style w:type="paragraph" w:customStyle="1" w:styleId="header-2">
    <w:name w:val="header-2"/>
    <w:basedOn w:val="P00"/>
    <w:rsid w:val="00C93F03"/>
    <w:pPr>
      <w:keepNext/>
      <w:keepLines/>
      <w:tabs>
        <w:tab w:val="clear" w:pos="6259"/>
      </w:tabs>
      <w:adjustRightInd w:val="0"/>
      <w:spacing w:before="240" w:line="360" w:lineRule="atLeast"/>
      <w:jc w:val="center"/>
      <w:textAlignment w:val="baseline"/>
    </w:pPr>
    <w:rPr>
      <w:rFonts w:cs="Miriam"/>
      <w:szCs w:val="20"/>
    </w:rPr>
  </w:style>
  <w:style w:type="paragraph" w:styleId="aa">
    <w:name w:val="Balloon Text"/>
    <w:basedOn w:val="a"/>
    <w:semiHidden/>
    <w:rsid w:val="008F235D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uiPriority w:val="99"/>
    <w:semiHidden/>
    <w:unhideWhenUsed/>
    <w:rsid w:val="0011415F"/>
    <w:rPr>
      <w:color w:val="605E5C"/>
      <w:shd w:val="clear" w:color="auto" w:fill="E1DFDD"/>
    </w:rPr>
  </w:style>
  <w:style w:type="character" w:customStyle="1" w:styleId="P000">
    <w:name w:val="P00 תו"/>
    <w:link w:val="P00"/>
    <w:rsid w:val="0011415F"/>
    <w:rPr>
      <w:noProof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6/knesset-771.pdf" TargetMode="External"/><Relationship Id="rId13" Type="http://schemas.openxmlformats.org/officeDocument/2006/relationships/hyperlink" Target="http://www.nevo.co.il/Law_word/law10/yalkut-6298.pdf" TargetMode="External"/><Relationship Id="rId18" Type="http://schemas.openxmlformats.org/officeDocument/2006/relationships/hyperlink" Target="http://www.nevo.co.il/Law_word/law10/yalkut-7433.pdf" TargetMode="External"/><Relationship Id="rId26" Type="http://schemas.openxmlformats.org/officeDocument/2006/relationships/hyperlink" Target="http://www.nevo.co.il/advertisements/nevo-100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Law_word/law10/yalkut-8155.pdf" TargetMode="External"/><Relationship Id="rId7" Type="http://schemas.openxmlformats.org/officeDocument/2006/relationships/hyperlink" Target="http://www.nevo.co.il/Law_word/law14/law-2736.pdf" TargetMode="External"/><Relationship Id="rId12" Type="http://schemas.openxmlformats.org/officeDocument/2006/relationships/hyperlink" Target="https://www.nevo.co.il/Law_word/law15/memshala-1376.pdf" TargetMode="External"/><Relationship Id="rId17" Type="http://schemas.openxmlformats.org/officeDocument/2006/relationships/hyperlink" Target="http://www.nevo.co.il/Law_word/law10/yalkut-7146.pdf" TargetMode="External"/><Relationship Id="rId25" Type="http://schemas.openxmlformats.org/officeDocument/2006/relationships/hyperlink" Target="https://www.nevo.co.il/law_html/law10/yalkut-10834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10/yalkut-6890.pdf" TargetMode="External"/><Relationship Id="rId20" Type="http://schemas.openxmlformats.org/officeDocument/2006/relationships/hyperlink" Target="http://www.nevo.co.il/Law_word/law16/knesset-771.pdf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evo.co.il/Law_word/law14/law-2878.pdf" TargetMode="External"/><Relationship Id="rId24" Type="http://schemas.openxmlformats.org/officeDocument/2006/relationships/hyperlink" Target="https://www.nevo.co.il/Law_word/law15/memshala-1376.pdf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10/yalkut-6688.pdf" TargetMode="External"/><Relationship Id="rId23" Type="http://schemas.openxmlformats.org/officeDocument/2006/relationships/hyperlink" Target="https://www.nevo.co.il/Law_word/law14/law-2878.pdf" TargetMode="External"/><Relationship Id="rId28" Type="http://schemas.openxmlformats.org/officeDocument/2006/relationships/header" Target="header2.xml"/><Relationship Id="rId10" Type="http://schemas.openxmlformats.org/officeDocument/2006/relationships/hyperlink" Target="http://www.nevo.co.il/Law_word/law16/knesset-771.pdf" TargetMode="External"/><Relationship Id="rId19" Type="http://schemas.openxmlformats.org/officeDocument/2006/relationships/hyperlink" Target="http://www.nevo.co.il/Law_word/law14/law-2736.pd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14/law-2736.pdf" TargetMode="External"/><Relationship Id="rId14" Type="http://schemas.openxmlformats.org/officeDocument/2006/relationships/hyperlink" Target="http://www.nevo.co.il/Law_word/law10/yalkut-6543.pdf" TargetMode="External"/><Relationship Id="rId22" Type="http://schemas.openxmlformats.org/officeDocument/2006/relationships/hyperlink" Target="https://www.nevo.co.il/law_word/law10/yalkut-8738.pdf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0/yalkut-7433.pdf" TargetMode="External"/><Relationship Id="rId13" Type="http://schemas.openxmlformats.org/officeDocument/2006/relationships/hyperlink" Target="http://www.nevo.co.il/Law_word/law14/LAW-2878.pdf" TargetMode="External"/><Relationship Id="rId3" Type="http://schemas.openxmlformats.org/officeDocument/2006/relationships/hyperlink" Target="http://www.nevo.co.il/Law_word/law10/yalkut-6298.pdf" TargetMode="External"/><Relationship Id="rId7" Type="http://schemas.openxmlformats.org/officeDocument/2006/relationships/hyperlink" Target="http://www.nevo.co.il/Law_word/law10/yalkut-7146.pdf" TargetMode="External"/><Relationship Id="rId12" Type="http://schemas.openxmlformats.org/officeDocument/2006/relationships/hyperlink" Target="http://www.nevo.co.il/Law_word/law10/yalkut-8738.pdf" TargetMode="External"/><Relationship Id="rId2" Type="http://schemas.openxmlformats.org/officeDocument/2006/relationships/hyperlink" Target="http://www.nevo.co.il/Law_word/law16/knesset-244.pdf" TargetMode="External"/><Relationship Id="rId1" Type="http://schemas.openxmlformats.org/officeDocument/2006/relationships/hyperlink" Target="http://www.nevo.co.il/Law_word/law14/law-2182.pdf" TargetMode="External"/><Relationship Id="rId6" Type="http://schemas.openxmlformats.org/officeDocument/2006/relationships/hyperlink" Target="http://www.nevo.co.il/Law_word/law10/yalkut-6890.pdf" TargetMode="External"/><Relationship Id="rId11" Type="http://schemas.openxmlformats.org/officeDocument/2006/relationships/hyperlink" Target="http://www.nevo.co.il/Law_word/law10/yalkut-8155.pdf" TargetMode="External"/><Relationship Id="rId5" Type="http://schemas.openxmlformats.org/officeDocument/2006/relationships/hyperlink" Target="http://www.nevo.co.il/Law_word/law10/yalkut-6688.pdf" TargetMode="External"/><Relationship Id="rId15" Type="http://schemas.openxmlformats.org/officeDocument/2006/relationships/hyperlink" Target="https://www.nevo.co.il/law_word/law10/yalkut-10834.pdf" TargetMode="External"/><Relationship Id="rId10" Type="http://schemas.openxmlformats.org/officeDocument/2006/relationships/hyperlink" Target="http://www.nevo.co.il/Law_word/law16/knesset-771.pdf" TargetMode="External"/><Relationship Id="rId4" Type="http://schemas.openxmlformats.org/officeDocument/2006/relationships/hyperlink" Target="http://www.nevo.co.il/Law_word/law10/yalkut-6543.pdf" TargetMode="External"/><Relationship Id="rId9" Type="http://schemas.openxmlformats.org/officeDocument/2006/relationships/hyperlink" Target="http://www.nevo.co.il/law_word/law14/law-2736.pdf" TargetMode="External"/><Relationship Id="rId14" Type="http://schemas.openxmlformats.org/officeDocument/2006/relationships/hyperlink" Target="https://www.nevo.co.il/Law_word/law15/memshala-137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8112</CharactersWithSpaces>
  <SharedDoc>false</SharedDoc>
  <HLinks>
    <vt:vector size="234" baseType="variant">
      <vt:variant>
        <vt:i4>393283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7864406</vt:i4>
      </vt:variant>
      <vt:variant>
        <vt:i4>78</vt:i4>
      </vt:variant>
      <vt:variant>
        <vt:i4>0</vt:i4>
      </vt:variant>
      <vt:variant>
        <vt:i4>5</vt:i4>
      </vt:variant>
      <vt:variant>
        <vt:lpwstr>https://www.nevo.co.il/law_html/law10/yalkut-10834.pdf</vt:lpwstr>
      </vt:variant>
      <vt:variant>
        <vt:lpwstr/>
      </vt:variant>
      <vt:variant>
        <vt:i4>7798808</vt:i4>
      </vt:variant>
      <vt:variant>
        <vt:i4>75</vt:i4>
      </vt:variant>
      <vt:variant>
        <vt:i4>0</vt:i4>
      </vt:variant>
      <vt:variant>
        <vt:i4>5</vt:i4>
      </vt:variant>
      <vt:variant>
        <vt:lpwstr>https://www.nevo.co.il/Law_word/law15/memshala-1376.pdf</vt:lpwstr>
      </vt:variant>
      <vt:variant>
        <vt:lpwstr/>
      </vt:variant>
      <vt:variant>
        <vt:i4>7798801</vt:i4>
      </vt:variant>
      <vt:variant>
        <vt:i4>72</vt:i4>
      </vt:variant>
      <vt:variant>
        <vt:i4>0</vt:i4>
      </vt:variant>
      <vt:variant>
        <vt:i4>5</vt:i4>
      </vt:variant>
      <vt:variant>
        <vt:lpwstr>https://www.nevo.co.il/Law_word/law14/law-2878.pdf</vt:lpwstr>
      </vt:variant>
      <vt:variant>
        <vt:lpwstr/>
      </vt:variant>
      <vt:variant>
        <vt:i4>1179763</vt:i4>
      </vt:variant>
      <vt:variant>
        <vt:i4>69</vt:i4>
      </vt:variant>
      <vt:variant>
        <vt:i4>0</vt:i4>
      </vt:variant>
      <vt:variant>
        <vt:i4>5</vt:i4>
      </vt:variant>
      <vt:variant>
        <vt:lpwstr>https://www.nevo.co.il/law_word/law10/yalkut-8738.pdf</vt:lpwstr>
      </vt:variant>
      <vt:variant>
        <vt:lpwstr/>
      </vt:variant>
      <vt:variant>
        <vt:i4>7667724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http://www.nevo.co.il/Law_word/law10/yalkut-8155.pdf</vt:lpwstr>
      </vt:variant>
      <vt:variant>
        <vt:lpwstr/>
      </vt:variant>
      <vt:variant>
        <vt:i4>3473437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http://www.nevo.co.il/Law_word/law16/knesset-771.pdf</vt:lpwstr>
      </vt:variant>
      <vt:variant>
        <vt:lpwstr/>
      </vt:variant>
      <vt:variant>
        <vt:i4>8257544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http://www.nevo.co.il/Law_word/law14/law-2736.pdf</vt:lpwstr>
      </vt:variant>
      <vt:variant>
        <vt:lpwstr/>
      </vt:variant>
      <vt:variant>
        <vt:i4>7733253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http://www.nevo.co.il/Law_word/law10/yalkut-7433.pdf</vt:lpwstr>
      </vt:variant>
      <vt:variant>
        <vt:lpwstr/>
      </vt:variant>
      <vt:variant>
        <vt:i4>7733250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http://www.nevo.co.il/Law_word/law10/yalkut-7146.pdf</vt:lpwstr>
      </vt:variant>
      <vt:variant>
        <vt:lpwstr/>
      </vt:variant>
      <vt:variant>
        <vt:i4>7929870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http://www.nevo.co.il/Law_word/law10/yalkut-6890.pdf</vt:lpwstr>
      </vt:variant>
      <vt:variant>
        <vt:lpwstr/>
      </vt:variant>
      <vt:variant>
        <vt:i4>8323087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http://www.nevo.co.il/Law_word/law10/yalkut-6688.pdf</vt:lpwstr>
      </vt:variant>
      <vt:variant>
        <vt:lpwstr/>
      </vt:variant>
      <vt:variant>
        <vt:i4>7798787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http://www.nevo.co.il/Law_word/law10/yalkut-6543.pdf</vt:lpwstr>
      </vt:variant>
      <vt:variant>
        <vt:lpwstr/>
      </vt:variant>
      <vt:variant>
        <vt:i4>8060942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http://www.nevo.co.il/Law_word/law10/yalkut-6298.pdf</vt:lpwstr>
      </vt:variant>
      <vt:variant>
        <vt:lpwstr/>
      </vt:variant>
      <vt:variant>
        <vt:i4>7798808</vt:i4>
      </vt:variant>
      <vt:variant>
        <vt:i4>39</vt:i4>
      </vt:variant>
      <vt:variant>
        <vt:i4>0</vt:i4>
      </vt:variant>
      <vt:variant>
        <vt:i4>5</vt:i4>
      </vt:variant>
      <vt:variant>
        <vt:lpwstr>https://www.nevo.co.il/Law_word/law15/memshala-1376.pdf</vt:lpwstr>
      </vt:variant>
      <vt:variant>
        <vt:lpwstr/>
      </vt:variant>
      <vt:variant>
        <vt:i4>7798801</vt:i4>
      </vt:variant>
      <vt:variant>
        <vt:i4>36</vt:i4>
      </vt:variant>
      <vt:variant>
        <vt:i4>0</vt:i4>
      </vt:variant>
      <vt:variant>
        <vt:i4>5</vt:i4>
      </vt:variant>
      <vt:variant>
        <vt:lpwstr>https://www.nevo.co.il/Law_word/law14/law-2878.pdf</vt:lpwstr>
      </vt:variant>
      <vt:variant>
        <vt:lpwstr/>
      </vt:variant>
      <vt:variant>
        <vt:i4>3473437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http://www.nevo.co.il/Law_word/law16/knesset-771.pdf</vt:lpwstr>
      </vt:variant>
      <vt:variant>
        <vt:lpwstr/>
      </vt:variant>
      <vt:variant>
        <vt:i4>8257544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http://www.nevo.co.il/Law_word/law14/law-2736.pdf</vt:lpwstr>
      </vt:variant>
      <vt:variant>
        <vt:lpwstr/>
      </vt:variant>
      <vt:variant>
        <vt:i4>3473437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http://www.nevo.co.il/Law_word/law16/knesset-771.pdf</vt:lpwstr>
      </vt:variant>
      <vt:variant>
        <vt:lpwstr/>
      </vt:variant>
      <vt:variant>
        <vt:i4>8257544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http://www.nevo.co.il/Law_word/law14/law-2736.pdf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7864389</vt:i4>
      </vt:variant>
      <vt:variant>
        <vt:i4>42</vt:i4>
      </vt:variant>
      <vt:variant>
        <vt:i4>0</vt:i4>
      </vt:variant>
      <vt:variant>
        <vt:i4>5</vt:i4>
      </vt:variant>
      <vt:variant>
        <vt:lpwstr>https://www.nevo.co.il/law_word/law10/yalkut-10834.pdf</vt:lpwstr>
      </vt:variant>
      <vt:variant>
        <vt:lpwstr/>
      </vt:variant>
      <vt:variant>
        <vt:i4>7798808</vt:i4>
      </vt:variant>
      <vt:variant>
        <vt:i4>39</vt:i4>
      </vt:variant>
      <vt:variant>
        <vt:i4>0</vt:i4>
      </vt:variant>
      <vt:variant>
        <vt:i4>5</vt:i4>
      </vt:variant>
      <vt:variant>
        <vt:lpwstr>https://www.nevo.co.il/Law_word/law15/memshala-1376.pdf</vt:lpwstr>
      </vt:variant>
      <vt:variant>
        <vt:lpwstr/>
      </vt:variant>
      <vt:variant>
        <vt:i4>7995401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http://www.nevo.co.il/Law_word/law14/LAW-2878.pdf</vt:lpwstr>
      </vt:variant>
      <vt:variant>
        <vt:lpwstr/>
      </vt:variant>
      <vt:variant>
        <vt:i4>8257546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http://www.nevo.co.il/Law_word/law10/yalkut-8738.pdf</vt:lpwstr>
      </vt:variant>
      <vt:variant>
        <vt:lpwstr/>
      </vt:variant>
      <vt:variant>
        <vt:i4>7667724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http://www.nevo.co.il/Law_word/law10/yalkut-8155.pdf</vt:lpwstr>
      </vt:variant>
      <vt:variant>
        <vt:lpwstr/>
      </vt:variant>
      <vt:variant>
        <vt:i4>3473437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http://www.nevo.co.il/Law_word/law16/knesset-771.pdf</vt:lpwstr>
      </vt:variant>
      <vt:variant>
        <vt:lpwstr/>
      </vt:variant>
      <vt:variant>
        <vt:i4>8257544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http://www.nevo.co.il/law_word/law14/law-2736.pdf</vt:lpwstr>
      </vt:variant>
      <vt:variant>
        <vt:lpwstr/>
      </vt:variant>
      <vt:variant>
        <vt:i4>7733253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http://www.nevo.co.il/Law_word/law10/yalkut-7433.pdf</vt:lpwstr>
      </vt:variant>
      <vt:variant>
        <vt:lpwstr/>
      </vt:variant>
      <vt:variant>
        <vt:i4>7733250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http://www.nevo.co.il/Law_word/law10/yalkut-7146.pdf</vt:lpwstr>
      </vt:variant>
      <vt:variant>
        <vt:lpwstr/>
      </vt:variant>
      <vt:variant>
        <vt:i4>7929870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http://www.nevo.co.il/Law_word/law10/yalkut-6890.pdf</vt:lpwstr>
      </vt:variant>
      <vt:variant>
        <vt:lpwstr/>
      </vt:variant>
      <vt:variant>
        <vt:i4>8323087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http://www.nevo.co.il/Law_word/law10/yalkut-6688.pdf</vt:lpwstr>
      </vt:variant>
      <vt:variant>
        <vt:lpwstr/>
      </vt:variant>
      <vt:variant>
        <vt:i4>7798787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http://www.nevo.co.il/Law_word/law10/yalkut-6543.pdf</vt:lpwstr>
      </vt:variant>
      <vt:variant>
        <vt:lpwstr/>
      </vt:variant>
      <vt:variant>
        <vt:i4>8060942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http://www.nevo.co.il/Law_word/law10/yalkut-6298.pdf</vt:lpwstr>
      </vt:variant>
      <vt:variant>
        <vt:lpwstr/>
      </vt:variant>
      <vt:variant>
        <vt:i4>3473438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http://www.nevo.co.il/Law_word/law16/knesset-244.pdf</vt:lpwstr>
      </vt:variant>
      <vt:variant>
        <vt:lpwstr/>
      </vt:variant>
      <vt:variant>
        <vt:i4>7667722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http://www.nevo.co.il/Law_word/law14/law-2182.pdf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2023-06-05T18:59:00Z</dcterms:created>
  <dcterms:modified xsi:type="dcterms:W3CDTF">2023-06-05T18:59:00Z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חוק המכינות הקדם-צבאיות, תשס"ח-2008</vt:lpwstr>
  </property>
  <property fmtid="{D5CDD505-2E9C-101B-9397-08002B2CF9AE}" pid="4" name="LAWNUMBER">
    <vt:lpwstr>0992</vt:lpwstr>
  </property>
  <property fmtid="{D5CDD505-2E9C-101B-9397-08002B2CF9AE}" pid="5" name="TYPE">
    <vt:lpwstr>01</vt:lpwstr>
  </property>
  <property fmtid="{D5CDD505-2E9C-101B-9397-08002B2CF9AE}" pid="6" name="CHNAME">
    <vt:lpwstr>חינוך</vt:lpwstr>
  </property>
  <property fmtid="{D5CDD505-2E9C-101B-9397-08002B2CF9AE}" pid="7" name="LINKK2">
    <vt:lpwstr>http://www.nevo.co.il/Law_word/law10/yalkut-7146.pdf;‎רשומות - ילקוט פרסומים#י"פ תשע"ו ‏מס' 7146 #מיום 17.11.2015 עמ' 1181 – הודעה תשע"ו-2015; תחילתה ביום 1.9.2015‏</vt:lpwstr>
  </property>
  <property fmtid="{D5CDD505-2E9C-101B-9397-08002B2CF9AE}" pid="8" name="LINKK3">
    <vt:lpwstr>http://www.nevo.co.il/Law_word/law10/yalkut-7433.pdf;‎רשומות - ילקוט פרסומים#י"פ תשע"ז ‏מס' 7433 #מיום 26.1.2017 עמ' 2660 – הודעה תשע"ז-2017; תחילתה ביום 1.9.2016‏</vt:lpwstr>
  </property>
  <property fmtid="{D5CDD505-2E9C-101B-9397-08002B2CF9AE}" pid="9" name="LINKK4">
    <vt:lpwstr>http://www.nevo.co.il/law_word/law14/law-2736.pdf;‎רשומות - ספר חוקים#ס"ח תשע"ח מס' 2736 ‏‏#מיום 24.7.2018 עמ' 829  – תיקון מס' 1‏</vt:lpwstr>
  </property>
  <property fmtid="{D5CDD505-2E9C-101B-9397-08002B2CF9AE}" pid="10" name="LINKK5">
    <vt:lpwstr>http://www.nevo.co.il/Law_word/law10/yalkut-8155.pdf;‎רשומות - ילקוט פרסומים#י"פ תשע"ט ‏מס' 8155 #מיום 17.3.2019 עמ' 8723 – הודעה תשע"ט-2019; תחילתה ביום 2.9.2018‏</vt:lpwstr>
  </property>
  <property fmtid="{D5CDD505-2E9C-101B-9397-08002B2CF9AE}" pid="11" name="LINKK6">
    <vt:lpwstr>http://www.nevo.co.il/Law_word/law10/yalkut-8738.pdf‏;רשומות - ילקוט פרסומים#י"פ תש"ף ‏מס' 8738 #מיום 11.3.2020 עמ' 4917 – הודעה תש"ף-2020; תחילתה ביום 1.9.2019‏</vt:lpwstr>
  </property>
  <property fmtid="{D5CDD505-2E9C-101B-9397-08002B2CF9AE}" pid="12" name="LINKK7">
    <vt:lpwstr>http://www.nevo.co.il/Law_word/law14/LAW-2878.pdf‏;רשומות - ספר חוקים#ס"ח תשפ"א מס' ‏‏2878 #מיום 15.12.2020 עמ' 140  – תיקון מס' 2‏</vt:lpwstr>
  </property>
  <property fmtid="{D5CDD505-2E9C-101B-9397-08002B2CF9AE}" pid="13" name="LINKK8">
    <vt:lpwstr>https://www.nevo.co.il/law_word/law10/yalkut-10834.pdf;‎רשומות - ילקוט פרסומים#י"פ תשפ"ג ‏מס' 10834#מיום 2.10.2022 עמ' 102 – הודעה תשפ"ג-2022; תחילתה ביום 1.9.2022‏</vt:lpwstr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samchut">
    <vt:lpwstr/>
  </property>
  <property fmtid="{D5CDD505-2E9C-101B-9397-08002B2CF9AE}" pid="22" name="LINKK1">
    <vt:lpwstr>http://www.nevo.co.il/Law_word/law10/yalkut-6890.pdf;‎רשומות - ילקוט פרסומים#י"פ תשע"ה ‏מס' 6890 #מיום 2.10.2014 עמ' 34 – הודעה תשע"ה-2014; תחילתה ביום 1.9.2014‏</vt:lpwstr>
  </property>
  <property fmtid="{D5CDD505-2E9C-101B-9397-08002B2CF9AE}" pid="23" name="NOSE11">
    <vt:lpwstr>בטחון</vt:lpwstr>
  </property>
  <property fmtid="{D5CDD505-2E9C-101B-9397-08002B2CF9AE}" pid="24" name="NOSE21">
    <vt:lpwstr>צה"ל</vt:lpwstr>
  </property>
  <property fmtid="{D5CDD505-2E9C-101B-9397-08002B2CF9AE}" pid="25" name="NOSE31">
    <vt:lpwstr>מכינה קדם צבאית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</Properties>
</file>