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26EB" w:rsidRDefault="00C026EB">
      <w:pPr>
        <w:pStyle w:val="big-header"/>
        <w:ind w:left="0" w:right="1134"/>
        <w:rPr>
          <w:rFonts w:cs="FrankRuehl" w:hint="cs"/>
          <w:sz w:val="32"/>
          <w:rtl/>
        </w:rPr>
      </w:pPr>
      <w:r>
        <w:rPr>
          <w:rFonts w:cs="FrankRuehl"/>
          <w:sz w:val="32"/>
          <w:rtl/>
        </w:rPr>
        <w:t>חוק הספורט, תשמ"ח</w:t>
      </w:r>
      <w:r>
        <w:rPr>
          <w:rFonts w:cs="FrankRuehl" w:hint="cs"/>
          <w:sz w:val="32"/>
          <w:rtl/>
        </w:rPr>
        <w:t>-</w:t>
      </w:r>
      <w:r>
        <w:rPr>
          <w:rFonts w:cs="FrankRuehl"/>
          <w:sz w:val="32"/>
          <w:rtl/>
        </w:rPr>
        <w:t>1988</w:t>
      </w:r>
    </w:p>
    <w:p w:rsidR="00FA3343" w:rsidRDefault="00FA3343" w:rsidP="00FA3343">
      <w:pPr>
        <w:spacing w:line="320" w:lineRule="auto"/>
        <w:jc w:val="left"/>
        <w:rPr>
          <w:rFonts w:hint="cs"/>
          <w:rtl/>
        </w:rPr>
      </w:pPr>
    </w:p>
    <w:p w:rsidR="00A26544" w:rsidRDefault="00A26544" w:rsidP="00FA3343">
      <w:pPr>
        <w:spacing w:line="320" w:lineRule="auto"/>
        <w:jc w:val="left"/>
        <w:rPr>
          <w:rFonts w:hint="cs"/>
          <w:rtl/>
        </w:rPr>
      </w:pPr>
    </w:p>
    <w:p w:rsidR="00FA3343" w:rsidRPr="00FA3343" w:rsidRDefault="00FA3343" w:rsidP="00FA3343">
      <w:pPr>
        <w:spacing w:line="320" w:lineRule="auto"/>
        <w:jc w:val="left"/>
        <w:rPr>
          <w:rFonts w:cs="Miriam"/>
          <w:szCs w:val="22"/>
          <w:rtl/>
        </w:rPr>
      </w:pPr>
      <w:r w:rsidRPr="00FA3343">
        <w:rPr>
          <w:rFonts w:cs="Miriam"/>
          <w:szCs w:val="22"/>
          <w:rtl/>
        </w:rPr>
        <w:t>רשויות ומשפט מנהלי</w:t>
      </w:r>
      <w:r w:rsidRPr="00FA3343">
        <w:rPr>
          <w:rFonts w:cs="FrankRuehl"/>
          <w:szCs w:val="26"/>
          <w:rtl/>
        </w:rPr>
        <w:t xml:space="preserve"> – ספורט</w:t>
      </w:r>
    </w:p>
    <w:p w:rsidR="00C026EB" w:rsidRDefault="00C026E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p>
        </w:tc>
        <w:tc>
          <w:tcPr>
            <w:tcW w:w="5669" w:type="dxa"/>
          </w:tcPr>
          <w:p w:rsidR="00A45664" w:rsidRPr="00A45664" w:rsidRDefault="00A45664" w:rsidP="00A45664">
            <w:pPr>
              <w:spacing w:line="240" w:lineRule="auto"/>
              <w:jc w:val="left"/>
              <w:rPr>
                <w:rFonts w:cs="Frankruhel"/>
                <w:sz w:val="24"/>
                <w:rtl/>
              </w:rPr>
            </w:pPr>
            <w:r>
              <w:rPr>
                <w:sz w:val="24"/>
                <w:rtl/>
              </w:rPr>
              <w:t>פרק א': הגדרות</w:t>
            </w:r>
          </w:p>
        </w:tc>
        <w:tc>
          <w:tcPr>
            <w:tcW w:w="567" w:type="dxa"/>
          </w:tcPr>
          <w:p w:rsidR="00A45664" w:rsidRPr="00A45664" w:rsidRDefault="00A45664" w:rsidP="00A45664">
            <w:pPr>
              <w:spacing w:line="240" w:lineRule="auto"/>
              <w:jc w:val="left"/>
              <w:rPr>
                <w:rStyle w:val="Hyperlink"/>
                <w:rtl/>
              </w:rPr>
            </w:pPr>
            <w:hyperlink w:anchor="med0" w:tooltip="פרק א: הגדרות"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 </w:t>
            </w:r>
          </w:p>
        </w:tc>
        <w:tc>
          <w:tcPr>
            <w:tcW w:w="5669" w:type="dxa"/>
          </w:tcPr>
          <w:p w:rsidR="00A45664" w:rsidRPr="00A45664" w:rsidRDefault="00A45664" w:rsidP="00A45664">
            <w:pPr>
              <w:spacing w:line="240" w:lineRule="auto"/>
              <w:jc w:val="left"/>
              <w:rPr>
                <w:rFonts w:cs="Frankruhel"/>
                <w:sz w:val="24"/>
                <w:rtl/>
              </w:rPr>
            </w:pPr>
            <w:r>
              <w:rPr>
                <w:sz w:val="24"/>
                <w:rtl/>
              </w:rPr>
              <w:t>הגדרות</w:t>
            </w:r>
          </w:p>
        </w:tc>
        <w:tc>
          <w:tcPr>
            <w:tcW w:w="567" w:type="dxa"/>
          </w:tcPr>
          <w:p w:rsidR="00A45664" w:rsidRPr="00A45664" w:rsidRDefault="00A45664" w:rsidP="00A45664">
            <w:pPr>
              <w:spacing w:line="240" w:lineRule="auto"/>
              <w:jc w:val="left"/>
              <w:rPr>
                <w:rStyle w:val="Hyperlink"/>
                <w:rtl/>
              </w:rPr>
            </w:pPr>
            <w:hyperlink w:anchor="Seif1" w:tooltip="הגדרות"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p>
        </w:tc>
        <w:tc>
          <w:tcPr>
            <w:tcW w:w="5669" w:type="dxa"/>
          </w:tcPr>
          <w:p w:rsidR="00A45664" w:rsidRPr="00A45664" w:rsidRDefault="00A45664" w:rsidP="00A45664">
            <w:pPr>
              <w:spacing w:line="240" w:lineRule="auto"/>
              <w:jc w:val="left"/>
              <w:rPr>
                <w:rFonts w:cs="Frankruhel"/>
                <w:sz w:val="24"/>
                <w:rtl/>
              </w:rPr>
            </w:pPr>
            <w:r>
              <w:rPr>
                <w:sz w:val="24"/>
                <w:rtl/>
              </w:rPr>
              <w:t>פרק ב': הסדרת תחום הספורט</w:t>
            </w:r>
          </w:p>
        </w:tc>
        <w:tc>
          <w:tcPr>
            <w:tcW w:w="567" w:type="dxa"/>
          </w:tcPr>
          <w:p w:rsidR="00A45664" w:rsidRPr="00A45664" w:rsidRDefault="00A45664" w:rsidP="00A45664">
            <w:pPr>
              <w:spacing w:line="240" w:lineRule="auto"/>
              <w:jc w:val="left"/>
              <w:rPr>
                <w:rStyle w:val="Hyperlink"/>
                <w:rtl/>
              </w:rPr>
            </w:pPr>
            <w:hyperlink w:anchor="med1" w:tooltip="פרק ב: הסדרת תחום הספורט"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2 </w:t>
            </w:r>
          </w:p>
        </w:tc>
        <w:tc>
          <w:tcPr>
            <w:tcW w:w="5669" w:type="dxa"/>
          </w:tcPr>
          <w:p w:rsidR="00A45664" w:rsidRPr="00A45664" w:rsidRDefault="00A45664" w:rsidP="00A45664">
            <w:pPr>
              <w:spacing w:line="240" w:lineRule="auto"/>
              <w:jc w:val="left"/>
              <w:rPr>
                <w:rFonts w:cs="Frankruhel"/>
                <w:sz w:val="24"/>
                <w:rtl/>
              </w:rPr>
            </w:pPr>
            <w:r>
              <w:rPr>
                <w:sz w:val="24"/>
                <w:rtl/>
              </w:rPr>
              <w:t>חיוב בתעודת הסמכה</w:t>
            </w:r>
          </w:p>
        </w:tc>
        <w:tc>
          <w:tcPr>
            <w:tcW w:w="567" w:type="dxa"/>
          </w:tcPr>
          <w:p w:rsidR="00A45664" w:rsidRPr="00A45664" w:rsidRDefault="00A45664" w:rsidP="00A45664">
            <w:pPr>
              <w:spacing w:line="240" w:lineRule="auto"/>
              <w:jc w:val="left"/>
              <w:rPr>
                <w:rStyle w:val="Hyperlink"/>
                <w:rtl/>
              </w:rPr>
            </w:pPr>
            <w:hyperlink w:anchor="Seif2" w:tooltip="חיוב בתעודת הסמכה"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3 </w:t>
            </w:r>
          </w:p>
        </w:tc>
        <w:tc>
          <w:tcPr>
            <w:tcW w:w="5669" w:type="dxa"/>
          </w:tcPr>
          <w:p w:rsidR="00A45664" w:rsidRPr="00A45664" w:rsidRDefault="00A45664" w:rsidP="00A45664">
            <w:pPr>
              <w:spacing w:line="240" w:lineRule="auto"/>
              <w:jc w:val="left"/>
              <w:rPr>
                <w:rFonts w:cs="Frankruhel"/>
                <w:sz w:val="24"/>
                <w:rtl/>
              </w:rPr>
            </w:pPr>
            <w:r>
              <w:rPr>
                <w:sz w:val="24"/>
                <w:rtl/>
              </w:rPr>
              <w:t>הודעה על העדר תעודת הסמכה</w:t>
            </w:r>
          </w:p>
        </w:tc>
        <w:tc>
          <w:tcPr>
            <w:tcW w:w="567" w:type="dxa"/>
          </w:tcPr>
          <w:p w:rsidR="00A45664" w:rsidRPr="00A45664" w:rsidRDefault="00A45664" w:rsidP="00A45664">
            <w:pPr>
              <w:spacing w:line="240" w:lineRule="auto"/>
              <w:jc w:val="left"/>
              <w:rPr>
                <w:rStyle w:val="Hyperlink"/>
                <w:rtl/>
              </w:rPr>
            </w:pPr>
            <w:hyperlink w:anchor="Seif3" w:tooltip="הודעה על העדר תעודת הסמכה"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4 </w:t>
            </w:r>
          </w:p>
        </w:tc>
        <w:tc>
          <w:tcPr>
            <w:tcW w:w="5669" w:type="dxa"/>
          </w:tcPr>
          <w:p w:rsidR="00A45664" w:rsidRPr="00A45664" w:rsidRDefault="00A45664" w:rsidP="00A45664">
            <w:pPr>
              <w:spacing w:line="240" w:lineRule="auto"/>
              <w:jc w:val="left"/>
              <w:rPr>
                <w:rFonts w:cs="Frankruhel"/>
                <w:sz w:val="24"/>
                <w:rtl/>
              </w:rPr>
            </w:pPr>
            <w:r>
              <w:rPr>
                <w:sz w:val="24"/>
                <w:rtl/>
              </w:rPr>
              <w:t>הסמכת מאמנים ומדריכים מחוץ לארץ</w:t>
            </w:r>
          </w:p>
        </w:tc>
        <w:tc>
          <w:tcPr>
            <w:tcW w:w="567" w:type="dxa"/>
          </w:tcPr>
          <w:p w:rsidR="00A45664" w:rsidRPr="00A45664" w:rsidRDefault="00A45664" w:rsidP="00A45664">
            <w:pPr>
              <w:spacing w:line="240" w:lineRule="auto"/>
              <w:jc w:val="left"/>
              <w:rPr>
                <w:rStyle w:val="Hyperlink"/>
                <w:rtl/>
              </w:rPr>
            </w:pPr>
            <w:hyperlink w:anchor="Seif4" w:tooltip="הסמכת מאמנים ומדריכים מחוץ לארץ"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5 </w:t>
            </w:r>
          </w:p>
        </w:tc>
        <w:tc>
          <w:tcPr>
            <w:tcW w:w="5669" w:type="dxa"/>
          </w:tcPr>
          <w:p w:rsidR="00A45664" w:rsidRPr="00A45664" w:rsidRDefault="00A45664" w:rsidP="00A45664">
            <w:pPr>
              <w:spacing w:line="240" w:lineRule="auto"/>
              <w:jc w:val="left"/>
              <w:rPr>
                <w:rFonts w:cs="Frankruhel"/>
                <w:sz w:val="24"/>
                <w:rtl/>
              </w:rPr>
            </w:pPr>
            <w:r>
              <w:rPr>
                <w:sz w:val="24"/>
                <w:rtl/>
              </w:rPr>
              <w:t>בדיקות רפואיות</w:t>
            </w:r>
          </w:p>
        </w:tc>
        <w:tc>
          <w:tcPr>
            <w:tcW w:w="567" w:type="dxa"/>
          </w:tcPr>
          <w:p w:rsidR="00A45664" w:rsidRPr="00A45664" w:rsidRDefault="00A45664" w:rsidP="00A45664">
            <w:pPr>
              <w:spacing w:line="240" w:lineRule="auto"/>
              <w:jc w:val="left"/>
              <w:rPr>
                <w:rStyle w:val="Hyperlink"/>
                <w:rtl/>
              </w:rPr>
            </w:pPr>
            <w:hyperlink w:anchor="Seif5" w:tooltip="בדיקות רפואיות"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6 </w:t>
            </w:r>
          </w:p>
        </w:tc>
        <w:tc>
          <w:tcPr>
            <w:tcW w:w="5669" w:type="dxa"/>
          </w:tcPr>
          <w:p w:rsidR="00A45664" w:rsidRPr="00A45664" w:rsidRDefault="00A45664" w:rsidP="00A45664">
            <w:pPr>
              <w:spacing w:line="240" w:lineRule="auto"/>
              <w:jc w:val="left"/>
              <w:rPr>
                <w:rFonts w:cs="Frankruhel"/>
                <w:sz w:val="24"/>
                <w:rtl/>
              </w:rPr>
            </w:pPr>
            <w:r>
              <w:rPr>
                <w:sz w:val="24"/>
                <w:rtl/>
              </w:rPr>
              <w:t>איסור שימוש בתכשירים ממריצים</w:t>
            </w:r>
          </w:p>
        </w:tc>
        <w:tc>
          <w:tcPr>
            <w:tcW w:w="567" w:type="dxa"/>
          </w:tcPr>
          <w:p w:rsidR="00A45664" w:rsidRPr="00A45664" w:rsidRDefault="00A45664" w:rsidP="00A45664">
            <w:pPr>
              <w:spacing w:line="240" w:lineRule="auto"/>
              <w:jc w:val="left"/>
              <w:rPr>
                <w:rStyle w:val="Hyperlink"/>
                <w:rtl/>
              </w:rPr>
            </w:pPr>
            <w:hyperlink w:anchor="Seif6" w:tooltip="איסור שימוש בתכשירים ממריצים"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7 </w:t>
            </w:r>
          </w:p>
        </w:tc>
        <w:tc>
          <w:tcPr>
            <w:tcW w:w="5669" w:type="dxa"/>
          </w:tcPr>
          <w:p w:rsidR="00A45664" w:rsidRPr="00A45664" w:rsidRDefault="00A45664" w:rsidP="00A45664">
            <w:pPr>
              <w:spacing w:line="240" w:lineRule="auto"/>
              <w:jc w:val="left"/>
              <w:rPr>
                <w:rFonts w:cs="Frankruhel"/>
                <w:sz w:val="24"/>
                <w:rtl/>
              </w:rPr>
            </w:pPr>
            <w:r>
              <w:rPr>
                <w:sz w:val="24"/>
                <w:rtl/>
              </w:rPr>
              <w:t>ביטוח</w:t>
            </w:r>
          </w:p>
        </w:tc>
        <w:tc>
          <w:tcPr>
            <w:tcW w:w="567" w:type="dxa"/>
          </w:tcPr>
          <w:p w:rsidR="00A45664" w:rsidRPr="00A45664" w:rsidRDefault="00A45664" w:rsidP="00A45664">
            <w:pPr>
              <w:spacing w:line="240" w:lineRule="auto"/>
              <w:jc w:val="left"/>
              <w:rPr>
                <w:rStyle w:val="Hyperlink"/>
                <w:rtl/>
              </w:rPr>
            </w:pPr>
            <w:hyperlink w:anchor="Seif7" w:tooltip="ביטוח"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8 </w:t>
            </w:r>
          </w:p>
        </w:tc>
        <w:tc>
          <w:tcPr>
            <w:tcW w:w="5669" w:type="dxa"/>
          </w:tcPr>
          <w:p w:rsidR="00A45664" w:rsidRPr="00A45664" w:rsidRDefault="00A45664" w:rsidP="00A45664">
            <w:pPr>
              <w:spacing w:line="240" w:lineRule="auto"/>
              <w:jc w:val="left"/>
              <w:rPr>
                <w:rFonts w:cs="Frankruhel"/>
                <w:sz w:val="24"/>
                <w:rtl/>
              </w:rPr>
            </w:pPr>
            <w:r>
              <w:rPr>
                <w:sz w:val="24"/>
                <w:rtl/>
              </w:rPr>
              <w:t>בטיחות</w:t>
            </w:r>
          </w:p>
        </w:tc>
        <w:tc>
          <w:tcPr>
            <w:tcW w:w="567" w:type="dxa"/>
          </w:tcPr>
          <w:p w:rsidR="00A45664" w:rsidRPr="00A45664" w:rsidRDefault="00A45664" w:rsidP="00A45664">
            <w:pPr>
              <w:spacing w:line="240" w:lineRule="auto"/>
              <w:jc w:val="left"/>
              <w:rPr>
                <w:rStyle w:val="Hyperlink"/>
                <w:rtl/>
              </w:rPr>
            </w:pPr>
            <w:hyperlink w:anchor="Seif8" w:tooltip="בטיחות"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9 </w:t>
            </w:r>
          </w:p>
        </w:tc>
        <w:tc>
          <w:tcPr>
            <w:tcW w:w="5669" w:type="dxa"/>
          </w:tcPr>
          <w:p w:rsidR="00A45664" w:rsidRPr="00A45664" w:rsidRDefault="00A45664" w:rsidP="00A45664">
            <w:pPr>
              <w:spacing w:line="240" w:lineRule="auto"/>
              <w:jc w:val="left"/>
              <w:rPr>
                <w:rFonts w:cs="Frankruhel"/>
                <w:sz w:val="24"/>
                <w:rtl/>
              </w:rPr>
            </w:pPr>
            <w:r>
              <w:rPr>
                <w:sz w:val="24"/>
                <w:rtl/>
              </w:rPr>
              <w:t>ניהול פנקסים ועיון בהם</w:t>
            </w:r>
          </w:p>
        </w:tc>
        <w:tc>
          <w:tcPr>
            <w:tcW w:w="567" w:type="dxa"/>
          </w:tcPr>
          <w:p w:rsidR="00A45664" w:rsidRPr="00A45664" w:rsidRDefault="00A45664" w:rsidP="00A45664">
            <w:pPr>
              <w:spacing w:line="240" w:lineRule="auto"/>
              <w:jc w:val="left"/>
              <w:rPr>
                <w:rStyle w:val="Hyperlink"/>
                <w:rtl/>
              </w:rPr>
            </w:pPr>
            <w:hyperlink w:anchor="Seif9" w:tooltip="ניהול פנקסים ועיון בהם"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9א </w:t>
            </w:r>
          </w:p>
        </w:tc>
        <w:tc>
          <w:tcPr>
            <w:tcW w:w="5669" w:type="dxa"/>
          </w:tcPr>
          <w:p w:rsidR="00A45664" w:rsidRPr="00A45664" w:rsidRDefault="00A45664" w:rsidP="00A45664">
            <w:pPr>
              <w:spacing w:line="240" w:lineRule="auto"/>
              <w:jc w:val="left"/>
              <w:rPr>
                <w:rFonts w:cs="Frankruhel"/>
                <w:sz w:val="24"/>
                <w:rtl/>
              </w:rPr>
            </w:pPr>
            <w:r>
              <w:rPr>
                <w:sz w:val="24"/>
                <w:rtl/>
              </w:rPr>
              <w:t>ייצוג הולם</w:t>
            </w:r>
          </w:p>
        </w:tc>
        <w:tc>
          <w:tcPr>
            <w:tcW w:w="567" w:type="dxa"/>
          </w:tcPr>
          <w:p w:rsidR="00A45664" w:rsidRPr="00A45664" w:rsidRDefault="00A45664" w:rsidP="00A45664">
            <w:pPr>
              <w:spacing w:line="240" w:lineRule="auto"/>
              <w:jc w:val="left"/>
              <w:rPr>
                <w:rStyle w:val="Hyperlink"/>
                <w:rtl/>
              </w:rPr>
            </w:pPr>
            <w:hyperlink w:anchor="Seif20" w:tooltip="ייצוג הולם"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9ב </w:t>
            </w:r>
          </w:p>
        </w:tc>
        <w:tc>
          <w:tcPr>
            <w:tcW w:w="5669" w:type="dxa"/>
          </w:tcPr>
          <w:p w:rsidR="00A45664" w:rsidRPr="00A45664" w:rsidRDefault="00A45664" w:rsidP="00A45664">
            <w:pPr>
              <w:spacing w:line="240" w:lineRule="auto"/>
              <w:jc w:val="left"/>
              <w:rPr>
                <w:rFonts w:cs="Frankruhel"/>
                <w:sz w:val="24"/>
                <w:rtl/>
              </w:rPr>
            </w:pPr>
            <w:r>
              <w:rPr>
                <w:sz w:val="24"/>
                <w:rtl/>
              </w:rPr>
              <w:t>חופש המידע</w:t>
            </w:r>
          </w:p>
        </w:tc>
        <w:tc>
          <w:tcPr>
            <w:tcW w:w="567" w:type="dxa"/>
          </w:tcPr>
          <w:p w:rsidR="00A45664" w:rsidRPr="00A45664" w:rsidRDefault="00A45664" w:rsidP="00A45664">
            <w:pPr>
              <w:spacing w:line="240" w:lineRule="auto"/>
              <w:jc w:val="left"/>
              <w:rPr>
                <w:rStyle w:val="Hyperlink"/>
                <w:rtl/>
              </w:rPr>
            </w:pPr>
            <w:hyperlink w:anchor="Seif38" w:tooltip="חופש המידע"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10 </w:t>
            </w:r>
          </w:p>
        </w:tc>
        <w:tc>
          <w:tcPr>
            <w:tcW w:w="5669" w:type="dxa"/>
          </w:tcPr>
          <w:p w:rsidR="00A45664" w:rsidRPr="00A45664" w:rsidRDefault="00A45664" w:rsidP="00A45664">
            <w:pPr>
              <w:spacing w:line="240" w:lineRule="auto"/>
              <w:jc w:val="left"/>
              <w:rPr>
                <w:rFonts w:cs="Frankruhel"/>
                <w:sz w:val="24"/>
                <w:rtl/>
              </w:rPr>
            </w:pPr>
            <w:r>
              <w:rPr>
                <w:sz w:val="24"/>
                <w:rtl/>
              </w:rPr>
              <w:t>תקנונים</w:t>
            </w:r>
          </w:p>
        </w:tc>
        <w:tc>
          <w:tcPr>
            <w:tcW w:w="567" w:type="dxa"/>
          </w:tcPr>
          <w:p w:rsidR="00A45664" w:rsidRPr="00A45664" w:rsidRDefault="00A45664" w:rsidP="00A45664">
            <w:pPr>
              <w:spacing w:line="240" w:lineRule="auto"/>
              <w:jc w:val="left"/>
              <w:rPr>
                <w:rStyle w:val="Hyperlink"/>
                <w:rtl/>
              </w:rPr>
            </w:pPr>
            <w:hyperlink w:anchor="Seif10" w:tooltip="תקנונים"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10א </w:t>
            </w:r>
          </w:p>
        </w:tc>
        <w:tc>
          <w:tcPr>
            <w:tcW w:w="5669" w:type="dxa"/>
          </w:tcPr>
          <w:p w:rsidR="00A45664" w:rsidRPr="00A45664" w:rsidRDefault="00A45664" w:rsidP="00A45664">
            <w:pPr>
              <w:spacing w:line="240" w:lineRule="auto"/>
              <w:jc w:val="left"/>
              <w:rPr>
                <w:rFonts w:cs="Frankruhel"/>
                <w:sz w:val="24"/>
                <w:rtl/>
              </w:rPr>
            </w:pPr>
            <w:r>
              <w:rPr>
                <w:sz w:val="24"/>
                <w:rtl/>
              </w:rPr>
              <w:t>מוסד לבחינת כשירות מינויים בספורט</w:t>
            </w:r>
          </w:p>
        </w:tc>
        <w:tc>
          <w:tcPr>
            <w:tcW w:w="567" w:type="dxa"/>
          </w:tcPr>
          <w:p w:rsidR="00A45664" w:rsidRPr="00A45664" w:rsidRDefault="00A45664" w:rsidP="00A45664">
            <w:pPr>
              <w:spacing w:line="240" w:lineRule="auto"/>
              <w:jc w:val="left"/>
              <w:rPr>
                <w:rStyle w:val="Hyperlink"/>
                <w:rtl/>
              </w:rPr>
            </w:pPr>
            <w:hyperlink w:anchor="Seif36" w:tooltip="מוסד לבחינת כשירות מינויים בספורט"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10ב </w:t>
            </w:r>
          </w:p>
        </w:tc>
        <w:tc>
          <w:tcPr>
            <w:tcW w:w="5669" w:type="dxa"/>
          </w:tcPr>
          <w:p w:rsidR="00A45664" w:rsidRPr="00A45664" w:rsidRDefault="00A45664" w:rsidP="00A45664">
            <w:pPr>
              <w:spacing w:line="240" w:lineRule="auto"/>
              <w:jc w:val="left"/>
              <w:rPr>
                <w:rFonts w:cs="Frankruhel"/>
                <w:sz w:val="24"/>
                <w:rtl/>
              </w:rPr>
            </w:pPr>
            <w:r>
              <w:rPr>
                <w:sz w:val="24"/>
                <w:rtl/>
              </w:rPr>
              <w:t>כשירות כהונה של שופט ספורט בהתאחדות או באיגוד</w:t>
            </w:r>
          </w:p>
        </w:tc>
        <w:tc>
          <w:tcPr>
            <w:tcW w:w="567" w:type="dxa"/>
          </w:tcPr>
          <w:p w:rsidR="00A45664" w:rsidRPr="00A45664" w:rsidRDefault="00A45664" w:rsidP="00A45664">
            <w:pPr>
              <w:spacing w:line="240" w:lineRule="auto"/>
              <w:jc w:val="left"/>
              <w:rPr>
                <w:rStyle w:val="Hyperlink"/>
                <w:rtl/>
              </w:rPr>
            </w:pPr>
            <w:hyperlink w:anchor="Seif37" w:tooltip="כשירות כהונה של שופט ספורט בהתאחדות או באיגוד"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11 </w:t>
            </w:r>
          </w:p>
        </w:tc>
        <w:tc>
          <w:tcPr>
            <w:tcW w:w="5669" w:type="dxa"/>
          </w:tcPr>
          <w:p w:rsidR="00A45664" w:rsidRPr="00A45664" w:rsidRDefault="00A45664" w:rsidP="00A45664">
            <w:pPr>
              <w:spacing w:line="240" w:lineRule="auto"/>
              <w:jc w:val="left"/>
              <w:rPr>
                <w:rFonts w:cs="Frankruhel"/>
                <w:sz w:val="24"/>
                <w:rtl/>
              </w:rPr>
            </w:pPr>
            <w:r>
              <w:rPr>
                <w:sz w:val="24"/>
                <w:rtl/>
              </w:rPr>
              <w:t>מוסדות שיפוט פנימיים</w:t>
            </w:r>
          </w:p>
        </w:tc>
        <w:tc>
          <w:tcPr>
            <w:tcW w:w="567" w:type="dxa"/>
          </w:tcPr>
          <w:p w:rsidR="00A45664" w:rsidRPr="00A45664" w:rsidRDefault="00A45664" w:rsidP="00A45664">
            <w:pPr>
              <w:spacing w:line="240" w:lineRule="auto"/>
              <w:jc w:val="left"/>
              <w:rPr>
                <w:rStyle w:val="Hyperlink"/>
                <w:rtl/>
              </w:rPr>
            </w:pPr>
            <w:hyperlink w:anchor="Seif11" w:tooltip="מוסדות שיפוט פנימיים"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11א </w:t>
            </w:r>
          </w:p>
        </w:tc>
        <w:tc>
          <w:tcPr>
            <w:tcW w:w="5669" w:type="dxa"/>
          </w:tcPr>
          <w:p w:rsidR="00A45664" w:rsidRPr="00A45664" w:rsidRDefault="00A45664" w:rsidP="00A45664">
            <w:pPr>
              <w:spacing w:line="240" w:lineRule="auto"/>
              <w:jc w:val="left"/>
              <w:rPr>
                <w:rFonts w:cs="Frankruhel"/>
                <w:sz w:val="24"/>
                <w:rtl/>
              </w:rPr>
            </w:pPr>
            <w:r>
              <w:rPr>
                <w:sz w:val="24"/>
                <w:rtl/>
              </w:rPr>
              <w:t>העברת ספורטאים</w:t>
            </w:r>
          </w:p>
        </w:tc>
        <w:tc>
          <w:tcPr>
            <w:tcW w:w="567" w:type="dxa"/>
          </w:tcPr>
          <w:p w:rsidR="00A45664" w:rsidRPr="00A45664" w:rsidRDefault="00A45664" w:rsidP="00A45664">
            <w:pPr>
              <w:spacing w:line="240" w:lineRule="auto"/>
              <w:jc w:val="left"/>
              <w:rPr>
                <w:rStyle w:val="Hyperlink"/>
                <w:rtl/>
              </w:rPr>
            </w:pPr>
            <w:hyperlink w:anchor="Seif21" w:tooltip="העברת ספורטאים"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11ב </w:t>
            </w:r>
          </w:p>
        </w:tc>
        <w:tc>
          <w:tcPr>
            <w:tcW w:w="5669" w:type="dxa"/>
          </w:tcPr>
          <w:p w:rsidR="00A45664" w:rsidRPr="00A45664" w:rsidRDefault="00A45664" w:rsidP="00A45664">
            <w:pPr>
              <w:spacing w:line="240" w:lineRule="auto"/>
              <w:jc w:val="left"/>
              <w:rPr>
                <w:rFonts w:cs="Frankruhel"/>
                <w:sz w:val="24"/>
                <w:rtl/>
              </w:rPr>
            </w:pPr>
            <w:r>
              <w:rPr>
                <w:sz w:val="24"/>
                <w:rtl/>
              </w:rPr>
              <w:t>טופס הרשמה לאגודה</w:t>
            </w:r>
          </w:p>
        </w:tc>
        <w:tc>
          <w:tcPr>
            <w:tcW w:w="567" w:type="dxa"/>
          </w:tcPr>
          <w:p w:rsidR="00A45664" w:rsidRPr="00A45664" w:rsidRDefault="00A45664" w:rsidP="00A45664">
            <w:pPr>
              <w:spacing w:line="240" w:lineRule="auto"/>
              <w:jc w:val="left"/>
              <w:rPr>
                <w:rStyle w:val="Hyperlink"/>
                <w:rtl/>
              </w:rPr>
            </w:pPr>
            <w:hyperlink w:anchor="Seif12" w:tooltip="טופס הרשמה לאגודה"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12 </w:t>
            </w:r>
          </w:p>
        </w:tc>
        <w:tc>
          <w:tcPr>
            <w:tcW w:w="5669" w:type="dxa"/>
          </w:tcPr>
          <w:p w:rsidR="00A45664" w:rsidRPr="00A45664" w:rsidRDefault="00A45664" w:rsidP="00A45664">
            <w:pPr>
              <w:spacing w:line="240" w:lineRule="auto"/>
              <w:jc w:val="left"/>
              <w:rPr>
                <w:rFonts w:cs="Frankruhel"/>
                <w:sz w:val="24"/>
                <w:rtl/>
              </w:rPr>
            </w:pPr>
            <w:r>
              <w:rPr>
                <w:sz w:val="24"/>
                <w:rtl/>
              </w:rPr>
              <w:t>ערר בענין העברת ספורטאי</w:t>
            </w:r>
          </w:p>
        </w:tc>
        <w:tc>
          <w:tcPr>
            <w:tcW w:w="567" w:type="dxa"/>
          </w:tcPr>
          <w:p w:rsidR="00A45664" w:rsidRPr="00A45664" w:rsidRDefault="00A45664" w:rsidP="00A45664">
            <w:pPr>
              <w:spacing w:line="240" w:lineRule="auto"/>
              <w:jc w:val="left"/>
              <w:rPr>
                <w:rStyle w:val="Hyperlink"/>
                <w:rtl/>
              </w:rPr>
            </w:pPr>
            <w:hyperlink w:anchor="Seif13" w:tooltip="ערר בענין העברת ספורטאי"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13 </w:t>
            </w:r>
          </w:p>
        </w:tc>
        <w:tc>
          <w:tcPr>
            <w:tcW w:w="5669" w:type="dxa"/>
          </w:tcPr>
          <w:p w:rsidR="00A45664" w:rsidRPr="00A45664" w:rsidRDefault="00A45664" w:rsidP="00A45664">
            <w:pPr>
              <w:spacing w:line="240" w:lineRule="auto"/>
              <w:jc w:val="left"/>
              <w:rPr>
                <w:rFonts w:cs="Frankruhel"/>
                <w:sz w:val="24"/>
                <w:rtl/>
              </w:rPr>
            </w:pPr>
            <w:r>
              <w:rPr>
                <w:sz w:val="24"/>
                <w:rtl/>
              </w:rPr>
              <w:t>שימוש במיתקני ספורט</w:t>
            </w:r>
          </w:p>
        </w:tc>
        <w:tc>
          <w:tcPr>
            <w:tcW w:w="567" w:type="dxa"/>
          </w:tcPr>
          <w:p w:rsidR="00A45664" w:rsidRPr="00A45664" w:rsidRDefault="00A45664" w:rsidP="00A45664">
            <w:pPr>
              <w:spacing w:line="240" w:lineRule="auto"/>
              <w:jc w:val="left"/>
              <w:rPr>
                <w:rStyle w:val="Hyperlink"/>
                <w:rtl/>
              </w:rPr>
            </w:pPr>
            <w:hyperlink w:anchor="Seif14" w:tooltip="שימוש במיתקני ספורט"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14 </w:t>
            </w:r>
          </w:p>
        </w:tc>
        <w:tc>
          <w:tcPr>
            <w:tcW w:w="5669" w:type="dxa"/>
          </w:tcPr>
          <w:p w:rsidR="00A45664" w:rsidRPr="00A45664" w:rsidRDefault="00A45664" w:rsidP="00A45664">
            <w:pPr>
              <w:spacing w:line="240" w:lineRule="auto"/>
              <w:jc w:val="left"/>
              <w:rPr>
                <w:rFonts w:cs="Frankruhel"/>
                <w:sz w:val="24"/>
                <w:rtl/>
              </w:rPr>
            </w:pPr>
            <w:r>
              <w:rPr>
                <w:sz w:val="24"/>
                <w:rtl/>
              </w:rPr>
              <w:t>הגנת סמלים</w:t>
            </w:r>
          </w:p>
        </w:tc>
        <w:tc>
          <w:tcPr>
            <w:tcW w:w="567" w:type="dxa"/>
          </w:tcPr>
          <w:p w:rsidR="00A45664" w:rsidRPr="00A45664" w:rsidRDefault="00A45664" w:rsidP="00A45664">
            <w:pPr>
              <w:spacing w:line="240" w:lineRule="auto"/>
              <w:jc w:val="left"/>
              <w:rPr>
                <w:rStyle w:val="Hyperlink"/>
                <w:rtl/>
              </w:rPr>
            </w:pPr>
            <w:hyperlink w:anchor="Seif15" w:tooltip="הגנת סמלים"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15 </w:t>
            </w:r>
          </w:p>
        </w:tc>
        <w:tc>
          <w:tcPr>
            <w:tcW w:w="5669" w:type="dxa"/>
          </w:tcPr>
          <w:p w:rsidR="00A45664" w:rsidRPr="00A45664" w:rsidRDefault="00A45664" w:rsidP="00A45664">
            <w:pPr>
              <w:spacing w:line="240" w:lineRule="auto"/>
              <w:jc w:val="left"/>
              <w:rPr>
                <w:rFonts w:cs="Frankruhel"/>
                <w:sz w:val="24"/>
                <w:rtl/>
              </w:rPr>
            </w:pPr>
            <w:r>
              <w:rPr>
                <w:sz w:val="24"/>
                <w:rtl/>
              </w:rPr>
              <w:t>עונשין</w:t>
            </w:r>
          </w:p>
        </w:tc>
        <w:tc>
          <w:tcPr>
            <w:tcW w:w="567" w:type="dxa"/>
          </w:tcPr>
          <w:p w:rsidR="00A45664" w:rsidRPr="00A45664" w:rsidRDefault="00A45664" w:rsidP="00A45664">
            <w:pPr>
              <w:spacing w:line="240" w:lineRule="auto"/>
              <w:jc w:val="left"/>
              <w:rPr>
                <w:rStyle w:val="Hyperlink"/>
                <w:rtl/>
              </w:rPr>
            </w:pPr>
            <w:hyperlink w:anchor="Seif16" w:tooltip="עונשין"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16 </w:t>
            </w:r>
          </w:p>
        </w:tc>
        <w:tc>
          <w:tcPr>
            <w:tcW w:w="5669" w:type="dxa"/>
          </w:tcPr>
          <w:p w:rsidR="00A45664" w:rsidRPr="00A45664" w:rsidRDefault="00A45664" w:rsidP="00A45664">
            <w:pPr>
              <w:spacing w:line="240" w:lineRule="auto"/>
              <w:jc w:val="left"/>
              <w:rPr>
                <w:rFonts w:cs="Frankruhel"/>
                <w:sz w:val="24"/>
                <w:rtl/>
              </w:rPr>
            </w:pPr>
            <w:r>
              <w:rPr>
                <w:sz w:val="24"/>
                <w:rtl/>
              </w:rPr>
              <w:t>סייג לתחולה</w:t>
            </w:r>
          </w:p>
        </w:tc>
        <w:tc>
          <w:tcPr>
            <w:tcW w:w="567" w:type="dxa"/>
          </w:tcPr>
          <w:p w:rsidR="00A45664" w:rsidRPr="00A45664" w:rsidRDefault="00A45664" w:rsidP="00A45664">
            <w:pPr>
              <w:spacing w:line="240" w:lineRule="auto"/>
              <w:jc w:val="left"/>
              <w:rPr>
                <w:rStyle w:val="Hyperlink"/>
                <w:rtl/>
              </w:rPr>
            </w:pPr>
            <w:hyperlink w:anchor="Seif17" w:tooltip="סייג לתחולה"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17 </w:t>
            </w:r>
          </w:p>
        </w:tc>
        <w:tc>
          <w:tcPr>
            <w:tcW w:w="5669" w:type="dxa"/>
          </w:tcPr>
          <w:p w:rsidR="00A45664" w:rsidRPr="00A45664" w:rsidRDefault="00A45664" w:rsidP="00A45664">
            <w:pPr>
              <w:spacing w:line="240" w:lineRule="auto"/>
              <w:jc w:val="left"/>
              <w:rPr>
                <w:rFonts w:cs="Frankruhel"/>
                <w:sz w:val="24"/>
                <w:rtl/>
              </w:rPr>
            </w:pPr>
            <w:r>
              <w:rPr>
                <w:sz w:val="24"/>
                <w:rtl/>
              </w:rPr>
              <w:t>שמירת דינים</w:t>
            </w:r>
          </w:p>
        </w:tc>
        <w:tc>
          <w:tcPr>
            <w:tcW w:w="567" w:type="dxa"/>
          </w:tcPr>
          <w:p w:rsidR="00A45664" w:rsidRPr="00A45664" w:rsidRDefault="00A45664" w:rsidP="00A45664">
            <w:pPr>
              <w:spacing w:line="240" w:lineRule="auto"/>
              <w:jc w:val="left"/>
              <w:rPr>
                <w:rStyle w:val="Hyperlink"/>
                <w:rtl/>
              </w:rPr>
            </w:pPr>
            <w:hyperlink w:anchor="Seif18" w:tooltip="שמירת דינים"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p>
        </w:tc>
        <w:tc>
          <w:tcPr>
            <w:tcW w:w="5669" w:type="dxa"/>
          </w:tcPr>
          <w:p w:rsidR="00A45664" w:rsidRPr="00A45664" w:rsidRDefault="00A45664" w:rsidP="00A45664">
            <w:pPr>
              <w:spacing w:line="240" w:lineRule="auto"/>
              <w:jc w:val="left"/>
              <w:rPr>
                <w:rFonts w:cs="Frankruhel"/>
                <w:sz w:val="24"/>
                <w:rtl/>
              </w:rPr>
            </w:pPr>
            <w:r>
              <w:rPr>
                <w:sz w:val="24"/>
                <w:rtl/>
              </w:rPr>
              <w:t>פרק ג': המועצה הלאומית לספורט</w:t>
            </w:r>
          </w:p>
        </w:tc>
        <w:tc>
          <w:tcPr>
            <w:tcW w:w="567" w:type="dxa"/>
          </w:tcPr>
          <w:p w:rsidR="00A45664" w:rsidRPr="00A45664" w:rsidRDefault="00A45664" w:rsidP="00A45664">
            <w:pPr>
              <w:spacing w:line="240" w:lineRule="auto"/>
              <w:jc w:val="left"/>
              <w:rPr>
                <w:rStyle w:val="Hyperlink"/>
                <w:rtl/>
              </w:rPr>
            </w:pPr>
            <w:hyperlink w:anchor="med2" w:tooltip="פרק ג: המועצה הלאומית לספורט"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p>
        </w:tc>
        <w:tc>
          <w:tcPr>
            <w:tcW w:w="5669" w:type="dxa"/>
          </w:tcPr>
          <w:p w:rsidR="00A45664" w:rsidRPr="00A45664" w:rsidRDefault="00A45664" w:rsidP="00A45664">
            <w:pPr>
              <w:spacing w:line="240" w:lineRule="auto"/>
              <w:jc w:val="left"/>
              <w:rPr>
                <w:rFonts w:cs="Frankruhel"/>
                <w:sz w:val="24"/>
                <w:rtl/>
              </w:rPr>
            </w:pPr>
            <w:r>
              <w:rPr>
                <w:sz w:val="24"/>
                <w:rtl/>
              </w:rPr>
              <w:t>סימן א': הקמת המועצה ופעילותה</w:t>
            </w:r>
          </w:p>
        </w:tc>
        <w:tc>
          <w:tcPr>
            <w:tcW w:w="567" w:type="dxa"/>
          </w:tcPr>
          <w:p w:rsidR="00A45664" w:rsidRPr="00A45664" w:rsidRDefault="00A45664" w:rsidP="00A45664">
            <w:pPr>
              <w:spacing w:line="240" w:lineRule="auto"/>
              <w:jc w:val="left"/>
              <w:rPr>
                <w:rStyle w:val="Hyperlink"/>
                <w:rtl/>
              </w:rPr>
            </w:pPr>
            <w:hyperlink w:anchor="hed20" w:tooltip="סימן א: הקמת המועצה ופעילותה"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17א </w:t>
            </w:r>
          </w:p>
        </w:tc>
        <w:tc>
          <w:tcPr>
            <w:tcW w:w="5669" w:type="dxa"/>
          </w:tcPr>
          <w:p w:rsidR="00A45664" w:rsidRPr="00A45664" w:rsidRDefault="00A45664" w:rsidP="00A45664">
            <w:pPr>
              <w:spacing w:line="240" w:lineRule="auto"/>
              <w:jc w:val="left"/>
              <w:rPr>
                <w:rFonts w:cs="Frankruhel"/>
                <w:sz w:val="24"/>
                <w:rtl/>
              </w:rPr>
            </w:pPr>
            <w:r>
              <w:rPr>
                <w:sz w:val="24"/>
                <w:rtl/>
              </w:rPr>
              <w:t>הקמת המועצה הלאומית לספורט והרכבה</w:t>
            </w:r>
          </w:p>
        </w:tc>
        <w:tc>
          <w:tcPr>
            <w:tcW w:w="567" w:type="dxa"/>
          </w:tcPr>
          <w:p w:rsidR="00A45664" w:rsidRPr="00A45664" w:rsidRDefault="00A45664" w:rsidP="00A45664">
            <w:pPr>
              <w:spacing w:line="240" w:lineRule="auto"/>
              <w:jc w:val="left"/>
              <w:rPr>
                <w:rStyle w:val="Hyperlink"/>
                <w:rtl/>
              </w:rPr>
            </w:pPr>
            <w:hyperlink w:anchor="Seif22" w:tooltip="הקמת המועצה הלאומית לספורט והרכבה"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17ב </w:t>
            </w:r>
          </w:p>
        </w:tc>
        <w:tc>
          <w:tcPr>
            <w:tcW w:w="5669" w:type="dxa"/>
          </w:tcPr>
          <w:p w:rsidR="00A45664" w:rsidRPr="00A45664" w:rsidRDefault="00A45664" w:rsidP="00A45664">
            <w:pPr>
              <w:spacing w:line="240" w:lineRule="auto"/>
              <w:jc w:val="left"/>
              <w:rPr>
                <w:rFonts w:cs="Frankruhel"/>
                <w:sz w:val="24"/>
                <w:rtl/>
              </w:rPr>
            </w:pPr>
            <w:r>
              <w:rPr>
                <w:sz w:val="24"/>
                <w:rtl/>
              </w:rPr>
              <w:t>סייגים למינוי ולכהונה כחבר המועצה</w:t>
            </w:r>
          </w:p>
        </w:tc>
        <w:tc>
          <w:tcPr>
            <w:tcW w:w="567" w:type="dxa"/>
          </w:tcPr>
          <w:p w:rsidR="00A45664" w:rsidRPr="00A45664" w:rsidRDefault="00A45664" w:rsidP="00A45664">
            <w:pPr>
              <w:spacing w:line="240" w:lineRule="auto"/>
              <w:jc w:val="left"/>
              <w:rPr>
                <w:rStyle w:val="Hyperlink"/>
                <w:rtl/>
              </w:rPr>
            </w:pPr>
            <w:hyperlink w:anchor="Seif23" w:tooltip="סייגים למינוי ולכהונה כחבר המועצה"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17ג </w:t>
            </w:r>
          </w:p>
        </w:tc>
        <w:tc>
          <w:tcPr>
            <w:tcW w:w="5669" w:type="dxa"/>
          </w:tcPr>
          <w:p w:rsidR="00A45664" w:rsidRPr="00A45664" w:rsidRDefault="00A45664" w:rsidP="00A45664">
            <w:pPr>
              <w:spacing w:line="240" w:lineRule="auto"/>
              <w:jc w:val="left"/>
              <w:rPr>
                <w:rFonts w:cs="Frankruhel"/>
                <w:sz w:val="24"/>
                <w:rtl/>
              </w:rPr>
            </w:pPr>
            <w:r>
              <w:rPr>
                <w:sz w:val="24"/>
                <w:rtl/>
              </w:rPr>
              <w:t>מינוי יושב ראש המועצה וסגנו</w:t>
            </w:r>
          </w:p>
        </w:tc>
        <w:tc>
          <w:tcPr>
            <w:tcW w:w="567" w:type="dxa"/>
          </w:tcPr>
          <w:p w:rsidR="00A45664" w:rsidRPr="00A45664" w:rsidRDefault="00A45664" w:rsidP="00A45664">
            <w:pPr>
              <w:spacing w:line="240" w:lineRule="auto"/>
              <w:jc w:val="left"/>
              <w:rPr>
                <w:rStyle w:val="Hyperlink"/>
                <w:rtl/>
              </w:rPr>
            </w:pPr>
            <w:hyperlink w:anchor="Seif24" w:tooltip="מינוי יושב ראש המועצה וסגנו"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17ד </w:t>
            </w:r>
          </w:p>
        </w:tc>
        <w:tc>
          <w:tcPr>
            <w:tcW w:w="5669" w:type="dxa"/>
          </w:tcPr>
          <w:p w:rsidR="00A45664" w:rsidRPr="00A45664" w:rsidRDefault="00A45664" w:rsidP="00A45664">
            <w:pPr>
              <w:spacing w:line="240" w:lineRule="auto"/>
              <w:jc w:val="left"/>
              <w:rPr>
                <w:rFonts w:cs="Frankruhel"/>
                <w:sz w:val="24"/>
                <w:rtl/>
              </w:rPr>
            </w:pPr>
            <w:r>
              <w:rPr>
                <w:sz w:val="24"/>
                <w:rtl/>
              </w:rPr>
              <w:t>תקופת כהונה</w:t>
            </w:r>
          </w:p>
        </w:tc>
        <w:tc>
          <w:tcPr>
            <w:tcW w:w="567" w:type="dxa"/>
          </w:tcPr>
          <w:p w:rsidR="00A45664" w:rsidRPr="00A45664" w:rsidRDefault="00A45664" w:rsidP="00A45664">
            <w:pPr>
              <w:spacing w:line="240" w:lineRule="auto"/>
              <w:jc w:val="left"/>
              <w:rPr>
                <w:rStyle w:val="Hyperlink"/>
                <w:rtl/>
              </w:rPr>
            </w:pPr>
            <w:hyperlink w:anchor="Seif25" w:tooltip="תקופת כהונה"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17ה </w:t>
            </w:r>
          </w:p>
        </w:tc>
        <w:tc>
          <w:tcPr>
            <w:tcW w:w="5669" w:type="dxa"/>
          </w:tcPr>
          <w:p w:rsidR="00A45664" w:rsidRPr="00A45664" w:rsidRDefault="00A45664" w:rsidP="00A45664">
            <w:pPr>
              <w:spacing w:line="240" w:lineRule="auto"/>
              <w:jc w:val="left"/>
              <w:rPr>
                <w:rFonts w:cs="Frankruhel"/>
                <w:sz w:val="24"/>
                <w:rtl/>
              </w:rPr>
            </w:pPr>
            <w:r>
              <w:rPr>
                <w:sz w:val="24"/>
                <w:rtl/>
              </w:rPr>
              <w:t>הפסקת כהונה</w:t>
            </w:r>
          </w:p>
        </w:tc>
        <w:tc>
          <w:tcPr>
            <w:tcW w:w="567" w:type="dxa"/>
          </w:tcPr>
          <w:p w:rsidR="00A45664" w:rsidRPr="00A45664" w:rsidRDefault="00A45664" w:rsidP="00A45664">
            <w:pPr>
              <w:spacing w:line="240" w:lineRule="auto"/>
              <w:jc w:val="left"/>
              <w:rPr>
                <w:rStyle w:val="Hyperlink"/>
                <w:rtl/>
              </w:rPr>
            </w:pPr>
            <w:hyperlink w:anchor="Seif26" w:tooltip="הפסקת כהונה"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17ו </w:t>
            </w:r>
          </w:p>
        </w:tc>
        <w:tc>
          <w:tcPr>
            <w:tcW w:w="5669" w:type="dxa"/>
          </w:tcPr>
          <w:p w:rsidR="00A45664" w:rsidRPr="00A45664" w:rsidRDefault="00A45664" w:rsidP="00A45664">
            <w:pPr>
              <w:spacing w:line="240" w:lineRule="auto"/>
              <w:jc w:val="left"/>
              <w:rPr>
                <w:rFonts w:cs="Frankruhel"/>
                <w:sz w:val="24"/>
                <w:rtl/>
              </w:rPr>
            </w:pPr>
            <w:r>
              <w:rPr>
                <w:sz w:val="24"/>
                <w:rtl/>
              </w:rPr>
              <w:t>סדרי עבודת המועצה</w:t>
            </w:r>
          </w:p>
        </w:tc>
        <w:tc>
          <w:tcPr>
            <w:tcW w:w="567" w:type="dxa"/>
          </w:tcPr>
          <w:p w:rsidR="00A45664" w:rsidRPr="00A45664" w:rsidRDefault="00A45664" w:rsidP="00A45664">
            <w:pPr>
              <w:spacing w:line="240" w:lineRule="auto"/>
              <w:jc w:val="left"/>
              <w:rPr>
                <w:rStyle w:val="Hyperlink"/>
                <w:rtl/>
              </w:rPr>
            </w:pPr>
            <w:hyperlink w:anchor="Seif27" w:tooltip="סדרי עבודת המועצה"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17ז </w:t>
            </w:r>
          </w:p>
        </w:tc>
        <w:tc>
          <w:tcPr>
            <w:tcW w:w="5669" w:type="dxa"/>
          </w:tcPr>
          <w:p w:rsidR="00A45664" w:rsidRPr="00A45664" w:rsidRDefault="00A45664" w:rsidP="00A45664">
            <w:pPr>
              <w:spacing w:line="240" w:lineRule="auto"/>
              <w:jc w:val="left"/>
              <w:rPr>
                <w:rFonts w:cs="Frankruhel"/>
                <w:sz w:val="24"/>
                <w:rtl/>
              </w:rPr>
            </w:pPr>
            <w:r>
              <w:rPr>
                <w:sz w:val="24"/>
                <w:rtl/>
              </w:rPr>
              <w:t>מניין חוקי</w:t>
            </w:r>
          </w:p>
        </w:tc>
        <w:tc>
          <w:tcPr>
            <w:tcW w:w="567" w:type="dxa"/>
          </w:tcPr>
          <w:p w:rsidR="00A45664" w:rsidRPr="00A45664" w:rsidRDefault="00A45664" w:rsidP="00A45664">
            <w:pPr>
              <w:spacing w:line="240" w:lineRule="auto"/>
              <w:jc w:val="left"/>
              <w:rPr>
                <w:rStyle w:val="Hyperlink"/>
                <w:rtl/>
              </w:rPr>
            </w:pPr>
            <w:hyperlink w:anchor="Seif28" w:tooltip="מניין חוקי"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17ח </w:t>
            </w:r>
          </w:p>
        </w:tc>
        <w:tc>
          <w:tcPr>
            <w:tcW w:w="5669" w:type="dxa"/>
          </w:tcPr>
          <w:p w:rsidR="00A45664" w:rsidRPr="00A45664" w:rsidRDefault="00A45664" w:rsidP="00A45664">
            <w:pPr>
              <w:spacing w:line="240" w:lineRule="auto"/>
              <w:jc w:val="left"/>
              <w:rPr>
                <w:rFonts w:cs="Frankruhel"/>
                <w:sz w:val="24"/>
                <w:rtl/>
              </w:rPr>
            </w:pPr>
            <w:r>
              <w:rPr>
                <w:sz w:val="24"/>
                <w:rtl/>
              </w:rPr>
              <w:t>תוקף פעולות</w:t>
            </w:r>
          </w:p>
        </w:tc>
        <w:tc>
          <w:tcPr>
            <w:tcW w:w="567" w:type="dxa"/>
          </w:tcPr>
          <w:p w:rsidR="00A45664" w:rsidRPr="00A45664" w:rsidRDefault="00A45664" w:rsidP="00A45664">
            <w:pPr>
              <w:spacing w:line="240" w:lineRule="auto"/>
              <w:jc w:val="left"/>
              <w:rPr>
                <w:rStyle w:val="Hyperlink"/>
                <w:rtl/>
              </w:rPr>
            </w:pPr>
            <w:hyperlink w:anchor="Seif29" w:tooltip="תוקף פעולות"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17ט </w:t>
            </w:r>
          </w:p>
        </w:tc>
        <w:tc>
          <w:tcPr>
            <w:tcW w:w="5669" w:type="dxa"/>
          </w:tcPr>
          <w:p w:rsidR="00A45664" w:rsidRPr="00A45664" w:rsidRDefault="00A45664" w:rsidP="00A45664">
            <w:pPr>
              <w:spacing w:line="240" w:lineRule="auto"/>
              <w:jc w:val="left"/>
              <w:rPr>
                <w:rFonts w:cs="Frankruhel"/>
                <w:sz w:val="24"/>
                <w:rtl/>
              </w:rPr>
            </w:pPr>
            <w:r>
              <w:rPr>
                <w:sz w:val="24"/>
                <w:rtl/>
              </w:rPr>
              <w:t>ועדות המועצה</w:t>
            </w:r>
          </w:p>
        </w:tc>
        <w:tc>
          <w:tcPr>
            <w:tcW w:w="567" w:type="dxa"/>
          </w:tcPr>
          <w:p w:rsidR="00A45664" w:rsidRPr="00A45664" w:rsidRDefault="00A45664" w:rsidP="00A45664">
            <w:pPr>
              <w:spacing w:line="240" w:lineRule="auto"/>
              <w:jc w:val="left"/>
              <w:rPr>
                <w:rStyle w:val="Hyperlink"/>
                <w:rtl/>
              </w:rPr>
            </w:pPr>
            <w:hyperlink w:anchor="Seif30" w:tooltip="ועדות המועצה"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p>
        </w:tc>
        <w:tc>
          <w:tcPr>
            <w:tcW w:w="5669" w:type="dxa"/>
          </w:tcPr>
          <w:p w:rsidR="00A45664" w:rsidRPr="00A45664" w:rsidRDefault="00A45664" w:rsidP="00A45664">
            <w:pPr>
              <w:spacing w:line="240" w:lineRule="auto"/>
              <w:jc w:val="left"/>
              <w:rPr>
                <w:rFonts w:cs="Frankruhel"/>
                <w:sz w:val="24"/>
                <w:rtl/>
              </w:rPr>
            </w:pPr>
            <w:r>
              <w:rPr>
                <w:sz w:val="24"/>
                <w:rtl/>
              </w:rPr>
              <w:t>סימן ב': תפקידי המועצה</w:t>
            </w:r>
          </w:p>
        </w:tc>
        <w:tc>
          <w:tcPr>
            <w:tcW w:w="567" w:type="dxa"/>
          </w:tcPr>
          <w:p w:rsidR="00A45664" w:rsidRPr="00A45664" w:rsidRDefault="00A45664" w:rsidP="00A45664">
            <w:pPr>
              <w:spacing w:line="240" w:lineRule="auto"/>
              <w:jc w:val="left"/>
              <w:rPr>
                <w:rStyle w:val="Hyperlink"/>
                <w:rtl/>
              </w:rPr>
            </w:pPr>
            <w:hyperlink w:anchor="hed21" w:tooltip="סימן ב: תפקידי המועצה"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17י </w:t>
            </w:r>
          </w:p>
        </w:tc>
        <w:tc>
          <w:tcPr>
            <w:tcW w:w="5669" w:type="dxa"/>
          </w:tcPr>
          <w:p w:rsidR="00A45664" w:rsidRPr="00A45664" w:rsidRDefault="00A45664" w:rsidP="00A45664">
            <w:pPr>
              <w:spacing w:line="240" w:lineRule="auto"/>
              <w:jc w:val="left"/>
              <w:rPr>
                <w:rFonts w:cs="Frankruhel"/>
                <w:sz w:val="24"/>
                <w:rtl/>
              </w:rPr>
            </w:pPr>
            <w:r>
              <w:rPr>
                <w:sz w:val="24"/>
                <w:rtl/>
              </w:rPr>
              <w:t>תפקידי המועצה</w:t>
            </w:r>
          </w:p>
        </w:tc>
        <w:tc>
          <w:tcPr>
            <w:tcW w:w="567" w:type="dxa"/>
          </w:tcPr>
          <w:p w:rsidR="00A45664" w:rsidRPr="00A45664" w:rsidRDefault="00A45664" w:rsidP="00A45664">
            <w:pPr>
              <w:spacing w:line="240" w:lineRule="auto"/>
              <w:jc w:val="left"/>
              <w:rPr>
                <w:rStyle w:val="Hyperlink"/>
                <w:rtl/>
              </w:rPr>
            </w:pPr>
            <w:hyperlink w:anchor="Seif31" w:tooltip="תפקידי המועצה"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17יג </w:t>
            </w:r>
          </w:p>
        </w:tc>
        <w:tc>
          <w:tcPr>
            <w:tcW w:w="5669" w:type="dxa"/>
          </w:tcPr>
          <w:p w:rsidR="00A45664" w:rsidRPr="00A45664" w:rsidRDefault="00A45664" w:rsidP="00A45664">
            <w:pPr>
              <w:spacing w:line="240" w:lineRule="auto"/>
              <w:jc w:val="left"/>
              <w:rPr>
                <w:rFonts w:cs="Frankruhel"/>
                <w:sz w:val="24"/>
                <w:rtl/>
              </w:rPr>
            </w:pPr>
            <w:r>
              <w:rPr>
                <w:sz w:val="24"/>
                <w:rtl/>
              </w:rPr>
              <w:t>אמות מידה לתמיכה ותחולתן   הוראת שעה</w:t>
            </w:r>
          </w:p>
        </w:tc>
        <w:tc>
          <w:tcPr>
            <w:tcW w:w="567" w:type="dxa"/>
          </w:tcPr>
          <w:p w:rsidR="00A45664" w:rsidRPr="00A45664" w:rsidRDefault="00A45664" w:rsidP="00A45664">
            <w:pPr>
              <w:spacing w:line="240" w:lineRule="auto"/>
              <w:jc w:val="left"/>
              <w:rPr>
                <w:rStyle w:val="Hyperlink"/>
                <w:rtl/>
              </w:rPr>
            </w:pPr>
            <w:hyperlink w:anchor="Seif32" w:tooltip="אמות מידה לתמיכה ותחולתן   הוראת שעה"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lastRenderedPageBreak/>
              <w:t xml:space="preserve">סעיף 17יד </w:t>
            </w:r>
          </w:p>
        </w:tc>
        <w:tc>
          <w:tcPr>
            <w:tcW w:w="5669" w:type="dxa"/>
          </w:tcPr>
          <w:p w:rsidR="00A45664" w:rsidRPr="00A45664" w:rsidRDefault="00A45664" w:rsidP="00A45664">
            <w:pPr>
              <w:spacing w:line="240" w:lineRule="auto"/>
              <w:jc w:val="left"/>
              <w:rPr>
                <w:rFonts w:cs="Frankruhel"/>
                <w:sz w:val="24"/>
                <w:rtl/>
              </w:rPr>
            </w:pPr>
            <w:r>
              <w:rPr>
                <w:sz w:val="24"/>
                <w:rtl/>
              </w:rPr>
              <w:t>תכנית המיתקנים הלאומית</w:t>
            </w:r>
          </w:p>
        </w:tc>
        <w:tc>
          <w:tcPr>
            <w:tcW w:w="567" w:type="dxa"/>
          </w:tcPr>
          <w:p w:rsidR="00A45664" w:rsidRPr="00A45664" w:rsidRDefault="00A45664" w:rsidP="00A45664">
            <w:pPr>
              <w:spacing w:line="240" w:lineRule="auto"/>
              <w:jc w:val="left"/>
              <w:rPr>
                <w:rStyle w:val="Hyperlink"/>
                <w:rtl/>
              </w:rPr>
            </w:pPr>
            <w:hyperlink w:anchor="Seif33" w:tooltip="תכנית המיתקנים הלאומית"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p>
        </w:tc>
        <w:tc>
          <w:tcPr>
            <w:tcW w:w="5669" w:type="dxa"/>
          </w:tcPr>
          <w:p w:rsidR="00A45664" w:rsidRPr="00A45664" w:rsidRDefault="00A45664" w:rsidP="00A45664">
            <w:pPr>
              <w:spacing w:line="240" w:lineRule="auto"/>
              <w:jc w:val="left"/>
              <w:rPr>
                <w:rFonts w:cs="Frankruhel"/>
                <w:sz w:val="24"/>
                <w:rtl/>
              </w:rPr>
            </w:pPr>
            <w:r>
              <w:rPr>
                <w:sz w:val="24"/>
                <w:rtl/>
              </w:rPr>
              <w:t>סימן ג': תקציב, גמול והחזר הוצאות</w:t>
            </w:r>
          </w:p>
        </w:tc>
        <w:tc>
          <w:tcPr>
            <w:tcW w:w="567" w:type="dxa"/>
          </w:tcPr>
          <w:p w:rsidR="00A45664" w:rsidRPr="00A45664" w:rsidRDefault="00A45664" w:rsidP="00A45664">
            <w:pPr>
              <w:spacing w:line="240" w:lineRule="auto"/>
              <w:jc w:val="left"/>
              <w:rPr>
                <w:rStyle w:val="Hyperlink"/>
                <w:rtl/>
              </w:rPr>
            </w:pPr>
            <w:hyperlink w:anchor="hed22" w:tooltip="סימן ג: תקציב, גמול והחזר הוצאות"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17טו </w:t>
            </w:r>
          </w:p>
        </w:tc>
        <w:tc>
          <w:tcPr>
            <w:tcW w:w="5669" w:type="dxa"/>
          </w:tcPr>
          <w:p w:rsidR="00A45664" w:rsidRPr="00A45664" w:rsidRDefault="00A45664" w:rsidP="00A45664">
            <w:pPr>
              <w:spacing w:line="240" w:lineRule="auto"/>
              <w:jc w:val="left"/>
              <w:rPr>
                <w:rFonts w:cs="Frankruhel"/>
                <w:sz w:val="24"/>
                <w:rtl/>
              </w:rPr>
            </w:pPr>
            <w:r>
              <w:rPr>
                <w:sz w:val="24"/>
                <w:rtl/>
              </w:rPr>
              <w:t>תקציב המועצה</w:t>
            </w:r>
          </w:p>
        </w:tc>
        <w:tc>
          <w:tcPr>
            <w:tcW w:w="567" w:type="dxa"/>
          </w:tcPr>
          <w:p w:rsidR="00A45664" w:rsidRPr="00A45664" w:rsidRDefault="00A45664" w:rsidP="00A45664">
            <w:pPr>
              <w:spacing w:line="240" w:lineRule="auto"/>
              <w:jc w:val="left"/>
              <w:rPr>
                <w:rStyle w:val="Hyperlink"/>
                <w:rtl/>
              </w:rPr>
            </w:pPr>
            <w:hyperlink w:anchor="Seif34" w:tooltip="תקציב המועצה"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17טז </w:t>
            </w:r>
          </w:p>
        </w:tc>
        <w:tc>
          <w:tcPr>
            <w:tcW w:w="5669" w:type="dxa"/>
          </w:tcPr>
          <w:p w:rsidR="00A45664" w:rsidRPr="00A45664" w:rsidRDefault="00A45664" w:rsidP="00A45664">
            <w:pPr>
              <w:spacing w:line="240" w:lineRule="auto"/>
              <w:jc w:val="left"/>
              <w:rPr>
                <w:rFonts w:cs="Frankruhel"/>
                <w:sz w:val="24"/>
                <w:rtl/>
              </w:rPr>
            </w:pPr>
            <w:r>
              <w:rPr>
                <w:sz w:val="24"/>
                <w:rtl/>
              </w:rPr>
              <w:t>גמול והחזר הוצאות</w:t>
            </w:r>
          </w:p>
        </w:tc>
        <w:tc>
          <w:tcPr>
            <w:tcW w:w="567" w:type="dxa"/>
          </w:tcPr>
          <w:p w:rsidR="00A45664" w:rsidRPr="00A45664" w:rsidRDefault="00A45664" w:rsidP="00A45664">
            <w:pPr>
              <w:spacing w:line="240" w:lineRule="auto"/>
              <w:jc w:val="left"/>
              <w:rPr>
                <w:rStyle w:val="Hyperlink"/>
                <w:rtl/>
              </w:rPr>
            </w:pPr>
            <w:hyperlink w:anchor="Seif35" w:tooltip="גמול והחזר הוצאות"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p>
        </w:tc>
        <w:tc>
          <w:tcPr>
            <w:tcW w:w="5669" w:type="dxa"/>
          </w:tcPr>
          <w:p w:rsidR="00A45664" w:rsidRPr="00A45664" w:rsidRDefault="00A45664" w:rsidP="00A45664">
            <w:pPr>
              <w:spacing w:line="240" w:lineRule="auto"/>
              <w:jc w:val="left"/>
              <w:rPr>
                <w:rFonts w:cs="Frankruhel"/>
                <w:sz w:val="24"/>
                <w:rtl/>
              </w:rPr>
            </w:pPr>
            <w:r>
              <w:rPr>
                <w:sz w:val="24"/>
                <w:rtl/>
              </w:rPr>
              <w:t>פרק ד': ביצוע ותקנות</w:t>
            </w:r>
          </w:p>
        </w:tc>
        <w:tc>
          <w:tcPr>
            <w:tcW w:w="567" w:type="dxa"/>
          </w:tcPr>
          <w:p w:rsidR="00A45664" w:rsidRPr="00A45664" w:rsidRDefault="00A45664" w:rsidP="00A45664">
            <w:pPr>
              <w:spacing w:line="240" w:lineRule="auto"/>
              <w:jc w:val="left"/>
              <w:rPr>
                <w:rStyle w:val="Hyperlink"/>
                <w:rtl/>
              </w:rPr>
            </w:pPr>
            <w:hyperlink w:anchor="med3" w:tooltip="פרק ד: ביצוע ותקנות"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45664" w:rsidRPr="00A45664" w:rsidTr="00A45664">
        <w:tblPrEx>
          <w:tblCellMar>
            <w:top w:w="0" w:type="dxa"/>
            <w:bottom w:w="0" w:type="dxa"/>
          </w:tblCellMar>
        </w:tblPrEx>
        <w:tc>
          <w:tcPr>
            <w:tcW w:w="1247" w:type="dxa"/>
          </w:tcPr>
          <w:p w:rsidR="00A45664" w:rsidRPr="00A45664" w:rsidRDefault="00A45664" w:rsidP="00A45664">
            <w:pPr>
              <w:spacing w:line="240" w:lineRule="auto"/>
              <w:jc w:val="left"/>
              <w:rPr>
                <w:rFonts w:cs="Frankruhel"/>
                <w:sz w:val="24"/>
                <w:rtl/>
              </w:rPr>
            </w:pPr>
            <w:r>
              <w:rPr>
                <w:sz w:val="24"/>
                <w:rtl/>
              </w:rPr>
              <w:t xml:space="preserve">סעיף 18 </w:t>
            </w:r>
          </w:p>
        </w:tc>
        <w:tc>
          <w:tcPr>
            <w:tcW w:w="5669" w:type="dxa"/>
          </w:tcPr>
          <w:p w:rsidR="00A45664" w:rsidRPr="00A45664" w:rsidRDefault="00A45664" w:rsidP="00A45664">
            <w:pPr>
              <w:spacing w:line="240" w:lineRule="auto"/>
              <w:jc w:val="left"/>
              <w:rPr>
                <w:rFonts w:cs="Frankruhel"/>
                <w:sz w:val="24"/>
                <w:rtl/>
              </w:rPr>
            </w:pPr>
            <w:r>
              <w:rPr>
                <w:sz w:val="24"/>
                <w:rtl/>
              </w:rPr>
              <w:t>ביצוע ותקנות</w:t>
            </w:r>
          </w:p>
        </w:tc>
        <w:tc>
          <w:tcPr>
            <w:tcW w:w="567" w:type="dxa"/>
          </w:tcPr>
          <w:p w:rsidR="00A45664" w:rsidRPr="00A45664" w:rsidRDefault="00A45664" w:rsidP="00A45664">
            <w:pPr>
              <w:spacing w:line="240" w:lineRule="auto"/>
              <w:jc w:val="left"/>
              <w:rPr>
                <w:rStyle w:val="Hyperlink"/>
                <w:rtl/>
              </w:rPr>
            </w:pPr>
            <w:hyperlink w:anchor="Seif19" w:tooltip="ביצוע ותקנות" w:history="1">
              <w:r w:rsidRPr="00A45664">
                <w:rPr>
                  <w:rStyle w:val="Hyperlink"/>
                </w:rPr>
                <w:t>Go</w:t>
              </w:r>
            </w:hyperlink>
          </w:p>
        </w:tc>
        <w:tc>
          <w:tcPr>
            <w:tcW w:w="850" w:type="dxa"/>
          </w:tcPr>
          <w:p w:rsidR="00A45664" w:rsidRPr="00A45664" w:rsidRDefault="00A45664" w:rsidP="00A456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bl>
    <w:p w:rsidR="00C026EB" w:rsidRDefault="00C026EB">
      <w:pPr>
        <w:pStyle w:val="big-header"/>
        <w:ind w:left="0" w:right="1134"/>
        <w:rPr>
          <w:rFonts w:cs="FrankRuehl"/>
          <w:sz w:val="32"/>
          <w:rtl/>
        </w:rPr>
      </w:pPr>
    </w:p>
    <w:p w:rsidR="00C026EB" w:rsidRDefault="00C026EB" w:rsidP="00FA3343">
      <w:pPr>
        <w:pStyle w:val="big-header"/>
        <w:ind w:left="0" w:right="1134"/>
        <w:rPr>
          <w:rStyle w:val="default"/>
          <w:rFonts w:hint="cs"/>
          <w:rtl/>
        </w:rPr>
      </w:pPr>
      <w:r>
        <w:rPr>
          <w:rFonts w:cs="FrankRuehl"/>
          <w:sz w:val="32"/>
          <w:rtl/>
        </w:rPr>
        <w:br w:type="page"/>
      </w:r>
      <w:r w:rsidR="00FA3343">
        <w:rPr>
          <w:rFonts w:cs="FrankRuehl"/>
          <w:sz w:val="32"/>
          <w:rtl/>
        </w:rPr>
        <w:lastRenderedPageBreak/>
        <w:t xml:space="preserve"> </w:t>
      </w:r>
      <w:r>
        <w:rPr>
          <w:rFonts w:cs="FrankRuehl"/>
          <w:sz w:val="32"/>
          <w:rtl/>
        </w:rPr>
        <w:t>ח</w:t>
      </w:r>
      <w:r>
        <w:rPr>
          <w:rFonts w:cs="FrankRuehl" w:hint="cs"/>
          <w:sz w:val="32"/>
          <w:rtl/>
        </w:rPr>
        <w:t>ו</w:t>
      </w:r>
      <w:r>
        <w:rPr>
          <w:rFonts w:cs="FrankRuehl"/>
          <w:sz w:val="32"/>
          <w:rtl/>
        </w:rPr>
        <w:t>ק</w:t>
      </w:r>
      <w:r>
        <w:rPr>
          <w:rFonts w:cs="FrankRuehl" w:hint="cs"/>
          <w:sz w:val="32"/>
          <w:rtl/>
        </w:rPr>
        <w:t xml:space="preserve"> הספורט, תשמ"ח-1988</w:t>
      </w:r>
      <w:r>
        <w:rPr>
          <w:rStyle w:val="default"/>
          <w:rtl/>
        </w:rPr>
        <w:footnoteReference w:customMarkFollows="1" w:id="1"/>
        <w:t>*</w:t>
      </w:r>
    </w:p>
    <w:p w:rsidR="00A26544" w:rsidRPr="00E97986" w:rsidRDefault="00311D92" w:rsidP="00311D92">
      <w:pPr>
        <w:pStyle w:val="medium2-header"/>
        <w:keepLines w:val="0"/>
        <w:spacing w:before="72"/>
        <w:ind w:left="0" w:right="1134"/>
        <w:outlineLvl w:val="0"/>
        <w:rPr>
          <w:rFonts w:cs="FrankRuehl" w:hint="cs"/>
          <w:noProof/>
          <w:rtl/>
        </w:rPr>
      </w:pPr>
      <w:bookmarkStart w:id="0" w:name="med0"/>
      <w:bookmarkEnd w:id="0"/>
      <w:r w:rsidRPr="00E97986">
        <w:rPr>
          <w:rFonts w:cs="FrankRuehl" w:hint="cs"/>
          <w:noProof/>
          <w:rtl/>
        </w:rPr>
        <w:pict>
          <v:shapetype id="_x0000_t202" coordsize="21600,21600" o:spt="202" path="m,l,21600r21600,l21600,xe">
            <v:stroke joinstyle="miter"/>
            <v:path gradientshapeok="t" o:connecttype="rect"/>
          </v:shapetype>
          <v:shape id="_x0000_s2100" type="#_x0000_t202" style="position:absolute;left:0;text-align:left;margin-left:470.25pt;margin-top:7.1pt;width:1in;height:18.35pt;z-index:251638272" filled="f" stroked="f">
            <v:textbox inset="1mm,0,1mm,0">
              <w:txbxContent>
                <w:p w:rsidR="00825249" w:rsidRDefault="00825249" w:rsidP="00311D92">
                  <w:pPr>
                    <w:spacing w:line="160" w:lineRule="exact"/>
                    <w:jc w:val="left"/>
                    <w:rPr>
                      <w:rFonts w:cs="Miriam" w:hint="cs"/>
                      <w:noProof/>
                      <w:sz w:val="18"/>
                      <w:szCs w:val="18"/>
                      <w:rtl/>
                    </w:rPr>
                  </w:pPr>
                  <w:r>
                    <w:rPr>
                      <w:rFonts w:cs="Miriam" w:hint="cs"/>
                      <w:sz w:val="18"/>
                      <w:szCs w:val="18"/>
                      <w:rtl/>
                    </w:rPr>
                    <w:t>(תיקון מס' 6) תשע"א-2011</w:t>
                  </w:r>
                </w:p>
              </w:txbxContent>
            </v:textbox>
            <w10:anchorlock/>
          </v:shape>
        </w:pict>
      </w:r>
      <w:r w:rsidR="00A26544" w:rsidRPr="00E97986">
        <w:rPr>
          <w:rFonts w:cs="FrankRuehl" w:hint="cs"/>
          <w:noProof/>
          <w:rtl/>
        </w:rPr>
        <w:t>פרק א': הגדרות</w:t>
      </w:r>
    </w:p>
    <w:p w:rsidR="00311D92" w:rsidRPr="00953E4D" w:rsidRDefault="00E97986" w:rsidP="00311D92">
      <w:pPr>
        <w:pStyle w:val="P00"/>
        <w:spacing w:before="0"/>
        <w:ind w:left="0" w:right="1134"/>
        <w:rPr>
          <w:rStyle w:val="default"/>
          <w:rFonts w:cs="FrankRuehl" w:hint="cs"/>
          <w:vanish/>
          <w:color w:val="FF0000"/>
          <w:sz w:val="20"/>
          <w:szCs w:val="20"/>
          <w:shd w:val="clear" w:color="auto" w:fill="FFFF99"/>
          <w:rtl/>
        </w:rPr>
      </w:pPr>
      <w:bookmarkStart w:id="1" w:name="Rov47"/>
      <w:r w:rsidRPr="00953E4D">
        <w:rPr>
          <w:rStyle w:val="default"/>
          <w:rFonts w:cs="FrankRuehl" w:hint="cs"/>
          <w:vanish/>
          <w:color w:val="FF0000"/>
          <w:sz w:val="20"/>
          <w:szCs w:val="20"/>
          <w:shd w:val="clear" w:color="auto" w:fill="FFFF99"/>
          <w:rtl/>
        </w:rPr>
        <w:t>מיום 17.1.2013</w:t>
      </w:r>
    </w:p>
    <w:p w:rsidR="00311D92" w:rsidRPr="00953E4D" w:rsidRDefault="00311D92" w:rsidP="00311D92">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311D92" w:rsidRPr="00953E4D" w:rsidRDefault="00311D92" w:rsidP="00311D92">
      <w:pPr>
        <w:pStyle w:val="P00"/>
        <w:spacing w:before="0"/>
        <w:ind w:left="0" w:right="1134"/>
        <w:rPr>
          <w:rStyle w:val="default"/>
          <w:rFonts w:cs="FrankRuehl" w:hint="cs"/>
          <w:vanish/>
          <w:sz w:val="20"/>
          <w:szCs w:val="20"/>
          <w:shd w:val="clear" w:color="auto" w:fill="FFFF99"/>
          <w:rtl/>
        </w:rPr>
      </w:pPr>
      <w:hyperlink r:id="rId7"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674 (</w:t>
      </w:r>
      <w:hyperlink r:id="rId8"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311D92" w:rsidRPr="00E97986" w:rsidRDefault="00311D92" w:rsidP="00E97986">
      <w:pPr>
        <w:pStyle w:val="P00"/>
        <w:spacing w:before="0"/>
        <w:ind w:left="0" w:right="1134"/>
        <w:rPr>
          <w:rStyle w:val="default"/>
          <w:rFonts w:cs="FrankRuehl" w:hint="cs"/>
          <w:b/>
          <w:bCs/>
          <w:sz w:val="2"/>
          <w:szCs w:val="2"/>
          <w:shd w:val="clear" w:color="auto" w:fill="FFFF99"/>
          <w:rtl/>
        </w:rPr>
      </w:pPr>
      <w:r w:rsidRPr="00953E4D">
        <w:rPr>
          <w:rStyle w:val="default"/>
          <w:rFonts w:cs="FrankRuehl" w:hint="cs"/>
          <w:b/>
          <w:bCs/>
          <w:vanish/>
          <w:sz w:val="20"/>
          <w:szCs w:val="20"/>
          <w:shd w:val="clear" w:color="auto" w:fill="FFFF99"/>
          <w:rtl/>
        </w:rPr>
        <w:t>הוספת כותרת פרק א'</w:t>
      </w:r>
      <w:bookmarkEnd w:id="1"/>
    </w:p>
    <w:p w:rsidR="00C026EB" w:rsidRDefault="00C026EB">
      <w:pPr>
        <w:pStyle w:val="P00"/>
        <w:spacing w:before="72"/>
        <w:ind w:left="0" w:right="1134"/>
        <w:rPr>
          <w:rStyle w:val="default"/>
          <w:rFonts w:cs="FrankRuehl" w:hint="cs"/>
          <w:rtl/>
        </w:rPr>
      </w:pPr>
      <w:bookmarkStart w:id="2" w:name="Seif1"/>
      <w:bookmarkEnd w:id="2"/>
      <w:r>
        <w:rPr>
          <w:lang w:val="he-IL"/>
        </w:rPr>
        <w:pict>
          <v:rect id="_x0000_s2050" style="position:absolute;left:0;text-align:left;margin-left:464.5pt;margin-top:8.05pt;width:75.05pt;height:16pt;z-index:251604480" o:allowincell="f" filled="f" stroked="f" strokecolor="lime" strokeweight=".25pt">
            <v:textbox style="mso-next-textbox:#_x0000_s2050" inset="0,0,0,0">
              <w:txbxContent>
                <w:p w:rsidR="00825249" w:rsidRDefault="00825249">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רות</w:t>
                  </w:r>
                </w:p>
                <w:p w:rsidR="00825249" w:rsidRDefault="00825249">
                  <w:pPr>
                    <w:spacing w:line="160" w:lineRule="exact"/>
                    <w:jc w:val="left"/>
                    <w:rPr>
                      <w:rFonts w:cs="Miriam"/>
                      <w:noProof/>
                      <w:sz w:val="18"/>
                      <w:szCs w:val="18"/>
                      <w:rtl/>
                    </w:rPr>
                  </w:pP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 xml:space="preserve">ק זה </w:t>
      </w:r>
      <w:r>
        <w:rPr>
          <w:rStyle w:val="default"/>
          <w:rFonts w:cs="FrankRuehl"/>
          <w:rtl/>
        </w:rPr>
        <w:t>–</w:t>
      </w:r>
    </w:p>
    <w:p w:rsidR="00C026EB" w:rsidRDefault="00C026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ס</w:t>
      </w:r>
      <w:r>
        <w:rPr>
          <w:rStyle w:val="default"/>
          <w:rFonts w:cs="FrankRuehl"/>
          <w:rtl/>
        </w:rPr>
        <w:t>פ</w:t>
      </w:r>
      <w:r>
        <w:rPr>
          <w:rStyle w:val="default"/>
          <w:rFonts w:cs="FrankRuehl" w:hint="cs"/>
          <w:rtl/>
        </w:rPr>
        <w:t xml:space="preserve">ורט" או "פעילות ספורט" </w:t>
      </w:r>
      <w:r>
        <w:rPr>
          <w:rStyle w:val="default"/>
          <w:rFonts w:cs="FrankRuehl"/>
          <w:rtl/>
        </w:rPr>
        <w:t>–</w:t>
      </w:r>
      <w:r>
        <w:rPr>
          <w:rStyle w:val="default"/>
          <w:rFonts w:cs="FrankRuehl" w:hint="cs"/>
          <w:rtl/>
        </w:rPr>
        <w:t xml:space="preserve"> </w:t>
      </w:r>
      <w:r>
        <w:rPr>
          <w:rStyle w:val="default"/>
          <w:rFonts w:cs="FrankRuehl"/>
          <w:rtl/>
        </w:rPr>
        <w:t>פ</w:t>
      </w:r>
      <w:r>
        <w:rPr>
          <w:rStyle w:val="default"/>
          <w:rFonts w:cs="FrankRuehl" w:hint="cs"/>
          <w:rtl/>
        </w:rPr>
        <w:t>עילות משחקית, בין תחרותית ובין שאינה תחרותית, אשר נדרש לה מאמץ גופני;</w:t>
      </w:r>
    </w:p>
    <w:p w:rsidR="00C026EB" w:rsidRDefault="00C026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w:t>
      </w:r>
      <w:r>
        <w:rPr>
          <w:rStyle w:val="default"/>
          <w:rFonts w:cs="FrankRuehl"/>
          <w:rtl/>
        </w:rPr>
        <w:t>ג</w:t>
      </w:r>
      <w:r>
        <w:rPr>
          <w:rStyle w:val="default"/>
          <w:rFonts w:cs="FrankRuehl" w:hint="cs"/>
          <w:rtl/>
        </w:rPr>
        <w:t xml:space="preserve">ודת ספורט" </w:t>
      </w:r>
      <w:r>
        <w:rPr>
          <w:rStyle w:val="default"/>
          <w:rFonts w:cs="FrankRuehl"/>
          <w:rtl/>
        </w:rPr>
        <w:t>–</w:t>
      </w:r>
      <w:r>
        <w:rPr>
          <w:rStyle w:val="default"/>
          <w:rFonts w:cs="FrankRuehl" w:hint="cs"/>
          <w:rtl/>
        </w:rPr>
        <w:t xml:space="preserve"> </w:t>
      </w:r>
      <w:r>
        <w:rPr>
          <w:rStyle w:val="default"/>
          <w:rFonts w:cs="FrankRuehl"/>
          <w:rtl/>
        </w:rPr>
        <w:t>ח</w:t>
      </w:r>
      <w:r>
        <w:rPr>
          <w:rStyle w:val="default"/>
          <w:rFonts w:cs="FrankRuehl" w:hint="cs"/>
          <w:rtl/>
        </w:rPr>
        <w:t>בר-בני-אדם העוסק בענף או בענפי ספורט מסויימים והמסונף לארגו</w:t>
      </w:r>
      <w:r>
        <w:rPr>
          <w:rStyle w:val="default"/>
          <w:rFonts w:cs="FrankRuehl"/>
          <w:rtl/>
        </w:rPr>
        <w:t xml:space="preserve">ן </w:t>
      </w:r>
      <w:r>
        <w:rPr>
          <w:rStyle w:val="default"/>
          <w:rFonts w:cs="FrankRuehl" w:hint="cs"/>
          <w:rtl/>
        </w:rPr>
        <w:t>ספורט או הפועל כתאגי</w:t>
      </w:r>
      <w:r>
        <w:rPr>
          <w:rStyle w:val="default"/>
          <w:rFonts w:cs="FrankRuehl"/>
          <w:rtl/>
        </w:rPr>
        <w:t>ד</w:t>
      </w:r>
      <w:r>
        <w:rPr>
          <w:rStyle w:val="default"/>
          <w:rFonts w:cs="FrankRuehl" w:hint="cs"/>
          <w:rtl/>
        </w:rPr>
        <w:t xml:space="preserve"> </w:t>
      </w:r>
      <w:r>
        <w:rPr>
          <w:rStyle w:val="default"/>
          <w:rFonts w:cs="FrankRuehl"/>
          <w:rtl/>
        </w:rPr>
        <w:t>ע</w:t>
      </w:r>
      <w:r>
        <w:rPr>
          <w:rStyle w:val="default"/>
          <w:rFonts w:cs="FrankRuehl" w:hint="cs"/>
          <w:rtl/>
        </w:rPr>
        <w:t>צמאי;</w:t>
      </w:r>
    </w:p>
    <w:p w:rsidR="00C026EB" w:rsidRDefault="00C026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w:t>
      </w:r>
      <w:r>
        <w:rPr>
          <w:rStyle w:val="default"/>
          <w:rFonts w:cs="FrankRuehl"/>
          <w:rtl/>
        </w:rPr>
        <w:t>ר</w:t>
      </w:r>
      <w:r>
        <w:rPr>
          <w:rStyle w:val="default"/>
          <w:rFonts w:cs="FrankRuehl" w:hint="cs"/>
          <w:rtl/>
        </w:rPr>
        <w:t xml:space="preserve">גון ספורט"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אגיד שלא למטרות ריווח המאגד בתוכו אגודות ספורט העוסקות בענפי ספורט שונים;</w:t>
      </w:r>
    </w:p>
    <w:p w:rsidR="00C026EB" w:rsidRDefault="00C026EB">
      <w:pPr>
        <w:pStyle w:val="P00"/>
        <w:spacing w:before="72"/>
        <w:ind w:left="0" w:right="1134"/>
        <w:rPr>
          <w:rStyle w:val="default"/>
          <w:rFonts w:cs="FrankRuehl" w:hint="cs"/>
          <w:rtl/>
        </w:rPr>
      </w:pPr>
      <w:r>
        <w:rPr>
          <w:lang w:val="he-IL"/>
        </w:rPr>
        <w:pict>
          <v:rect id="_x0000_s2051" style="position:absolute;left:0;text-align:left;margin-left:464.5pt;margin-top:8.05pt;width:75.05pt;height:16pt;z-index:251605504" o:allowincell="f" filled="f" stroked="f" strokecolor="lime" strokeweight=".25pt">
            <v:textbox inset="0,0,0,0">
              <w:txbxContent>
                <w:p w:rsidR="00825249" w:rsidRDefault="00825249">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תשנ"א-1991</w:t>
                  </w:r>
                </w:p>
                <w:p w:rsidR="00825249" w:rsidRDefault="00825249">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ע</w:t>
      </w:r>
      <w:r>
        <w:rPr>
          <w:rStyle w:val="default"/>
          <w:rFonts w:cs="FrankRuehl"/>
          <w:rtl/>
        </w:rPr>
        <w:t>ו</w:t>
      </w:r>
      <w:r>
        <w:rPr>
          <w:rStyle w:val="default"/>
          <w:rFonts w:cs="FrankRuehl" w:hint="cs"/>
          <w:rtl/>
        </w:rPr>
        <w:t xml:space="preserve">נת ספורט"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 xml:space="preserve">עונה הרשמית של פעילות בענף ספורט שנקבעה בידי ההתאחדות או </w:t>
      </w:r>
      <w:r>
        <w:rPr>
          <w:rStyle w:val="default"/>
          <w:rFonts w:cs="FrankRuehl"/>
          <w:rtl/>
        </w:rPr>
        <w:t>ה</w:t>
      </w:r>
      <w:r>
        <w:rPr>
          <w:rStyle w:val="default"/>
          <w:rFonts w:cs="FrankRuehl" w:hint="cs"/>
          <w:rtl/>
        </w:rPr>
        <w:t>איגוד הנוגעים בדבר, ובלבד שלא תעלה על עשרה חדשים בשנה;</w:t>
      </w:r>
    </w:p>
    <w:p w:rsidR="00C026EB" w:rsidRPr="00953E4D" w:rsidRDefault="00C026EB">
      <w:pPr>
        <w:pStyle w:val="P22"/>
        <w:spacing w:before="0"/>
        <w:ind w:left="0" w:right="1134"/>
        <w:rPr>
          <w:rStyle w:val="default"/>
          <w:rFonts w:cs="FrankRuehl" w:hint="cs"/>
          <w:vanish/>
          <w:color w:val="FF0000"/>
          <w:szCs w:val="20"/>
          <w:shd w:val="clear" w:color="auto" w:fill="FFFF99"/>
          <w:rtl/>
        </w:rPr>
      </w:pPr>
      <w:bookmarkStart w:id="3" w:name="Rov30"/>
      <w:r w:rsidRPr="00953E4D">
        <w:rPr>
          <w:rStyle w:val="default"/>
          <w:rFonts w:cs="FrankRuehl" w:hint="cs"/>
          <w:vanish/>
          <w:color w:val="FF0000"/>
          <w:szCs w:val="20"/>
          <w:shd w:val="clear" w:color="auto" w:fill="FFFF99"/>
          <w:rtl/>
        </w:rPr>
        <w:t>מיום 1.8.1991</w:t>
      </w:r>
    </w:p>
    <w:p w:rsidR="00C026EB" w:rsidRPr="00953E4D" w:rsidRDefault="00C026EB">
      <w:pPr>
        <w:pStyle w:val="P22"/>
        <w:spacing w:before="0"/>
        <w:ind w:left="0" w:right="1134"/>
        <w:rPr>
          <w:rStyle w:val="default"/>
          <w:rFonts w:cs="FrankRuehl" w:hint="cs"/>
          <w:b/>
          <w:bCs/>
          <w:vanish/>
          <w:szCs w:val="20"/>
          <w:shd w:val="clear" w:color="auto" w:fill="FFFF99"/>
          <w:rtl/>
        </w:rPr>
      </w:pPr>
      <w:r w:rsidRPr="00953E4D">
        <w:rPr>
          <w:rStyle w:val="default"/>
          <w:rFonts w:cs="FrankRuehl" w:hint="cs"/>
          <w:b/>
          <w:bCs/>
          <w:vanish/>
          <w:szCs w:val="20"/>
          <w:shd w:val="clear" w:color="auto" w:fill="FFFF99"/>
          <w:rtl/>
        </w:rPr>
        <w:t>תיקון מס' 1</w:t>
      </w:r>
    </w:p>
    <w:p w:rsidR="00C026EB" w:rsidRPr="00953E4D" w:rsidRDefault="00C026EB">
      <w:pPr>
        <w:pStyle w:val="P22"/>
        <w:spacing w:before="0"/>
        <w:ind w:left="0" w:right="1134"/>
        <w:rPr>
          <w:rStyle w:val="default"/>
          <w:rFonts w:cs="FrankRuehl" w:hint="cs"/>
          <w:vanish/>
          <w:szCs w:val="20"/>
          <w:shd w:val="clear" w:color="auto" w:fill="FFFF99"/>
          <w:rtl/>
        </w:rPr>
      </w:pPr>
      <w:hyperlink r:id="rId9" w:history="1">
        <w:r w:rsidRPr="00953E4D">
          <w:rPr>
            <w:rStyle w:val="Hyperlink"/>
            <w:rFonts w:cs="FrankRuehl" w:hint="cs"/>
            <w:vanish/>
            <w:sz w:val="26"/>
            <w:szCs w:val="20"/>
            <w:shd w:val="clear" w:color="auto" w:fill="FFFF99"/>
            <w:rtl/>
          </w:rPr>
          <w:t>ס"ח ת</w:t>
        </w:r>
        <w:r w:rsidRPr="00953E4D">
          <w:rPr>
            <w:rStyle w:val="Hyperlink"/>
            <w:rFonts w:cs="FrankRuehl" w:hint="cs"/>
            <w:vanish/>
            <w:sz w:val="26"/>
            <w:szCs w:val="20"/>
            <w:shd w:val="clear" w:color="auto" w:fill="FFFF99"/>
            <w:rtl/>
          </w:rPr>
          <w:t>ש</w:t>
        </w:r>
        <w:r w:rsidRPr="00953E4D">
          <w:rPr>
            <w:rStyle w:val="Hyperlink"/>
            <w:rFonts w:cs="FrankRuehl" w:hint="cs"/>
            <w:vanish/>
            <w:sz w:val="26"/>
            <w:szCs w:val="20"/>
            <w:shd w:val="clear" w:color="auto" w:fill="FFFF99"/>
            <w:rtl/>
          </w:rPr>
          <w:t>נ"א מס' 1367</w:t>
        </w:r>
      </w:hyperlink>
      <w:r w:rsidRPr="00953E4D">
        <w:rPr>
          <w:rStyle w:val="default"/>
          <w:rFonts w:cs="FrankRuehl" w:hint="cs"/>
          <w:vanish/>
          <w:szCs w:val="20"/>
          <w:shd w:val="clear" w:color="auto" w:fill="FFFF99"/>
          <w:rtl/>
        </w:rPr>
        <w:t xml:space="preserve"> מיום 1.8.1991 עמ' 217 (</w:t>
      </w:r>
      <w:hyperlink r:id="rId10" w:history="1">
        <w:r w:rsidRPr="00953E4D">
          <w:rPr>
            <w:rStyle w:val="Hyperlink"/>
            <w:rFonts w:cs="FrankRuehl" w:hint="cs"/>
            <w:vanish/>
            <w:sz w:val="26"/>
            <w:szCs w:val="20"/>
            <w:shd w:val="clear" w:color="auto" w:fill="FFFF99"/>
            <w:rtl/>
          </w:rPr>
          <w:t>ה"ח 2060</w:t>
        </w:r>
      </w:hyperlink>
      <w:r w:rsidRPr="00953E4D">
        <w:rPr>
          <w:rStyle w:val="default"/>
          <w:rFonts w:cs="FrankRuehl" w:hint="cs"/>
          <w:vanish/>
          <w:szCs w:val="20"/>
          <w:shd w:val="clear" w:color="auto" w:fill="FFFF99"/>
          <w:rtl/>
        </w:rPr>
        <w:t>)</w:t>
      </w:r>
    </w:p>
    <w:p w:rsidR="00C026EB" w:rsidRDefault="00C026EB">
      <w:pPr>
        <w:pStyle w:val="P00"/>
        <w:spacing w:before="0"/>
        <w:ind w:left="0" w:right="1134"/>
        <w:rPr>
          <w:rStyle w:val="default"/>
          <w:rFonts w:cs="FrankRuehl"/>
          <w:b/>
          <w:bCs/>
          <w:sz w:val="2"/>
          <w:szCs w:val="2"/>
          <w:rtl/>
        </w:rPr>
      </w:pPr>
      <w:r w:rsidRPr="00953E4D">
        <w:rPr>
          <w:rStyle w:val="default"/>
          <w:rFonts w:cs="FrankRuehl" w:hint="cs"/>
          <w:b/>
          <w:bCs/>
          <w:vanish/>
          <w:sz w:val="20"/>
          <w:szCs w:val="20"/>
          <w:shd w:val="clear" w:color="auto" w:fill="FFFF99"/>
          <w:rtl/>
        </w:rPr>
        <w:t>הוספת הגדרת "עונת ספורט"</w:t>
      </w:r>
      <w:bookmarkEnd w:id="3"/>
    </w:p>
    <w:p w:rsidR="00C026EB" w:rsidRDefault="00C026EB">
      <w:pPr>
        <w:pStyle w:val="P00"/>
        <w:spacing w:before="72"/>
        <w:ind w:left="0" w:right="1134"/>
        <w:rPr>
          <w:rStyle w:val="default"/>
          <w:rFonts w:cs="FrankRuehl" w:hint="cs"/>
          <w:rtl/>
        </w:rPr>
      </w:pPr>
      <w:r>
        <w:rPr>
          <w:lang w:val="he-IL"/>
        </w:rPr>
        <w:pict>
          <v:rect id="_x0000_s2052" style="position:absolute;left:0;text-align:left;margin-left:464.5pt;margin-top:8.05pt;width:75.05pt;height:16pt;z-index:251606528" o:allowincell="f" filled="f" stroked="f" strokecolor="lime" strokeweight=".25pt">
            <v:textbox inset="0,0,0,0">
              <w:txbxContent>
                <w:p w:rsidR="00825249" w:rsidRDefault="00825249">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תשנ"א-1991</w:t>
                  </w:r>
                </w:p>
                <w:p w:rsidR="00825249" w:rsidRDefault="00825249">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פ</w:t>
      </w:r>
      <w:r>
        <w:rPr>
          <w:rStyle w:val="default"/>
          <w:rFonts w:cs="FrankRuehl"/>
          <w:rtl/>
        </w:rPr>
        <w:t>ג</w:t>
      </w:r>
      <w:r>
        <w:rPr>
          <w:rStyle w:val="default"/>
          <w:rFonts w:cs="FrankRuehl" w:hint="cs"/>
          <w:rtl/>
        </w:rPr>
        <w:t xml:space="preserve">רה"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תקופה שבין ש</w:t>
      </w:r>
      <w:r>
        <w:rPr>
          <w:rStyle w:val="default"/>
          <w:rFonts w:cs="FrankRuehl"/>
          <w:rtl/>
        </w:rPr>
        <w:t>ת</w:t>
      </w:r>
      <w:r>
        <w:rPr>
          <w:rStyle w:val="default"/>
          <w:rFonts w:cs="FrankRuehl" w:hint="cs"/>
          <w:rtl/>
        </w:rPr>
        <w:t>י</w:t>
      </w:r>
      <w:r>
        <w:rPr>
          <w:rStyle w:val="default"/>
          <w:rFonts w:cs="FrankRuehl"/>
          <w:rtl/>
        </w:rPr>
        <w:t xml:space="preserve"> </w:t>
      </w:r>
      <w:r>
        <w:rPr>
          <w:rStyle w:val="default"/>
          <w:rFonts w:cs="FrankRuehl" w:hint="cs"/>
          <w:rtl/>
        </w:rPr>
        <w:t>עונות ספורט;</w:t>
      </w:r>
    </w:p>
    <w:p w:rsidR="00C026EB" w:rsidRPr="00953E4D" w:rsidRDefault="00C026EB">
      <w:pPr>
        <w:pStyle w:val="P22"/>
        <w:spacing w:before="0"/>
        <w:ind w:left="0" w:right="1134"/>
        <w:rPr>
          <w:rStyle w:val="default"/>
          <w:rFonts w:cs="FrankRuehl" w:hint="cs"/>
          <w:vanish/>
          <w:color w:val="FF0000"/>
          <w:szCs w:val="20"/>
          <w:shd w:val="clear" w:color="auto" w:fill="FFFF99"/>
          <w:rtl/>
        </w:rPr>
      </w:pPr>
      <w:bookmarkStart w:id="4" w:name="Rov29"/>
      <w:r w:rsidRPr="00953E4D">
        <w:rPr>
          <w:rStyle w:val="default"/>
          <w:rFonts w:cs="FrankRuehl" w:hint="cs"/>
          <w:vanish/>
          <w:color w:val="FF0000"/>
          <w:szCs w:val="20"/>
          <w:shd w:val="clear" w:color="auto" w:fill="FFFF99"/>
          <w:rtl/>
        </w:rPr>
        <w:t>מיום 1.8.1991</w:t>
      </w:r>
    </w:p>
    <w:p w:rsidR="00C026EB" w:rsidRPr="00953E4D" w:rsidRDefault="00C026EB">
      <w:pPr>
        <w:pStyle w:val="P22"/>
        <w:spacing w:before="0"/>
        <w:ind w:left="0" w:right="1134"/>
        <w:rPr>
          <w:rStyle w:val="default"/>
          <w:rFonts w:cs="FrankRuehl" w:hint="cs"/>
          <w:b/>
          <w:bCs/>
          <w:vanish/>
          <w:szCs w:val="20"/>
          <w:shd w:val="clear" w:color="auto" w:fill="FFFF99"/>
          <w:rtl/>
        </w:rPr>
      </w:pPr>
      <w:r w:rsidRPr="00953E4D">
        <w:rPr>
          <w:rStyle w:val="default"/>
          <w:rFonts w:cs="FrankRuehl" w:hint="cs"/>
          <w:b/>
          <w:bCs/>
          <w:vanish/>
          <w:szCs w:val="20"/>
          <w:shd w:val="clear" w:color="auto" w:fill="FFFF99"/>
          <w:rtl/>
        </w:rPr>
        <w:t>תיקון מס' 1</w:t>
      </w:r>
    </w:p>
    <w:p w:rsidR="00C026EB" w:rsidRPr="00953E4D" w:rsidRDefault="00C026EB">
      <w:pPr>
        <w:pStyle w:val="P22"/>
        <w:spacing w:before="0"/>
        <w:ind w:left="0" w:right="1134"/>
        <w:rPr>
          <w:rFonts w:hint="cs"/>
          <w:vanish/>
          <w:sz w:val="22"/>
          <w:szCs w:val="22"/>
          <w:shd w:val="clear" w:color="auto" w:fill="FFFF99"/>
          <w:rtl/>
        </w:rPr>
      </w:pPr>
      <w:hyperlink r:id="rId11" w:history="1">
        <w:r w:rsidRPr="00953E4D">
          <w:rPr>
            <w:rStyle w:val="Hyperlink"/>
            <w:rFonts w:cs="FrankRuehl" w:hint="cs"/>
            <w:vanish/>
            <w:sz w:val="26"/>
            <w:szCs w:val="20"/>
            <w:shd w:val="clear" w:color="auto" w:fill="FFFF99"/>
            <w:rtl/>
          </w:rPr>
          <w:t>ס"ח תשנ"א מס' 1367</w:t>
        </w:r>
      </w:hyperlink>
      <w:r w:rsidRPr="00953E4D">
        <w:rPr>
          <w:rStyle w:val="default"/>
          <w:rFonts w:cs="FrankRuehl" w:hint="cs"/>
          <w:vanish/>
          <w:szCs w:val="20"/>
          <w:shd w:val="clear" w:color="auto" w:fill="FFFF99"/>
          <w:rtl/>
        </w:rPr>
        <w:t xml:space="preserve"> מיום 1.8.1991 עמ' 217 (</w:t>
      </w:r>
      <w:hyperlink r:id="rId12" w:history="1">
        <w:r w:rsidRPr="00953E4D">
          <w:rPr>
            <w:rStyle w:val="Hyperlink"/>
            <w:rFonts w:cs="FrankRuehl" w:hint="cs"/>
            <w:vanish/>
            <w:sz w:val="26"/>
            <w:szCs w:val="20"/>
            <w:shd w:val="clear" w:color="auto" w:fill="FFFF99"/>
            <w:rtl/>
          </w:rPr>
          <w:t>ה"ח 2060</w:t>
        </w:r>
      </w:hyperlink>
      <w:r w:rsidRPr="00953E4D">
        <w:rPr>
          <w:rStyle w:val="default"/>
          <w:rFonts w:cs="FrankRuehl" w:hint="cs"/>
          <w:vanish/>
          <w:szCs w:val="20"/>
          <w:shd w:val="clear" w:color="auto" w:fill="FFFF99"/>
          <w:rtl/>
        </w:rPr>
        <w:t>)</w:t>
      </w:r>
    </w:p>
    <w:p w:rsidR="00C026EB" w:rsidRDefault="00C026EB">
      <w:pPr>
        <w:pStyle w:val="P00"/>
        <w:spacing w:before="0"/>
        <w:ind w:left="0" w:right="1134"/>
        <w:rPr>
          <w:rStyle w:val="default"/>
          <w:rFonts w:cs="FrankRuehl" w:hint="cs"/>
          <w:b/>
          <w:bCs/>
          <w:sz w:val="2"/>
          <w:szCs w:val="2"/>
          <w:rtl/>
        </w:rPr>
      </w:pPr>
      <w:r w:rsidRPr="00953E4D">
        <w:rPr>
          <w:rStyle w:val="default"/>
          <w:rFonts w:cs="FrankRuehl" w:hint="cs"/>
          <w:b/>
          <w:bCs/>
          <w:vanish/>
          <w:sz w:val="20"/>
          <w:szCs w:val="20"/>
          <w:shd w:val="clear" w:color="auto" w:fill="FFFF99"/>
          <w:rtl/>
        </w:rPr>
        <w:t>הוספת הגדרת "פגרה"</w:t>
      </w:r>
      <w:bookmarkEnd w:id="4"/>
    </w:p>
    <w:p w:rsidR="00C026EB" w:rsidRDefault="00C026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ת</w:t>
      </w:r>
      <w:r>
        <w:rPr>
          <w:rStyle w:val="default"/>
          <w:rFonts w:cs="FrankRuehl" w:hint="cs"/>
          <w:rtl/>
        </w:rPr>
        <w:t xml:space="preserve">אחדות" ו"איגוד", לענין ספורט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אגיד שלא למטרות ריווח, המרכז והמייצג ענף או ענפי ספורט בישראל ושמכירים בו הגופים הבין-לאומיים המייצגים והמוכרים באותו ענף ספורט;</w:t>
      </w:r>
    </w:p>
    <w:p w:rsidR="00C026EB" w:rsidRDefault="00C026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w:t>
      </w:r>
      <w:r>
        <w:rPr>
          <w:rStyle w:val="default"/>
          <w:rFonts w:cs="FrankRuehl"/>
          <w:rtl/>
        </w:rPr>
        <w:t>כ</w:t>
      </w:r>
      <w:r>
        <w:rPr>
          <w:rStyle w:val="default"/>
          <w:rFonts w:cs="FrankRuehl" w:hint="cs"/>
          <w:rtl/>
        </w:rPr>
        <w:t xml:space="preserve">ון ספורט"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י שנותן שירותים של פעילות ספורט למטרות ריווח;</w:t>
      </w:r>
    </w:p>
    <w:p w:rsidR="00C026EB" w:rsidRDefault="00C026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w:t>
      </w:r>
      <w:r>
        <w:rPr>
          <w:rStyle w:val="default"/>
          <w:rFonts w:cs="FrankRuehl"/>
          <w:rtl/>
        </w:rPr>
        <w:t>ו</w:t>
      </w:r>
      <w:r>
        <w:rPr>
          <w:rStyle w:val="default"/>
          <w:rFonts w:cs="FrankRuehl" w:hint="cs"/>
          <w:rtl/>
        </w:rPr>
        <w:t>עדון ספו</w:t>
      </w:r>
      <w:r>
        <w:rPr>
          <w:rStyle w:val="default"/>
          <w:rFonts w:cs="FrankRuehl"/>
          <w:rtl/>
        </w:rPr>
        <w:t>ר</w:t>
      </w:r>
      <w:r>
        <w:rPr>
          <w:rStyle w:val="default"/>
          <w:rFonts w:cs="FrankRuehl" w:hint="cs"/>
          <w:rtl/>
        </w:rPr>
        <w:t>ט</w:t>
      </w:r>
      <w:r>
        <w:rPr>
          <w:rStyle w:val="default"/>
          <w:rFonts w:cs="FrankRuehl"/>
          <w:rtl/>
        </w:rPr>
        <w:t>" –</w:t>
      </w:r>
      <w:r>
        <w:rPr>
          <w:rStyle w:val="default"/>
          <w:rFonts w:cs="FrankRuehl" w:hint="cs"/>
          <w:rtl/>
        </w:rPr>
        <w:t xml:space="preserve"> </w:t>
      </w:r>
      <w:r>
        <w:rPr>
          <w:rStyle w:val="default"/>
          <w:rFonts w:cs="FrankRuehl"/>
          <w:rtl/>
        </w:rPr>
        <w:t>ת</w:t>
      </w:r>
      <w:r>
        <w:rPr>
          <w:rStyle w:val="default"/>
          <w:rFonts w:cs="FrankRuehl" w:hint="cs"/>
          <w:rtl/>
        </w:rPr>
        <w:t>אגיד שלא למטרות ריווח לצורך קיום פעולות ספורט במקום מוגדר;</w:t>
      </w:r>
    </w:p>
    <w:p w:rsidR="00C026EB" w:rsidRDefault="00C026EB">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פ</w:t>
      </w:r>
      <w:r>
        <w:rPr>
          <w:rStyle w:val="default"/>
          <w:rFonts w:cs="FrankRuehl"/>
          <w:rtl/>
        </w:rPr>
        <w:t>ע</w:t>
      </w:r>
      <w:r>
        <w:rPr>
          <w:rStyle w:val="default"/>
          <w:rFonts w:cs="FrankRuehl" w:hint="cs"/>
          <w:rtl/>
        </w:rPr>
        <w:t xml:space="preserve">ילות ספורט מאורגנת" </w:t>
      </w:r>
      <w:r>
        <w:rPr>
          <w:rStyle w:val="default"/>
          <w:rFonts w:cs="FrankRuehl"/>
          <w:rtl/>
        </w:rPr>
        <w:t>–</w:t>
      </w:r>
      <w:r>
        <w:rPr>
          <w:rStyle w:val="default"/>
          <w:rFonts w:cs="FrankRuehl" w:hint="cs"/>
          <w:rtl/>
        </w:rPr>
        <w:t xml:space="preserve"> </w:t>
      </w:r>
      <w:r>
        <w:rPr>
          <w:rStyle w:val="default"/>
          <w:rFonts w:cs="FrankRuehl"/>
          <w:rtl/>
        </w:rPr>
        <w:t>פ</w:t>
      </w:r>
      <w:r>
        <w:rPr>
          <w:rStyle w:val="default"/>
          <w:rFonts w:cs="FrankRuehl" w:hint="cs"/>
          <w:rtl/>
        </w:rPr>
        <w:t>עילות ספורט המאורגנת על ידי אגודת ספורט או ארגון ספורט, התאחדות א</w:t>
      </w:r>
      <w:r>
        <w:rPr>
          <w:rStyle w:val="default"/>
          <w:rFonts w:cs="FrankRuehl"/>
          <w:rtl/>
        </w:rPr>
        <w:t>ו</w:t>
      </w:r>
      <w:r>
        <w:rPr>
          <w:rStyle w:val="default"/>
          <w:rFonts w:cs="FrankRuehl" w:hint="cs"/>
          <w:rtl/>
        </w:rPr>
        <w:t xml:space="preserve"> איגוד;</w:t>
      </w:r>
    </w:p>
    <w:p w:rsidR="00807381" w:rsidRPr="00AA50B5" w:rsidRDefault="00807381" w:rsidP="00807381">
      <w:pPr>
        <w:pStyle w:val="P00"/>
        <w:spacing w:before="72"/>
        <w:ind w:left="0" w:right="1134"/>
        <w:rPr>
          <w:rStyle w:val="default"/>
          <w:rFonts w:cs="FrankRuehl" w:hint="cs"/>
          <w:rtl/>
        </w:rPr>
      </w:pPr>
      <w:r w:rsidRPr="00AA50B5">
        <w:rPr>
          <w:lang w:val="he-IL"/>
        </w:rPr>
        <w:pict>
          <v:rect id="_x0000_s2137" style="position:absolute;left:0;text-align:left;margin-left:464.35pt;margin-top:7.1pt;width:75.05pt;height:16pt;z-index:251674112" o:allowincell="f" filled="f" stroked="f" strokecolor="lime" strokeweight=".25pt">
            <v:textbox inset="0,0,0,0">
              <w:txbxContent>
                <w:p w:rsidR="00807381" w:rsidRDefault="00807381" w:rsidP="00807381">
                  <w:pPr>
                    <w:spacing w:line="160" w:lineRule="exact"/>
                    <w:jc w:val="left"/>
                    <w:rPr>
                      <w:rFonts w:cs="Miriam" w:hint="cs"/>
                      <w:noProof/>
                      <w:sz w:val="18"/>
                      <w:szCs w:val="18"/>
                      <w:rtl/>
                    </w:rPr>
                  </w:pPr>
                  <w:r>
                    <w:rPr>
                      <w:rFonts w:cs="Miriam" w:hint="cs"/>
                      <w:sz w:val="18"/>
                      <w:szCs w:val="18"/>
                      <w:rtl/>
                    </w:rPr>
                    <w:t>(תיקון מס' 7) תשע"א-2011</w:t>
                  </w:r>
                </w:p>
                <w:p w:rsidR="00807381" w:rsidRDefault="00807381" w:rsidP="00807381">
                  <w:pPr>
                    <w:spacing w:line="160" w:lineRule="exact"/>
                    <w:jc w:val="left"/>
                    <w:rPr>
                      <w:rFonts w:cs="Miriam"/>
                      <w:noProof/>
                      <w:sz w:val="18"/>
                      <w:szCs w:val="18"/>
                      <w:rtl/>
                    </w:rPr>
                  </w:pPr>
                </w:p>
              </w:txbxContent>
            </v:textbox>
            <w10:anchorlock/>
          </v:rect>
        </w:pict>
      </w:r>
      <w:r w:rsidRPr="00AA50B5">
        <w:rPr>
          <w:rFonts w:cs="FrankRuehl"/>
          <w:sz w:val="26"/>
          <w:rtl/>
        </w:rPr>
        <w:tab/>
      </w:r>
      <w:r w:rsidRPr="00AA50B5">
        <w:rPr>
          <w:rStyle w:val="default"/>
          <w:rFonts w:cs="FrankRuehl"/>
          <w:rtl/>
        </w:rPr>
        <w:t>"</w:t>
      </w:r>
      <w:r w:rsidRPr="00AA50B5">
        <w:rPr>
          <w:rStyle w:val="default"/>
          <w:rFonts w:cs="FrankRuehl" w:hint="cs"/>
          <w:rtl/>
        </w:rPr>
        <w:t xml:space="preserve">שופט ספורט" </w:t>
      </w:r>
      <w:r w:rsidRPr="00AA50B5">
        <w:rPr>
          <w:rStyle w:val="default"/>
          <w:rFonts w:cs="FrankRuehl"/>
          <w:rtl/>
        </w:rPr>
        <w:t>–</w:t>
      </w:r>
      <w:r w:rsidRPr="00AA50B5">
        <w:rPr>
          <w:rStyle w:val="default"/>
          <w:rFonts w:cs="FrankRuehl" w:hint="cs"/>
          <w:rtl/>
        </w:rPr>
        <w:t xml:space="preserve"> שופט שמונה על ידי התאחדות או איגוד לשפוט בפעילות ספורט מאורגנת;</w:t>
      </w:r>
    </w:p>
    <w:p w:rsidR="00807381" w:rsidRPr="00953E4D" w:rsidRDefault="00807381" w:rsidP="00807381">
      <w:pPr>
        <w:pStyle w:val="P00"/>
        <w:spacing w:before="0"/>
        <w:ind w:left="0" w:right="1134"/>
        <w:rPr>
          <w:rStyle w:val="default"/>
          <w:rFonts w:cs="FrankRuehl" w:hint="cs"/>
          <w:vanish/>
          <w:color w:val="FF0000"/>
          <w:sz w:val="20"/>
          <w:szCs w:val="20"/>
          <w:shd w:val="clear" w:color="auto" w:fill="FFFF99"/>
          <w:rtl/>
        </w:rPr>
      </w:pPr>
      <w:bookmarkStart w:id="5" w:name="Rov40"/>
      <w:r w:rsidRPr="00953E4D">
        <w:rPr>
          <w:rStyle w:val="default"/>
          <w:rFonts w:cs="FrankRuehl" w:hint="cs"/>
          <w:vanish/>
          <w:color w:val="FF0000"/>
          <w:sz w:val="20"/>
          <w:szCs w:val="20"/>
          <w:shd w:val="clear" w:color="auto" w:fill="FFFF99"/>
          <w:rtl/>
        </w:rPr>
        <w:t>מיום 1.1.2012</w:t>
      </w:r>
    </w:p>
    <w:p w:rsidR="00807381" w:rsidRPr="00953E4D" w:rsidRDefault="00807381" w:rsidP="00807381">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7</w:t>
      </w:r>
    </w:p>
    <w:p w:rsidR="00807381" w:rsidRPr="00953E4D" w:rsidRDefault="00807381" w:rsidP="00807381">
      <w:pPr>
        <w:pStyle w:val="P00"/>
        <w:spacing w:before="0"/>
        <w:ind w:left="0" w:right="1134"/>
        <w:rPr>
          <w:rStyle w:val="default"/>
          <w:rFonts w:cs="FrankRuehl" w:hint="cs"/>
          <w:vanish/>
          <w:sz w:val="20"/>
          <w:szCs w:val="20"/>
          <w:shd w:val="clear" w:color="auto" w:fill="FFFF99"/>
          <w:rtl/>
        </w:rPr>
      </w:pPr>
      <w:hyperlink r:id="rId13" w:history="1">
        <w:r w:rsidRPr="00953E4D">
          <w:rPr>
            <w:rStyle w:val="Hyperlink"/>
            <w:rFonts w:cs="FrankRuehl" w:hint="cs"/>
            <w:vanish/>
            <w:szCs w:val="20"/>
            <w:shd w:val="clear" w:color="auto" w:fill="FFFF99"/>
            <w:rtl/>
          </w:rPr>
          <w:t>ס"ח תשע"א מס' 2311</w:t>
        </w:r>
      </w:hyperlink>
      <w:r w:rsidRPr="00953E4D">
        <w:rPr>
          <w:rStyle w:val="default"/>
          <w:rFonts w:cs="FrankRuehl" w:hint="cs"/>
          <w:vanish/>
          <w:sz w:val="20"/>
          <w:szCs w:val="20"/>
          <w:shd w:val="clear" w:color="auto" w:fill="FFFF99"/>
          <w:rtl/>
        </w:rPr>
        <w:t xml:space="preserve"> מיום 11.8.2011 עמ' 1031 (</w:t>
      </w:r>
      <w:hyperlink r:id="rId14" w:history="1">
        <w:r w:rsidRPr="00953E4D">
          <w:rPr>
            <w:rStyle w:val="Hyperlink"/>
            <w:rFonts w:cs="FrankRuehl" w:hint="cs"/>
            <w:vanish/>
            <w:szCs w:val="20"/>
            <w:shd w:val="clear" w:color="auto" w:fill="FFFF99"/>
            <w:rtl/>
          </w:rPr>
          <w:t>ה"ח 562</w:t>
        </w:r>
      </w:hyperlink>
      <w:r w:rsidRPr="00953E4D">
        <w:rPr>
          <w:rStyle w:val="default"/>
          <w:rFonts w:cs="FrankRuehl" w:hint="cs"/>
          <w:vanish/>
          <w:sz w:val="20"/>
          <w:szCs w:val="20"/>
          <w:shd w:val="clear" w:color="auto" w:fill="FFFF99"/>
          <w:rtl/>
        </w:rPr>
        <w:t>)</w:t>
      </w:r>
    </w:p>
    <w:p w:rsidR="00807381" w:rsidRPr="00AA50B5" w:rsidRDefault="00807381" w:rsidP="00AA50B5">
      <w:pPr>
        <w:pStyle w:val="P00"/>
        <w:spacing w:before="0"/>
        <w:ind w:left="0" w:right="1134"/>
        <w:rPr>
          <w:rStyle w:val="default"/>
          <w:rFonts w:cs="FrankRuehl" w:hint="cs"/>
          <w:b/>
          <w:bCs/>
          <w:sz w:val="2"/>
          <w:szCs w:val="2"/>
          <w:shd w:val="clear" w:color="auto" w:fill="FFFF99"/>
          <w:rtl/>
        </w:rPr>
      </w:pPr>
      <w:r w:rsidRPr="00953E4D">
        <w:rPr>
          <w:rStyle w:val="default"/>
          <w:rFonts w:cs="FrankRuehl" w:hint="cs"/>
          <w:b/>
          <w:bCs/>
          <w:vanish/>
          <w:sz w:val="20"/>
          <w:szCs w:val="20"/>
          <w:shd w:val="clear" w:color="auto" w:fill="FFFF99"/>
          <w:rtl/>
        </w:rPr>
        <w:t>הוספת הגדרת "שופט ספורט"</w:t>
      </w:r>
      <w:bookmarkEnd w:id="5"/>
    </w:p>
    <w:p w:rsidR="00C026EB" w:rsidRDefault="00C026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ש</w:t>
      </w:r>
      <w:r>
        <w:rPr>
          <w:rStyle w:val="default"/>
          <w:rFonts w:cs="FrankRuehl" w:hint="cs"/>
          <w:rtl/>
        </w:rPr>
        <w:t xml:space="preserve">ר" </w:t>
      </w:r>
      <w:r>
        <w:rPr>
          <w:rStyle w:val="default"/>
          <w:rFonts w:cs="FrankRuehl"/>
          <w:rtl/>
        </w:rPr>
        <w:t>–</w:t>
      </w:r>
      <w:r>
        <w:rPr>
          <w:rStyle w:val="default"/>
          <w:rFonts w:cs="FrankRuehl" w:hint="cs"/>
          <w:rtl/>
        </w:rPr>
        <w:t xml:space="preserve"> </w:t>
      </w:r>
      <w:r>
        <w:rPr>
          <w:rStyle w:val="default"/>
          <w:rFonts w:cs="FrankRuehl"/>
          <w:rtl/>
        </w:rPr>
        <w:t>ש</w:t>
      </w:r>
      <w:r>
        <w:rPr>
          <w:rStyle w:val="default"/>
          <w:rFonts w:cs="FrankRuehl" w:hint="cs"/>
          <w:rtl/>
        </w:rPr>
        <w:t>ר החינוך והתרבות;</w:t>
      </w:r>
    </w:p>
    <w:p w:rsidR="00C026EB" w:rsidRDefault="00C026EB">
      <w:pPr>
        <w:pStyle w:val="P00"/>
        <w:spacing w:before="72"/>
        <w:ind w:left="0" w:right="1134"/>
        <w:rPr>
          <w:rStyle w:val="default"/>
          <w:rFonts w:cs="FrankRuehl"/>
          <w:rtl/>
        </w:rPr>
      </w:pPr>
      <w:r>
        <w:rPr>
          <w:lang w:val="he-IL"/>
        </w:rPr>
        <w:pict>
          <v:shape id="_x0000_s2053" type="#_x0000_t202" style="position:absolute;left:0;text-align:left;margin-left:470.35pt;margin-top:7.1pt;width:1in;height:24pt;z-index:251629056" filled="f" stroked="f">
            <v:textbox inset="1mm,0,1mm,0">
              <w:txbxContent>
                <w:p w:rsidR="00825249" w:rsidRDefault="00825249">
                  <w:pPr>
                    <w:spacing w:line="160" w:lineRule="exact"/>
                    <w:jc w:val="left"/>
                    <w:rPr>
                      <w:sz w:val="24"/>
                      <w:rtl/>
                    </w:rPr>
                  </w:pPr>
                  <w:r>
                    <w:rPr>
                      <w:rFonts w:cs="Miriam"/>
                      <w:sz w:val="18"/>
                      <w:szCs w:val="18"/>
                      <w:rtl/>
                    </w:rPr>
                    <w:t>(</w:t>
                  </w:r>
                  <w:r>
                    <w:rPr>
                      <w:rFonts w:cs="Miriam" w:hint="cs"/>
                      <w:sz w:val="18"/>
                      <w:szCs w:val="18"/>
                      <w:rtl/>
                    </w:rPr>
                    <w:t>תיקון מס' 4) תשס"ג-2002</w:t>
                  </w:r>
                </w:p>
              </w:txbxContent>
            </v:textbox>
            <w10:anchorlock/>
          </v:shape>
        </w:pict>
      </w:r>
      <w:r>
        <w:rPr>
          <w:rFonts w:cs="FrankRuehl"/>
          <w:sz w:val="26"/>
          <w:rtl/>
        </w:rPr>
        <w:tab/>
      </w:r>
      <w:r>
        <w:rPr>
          <w:rStyle w:val="default"/>
          <w:rFonts w:cs="FrankRuehl"/>
          <w:rtl/>
        </w:rPr>
        <w:t>"</w:t>
      </w:r>
      <w:r>
        <w:rPr>
          <w:rStyle w:val="default"/>
          <w:rFonts w:cs="FrankRuehl" w:hint="cs"/>
          <w:rtl/>
        </w:rPr>
        <w:t>תע</w:t>
      </w:r>
      <w:r>
        <w:rPr>
          <w:rStyle w:val="default"/>
          <w:rFonts w:cs="FrankRuehl"/>
          <w:rtl/>
        </w:rPr>
        <w:t>ו</w:t>
      </w:r>
      <w:r>
        <w:rPr>
          <w:rStyle w:val="default"/>
          <w:rFonts w:cs="FrankRuehl" w:hint="cs"/>
          <w:rtl/>
        </w:rPr>
        <w:t xml:space="preserve">דת הסמכה" </w:t>
      </w:r>
      <w:r>
        <w:rPr>
          <w:rStyle w:val="default"/>
          <w:rFonts w:cs="FrankRuehl"/>
          <w:rtl/>
        </w:rPr>
        <w:t>–</w:t>
      </w:r>
      <w:r>
        <w:rPr>
          <w:rStyle w:val="default"/>
          <w:rFonts w:cs="FrankRuehl" w:hint="cs"/>
          <w:rtl/>
        </w:rPr>
        <w:t xml:space="preserve"> ת</w:t>
      </w:r>
      <w:r>
        <w:rPr>
          <w:rStyle w:val="default"/>
          <w:rFonts w:cs="FrankRuehl"/>
          <w:rtl/>
        </w:rPr>
        <w:t>ע</w:t>
      </w:r>
      <w:r>
        <w:rPr>
          <w:rStyle w:val="default"/>
          <w:rFonts w:cs="FrankRuehl" w:hint="cs"/>
          <w:rtl/>
        </w:rPr>
        <w:t>ודה המסמיכה אדם לעסוק כמאמן או כמדריך ספורט, שניתנה מאת אחד מאלה:</w:t>
      </w:r>
    </w:p>
    <w:p w:rsidR="00C026EB" w:rsidRDefault="00C721E8">
      <w:pPr>
        <w:pStyle w:val="P00"/>
        <w:spacing w:before="72"/>
        <w:ind w:left="1021" w:right="1134"/>
        <w:rPr>
          <w:rStyle w:val="default"/>
          <w:rFonts w:cs="FrankRuehl"/>
          <w:rtl/>
        </w:rPr>
      </w:pPr>
      <w:r>
        <w:rPr>
          <w:rFonts w:cs="FrankRuehl"/>
          <w:sz w:val="26"/>
          <w:rtl/>
          <w:lang w:eastAsia="en-US"/>
        </w:rPr>
        <w:pict>
          <v:shape id="_x0000_s2178" type="#_x0000_t202" style="position:absolute;left:0;text-align:left;margin-left:470.35pt;margin-top:7.1pt;width:1in;height:16.8pt;z-index:251692544" filled="f" stroked="f">
            <v:textbox inset="1mm,0,1mm,0">
              <w:txbxContent>
                <w:p w:rsidR="00C721E8" w:rsidRDefault="00C721E8" w:rsidP="00C721E8">
                  <w:pPr>
                    <w:spacing w:line="160" w:lineRule="exact"/>
                    <w:jc w:val="left"/>
                    <w:rPr>
                      <w:sz w:val="24"/>
                      <w:rtl/>
                    </w:rPr>
                  </w:pPr>
                  <w:r>
                    <w:rPr>
                      <w:rFonts w:cs="Miriam"/>
                      <w:sz w:val="18"/>
                      <w:szCs w:val="18"/>
                      <w:rtl/>
                    </w:rPr>
                    <w:t>(</w:t>
                  </w:r>
                  <w:r>
                    <w:rPr>
                      <w:rFonts w:cs="Miriam" w:hint="cs"/>
                      <w:sz w:val="18"/>
                      <w:szCs w:val="18"/>
                      <w:rtl/>
                    </w:rPr>
                    <w:t>תיקון מס' 13) תשע"ז-2017</w:t>
                  </w:r>
                </w:p>
              </w:txbxContent>
            </v:textbox>
            <w10:anchorlock/>
          </v:shape>
        </w:pict>
      </w:r>
      <w:r w:rsidR="00C026EB">
        <w:rPr>
          <w:rStyle w:val="default"/>
          <w:rFonts w:cs="FrankRuehl"/>
          <w:rtl/>
        </w:rPr>
        <w:t>(1)</w:t>
      </w:r>
      <w:r w:rsidR="00C026EB">
        <w:rPr>
          <w:rStyle w:val="default"/>
          <w:rFonts w:cs="FrankRuehl"/>
          <w:rtl/>
        </w:rPr>
        <w:tab/>
      </w:r>
      <w:r w:rsidR="00C026EB">
        <w:rPr>
          <w:rStyle w:val="default"/>
          <w:rFonts w:cs="FrankRuehl" w:hint="cs"/>
          <w:rtl/>
        </w:rPr>
        <w:t>בית ספר בישראל שהכיר בו השר לענין זה</w:t>
      </w:r>
      <w:r w:rsidR="007C5740" w:rsidRPr="007C5740">
        <w:rPr>
          <w:rStyle w:val="default"/>
          <w:rFonts w:cs="FrankRuehl" w:hint="cs"/>
          <w:rtl/>
        </w:rPr>
        <w:t>; הכרה כאמור יכול שתהיה אף לגבי בית ספר המתנהל לפי חיקוק</w:t>
      </w:r>
      <w:r w:rsidR="00C026EB">
        <w:rPr>
          <w:rStyle w:val="default"/>
          <w:rFonts w:cs="FrankRuehl" w:hint="cs"/>
          <w:rtl/>
        </w:rPr>
        <w:t>;</w:t>
      </w:r>
    </w:p>
    <w:p w:rsidR="00C026EB" w:rsidRDefault="00C026E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בית ספר מחוץ לישראל, ובלבד שועדה כאמור בסעיף 4 הכירה בתעודה;</w:t>
      </w:r>
    </w:p>
    <w:p w:rsidR="00C026EB" w:rsidRDefault="00C026EB">
      <w:pPr>
        <w:pStyle w:val="P00"/>
        <w:numPr>
          <w:ilvl w:val="0"/>
          <w:numId w:val="2"/>
        </w:numPr>
        <w:spacing w:before="72"/>
        <w:ind w:right="1134"/>
        <w:rPr>
          <w:rStyle w:val="default"/>
          <w:rFonts w:cs="FrankRuehl" w:hint="cs"/>
          <w:rtl/>
        </w:rPr>
      </w:pPr>
      <w:r>
        <w:rPr>
          <w:rStyle w:val="default"/>
          <w:rFonts w:cs="FrankRuehl" w:hint="cs"/>
          <w:rtl/>
        </w:rPr>
        <w:t>מוסד מוכר המכשיר עובדי הוראה לחינוך גופני, ובלבד שהשר הכיר במוסד לענין זה ושהתעודה ניתנה לבוגר המוסד בתנאים שקבע השר, הכל בשים לב, בין השאר, לתכנית הלימודים של המוסד להכשרת עובדי הוראה כאמור ולהתמחויות המתקיימות בו;</w:t>
      </w:r>
    </w:p>
    <w:p w:rsidR="00C026EB" w:rsidRPr="00953E4D" w:rsidRDefault="00C026EB">
      <w:pPr>
        <w:pStyle w:val="P22"/>
        <w:spacing w:before="0"/>
        <w:ind w:left="0" w:right="1134"/>
        <w:rPr>
          <w:rStyle w:val="default"/>
          <w:rFonts w:cs="FrankRuehl" w:hint="cs"/>
          <w:vanish/>
          <w:color w:val="FF0000"/>
          <w:szCs w:val="20"/>
          <w:shd w:val="clear" w:color="auto" w:fill="FFFF99"/>
          <w:rtl/>
        </w:rPr>
      </w:pPr>
      <w:bookmarkStart w:id="6" w:name="Rov102"/>
      <w:r w:rsidRPr="00953E4D">
        <w:rPr>
          <w:rStyle w:val="default"/>
          <w:rFonts w:cs="FrankRuehl" w:hint="cs"/>
          <w:vanish/>
          <w:color w:val="FF0000"/>
          <w:szCs w:val="20"/>
          <w:shd w:val="clear" w:color="auto" w:fill="FFFF99"/>
          <w:rtl/>
        </w:rPr>
        <w:t>מיום 20.11.2002</w:t>
      </w:r>
    </w:p>
    <w:p w:rsidR="00C026EB" w:rsidRPr="00953E4D" w:rsidRDefault="00C026EB">
      <w:pPr>
        <w:pStyle w:val="P22"/>
        <w:spacing w:before="0"/>
        <w:ind w:left="0" w:right="1134"/>
        <w:rPr>
          <w:rStyle w:val="default"/>
          <w:rFonts w:cs="FrankRuehl" w:hint="cs"/>
          <w:b/>
          <w:bCs/>
          <w:vanish/>
          <w:szCs w:val="20"/>
          <w:shd w:val="clear" w:color="auto" w:fill="FFFF99"/>
          <w:rtl/>
        </w:rPr>
      </w:pPr>
      <w:r w:rsidRPr="00953E4D">
        <w:rPr>
          <w:rStyle w:val="default"/>
          <w:rFonts w:cs="FrankRuehl" w:hint="cs"/>
          <w:b/>
          <w:bCs/>
          <w:vanish/>
          <w:szCs w:val="20"/>
          <w:shd w:val="clear" w:color="auto" w:fill="FFFF99"/>
          <w:rtl/>
        </w:rPr>
        <w:t>תיקון מס' 4</w:t>
      </w:r>
    </w:p>
    <w:p w:rsidR="00C026EB" w:rsidRPr="00953E4D" w:rsidRDefault="00C026EB">
      <w:pPr>
        <w:pStyle w:val="P00"/>
        <w:spacing w:before="0"/>
        <w:ind w:left="0" w:right="1134"/>
        <w:rPr>
          <w:rStyle w:val="default"/>
          <w:rFonts w:cs="FrankRuehl" w:hint="cs"/>
          <w:vanish/>
          <w:szCs w:val="20"/>
          <w:shd w:val="clear" w:color="auto" w:fill="FFFF99"/>
          <w:rtl/>
        </w:rPr>
      </w:pPr>
      <w:hyperlink r:id="rId15" w:history="1">
        <w:r w:rsidRPr="00953E4D">
          <w:rPr>
            <w:rStyle w:val="Hyperlink"/>
            <w:rFonts w:cs="FrankRuehl" w:hint="eastAsia"/>
            <w:vanish/>
            <w:sz w:val="26"/>
            <w:szCs w:val="20"/>
            <w:shd w:val="clear" w:color="auto" w:fill="FFFF99"/>
            <w:rtl/>
          </w:rPr>
          <w:t>ס</w:t>
        </w:r>
        <w:r w:rsidRPr="00953E4D">
          <w:rPr>
            <w:rStyle w:val="Hyperlink"/>
            <w:rFonts w:cs="FrankRuehl"/>
            <w:vanish/>
            <w:sz w:val="26"/>
            <w:szCs w:val="20"/>
            <w:shd w:val="clear" w:color="auto" w:fill="FFFF99"/>
            <w:rtl/>
          </w:rPr>
          <w:t>"ח תשס"ג מס' 1874</w:t>
        </w:r>
      </w:hyperlink>
      <w:r w:rsidRPr="00953E4D">
        <w:rPr>
          <w:rStyle w:val="default"/>
          <w:rFonts w:cs="FrankRuehl" w:hint="cs"/>
          <w:vanish/>
          <w:szCs w:val="20"/>
          <w:shd w:val="clear" w:color="auto" w:fill="FFFF99"/>
          <w:rtl/>
        </w:rPr>
        <w:t xml:space="preserve"> מיום 20.11.2002 עמ' 61 (</w:t>
      </w:r>
      <w:hyperlink r:id="rId16" w:history="1">
        <w:r w:rsidRPr="00953E4D">
          <w:rPr>
            <w:rStyle w:val="Hyperlink"/>
            <w:rFonts w:cs="FrankRuehl" w:hint="cs"/>
            <w:vanish/>
            <w:sz w:val="26"/>
            <w:szCs w:val="20"/>
            <w:shd w:val="clear" w:color="auto" w:fill="FFFF99"/>
            <w:rtl/>
          </w:rPr>
          <w:t>ה"ח</w:t>
        </w:r>
        <w:r w:rsidRPr="00953E4D">
          <w:rPr>
            <w:rStyle w:val="Hyperlink"/>
            <w:rFonts w:cs="FrankRuehl" w:hint="cs"/>
            <w:vanish/>
            <w:sz w:val="26"/>
            <w:szCs w:val="20"/>
            <w:shd w:val="clear" w:color="auto" w:fill="FFFF99"/>
            <w:rtl/>
          </w:rPr>
          <w:t xml:space="preserve"> </w:t>
        </w:r>
        <w:r w:rsidRPr="00953E4D">
          <w:rPr>
            <w:rStyle w:val="Hyperlink"/>
            <w:rFonts w:cs="FrankRuehl" w:hint="cs"/>
            <w:vanish/>
            <w:sz w:val="26"/>
            <w:szCs w:val="20"/>
            <w:shd w:val="clear" w:color="auto" w:fill="FFFF99"/>
            <w:rtl/>
          </w:rPr>
          <w:t>3176</w:t>
        </w:r>
      </w:hyperlink>
      <w:r w:rsidRPr="00953E4D">
        <w:rPr>
          <w:rStyle w:val="default"/>
          <w:rFonts w:cs="FrankRuehl" w:hint="cs"/>
          <w:vanish/>
          <w:szCs w:val="20"/>
          <w:shd w:val="clear" w:color="auto" w:fill="FFFF99"/>
          <w:rtl/>
        </w:rPr>
        <w:t>)</w:t>
      </w:r>
    </w:p>
    <w:p w:rsidR="00C026EB" w:rsidRPr="00953E4D" w:rsidRDefault="00C026EB">
      <w:pPr>
        <w:pStyle w:val="P00"/>
        <w:spacing w:before="0"/>
        <w:ind w:left="0" w:right="1134"/>
        <w:rPr>
          <w:rStyle w:val="default"/>
          <w:rFonts w:cs="FrankRuehl" w:hint="cs"/>
          <w:b/>
          <w:bCs/>
          <w:vanish/>
          <w:szCs w:val="20"/>
          <w:shd w:val="clear" w:color="auto" w:fill="FFFF99"/>
          <w:rtl/>
        </w:rPr>
      </w:pPr>
      <w:r w:rsidRPr="00953E4D">
        <w:rPr>
          <w:rStyle w:val="default"/>
          <w:rFonts w:cs="FrankRuehl" w:hint="cs"/>
          <w:b/>
          <w:bCs/>
          <w:vanish/>
          <w:szCs w:val="20"/>
          <w:shd w:val="clear" w:color="auto" w:fill="FFFF99"/>
          <w:rtl/>
        </w:rPr>
        <w:t>החלפת הגדרת "תעודת הסמכה"</w:t>
      </w:r>
    </w:p>
    <w:p w:rsidR="00C026EB" w:rsidRPr="00953E4D" w:rsidRDefault="00C026EB">
      <w:pPr>
        <w:pStyle w:val="P00"/>
        <w:ind w:left="0" w:right="1134"/>
        <w:rPr>
          <w:rStyle w:val="default"/>
          <w:rFonts w:cs="FrankRuehl" w:hint="cs"/>
          <w:vanish/>
          <w:szCs w:val="20"/>
          <w:shd w:val="clear" w:color="auto" w:fill="FFFF99"/>
          <w:rtl/>
        </w:rPr>
      </w:pPr>
      <w:r w:rsidRPr="00953E4D">
        <w:rPr>
          <w:rStyle w:val="default"/>
          <w:rFonts w:cs="FrankRuehl" w:hint="cs"/>
          <w:vanish/>
          <w:szCs w:val="20"/>
          <w:shd w:val="clear" w:color="auto" w:fill="FFFF99"/>
          <w:rtl/>
        </w:rPr>
        <w:t>הנוסח הקודם</w:t>
      </w:r>
    </w:p>
    <w:p w:rsidR="00C026EB" w:rsidRPr="00953E4D" w:rsidRDefault="00C026EB">
      <w:pPr>
        <w:pStyle w:val="P00"/>
        <w:tabs>
          <w:tab w:val="clear" w:pos="624"/>
          <w:tab w:val="clear" w:pos="1021"/>
          <w:tab w:val="clear" w:pos="1474"/>
          <w:tab w:val="left" w:pos="657"/>
          <w:tab w:val="left" w:pos="1152"/>
        </w:tabs>
        <w:spacing w:before="0"/>
        <w:ind w:left="0"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hint="cs"/>
          <w:strike/>
          <w:vanish/>
          <w:sz w:val="22"/>
          <w:szCs w:val="22"/>
          <w:shd w:val="clear" w:color="auto" w:fill="FFFF99"/>
          <w:rtl/>
        </w:rPr>
        <w:t xml:space="preserve">"תעודת הסמכה" </w:t>
      </w:r>
      <w:r w:rsidRPr="00953E4D">
        <w:rPr>
          <w:rStyle w:val="default"/>
          <w:rFonts w:cs="FrankRuehl"/>
          <w:strike/>
          <w:vanish/>
          <w:sz w:val="22"/>
          <w:szCs w:val="22"/>
          <w:shd w:val="clear" w:color="auto" w:fill="FFFF99"/>
          <w:rtl/>
        </w:rPr>
        <w:t>–</w:t>
      </w:r>
      <w:r w:rsidRPr="00953E4D">
        <w:rPr>
          <w:rStyle w:val="default"/>
          <w:rFonts w:cs="FrankRuehl" w:hint="cs"/>
          <w:strike/>
          <w:vanish/>
          <w:sz w:val="22"/>
          <w:szCs w:val="22"/>
          <w:shd w:val="clear" w:color="auto" w:fill="FFFF99"/>
          <w:rtl/>
        </w:rPr>
        <w:t xml:space="preserve"> תעודה המסמיכה אדם לעסוק כמאמן או כמדריך ספורט, שניתנה מאת בית ספר בישראל שהכיר בו השר לענין זה, או שניתנה מאת בית ספר מחוץ לישראל ושהכירה בו ועדה כאמור בסעיף 4.</w:t>
      </w:r>
    </w:p>
    <w:p w:rsidR="00053268" w:rsidRPr="00953E4D" w:rsidRDefault="00053268" w:rsidP="00053268">
      <w:pPr>
        <w:pStyle w:val="P22"/>
        <w:spacing w:before="0"/>
        <w:ind w:left="1021" w:right="1134"/>
        <w:rPr>
          <w:rStyle w:val="default"/>
          <w:rFonts w:cs="FrankRuehl" w:hint="cs"/>
          <w:vanish/>
          <w:szCs w:val="20"/>
          <w:shd w:val="clear" w:color="auto" w:fill="FFFF99"/>
          <w:rtl/>
        </w:rPr>
      </w:pPr>
    </w:p>
    <w:p w:rsidR="00053268" w:rsidRPr="00953E4D" w:rsidRDefault="00053268" w:rsidP="00053268">
      <w:pPr>
        <w:pStyle w:val="P22"/>
        <w:spacing w:before="0"/>
        <w:ind w:left="1021" w:right="1134"/>
        <w:rPr>
          <w:rStyle w:val="default"/>
          <w:rFonts w:cs="FrankRuehl" w:hint="cs"/>
          <w:vanish/>
          <w:color w:val="FF0000"/>
          <w:szCs w:val="20"/>
          <w:shd w:val="clear" w:color="auto" w:fill="FFFF99"/>
          <w:rtl/>
        </w:rPr>
      </w:pPr>
      <w:r w:rsidRPr="00953E4D">
        <w:rPr>
          <w:rStyle w:val="default"/>
          <w:rFonts w:cs="FrankRuehl" w:hint="cs"/>
          <w:vanish/>
          <w:color w:val="FF0000"/>
          <w:szCs w:val="20"/>
          <w:shd w:val="clear" w:color="auto" w:fill="FFFF99"/>
          <w:rtl/>
        </w:rPr>
        <w:t>מיום 1.</w:t>
      </w:r>
      <w:r w:rsidR="00663E3B" w:rsidRPr="00953E4D">
        <w:rPr>
          <w:rStyle w:val="default"/>
          <w:rFonts w:cs="FrankRuehl" w:hint="cs"/>
          <w:vanish/>
          <w:color w:val="FF0000"/>
          <w:szCs w:val="20"/>
          <w:shd w:val="clear" w:color="auto" w:fill="FFFF99"/>
          <w:rtl/>
        </w:rPr>
        <w:t>7</w:t>
      </w:r>
      <w:r w:rsidRPr="00953E4D">
        <w:rPr>
          <w:rStyle w:val="default"/>
          <w:rFonts w:cs="FrankRuehl" w:hint="cs"/>
          <w:vanish/>
          <w:color w:val="FF0000"/>
          <w:szCs w:val="20"/>
          <w:shd w:val="clear" w:color="auto" w:fill="FFFF99"/>
          <w:rtl/>
        </w:rPr>
        <w:t>.2018</w:t>
      </w:r>
    </w:p>
    <w:p w:rsidR="00053268" w:rsidRPr="00953E4D" w:rsidRDefault="00053268" w:rsidP="00C721E8">
      <w:pPr>
        <w:pStyle w:val="P22"/>
        <w:spacing w:before="0"/>
        <w:ind w:left="1021" w:right="1134"/>
        <w:rPr>
          <w:rStyle w:val="default"/>
          <w:rFonts w:cs="FrankRuehl" w:hint="cs"/>
          <w:vanish/>
          <w:szCs w:val="20"/>
          <w:shd w:val="clear" w:color="auto" w:fill="FFFF99"/>
          <w:rtl/>
        </w:rPr>
      </w:pPr>
      <w:r w:rsidRPr="00953E4D">
        <w:rPr>
          <w:rStyle w:val="default"/>
          <w:rFonts w:cs="FrankRuehl" w:hint="cs"/>
          <w:b/>
          <w:bCs/>
          <w:vanish/>
          <w:szCs w:val="20"/>
          <w:shd w:val="clear" w:color="auto" w:fill="FFFF99"/>
          <w:rtl/>
        </w:rPr>
        <w:t>תיקון מס' 1</w:t>
      </w:r>
      <w:r w:rsidR="00C721E8" w:rsidRPr="00953E4D">
        <w:rPr>
          <w:rStyle w:val="default"/>
          <w:rFonts w:cs="FrankRuehl" w:hint="cs"/>
          <w:b/>
          <w:bCs/>
          <w:vanish/>
          <w:szCs w:val="20"/>
          <w:shd w:val="clear" w:color="auto" w:fill="FFFF99"/>
          <w:rtl/>
        </w:rPr>
        <w:t>3</w:t>
      </w:r>
    </w:p>
    <w:p w:rsidR="00053268" w:rsidRPr="00953E4D" w:rsidRDefault="00053268" w:rsidP="00C721E8">
      <w:pPr>
        <w:pStyle w:val="P22"/>
        <w:spacing w:before="0"/>
        <w:ind w:left="1021" w:right="1134"/>
        <w:rPr>
          <w:rStyle w:val="default"/>
          <w:rFonts w:cs="FrankRuehl"/>
          <w:vanish/>
          <w:sz w:val="20"/>
          <w:szCs w:val="20"/>
          <w:shd w:val="clear" w:color="auto" w:fill="FFFF99"/>
          <w:rtl/>
        </w:rPr>
      </w:pPr>
      <w:hyperlink r:id="rId17" w:history="1">
        <w:r w:rsidRPr="00953E4D">
          <w:rPr>
            <w:rStyle w:val="Hyperlink"/>
            <w:rFonts w:cs="FrankRuehl" w:hint="cs"/>
            <w:vanish/>
            <w:szCs w:val="20"/>
            <w:shd w:val="clear" w:color="auto" w:fill="FFFF99"/>
            <w:rtl/>
          </w:rPr>
          <w:t>ס"ח תשע"ז מס' 2621</w:t>
        </w:r>
      </w:hyperlink>
      <w:r w:rsidRPr="00953E4D">
        <w:rPr>
          <w:rStyle w:val="default"/>
          <w:rFonts w:cs="FrankRuehl" w:hint="cs"/>
          <w:vanish/>
          <w:szCs w:val="20"/>
          <w:shd w:val="clear" w:color="auto" w:fill="FFFF99"/>
          <w:rtl/>
        </w:rPr>
        <w:t xml:space="preserve"> מיום 30.3.2017 עמ' 54</w:t>
      </w:r>
      <w:r w:rsidR="00C721E8" w:rsidRPr="00953E4D">
        <w:rPr>
          <w:rStyle w:val="default"/>
          <w:rFonts w:cs="FrankRuehl" w:hint="cs"/>
          <w:vanish/>
          <w:szCs w:val="20"/>
          <w:shd w:val="clear" w:color="auto" w:fill="FFFF99"/>
          <w:rtl/>
        </w:rPr>
        <w:t>8</w:t>
      </w:r>
      <w:r w:rsidRPr="00953E4D">
        <w:rPr>
          <w:rStyle w:val="default"/>
          <w:rFonts w:cs="FrankRuehl" w:hint="cs"/>
          <w:vanish/>
          <w:szCs w:val="20"/>
          <w:shd w:val="clear" w:color="auto" w:fill="FFFF99"/>
          <w:rtl/>
        </w:rPr>
        <w:t xml:space="preserve"> (</w:t>
      </w:r>
      <w:hyperlink r:id="rId18" w:history="1">
        <w:r w:rsidRPr="00953E4D">
          <w:rPr>
            <w:rStyle w:val="Hyperlink"/>
            <w:rFonts w:cs="FrankRuehl" w:hint="cs"/>
            <w:vanish/>
            <w:szCs w:val="20"/>
            <w:shd w:val="clear" w:color="auto" w:fill="FFFF99"/>
            <w:rtl/>
          </w:rPr>
          <w:t>ה"ח 1066</w:t>
        </w:r>
      </w:hyperlink>
      <w:r w:rsidRPr="00953E4D">
        <w:rPr>
          <w:rStyle w:val="default"/>
          <w:rFonts w:cs="FrankRuehl" w:hint="cs"/>
          <w:vanish/>
          <w:szCs w:val="20"/>
          <w:shd w:val="clear" w:color="auto" w:fill="FFFF99"/>
          <w:rtl/>
        </w:rPr>
        <w:t>)</w:t>
      </w:r>
    </w:p>
    <w:p w:rsidR="00663E3B" w:rsidRPr="00953E4D" w:rsidRDefault="00663E3B" w:rsidP="00C721E8">
      <w:pPr>
        <w:pStyle w:val="P22"/>
        <w:spacing w:before="0"/>
        <w:ind w:left="1021" w:right="1134"/>
        <w:rPr>
          <w:rStyle w:val="default"/>
          <w:rFonts w:cs="FrankRuehl"/>
          <w:vanish/>
          <w:sz w:val="20"/>
          <w:szCs w:val="20"/>
          <w:shd w:val="clear" w:color="auto" w:fill="FFFF99"/>
          <w:rtl/>
        </w:rPr>
      </w:pPr>
      <w:r w:rsidRPr="00953E4D">
        <w:rPr>
          <w:rStyle w:val="default"/>
          <w:rFonts w:cs="FrankRuehl" w:hint="cs"/>
          <w:b/>
          <w:bCs/>
          <w:vanish/>
          <w:sz w:val="20"/>
          <w:szCs w:val="20"/>
          <w:shd w:val="clear" w:color="auto" w:fill="FFFF99"/>
          <w:rtl/>
        </w:rPr>
        <w:t>צו תשע"ח-2018</w:t>
      </w:r>
    </w:p>
    <w:p w:rsidR="00663E3B" w:rsidRPr="00953E4D" w:rsidRDefault="00663E3B" w:rsidP="00C721E8">
      <w:pPr>
        <w:pStyle w:val="P22"/>
        <w:spacing w:before="0"/>
        <w:ind w:left="1021" w:right="1134"/>
        <w:rPr>
          <w:rStyle w:val="default"/>
          <w:rFonts w:cs="FrankRuehl" w:hint="cs"/>
          <w:vanish/>
          <w:sz w:val="20"/>
          <w:szCs w:val="20"/>
          <w:shd w:val="clear" w:color="auto" w:fill="FFFF99"/>
          <w:rtl/>
        </w:rPr>
      </w:pPr>
      <w:hyperlink r:id="rId19" w:history="1">
        <w:r w:rsidRPr="00953E4D">
          <w:rPr>
            <w:rStyle w:val="Hyperlink"/>
            <w:rFonts w:cs="FrankRuehl" w:hint="cs"/>
            <w:vanish/>
            <w:szCs w:val="20"/>
            <w:shd w:val="clear" w:color="auto" w:fill="FFFF99"/>
            <w:rtl/>
          </w:rPr>
          <w:t>ק"ת תשע"ח מס' 7958</w:t>
        </w:r>
      </w:hyperlink>
      <w:r w:rsidRPr="00953E4D">
        <w:rPr>
          <w:rStyle w:val="default"/>
          <w:rFonts w:cs="FrankRuehl" w:hint="cs"/>
          <w:vanish/>
          <w:sz w:val="20"/>
          <w:szCs w:val="20"/>
          <w:shd w:val="clear" w:color="auto" w:fill="FFFF99"/>
          <w:rtl/>
        </w:rPr>
        <w:t xml:space="preserve"> מיום 28.2.2018 עמ' 1050</w:t>
      </w:r>
    </w:p>
    <w:p w:rsidR="00C721E8" w:rsidRPr="00C721E8" w:rsidRDefault="00C721E8" w:rsidP="00C721E8">
      <w:pPr>
        <w:pStyle w:val="P00"/>
        <w:ind w:left="1021" w:right="1134"/>
        <w:rPr>
          <w:rStyle w:val="default"/>
          <w:rFonts w:cs="FrankRuehl" w:hint="cs"/>
          <w:sz w:val="2"/>
          <w:szCs w:val="2"/>
          <w:rtl/>
        </w:rPr>
      </w:pPr>
      <w:r w:rsidRPr="00953E4D">
        <w:rPr>
          <w:rStyle w:val="default"/>
          <w:rFonts w:cs="FrankRuehl"/>
          <w:vanish/>
          <w:sz w:val="22"/>
          <w:szCs w:val="22"/>
          <w:shd w:val="clear" w:color="auto" w:fill="FFFF99"/>
          <w:rtl/>
        </w:rPr>
        <w:t>(1)</w:t>
      </w: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 xml:space="preserve">בית ספר בישראל שהכיר בו השר לענין זה; </w:t>
      </w:r>
      <w:r w:rsidRPr="00953E4D">
        <w:rPr>
          <w:rStyle w:val="default"/>
          <w:rFonts w:cs="FrankRuehl" w:hint="cs"/>
          <w:vanish/>
          <w:sz w:val="22"/>
          <w:szCs w:val="22"/>
          <w:u w:val="single"/>
          <w:shd w:val="clear" w:color="auto" w:fill="FFFF99"/>
          <w:rtl/>
        </w:rPr>
        <w:t>הכרה כאמור יכול שתהיה אף לגבי בית ספר המתנהל לפי חיקוק;</w:t>
      </w:r>
      <w:bookmarkEnd w:id="6"/>
    </w:p>
    <w:p w:rsidR="00C026EB" w:rsidRDefault="00C026EB">
      <w:pPr>
        <w:pStyle w:val="P00"/>
        <w:spacing w:before="72"/>
        <w:ind w:left="0" w:right="1134"/>
        <w:rPr>
          <w:rStyle w:val="default"/>
          <w:rFonts w:cs="FrankRuehl" w:hint="cs"/>
          <w:rtl/>
        </w:rPr>
      </w:pPr>
      <w:r>
        <w:rPr>
          <w:lang w:val="he-IL"/>
        </w:rPr>
        <w:pict>
          <v:shape id="_x0000_s2054" type="#_x0000_t202" style="position:absolute;left:0;text-align:left;margin-left:476.7pt;margin-top:5.5pt;width:1in;height:24pt;z-index:251630080" filled="f" stroked="f">
            <v:textbox>
              <w:txbxContent>
                <w:p w:rsidR="00825249" w:rsidRDefault="00825249">
                  <w:pPr>
                    <w:spacing w:line="160" w:lineRule="exact"/>
                    <w:jc w:val="left"/>
                    <w:rPr>
                      <w:sz w:val="24"/>
                      <w:rtl/>
                    </w:rPr>
                  </w:pPr>
                  <w:r>
                    <w:rPr>
                      <w:rFonts w:cs="Miriam"/>
                      <w:sz w:val="18"/>
                      <w:szCs w:val="18"/>
                      <w:rtl/>
                    </w:rPr>
                    <w:t>(</w:t>
                  </w:r>
                  <w:r>
                    <w:rPr>
                      <w:rFonts w:cs="Miriam" w:hint="cs"/>
                      <w:sz w:val="18"/>
                      <w:szCs w:val="18"/>
                      <w:rtl/>
                    </w:rPr>
                    <w:t>תיקון מס' 4) תשס"ג-2002</w:t>
                  </w:r>
                </w:p>
              </w:txbxContent>
            </v:textbox>
            <w10:anchorlock/>
          </v:shape>
        </w:pict>
      </w:r>
      <w:r>
        <w:rPr>
          <w:rStyle w:val="default"/>
          <w:rFonts w:cs="FrankRuehl"/>
          <w:rtl/>
        </w:rPr>
        <w:tab/>
        <w:t>"מ</w:t>
      </w:r>
      <w:r>
        <w:rPr>
          <w:rStyle w:val="default"/>
          <w:rFonts w:cs="FrankRuehl" w:hint="cs"/>
          <w:rtl/>
        </w:rPr>
        <w:t xml:space="preserve">וסד מוכר" </w:t>
      </w:r>
      <w:r>
        <w:rPr>
          <w:rStyle w:val="default"/>
          <w:rFonts w:cs="FrankRuehl"/>
          <w:rtl/>
        </w:rPr>
        <w:t>– מו</w:t>
      </w:r>
      <w:r>
        <w:rPr>
          <w:rStyle w:val="default"/>
          <w:rFonts w:cs="FrankRuehl" w:hint="cs"/>
          <w:rtl/>
        </w:rPr>
        <w:t>סד מוכר כמשמעותו בחוק המועצה להשכלה גבוהה, התשי"ח-1958</w:t>
      </w:r>
      <w:r>
        <w:rPr>
          <w:rStyle w:val="default"/>
          <w:rFonts w:cs="FrankRuehl"/>
          <w:rtl/>
        </w:rPr>
        <w:t>, א</w:t>
      </w:r>
      <w:r>
        <w:rPr>
          <w:rStyle w:val="default"/>
          <w:rFonts w:cs="FrankRuehl" w:hint="cs"/>
          <w:rtl/>
        </w:rPr>
        <w:t>ו</w:t>
      </w:r>
      <w:r w:rsidR="00311D92">
        <w:rPr>
          <w:rStyle w:val="default"/>
          <w:rFonts w:cs="FrankRuehl" w:hint="cs"/>
          <w:rtl/>
        </w:rPr>
        <w:t xml:space="preserve"> מוסד שקיבל היתר לפי החוק האמור;</w:t>
      </w:r>
    </w:p>
    <w:p w:rsidR="00311D92" w:rsidRPr="00953E4D" w:rsidRDefault="00311D92" w:rsidP="00311D92">
      <w:pPr>
        <w:pStyle w:val="P22"/>
        <w:spacing w:before="0"/>
        <w:ind w:left="0" w:right="1134"/>
        <w:rPr>
          <w:rStyle w:val="default"/>
          <w:rFonts w:cs="FrankRuehl" w:hint="cs"/>
          <w:vanish/>
          <w:color w:val="FF0000"/>
          <w:szCs w:val="20"/>
          <w:shd w:val="clear" w:color="auto" w:fill="FFFF99"/>
          <w:rtl/>
        </w:rPr>
      </w:pPr>
      <w:bookmarkStart w:id="7" w:name="Rov31"/>
      <w:r w:rsidRPr="00953E4D">
        <w:rPr>
          <w:rStyle w:val="default"/>
          <w:rFonts w:cs="FrankRuehl" w:hint="cs"/>
          <w:vanish/>
          <w:color w:val="FF0000"/>
          <w:szCs w:val="20"/>
          <w:shd w:val="clear" w:color="auto" w:fill="FFFF99"/>
          <w:rtl/>
        </w:rPr>
        <w:t>מיום 20.11.2002</w:t>
      </w:r>
    </w:p>
    <w:p w:rsidR="00311D92" w:rsidRPr="00953E4D" w:rsidRDefault="00311D92" w:rsidP="00311D92">
      <w:pPr>
        <w:pStyle w:val="P22"/>
        <w:spacing w:before="0"/>
        <w:ind w:left="0" w:right="1134"/>
        <w:rPr>
          <w:rStyle w:val="default"/>
          <w:rFonts w:cs="FrankRuehl" w:hint="cs"/>
          <w:b/>
          <w:bCs/>
          <w:vanish/>
          <w:szCs w:val="20"/>
          <w:shd w:val="clear" w:color="auto" w:fill="FFFF99"/>
          <w:rtl/>
        </w:rPr>
      </w:pPr>
      <w:r w:rsidRPr="00953E4D">
        <w:rPr>
          <w:rStyle w:val="default"/>
          <w:rFonts w:cs="FrankRuehl" w:hint="cs"/>
          <w:b/>
          <w:bCs/>
          <w:vanish/>
          <w:szCs w:val="20"/>
          <w:shd w:val="clear" w:color="auto" w:fill="FFFF99"/>
          <w:rtl/>
        </w:rPr>
        <w:t>תיקון מס' 4</w:t>
      </w:r>
    </w:p>
    <w:p w:rsidR="00311D92" w:rsidRPr="00953E4D" w:rsidRDefault="00311D92" w:rsidP="00311D92">
      <w:pPr>
        <w:pStyle w:val="P00"/>
        <w:spacing w:before="0"/>
        <w:ind w:left="0" w:right="1134"/>
        <w:rPr>
          <w:rStyle w:val="default"/>
          <w:rFonts w:cs="FrankRuehl" w:hint="cs"/>
          <w:vanish/>
          <w:sz w:val="22"/>
          <w:szCs w:val="22"/>
          <w:shd w:val="clear" w:color="auto" w:fill="FFFF99"/>
          <w:rtl/>
        </w:rPr>
      </w:pPr>
      <w:hyperlink r:id="rId20" w:history="1">
        <w:r w:rsidRPr="00953E4D">
          <w:rPr>
            <w:rStyle w:val="Hyperlink"/>
            <w:rFonts w:cs="FrankRuehl" w:hint="cs"/>
            <w:vanish/>
            <w:sz w:val="26"/>
            <w:szCs w:val="20"/>
            <w:shd w:val="clear" w:color="auto" w:fill="FFFF99"/>
            <w:rtl/>
          </w:rPr>
          <w:t>ס"</w:t>
        </w:r>
        <w:r w:rsidRPr="00953E4D">
          <w:rPr>
            <w:rStyle w:val="Hyperlink"/>
            <w:rFonts w:cs="FrankRuehl" w:hint="cs"/>
            <w:vanish/>
            <w:sz w:val="26"/>
            <w:szCs w:val="20"/>
            <w:shd w:val="clear" w:color="auto" w:fill="FFFF99"/>
            <w:rtl/>
          </w:rPr>
          <w:t>ח</w:t>
        </w:r>
        <w:r w:rsidRPr="00953E4D">
          <w:rPr>
            <w:rStyle w:val="Hyperlink"/>
            <w:rFonts w:cs="FrankRuehl" w:hint="cs"/>
            <w:vanish/>
            <w:sz w:val="26"/>
            <w:szCs w:val="20"/>
            <w:shd w:val="clear" w:color="auto" w:fill="FFFF99"/>
            <w:rtl/>
          </w:rPr>
          <w:t xml:space="preserve"> תשס"גמס' 1874</w:t>
        </w:r>
      </w:hyperlink>
      <w:r w:rsidRPr="00953E4D">
        <w:rPr>
          <w:rStyle w:val="default"/>
          <w:rFonts w:cs="FrankRuehl" w:hint="cs"/>
          <w:vanish/>
          <w:szCs w:val="20"/>
          <w:shd w:val="clear" w:color="auto" w:fill="FFFF99"/>
          <w:rtl/>
        </w:rPr>
        <w:t xml:space="preserve"> מיום 20.11.2002 עמ' 61 (</w:t>
      </w:r>
      <w:hyperlink r:id="rId21" w:history="1">
        <w:r w:rsidRPr="00953E4D">
          <w:rPr>
            <w:rStyle w:val="Hyperlink"/>
            <w:rFonts w:cs="FrankRuehl" w:hint="cs"/>
            <w:vanish/>
            <w:sz w:val="26"/>
            <w:szCs w:val="20"/>
            <w:shd w:val="clear" w:color="auto" w:fill="FFFF99"/>
            <w:rtl/>
          </w:rPr>
          <w:t>ה"ח 3176</w:t>
        </w:r>
      </w:hyperlink>
      <w:r w:rsidRPr="00953E4D">
        <w:rPr>
          <w:rStyle w:val="default"/>
          <w:rFonts w:cs="FrankRuehl" w:hint="cs"/>
          <w:vanish/>
          <w:szCs w:val="20"/>
          <w:shd w:val="clear" w:color="auto" w:fill="FFFF99"/>
          <w:rtl/>
        </w:rPr>
        <w:t>)</w:t>
      </w:r>
    </w:p>
    <w:p w:rsidR="00311D92" w:rsidRDefault="00311D92" w:rsidP="00311D92">
      <w:pPr>
        <w:pStyle w:val="P00"/>
        <w:spacing w:before="0"/>
        <w:ind w:left="0" w:right="1134"/>
        <w:rPr>
          <w:rStyle w:val="default"/>
          <w:rFonts w:cs="FrankRuehl" w:hint="cs"/>
          <w:b/>
          <w:bCs/>
          <w:sz w:val="2"/>
          <w:szCs w:val="2"/>
          <w:shd w:val="clear" w:color="auto" w:fill="FFFF99"/>
          <w:rtl/>
        </w:rPr>
      </w:pPr>
      <w:r w:rsidRPr="00953E4D">
        <w:rPr>
          <w:rStyle w:val="default"/>
          <w:rFonts w:cs="FrankRuehl" w:hint="cs"/>
          <w:b/>
          <w:bCs/>
          <w:vanish/>
          <w:sz w:val="20"/>
          <w:szCs w:val="20"/>
          <w:shd w:val="clear" w:color="auto" w:fill="FFFF99"/>
          <w:rtl/>
        </w:rPr>
        <w:t>הוספת הגדרת "מוסד מוכר"</w:t>
      </w:r>
      <w:bookmarkEnd w:id="7"/>
    </w:p>
    <w:p w:rsidR="00311D92" w:rsidRPr="00E97986" w:rsidRDefault="00311D92" w:rsidP="00311D92">
      <w:pPr>
        <w:pStyle w:val="P00"/>
        <w:spacing w:before="72"/>
        <w:ind w:left="0" w:right="1134"/>
        <w:rPr>
          <w:rStyle w:val="default"/>
          <w:rFonts w:cs="FrankRuehl" w:hint="cs"/>
          <w:rtl/>
        </w:rPr>
      </w:pPr>
      <w:r w:rsidRPr="00E97986">
        <w:rPr>
          <w:lang w:val="he-IL"/>
        </w:rPr>
        <w:pict>
          <v:shape id="_x0000_s2101" type="#_x0000_t202" style="position:absolute;left:0;text-align:left;margin-left:470.35pt;margin-top:7.1pt;width:1in;height:20.55pt;z-index:251639296" filled="f" stroked="f">
            <v:textbox inset="1mm,0,1mm,0">
              <w:txbxContent>
                <w:p w:rsidR="00825249" w:rsidRDefault="00825249" w:rsidP="00311D92">
                  <w:pPr>
                    <w:spacing w:line="160" w:lineRule="exact"/>
                    <w:jc w:val="left"/>
                    <w:rPr>
                      <w:sz w:val="24"/>
                      <w:rtl/>
                    </w:rPr>
                  </w:pPr>
                  <w:r>
                    <w:rPr>
                      <w:rFonts w:cs="Miriam"/>
                      <w:sz w:val="18"/>
                      <w:szCs w:val="18"/>
                      <w:rtl/>
                    </w:rPr>
                    <w:t>(</w:t>
                  </w:r>
                  <w:r>
                    <w:rPr>
                      <w:rFonts w:cs="Miriam" w:hint="cs"/>
                      <w:sz w:val="18"/>
                      <w:szCs w:val="18"/>
                      <w:rtl/>
                    </w:rPr>
                    <w:t>תיקון מס' 6) תשע"א-2011</w:t>
                  </w:r>
                </w:p>
              </w:txbxContent>
            </v:textbox>
            <w10:anchorlock/>
          </v:shape>
        </w:pict>
      </w:r>
      <w:r w:rsidRPr="00E97986">
        <w:rPr>
          <w:rStyle w:val="default"/>
          <w:rFonts w:cs="FrankRuehl"/>
          <w:rtl/>
        </w:rPr>
        <w:tab/>
        <w:t>"</w:t>
      </w:r>
      <w:r w:rsidRPr="00E97986">
        <w:rPr>
          <w:rStyle w:val="default"/>
          <w:rFonts w:cs="FrankRuehl" w:hint="cs"/>
          <w:rtl/>
        </w:rPr>
        <w:t xml:space="preserve">המועצה" </w:t>
      </w:r>
      <w:r w:rsidRPr="00E97986">
        <w:rPr>
          <w:rStyle w:val="default"/>
          <w:rFonts w:cs="FrankRuehl"/>
          <w:rtl/>
        </w:rPr>
        <w:t>–</w:t>
      </w:r>
      <w:r w:rsidRPr="00E97986">
        <w:rPr>
          <w:rStyle w:val="default"/>
          <w:rFonts w:cs="FrankRuehl" w:hint="cs"/>
          <w:rtl/>
        </w:rPr>
        <w:t xml:space="preserve"> המועצה הלאומית לספורט שהוקמה לפי סעיף 17א;</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8" w:name="Rov48"/>
      <w:r w:rsidRPr="00953E4D">
        <w:rPr>
          <w:rStyle w:val="default"/>
          <w:rFonts w:cs="FrankRuehl" w:hint="cs"/>
          <w:vanish/>
          <w:color w:val="FF0000"/>
          <w:sz w:val="20"/>
          <w:szCs w:val="20"/>
          <w:shd w:val="clear" w:color="auto" w:fill="FFFF99"/>
          <w:rtl/>
        </w:rPr>
        <w:t>מיום 17.1.2013</w:t>
      </w:r>
    </w:p>
    <w:p w:rsidR="00311D92" w:rsidRPr="00953E4D" w:rsidRDefault="00311D92" w:rsidP="00311D92">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311D92" w:rsidRPr="00953E4D" w:rsidRDefault="00311D92" w:rsidP="00311D92">
      <w:pPr>
        <w:pStyle w:val="P00"/>
        <w:spacing w:before="0"/>
        <w:ind w:left="0" w:right="1134"/>
        <w:rPr>
          <w:rStyle w:val="default"/>
          <w:rFonts w:cs="FrankRuehl" w:hint="cs"/>
          <w:vanish/>
          <w:sz w:val="20"/>
          <w:szCs w:val="20"/>
          <w:shd w:val="clear" w:color="auto" w:fill="FFFF99"/>
          <w:rtl/>
        </w:rPr>
      </w:pPr>
      <w:hyperlink r:id="rId22"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674 (</w:t>
      </w:r>
      <w:hyperlink r:id="rId23"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311D92" w:rsidRPr="00E97986" w:rsidRDefault="00311D92" w:rsidP="00E97986">
      <w:pPr>
        <w:pStyle w:val="P00"/>
        <w:spacing w:before="0"/>
        <w:ind w:left="0" w:right="1134"/>
        <w:rPr>
          <w:rStyle w:val="default"/>
          <w:rFonts w:cs="FrankRuehl" w:hint="cs"/>
          <w:sz w:val="2"/>
          <w:szCs w:val="2"/>
          <w:shd w:val="clear" w:color="auto" w:fill="FFFF99"/>
          <w:rtl/>
        </w:rPr>
      </w:pPr>
      <w:r w:rsidRPr="00953E4D">
        <w:rPr>
          <w:rStyle w:val="default"/>
          <w:rFonts w:cs="FrankRuehl" w:hint="cs"/>
          <w:b/>
          <w:bCs/>
          <w:vanish/>
          <w:sz w:val="20"/>
          <w:szCs w:val="20"/>
          <w:shd w:val="clear" w:color="auto" w:fill="FFFF99"/>
          <w:rtl/>
        </w:rPr>
        <w:t>הוספת הגדרת "המועצה"</w:t>
      </w:r>
      <w:bookmarkEnd w:id="8"/>
    </w:p>
    <w:p w:rsidR="00311D92" w:rsidRPr="00E97986" w:rsidRDefault="00311D92" w:rsidP="00311D92">
      <w:pPr>
        <w:pStyle w:val="P00"/>
        <w:spacing w:before="72"/>
        <w:ind w:left="0" w:right="1134"/>
        <w:rPr>
          <w:rStyle w:val="default"/>
          <w:rFonts w:cs="FrankRuehl" w:hint="cs"/>
          <w:rtl/>
        </w:rPr>
      </w:pPr>
      <w:r w:rsidRPr="00E97986">
        <w:rPr>
          <w:lang w:val="he-IL"/>
        </w:rPr>
        <w:pict>
          <v:shape id="_x0000_s2102" type="#_x0000_t202" style="position:absolute;left:0;text-align:left;margin-left:470.35pt;margin-top:7.1pt;width:1in;height:20.55pt;z-index:251640320" filled="f" stroked="f">
            <v:textbox inset="1mm,0,1mm,0">
              <w:txbxContent>
                <w:p w:rsidR="00825249" w:rsidRDefault="00825249" w:rsidP="00311D92">
                  <w:pPr>
                    <w:spacing w:line="160" w:lineRule="exact"/>
                    <w:jc w:val="left"/>
                    <w:rPr>
                      <w:sz w:val="24"/>
                      <w:rtl/>
                    </w:rPr>
                  </w:pPr>
                  <w:r>
                    <w:rPr>
                      <w:rFonts w:cs="Miriam"/>
                      <w:sz w:val="18"/>
                      <w:szCs w:val="18"/>
                      <w:rtl/>
                    </w:rPr>
                    <w:t>(</w:t>
                  </w:r>
                  <w:r>
                    <w:rPr>
                      <w:rFonts w:cs="Miriam" w:hint="cs"/>
                      <w:sz w:val="18"/>
                      <w:szCs w:val="18"/>
                      <w:rtl/>
                    </w:rPr>
                    <w:t xml:space="preserve">תיקון מס' </w:t>
                  </w:r>
                  <w:r w:rsidR="00C22BF0">
                    <w:rPr>
                      <w:rFonts w:cs="Miriam" w:hint="cs"/>
                      <w:sz w:val="18"/>
                      <w:szCs w:val="18"/>
                      <w:rtl/>
                    </w:rPr>
                    <w:t>14) תשע"ח-2018</w:t>
                  </w:r>
                </w:p>
              </w:txbxContent>
            </v:textbox>
            <w10:anchorlock/>
          </v:shape>
        </w:pict>
      </w:r>
      <w:r w:rsidRPr="00E97986">
        <w:rPr>
          <w:rStyle w:val="default"/>
          <w:rFonts w:cs="FrankRuehl"/>
          <w:rtl/>
        </w:rPr>
        <w:tab/>
        <w:t>"</w:t>
      </w:r>
      <w:r w:rsidRPr="00E97986">
        <w:rPr>
          <w:rStyle w:val="default"/>
          <w:rFonts w:cs="FrankRuehl" w:hint="cs"/>
          <w:rtl/>
        </w:rPr>
        <w:t xml:space="preserve">המועצה להסדר ההימורים בספורט" </w:t>
      </w:r>
      <w:r w:rsidRPr="00E97986">
        <w:rPr>
          <w:rStyle w:val="default"/>
          <w:rFonts w:cs="FrankRuehl"/>
          <w:rtl/>
        </w:rPr>
        <w:t>–</w:t>
      </w:r>
      <w:r w:rsidRPr="00E97986">
        <w:rPr>
          <w:rStyle w:val="default"/>
          <w:rFonts w:cs="FrankRuehl" w:hint="cs"/>
          <w:rtl/>
        </w:rPr>
        <w:t xml:space="preserve"> </w:t>
      </w:r>
      <w:r w:rsidR="00C22BF0">
        <w:rPr>
          <w:rStyle w:val="default"/>
          <w:rFonts w:cs="FrankRuehl" w:hint="cs"/>
          <w:rtl/>
        </w:rPr>
        <w:t>(נמחקה)</w:t>
      </w:r>
      <w:r w:rsidRPr="00E97986">
        <w:rPr>
          <w:rStyle w:val="default"/>
          <w:rFonts w:cs="FrankRuehl" w:hint="cs"/>
          <w:rtl/>
        </w:rPr>
        <w:t>;</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9" w:name="Rov94"/>
      <w:r w:rsidRPr="00953E4D">
        <w:rPr>
          <w:rStyle w:val="default"/>
          <w:rFonts w:cs="FrankRuehl" w:hint="cs"/>
          <w:vanish/>
          <w:color w:val="FF0000"/>
          <w:sz w:val="20"/>
          <w:szCs w:val="20"/>
          <w:shd w:val="clear" w:color="auto" w:fill="FFFF99"/>
          <w:rtl/>
        </w:rPr>
        <w:t>מיום 17.1.2013</w:t>
      </w:r>
    </w:p>
    <w:p w:rsidR="00311D92" w:rsidRPr="00953E4D" w:rsidRDefault="00311D92" w:rsidP="00311D92">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311D92" w:rsidRPr="00953E4D" w:rsidRDefault="00311D92" w:rsidP="00311D92">
      <w:pPr>
        <w:pStyle w:val="P00"/>
        <w:spacing w:before="0"/>
        <w:ind w:left="0" w:right="1134"/>
        <w:rPr>
          <w:rStyle w:val="default"/>
          <w:rFonts w:cs="FrankRuehl" w:hint="cs"/>
          <w:vanish/>
          <w:sz w:val="20"/>
          <w:szCs w:val="20"/>
          <w:shd w:val="clear" w:color="auto" w:fill="FFFF99"/>
          <w:rtl/>
        </w:rPr>
      </w:pPr>
      <w:hyperlink r:id="rId24"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674 (</w:t>
      </w:r>
      <w:hyperlink r:id="rId25"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311D92" w:rsidRPr="00953E4D" w:rsidRDefault="00311D92" w:rsidP="00E97986">
      <w:pPr>
        <w:pStyle w:val="P00"/>
        <w:spacing w:before="0"/>
        <w:ind w:left="0" w:right="1134"/>
        <w:rPr>
          <w:rStyle w:val="default"/>
          <w:rFonts w:cs="FrankRuehl"/>
          <w:vanish/>
          <w:sz w:val="20"/>
          <w:szCs w:val="20"/>
          <w:shd w:val="clear" w:color="auto" w:fill="FFFF99"/>
          <w:rtl/>
        </w:rPr>
      </w:pPr>
      <w:r w:rsidRPr="00953E4D">
        <w:rPr>
          <w:rStyle w:val="default"/>
          <w:rFonts w:cs="FrankRuehl" w:hint="cs"/>
          <w:b/>
          <w:bCs/>
          <w:vanish/>
          <w:sz w:val="20"/>
          <w:szCs w:val="20"/>
          <w:shd w:val="clear" w:color="auto" w:fill="FFFF99"/>
          <w:rtl/>
        </w:rPr>
        <w:t>הוספת הגדרת "המועצה להסדר ההימורים בספורט"</w:t>
      </w:r>
    </w:p>
    <w:p w:rsidR="00C22BF0" w:rsidRPr="00953E4D" w:rsidRDefault="00C22BF0" w:rsidP="00C22BF0">
      <w:pPr>
        <w:pStyle w:val="P00"/>
        <w:spacing w:before="0"/>
        <w:ind w:left="0" w:right="1134"/>
        <w:rPr>
          <w:rStyle w:val="default"/>
          <w:rFonts w:ascii="FrankRuehl" w:hAnsi="FrankRuehl" w:cs="FrankRuehl"/>
          <w:vanish/>
          <w:sz w:val="20"/>
          <w:szCs w:val="20"/>
          <w:shd w:val="clear" w:color="auto" w:fill="FFFF99"/>
          <w:rtl/>
        </w:rPr>
      </w:pPr>
    </w:p>
    <w:p w:rsidR="00C22BF0" w:rsidRPr="00953E4D" w:rsidRDefault="00C22BF0" w:rsidP="00C22BF0">
      <w:pPr>
        <w:pStyle w:val="P00"/>
        <w:spacing w:before="0"/>
        <w:ind w:left="0" w:right="1134"/>
        <w:rPr>
          <w:rStyle w:val="default"/>
          <w:rFonts w:ascii="FrankRuehl" w:hAnsi="FrankRuehl" w:cs="FrankRuehl" w:hint="cs"/>
          <w:vanish/>
          <w:color w:val="FF0000"/>
          <w:sz w:val="20"/>
          <w:szCs w:val="20"/>
          <w:shd w:val="clear" w:color="auto" w:fill="FFFF99"/>
          <w:rtl/>
        </w:rPr>
      </w:pPr>
      <w:r w:rsidRPr="00953E4D">
        <w:rPr>
          <w:rStyle w:val="default"/>
          <w:rFonts w:ascii="FrankRuehl" w:hAnsi="FrankRuehl" w:cs="FrankRuehl" w:hint="cs"/>
          <w:vanish/>
          <w:color w:val="FF0000"/>
          <w:sz w:val="20"/>
          <w:szCs w:val="20"/>
          <w:shd w:val="clear" w:color="auto" w:fill="FFFF99"/>
          <w:rtl/>
        </w:rPr>
        <w:t>מיום 22.3.2018</w:t>
      </w:r>
    </w:p>
    <w:p w:rsidR="00C22BF0" w:rsidRPr="00953E4D" w:rsidRDefault="00C22BF0" w:rsidP="00C22BF0">
      <w:pPr>
        <w:pStyle w:val="P00"/>
        <w:spacing w:before="0"/>
        <w:ind w:left="0" w:right="1134"/>
        <w:rPr>
          <w:rStyle w:val="default"/>
          <w:rFonts w:cs="FrankRuehl" w:hint="cs"/>
          <w:vanish/>
          <w:sz w:val="20"/>
          <w:szCs w:val="20"/>
          <w:shd w:val="clear" w:color="auto" w:fill="FFFF99"/>
          <w:rtl/>
          <w:lang w:eastAsia="en-US"/>
        </w:rPr>
      </w:pPr>
      <w:r w:rsidRPr="00953E4D">
        <w:rPr>
          <w:rStyle w:val="default"/>
          <w:rFonts w:cs="FrankRuehl" w:hint="cs"/>
          <w:b/>
          <w:bCs/>
          <w:vanish/>
          <w:sz w:val="20"/>
          <w:szCs w:val="20"/>
          <w:shd w:val="clear" w:color="auto" w:fill="FFFF99"/>
          <w:rtl/>
          <w:lang w:eastAsia="en-US"/>
        </w:rPr>
        <w:t>תיקון מס' 14</w:t>
      </w:r>
    </w:p>
    <w:p w:rsidR="00C22BF0" w:rsidRPr="00953E4D" w:rsidRDefault="00C22BF0" w:rsidP="00C22BF0">
      <w:pPr>
        <w:pStyle w:val="P00"/>
        <w:spacing w:before="0"/>
        <w:ind w:left="0" w:right="1134"/>
        <w:rPr>
          <w:rStyle w:val="default"/>
          <w:rFonts w:ascii="FrankRuehl" w:hAnsi="FrankRuehl" w:cs="FrankRuehl"/>
          <w:vanish/>
          <w:sz w:val="20"/>
          <w:szCs w:val="20"/>
          <w:shd w:val="clear" w:color="auto" w:fill="FFFF99"/>
          <w:rtl/>
        </w:rPr>
      </w:pPr>
      <w:hyperlink r:id="rId26" w:history="1">
        <w:r w:rsidRPr="00953E4D">
          <w:rPr>
            <w:rStyle w:val="Hyperlink"/>
            <w:rFonts w:ascii="FrankRuehl" w:hAnsi="FrankRuehl" w:cs="FrankRuehl"/>
            <w:vanish/>
            <w:szCs w:val="20"/>
            <w:shd w:val="clear" w:color="auto" w:fill="FFFF99"/>
            <w:rtl/>
          </w:rPr>
          <w:t>ס"ח תשע"ח מס' 2713</w:t>
        </w:r>
      </w:hyperlink>
      <w:r w:rsidRPr="00953E4D">
        <w:rPr>
          <w:rStyle w:val="default"/>
          <w:rFonts w:ascii="FrankRuehl" w:hAnsi="FrankRuehl" w:cs="FrankRuehl"/>
          <w:vanish/>
          <w:sz w:val="20"/>
          <w:szCs w:val="20"/>
          <w:shd w:val="clear" w:color="auto" w:fill="FFFF99"/>
          <w:rtl/>
        </w:rPr>
        <w:t xml:space="preserve"> מיום 22.3.2018 עמ' </w:t>
      </w:r>
      <w:r w:rsidRPr="00953E4D">
        <w:rPr>
          <w:rStyle w:val="default"/>
          <w:rFonts w:ascii="FrankRuehl" w:hAnsi="FrankRuehl" w:cs="FrankRuehl" w:hint="cs"/>
          <w:vanish/>
          <w:sz w:val="20"/>
          <w:szCs w:val="20"/>
          <w:shd w:val="clear" w:color="auto" w:fill="FFFF99"/>
          <w:rtl/>
        </w:rPr>
        <w:t>520</w:t>
      </w:r>
      <w:r w:rsidRPr="00953E4D">
        <w:rPr>
          <w:rStyle w:val="default"/>
          <w:rFonts w:ascii="FrankRuehl" w:hAnsi="FrankRuehl" w:cs="FrankRuehl"/>
          <w:vanish/>
          <w:sz w:val="20"/>
          <w:szCs w:val="20"/>
          <w:shd w:val="clear" w:color="auto" w:fill="FFFF99"/>
          <w:rtl/>
        </w:rPr>
        <w:t xml:space="preserve"> (</w:t>
      </w:r>
      <w:hyperlink r:id="rId27" w:history="1">
        <w:r w:rsidRPr="00953E4D">
          <w:rPr>
            <w:rStyle w:val="Hyperlink"/>
            <w:rFonts w:ascii="FrankRuehl" w:hAnsi="FrankRuehl" w:cs="FrankRuehl"/>
            <w:vanish/>
            <w:szCs w:val="20"/>
            <w:shd w:val="clear" w:color="auto" w:fill="FFFF99"/>
            <w:rtl/>
          </w:rPr>
          <w:t>ה"ח 1196</w:t>
        </w:r>
      </w:hyperlink>
      <w:r w:rsidRPr="00953E4D">
        <w:rPr>
          <w:rStyle w:val="default"/>
          <w:rFonts w:ascii="FrankRuehl" w:hAnsi="FrankRuehl" w:cs="FrankRuehl"/>
          <w:vanish/>
          <w:sz w:val="20"/>
          <w:szCs w:val="20"/>
          <w:shd w:val="clear" w:color="auto" w:fill="FFFF99"/>
          <w:rtl/>
        </w:rPr>
        <w:t>)</w:t>
      </w:r>
    </w:p>
    <w:p w:rsidR="00C22BF0" w:rsidRPr="00953E4D" w:rsidRDefault="00C22BF0" w:rsidP="00C22BF0">
      <w:pPr>
        <w:pStyle w:val="P00"/>
        <w:spacing w:before="0"/>
        <w:ind w:left="0" w:right="1134"/>
        <w:rPr>
          <w:rStyle w:val="default"/>
          <w:rFonts w:ascii="FrankRuehl" w:hAnsi="FrankRuehl" w:cs="FrankRuehl"/>
          <w:vanish/>
          <w:szCs w:val="20"/>
          <w:shd w:val="clear" w:color="auto" w:fill="FFFF99"/>
          <w:rtl/>
        </w:rPr>
      </w:pPr>
      <w:r w:rsidRPr="00953E4D">
        <w:rPr>
          <w:rStyle w:val="default"/>
          <w:rFonts w:ascii="FrankRuehl" w:hAnsi="FrankRuehl" w:cs="FrankRuehl" w:hint="cs"/>
          <w:b/>
          <w:bCs/>
          <w:vanish/>
          <w:szCs w:val="20"/>
          <w:shd w:val="clear" w:color="auto" w:fill="FFFF99"/>
          <w:rtl/>
        </w:rPr>
        <w:t>מחיקת הגדרת "המועצה להסדר ההימורים בספורט"</w:t>
      </w:r>
    </w:p>
    <w:p w:rsidR="00C22BF0" w:rsidRPr="00953E4D" w:rsidRDefault="00C22BF0" w:rsidP="00C22BF0">
      <w:pPr>
        <w:pStyle w:val="P00"/>
        <w:ind w:left="0" w:right="1134"/>
        <w:rPr>
          <w:rStyle w:val="default"/>
          <w:rFonts w:ascii="FrankRuehl" w:hAnsi="FrankRuehl" w:cs="FrankRuehl"/>
          <w:vanish/>
          <w:szCs w:val="20"/>
          <w:shd w:val="clear" w:color="auto" w:fill="FFFF99"/>
          <w:rtl/>
        </w:rPr>
      </w:pPr>
      <w:r w:rsidRPr="00953E4D">
        <w:rPr>
          <w:rStyle w:val="default"/>
          <w:rFonts w:ascii="FrankRuehl" w:hAnsi="FrankRuehl" w:cs="FrankRuehl" w:hint="cs"/>
          <w:vanish/>
          <w:szCs w:val="20"/>
          <w:shd w:val="clear" w:color="auto" w:fill="FFFF99"/>
          <w:rtl/>
        </w:rPr>
        <w:t>הנוסח הקודם:</w:t>
      </w:r>
    </w:p>
    <w:p w:rsidR="00C22BF0" w:rsidRPr="00C22BF0" w:rsidRDefault="00C22BF0" w:rsidP="00C22BF0">
      <w:pPr>
        <w:pStyle w:val="P00"/>
        <w:spacing w:before="0"/>
        <w:ind w:left="0" w:right="1134"/>
        <w:rPr>
          <w:rStyle w:val="default"/>
          <w:rFonts w:cs="FrankRuehl" w:hint="cs"/>
          <w:strike/>
          <w:sz w:val="2"/>
          <w:szCs w:val="2"/>
          <w:rtl/>
        </w:rPr>
      </w:pPr>
      <w:r w:rsidRPr="00953E4D">
        <w:rPr>
          <w:rStyle w:val="default"/>
          <w:rFonts w:cs="FrankRuehl"/>
          <w:vanish/>
          <w:sz w:val="22"/>
          <w:szCs w:val="22"/>
          <w:shd w:val="clear" w:color="auto" w:fill="FFFF99"/>
          <w:rtl/>
        </w:rPr>
        <w:tab/>
      </w:r>
      <w:r w:rsidRPr="00953E4D">
        <w:rPr>
          <w:rStyle w:val="default"/>
          <w:rFonts w:cs="FrankRuehl"/>
          <w:strike/>
          <w:vanish/>
          <w:sz w:val="22"/>
          <w:szCs w:val="22"/>
          <w:shd w:val="clear" w:color="auto" w:fill="FFFF99"/>
          <w:rtl/>
        </w:rPr>
        <w:t>"</w:t>
      </w:r>
      <w:r w:rsidRPr="00953E4D">
        <w:rPr>
          <w:rStyle w:val="default"/>
          <w:rFonts w:cs="FrankRuehl" w:hint="cs"/>
          <w:strike/>
          <w:vanish/>
          <w:sz w:val="22"/>
          <w:szCs w:val="22"/>
          <w:shd w:val="clear" w:color="auto" w:fill="FFFF99"/>
          <w:rtl/>
        </w:rPr>
        <w:t xml:space="preserve">המועצה להסדר ההימורים בספורט" </w:t>
      </w:r>
      <w:r w:rsidRPr="00953E4D">
        <w:rPr>
          <w:rStyle w:val="default"/>
          <w:rFonts w:cs="FrankRuehl"/>
          <w:strike/>
          <w:vanish/>
          <w:sz w:val="22"/>
          <w:szCs w:val="22"/>
          <w:shd w:val="clear" w:color="auto" w:fill="FFFF99"/>
          <w:rtl/>
        </w:rPr>
        <w:t>–</w:t>
      </w:r>
      <w:r w:rsidRPr="00953E4D">
        <w:rPr>
          <w:rStyle w:val="default"/>
          <w:rFonts w:cs="FrankRuehl" w:hint="cs"/>
          <w:strike/>
          <w:vanish/>
          <w:sz w:val="22"/>
          <w:szCs w:val="22"/>
          <w:shd w:val="clear" w:color="auto" w:fill="FFFF99"/>
          <w:rtl/>
        </w:rPr>
        <w:t xml:space="preserve"> המועצה שהוקמה לפי סעיף 1 לחוק להסדר ההימורים בספורט;</w:t>
      </w:r>
      <w:bookmarkEnd w:id="9"/>
    </w:p>
    <w:p w:rsidR="00311D92" w:rsidRPr="00E97986" w:rsidRDefault="00311D92" w:rsidP="00311D92">
      <w:pPr>
        <w:pStyle w:val="P00"/>
        <w:spacing w:before="72"/>
        <w:ind w:left="0" w:right="1134"/>
        <w:rPr>
          <w:rStyle w:val="default"/>
          <w:rFonts w:cs="FrankRuehl" w:hint="cs"/>
          <w:rtl/>
        </w:rPr>
      </w:pPr>
      <w:r w:rsidRPr="00E97986">
        <w:rPr>
          <w:lang w:val="he-IL"/>
        </w:rPr>
        <w:pict>
          <v:shape id="_x0000_s2103" type="#_x0000_t202" style="position:absolute;left:0;text-align:left;margin-left:470.35pt;margin-top:7.1pt;width:1in;height:20.55pt;z-index:251641344" filled="f" stroked="f">
            <v:textbox inset="1mm,0,1mm,0">
              <w:txbxContent>
                <w:p w:rsidR="00825249" w:rsidRDefault="00825249" w:rsidP="00311D92">
                  <w:pPr>
                    <w:spacing w:line="160" w:lineRule="exact"/>
                    <w:jc w:val="left"/>
                    <w:rPr>
                      <w:sz w:val="24"/>
                      <w:rtl/>
                    </w:rPr>
                  </w:pPr>
                  <w:r>
                    <w:rPr>
                      <w:rFonts w:cs="Miriam"/>
                      <w:sz w:val="18"/>
                      <w:szCs w:val="18"/>
                      <w:rtl/>
                    </w:rPr>
                    <w:t>(</w:t>
                  </w:r>
                  <w:r>
                    <w:rPr>
                      <w:rFonts w:cs="Miriam" w:hint="cs"/>
                      <w:sz w:val="18"/>
                      <w:szCs w:val="18"/>
                      <w:rtl/>
                    </w:rPr>
                    <w:t>תיקון מס' 6) תשע"א-2011</w:t>
                  </w:r>
                </w:p>
              </w:txbxContent>
            </v:textbox>
            <w10:anchorlock/>
          </v:shape>
        </w:pict>
      </w:r>
      <w:r w:rsidRPr="00E97986">
        <w:rPr>
          <w:rStyle w:val="default"/>
          <w:rFonts w:cs="FrankRuehl"/>
          <w:rtl/>
        </w:rPr>
        <w:tab/>
        <w:t>"</w:t>
      </w:r>
      <w:r w:rsidRPr="00E97986">
        <w:rPr>
          <w:rStyle w:val="default"/>
          <w:rFonts w:cs="FrankRuehl" w:hint="cs"/>
          <w:rtl/>
        </w:rPr>
        <w:t xml:space="preserve">המועצה הציבורית לקידום ספורט הנשים בישראל" </w:t>
      </w:r>
      <w:r w:rsidRPr="00E97986">
        <w:rPr>
          <w:rStyle w:val="default"/>
          <w:rFonts w:cs="FrankRuehl"/>
          <w:rtl/>
        </w:rPr>
        <w:t>–</w:t>
      </w:r>
      <w:r w:rsidRPr="00E97986">
        <w:rPr>
          <w:rStyle w:val="default"/>
          <w:rFonts w:cs="FrankRuehl" w:hint="cs"/>
          <w:rtl/>
        </w:rPr>
        <w:t xml:space="preserve"> המועצה שהוקמה לפי החלטת הממשלה 3416 מיום י' באדר ב' התשס"ה (21 במרס 2005);</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10" w:name="Rov50"/>
      <w:r w:rsidRPr="00953E4D">
        <w:rPr>
          <w:rStyle w:val="default"/>
          <w:rFonts w:cs="FrankRuehl" w:hint="cs"/>
          <w:vanish/>
          <w:color w:val="FF0000"/>
          <w:sz w:val="20"/>
          <w:szCs w:val="20"/>
          <w:shd w:val="clear" w:color="auto" w:fill="FFFF99"/>
          <w:rtl/>
        </w:rPr>
        <w:t>מיום 17.1.2013</w:t>
      </w:r>
    </w:p>
    <w:p w:rsidR="00311D92" w:rsidRPr="00953E4D" w:rsidRDefault="00311D92" w:rsidP="00311D92">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311D92" w:rsidRPr="00953E4D" w:rsidRDefault="00311D92" w:rsidP="00311D92">
      <w:pPr>
        <w:pStyle w:val="P00"/>
        <w:spacing w:before="0"/>
        <w:ind w:left="0" w:right="1134"/>
        <w:rPr>
          <w:rStyle w:val="default"/>
          <w:rFonts w:cs="FrankRuehl" w:hint="cs"/>
          <w:vanish/>
          <w:sz w:val="20"/>
          <w:szCs w:val="20"/>
          <w:shd w:val="clear" w:color="auto" w:fill="FFFF99"/>
          <w:rtl/>
        </w:rPr>
      </w:pPr>
      <w:hyperlink r:id="rId28"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674 (</w:t>
      </w:r>
      <w:hyperlink r:id="rId29"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311D92" w:rsidRPr="00E97986" w:rsidRDefault="00311D92" w:rsidP="00E97986">
      <w:pPr>
        <w:pStyle w:val="P00"/>
        <w:spacing w:before="0"/>
        <w:ind w:left="0" w:right="1134"/>
        <w:rPr>
          <w:rStyle w:val="default"/>
          <w:rFonts w:cs="FrankRuehl" w:hint="cs"/>
          <w:sz w:val="2"/>
          <w:szCs w:val="2"/>
          <w:shd w:val="clear" w:color="auto" w:fill="FFFF99"/>
          <w:rtl/>
        </w:rPr>
      </w:pPr>
      <w:r w:rsidRPr="00953E4D">
        <w:rPr>
          <w:rStyle w:val="default"/>
          <w:rFonts w:cs="FrankRuehl" w:hint="cs"/>
          <w:b/>
          <w:bCs/>
          <w:vanish/>
          <w:sz w:val="20"/>
          <w:szCs w:val="20"/>
          <w:shd w:val="clear" w:color="auto" w:fill="FFFF99"/>
          <w:rtl/>
        </w:rPr>
        <w:t>הוספת הגדרת "המועצה הציבורית לקידום ספורט הנשים בישראל"</w:t>
      </w:r>
      <w:bookmarkEnd w:id="10"/>
    </w:p>
    <w:p w:rsidR="00311D92" w:rsidRPr="00E97986" w:rsidRDefault="00311D92" w:rsidP="00311D92">
      <w:pPr>
        <w:pStyle w:val="P00"/>
        <w:spacing w:before="72"/>
        <w:ind w:left="0" w:right="1134"/>
        <w:rPr>
          <w:rStyle w:val="default"/>
          <w:rFonts w:cs="FrankRuehl" w:hint="cs"/>
          <w:rtl/>
        </w:rPr>
      </w:pPr>
      <w:r w:rsidRPr="00E97986">
        <w:rPr>
          <w:lang w:val="he-IL"/>
        </w:rPr>
        <w:pict>
          <v:shape id="_x0000_s2104" type="#_x0000_t202" style="position:absolute;left:0;text-align:left;margin-left:470.35pt;margin-top:7.1pt;width:1in;height:20.55pt;z-index:251642368" filled="f" stroked="f">
            <v:textbox inset="1mm,0,1mm,0">
              <w:txbxContent>
                <w:p w:rsidR="00825249" w:rsidRDefault="00825249" w:rsidP="00311D92">
                  <w:pPr>
                    <w:spacing w:line="160" w:lineRule="exact"/>
                    <w:jc w:val="left"/>
                    <w:rPr>
                      <w:sz w:val="24"/>
                      <w:rtl/>
                    </w:rPr>
                  </w:pPr>
                  <w:r>
                    <w:rPr>
                      <w:rFonts w:cs="Miriam"/>
                      <w:sz w:val="18"/>
                      <w:szCs w:val="18"/>
                      <w:rtl/>
                    </w:rPr>
                    <w:t>(</w:t>
                  </w:r>
                  <w:r>
                    <w:rPr>
                      <w:rFonts w:cs="Miriam" w:hint="cs"/>
                      <w:sz w:val="18"/>
                      <w:szCs w:val="18"/>
                      <w:rtl/>
                    </w:rPr>
                    <w:t>תיקון מס' 6) תשע"א-2011</w:t>
                  </w:r>
                </w:p>
              </w:txbxContent>
            </v:textbox>
            <w10:anchorlock/>
          </v:shape>
        </w:pict>
      </w:r>
      <w:r w:rsidRPr="00E97986">
        <w:rPr>
          <w:rStyle w:val="default"/>
          <w:rFonts w:cs="FrankRuehl"/>
          <w:rtl/>
        </w:rPr>
        <w:tab/>
        <w:t>"</w:t>
      </w:r>
      <w:r w:rsidRPr="00E97986">
        <w:rPr>
          <w:rStyle w:val="default"/>
          <w:rFonts w:cs="FrankRuehl" w:hint="cs"/>
          <w:rtl/>
        </w:rPr>
        <w:t xml:space="preserve">הקצבה מיוחדת" </w:t>
      </w:r>
      <w:r w:rsidRPr="00E97986">
        <w:rPr>
          <w:rStyle w:val="default"/>
          <w:rFonts w:cs="FrankRuehl"/>
          <w:rtl/>
        </w:rPr>
        <w:t>–</w:t>
      </w:r>
      <w:r w:rsidRPr="00E97986">
        <w:rPr>
          <w:rStyle w:val="default"/>
          <w:rFonts w:cs="FrankRuehl" w:hint="cs"/>
          <w:rtl/>
        </w:rPr>
        <w:t xml:space="preserve"> סכום שנקבע בהיתר שניתן למפעל הפיס לפי סעיף 231(א)(2) לחוק העונשין, התשל"ז-1977, שהוא הקצבה מיוחדת לתחום הספורט;</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11" w:name="Rov51"/>
      <w:r w:rsidRPr="00953E4D">
        <w:rPr>
          <w:rStyle w:val="default"/>
          <w:rFonts w:cs="FrankRuehl" w:hint="cs"/>
          <w:vanish/>
          <w:color w:val="FF0000"/>
          <w:sz w:val="20"/>
          <w:szCs w:val="20"/>
          <w:shd w:val="clear" w:color="auto" w:fill="FFFF99"/>
          <w:rtl/>
        </w:rPr>
        <w:t>מיום 17.1.2013</w:t>
      </w:r>
    </w:p>
    <w:p w:rsidR="00311D92" w:rsidRPr="00953E4D" w:rsidRDefault="00311D92" w:rsidP="00311D92">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311D92" w:rsidRPr="00953E4D" w:rsidRDefault="00311D92" w:rsidP="00311D92">
      <w:pPr>
        <w:pStyle w:val="P00"/>
        <w:spacing w:before="0"/>
        <w:ind w:left="0" w:right="1134"/>
        <w:rPr>
          <w:rStyle w:val="default"/>
          <w:rFonts w:cs="FrankRuehl" w:hint="cs"/>
          <w:vanish/>
          <w:sz w:val="20"/>
          <w:szCs w:val="20"/>
          <w:shd w:val="clear" w:color="auto" w:fill="FFFF99"/>
          <w:rtl/>
        </w:rPr>
      </w:pPr>
      <w:hyperlink r:id="rId30"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674 (</w:t>
      </w:r>
      <w:hyperlink r:id="rId31"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311D92" w:rsidRPr="00E97986" w:rsidRDefault="00311D92" w:rsidP="00E97986">
      <w:pPr>
        <w:pStyle w:val="P00"/>
        <w:spacing w:before="0"/>
        <w:ind w:left="0" w:right="1134"/>
        <w:rPr>
          <w:rStyle w:val="default"/>
          <w:rFonts w:cs="FrankRuehl" w:hint="cs"/>
          <w:sz w:val="2"/>
          <w:szCs w:val="2"/>
          <w:shd w:val="clear" w:color="auto" w:fill="FFFF99"/>
          <w:rtl/>
        </w:rPr>
      </w:pPr>
      <w:r w:rsidRPr="00953E4D">
        <w:rPr>
          <w:rStyle w:val="default"/>
          <w:rFonts w:cs="FrankRuehl" w:hint="cs"/>
          <w:b/>
          <w:bCs/>
          <w:vanish/>
          <w:sz w:val="20"/>
          <w:szCs w:val="20"/>
          <w:shd w:val="clear" w:color="auto" w:fill="FFFF99"/>
          <w:rtl/>
        </w:rPr>
        <w:t>הוספת הגדרת "הקצבה מיוחדת"</w:t>
      </w:r>
      <w:bookmarkEnd w:id="11"/>
    </w:p>
    <w:p w:rsidR="00311D92" w:rsidRPr="00E97986" w:rsidRDefault="00311D92" w:rsidP="00311D92">
      <w:pPr>
        <w:pStyle w:val="P00"/>
        <w:spacing w:before="72"/>
        <w:ind w:left="0" w:right="1134"/>
        <w:rPr>
          <w:rStyle w:val="default"/>
          <w:rFonts w:cs="FrankRuehl" w:hint="cs"/>
          <w:rtl/>
        </w:rPr>
      </w:pPr>
      <w:r w:rsidRPr="00E97986">
        <w:rPr>
          <w:lang w:val="he-IL"/>
        </w:rPr>
        <w:pict>
          <v:shape id="_x0000_s2105" type="#_x0000_t202" style="position:absolute;left:0;text-align:left;margin-left:470.35pt;margin-top:7.1pt;width:1in;height:20.55pt;z-index:251643392" filled="f" stroked="f">
            <v:textbox inset="1mm,0,1mm,0">
              <w:txbxContent>
                <w:p w:rsidR="00825249" w:rsidRDefault="00825249" w:rsidP="00311D92">
                  <w:pPr>
                    <w:spacing w:line="160" w:lineRule="exact"/>
                    <w:jc w:val="left"/>
                    <w:rPr>
                      <w:sz w:val="24"/>
                      <w:rtl/>
                    </w:rPr>
                  </w:pPr>
                  <w:r>
                    <w:rPr>
                      <w:rFonts w:cs="Miriam"/>
                      <w:sz w:val="18"/>
                      <w:szCs w:val="18"/>
                      <w:rtl/>
                    </w:rPr>
                    <w:t>(</w:t>
                  </w:r>
                  <w:r>
                    <w:rPr>
                      <w:rFonts w:cs="Miriam" w:hint="cs"/>
                      <w:sz w:val="18"/>
                      <w:szCs w:val="18"/>
                      <w:rtl/>
                    </w:rPr>
                    <w:t xml:space="preserve">תיקון מס' </w:t>
                  </w:r>
                  <w:r w:rsidR="00C22BF0">
                    <w:rPr>
                      <w:rFonts w:cs="Miriam" w:hint="cs"/>
                      <w:sz w:val="18"/>
                      <w:szCs w:val="18"/>
                      <w:rtl/>
                    </w:rPr>
                    <w:t>14) תשע"ח-2018</w:t>
                  </w:r>
                </w:p>
              </w:txbxContent>
            </v:textbox>
            <w10:anchorlock/>
          </v:shape>
        </w:pict>
      </w:r>
      <w:r w:rsidRPr="00E97986">
        <w:rPr>
          <w:rStyle w:val="default"/>
          <w:rFonts w:cs="FrankRuehl"/>
          <w:rtl/>
        </w:rPr>
        <w:tab/>
        <w:t>"</w:t>
      </w:r>
      <w:r w:rsidRPr="00E97986">
        <w:rPr>
          <w:rStyle w:val="default"/>
          <w:rFonts w:cs="FrankRuehl" w:hint="cs"/>
          <w:rtl/>
        </w:rPr>
        <w:t xml:space="preserve">הוועדה הציבורית" </w:t>
      </w:r>
      <w:r w:rsidRPr="00E97986">
        <w:rPr>
          <w:rStyle w:val="default"/>
          <w:rFonts w:cs="FrankRuehl"/>
          <w:rtl/>
        </w:rPr>
        <w:t>–</w:t>
      </w:r>
      <w:r w:rsidRPr="00E97986">
        <w:rPr>
          <w:rStyle w:val="default"/>
          <w:rFonts w:cs="FrankRuehl" w:hint="cs"/>
          <w:rtl/>
        </w:rPr>
        <w:t xml:space="preserve"> </w:t>
      </w:r>
      <w:r w:rsidR="00C22BF0">
        <w:rPr>
          <w:rStyle w:val="default"/>
          <w:rFonts w:cs="FrankRuehl" w:hint="cs"/>
          <w:rtl/>
        </w:rPr>
        <w:t>(נמחקה)</w:t>
      </w:r>
      <w:r w:rsidRPr="00E97986">
        <w:rPr>
          <w:rStyle w:val="default"/>
          <w:rFonts w:cs="FrankRuehl" w:hint="cs"/>
          <w:rtl/>
        </w:rPr>
        <w:t>;</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12" w:name="Rov101"/>
      <w:r w:rsidRPr="00953E4D">
        <w:rPr>
          <w:rStyle w:val="default"/>
          <w:rFonts w:cs="FrankRuehl" w:hint="cs"/>
          <w:vanish/>
          <w:color w:val="FF0000"/>
          <w:sz w:val="20"/>
          <w:szCs w:val="20"/>
          <w:shd w:val="clear" w:color="auto" w:fill="FFFF99"/>
          <w:rtl/>
        </w:rPr>
        <w:t>מיום 17.1.2013</w:t>
      </w:r>
    </w:p>
    <w:p w:rsidR="00311D92" w:rsidRPr="00953E4D" w:rsidRDefault="00311D92" w:rsidP="00311D92">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311D92" w:rsidRPr="00953E4D" w:rsidRDefault="00311D92" w:rsidP="00311D92">
      <w:pPr>
        <w:pStyle w:val="P00"/>
        <w:spacing w:before="0"/>
        <w:ind w:left="0" w:right="1134"/>
        <w:rPr>
          <w:rStyle w:val="default"/>
          <w:rFonts w:cs="FrankRuehl" w:hint="cs"/>
          <w:vanish/>
          <w:sz w:val="20"/>
          <w:szCs w:val="20"/>
          <w:shd w:val="clear" w:color="auto" w:fill="FFFF99"/>
          <w:rtl/>
        </w:rPr>
      </w:pPr>
      <w:hyperlink r:id="rId32"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674 (</w:t>
      </w:r>
      <w:hyperlink r:id="rId33"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311D92" w:rsidRPr="00953E4D" w:rsidRDefault="00311D92" w:rsidP="00E97986">
      <w:pPr>
        <w:pStyle w:val="P00"/>
        <w:spacing w:before="0"/>
        <w:ind w:left="0" w:right="1134"/>
        <w:rPr>
          <w:rStyle w:val="default"/>
          <w:rFonts w:cs="FrankRuehl"/>
          <w:vanish/>
          <w:sz w:val="20"/>
          <w:szCs w:val="20"/>
          <w:shd w:val="clear" w:color="auto" w:fill="FFFF99"/>
          <w:rtl/>
        </w:rPr>
      </w:pPr>
      <w:r w:rsidRPr="00953E4D">
        <w:rPr>
          <w:rStyle w:val="default"/>
          <w:rFonts w:cs="FrankRuehl" w:hint="cs"/>
          <w:b/>
          <w:bCs/>
          <w:vanish/>
          <w:sz w:val="20"/>
          <w:szCs w:val="20"/>
          <w:shd w:val="clear" w:color="auto" w:fill="FFFF99"/>
          <w:rtl/>
        </w:rPr>
        <w:t>הוספת הגדרת "הוועדה הציבורית"</w:t>
      </w:r>
    </w:p>
    <w:p w:rsidR="00C22BF0" w:rsidRPr="00953E4D" w:rsidRDefault="00C22BF0" w:rsidP="00C22BF0">
      <w:pPr>
        <w:pStyle w:val="P00"/>
        <w:spacing w:before="0"/>
        <w:ind w:left="0" w:right="1134"/>
        <w:rPr>
          <w:rStyle w:val="default"/>
          <w:rFonts w:ascii="FrankRuehl" w:hAnsi="FrankRuehl" w:cs="FrankRuehl"/>
          <w:vanish/>
          <w:sz w:val="20"/>
          <w:szCs w:val="20"/>
          <w:shd w:val="clear" w:color="auto" w:fill="FFFF99"/>
          <w:rtl/>
        </w:rPr>
      </w:pPr>
    </w:p>
    <w:p w:rsidR="00C22BF0" w:rsidRPr="00953E4D" w:rsidRDefault="00C22BF0" w:rsidP="00C22BF0">
      <w:pPr>
        <w:pStyle w:val="P00"/>
        <w:spacing w:before="0"/>
        <w:ind w:left="0" w:right="1134"/>
        <w:rPr>
          <w:rStyle w:val="default"/>
          <w:rFonts w:ascii="FrankRuehl" w:hAnsi="FrankRuehl" w:cs="FrankRuehl" w:hint="cs"/>
          <w:vanish/>
          <w:color w:val="FF0000"/>
          <w:sz w:val="20"/>
          <w:szCs w:val="20"/>
          <w:shd w:val="clear" w:color="auto" w:fill="FFFF99"/>
          <w:rtl/>
        </w:rPr>
      </w:pPr>
      <w:r w:rsidRPr="00953E4D">
        <w:rPr>
          <w:rStyle w:val="default"/>
          <w:rFonts w:ascii="FrankRuehl" w:hAnsi="FrankRuehl" w:cs="FrankRuehl" w:hint="cs"/>
          <w:vanish/>
          <w:color w:val="FF0000"/>
          <w:sz w:val="20"/>
          <w:szCs w:val="20"/>
          <w:shd w:val="clear" w:color="auto" w:fill="FFFF99"/>
          <w:rtl/>
        </w:rPr>
        <w:t>מיום 22.3.2018</w:t>
      </w:r>
    </w:p>
    <w:p w:rsidR="00C22BF0" w:rsidRPr="00953E4D" w:rsidRDefault="00C22BF0" w:rsidP="00C22BF0">
      <w:pPr>
        <w:pStyle w:val="P00"/>
        <w:spacing w:before="0"/>
        <w:ind w:left="0" w:right="1134"/>
        <w:rPr>
          <w:rStyle w:val="default"/>
          <w:rFonts w:cs="FrankRuehl" w:hint="cs"/>
          <w:vanish/>
          <w:sz w:val="20"/>
          <w:szCs w:val="20"/>
          <w:shd w:val="clear" w:color="auto" w:fill="FFFF99"/>
          <w:rtl/>
          <w:lang w:eastAsia="en-US"/>
        </w:rPr>
      </w:pPr>
      <w:r w:rsidRPr="00953E4D">
        <w:rPr>
          <w:rStyle w:val="default"/>
          <w:rFonts w:cs="FrankRuehl" w:hint="cs"/>
          <w:b/>
          <w:bCs/>
          <w:vanish/>
          <w:sz w:val="20"/>
          <w:szCs w:val="20"/>
          <w:shd w:val="clear" w:color="auto" w:fill="FFFF99"/>
          <w:rtl/>
          <w:lang w:eastAsia="en-US"/>
        </w:rPr>
        <w:t>תיקון מס' 14</w:t>
      </w:r>
    </w:p>
    <w:p w:rsidR="00C22BF0" w:rsidRPr="00953E4D" w:rsidRDefault="00C22BF0" w:rsidP="00C22BF0">
      <w:pPr>
        <w:pStyle w:val="P00"/>
        <w:spacing w:before="0"/>
        <w:ind w:left="0" w:right="1134"/>
        <w:rPr>
          <w:rStyle w:val="default"/>
          <w:rFonts w:ascii="FrankRuehl" w:hAnsi="FrankRuehl" w:cs="FrankRuehl"/>
          <w:vanish/>
          <w:sz w:val="20"/>
          <w:szCs w:val="20"/>
          <w:shd w:val="clear" w:color="auto" w:fill="FFFF99"/>
          <w:rtl/>
        </w:rPr>
      </w:pPr>
      <w:hyperlink r:id="rId34" w:history="1">
        <w:r w:rsidRPr="00953E4D">
          <w:rPr>
            <w:rStyle w:val="Hyperlink"/>
            <w:rFonts w:ascii="FrankRuehl" w:hAnsi="FrankRuehl" w:cs="FrankRuehl"/>
            <w:vanish/>
            <w:szCs w:val="20"/>
            <w:shd w:val="clear" w:color="auto" w:fill="FFFF99"/>
            <w:rtl/>
          </w:rPr>
          <w:t>ס"ח תשע"ח מס' 2713</w:t>
        </w:r>
      </w:hyperlink>
      <w:r w:rsidRPr="00953E4D">
        <w:rPr>
          <w:rStyle w:val="default"/>
          <w:rFonts w:ascii="FrankRuehl" w:hAnsi="FrankRuehl" w:cs="FrankRuehl"/>
          <w:vanish/>
          <w:sz w:val="20"/>
          <w:szCs w:val="20"/>
          <w:shd w:val="clear" w:color="auto" w:fill="FFFF99"/>
          <w:rtl/>
        </w:rPr>
        <w:t xml:space="preserve"> מיום 22.3.2018 עמ' </w:t>
      </w:r>
      <w:r w:rsidRPr="00953E4D">
        <w:rPr>
          <w:rStyle w:val="default"/>
          <w:rFonts w:ascii="FrankRuehl" w:hAnsi="FrankRuehl" w:cs="FrankRuehl" w:hint="cs"/>
          <w:vanish/>
          <w:sz w:val="20"/>
          <w:szCs w:val="20"/>
          <w:shd w:val="clear" w:color="auto" w:fill="FFFF99"/>
          <w:rtl/>
        </w:rPr>
        <w:t>520</w:t>
      </w:r>
      <w:r w:rsidRPr="00953E4D">
        <w:rPr>
          <w:rStyle w:val="default"/>
          <w:rFonts w:ascii="FrankRuehl" w:hAnsi="FrankRuehl" w:cs="FrankRuehl"/>
          <w:vanish/>
          <w:sz w:val="20"/>
          <w:szCs w:val="20"/>
          <w:shd w:val="clear" w:color="auto" w:fill="FFFF99"/>
          <w:rtl/>
        </w:rPr>
        <w:t xml:space="preserve"> (</w:t>
      </w:r>
      <w:hyperlink r:id="rId35" w:history="1">
        <w:r w:rsidRPr="00953E4D">
          <w:rPr>
            <w:rStyle w:val="Hyperlink"/>
            <w:rFonts w:ascii="FrankRuehl" w:hAnsi="FrankRuehl" w:cs="FrankRuehl"/>
            <w:vanish/>
            <w:szCs w:val="20"/>
            <w:shd w:val="clear" w:color="auto" w:fill="FFFF99"/>
            <w:rtl/>
          </w:rPr>
          <w:t>ה"ח 1196</w:t>
        </w:r>
      </w:hyperlink>
      <w:r w:rsidRPr="00953E4D">
        <w:rPr>
          <w:rStyle w:val="default"/>
          <w:rFonts w:ascii="FrankRuehl" w:hAnsi="FrankRuehl" w:cs="FrankRuehl"/>
          <w:vanish/>
          <w:sz w:val="20"/>
          <w:szCs w:val="20"/>
          <w:shd w:val="clear" w:color="auto" w:fill="FFFF99"/>
          <w:rtl/>
        </w:rPr>
        <w:t>)</w:t>
      </w:r>
    </w:p>
    <w:p w:rsidR="00C22BF0" w:rsidRPr="00953E4D" w:rsidRDefault="00C22BF0" w:rsidP="00C22BF0">
      <w:pPr>
        <w:pStyle w:val="P00"/>
        <w:spacing w:before="0"/>
        <w:ind w:left="0" w:right="1134"/>
        <w:rPr>
          <w:rStyle w:val="default"/>
          <w:rFonts w:ascii="FrankRuehl" w:hAnsi="FrankRuehl" w:cs="FrankRuehl"/>
          <w:vanish/>
          <w:szCs w:val="20"/>
          <w:shd w:val="clear" w:color="auto" w:fill="FFFF99"/>
          <w:rtl/>
        </w:rPr>
      </w:pPr>
      <w:r w:rsidRPr="00953E4D">
        <w:rPr>
          <w:rStyle w:val="default"/>
          <w:rFonts w:ascii="FrankRuehl" w:hAnsi="FrankRuehl" w:cs="FrankRuehl" w:hint="cs"/>
          <w:b/>
          <w:bCs/>
          <w:vanish/>
          <w:szCs w:val="20"/>
          <w:shd w:val="clear" w:color="auto" w:fill="FFFF99"/>
          <w:rtl/>
        </w:rPr>
        <w:t>מחיקת הגדרת "הוועדה הציבורית"</w:t>
      </w:r>
    </w:p>
    <w:p w:rsidR="00C22BF0" w:rsidRPr="00953E4D" w:rsidRDefault="00C22BF0" w:rsidP="00C22BF0">
      <w:pPr>
        <w:pStyle w:val="P00"/>
        <w:ind w:left="0" w:right="1134"/>
        <w:rPr>
          <w:rStyle w:val="default"/>
          <w:rFonts w:ascii="FrankRuehl" w:hAnsi="FrankRuehl" w:cs="FrankRuehl"/>
          <w:vanish/>
          <w:szCs w:val="20"/>
          <w:shd w:val="clear" w:color="auto" w:fill="FFFF99"/>
          <w:rtl/>
        </w:rPr>
      </w:pPr>
      <w:r w:rsidRPr="00953E4D">
        <w:rPr>
          <w:rStyle w:val="default"/>
          <w:rFonts w:ascii="FrankRuehl" w:hAnsi="FrankRuehl" w:cs="FrankRuehl" w:hint="cs"/>
          <w:vanish/>
          <w:szCs w:val="20"/>
          <w:shd w:val="clear" w:color="auto" w:fill="FFFF99"/>
          <w:rtl/>
        </w:rPr>
        <w:t>הנוסח הקודם:</w:t>
      </w:r>
    </w:p>
    <w:p w:rsidR="00C22BF0" w:rsidRPr="00C22BF0" w:rsidRDefault="00C22BF0" w:rsidP="00C22BF0">
      <w:pPr>
        <w:pStyle w:val="P00"/>
        <w:spacing w:before="0"/>
        <w:ind w:left="0" w:right="1134"/>
        <w:rPr>
          <w:rStyle w:val="default"/>
          <w:rFonts w:cs="FrankRuehl" w:hint="cs"/>
          <w:strike/>
          <w:sz w:val="2"/>
          <w:szCs w:val="2"/>
          <w:rtl/>
        </w:rPr>
      </w:pPr>
      <w:r w:rsidRPr="00953E4D">
        <w:rPr>
          <w:rStyle w:val="default"/>
          <w:rFonts w:cs="FrankRuehl"/>
          <w:vanish/>
          <w:sz w:val="22"/>
          <w:szCs w:val="22"/>
          <w:shd w:val="clear" w:color="auto" w:fill="FFFF99"/>
          <w:rtl/>
        </w:rPr>
        <w:tab/>
      </w:r>
      <w:r w:rsidRPr="00953E4D">
        <w:rPr>
          <w:rStyle w:val="default"/>
          <w:rFonts w:cs="FrankRuehl"/>
          <w:strike/>
          <w:vanish/>
          <w:sz w:val="22"/>
          <w:szCs w:val="22"/>
          <w:shd w:val="clear" w:color="auto" w:fill="FFFF99"/>
          <w:rtl/>
        </w:rPr>
        <w:t>"</w:t>
      </w:r>
      <w:r w:rsidRPr="00953E4D">
        <w:rPr>
          <w:rStyle w:val="default"/>
          <w:rFonts w:cs="FrankRuehl" w:hint="cs"/>
          <w:strike/>
          <w:vanish/>
          <w:sz w:val="22"/>
          <w:szCs w:val="22"/>
          <w:shd w:val="clear" w:color="auto" w:fill="FFFF99"/>
          <w:rtl/>
        </w:rPr>
        <w:t xml:space="preserve">הוועדה הציבורית" </w:t>
      </w:r>
      <w:r w:rsidRPr="00953E4D">
        <w:rPr>
          <w:rStyle w:val="default"/>
          <w:rFonts w:cs="FrankRuehl"/>
          <w:strike/>
          <w:vanish/>
          <w:sz w:val="22"/>
          <w:szCs w:val="22"/>
          <w:shd w:val="clear" w:color="auto" w:fill="FFFF99"/>
          <w:rtl/>
        </w:rPr>
        <w:t>–</w:t>
      </w:r>
      <w:r w:rsidRPr="00953E4D">
        <w:rPr>
          <w:rStyle w:val="default"/>
          <w:rFonts w:cs="FrankRuehl" w:hint="cs"/>
          <w:strike/>
          <w:vanish/>
          <w:sz w:val="22"/>
          <w:szCs w:val="22"/>
          <w:shd w:val="clear" w:color="auto" w:fill="FFFF99"/>
          <w:rtl/>
        </w:rPr>
        <w:t xml:space="preserve"> הוועדה הציבורית שמונתה לפי סעיף 17יא;</w:t>
      </w:r>
      <w:bookmarkEnd w:id="12"/>
    </w:p>
    <w:p w:rsidR="00311D92" w:rsidRPr="00E97986" w:rsidRDefault="00311D92" w:rsidP="00311D92">
      <w:pPr>
        <w:pStyle w:val="P00"/>
        <w:spacing w:before="72"/>
        <w:ind w:left="0" w:right="1134"/>
        <w:rPr>
          <w:rStyle w:val="default"/>
          <w:rFonts w:cs="FrankRuehl" w:hint="cs"/>
          <w:rtl/>
        </w:rPr>
      </w:pPr>
      <w:r w:rsidRPr="00E97986">
        <w:rPr>
          <w:lang w:val="he-IL"/>
        </w:rPr>
        <w:pict>
          <v:shape id="_x0000_s2106" type="#_x0000_t202" style="position:absolute;left:0;text-align:left;margin-left:470.35pt;margin-top:7.1pt;width:1in;height:20.55pt;z-index:251644416" filled="f" stroked="f">
            <v:textbox inset="1mm,0,1mm,0">
              <w:txbxContent>
                <w:p w:rsidR="00825249" w:rsidRDefault="00825249" w:rsidP="00311D92">
                  <w:pPr>
                    <w:spacing w:line="160" w:lineRule="exact"/>
                    <w:jc w:val="left"/>
                    <w:rPr>
                      <w:sz w:val="24"/>
                      <w:rtl/>
                    </w:rPr>
                  </w:pPr>
                  <w:r>
                    <w:rPr>
                      <w:rFonts w:cs="Miriam"/>
                      <w:sz w:val="18"/>
                      <w:szCs w:val="18"/>
                      <w:rtl/>
                    </w:rPr>
                    <w:t>(</w:t>
                  </w:r>
                  <w:r>
                    <w:rPr>
                      <w:rFonts w:cs="Miriam" w:hint="cs"/>
                      <w:sz w:val="18"/>
                      <w:szCs w:val="18"/>
                      <w:rtl/>
                    </w:rPr>
                    <w:t>תיקון מס' 6) תשע"א-2011</w:t>
                  </w:r>
                </w:p>
              </w:txbxContent>
            </v:textbox>
            <w10:anchorlock/>
          </v:shape>
        </w:pict>
      </w:r>
      <w:r w:rsidRPr="00E97986">
        <w:rPr>
          <w:rStyle w:val="default"/>
          <w:rFonts w:cs="FrankRuehl"/>
          <w:rtl/>
        </w:rPr>
        <w:tab/>
        <w:t>"</w:t>
      </w:r>
      <w:r w:rsidRPr="00E97986">
        <w:rPr>
          <w:rStyle w:val="default"/>
          <w:rFonts w:cs="FrankRuehl" w:hint="cs"/>
          <w:rtl/>
        </w:rPr>
        <w:t xml:space="preserve">חוק יסודות התקציב" </w:t>
      </w:r>
      <w:r w:rsidRPr="00E97986">
        <w:rPr>
          <w:rStyle w:val="default"/>
          <w:rFonts w:cs="FrankRuehl"/>
          <w:rtl/>
        </w:rPr>
        <w:t>–</w:t>
      </w:r>
      <w:r w:rsidRPr="00E97986">
        <w:rPr>
          <w:rStyle w:val="default"/>
          <w:rFonts w:cs="FrankRuehl" w:hint="cs"/>
          <w:rtl/>
        </w:rPr>
        <w:t xml:space="preserve"> חוק יסודות התקציב, התשמ"ה-1985;</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13" w:name="Rov53"/>
      <w:r w:rsidRPr="00953E4D">
        <w:rPr>
          <w:rStyle w:val="default"/>
          <w:rFonts w:cs="FrankRuehl" w:hint="cs"/>
          <w:vanish/>
          <w:color w:val="FF0000"/>
          <w:sz w:val="20"/>
          <w:szCs w:val="20"/>
          <w:shd w:val="clear" w:color="auto" w:fill="FFFF99"/>
          <w:rtl/>
        </w:rPr>
        <w:t>מיום 17.1.2013</w:t>
      </w:r>
    </w:p>
    <w:p w:rsidR="00311D92" w:rsidRPr="00953E4D" w:rsidRDefault="00311D92" w:rsidP="00311D92">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311D92" w:rsidRPr="00953E4D" w:rsidRDefault="00311D92" w:rsidP="00311D92">
      <w:pPr>
        <w:pStyle w:val="P00"/>
        <w:spacing w:before="0"/>
        <w:ind w:left="0" w:right="1134"/>
        <w:rPr>
          <w:rStyle w:val="default"/>
          <w:rFonts w:cs="FrankRuehl" w:hint="cs"/>
          <w:vanish/>
          <w:sz w:val="20"/>
          <w:szCs w:val="20"/>
          <w:shd w:val="clear" w:color="auto" w:fill="FFFF99"/>
          <w:rtl/>
        </w:rPr>
      </w:pPr>
      <w:hyperlink r:id="rId36"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674 (</w:t>
      </w:r>
      <w:hyperlink r:id="rId37"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311D92" w:rsidRPr="00E97986" w:rsidRDefault="00311D92" w:rsidP="00E97986">
      <w:pPr>
        <w:pStyle w:val="P00"/>
        <w:spacing w:before="0"/>
        <w:ind w:left="0" w:right="1134"/>
        <w:rPr>
          <w:rStyle w:val="default"/>
          <w:rFonts w:cs="FrankRuehl" w:hint="cs"/>
          <w:sz w:val="2"/>
          <w:szCs w:val="2"/>
          <w:shd w:val="clear" w:color="auto" w:fill="FFFF99"/>
          <w:rtl/>
        </w:rPr>
      </w:pPr>
      <w:r w:rsidRPr="00953E4D">
        <w:rPr>
          <w:rStyle w:val="default"/>
          <w:rFonts w:cs="FrankRuehl" w:hint="cs"/>
          <w:b/>
          <w:bCs/>
          <w:vanish/>
          <w:sz w:val="20"/>
          <w:szCs w:val="20"/>
          <w:shd w:val="clear" w:color="auto" w:fill="FFFF99"/>
          <w:rtl/>
        </w:rPr>
        <w:t>הוספת הגדרת "חוק יסודות התקציב"</w:t>
      </w:r>
      <w:bookmarkEnd w:id="13"/>
    </w:p>
    <w:p w:rsidR="00311D92" w:rsidRPr="00E97986" w:rsidRDefault="00311D92" w:rsidP="00311D92">
      <w:pPr>
        <w:pStyle w:val="P00"/>
        <w:spacing w:before="72"/>
        <w:ind w:left="0" w:right="1134"/>
        <w:rPr>
          <w:rStyle w:val="default"/>
          <w:rFonts w:cs="FrankRuehl" w:hint="cs"/>
          <w:rtl/>
        </w:rPr>
      </w:pPr>
      <w:r w:rsidRPr="00E97986">
        <w:rPr>
          <w:lang w:val="he-IL"/>
        </w:rPr>
        <w:pict>
          <v:shape id="_x0000_s2107" type="#_x0000_t202" style="position:absolute;left:0;text-align:left;margin-left:470.35pt;margin-top:7.1pt;width:1in;height:20.55pt;z-index:251645440" filled="f" stroked="f">
            <v:textbox inset="1mm,0,1mm,0">
              <w:txbxContent>
                <w:p w:rsidR="00825249" w:rsidRDefault="00825249" w:rsidP="00311D92">
                  <w:pPr>
                    <w:spacing w:line="160" w:lineRule="exact"/>
                    <w:jc w:val="left"/>
                    <w:rPr>
                      <w:sz w:val="24"/>
                      <w:rtl/>
                    </w:rPr>
                  </w:pPr>
                  <w:r>
                    <w:rPr>
                      <w:rFonts w:cs="Miriam"/>
                      <w:sz w:val="18"/>
                      <w:szCs w:val="18"/>
                      <w:rtl/>
                    </w:rPr>
                    <w:t>(</w:t>
                  </w:r>
                  <w:r>
                    <w:rPr>
                      <w:rFonts w:cs="Miriam" w:hint="cs"/>
                      <w:sz w:val="18"/>
                      <w:szCs w:val="18"/>
                      <w:rtl/>
                    </w:rPr>
                    <w:t xml:space="preserve">תיקון מס' </w:t>
                  </w:r>
                  <w:r w:rsidR="00F10A28">
                    <w:rPr>
                      <w:rFonts w:cs="Miriam" w:hint="cs"/>
                      <w:sz w:val="18"/>
                      <w:szCs w:val="18"/>
                      <w:rtl/>
                    </w:rPr>
                    <w:t>14) תשע"ח-2018</w:t>
                  </w:r>
                </w:p>
              </w:txbxContent>
            </v:textbox>
            <w10:anchorlock/>
          </v:shape>
        </w:pict>
      </w:r>
      <w:r w:rsidRPr="00E97986">
        <w:rPr>
          <w:rStyle w:val="default"/>
          <w:rFonts w:cs="FrankRuehl"/>
          <w:rtl/>
        </w:rPr>
        <w:tab/>
        <w:t>"</w:t>
      </w:r>
      <w:r w:rsidRPr="00E97986">
        <w:rPr>
          <w:rStyle w:val="default"/>
          <w:rFonts w:cs="FrankRuehl" w:hint="cs"/>
          <w:rtl/>
        </w:rPr>
        <w:t xml:space="preserve">חוק להסדר ההימורים בספורט" </w:t>
      </w:r>
      <w:r w:rsidRPr="00E97986">
        <w:rPr>
          <w:rStyle w:val="default"/>
          <w:rFonts w:cs="FrankRuehl"/>
          <w:rtl/>
        </w:rPr>
        <w:t>–</w:t>
      </w:r>
      <w:r w:rsidRPr="00E97986">
        <w:rPr>
          <w:rStyle w:val="default"/>
          <w:rFonts w:cs="FrankRuehl" w:hint="cs"/>
          <w:rtl/>
        </w:rPr>
        <w:t xml:space="preserve"> </w:t>
      </w:r>
      <w:r w:rsidR="00C22BF0">
        <w:rPr>
          <w:rStyle w:val="default"/>
          <w:rFonts w:cs="FrankRuehl" w:hint="cs"/>
          <w:rtl/>
        </w:rPr>
        <w:t>(נמחקה)</w:t>
      </w:r>
      <w:r w:rsidRPr="00E97986">
        <w:rPr>
          <w:rStyle w:val="default"/>
          <w:rFonts w:cs="FrankRuehl" w:hint="cs"/>
          <w:rtl/>
        </w:rPr>
        <w:t>;</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14" w:name="Rov103"/>
      <w:r w:rsidRPr="00953E4D">
        <w:rPr>
          <w:rStyle w:val="default"/>
          <w:rFonts w:cs="FrankRuehl" w:hint="cs"/>
          <w:vanish/>
          <w:color w:val="FF0000"/>
          <w:sz w:val="20"/>
          <w:szCs w:val="20"/>
          <w:shd w:val="clear" w:color="auto" w:fill="FFFF99"/>
          <w:rtl/>
        </w:rPr>
        <w:t>מיום 17.1.2013</w:t>
      </w:r>
    </w:p>
    <w:p w:rsidR="00311D92" w:rsidRPr="00953E4D" w:rsidRDefault="00311D92" w:rsidP="00311D92">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311D92" w:rsidRPr="00953E4D" w:rsidRDefault="00311D92" w:rsidP="00311D92">
      <w:pPr>
        <w:pStyle w:val="P00"/>
        <w:spacing w:before="0"/>
        <w:ind w:left="0" w:right="1134"/>
        <w:rPr>
          <w:rStyle w:val="default"/>
          <w:rFonts w:cs="FrankRuehl" w:hint="cs"/>
          <w:vanish/>
          <w:sz w:val="20"/>
          <w:szCs w:val="20"/>
          <w:shd w:val="clear" w:color="auto" w:fill="FFFF99"/>
          <w:rtl/>
        </w:rPr>
      </w:pPr>
      <w:hyperlink r:id="rId38"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674 (</w:t>
      </w:r>
      <w:hyperlink r:id="rId39"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311D92" w:rsidRPr="00953E4D" w:rsidRDefault="00311D92" w:rsidP="00E97986">
      <w:pPr>
        <w:pStyle w:val="P00"/>
        <w:spacing w:before="0"/>
        <w:ind w:left="0" w:right="1134"/>
        <w:rPr>
          <w:rStyle w:val="default"/>
          <w:rFonts w:cs="FrankRuehl"/>
          <w:vanish/>
          <w:sz w:val="20"/>
          <w:szCs w:val="20"/>
          <w:shd w:val="clear" w:color="auto" w:fill="FFFF99"/>
          <w:rtl/>
        </w:rPr>
      </w:pPr>
      <w:r w:rsidRPr="00953E4D">
        <w:rPr>
          <w:rStyle w:val="default"/>
          <w:rFonts w:cs="FrankRuehl" w:hint="cs"/>
          <w:b/>
          <w:bCs/>
          <w:vanish/>
          <w:sz w:val="20"/>
          <w:szCs w:val="20"/>
          <w:shd w:val="clear" w:color="auto" w:fill="FFFF99"/>
          <w:rtl/>
        </w:rPr>
        <w:t>הוספת הגדרת "חוק להסדר ההימורים בספורט"</w:t>
      </w:r>
    </w:p>
    <w:p w:rsidR="00C22BF0" w:rsidRPr="00953E4D" w:rsidRDefault="00C22BF0" w:rsidP="00C22BF0">
      <w:pPr>
        <w:pStyle w:val="P00"/>
        <w:spacing w:before="0"/>
        <w:ind w:left="0" w:right="1134"/>
        <w:rPr>
          <w:rStyle w:val="default"/>
          <w:rFonts w:ascii="FrankRuehl" w:hAnsi="FrankRuehl" w:cs="FrankRuehl"/>
          <w:vanish/>
          <w:sz w:val="20"/>
          <w:szCs w:val="20"/>
          <w:shd w:val="clear" w:color="auto" w:fill="FFFF99"/>
          <w:rtl/>
        </w:rPr>
      </w:pPr>
    </w:p>
    <w:p w:rsidR="00C22BF0" w:rsidRPr="00953E4D" w:rsidRDefault="00C22BF0" w:rsidP="00C22BF0">
      <w:pPr>
        <w:pStyle w:val="P00"/>
        <w:spacing w:before="0"/>
        <w:ind w:left="0" w:right="1134"/>
        <w:rPr>
          <w:rStyle w:val="default"/>
          <w:rFonts w:ascii="FrankRuehl" w:hAnsi="FrankRuehl" w:cs="FrankRuehl" w:hint="cs"/>
          <w:vanish/>
          <w:color w:val="FF0000"/>
          <w:sz w:val="20"/>
          <w:szCs w:val="20"/>
          <w:shd w:val="clear" w:color="auto" w:fill="FFFF99"/>
          <w:rtl/>
        </w:rPr>
      </w:pPr>
      <w:r w:rsidRPr="00953E4D">
        <w:rPr>
          <w:rStyle w:val="default"/>
          <w:rFonts w:ascii="FrankRuehl" w:hAnsi="FrankRuehl" w:cs="FrankRuehl" w:hint="cs"/>
          <w:vanish/>
          <w:color w:val="FF0000"/>
          <w:sz w:val="20"/>
          <w:szCs w:val="20"/>
          <w:shd w:val="clear" w:color="auto" w:fill="FFFF99"/>
          <w:rtl/>
        </w:rPr>
        <w:t>מיום 22.3.2018</w:t>
      </w:r>
    </w:p>
    <w:p w:rsidR="00C22BF0" w:rsidRPr="00953E4D" w:rsidRDefault="00C22BF0" w:rsidP="00C22BF0">
      <w:pPr>
        <w:pStyle w:val="P00"/>
        <w:spacing w:before="0"/>
        <w:ind w:left="0" w:right="1134"/>
        <w:rPr>
          <w:rStyle w:val="default"/>
          <w:rFonts w:cs="FrankRuehl" w:hint="cs"/>
          <w:vanish/>
          <w:sz w:val="20"/>
          <w:szCs w:val="20"/>
          <w:shd w:val="clear" w:color="auto" w:fill="FFFF99"/>
          <w:rtl/>
          <w:lang w:eastAsia="en-US"/>
        </w:rPr>
      </w:pPr>
      <w:r w:rsidRPr="00953E4D">
        <w:rPr>
          <w:rStyle w:val="default"/>
          <w:rFonts w:cs="FrankRuehl" w:hint="cs"/>
          <w:b/>
          <w:bCs/>
          <w:vanish/>
          <w:sz w:val="20"/>
          <w:szCs w:val="20"/>
          <w:shd w:val="clear" w:color="auto" w:fill="FFFF99"/>
          <w:rtl/>
          <w:lang w:eastAsia="en-US"/>
        </w:rPr>
        <w:t>תיקון מס' 14</w:t>
      </w:r>
    </w:p>
    <w:p w:rsidR="00C22BF0" w:rsidRPr="00953E4D" w:rsidRDefault="00C22BF0" w:rsidP="00C22BF0">
      <w:pPr>
        <w:pStyle w:val="P00"/>
        <w:spacing w:before="0"/>
        <w:ind w:left="0" w:right="1134"/>
        <w:rPr>
          <w:rStyle w:val="default"/>
          <w:rFonts w:ascii="FrankRuehl" w:hAnsi="FrankRuehl" w:cs="FrankRuehl"/>
          <w:vanish/>
          <w:sz w:val="20"/>
          <w:szCs w:val="20"/>
          <w:shd w:val="clear" w:color="auto" w:fill="FFFF99"/>
          <w:rtl/>
        </w:rPr>
      </w:pPr>
      <w:hyperlink r:id="rId40" w:history="1">
        <w:r w:rsidRPr="00953E4D">
          <w:rPr>
            <w:rStyle w:val="Hyperlink"/>
            <w:rFonts w:ascii="FrankRuehl" w:hAnsi="FrankRuehl" w:cs="FrankRuehl"/>
            <w:vanish/>
            <w:szCs w:val="20"/>
            <w:shd w:val="clear" w:color="auto" w:fill="FFFF99"/>
            <w:rtl/>
          </w:rPr>
          <w:t>ס"ח תשע"ח מס' 2713</w:t>
        </w:r>
      </w:hyperlink>
      <w:r w:rsidRPr="00953E4D">
        <w:rPr>
          <w:rStyle w:val="default"/>
          <w:rFonts w:ascii="FrankRuehl" w:hAnsi="FrankRuehl" w:cs="FrankRuehl"/>
          <w:vanish/>
          <w:sz w:val="20"/>
          <w:szCs w:val="20"/>
          <w:shd w:val="clear" w:color="auto" w:fill="FFFF99"/>
          <w:rtl/>
        </w:rPr>
        <w:t xml:space="preserve"> מיום 22.3.2018 עמ' </w:t>
      </w:r>
      <w:r w:rsidRPr="00953E4D">
        <w:rPr>
          <w:rStyle w:val="default"/>
          <w:rFonts w:ascii="FrankRuehl" w:hAnsi="FrankRuehl" w:cs="FrankRuehl" w:hint="cs"/>
          <w:vanish/>
          <w:sz w:val="20"/>
          <w:szCs w:val="20"/>
          <w:shd w:val="clear" w:color="auto" w:fill="FFFF99"/>
          <w:rtl/>
        </w:rPr>
        <w:t>520</w:t>
      </w:r>
      <w:r w:rsidRPr="00953E4D">
        <w:rPr>
          <w:rStyle w:val="default"/>
          <w:rFonts w:ascii="FrankRuehl" w:hAnsi="FrankRuehl" w:cs="FrankRuehl"/>
          <w:vanish/>
          <w:sz w:val="20"/>
          <w:szCs w:val="20"/>
          <w:shd w:val="clear" w:color="auto" w:fill="FFFF99"/>
          <w:rtl/>
        </w:rPr>
        <w:t xml:space="preserve"> (</w:t>
      </w:r>
      <w:hyperlink r:id="rId41" w:history="1">
        <w:r w:rsidRPr="00953E4D">
          <w:rPr>
            <w:rStyle w:val="Hyperlink"/>
            <w:rFonts w:ascii="FrankRuehl" w:hAnsi="FrankRuehl" w:cs="FrankRuehl"/>
            <w:vanish/>
            <w:szCs w:val="20"/>
            <w:shd w:val="clear" w:color="auto" w:fill="FFFF99"/>
            <w:rtl/>
          </w:rPr>
          <w:t>ה"ח 1196</w:t>
        </w:r>
      </w:hyperlink>
      <w:r w:rsidRPr="00953E4D">
        <w:rPr>
          <w:rStyle w:val="default"/>
          <w:rFonts w:ascii="FrankRuehl" w:hAnsi="FrankRuehl" w:cs="FrankRuehl"/>
          <w:vanish/>
          <w:sz w:val="20"/>
          <w:szCs w:val="20"/>
          <w:shd w:val="clear" w:color="auto" w:fill="FFFF99"/>
          <w:rtl/>
        </w:rPr>
        <w:t>)</w:t>
      </w:r>
    </w:p>
    <w:p w:rsidR="00C22BF0" w:rsidRPr="00953E4D" w:rsidRDefault="00C22BF0" w:rsidP="00C22BF0">
      <w:pPr>
        <w:pStyle w:val="P00"/>
        <w:spacing w:before="0"/>
        <w:ind w:left="0" w:right="1134"/>
        <w:rPr>
          <w:rStyle w:val="default"/>
          <w:rFonts w:ascii="FrankRuehl" w:hAnsi="FrankRuehl" w:cs="FrankRuehl"/>
          <w:vanish/>
          <w:szCs w:val="20"/>
          <w:shd w:val="clear" w:color="auto" w:fill="FFFF99"/>
          <w:rtl/>
        </w:rPr>
      </w:pPr>
      <w:r w:rsidRPr="00953E4D">
        <w:rPr>
          <w:rStyle w:val="default"/>
          <w:rFonts w:ascii="FrankRuehl" w:hAnsi="FrankRuehl" w:cs="FrankRuehl" w:hint="cs"/>
          <w:b/>
          <w:bCs/>
          <w:vanish/>
          <w:szCs w:val="20"/>
          <w:shd w:val="clear" w:color="auto" w:fill="FFFF99"/>
          <w:rtl/>
        </w:rPr>
        <w:t>מחיקת הגדרת "חוק להסדר ההימורים בספורט"</w:t>
      </w:r>
    </w:p>
    <w:p w:rsidR="00C22BF0" w:rsidRPr="00953E4D" w:rsidRDefault="00C22BF0" w:rsidP="00C22BF0">
      <w:pPr>
        <w:pStyle w:val="P00"/>
        <w:ind w:left="0" w:right="1134"/>
        <w:rPr>
          <w:rStyle w:val="default"/>
          <w:rFonts w:ascii="FrankRuehl" w:hAnsi="FrankRuehl" w:cs="FrankRuehl"/>
          <w:vanish/>
          <w:szCs w:val="20"/>
          <w:shd w:val="clear" w:color="auto" w:fill="FFFF99"/>
          <w:rtl/>
        </w:rPr>
      </w:pPr>
      <w:r w:rsidRPr="00953E4D">
        <w:rPr>
          <w:rStyle w:val="default"/>
          <w:rFonts w:ascii="FrankRuehl" w:hAnsi="FrankRuehl" w:cs="FrankRuehl" w:hint="cs"/>
          <w:vanish/>
          <w:szCs w:val="20"/>
          <w:shd w:val="clear" w:color="auto" w:fill="FFFF99"/>
          <w:rtl/>
        </w:rPr>
        <w:t>הנוסח הקודם:</w:t>
      </w:r>
    </w:p>
    <w:p w:rsidR="00C22BF0" w:rsidRPr="00F10A28" w:rsidRDefault="00C22BF0" w:rsidP="00F10A28">
      <w:pPr>
        <w:pStyle w:val="P00"/>
        <w:spacing w:before="0"/>
        <w:ind w:left="0" w:right="1134"/>
        <w:rPr>
          <w:rStyle w:val="default"/>
          <w:rFonts w:cs="FrankRuehl" w:hint="cs"/>
          <w:strike/>
          <w:sz w:val="2"/>
          <w:szCs w:val="2"/>
          <w:shd w:val="clear" w:color="auto" w:fill="FFFF99"/>
          <w:rtl/>
        </w:rPr>
      </w:pPr>
      <w:r w:rsidRPr="00953E4D">
        <w:rPr>
          <w:rStyle w:val="default"/>
          <w:rFonts w:cs="FrankRuehl"/>
          <w:vanish/>
          <w:sz w:val="22"/>
          <w:szCs w:val="22"/>
          <w:shd w:val="clear" w:color="auto" w:fill="FFFF99"/>
          <w:rtl/>
        </w:rPr>
        <w:tab/>
      </w:r>
      <w:r w:rsidRPr="00953E4D">
        <w:rPr>
          <w:rStyle w:val="default"/>
          <w:rFonts w:cs="FrankRuehl"/>
          <w:strike/>
          <w:vanish/>
          <w:sz w:val="22"/>
          <w:szCs w:val="22"/>
          <w:shd w:val="clear" w:color="auto" w:fill="FFFF99"/>
          <w:rtl/>
        </w:rPr>
        <w:t>"</w:t>
      </w:r>
      <w:r w:rsidRPr="00953E4D">
        <w:rPr>
          <w:rStyle w:val="default"/>
          <w:rFonts w:cs="FrankRuehl" w:hint="cs"/>
          <w:strike/>
          <w:vanish/>
          <w:sz w:val="22"/>
          <w:szCs w:val="22"/>
          <w:shd w:val="clear" w:color="auto" w:fill="FFFF99"/>
          <w:rtl/>
        </w:rPr>
        <w:t xml:space="preserve">חוק להסדר ההימורים בספורט" </w:t>
      </w:r>
      <w:r w:rsidRPr="00953E4D">
        <w:rPr>
          <w:rStyle w:val="default"/>
          <w:rFonts w:cs="FrankRuehl"/>
          <w:strike/>
          <w:vanish/>
          <w:sz w:val="22"/>
          <w:szCs w:val="22"/>
          <w:shd w:val="clear" w:color="auto" w:fill="FFFF99"/>
          <w:rtl/>
        </w:rPr>
        <w:t>–</w:t>
      </w:r>
      <w:r w:rsidRPr="00953E4D">
        <w:rPr>
          <w:rStyle w:val="default"/>
          <w:rFonts w:cs="FrankRuehl" w:hint="cs"/>
          <w:strike/>
          <w:vanish/>
          <w:sz w:val="22"/>
          <w:szCs w:val="22"/>
          <w:shd w:val="clear" w:color="auto" w:fill="FFFF99"/>
          <w:rtl/>
        </w:rPr>
        <w:t xml:space="preserve"> חוק להסדר ההימורים בספורט, התשכ"ז-1967;</w:t>
      </w:r>
      <w:bookmarkEnd w:id="14"/>
    </w:p>
    <w:p w:rsidR="00311D92" w:rsidRDefault="00311D92" w:rsidP="00C1341C">
      <w:pPr>
        <w:pStyle w:val="P00"/>
        <w:spacing w:before="72"/>
        <w:ind w:left="0" w:right="1134"/>
        <w:rPr>
          <w:rStyle w:val="default"/>
          <w:rFonts w:cs="FrankRuehl"/>
          <w:rtl/>
        </w:rPr>
      </w:pPr>
      <w:r w:rsidRPr="00E97986">
        <w:rPr>
          <w:lang w:val="he-IL"/>
        </w:rPr>
        <w:pict>
          <v:shape id="_x0000_s2108" type="#_x0000_t202" style="position:absolute;left:0;text-align:left;margin-left:470.35pt;margin-top:7.1pt;width:1in;height:17.55pt;z-index:251646464" filled="f" stroked="f">
            <v:textbox inset="1mm,0,1mm,0">
              <w:txbxContent>
                <w:p w:rsidR="00C1341C" w:rsidRPr="00C1341C" w:rsidRDefault="00825249" w:rsidP="00F10A28">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w:t>
                  </w:r>
                  <w:r w:rsidR="00F10A28">
                    <w:rPr>
                      <w:rFonts w:cs="Miriam" w:hint="cs"/>
                      <w:sz w:val="18"/>
                      <w:szCs w:val="18"/>
                      <w:rtl/>
                    </w:rPr>
                    <w:t>14) תשע"ח-2018</w:t>
                  </w:r>
                </w:p>
              </w:txbxContent>
            </v:textbox>
            <w10:anchorlock/>
          </v:shape>
        </w:pict>
      </w:r>
      <w:r w:rsidRPr="00E97986">
        <w:rPr>
          <w:rStyle w:val="default"/>
          <w:rFonts w:cs="FrankRuehl"/>
          <w:rtl/>
        </w:rPr>
        <w:tab/>
        <w:t>"</w:t>
      </w:r>
      <w:r w:rsidRPr="00E97986">
        <w:rPr>
          <w:rStyle w:val="default"/>
          <w:rFonts w:cs="FrankRuehl" w:hint="cs"/>
          <w:rtl/>
        </w:rPr>
        <w:t xml:space="preserve">יתרת ההכנסות" </w:t>
      </w:r>
      <w:r w:rsidRPr="00E97986">
        <w:rPr>
          <w:rStyle w:val="default"/>
          <w:rFonts w:cs="FrankRuehl"/>
          <w:rtl/>
        </w:rPr>
        <w:t>–</w:t>
      </w:r>
      <w:r w:rsidRPr="00E97986">
        <w:rPr>
          <w:rStyle w:val="default"/>
          <w:rFonts w:cs="FrankRuehl" w:hint="cs"/>
          <w:rtl/>
        </w:rPr>
        <w:t xml:space="preserve"> </w:t>
      </w:r>
      <w:r w:rsidR="00F10A28">
        <w:rPr>
          <w:rStyle w:val="default"/>
          <w:rFonts w:cs="FrankRuehl" w:hint="cs"/>
          <w:rtl/>
        </w:rPr>
        <w:t>(נמחקה)</w:t>
      </w:r>
      <w:r w:rsidRPr="00E97986">
        <w:rPr>
          <w:rStyle w:val="default"/>
          <w:rFonts w:cs="FrankRuehl" w:hint="cs"/>
          <w:rtl/>
        </w:rPr>
        <w:t>;</w:t>
      </w:r>
    </w:p>
    <w:p w:rsidR="00291FA7" w:rsidRPr="00953E4D" w:rsidRDefault="00291FA7" w:rsidP="00291FA7">
      <w:pPr>
        <w:pStyle w:val="P00"/>
        <w:spacing w:before="0"/>
        <w:ind w:left="0" w:right="1134"/>
        <w:rPr>
          <w:rStyle w:val="default"/>
          <w:rFonts w:cs="FrankRuehl" w:hint="cs"/>
          <w:vanish/>
          <w:color w:val="FF0000"/>
          <w:sz w:val="20"/>
          <w:szCs w:val="20"/>
          <w:shd w:val="clear" w:color="auto" w:fill="FFFF99"/>
          <w:rtl/>
        </w:rPr>
      </w:pPr>
      <w:bookmarkStart w:id="15" w:name="Rov104"/>
      <w:r w:rsidRPr="00953E4D">
        <w:rPr>
          <w:rStyle w:val="default"/>
          <w:rFonts w:cs="FrankRuehl" w:hint="cs"/>
          <w:vanish/>
          <w:color w:val="FF0000"/>
          <w:sz w:val="20"/>
          <w:szCs w:val="20"/>
          <w:shd w:val="clear" w:color="auto" w:fill="FFFF99"/>
          <w:rtl/>
        </w:rPr>
        <w:t>מיום 17.1.2013</w:t>
      </w:r>
    </w:p>
    <w:p w:rsidR="00291FA7" w:rsidRPr="00953E4D" w:rsidRDefault="00291FA7" w:rsidP="00291FA7">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291FA7" w:rsidRPr="00953E4D" w:rsidRDefault="00291FA7" w:rsidP="00291FA7">
      <w:pPr>
        <w:pStyle w:val="P00"/>
        <w:spacing w:before="0"/>
        <w:ind w:left="0" w:right="1134"/>
        <w:rPr>
          <w:rStyle w:val="default"/>
          <w:rFonts w:cs="FrankRuehl" w:hint="cs"/>
          <w:vanish/>
          <w:sz w:val="20"/>
          <w:szCs w:val="20"/>
          <w:shd w:val="clear" w:color="auto" w:fill="FFFF99"/>
          <w:rtl/>
        </w:rPr>
      </w:pPr>
      <w:hyperlink r:id="rId42"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674 (</w:t>
      </w:r>
      <w:hyperlink r:id="rId43"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291FA7" w:rsidRPr="00953E4D" w:rsidRDefault="00291FA7" w:rsidP="00291FA7">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הוספת הגדרת "יתרת ההכנסות"</w:t>
      </w:r>
    </w:p>
    <w:p w:rsidR="00291FA7" w:rsidRPr="00953E4D" w:rsidRDefault="00291FA7" w:rsidP="00291FA7">
      <w:pPr>
        <w:pStyle w:val="P00"/>
        <w:spacing w:before="0"/>
        <w:ind w:left="0" w:right="1134"/>
        <w:rPr>
          <w:rStyle w:val="default"/>
          <w:rFonts w:cs="FrankRuehl" w:hint="cs"/>
          <w:vanish/>
          <w:sz w:val="20"/>
          <w:szCs w:val="20"/>
          <w:shd w:val="clear" w:color="auto" w:fill="FFFF99"/>
          <w:rtl/>
        </w:rPr>
      </w:pPr>
    </w:p>
    <w:p w:rsidR="00291FA7" w:rsidRPr="00953E4D" w:rsidRDefault="00291FA7" w:rsidP="00291FA7">
      <w:pPr>
        <w:pStyle w:val="P00"/>
        <w:spacing w:before="0"/>
        <w:ind w:left="0" w:right="1134"/>
        <w:rPr>
          <w:rStyle w:val="default"/>
          <w:rFonts w:cs="FrankRuehl" w:hint="cs"/>
          <w:vanish/>
          <w:color w:val="FF0000"/>
          <w:sz w:val="20"/>
          <w:szCs w:val="20"/>
          <w:shd w:val="clear" w:color="auto" w:fill="FFFF99"/>
          <w:rtl/>
        </w:rPr>
      </w:pPr>
      <w:r w:rsidRPr="00953E4D">
        <w:rPr>
          <w:rStyle w:val="default"/>
          <w:rFonts w:cs="FrankRuehl" w:hint="cs"/>
          <w:vanish/>
          <w:color w:val="FF0000"/>
          <w:sz w:val="20"/>
          <w:szCs w:val="20"/>
          <w:shd w:val="clear" w:color="auto" w:fill="FFFF99"/>
          <w:rtl/>
        </w:rPr>
        <w:t>מיום 16.3.2017</w:t>
      </w:r>
    </w:p>
    <w:p w:rsidR="00291FA7" w:rsidRPr="00953E4D" w:rsidRDefault="00291FA7" w:rsidP="00291FA7">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12</w:t>
      </w:r>
    </w:p>
    <w:p w:rsidR="00291FA7" w:rsidRPr="00953E4D" w:rsidRDefault="00291FA7" w:rsidP="00291FA7">
      <w:pPr>
        <w:pStyle w:val="P00"/>
        <w:spacing w:before="0"/>
        <w:ind w:left="0" w:right="1134"/>
        <w:rPr>
          <w:rStyle w:val="default"/>
          <w:rFonts w:cs="FrankRuehl" w:hint="cs"/>
          <w:vanish/>
          <w:sz w:val="20"/>
          <w:szCs w:val="20"/>
          <w:shd w:val="clear" w:color="auto" w:fill="FFFF99"/>
          <w:rtl/>
        </w:rPr>
      </w:pPr>
      <w:hyperlink r:id="rId44" w:history="1">
        <w:r w:rsidRPr="00953E4D">
          <w:rPr>
            <w:rStyle w:val="Hyperlink"/>
            <w:rFonts w:cs="FrankRuehl" w:hint="cs"/>
            <w:vanish/>
            <w:szCs w:val="20"/>
            <w:shd w:val="clear" w:color="auto" w:fill="FFFF99"/>
            <w:rtl/>
          </w:rPr>
          <w:t>ס"ח תשע"ז מס' 2612</w:t>
        </w:r>
      </w:hyperlink>
      <w:r w:rsidRPr="00953E4D">
        <w:rPr>
          <w:rStyle w:val="default"/>
          <w:rFonts w:cs="FrankRuehl" w:hint="cs"/>
          <w:vanish/>
          <w:sz w:val="20"/>
          <w:szCs w:val="20"/>
          <w:shd w:val="clear" w:color="auto" w:fill="FFFF99"/>
          <w:rtl/>
        </w:rPr>
        <w:t xml:space="preserve"> מיום 16.3.2017 עמ' 475 (</w:t>
      </w:r>
      <w:hyperlink r:id="rId45" w:history="1">
        <w:r w:rsidRPr="00953E4D">
          <w:rPr>
            <w:rStyle w:val="Hyperlink"/>
            <w:rFonts w:cs="FrankRuehl" w:hint="cs"/>
            <w:vanish/>
            <w:szCs w:val="20"/>
            <w:shd w:val="clear" w:color="auto" w:fill="FFFF99"/>
            <w:rtl/>
          </w:rPr>
          <w:t>ה"ח 1083</w:t>
        </w:r>
      </w:hyperlink>
      <w:r w:rsidRPr="00953E4D">
        <w:rPr>
          <w:rStyle w:val="default"/>
          <w:rFonts w:cs="FrankRuehl" w:hint="cs"/>
          <w:vanish/>
          <w:sz w:val="20"/>
          <w:szCs w:val="20"/>
          <w:shd w:val="clear" w:color="auto" w:fill="FFFF99"/>
          <w:rtl/>
        </w:rPr>
        <w:t>)</w:t>
      </w:r>
    </w:p>
    <w:p w:rsidR="00291FA7" w:rsidRPr="00953E4D" w:rsidRDefault="00291FA7" w:rsidP="00291FA7">
      <w:pPr>
        <w:pStyle w:val="P00"/>
        <w:ind w:left="0" w:right="1134"/>
        <w:rPr>
          <w:rStyle w:val="default"/>
          <w:rFonts w:cs="FrankRuehl"/>
          <w:vanish/>
          <w:sz w:val="22"/>
          <w:szCs w:val="22"/>
          <w:shd w:val="clear" w:color="auto" w:fill="FFFF99"/>
          <w:rtl/>
        </w:rPr>
      </w:pPr>
      <w:r w:rsidRPr="00953E4D">
        <w:rPr>
          <w:rStyle w:val="default"/>
          <w:rFonts w:cs="FrankRuehl"/>
          <w:vanish/>
          <w:sz w:val="22"/>
          <w:szCs w:val="22"/>
          <w:shd w:val="clear" w:color="auto" w:fill="FFFF99"/>
          <w:rtl/>
        </w:rPr>
        <w:tab/>
        <w:t>"</w:t>
      </w:r>
      <w:r w:rsidRPr="00953E4D">
        <w:rPr>
          <w:rStyle w:val="default"/>
          <w:rFonts w:cs="FrankRuehl" w:hint="cs"/>
          <w:vanish/>
          <w:sz w:val="22"/>
          <w:szCs w:val="22"/>
          <w:shd w:val="clear" w:color="auto" w:fill="FFFF99"/>
          <w:rtl/>
        </w:rPr>
        <w:t xml:space="preserve">יתרת ההכנסות" </w:t>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 xml:space="preserve"> </w:t>
      </w:r>
      <w:r w:rsidRPr="00953E4D">
        <w:rPr>
          <w:rStyle w:val="default"/>
          <w:rFonts w:cs="FrankRuehl" w:hint="cs"/>
          <w:strike/>
          <w:vanish/>
          <w:sz w:val="22"/>
          <w:szCs w:val="22"/>
          <w:shd w:val="clear" w:color="auto" w:fill="FFFF99"/>
          <w:rtl/>
        </w:rPr>
        <w:t>כמשמעותה בסעיף 9</w:t>
      </w:r>
      <w:r w:rsidRPr="00953E4D">
        <w:rPr>
          <w:rStyle w:val="default"/>
          <w:rFonts w:cs="FrankRuehl" w:hint="cs"/>
          <w:vanish/>
          <w:sz w:val="22"/>
          <w:szCs w:val="22"/>
          <w:shd w:val="clear" w:color="auto" w:fill="FFFF99"/>
          <w:rtl/>
        </w:rPr>
        <w:t xml:space="preserve"> </w:t>
      </w:r>
      <w:r w:rsidRPr="00953E4D">
        <w:rPr>
          <w:rStyle w:val="default"/>
          <w:rFonts w:cs="FrankRuehl" w:hint="cs"/>
          <w:vanish/>
          <w:sz w:val="22"/>
          <w:szCs w:val="22"/>
          <w:u w:val="single"/>
          <w:shd w:val="clear" w:color="auto" w:fill="FFFF99"/>
          <w:rtl/>
        </w:rPr>
        <w:t>כהגדרתה בסעיף 1א</w:t>
      </w:r>
      <w:r w:rsidRPr="00953E4D">
        <w:rPr>
          <w:rStyle w:val="default"/>
          <w:rFonts w:cs="FrankRuehl" w:hint="cs"/>
          <w:vanish/>
          <w:sz w:val="22"/>
          <w:szCs w:val="22"/>
          <w:shd w:val="clear" w:color="auto" w:fill="FFFF99"/>
          <w:rtl/>
        </w:rPr>
        <w:t xml:space="preserve"> לחוק להסדר ההימורים בספורט;</w:t>
      </w:r>
    </w:p>
    <w:p w:rsidR="00C22BF0" w:rsidRPr="00953E4D" w:rsidRDefault="00C22BF0" w:rsidP="00C22BF0">
      <w:pPr>
        <w:pStyle w:val="P00"/>
        <w:spacing w:before="0"/>
        <w:ind w:left="0" w:right="1134"/>
        <w:rPr>
          <w:rStyle w:val="default"/>
          <w:rFonts w:ascii="FrankRuehl" w:hAnsi="FrankRuehl" w:cs="FrankRuehl"/>
          <w:vanish/>
          <w:sz w:val="20"/>
          <w:szCs w:val="20"/>
          <w:shd w:val="clear" w:color="auto" w:fill="FFFF99"/>
          <w:rtl/>
        </w:rPr>
      </w:pPr>
    </w:p>
    <w:p w:rsidR="00C22BF0" w:rsidRPr="00953E4D" w:rsidRDefault="00C22BF0" w:rsidP="00C22BF0">
      <w:pPr>
        <w:pStyle w:val="P00"/>
        <w:spacing w:before="0"/>
        <w:ind w:left="0" w:right="1134"/>
        <w:rPr>
          <w:rStyle w:val="default"/>
          <w:rFonts w:ascii="FrankRuehl" w:hAnsi="FrankRuehl" w:cs="FrankRuehl" w:hint="cs"/>
          <w:vanish/>
          <w:color w:val="FF0000"/>
          <w:sz w:val="20"/>
          <w:szCs w:val="20"/>
          <w:shd w:val="clear" w:color="auto" w:fill="FFFF99"/>
          <w:rtl/>
        </w:rPr>
      </w:pPr>
      <w:r w:rsidRPr="00953E4D">
        <w:rPr>
          <w:rStyle w:val="default"/>
          <w:rFonts w:ascii="FrankRuehl" w:hAnsi="FrankRuehl" w:cs="FrankRuehl" w:hint="cs"/>
          <w:vanish/>
          <w:color w:val="FF0000"/>
          <w:sz w:val="20"/>
          <w:szCs w:val="20"/>
          <w:shd w:val="clear" w:color="auto" w:fill="FFFF99"/>
          <w:rtl/>
        </w:rPr>
        <w:t>מיום 22.3.2018</w:t>
      </w:r>
    </w:p>
    <w:p w:rsidR="00C22BF0" w:rsidRPr="00953E4D" w:rsidRDefault="00C22BF0" w:rsidP="00C22BF0">
      <w:pPr>
        <w:pStyle w:val="P00"/>
        <w:spacing w:before="0"/>
        <w:ind w:left="0" w:right="1134"/>
        <w:rPr>
          <w:rStyle w:val="default"/>
          <w:rFonts w:cs="FrankRuehl" w:hint="cs"/>
          <w:vanish/>
          <w:sz w:val="20"/>
          <w:szCs w:val="20"/>
          <w:shd w:val="clear" w:color="auto" w:fill="FFFF99"/>
          <w:rtl/>
          <w:lang w:eastAsia="en-US"/>
        </w:rPr>
      </w:pPr>
      <w:r w:rsidRPr="00953E4D">
        <w:rPr>
          <w:rStyle w:val="default"/>
          <w:rFonts w:cs="FrankRuehl" w:hint="cs"/>
          <w:b/>
          <w:bCs/>
          <w:vanish/>
          <w:sz w:val="20"/>
          <w:szCs w:val="20"/>
          <w:shd w:val="clear" w:color="auto" w:fill="FFFF99"/>
          <w:rtl/>
          <w:lang w:eastAsia="en-US"/>
        </w:rPr>
        <w:t>תיקון מס' 1</w:t>
      </w:r>
      <w:r w:rsidR="00F10A28" w:rsidRPr="00953E4D">
        <w:rPr>
          <w:rStyle w:val="default"/>
          <w:rFonts w:cs="FrankRuehl" w:hint="cs"/>
          <w:b/>
          <w:bCs/>
          <w:vanish/>
          <w:sz w:val="20"/>
          <w:szCs w:val="20"/>
          <w:shd w:val="clear" w:color="auto" w:fill="FFFF99"/>
          <w:rtl/>
          <w:lang w:eastAsia="en-US"/>
        </w:rPr>
        <w:t>4</w:t>
      </w:r>
    </w:p>
    <w:p w:rsidR="00C22BF0" w:rsidRPr="00953E4D" w:rsidRDefault="00C22BF0" w:rsidP="00C22BF0">
      <w:pPr>
        <w:pStyle w:val="P00"/>
        <w:spacing w:before="0"/>
        <w:ind w:left="0" w:right="1134"/>
        <w:rPr>
          <w:rStyle w:val="default"/>
          <w:rFonts w:ascii="FrankRuehl" w:hAnsi="FrankRuehl" w:cs="FrankRuehl"/>
          <w:vanish/>
          <w:sz w:val="20"/>
          <w:szCs w:val="20"/>
          <w:shd w:val="clear" w:color="auto" w:fill="FFFF99"/>
          <w:rtl/>
        </w:rPr>
      </w:pPr>
      <w:hyperlink r:id="rId46" w:history="1">
        <w:r w:rsidRPr="00953E4D">
          <w:rPr>
            <w:rStyle w:val="Hyperlink"/>
            <w:rFonts w:ascii="FrankRuehl" w:hAnsi="FrankRuehl" w:cs="FrankRuehl"/>
            <w:vanish/>
            <w:szCs w:val="20"/>
            <w:shd w:val="clear" w:color="auto" w:fill="FFFF99"/>
            <w:rtl/>
          </w:rPr>
          <w:t>ס"ח תשע"ח מס' 2713</w:t>
        </w:r>
      </w:hyperlink>
      <w:r w:rsidRPr="00953E4D">
        <w:rPr>
          <w:rStyle w:val="default"/>
          <w:rFonts w:ascii="FrankRuehl" w:hAnsi="FrankRuehl" w:cs="FrankRuehl"/>
          <w:vanish/>
          <w:sz w:val="20"/>
          <w:szCs w:val="20"/>
          <w:shd w:val="clear" w:color="auto" w:fill="FFFF99"/>
          <w:rtl/>
        </w:rPr>
        <w:t xml:space="preserve"> מיום 22.3.2018 עמ' </w:t>
      </w:r>
      <w:r w:rsidRPr="00953E4D">
        <w:rPr>
          <w:rStyle w:val="default"/>
          <w:rFonts w:ascii="FrankRuehl" w:hAnsi="FrankRuehl" w:cs="FrankRuehl" w:hint="cs"/>
          <w:vanish/>
          <w:sz w:val="20"/>
          <w:szCs w:val="20"/>
          <w:shd w:val="clear" w:color="auto" w:fill="FFFF99"/>
          <w:rtl/>
        </w:rPr>
        <w:t>520</w:t>
      </w:r>
      <w:r w:rsidRPr="00953E4D">
        <w:rPr>
          <w:rStyle w:val="default"/>
          <w:rFonts w:ascii="FrankRuehl" w:hAnsi="FrankRuehl" w:cs="FrankRuehl"/>
          <w:vanish/>
          <w:sz w:val="20"/>
          <w:szCs w:val="20"/>
          <w:shd w:val="clear" w:color="auto" w:fill="FFFF99"/>
          <w:rtl/>
        </w:rPr>
        <w:t xml:space="preserve"> (</w:t>
      </w:r>
      <w:hyperlink r:id="rId47" w:history="1">
        <w:r w:rsidRPr="00953E4D">
          <w:rPr>
            <w:rStyle w:val="Hyperlink"/>
            <w:rFonts w:ascii="FrankRuehl" w:hAnsi="FrankRuehl" w:cs="FrankRuehl"/>
            <w:vanish/>
            <w:szCs w:val="20"/>
            <w:shd w:val="clear" w:color="auto" w:fill="FFFF99"/>
            <w:rtl/>
          </w:rPr>
          <w:t>ה"ח 1196</w:t>
        </w:r>
      </w:hyperlink>
      <w:r w:rsidRPr="00953E4D">
        <w:rPr>
          <w:rStyle w:val="default"/>
          <w:rFonts w:ascii="FrankRuehl" w:hAnsi="FrankRuehl" w:cs="FrankRuehl"/>
          <w:vanish/>
          <w:sz w:val="20"/>
          <w:szCs w:val="20"/>
          <w:shd w:val="clear" w:color="auto" w:fill="FFFF99"/>
          <w:rtl/>
        </w:rPr>
        <w:t>)</w:t>
      </w:r>
    </w:p>
    <w:p w:rsidR="00C22BF0" w:rsidRPr="00953E4D" w:rsidRDefault="00C22BF0" w:rsidP="00C22BF0">
      <w:pPr>
        <w:pStyle w:val="P00"/>
        <w:spacing w:before="0"/>
        <w:ind w:left="0" w:right="1134"/>
        <w:rPr>
          <w:rStyle w:val="default"/>
          <w:rFonts w:ascii="FrankRuehl" w:hAnsi="FrankRuehl" w:cs="FrankRuehl"/>
          <w:vanish/>
          <w:szCs w:val="20"/>
          <w:shd w:val="clear" w:color="auto" w:fill="FFFF99"/>
          <w:rtl/>
        </w:rPr>
      </w:pPr>
      <w:r w:rsidRPr="00953E4D">
        <w:rPr>
          <w:rStyle w:val="default"/>
          <w:rFonts w:ascii="FrankRuehl" w:hAnsi="FrankRuehl" w:cs="FrankRuehl" w:hint="cs"/>
          <w:b/>
          <w:bCs/>
          <w:vanish/>
          <w:szCs w:val="20"/>
          <w:shd w:val="clear" w:color="auto" w:fill="FFFF99"/>
          <w:rtl/>
        </w:rPr>
        <w:t>מחיקת הגדרת "</w:t>
      </w:r>
      <w:r w:rsidR="00F10A28" w:rsidRPr="00953E4D">
        <w:rPr>
          <w:rStyle w:val="default"/>
          <w:rFonts w:ascii="FrankRuehl" w:hAnsi="FrankRuehl" w:cs="FrankRuehl" w:hint="cs"/>
          <w:b/>
          <w:bCs/>
          <w:vanish/>
          <w:szCs w:val="20"/>
          <w:shd w:val="clear" w:color="auto" w:fill="FFFF99"/>
          <w:rtl/>
        </w:rPr>
        <w:t>יתרת ההכנסות</w:t>
      </w:r>
      <w:r w:rsidRPr="00953E4D">
        <w:rPr>
          <w:rStyle w:val="default"/>
          <w:rFonts w:ascii="FrankRuehl" w:hAnsi="FrankRuehl" w:cs="FrankRuehl" w:hint="cs"/>
          <w:b/>
          <w:bCs/>
          <w:vanish/>
          <w:szCs w:val="20"/>
          <w:shd w:val="clear" w:color="auto" w:fill="FFFF99"/>
          <w:rtl/>
        </w:rPr>
        <w:t>"</w:t>
      </w:r>
    </w:p>
    <w:p w:rsidR="00C22BF0" w:rsidRPr="00953E4D" w:rsidRDefault="00C22BF0" w:rsidP="00C22BF0">
      <w:pPr>
        <w:pStyle w:val="P00"/>
        <w:ind w:left="0" w:right="1134"/>
        <w:rPr>
          <w:rStyle w:val="default"/>
          <w:rFonts w:ascii="FrankRuehl" w:hAnsi="FrankRuehl" w:cs="FrankRuehl"/>
          <w:vanish/>
          <w:szCs w:val="20"/>
          <w:shd w:val="clear" w:color="auto" w:fill="FFFF99"/>
          <w:rtl/>
        </w:rPr>
      </w:pPr>
      <w:r w:rsidRPr="00953E4D">
        <w:rPr>
          <w:rStyle w:val="default"/>
          <w:rFonts w:ascii="FrankRuehl" w:hAnsi="FrankRuehl" w:cs="FrankRuehl" w:hint="cs"/>
          <w:vanish/>
          <w:szCs w:val="20"/>
          <w:shd w:val="clear" w:color="auto" w:fill="FFFF99"/>
          <w:rtl/>
        </w:rPr>
        <w:t>הנוסח הקודם:</w:t>
      </w:r>
    </w:p>
    <w:p w:rsidR="00F10A28" w:rsidRPr="00F10A28" w:rsidRDefault="00F10A28" w:rsidP="00F10A28">
      <w:pPr>
        <w:pStyle w:val="P00"/>
        <w:spacing w:before="0"/>
        <w:ind w:left="0" w:right="1134"/>
        <w:rPr>
          <w:rStyle w:val="default"/>
          <w:rFonts w:cs="FrankRuehl"/>
          <w:strike/>
          <w:sz w:val="2"/>
          <w:szCs w:val="2"/>
          <w:shd w:val="clear" w:color="auto" w:fill="FFFF99"/>
          <w:rtl/>
        </w:rPr>
      </w:pPr>
      <w:r w:rsidRPr="00953E4D">
        <w:rPr>
          <w:rStyle w:val="default"/>
          <w:rFonts w:cs="FrankRuehl"/>
          <w:vanish/>
          <w:sz w:val="22"/>
          <w:szCs w:val="22"/>
          <w:shd w:val="clear" w:color="auto" w:fill="FFFF99"/>
          <w:rtl/>
        </w:rPr>
        <w:tab/>
      </w:r>
      <w:r w:rsidRPr="00953E4D">
        <w:rPr>
          <w:rStyle w:val="default"/>
          <w:rFonts w:cs="FrankRuehl"/>
          <w:strike/>
          <w:vanish/>
          <w:sz w:val="22"/>
          <w:szCs w:val="22"/>
          <w:shd w:val="clear" w:color="auto" w:fill="FFFF99"/>
          <w:rtl/>
        </w:rPr>
        <w:t>"</w:t>
      </w:r>
      <w:r w:rsidRPr="00953E4D">
        <w:rPr>
          <w:rStyle w:val="default"/>
          <w:rFonts w:cs="FrankRuehl" w:hint="cs"/>
          <w:strike/>
          <w:vanish/>
          <w:sz w:val="22"/>
          <w:szCs w:val="22"/>
          <w:shd w:val="clear" w:color="auto" w:fill="FFFF99"/>
          <w:rtl/>
        </w:rPr>
        <w:t xml:space="preserve">יתרת ההכנסות" </w:t>
      </w:r>
      <w:r w:rsidRPr="00953E4D">
        <w:rPr>
          <w:rStyle w:val="default"/>
          <w:rFonts w:cs="FrankRuehl"/>
          <w:strike/>
          <w:vanish/>
          <w:sz w:val="22"/>
          <w:szCs w:val="22"/>
          <w:shd w:val="clear" w:color="auto" w:fill="FFFF99"/>
          <w:rtl/>
        </w:rPr>
        <w:t>–</w:t>
      </w:r>
      <w:r w:rsidRPr="00953E4D">
        <w:rPr>
          <w:rStyle w:val="default"/>
          <w:rFonts w:cs="FrankRuehl" w:hint="cs"/>
          <w:strike/>
          <w:vanish/>
          <w:sz w:val="22"/>
          <w:szCs w:val="22"/>
          <w:shd w:val="clear" w:color="auto" w:fill="FFFF99"/>
          <w:rtl/>
        </w:rPr>
        <w:t xml:space="preserve"> כהגדרתה בסעיף 1א לחוק להסדר ההימורים בספורט;</w:t>
      </w:r>
      <w:bookmarkEnd w:id="15"/>
    </w:p>
    <w:p w:rsidR="00311D92" w:rsidRPr="00E97986" w:rsidRDefault="00311D92" w:rsidP="00311D92">
      <w:pPr>
        <w:pStyle w:val="P00"/>
        <w:spacing w:before="72"/>
        <w:ind w:left="0" w:right="1134"/>
        <w:rPr>
          <w:rStyle w:val="default"/>
          <w:rFonts w:cs="FrankRuehl" w:hint="cs"/>
          <w:rtl/>
        </w:rPr>
      </w:pPr>
      <w:r w:rsidRPr="00E97986">
        <w:rPr>
          <w:lang w:val="he-IL"/>
        </w:rPr>
        <w:pict>
          <v:shape id="_x0000_s2109" type="#_x0000_t202" style="position:absolute;left:0;text-align:left;margin-left:470.35pt;margin-top:7.1pt;width:1in;height:20.55pt;z-index:251647488" filled="f" stroked="f">
            <v:textbox inset="1mm,0,1mm,0">
              <w:txbxContent>
                <w:p w:rsidR="00825249" w:rsidRDefault="00825249" w:rsidP="00311D92">
                  <w:pPr>
                    <w:spacing w:line="160" w:lineRule="exact"/>
                    <w:jc w:val="left"/>
                    <w:rPr>
                      <w:sz w:val="24"/>
                      <w:rtl/>
                    </w:rPr>
                  </w:pPr>
                  <w:r>
                    <w:rPr>
                      <w:rFonts w:cs="Miriam"/>
                      <w:sz w:val="18"/>
                      <w:szCs w:val="18"/>
                      <w:rtl/>
                    </w:rPr>
                    <w:t>(</w:t>
                  </w:r>
                  <w:r>
                    <w:rPr>
                      <w:rFonts w:cs="Miriam" w:hint="cs"/>
                      <w:sz w:val="18"/>
                      <w:szCs w:val="18"/>
                      <w:rtl/>
                    </w:rPr>
                    <w:t>תיקון מס' 6) תשע"א-2011</w:t>
                  </w:r>
                </w:p>
              </w:txbxContent>
            </v:textbox>
            <w10:anchorlock/>
          </v:shape>
        </w:pict>
      </w:r>
      <w:r w:rsidRPr="00E97986">
        <w:rPr>
          <w:rStyle w:val="default"/>
          <w:rFonts w:cs="FrankRuehl"/>
          <w:rtl/>
        </w:rPr>
        <w:tab/>
        <w:t>"</w:t>
      </w:r>
      <w:r w:rsidRPr="00E97986">
        <w:rPr>
          <w:rStyle w:val="default"/>
          <w:rFonts w:cs="FrankRuehl" w:hint="cs"/>
          <w:rtl/>
        </w:rPr>
        <w:t xml:space="preserve">מיתקן ספורט" </w:t>
      </w:r>
      <w:r w:rsidRPr="00E97986">
        <w:rPr>
          <w:rStyle w:val="default"/>
          <w:rFonts w:cs="FrankRuehl"/>
          <w:rtl/>
        </w:rPr>
        <w:t>–</w:t>
      </w:r>
      <w:r w:rsidRPr="00E97986">
        <w:rPr>
          <w:rStyle w:val="default"/>
          <w:rFonts w:cs="FrankRuehl" w:hint="cs"/>
          <w:rtl/>
        </w:rPr>
        <w:t xml:space="preserve"> מיתקן המשמש או המיועד לשמש לפעילות ספורט;</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16" w:name="Rov56"/>
      <w:r w:rsidRPr="00953E4D">
        <w:rPr>
          <w:rStyle w:val="default"/>
          <w:rFonts w:cs="FrankRuehl" w:hint="cs"/>
          <w:vanish/>
          <w:color w:val="FF0000"/>
          <w:sz w:val="20"/>
          <w:szCs w:val="20"/>
          <w:shd w:val="clear" w:color="auto" w:fill="FFFF99"/>
          <w:rtl/>
        </w:rPr>
        <w:t>מיום 17.1.2013</w:t>
      </w:r>
    </w:p>
    <w:p w:rsidR="00311D92" w:rsidRPr="00953E4D" w:rsidRDefault="00311D92" w:rsidP="00311D92">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311D92" w:rsidRPr="00953E4D" w:rsidRDefault="00311D92" w:rsidP="00311D92">
      <w:pPr>
        <w:pStyle w:val="P00"/>
        <w:spacing w:before="0"/>
        <w:ind w:left="0" w:right="1134"/>
        <w:rPr>
          <w:rStyle w:val="default"/>
          <w:rFonts w:cs="FrankRuehl" w:hint="cs"/>
          <w:vanish/>
          <w:sz w:val="20"/>
          <w:szCs w:val="20"/>
          <w:shd w:val="clear" w:color="auto" w:fill="FFFF99"/>
          <w:rtl/>
        </w:rPr>
      </w:pPr>
      <w:hyperlink r:id="rId48"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674 (</w:t>
      </w:r>
      <w:hyperlink r:id="rId49"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311D92" w:rsidRPr="00E97986" w:rsidRDefault="00311D92" w:rsidP="00E97986">
      <w:pPr>
        <w:pStyle w:val="P00"/>
        <w:spacing w:before="0"/>
        <w:ind w:left="0" w:right="1134"/>
        <w:rPr>
          <w:rStyle w:val="default"/>
          <w:rFonts w:cs="FrankRuehl" w:hint="cs"/>
          <w:sz w:val="2"/>
          <w:szCs w:val="2"/>
          <w:shd w:val="clear" w:color="auto" w:fill="FFFF99"/>
          <w:rtl/>
        </w:rPr>
      </w:pPr>
      <w:r w:rsidRPr="00953E4D">
        <w:rPr>
          <w:rStyle w:val="default"/>
          <w:rFonts w:cs="FrankRuehl" w:hint="cs"/>
          <w:b/>
          <w:bCs/>
          <w:vanish/>
          <w:sz w:val="20"/>
          <w:szCs w:val="20"/>
          <w:shd w:val="clear" w:color="auto" w:fill="FFFF99"/>
          <w:rtl/>
        </w:rPr>
        <w:t>הוספת הגדרת "מיתקן ספורט"</w:t>
      </w:r>
      <w:bookmarkEnd w:id="16"/>
    </w:p>
    <w:p w:rsidR="00311D92" w:rsidRPr="00E97986" w:rsidRDefault="00311D92" w:rsidP="00311D92">
      <w:pPr>
        <w:pStyle w:val="P00"/>
        <w:spacing w:before="72"/>
        <w:ind w:left="0" w:right="1134"/>
        <w:rPr>
          <w:rStyle w:val="default"/>
          <w:rFonts w:cs="FrankRuehl" w:hint="cs"/>
          <w:rtl/>
        </w:rPr>
      </w:pPr>
      <w:r w:rsidRPr="00E97986">
        <w:rPr>
          <w:lang w:val="he-IL"/>
        </w:rPr>
        <w:pict>
          <v:shape id="_x0000_s2110" type="#_x0000_t202" style="position:absolute;left:0;text-align:left;margin-left:470.35pt;margin-top:7.1pt;width:1in;height:20.55pt;z-index:251648512" filled="f" stroked="f">
            <v:textbox inset="1mm,0,1mm,0">
              <w:txbxContent>
                <w:p w:rsidR="00825249" w:rsidRDefault="00825249" w:rsidP="00311D92">
                  <w:pPr>
                    <w:spacing w:line="160" w:lineRule="exact"/>
                    <w:jc w:val="left"/>
                    <w:rPr>
                      <w:sz w:val="24"/>
                      <w:rtl/>
                    </w:rPr>
                  </w:pPr>
                  <w:r>
                    <w:rPr>
                      <w:rFonts w:cs="Miriam"/>
                      <w:sz w:val="18"/>
                      <w:szCs w:val="18"/>
                      <w:rtl/>
                    </w:rPr>
                    <w:t>(</w:t>
                  </w:r>
                  <w:r>
                    <w:rPr>
                      <w:rFonts w:cs="Miriam" w:hint="cs"/>
                      <w:sz w:val="18"/>
                      <w:szCs w:val="18"/>
                      <w:rtl/>
                    </w:rPr>
                    <w:t>תיקון מס' 6) תשע"א-2011</w:t>
                  </w:r>
                </w:p>
              </w:txbxContent>
            </v:textbox>
            <w10:anchorlock/>
          </v:shape>
        </w:pict>
      </w:r>
      <w:r w:rsidRPr="00E97986">
        <w:rPr>
          <w:rStyle w:val="default"/>
          <w:rFonts w:cs="FrankRuehl"/>
          <w:rtl/>
        </w:rPr>
        <w:tab/>
        <w:t>"</w:t>
      </w:r>
      <w:r w:rsidRPr="00E97986">
        <w:rPr>
          <w:rStyle w:val="default"/>
          <w:rFonts w:cs="FrankRuehl" w:hint="cs"/>
          <w:rtl/>
        </w:rPr>
        <w:t xml:space="preserve">תכנית המיתקנים הלאומית" </w:t>
      </w:r>
      <w:r w:rsidRPr="00E97986">
        <w:rPr>
          <w:rStyle w:val="default"/>
          <w:rFonts w:cs="FrankRuehl"/>
          <w:rtl/>
        </w:rPr>
        <w:t>–</w:t>
      </w:r>
      <w:r w:rsidRPr="00E97986">
        <w:rPr>
          <w:rStyle w:val="default"/>
          <w:rFonts w:cs="FrankRuehl" w:hint="cs"/>
          <w:rtl/>
        </w:rPr>
        <w:t xml:space="preserve"> תכנית לאומית להקמה ולשדרוג של מיתקני ספורט שנקבעה לפי סעיף 17יד;</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17" w:name="Rov57"/>
      <w:r w:rsidRPr="00953E4D">
        <w:rPr>
          <w:rStyle w:val="default"/>
          <w:rFonts w:cs="FrankRuehl" w:hint="cs"/>
          <w:vanish/>
          <w:color w:val="FF0000"/>
          <w:sz w:val="20"/>
          <w:szCs w:val="20"/>
          <w:shd w:val="clear" w:color="auto" w:fill="FFFF99"/>
          <w:rtl/>
        </w:rPr>
        <w:t>מיום 17.1.2013</w:t>
      </w:r>
    </w:p>
    <w:p w:rsidR="00311D92" w:rsidRPr="00953E4D" w:rsidRDefault="00311D92" w:rsidP="00311D92">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311D92" w:rsidRPr="00953E4D" w:rsidRDefault="00311D92" w:rsidP="00311D92">
      <w:pPr>
        <w:pStyle w:val="P00"/>
        <w:spacing w:before="0"/>
        <w:ind w:left="0" w:right="1134"/>
        <w:rPr>
          <w:rStyle w:val="default"/>
          <w:rFonts w:cs="FrankRuehl" w:hint="cs"/>
          <w:vanish/>
          <w:sz w:val="20"/>
          <w:szCs w:val="20"/>
          <w:shd w:val="clear" w:color="auto" w:fill="FFFF99"/>
          <w:rtl/>
        </w:rPr>
      </w:pPr>
      <w:hyperlink r:id="rId50"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674 (</w:t>
      </w:r>
      <w:hyperlink r:id="rId51"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311D92" w:rsidRPr="00E97986" w:rsidRDefault="00311D92" w:rsidP="00E97986">
      <w:pPr>
        <w:pStyle w:val="P00"/>
        <w:spacing w:before="0"/>
        <w:ind w:left="0" w:right="1134"/>
        <w:rPr>
          <w:rStyle w:val="default"/>
          <w:rFonts w:cs="FrankRuehl" w:hint="cs"/>
          <w:sz w:val="2"/>
          <w:szCs w:val="2"/>
          <w:shd w:val="clear" w:color="auto" w:fill="FFFF99"/>
          <w:rtl/>
        </w:rPr>
      </w:pPr>
      <w:r w:rsidRPr="00953E4D">
        <w:rPr>
          <w:rStyle w:val="default"/>
          <w:rFonts w:cs="FrankRuehl" w:hint="cs"/>
          <w:b/>
          <w:bCs/>
          <w:vanish/>
          <w:sz w:val="20"/>
          <w:szCs w:val="20"/>
          <w:shd w:val="clear" w:color="auto" w:fill="FFFF99"/>
          <w:rtl/>
        </w:rPr>
        <w:t>הוספת הגדרת "</w:t>
      </w:r>
      <w:r w:rsidR="00BB3EFF" w:rsidRPr="00953E4D">
        <w:rPr>
          <w:rStyle w:val="default"/>
          <w:rFonts w:cs="FrankRuehl" w:hint="cs"/>
          <w:b/>
          <w:bCs/>
          <w:vanish/>
          <w:sz w:val="20"/>
          <w:szCs w:val="20"/>
          <w:shd w:val="clear" w:color="auto" w:fill="FFFF99"/>
          <w:rtl/>
        </w:rPr>
        <w:t>תכנית המיתקנים הלאומית</w:t>
      </w:r>
      <w:r w:rsidRPr="00953E4D">
        <w:rPr>
          <w:rStyle w:val="default"/>
          <w:rFonts w:cs="FrankRuehl" w:hint="cs"/>
          <w:b/>
          <w:bCs/>
          <w:vanish/>
          <w:sz w:val="20"/>
          <w:szCs w:val="20"/>
          <w:shd w:val="clear" w:color="auto" w:fill="FFFF99"/>
          <w:rtl/>
        </w:rPr>
        <w:t>"</w:t>
      </w:r>
      <w:bookmarkEnd w:id="17"/>
    </w:p>
    <w:p w:rsidR="00311D92" w:rsidRPr="00E97986" w:rsidRDefault="00311D92" w:rsidP="00BB3EFF">
      <w:pPr>
        <w:pStyle w:val="P00"/>
        <w:spacing w:before="72"/>
        <w:ind w:left="0" w:right="1134"/>
        <w:rPr>
          <w:rStyle w:val="default"/>
          <w:rFonts w:cs="FrankRuehl" w:hint="cs"/>
          <w:rtl/>
        </w:rPr>
      </w:pPr>
      <w:r w:rsidRPr="00E97986">
        <w:rPr>
          <w:lang w:val="he-IL"/>
        </w:rPr>
        <w:pict>
          <v:shape id="_x0000_s2111" type="#_x0000_t202" style="position:absolute;left:0;text-align:left;margin-left:470.35pt;margin-top:7.1pt;width:1in;height:20.55pt;z-index:251649536" filled="f" stroked="f">
            <v:textbox inset="1mm,0,1mm,0">
              <w:txbxContent>
                <w:p w:rsidR="00825249" w:rsidRDefault="00825249" w:rsidP="00311D92">
                  <w:pPr>
                    <w:spacing w:line="160" w:lineRule="exact"/>
                    <w:jc w:val="left"/>
                    <w:rPr>
                      <w:sz w:val="24"/>
                      <w:rtl/>
                    </w:rPr>
                  </w:pPr>
                  <w:r>
                    <w:rPr>
                      <w:rFonts w:cs="Miriam"/>
                      <w:sz w:val="18"/>
                      <w:szCs w:val="18"/>
                      <w:rtl/>
                    </w:rPr>
                    <w:t>(</w:t>
                  </w:r>
                  <w:r>
                    <w:rPr>
                      <w:rFonts w:cs="Miriam" w:hint="cs"/>
                      <w:sz w:val="18"/>
                      <w:szCs w:val="18"/>
                      <w:rtl/>
                    </w:rPr>
                    <w:t>תיקון מס' 6) תשע"א-2011</w:t>
                  </w:r>
                </w:p>
              </w:txbxContent>
            </v:textbox>
            <w10:anchorlock/>
          </v:shape>
        </w:pict>
      </w:r>
      <w:r w:rsidRPr="00E97986">
        <w:rPr>
          <w:rStyle w:val="default"/>
          <w:rFonts w:cs="FrankRuehl"/>
          <w:rtl/>
        </w:rPr>
        <w:tab/>
        <w:t>"</w:t>
      </w:r>
      <w:r w:rsidR="00BB3EFF" w:rsidRPr="00E97986">
        <w:rPr>
          <w:rStyle w:val="default"/>
          <w:rFonts w:cs="FrankRuehl" w:hint="cs"/>
          <w:rtl/>
        </w:rPr>
        <w:t xml:space="preserve">השרים" </w:t>
      </w:r>
      <w:r w:rsidR="00BB3EFF" w:rsidRPr="00E97986">
        <w:rPr>
          <w:rStyle w:val="default"/>
          <w:rFonts w:cs="FrankRuehl"/>
          <w:rtl/>
        </w:rPr>
        <w:t>–</w:t>
      </w:r>
      <w:r w:rsidR="00BB3EFF" w:rsidRPr="00E97986">
        <w:rPr>
          <w:rStyle w:val="default"/>
          <w:rFonts w:cs="FrankRuehl" w:hint="cs"/>
          <w:rtl/>
        </w:rPr>
        <w:t xml:space="preserve"> השר ושר האוצר.</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18" w:name="Rov58"/>
      <w:r w:rsidRPr="00953E4D">
        <w:rPr>
          <w:rStyle w:val="default"/>
          <w:rFonts w:cs="FrankRuehl" w:hint="cs"/>
          <w:vanish/>
          <w:color w:val="FF0000"/>
          <w:sz w:val="20"/>
          <w:szCs w:val="20"/>
          <w:shd w:val="clear" w:color="auto" w:fill="FFFF99"/>
          <w:rtl/>
        </w:rPr>
        <w:t>מיום 17.1.2013</w:t>
      </w:r>
    </w:p>
    <w:p w:rsidR="00311D92" w:rsidRPr="00953E4D" w:rsidRDefault="00311D92" w:rsidP="00311D92">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311D92" w:rsidRPr="00953E4D" w:rsidRDefault="00311D92" w:rsidP="00311D92">
      <w:pPr>
        <w:pStyle w:val="P00"/>
        <w:spacing w:before="0"/>
        <w:ind w:left="0" w:right="1134"/>
        <w:rPr>
          <w:rStyle w:val="default"/>
          <w:rFonts w:cs="FrankRuehl" w:hint="cs"/>
          <w:vanish/>
          <w:sz w:val="20"/>
          <w:szCs w:val="20"/>
          <w:shd w:val="clear" w:color="auto" w:fill="FFFF99"/>
          <w:rtl/>
        </w:rPr>
      </w:pPr>
      <w:hyperlink r:id="rId52"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674 (</w:t>
      </w:r>
      <w:hyperlink r:id="rId53"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311D92" w:rsidRPr="00E97986" w:rsidRDefault="00311D92" w:rsidP="00E97986">
      <w:pPr>
        <w:pStyle w:val="P00"/>
        <w:spacing w:before="0"/>
        <w:ind w:left="0" w:right="1134"/>
        <w:rPr>
          <w:rStyle w:val="default"/>
          <w:rFonts w:cs="FrankRuehl" w:hint="cs"/>
          <w:b/>
          <w:bCs/>
          <w:sz w:val="2"/>
          <w:szCs w:val="2"/>
          <w:shd w:val="clear" w:color="auto" w:fill="FFFF99"/>
          <w:rtl/>
        </w:rPr>
      </w:pPr>
      <w:r w:rsidRPr="00953E4D">
        <w:rPr>
          <w:rStyle w:val="default"/>
          <w:rFonts w:cs="FrankRuehl" w:hint="cs"/>
          <w:b/>
          <w:bCs/>
          <w:vanish/>
          <w:sz w:val="20"/>
          <w:szCs w:val="20"/>
          <w:shd w:val="clear" w:color="auto" w:fill="FFFF99"/>
          <w:rtl/>
        </w:rPr>
        <w:t>הוספת הגדרת "</w:t>
      </w:r>
      <w:r w:rsidR="00BB3EFF" w:rsidRPr="00953E4D">
        <w:rPr>
          <w:rStyle w:val="default"/>
          <w:rFonts w:cs="FrankRuehl" w:hint="cs"/>
          <w:b/>
          <w:bCs/>
          <w:vanish/>
          <w:sz w:val="20"/>
          <w:szCs w:val="20"/>
          <w:shd w:val="clear" w:color="auto" w:fill="FFFF99"/>
          <w:rtl/>
        </w:rPr>
        <w:t>השרים</w:t>
      </w:r>
      <w:r w:rsidRPr="00953E4D">
        <w:rPr>
          <w:rStyle w:val="default"/>
          <w:rFonts w:cs="FrankRuehl" w:hint="cs"/>
          <w:b/>
          <w:bCs/>
          <w:vanish/>
          <w:sz w:val="20"/>
          <w:szCs w:val="20"/>
          <w:shd w:val="clear" w:color="auto" w:fill="FFFF99"/>
          <w:rtl/>
        </w:rPr>
        <w:t>"</w:t>
      </w:r>
      <w:bookmarkEnd w:id="18"/>
    </w:p>
    <w:p w:rsidR="00BB3EFF" w:rsidRPr="00E97986" w:rsidRDefault="00BB3EFF" w:rsidP="00BB3EFF">
      <w:pPr>
        <w:pStyle w:val="medium2-header"/>
        <w:keepLines w:val="0"/>
        <w:spacing w:before="72"/>
        <w:ind w:left="0" w:right="1134"/>
        <w:outlineLvl w:val="0"/>
        <w:rPr>
          <w:rFonts w:cs="FrankRuehl" w:hint="cs"/>
          <w:noProof/>
          <w:rtl/>
        </w:rPr>
      </w:pPr>
      <w:bookmarkStart w:id="19" w:name="med1"/>
      <w:bookmarkEnd w:id="19"/>
      <w:r w:rsidRPr="00E97986">
        <w:rPr>
          <w:rFonts w:cs="FrankRuehl" w:hint="cs"/>
          <w:noProof/>
          <w:rtl/>
        </w:rPr>
        <w:pict>
          <v:shape id="_x0000_s2112" type="#_x0000_t202" style="position:absolute;left:0;text-align:left;margin-left:470.25pt;margin-top:7.1pt;width:1in;height:18.35pt;z-index:251650560" filled="f" stroked="f">
            <v:textbox inset="1mm,0,1mm,0">
              <w:txbxContent>
                <w:p w:rsidR="00825249" w:rsidRDefault="00825249" w:rsidP="00BB3EFF">
                  <w:pPr>
                    <w:spacing w:line="160" w:lineRule="exact"/>
                    <w:jc w:val="left"/>
                    <w:rPr>
                      <w:rFonts w:cs="Miriam" w:hint="cs"/>
                      <w:noProof/>
                      <w:sz w:val="18"/>
                      <w:szCs w:val="18"/>
                      <w:rtl/>
                    </w:rPr>
                  </w:pPr>
                  <w:r>
                    <w:rPr>
                      <w:rFonts w:cs="Miriam" w:hint="cs"/>
                      <w:sz w:val="18"/>
                      <w:szCs w:val="18"/>
                      <w:rtl/>
                    </w:rPr>
                    <w:t>(תיקון מס' 6) תשע"א-2011</w:t>
                  </w:r>
                </w:p>
              </w:txbxContent>
            </v:textbox>
            <w10:anchorlock/>
          </v:shape>
        </w:pict>
      </w:r>
      <w:r w:rsidRPr="00E97986">
        <w:rPr>
          <w:rFonts w:cs="FrankRuehl" w:hint="cs"/>
          <w:noProof/>
          <w:rtl/>
        </w:rPr>
        <w:t>פרק ב': הסדרת תחום הספורט</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20" w:name="Rov59"/>
      <w:r w:rsidRPr="00953E4D">
        <w:rPr>
          <w:rStyle w:val="default"/>
          <w:rFonts w:cs="FrankRuehl" w:hint="cs"/>
          <w:vanish/>
          <w:color w:val="FF0000"/>
          <w:sz w:val="20"/>
          <w:szCs w:val="20"/>
          <w:shd w:val="clear" w:color="auto" w:fill="FFFF99"/>
          <w:rtl/>
        </w:rPr>
        <w:t>מיום 17.1.2013</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hyperlink r:id="rId54"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674 (</w:t>
      </w:r>
      <w:hyperlink r:id="rId55"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BB3EFF" w:rsidRPr="00E97986" w:rsidRDefault="00BB3EFF" w:rsidP="00E97986">
      <w:pPr>
        <w:pStyle w:val="P00"/>
        <w:spacing w:before="0"/>
        <w:ind w:left="0" w:right="1134"/>
        <w:rPr>
          <w:rStyle w:val="default"/>
          <w:rFonts w:cs="FrankRuehl" w:hint="cs"/>
          <w:b/>
          <w:bCs/>
          <w:sz w:val="2"/>
          <w:szCs w:val="2"/>
          <w:shd w:val="clear" w:color="auto" w:fill="FFFF99"/>
          <w:rtl/>
        </w:rPr>
      </w:pPr>
      <w:r w:rsidRPr="00953E4D">
        <w:rPr>
          <w:rStyle w:val="default"/>
          <w:rFonts w:cs="FrankRuehl" w:hint="cs"/>
          <w:b/>
          <w:bCs/>
          <w:vanish/>
          <w:sz w:val="20"/>
          <w:szCs w:val="20"/>
          <w:shd w:val="clear" w:color="auto" w:fill="FFFF99"/>
          <w:rtl/>
        </w:rPr>
        <w:t>הוספת כותרת פרק ב'</w:t>
      </w:r>
      <w:bookmarkEnd w:id="20"/>
    </w:p>
    <w:p w:rsidR="00C026EB" w:rsidRDefault="00C026EB">
      <w:pPr>
        <w:pStyle w:val="P00"/>
        <w:spacing w:before="72"/>
        <w:ind w:left="0" w:right="1134"/>
        <w:rPr>
          <w:rStyle w:val="default"/>
          <w:rFonts w:cs="FrankRuehl"/>
          <w:rtl/>
        </w:rPr>
      </w:pPr>
      <w:bookmarkStart w:id="21" w:name="Seif2"/>
      <w:bookmarkEnd w:id="21"/>
      <w:r>
        <w:rPr>
          <w:lang w:val="he-IL"/>
        </w:rPr>
        <w:pict>
          <v:rect id="_x0000_s2055" style="position:absolute;left:0;text-align:left;margin-left:464.5pt;margin-top:8.05pt;width:75.05pt;height:8pt;z-index:251607552" o:allowincell="f" filled="f" stroked="f" strokecolor="lime" strokeweight=".25pt">
            <v:textbox style="mso-next-textbox:#_x0000_s2055" inset="0,0,0,0">
              <w:txbxContent>
                <w:p w:rsidR="00825249" w:rsidRDefault="00825249">
                  <w:pPr>
                    <w:spacing w:line="160" w:lineRule="exact"/>
                    <w:jc w:val="left"/>
                    <w:rPr>
                      <w:rFonts w:cs="Miriam"/>
                      <w:noProof/>
                      <w:sz w:val="18"/>
                      <w:szCs w:val="18"/>
                      <w:rtl/>
                    </w:rPr>
                  </w:pPr>
                  <w:r>
                    <w:rPr>
                      <w:rFonts w:cs="Miriam"/>
                      <w:sz w:val="18"/>
                      <w:szCs w:val="18"/>
                      <w:rtl/>
                    </w:rPr>
                    <w:t>ח</w:t>
                  </w:r>
                  <w:r>
                    <w:rPr>
                      <w:rFonts w:cs="Miriam" w:hint="cs"/>
                      <w:sz w:val="18"/>
                      <w:szCs w:val="18"/>
                      <w:rtl/>
                    </w:rPr>
                    <w:t>י</w:t>
                  </w:r>
                  <w:r>
                    <w:rPr>
                      <w:rFonts w:cs="Miriam"/>
                      <w:sz w:val="18"/>
                      <w:szCs w:val="18"/>
                      <w:rtl/>
                    </w:rPr>
                    <w:t>ו</w:t>
                  </w:r>
                  <w:r>
                    <w:rPr>
                      <w:rFonts w:cs="Miriam" w:hint="cs"/>
                      <w:sz w:val="18"/>
                      <w:szCs w:val="18"/>
                      <w:rtl/>
                    </w:rPr>
                    <w:t>ב בתעודת הסמכה</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רשאי לקבוע בצו כי בענף ספורט מסויים, כולו או חלקו, לא יוכל אדם לעסוק כ</w:t>
      </w:r>
      <w:r>
        <w:rPr>
          <w:rStyle w:val="default"/>
          <w:rFonts w:cs="FrankRuehl"/>
          <w:rtl/>
        </w:rPr>
        <w:t>מ</w:t>
      </w:r>
      <w:r>
        <w:rPr>
          <w:rStyle w:val="default"/>
          <w:rFonts w:cs="FrankRuehl" w:hint="cs"/>
          <w:rtl/>
        </w:rPr>
        <w:t>אמן או כמדריך ספורט, אלא אם כן יש בידו ת</w:t>
      </w:r>
      <w:r>
        <w:rPr>
          <w:rStyle w:val="default"/>
          <w:rFonts w:cs="FrankRuehl"/>
          <w:rtl/>
        </w:rPr>
        <w:t>עו</w:t>
      </w:r>
      <w:r>
        <w:rPr>
          <w:rStyle w:val="default"/>
          <w:rFonts w:cs="FrankRuehl" w:hint="cs"/>
          <w:rtl/>
        </w:rPr>
        <w:t>דת הסמכה לאותו ענף.</w:t>
      </w:r>
    </w:p>
    <w:p w:rsidR="00C026EB" w:rsidRDefault="00C026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שערב תחילתו של צו זה לפי סעיף קטן (א) עסק כמאמן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כמדריך ספורט בענף שהצו חל עליו, יהא רשאי להמשיך בעיסוקו, ללא תעודת הסמכה, במשך תקופה שלא תעלה על שנתיים מיום תחילתו של הצו.</w:t>
      </w:r>
    </w:p>
    <w:p w:rsidR="00C026EB" w:rsidRDefault="00C026EB">
      <w:pPr>
        <w:pStyle w:val="P00"/>
        <w:spacing w:before="72"/>
        <w:ind w:left="0" w:right="1134"/>
        <w:rPr>
          <w:rStyle w:val="default"/>
          <w:rFonts w:cs="FrankRuehl"/>
          <w:rtl/>
        </w:rPr>
      </w:pPr>
      <w:bookmarkStart w:id="22" w:name="Seif3"/>
      <w:bookmarkEnd w:id="22"/>
      <w:r>
        <w:rPr>
          <w:lang w:val="he-IL"/>
        </w:rPr>
        <w:pict>
          <v:rect id="_x0000_s2056" style="position:absolute;left:0;text-align:left;margin-left:464.5pt;margin-top:8.05pt;width:75.05pt;height:20.85pt;z-index:251608576" o:allowincell="f" filled="f" stroked="f" strokecolor="lime" strokeweight=".25pt">
            <v:textbox inset="0,0,0,0">
              <w:txbxContent>
                <w:p w:rsidR="00825249" w:rsidRDefault="00825249">
                  <w:pPr>
                    <w:spacing w:line="160" w:lineRule="exact"/>
                    <w:jc w:val="left"/>
                    <w:rPr>
                      <w:rFonts w:cs="Miriam"/>
                      <w:noProof/>
                      <w:sz w:val="18"/>
                      <w:szCs w:val="18"/>
                      <w:rtl/>
                    </w:rPr>
                  </w:pPr>
                  <w:r>
                    <w:rPr>
                      <w:rFonts w:cs="Miriam"/>
                      <w:sz w:val="18"/>
                      <w:szCs w:val="18"/>
                      <w:rtl/>
                    </w:rPr>
                    <w:t>ה</w:t>
                  </w:r>
                  <w:r>
                    <w:rPr>
                      <w:rFonts w:cs="Miriam" w:hint="cs"/>
                      <w:sz w:val="18"/>
                      <w:szCs w:val="18"/>
                      <w:rtl/>
                    </w:rPr>
                    <w:t>ו</w:t>
                  </w:r>
                  <w:r>
                    <w:rPr>
                      <w:rFonts w:cs="Miriam"/>
                      <w:sz w:val="18"/>
                      <w:szCs w:val="18"/>
                      <w:rtl/>
                    </w:rPr>
                    <w:t>ד</w:t>
                  </w:r>
                  <w:r>
                    <w:rPr>
                      <w:rFonts w:cs="Miriam" w:hint="cs"/>
                      <w:sz w:val="18"/>
                      <w:szCs w:val="18"/>
                      <w:rtl/>
                    </w:rPr>
                    <w:t xml:space="preserve">עה על העדר </w:t>
                  </w:r>
                  <w:r>
                    <w:rPr>
                      <w:rFonts w:cs="Miriam"/>
                      <w:sz w:val="18"/>
                      <w:szCs w:val="18"/>
                      <w:rtl/>
                    </w:rPr>
                    <w:t>ת</w:t>
                  </w:r>
                  <w:r>
                    <w:rPr>
                      <w:rFonts w:cs="Miriam" w:hint="cs"/>
                      <w:sz w:val="18"/>
                      <w:szCs w:val="18"/>
                      <w:rtl/>
                    </w:rPr>
                    <w:t>ע</w:t>
                  </w:r>
                  <w:r>
                    <w:rPr>
                      <w:rFonts w:cs="Miriam"/>
                      <w:sz w:val="18"/>
                      <w:szCs w:val="18"/>
                      <w:rtl/>
                    </w:rPr>
                    <w:t>ו</w:t>
                  </w:r>
                  <w:r>
                    <w:rPr>
                      <w:rFonts w:cs="Miriam" w:hint="cs"/>
                      <w:sz w:val="18"/>
                      <w:szCs w:val="18"/>
                      <w:rtl/>
                    </w:rPr>
                    <w:t>דת הסמכה</w:t>
                  </w:r>
                </w:p>
              </w:txbxContent>
            </v:textbox>
            <w10:anchorlock/>
          </v:rect>
        </w:pict>
      </w:r>
      <w:r>
        <w:rPr>
          <w:rStyle w:val="big-number"/>
          <w:rFonts w:cs="Miriam"/>
          <w:rtl/>
        </w:rPr>
        <w:t>3.</w:t>
      </w:r>
      <w:r>
        <w:rPr>
          <w:rStyle w:val="big-number"/>
          <w:rFonts w:cs="Miriam"/>
          <w:rtl/>
        </w:rPr>
        <w:tab/>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שעוסק, בין בשכר ובין שלא בשכר, כמאמן או כמדריך ספורט במסגרת פעילות ספורט מאורגנת או פעילות ספורט במכון ספורט או במועדון ספ</w:t>
      </w:r>
      <w:r>
        <w:rPr>
          <w:rStyle w:val="default"/>
          <w:rFonts w:cs="FrankRuehl"/>
          <w:rtl/>
        </w:rPr>
        <w:t>ו</w:t>
      </w:r>
      <w:r>
        <w:rPr>
          <w:rStyle w:val="default"/>
          <w:rFonts w:cs="FrankRuehl" w:hint="cs"/>
          <w:rtl/>
        </w:rPr>
        <w:t>ר</w:t>
      </w:r>
      <w:r>
        <w:rPr>
          <w:rStyle w:val="default"/>
          <w:rFonts w:cs="FrankRuehl"/>
          <w:rtl/>
        </w:rPr>
        <w:t>ט</w:t>
      </w:r>
      <w:r>
        <w:rPr>
          <w:rStyle w:val="default"/>
          <w:rFonts w:cs="FrankRuehl" w:hint="cs"/>
          <w:rtl/>
        </w:rPr>
        <w:t>, בענף ספורט שלא ניתן לגביו צו כאמור בסעיף 2, ואין בידו תעודת הסמכה, יודיע על כך מראש למי שמבקש להעסיקו או</w:t>
      </w:r>
      <w:r>
        <w:rPr>
          <w:rStyle w:val="default"/>
          <w:rFonts w:cs="FrankRuehl"/>
          <w:rtl/>
        </w:rPr>
        <w:t xml:space="preserve"> </w:t>
      </w:r>
      <w:r>
        <w:rPr>
          <w:rStyle w:val="default"/>
          <w:rFonts w:cs="FrankRuehl" w:hint="cs"/>
          <w:rtl/>
        </w:rPr>
        <w:t>לקבל ממנו שירות.</w:t>
      </w:r>
    </w:p>
    <w:p w:rsidR="00C026EB" w:rsidRDefault="00C026EB">
      <w:pPr>
        <w:pStyle w:val="P00"/>
        <w:spacing w:before="72"/>
        <w:ind w:left="0" w:right="1134"/>
        <w:rPr>
          <w:rStyle w:val="default"/>
          <w:rFonts w:cs="FrankRuehl"/>
          <w:rtl/>
        </w:rPr>
      </w:pPr>
      <w:bookmarkStart w:id="23" w:name="Seif4"/>
      <w:bookmarkEnd w:id="23"/>
      <w:r>
        <w:rPr>
          <w:lang w:val="he-IL"/>
        </w:rPr>
        <w:pict>
          <v:rect id="_x0000_s2057" style="position:absolute;left:0;text-align:left;margin-left:464.5pt;margin-top:8.05pt;width:75.05pt;height:23.55pt;z-index:251609600" o:allowincell="f" filled="f" stroked="f" strokecolor="lime" strokeweight=".25pt">
            <v:textbox inset="0,0,0,0">
              <w:txbxContent>
                <w:p w:rsidR="00825249" w:rsidRDefault="00825249">
                  <w:pPr>
                    <w:spacing w:line="160" w:lineRule="exact"/>
                    <w:jc w:val="left"/>
                    <w:rPr>
                      <w:rFonts w:cs="Miriam"/>
                      <w:noProof/>
                      <w:sz w:val="18"/>
                      <w:szCs w:val="18"/>
                      <w:rtl/>
                    </w:rPr>
                  </w:pPr>
                  <w:r>
                    <w:rPr>
                      <w:rFonts w:cs="Miriam"/>
                      <w:sz w:val="18"/>
                      <w:szCs w:val="18"/>
                      <w:rtl/>
                    </w:rPr>
                    <w:t>ה</w:t>
                  </w:r>
                  <w:r>
                    <w:rPr>
                      <w:rFonts w:cs="Miriam" w:hint="cs"/>
                      <w:sz w:val="18"/>
                      <w:szCs w:val="18"/>
                      <w:rtl/>
                    </w:rPr>
                    <w:t>ס</w:t>
                  </w:r>
                  <w:r>
                    <w:rPr>
                      <w:rFonts w:cs="Miriam"/>
                      <w:sz w:val="18"/>
                      <w:szCs w:val="18"/>
                      <w:rtl/>
                    </w:rPr>
                    <w:t>מ</w:t>
                  </w:r>
                  <w:r>
                    <w:rPr>
                      <w:rFonts w:cs="Miriam" w:hint="cs"/>
                      <w:sz w:val="18"/>
                      <w:szCs w:val="18"/>
                      <w:rtl/>
                    </w:rPr>
                    <w:t>כת מאמנים ומדריכים מ</w:t>
                  </w:r>
                  <w:r>
                    <w:rPr>
                      <w:rFonts w:cs="Miriam"/>
                      <w:sz w:val="18"/>
                      <w:szCs w:val="18"/>
                      <w:rtl/>
                    </w:rPr>
                    <w:t>חו</w:t>
                  </w:r>
                  <w:r>
                    <w:rPr>
                      <w:rFonts w:cs="Miriam" w:hint="cs"/>
                      <w:sz w:val="18"/>
                      <w:szCs w:val="18"/>
                      <w:rtl/>
                    </w:rPr>
                    <w:t>ץ-לארץ</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 xml:space="preserve">ר ימנה ועדה בת שלושה חברים שהם אנשי מקצוע בתחום הספורט (להלן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ועדה), שמתפקידה יהיה לבדוק תעודות שניתנו מאת בתי ספר שמ</w:t>
      </w:r>
      <w:r>
        <w:rPr>
          <w:rStyle w:val="default"/>
          <w:rFonts w:cs="FrankRuehl"/>
          <w:rtl/>
        </w:rPr>
        <w:t>ח</w:t>
      </w:r>
      <w:r>
        <w:rPr>
          <w:rStyle w:val="default"/>
          <w:rFonts w:cs="FrankRuehl" w:hint="cs"/>
          <w:rtl/>
        </w:rPr>
        <w:t>ו</w:t>
      </w:r>
      <w:r>
        <w:rPr>
          <w:rStyle w:val="default"/>
          <w:rFonts w:cs="FrankRuehl"/>
          <w:rtl/>
        </w:rPr>
        <w:t>ץ</w:t>
      </w:r>
      <w:r>
        <w:rPr>
          <w:rStyle w:val="default"/>
          <w:rFonts w:cs="FrankRuehl" w:hint="cs"/>
          <w:rtl/>
        </w:rPr>
        <w:t xml:space="preserve"> לישראל ולהכיר בהן כתעודות הסמכה.</w:t>
      </w:r>
    </w:p>
    <w:p w:rsidR="00C026EB" w:rsidRDefault="00C026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עדה רשאית לתת למאמן או למדריך ס</w:t>
      </w:r>
      <w:r>
        <w:rPr>
          <w:rStyle w:val="default"/>
          <w:rFonts w:cs="FrankRuehl"/>
          <w:rtl/>
        </w:rPr>
        <w:t>פ</w:t>
      </w:r>
      <w:r>
        <w:rPr>
          <w:rStyle w:val="default"/>
          <w:rFonts w:cs="FrankRuehl" w:hint="cs"/>
          <w:rtl/>
        </w:rPr>
        <w:t xml:space="preserve">ורט מחוץ לארץ היתר זמני, לתקופה מוגבלת, </w:t>
      </w:r>
      <w:r>
        <w:rPr>
          <w:rStyle w:val="default"/>
          <w:rFonts w:cs="FrankRuehl"/>
          <w:rtl/>
        </w:rPr>
        <w:t>לע</w:t>
      </w:r>
      <w:r>
        <w:rPr>
          <w:rStyle w:val="default"/>
          <w:rFonts w:cs="FrankRuehl" w:hint="cs"/>
          <w:rtl/>
        </w:rPr>
        <w:t>סוק כמאמן או מדריך ספורט, גם אם אין בידו תעודה כאמור בסעיף קטן (א), בתנאים או בלעדיהם.</w:t>
      </w:r>
    </w:p>
    <w:p w:rsidR="00C026EB" w:rsidRDefault="00C026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ר</w:t>
      </w:r>
      <w:r>
        <w:rPr>
          <w:rStyle w:val="default"/>
          <w:rFonts w:cs="FrankRuehl" w:hint="cs"/>
          <w:rtl/>
        </w:rPr>
        <w:t xml:space="preserve">ואה עצמו נפגע מהחלטת הועדה, רשאי לערער עליה </w:t>
      </w:r>
      <w:r>
        <w:rPr>
          <w:rStyle w:val="default"/>
          <w:rFonts w:cs="FrankRuehl"/>
          <w:rtl/>
        </w:rPr>
        <w:t>ל</w:t>
      </w:r>
      <w:r>
        <w:rPr>
          <w:rStyle w:val="default"/>
          <w:rFonts w:cs="FrankRuehl" w:hint="cs"/>
          <w:rtl/>
        </w:rPr>
        <w:t>פ</w:t>
      </w:r>
      <w:r>
        <w:rPr>
          <w:rStyle w:val="default"/>
          <w:rFonts w:cs="FrankRuehl"/>
          <w:rtl/>
        </w:rPr>
        <w:t>נ</w:t>
      </w:r>
      <w:r>
        <w:rPr>
          <w:rStyle w:val="default"/>
          <w:rFonts w:cs="FrankRuehl" w:hint="cs"/>
          <w:rtl/>
        </w:rPr>
        <w:t>י בית משפט מחוזי בשבתו כדן יחיד.</w:t>
      </w:r>
    </w:p>
    <w:p w:rsidR="00C026EB" w:rsidRDefault="00C026EB">
      <w:pPr>
        <w:pStyle w:val="P00"/>
        <w:spacing w:before="72"/>
        <w:ind w:left="0" w:right="1134"/>
        <w:rPr>
          <w:rStyle w:val="default"/>
          <w:rFonts w:cs="FrankRuehl"/>
          <w:rtl/>
        </w:rPr>
      </w:pPr>
      <w:bookmarkStart w:id="24" w:name="Seif5"/>
      <w:bookmarkEnd w:id="24"/>
      <w:r>
        <w:rPr>
          <w:lang w:val="he-IL"/>
        </w:rPr>
        <w:pict>
          <v:rect id="_x0000_s2058" style="position:absolute;left:0;text-align:left;margin-left:464.5pt;margin-top:8.05pt;width:75.05pt;height:17.45pt;z-index:251610624" o:allowincell="f" filled="f" stroked="f" strokecolor="lime" strokeweight=".25pt">
            <v:textbox inset="0,0,0,0">
              <w:txbxContent>
                <w:p w:rsidR="00825249" w:rsidRDefault="00825249">
                  <w:pPr>
                    <w:spacing w:line="160" w:lineRule="exact"/>
                    <w:jc w:val="left"/>
                    <w:rPr>
                      <w:rFonts w:cs="Miriam"/>
                      <w:noProof/>
                      <w:sz w:val="18"/>
                      <w:szCs w:val="18"/>
                      <w:rtl/>
                    </w:rPr>
                  </w:pPr>
                  <w:r>
                    <w:rPr>
                      <w:rFonts w:cs="Miriam"/>
                      <w:sz w:val="18"/>
                      <w:szCs w:val="18"/>
                      <w:rtl/>
                    </w:rPr>
                    <w:t>ב</w:t>
                  </w:r>
                  <w:r>
                    <w:rPr>
                      <w:rFonts w:cs="Miriam" w:hint="cs"/>
                      <w:sz w:val="18"/>
                      <w:szCs w:val="18"/>
                      <w:rtl/>
                    </w:rPr>
                    <w:t>ד</w:t>
                  </w:r>
                  <w:r>
                    <w:rPr>
                      <w:rFonts w:cs="Miriam"/>
                      <w:sz w:val="18"/>
                      <w:szCs w:val="18"/>
                      <w:rtl/>
                    </w:rPr>
                    <w:t>י</w:t>
                  </w:r>
                  <w:r>
                    <w:rPr>
                      <w:rFonts w:cs="Miriam" w:hint="cs"/>
                      <w:sz w:val="18"/>
                      <w:szCs w:val="18"/>
                      <w:rtl/>
                    </w:rPr>
                    <w:t>קות רפואיות</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ג</w:t>
      </w:r>
      <w:r>
        <w:rPr>
          <w:rStyle w:val="default"/>
          <w:rFonts w:cs="FrankRuehl" w:hint="cs"/>
          <w:rtl/>
        </w:rPr>
        <w:t xml:space="preserve">ודת ספורט, מכון ספורט, אגרון ספורט והתאחדות או איגוד </w:t>
      </w:r>
      <w:r>
        <w:rPr>
          <w:rStyle w:val="default"/>
          <w:rFonts w:cs="FrankRuehl"/>
          <w:rtl/>
        </w:rPr>
        <w:t>לא</w:t>
      </w:r>
      <w:r>
        <w:rPr>
          <w:rStyle w:val="default"/>
          <w:rFonts w:cs="FrankRuehl" w:hint="cs"/>
          <w:rtl/>
        </w:rPr>
        <w:t xml:space="preserve"> ישתפו ספורטאים בתחרויות ספורט המאורגנות בידם או מטעמם, אלא אם כן הספורטאים נבדקו תחילה בדיקות רפואיות ונמצאו כשירים.</w:t>
      </w:r>
    </w:p>
    <w:p w:rsidR="00C026EB" w:rsidRDefault="00C026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בהסכמת שר הבריאות, רשאי לקב</w:t>
      </w:r>
      <w:r>
        <w:rPr>
          <w:rStyle w:val="default"/>
          <w:rFonts w:cs="FrankRuehl"/>
          <w:rtl/>
        </w:rPr>
        <w:t>ו</w:t>
      </w:r>
      <w:r>
        <w:rPr>
          <w:rStyle w:val="default"/>
          <w:rFonts w:cs="FrankRuehl" w:hint="cs"/>
          <w:rtl/>
        </w:rPr>
        <w:t>ע</w:t>
      </w:r>
      <w:r>
        <w:rPr>
          <w:rStyle w:val="default"/>
          <w:rFonts w:cs="FrankRuehl"/>
          <w:rtl/>
        </w:rPr>
        <w:t xml:space="preserve"> </w:t>
      </w:r>
      <w:r>
        <w:rPr>
          <w:rStyle w:val="default"/>
          <w:rFonts w:cs="FrankRuehl" w:hint="cs"/>
          <w:rtl/>
        </w:rPr>
        <w:t>בתקנות, לאחר התייעצות בהתאחדות או באיגוד הנוגע לענין, את סוגי הבדיקות הרפואיות ותדירותן.</w:t>
      </w:r>
    </w:p>
    <w:p w:rsidR="00C026EB" w:rsidRDefault="00C026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ב</w:t>
      </w:r>
      <w:r>
        <w:rPr>
          <w:rStyle w:val="default"/>
          <w:rFonts w:cs="FrankRuehl" w:hint="cs"/>
          <w:rtl/>
        </w:rPr>
        <w:t>דיקות הרפואיות ייערכו בתחנות לרפואת ספורט ששר הבריאות</w:t>
      </w:r>
      <w:r w:rsidR="00DA340D">
        <w:rPr>
          <w:rStyle w:val="a7"/>
          <w:rFonts w:cs="FrankRuehl"/>
          <w:sz w:val="26"/>
          <w:rtl/>
        </w:rPr>
        <w:footnoteReference w:id="2"/>
      </w:r>
      <w:r>
        <w:rPr>
          <w:rStyle w:val="default"/>
          <w:rFonts w:cs="FrankRuehl" w:hint="cs"/>
          <w:rtl/>
        </w:rPr>
        <w:t xml:space="preserve"> קבע לענין זה.</w:t>
      </w:r>
    </w:p>
    <w:p w:rsidR="00C026EB" w:rsidRDefault="00C026EB">
      <w:pPr>
        <w:pStyle w:val="P00"/>
        <w:spacing w:before="72"/>
        <w:ind w:left="0" w:right="1134"/>
        <w:rPr>
          <w:rStyle w:val="default"/>
          <w:rFonts w:cs="FrankRuehl"/>
          <w:rtl/>
        </w:rPr>
      </w:pPr>
      <w:bookmarkStart w:id="25" w:name="Seif6"/>
      <w:bookmarkEnd w:id="25"/>
      <w:r>
        <w:rPr>
          <w:lang w:val="he-IL"/>
        </w:rPr>
        <w:pict>
          <v:rect id="_x0000_s2059" style="position:absolute;left:0;text-align:left;margin-left:464.5pt;margin-top:8.05pt;width:75.05pt;height:26.1pt;z-index:251611648" o:allowincell="f" filled="f" stroked="f" strokecolor="lime" strokeweight=".25pt">
            <v:textbox inset="0,0,0,0">
              <w:txbxContent>
                <w:p w:rsidR="00825249" w:rsidRDefault="00825249">
                  <w:pPr>
                    <w:spacing w:line="160" w:lineRule="exact"/>
                    <w:jc w:val="lef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ס</w:t>
                  </w:r>
                  <w:r>
                    <w:rPr>
                      <w:rFonts w:cs="Miriam" w:hint="cs"/>
                      <w:sz w:val="18"/>
                      <w:szCs w:val="18"/>
                      <w:rtl/>
                    </w:rPr>
                    <w:t>ור שימוש בתכשירים ממריצים</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ישתמש ספורטאי בסם או בתכשיר ממריץ להגברת הישגיו בספורט.</w:t>
      </w:r>
    </w:p>
    <w:p w:rsidR="00C026EB" w:rsidRDefault="00C026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בהסכמת שר הב</w:t>
      </w:r>
      <w:r>
        <w:rPr>
          <w:rStyle w:val="default"/>
          <w:rFonts w:cs="FrankRuehl"/>
          <w:rtl/>
        </w:rPr>
        <w:t>ר</w:t>
      </w:r>
      <w:r>
        <w:rPr>
          <w:rStyle w:val="default"/>
          <w:rFonts w:cs="FrankRuehl" w:hint="cs"/>
          <w:rtl/>
        </w:rPr>
        <w:t>י</w:t>
      </w:r>
      <w:r>
        <w:rPr>
          <w:rStyle w:val="default"/>
          <w:rFonts w:cs="FrankRuehl"/>
          <w:rtl/>
        </w:rPr>
        <w:t>א</w:t>
      </w:r>
      <w:r>
        <w:rPr>
          <w:rStyle w:val="default"/>
          <w:rFonts w:cs="FrankRuehl" w:hint="cs"/>
          <w:rtl/>
        </w:rPr>
        <w:t>ות, יקבע בתקנות את הסמים</w:t>
      </w:r>
      <w:r>
        <w:rPr>
          <w:rStyle w:val="default"/>
          <w:rFonts w:cs="FrankRuehl"/>
          <w:rtl/>
        </w:rPr>
        <w:t xml:space="preserve"> </w:t>
      </w:r>
      <w:r>
        <w:rPr>
          <w:rStyle w:val="default"/>
          <w:rFonts w:cs="FrankRuehl" w:hint="cs"/>
          <w:rtl/>
        </w:rPr>
        <w:t>והתכשירים הממריצים האסורים בשימוש לפי סע</w:t>
      </w:r>
      <w:r>
        <w:rPr>
          <w:rStyle w:val="default"/>
          <w:rFonts w:cs="FrankRuehl"/>
          <w:rtl/>
        </w:rPr>
        <w:t>יף</w:t>
      </w:r>
      <w:r>
        <w:rPr>
          <w:rStyle w:val="default"/>
          <w:rFonts w:cs="FrankRuehl" w:hint="cs"/>
          <w:rtl/>
        </w:rPr>
        <w:t xml:space="preserve"> קטן (א).</w:t>
      </w:r>
    </w:p>
    <w:p w:rsidR="00C026EB" w:rsidRDefault="00C026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רשאי, בהתייעצות עם שר הבריאות, לקבוע כללים לעריכת בדיקות רפואיות מדגמיות, בזמן תחרויות, לאיתור ספורטאי שעבר על הוראות סעיף זה; ספורטאי שקי</w:t>
      </w:r>
      <w:r>
        <w:rPr>
          <w:rStyle w:val="default"/>
          <w:rFonts w:cs="FrankRuehl"/>
          <w:rtl/>
        </w:rPr>
        <w:t>ב</w:t>
      </w:r>
      <w:r>
        <w:rPr>
          <w:rStyle w:val="default"/>
          <w:rFonts w:cs="FrankRuehl" w:hint="cs"/>
          <w:rtl/>
        </w:rPr>
        <w:t>ל</w:t>
      </w:r>
      <w:r>
        <w:rPr>
          <w:rStyle w:val="default"/>
          <w:rFonts w:cs="FrankRuehl"/>
          <w:rtl/>
        </w:rPr>
        <w:t xml:space="preserve"> </w:t>
      </w:r>
      <w:r>
        <w:rPr>
          <w:rStyle w:val="default"/>
          <w:rFonts w:cs="FrankRuehl" w:hint="cs"/>
          <w:rtl/>
        </w:rPr>
        <w:t>הוראה להיבדק יציית להורא</w:t>
      </w:r>
      <w:r>
        <w:rPr>
          <w:rStyle w:val="default"/>
          <w:rFonts w:cs="FrankRuehl"/>
          <w:rtl/>
        </w:rPr>
        <w:t>ה</w:t>
      </w:r>
      <w:r>
        <w:rPr>
          <w:rStyle w:val="default"/>
          <w:rFonts w:cs="FrankRuehl" w:hint="cs"/>
          <w:rtl/>
        </w:rPr>
        <w:t>.</w:t>
      </w:r>
    </w:p>
    <w:p w:rsidR="00C026EB" w:rsidRDefault="00C026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ב</w:t>
      </w:r>
      <w:r>
        <w:rPr>
          <w:rStyle w:val="default"/>
          <w:rFonts w:cs="FrankRuehl" w:hint="cs"/>
          <w:rtl/>
        </w:rPr>
        <w:t>ירה על הוראות סעיף זה היא גם עבירת משמעת.</w:t>
      </w:r>
    </w:p>
    <w:p w:rsidR="00771A20" w:rsidRPr="00771A20" w:rsidRDefault="00C026EB" w:rsidP="00771A20">
      <w:pPr>
        <w:pStyle w:val="P00"/>
        <w:spacing w:before="72"/>
        <w:ind w:left="1021" w:right="1134" w:hanging="1021"/>
        <w:rPr>
          <w:rStyle w:val="default"/>
          <w:rFonts w:cs="FrankRuehl"/>
          <w:rtl/>
        </w:rPr>
      </w:pPr>
      <w:bookmarkStart w:id="26" w:name="Seif7"/>
      <w:bookmarkEnd w:id="26"/>
      <w:r>
        <w:rPr>
          <w:lang w:val="he-IL"/>
        </w:rPr>
        <w:pict>
          <v:rect id="_x0000_s2060" style="position:absolute;left:0;text-align:left;margin-left:464.5pt;margin-top:8.05pt;width:75.05pt;height:25.2pt;z-index:251612672" o:allowincell="f" filled="f" stroked="f" strokecolor="lime" strokeweight=".25pt">
            <v:textbox style="mso-next-textbox:#_x0000_s2060" inset="0,0,0,0">
              <w:txbxContent>
                <w:p w:rsidR="00825249" w:rsidRDefault="00825249">
                  <w:pPr>
                    <w:spacing w:line="160" w:lineRule="exact"/>
                    <w:jc w:val="left"/>
                    <w:rPr>
                      <w:rFonts w:cs="Miriam" w:hint="cs"/>
                      <w:noProof/>
                      <w:sz w:val="18"/>
                      <w:szCs w:val="18"/>
                      <w:rtl/>
                    </w:rPr>
                  </w:pPr>
                  <w:r>
                    <w:rPr>
                      <w:rFonts w:cs="Miriam"/>
                      <w:sz w:val="18"/>
                      <w:szCs w:val="18"/>
                      <w:rtl/>
                    </w:rPr>
                    <w:t>ב</w:t>
                  </w:r>
                  <w:r>
                    <w:rPr>
                      <w:rFonts w:cs="Miriam" w:hint="cs"/>
                      <w:sz w:val="18"/>
                      <w:szCs w:val="18"/>
                      <w:rtl/>
                    </w:rPr>
                    <w:t>י</w:t>
                  </w:r>
                  <w:r>
                    <w:rPr>
                      <w:rFonts w:cs="Miriam"/>
                      <w:sz w:val="18"/>
                      <w:szCs w:val="18"/>
                      <w:rtl/>
                    </w:rPr>
                    <w:t>ט</w:t>
                  </w:r>
                  <w:r>
                    <w:rPr>
                      <w:rFonts w:cs="Miriam" w:hint="cs"/>
                      <w:sz w:val="18"/>
                      <w:szCs w:val="18"/>
                      <w:rtl/>
                    </w:rPr>
                    <w:t>וח</w:t>
                  </w:r>
                </w:p>
                <w:p w:rsidR="00AE2082" w:rsidRDefault="00AE2082">
                  <w:pPr>
                    <w:spacing w:line="160" w:lineRule="exact"/>
                    <w:jc w:val="left"/>
                    <w:rPr>
                      <w:rFonts w:cs="Miriam" w:hint="cs"/>
                      <w:noProof/>
                      <w:sz w:val="18"/>
                      <w:szCs w:val="18"/>
                      <w:rtl/>
                    </w:rPr>
                  </w:pPr>
                  <w:r>
                    <w:rPr>
                      <w:rFonts w:cs="Miriam" w:hint="cs"/>
                      <w:noProof/>
                      <w:sz w:val="18"/>
                      <w:szCs w:val="18"/>
                      <w:rtl/>
                    </w:rPr>
                    <w:t xml:space="preserve">(תיקון מס' </w:t>
                  </w:r>
                  <w:r w:rsidR="00771A20">
                    <w:rPr>
                      <w:rFonts w:cs="Miriam" w:hint="cs"/>
                      <w:noProof/>
                      <w:sz w:val="18"/>
                      <w:szCs w:val="18"/>
                      <w:rtl/>
                    </w:rPr>
                    <w:t>15) תשע"ח-2018</w:t>
                  </w:r>
                </w:p>
              </w:txbxContent>
            </v:textbox>
            <w10:anchorlock/>
          </v:rect>
        </w:pict>
      </w:r>
      <w:r>
        <w:rPr>
          <w:rStyle w:val="big-number"/>
          <w:rFonts w:cs="Miriam"/>
          <w:rtl/>
        </w:rPr>
        <w:t>7</w:t>
      </w:r>
      <w:r w:rsidRPr="00A632DA">
        <w:rPr>
          <w:rStyle w:val="default"/>
          <w:rFonts w:cs="FrankRuehl"/>
          <w:rtl/>
        </w:rPr>
        <w:t>.</w:t>
      </w:r>
      <w:r w:rsidRPr="00A632DA">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771A20" w:rsidRPr="00771A20">
        <w:rPr>
          <w:rStyle w:val="default"/>
          <w:rFonts w:cs="FrankRuehl" w:hint="cs"/>
          <w:rtl/>
        </w:rPr>
        <w:t>(1)</w:t>
      </w:r>
      <w:r w:rsidR="00771A20" w:rsidRPr="00771A20">
        <w:rPr>
          <w:rStyle w:val="default"/>
          <w:rFonts w:cs="FrankRuehl"/>
          <w:rtl/>
        </w:rPr>
        <w:tab/>
      </w:r>
      <w:r w:rsidR="00771A20" w:rsidRPr="00771A20">
        <w:rPr>
          <w:rStyle w:val="default"/>
          <w:rFonts w:cs="FrankRuehl" w:hint="cs"/>
          <w:rtl/>
        </w:rPr>
        <w:t xml:space="preserve">אגודת ספורט, ארגון ספורט, התאחדות ואיגוד (בסעיף זה </w:t>
      </w:r>
      <w:r w:rsidR="00771A20" w:rsidRPr="00771A20">
        <w:rPr>
          <w:rStyle w:val="default"/>
          <w:rFonts w:cs="FrankRuehl"/>
          <w:rtl/>
        </w:rPr>
        <w:t>–</w:t>
      </w:r>
      <w:r w:rsidR="00771A20" w:rsidRPr="00771A20">
        <w:rPr>
          <w:rStyle w:val="default"/>
          <w:rFonts w:cs="FrankRuehl" w:hint="cs"/>
          <w:rtl/>
        </w:rPr>
        <w:t xml:space="preserve"> גופי ספורט), יבטחו את הספורטאים הנוטלים חלק בתחרויות ספורט המאורגנות בידם או מטעמם; ספורטאי רשאי לבטח את עצמו לפי חוק זה, ואולם גוף ספורט לא יבקש או ידרוש מספורטאי לבטח את עצמו ולא יתנה את החברות בגוף או את ההשתתפות בפעילות המאורגנת בידי הגוף או מטעמו בכך שהספורטאי ביטח את עצמו;</w:t>
      </w:r>
    </w:p>
    <w:p w:rsidR="00771A20" w:rsidRPr="00771A20" w:rsidRDefault="00771A20" w:rsidP="00771A20">
      <w:pPr>
        <w:pStyle w:val="P00"/>
        <w:spacing w:before="72"/>
        <w:ind w:left="1021" w:right="1134"/>
        <w:rPr>
          <w:rStyle w:val="default"/>
          <w:rFonts w:cs="FrankRuehl"/>
          <w:rtl/>
        </w:rPr>
      </w:pPr>
      <w:r w:rsidRPr="00771A20">
        <w:rPr>
          <w:rStyle w:val="default"/>
          <w:rFonts w:cs="FrankRuehl" w:hint="cs"/>
          <w:rtl/>
        </w:rPr>
        <w:t>(2)</w:t>
      </w:r>
      <w:r w:rsidRPr="00771A20">
        <w:rPr>
          <w:rStyle w:val="default"/>
          <w:rFonts w:cs="FrankRuehl"/>
          <w:rtl/>
        </w:rPr>
        <w:tab/>
      </w:r>
      <w:r w:rsidRPr="00771A20">
        <w:rPr>
          <w:rStyle w:val="default"/>
          <w:rFonts w:cs="FrankRuehl" w:hint="cs"/>
          <w:rtl/>
        </w:rPr>
        <w:t>על אף האמור בפסקה (1), בוטח ספורטאי הנוטל חלק בתחרות ספורט מסוימת בידי אחד מגופי הספורט או שביטח את עצמו, או שבוטח בביטוח אחר שמתקיימים בו התנאים שנקבעו לפי סעיף קטן (ב), לפחות, יהיו שאר גופי הספורט שחלה עליהם חובת ביטוח לפי פסקה (1) פטורים מביטוח כאמור באותה פסקה, ובלבד שנמסר להם אישור המבטח על כך שמתקיימים בביטוח התנאים האמורים;</w:t>
      </w:r>
    </w:p>
    <w:p w:rsidR="00771A20" w:rsidRPr="00771A20" w:rsidRDefault="00771A20" w:rsidP="00771A20">
      <w:pPr>
        <w:pStyle w:val="P00"/>
        <w:spacing w:before="72"/>
        <w:ind w:left="1021" w:right="1134"/>
        <w:rPr>
          <w:rStyle w:val="default"/>
          <w:rFonts w:cs="FrankRuehl"/>
          <w:rtl/>
        </w:rPr>
      </w:pPr>
      <w:r w:rsidRPr="00771A20">
        <w:rPr>
          <w:rStyle w:val="default"/>
          <w:rFonts w:cs="FrankRuehl" w:hint="cs"/>
          <w:rtl/>
        </w:rPr>
        <w:t>(3)</w:t>
      </w:r>
      <w:r w:rsidRPr="00771A20">
        <w:rPr>
          <w:rStyle w:val="default"/>
          <w:rFonts w:cs="FrankRuehl"/>
          <w:rtl/>
        </w:rPr>
        <w:tab/>
      </w:r>
      <w:r w:rsidRPr="00771A20">
        <w:rPr>
          <w:rStyle w:val="default"/>
          <w:rFonts w:cs="FrankRuehl" w:hint="cs"/>
          <w:rtl/>
        </w:rPr>
        <w:t xml:space="preserve">חלה על גוף ספורט חובת ביטוח כאמור בפסקה (1), יבדוק אם הספורטאי מבוטח כאמור בפסקה (2) בעת הצטרפותו של הספורטאי לגוף הספורט, ובתחילתה של כל עונת ספורט, ואם אינו מבוטח </w:t>
      </w:r>
      <w:r w:rsidRPr="00771A20">
        <w:rPr>
          <w:rStyle w:val="default"/>
          <w:rFonts w:cs="FrankRuehl"/>
          <w:rtl/>
        </w:rPr>
        <w:t>–</w:t>
      </w:r>
      <w:r w:rsidRPr="00771A20">
        <w:rPr>
          <w:rStyle w:val="default"/>
          <w:rFonts w:cs="FrankRuehl" w:hint="cs"/>
          <w:rtl/>
        </w:rPr>
        <w:t xml:space="preserve"> יבטחו לפי סעיף זה.</w:t>
      </w:r>
    </w:p>
    <w:p w:rsidR="00A632DA" w:rsidRDefault="00A632DA" w:rsidP="00A632DA">
      <w:pPr>
        <w:pStyle w:val="P00"/>
        <w:spacing w:before="72"/>
        <w:ind w:left="0" w:right="1134"/>
        <w:rPr>
          <w:rStyle w:val="default"/>
          <w:rFonts w:cs="FrankRuehl" w:hint="cs"/>
          <w:rtl/>
        </w:rPr>
      </w:pPr>
      <w:r w:rsidRPr="00E97986">
        <w:rPr>
          <w:lang w:val="he-IL"/>
        </w:rPr>
        <w:pict>
          <v:shape id="_x0000_s2171" type="#_x0000_t202" style="position:absolute;left:0;text-align:left;margin-left:470.35pt;margin-top:7.1pt;width:1in;height:20.55pt;z-index:251690496" filled="f" stroked="f">
            <v:textbox inset="1mm,0,1mm,0">
              <w:txbxContent>
                <w:p w:rsidR="00A632DA" w:rsidRDefault="00A632DA" w:rsidP="00A632DA">
                  <w:pPr>
                    <w:spacing w:line="160" w:lineRule="exact"/>
                    <w:jc w:val="left"/>
                    <w:rPr>
                      <w:sz w:val="24"/>
                      <w:rtl/>
                    </w:rPr>
                  </w:pPr>
                  <w:r>
                    <w:rPr>
                      <w:rFonts w:cs="Miriam"/>
                      <w:sz w:val="18"/>
                      <w:szCs w:val="18"/>
                      <w:rtl/>
                    </w:rPr>
                    <w:t>(</w:t>
                  </w:r>
                  <w:r>
                    <w:rPr>
                      <w:rFonts w:cs="Miriam" w:hint="cs"/>
                      <w:sz w:val="18"/>
                      <w:szCs w:val="18"/>
                      <w:rtl/>
                    </w:rPr>
                    <w:t>תיקון מס' 10) תשע"ו-2016</w:t>
                  </w:r>
                </w:p>
              </w:txbxContent>
            </v:textbox>
            <w10:anchorlock/>
          </v:shape>
        </w:pict>
      </w:r>
      <w:r w:rsidRPr="00E97986">
        <w:rPr>
          <w:rStyle w:val="default"/>
          <w:rFonts w:cs="FrankRuehl"/>
          <w:rtl/>
        </w:rPr>
        <w:tab/>
      </w:r>
      <w:r>
        <w:rPr>
          <w:rStyle w:val="default"/>
          <w:rFonts w:cs="FrankRuehl" w:hint="cs"/>
          <w:rtl/>
        </w:rPr>
        <w:t>(א1)</w:t>
      </w:r>
      <w:r>
        <w:rPr>
          <w:rStyle w:val="default"/>
          <w:rFonts w:cs="FrankRuehl" w:hint="cs"/>
          <w:rtl/>
        </w:rPr>
        <w:tab/>
        <w:t>חובת הביטוח כאמור בסעיף קטן (א) לא תחול על אלה:</w:t>
      </w:r>
    </w:p>
    <w:p w:rsidR="00A632DA" w:rsidRDefault="00A632DA" w:rsidP="00A632D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ספורטאים המקבלים שכר חודשי בגובה שכר המינימום לחודש הקבוע בחוק שכר מינימום, התשמ"ז-1987, לפחות, בתמורה להשתתפותם בתחרויות ספורט;</w:t>
      </w:r>
    </w:p>
    <w:p w:rsidR="00A632DA" w:rsidRDefault="00A632DA" w:rsidP="00A632D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D20E68">
        <w:rPr>
          <w:rStyle w:val="default"/>
          <w:rFonts w:cs="FrankRuehl" w:hint="cs"/>
          <w:rtl/>
        </w:rPr>
        <w:t>ספורטאים המשתתפים בפעילות ספורט שמעסיק מארגן או תומך בה כפעילות נלווית לעבודה, לרבות בליגה למקומות עבודה, המבוטחים לפי פרק ה' לחוק הביטוח הלאומי [נוסח משולב], התשנ"ה-1995, בענף ביטוח נפגעי עבודה;</w:t>
      </w:r>
    </w:p>
    <w:p w:rsidR="00D20E68" w:rsidRDefault="00D20E68" w:rsidP="00A632DA">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ספורטים שהם תלמידים המבוטחים בביטוח תאונות אישיות לפי סעיף 6(ד1) לחוק לימוד חובה, התש"ט-1949, לעניין פעילות שחלה לגביה חבות של המבטח לפי חוזה הביטוח שהתלמידים מבוטחים בו</w:t>
      </w:r>
      <w:r w:rsidR="00771A20">
        <w:rPr>
          <w:rStyle w:val="default"/>
          <w:rFonts w:cs="FrankRuehl" w:hint="cs"/>
          <w:rtl/>
        </w:rPr>
        <w:t>;</w:t>
      </w:r>
    </w:p>
    <w:p w:rsidR="00771A20" w:rsidRDefault="00771A20" w:rsidP="00771A20">
      <w:pPr>
        <w:pStyle w:val="P00"/>
        <w:spacing w:before="72"/>
        <w:ind w:left="1021" w:right="1134"/>
        <w:rPr>
          <w:rStyle w:val="default"/>
          <w:rFonts w:cs="FrankRuehl" w:hint="cs"/>
          <w:rtl/>
        </w:rPr>
      </w:pPr>
      <w:r w:rsidRPr="00771A20">
        <w:rPr>
          <w:rStyle w:val="default"/>
          <w:rFonts w:cs="FrankRuehl"/>
        </w:rPr>
        <w:pict>
          <v:shape id="_x0000_s2214" type="#_x0000_t202" style="position:absolute;left:0;text-align:left;margin-left:470.35pt;margin-top:7.1pt;width:1in;height:20.55pt;z-index:251709952" filled="f" stroked="f">
            <v:textbox inset="1mm,0,1mm,0">
              <w:txbxContent>
                <w:p w:rsidR="00771A20" w:rsidRDefault="00771A20" w:rsidP="00771A20">
                  <w:pPr>
                    <w:spacing w:line="160" w:lineRule="exact"/>
                    <w:jc w:val="left"/>
                    <w:rPr>
                      <w:sz w:val="24"/>
                      <w:rtl/>
                    </w:rPr>
                  </w:pPr>
                  <w:r>
                    <w:rPr>
                      <w:rFonts w:cs="Miriam"/>
                      <w:sz w:val="18"/>
                      <w:szCs w:val="18"/>
                      <w:rtl/>
                    </w:rPr>
                    <w:t>(</w:t>
                  </w:r>
                  <w:r>
                    <w:rPr>
                      <w:rFonts w:cs="Miriam" w:hint="cs"/>
                      <w:sz w:val="18"/>
                      <w:szCs w:val="18"/>
                      <w:rtl/>
                    </w:rPr>
                    <w:t>תיקון מס' 15) תשע"ח-2018</w:t>
                  </w:r>
                </w:p>
              </w:txbxContent>
            </v:textbox>
            <w10:anchorlock/>
          </v:shape>
        </w:pict>
      </w:r>
      <w:r>
        <w:rPr>
          <w:rStyle w:val="default"/>
          <w:rFonts w:cs="FrankRuehl" w:hint="cs"/>
          <w:rtl/>
        </w:rPr>
        <w:t>(</w:t>
      </w:r>
      <w:r w:rsidRPr="00771A20">
        <w:rPr>
          <w:rStyle w:val="default"/>
          <w:rFonts w:cs="FrankRuehl" w:hint="cs"/>
          <w:rtl/>
        </w:rPr>
        <w:t>4)</w:t>
      </w:r>
      <w:r w:rsidRPr="00771A20">
        <w:rPr>
          <w:rStyle w:val="default"/>
          <w:rFonts w:cs="FrankRuehl"/>
          <w:rtl/>
        </w:rPr>
        <w:tab/>
      </w:r>
      <w:r w:rsidRPr="00771A20">
        <w:rPr>
          <w:rStyle w:val="default"/>
          <w:rFonts w:cs="FrankRuehl" w:hint="cs"/>
          <w:rtl/>
        </w:rPr>
        <w:t>ספורטאים המשתתפים בפעילות ספורט שאין בעדה תשלום שכר או כל תמורה אחרת.</w:t>
      </w:r>
    </w:p>
    <w:p w:rsidR="00C026EB" w:rsidRDefault="00C026EB">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רשאי לקבוע בתקנות, לאחר התייעצות בממונה על הביטו</w:t>
      </w:r>
      <w:r>
        <w:rPr>
          <w:rStyle w:val="default"/>
          <w:rFonts w:cs="FrankRuehl"/>
          <w:rtl/>
        </w:rPr>
        <w:t>ח</w:t>
      </w:r>
      <w:r>
        <w:rPr>
          <w:rStyle w:val="default"/>
          <w:rFonts w:cs="FrankRuehl" w:hint="cs"/>
          <w:rtl/>
        </w:rPr>
        <w:t xml:space="preserve"> </w:t>
      </w:r>
      <w:r>
        <w:rPr>
          <w:rStyle w:val="default"/>
          <w:rFonts w:cs="FrankRuehl"/>
          <w:rtl/>
        </w:rPr>
        <w:t>ב</w:t>
      </w:r>
      <w:r>
        <w:rPr>
          <w:rStyle w:val="default"/>
          <w:rFonts w:cs="FrankRuehl" w:hint="cs"/>
          <w:rtl/>
        </w:rPr>
        <w:t xml:space="preserve">משרד האוצר ובארגוני הספורט, את סכומי הביטוח המזעריים ואת </w:t>
      </w:r>
      <w:r>
        <w:rPr>
          <w:rStyle w:val="default"/>
          <w:rFonts w:cs="FrankRuehl"/>
          <w:rtl/>
        </w:rPr>
        <w:t>פר</w:t>
      </w:r>
      <w:r>
        <w:rPr>
          <w:rStyle w:val="default"/>
          <w:rFonts w:cs="FrankRuehl" w:hint="cs"/>
          <w:rtl/>
        </w:rPr>
        <w:t>טי הביטוח, לענף ספורט, כולו או מקצתו.</w:t>
      </w:r>
    </w:p>
    <w:p w:rsidR="00AE2082" w:rsidRPr="00953E4D" w:rsidRDefault="00AE2082" w:rsidP="00AE2082">
      <w:pPr>
        <w:pStyle w:val="P00"/>
        <w:spacing w:before="0"/>
        <w:ind w:left="0" w:right="1134"/>
        <w:rPr>
          <w:rStyle w:val="default"/>
          <w:rFonts w:cs="FrankRuehl" w:hint="cs"/>
          <w:vanish/>
          <w:color w:val="FF0000"/>
          <w:sz w:val="20"/>
          <w:szCs w:val="20"/>
          <w:shd w:val="clear" w:color="auto" w:fill="FFFF99"/>
          <w:rtl/>
        </w:rPr>
      </w:pPr>
      <w:bookmarkStart w:id="27" w:name="Rov99"/>
      <w:r w:rsidRPr="00953E4D">
        <w:rPr>
          <w:rStyle w:val="default"/>
          <w:rFonts w:cs="FrankRuehl" w:hint="cs"/>
          <w:vanish/>
          <w:color w:val="FF0000"/>
          <w:sz w:val="20"/>
          <w:szCs w:val="20"/>
          <w:shd w:val="clear" w:color="auto" w:fill="FFFF99"/>
          <w:rtl/>
        </w:rPr>
        <w:t>מיום 4.6.2012</w:t>
      </w:r>
    </w:p>
    <w:p w:rsidR="00AE2082" w:rsidRPr="00953E4D" w:rsidRDefault="00AE2082" w:rsidP="00AE2082">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8</w:t>
      </w:r>
    </w:p>
    <w:p w:rsidR="00AE2082" w:rsidRPr="00953E4D" w:rsidRDefault="00AE2082" w:rsidP="00AE2082">
      <w:pPr>
        <w:pStyle w:val="P00"/>
        <w:spacing w:before="0"/>
        <w:ind w:left="0" w:right="1134"/>
        <w:rPr>
          <w:rStyle w:val="default"/>
          <w:rFonts w:cs="FrankRuehl" w:hint="cs"/>
          <w:vanish/>
          <w:sz w:val="20"/>
          <w:szCs w:val="20"/>
          <w:shd w:val="clear" w:color="auto" w:fill="FFFF99"/>
          <w:rtl/>
        </w:rPr>
      </w:pPr>
      <w:hyperlink r:id="rId56" w:history="1">
        <w:r w:rsidRPr="00953E4D">
          <w:rPr>
            <w:rStyle w:val="Hyperlink"/>
            <w:rFonts w:cs="FrankRuehl" w:hint="cs"/>
            <w:vanish/>
            <w:szCs w:val="20"/>
            <w:shd w:val="clear" w:color="auto" w:fill="FFFF99"/>
            <w:rtl/>
          </w:rPr>
          <w:t>ס"ח תשע"ב מס' 2362</w:t>
        </w:r>
      </w:hyperlink>
      <w:r w:rsidRPr="00953E4D">
        <w:rPr>
          <w:rStyle w:val="default"/>
          <w:rFonts w:cs="FrankRuehl" w:hint="cs"/>
          <w:vanish/>
          <w:sz w:val="20"/>
          <w:szCs w:val="20"/>
          <w:shd w:val="clear" w:color="auto" w:fill="FFFF99"/>
          <w:rtl/>
        </w:rPr>
        <w:t xml:space="preserve"> מיום 4.6.2012 עמ' 447 (</w:t>
      </w:r>
      <w:hyperlink r:id="rId57" w:history="1">
        <w:r w:rsidRPr="00953E4D">
          <w:rPr>
            <w:rStyle w:val="Hyperlink"/>
            <w:rFonts w:cs="FrankRuehl" w:hint="cs"/>
            <w:vanish/>
            <w:szCs w:val="20"/>
            <w:shd w:val="clear" w:color="auto" w:fill="FFFF99"/>
            <w:rtl/>
          </w:rPr>
          <w:t>ה"ח 435</w:t>
        </w:r>
      </w:hyperlink>
      <w:r w:rsidRPr="00953E4D">
        <w:rPr>
          <w:rStyle w:val="default"/>
          <w:rFonts w:cs="FrankRuehl" w:hint="cs"/>
          <w:vanish/>
          <w:sz w:val="20"/>
          <w:szCs w:val="20"/>
          <w:shd w:val="clear" w:color="auto" w:fill="FFFF99"/>
          <w:rtl/>
        </w:rPr>
        <w:t>)</w:t>
      </w:r>
    </w:p>
    <w:p w:rsidR="00AE2082" w:rsidRPr="00953E4D" w:rsidRDefault="00AE2082" w:rsidP="00AE2082">
      <w:pPr>
        <w:pStyle w:val="P00"/>
        <w:ind w:left="0" w:right="1134"/>
        <w:rPr>
          <w:rStyle w:val="default"/>
          <w:rFonts w:cs="FrankRuehl" w:hint="cs"/>
          <w:vanish/>
          <w:sz w:val="22"/>
          <w:szCs w:val="22"/>
          <w:shd w:val="clear" w:color="auto" w:fill="FFFF99"/>
          <w:rtl/>
        </w:rPr>
      </w:pPr>
      <w:r w:rsidRPr="00953E4D">
        <w:rPr>
          <w:rStyle w:val="big-number"/>
          <w:rFonts w:cs="FrankRuehl"/>
          <w:vanish/>
          <w:sz w:val="22"/>
          <w:szCs w:val="22"/>
          <w:shd w:val="clear" w:color="auto" w:fill="FFFF99"/>
          <w:rtl/>
        </w:rPr>
        <w:tab/>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א</w:t>
      </w:r>
      <w:r w:rsidRPr="00953E4D">
        <w:rPr>
          <w:rStyle w:val="default"/>
          <w:rFonts w:cs="FrankRuehl"/>
          <w:vanish/>
          <w:sz w:val="22"/>
          <w:szCs w:val="22"/>
          <w:shd w:val="clear" w:color="auto" w:fill="FFFF99"/>
          <w:rtl/>
        </w:rPr>
        <w:t>)</w:t>
      </w: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א</w:t>
      </w:r>
      <w:r w:rsidRPr="00953E4D">
        <w:rPr>
          <w:rStyle w:val="default"/>
          <w:rFonts w:cs="FrankRuehl"/>
          <w:vanish/>
          <w:sz w:val="22"/>
          <w:szCs w:val="22"/>
          <w:shd w:val="clear" w:color="auto" w:fill="FFFF99"/>
          <w:rtl/>
        </w:rPr>
        <w:t>ג</w:t>
      </w:r>
      <w:r w:rsidRPr="00953E4D">
        <w:rPr>
          <w:rStyle w:val="default"/>
          <w:rFonts w:cs="FrankRuehl" w:hint="cs"/>
          <w:vanish/>
          <w:sz w:val="22"/>
          <w:szCs w:val="22"/>
          <w:shd w:val="clear" w:color="auto" w:fill="FFFF99"/>
          <w:rtl/>
        </w:rPr>
        <w:t>ודת ספורט, ארגון ספורט, התאחדות ואיגוד יבטחו את הספורטאים הנוטלים חלק בתחרויות ספורט המאורגנות בידם או מטעמם</w:t>
      </w:r>
      <w:r w:rsidRPr="00953E4D">
        <w:rPr>
          <w:rStyle w:val="default"/>
          <w:rFonts w:cs="FrankRuehl" w:hint="cs"/>
          <w:vanish/>
          <w:sz w:val="22"/>
          <w:szCs w:val="22"/>
          <w:u w:val="single"/>
          <w:shd w:val="clear" w:color="auto" w:fill="FFFF99"/>
          <w:rtl/>
        </w:rPr>
        <w:t xml:space="preserve">; ביטח אחד הגופים האמורים ספורטאי הנוטל חלק בתחרות ספורט מסוימת </w:t>
      </w:r>
      <w:r w:rsidRPr="00953E4D">
        <w:rPr>
          <w:rStyle w:val="default"/>
          <w:rFonts w:cs="FrankRuehl"/>
          <w:vanish/>
          <w:sz w:val="22"/>
          <w:szCs w:val="22"/>
          <w:u w:val="single"/>
          <w:shd w:val="clear" w:color="auto" w:fill="FFFF99"/>
          <w:rtl/>
        </w:rPr>
        <w:t>–</w:t>
      </w:r>
      <w:r w:rsidRPr="00953E4D">
        <w:rPr>
          <w:rStyle w:val="default"/>
          <w:rFonts w:cs="FrankRuehl" w:hint="cs"/>
          <w:vanish/>
          <w:sz w:val="22"/>
          <w:szCs w:val="22"/>
          <w:u w:val="single"/>
          <w:shd w:val="clear" w:color="auto" w:fill="FFFF99"/>
          <w:rtl/>
        </w:rPr>
        <w:t xml:space="preserve"> יהיו הגופים האחרים פטורים מביטוח כאמור</w:t>
      </w:r>
      <w:r w:rsidRPr="00953E4D">
        <w:rPr>
          <w:rStyle w:val="default"/>
          <w:rFonts w:cs="FrankRuehl" w:hint="cs"/>
          <w:vanish/>
          <w:sz w:val="22"/>
          <w:szCs w:val="22"/>
          <w:shd w:val="clear" w:color="auto" w:fill="FFFF99"/>
          <w:rtl/>
        </w:rPr>
        <w:t>.</w:t>
      </w:r>
    </w:p>
    <w:p w:rsidR="00A632DA" w:rsidRPr="00953E4D" w:rsidRDefault="00A632DA" w:rsidP="00A632DA">
      <w:pPr>
        <w:pStyle w:val="P00"/>
        <w:spacing w:before="0"/>
        <w:ind w:left="0" w:right="1134"/>
        <w:rPr>
          <w:rStyle w:val="default"/>
          <w:rFonts w:cs="FrankRuehl" w:hint="cs"/>
          <w:vanish/>
          <w:sz w:val="20"/>
          <w:szCs w:val="20"/>
          <w:shd w:val="clear" w:color="auto" w:fill="FFFF99"/>
          <w:rtl/>
        </w:rPr>
      </w:pPr>
    </w:p>
    <w:p w:rsidR="00A632DA" w:rsidRPr="00953E4D" w:rsidRDefault="00A632DA" w:rsidP="00A632DA">
      <w:pPr>
        <w:pStyle w:val="P00"/>
        <w:spacing w:before="0"/>
        <w:ind w:left="0" w:right="1134"/>
        <w:rPr>
          <w:rStyle w:val="default"/>
          <w:rFonts w:cs="FrankRuehl" w:hint="cs"/>
          <w:vanish/>
          <w:color w:val="FF0000"/>
          <w:sz w:val="20"/>
          <w:szCs w:val="20"/>
          <w:shd w:val="clear" w:color="auto" w:fill="FFFF99"/>
          <w:rtl/>
        </w:rPr>
      </w:pPr>
      <w:r w:rsidRPr="00953E4D">
        <w:rPr>
          <w:rStyle w:val="default"/>
          <w:rFonts w:cs="FrankRuehl" w:hint="cs"/>
          <w:vanish/>
          <w:color w:val="FF0000"/>
          <w:sz w:val="20"/>
          <w:szCs w:val="20"/>
          <w:shd w:val="clear" w:color="auto" w:fill="FFFF99"/>
          <w:rtl/>
        </w:rPr>
        <w:t>מיום 16.8.2016</w:t>
      </w:r>
    </w:p>
    <w:p w:rsidR="00A632DA" w:rsidRPr="00953E4D" w:rsidRDefault="00A632DA" w:rsidP="00A632DA">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10</w:t>
      </w:r>
    </w:p>
    <w:p w:rsidR="00A632DA" w:rsidRPr="00953E4D" w:rsidRDefault="00A632DA" w:rsidP="00A632DA">
      <w:pPr>
        <w:pStyle w:val="P00"/>
        <w:spacing w:before="0"/>
        <w:ind w:left="0" w:right="1134"/>
        <w:rPr>
          <w:rStyle w:val="default"/>
          <w:rFonts w:cs="FrankRuehl" w:hint="cs"/>
          <w:vanish/>
          <w:sz w:val="20"/>
          <w:szCs w:val="20"/>
          <w:shd w:val="clear" w:color="auto" w:fill="FFFF99"/>
          <w:rtl/>
        </w:rPr>
      </w:pPr>
      <w:hyperlink r:id="rId58" w:history="1">
        <w:r w:rsidRPr="00953E4D">
          <w:rPr>
            <w:rStyle w:val="Hyperlink"/>
            <w:rFonts w:cs="FrankRuehl" w:hint="cs"/>
            <w:vanish/>
            <w:szCs w:val="20"/>
            <w:shd w:val="clear" w:color="auto" w:fill="FFFF99"/>
            <w:rtl/>
          </w:rPr>
          <w:t>ס"ח תשע"ו מס' 2578</w:t>
        </w:r>
      </w:hyperlink>
      <w:r w:rsidRPr="00953E4D">
        <w:rPr>
          <w:rStyle w:val="default"/>
          <w:rFonts w:cs="FrankRuehl" w:hint="cs"/>
          <w:vanish/>
          <w:sz w:val="20"/>
          <w:szCs w:val="20"/>
          <w:shd w:val="clear" w:color="auto" w:fill="FFFF99"/>
          <w:rtl/>
        </w:rPr>
        <w:t xml:space="preserve"> מיום 16.8.2016 עמ' 1212 (</w:t>
      </w:r>
      <w:hyperlink r:id="rId59" w:history="1">
        <w:r w:rsidRPr="00953E4D">
          <w:rPr>
            <w:rStyle w:val="Hyperlink"/>
            <w:rFonts w:cs="FrankRuehl" w:hint="cs"/>
            <w:vanish/>
            <w:szCs w:val="20"/>
            <w:shd w:val="clear" w:color="auto" w:fill="FFFF99"/>
            <w:rtl/>
          </w:rPr>
          <w:t>ה"ח 655</w:t>
        </w:r>
      </w:hyperlink>
      <w:r w:rsidRPr="00953E4D">
        <w:rPr>
          <w:rStyle w:val="default"/>
          <w:rFonts w:cs="FrankRuehl" w:hint="cs"/>
          <w:vanish/>
          <w:sz w:val="20"/>
          <w:szCs w:val="20"/>
          <w:shd w:val="clear" w:color="auto" w:fill="FFFF99"/>
          <w:rtl/>
        </w:rPr>
        <w:t>)</w:t>
      </w:r>
    </w:p>
    <w:p w:rsidR="00A632DA" w:rsidRPr="00953E4D" w:rsidRDefault="00A632DA" w:rsidP="00D20E68">
      <w:pPr>
        <w:pStyle w:val="P00"/>
        <w:spacing w:before="0"/>
        <w:ind w:left="0" w:right="1134"/>
        <w:rPr>
          <w:rStyle w:val="default"/>
          <w:rFonts w:cs="FrankRuehl"/>
          <w:vanish/>
          <w:sz w:val="20"/>
          <w:szCs w:val="20"/>
          <w:shd w:val="clear" w:color="auto" w:fill="FFFF99"/>
          <w:rtl/>
        </w:rPr>
      </w:pPr>
      <w:r w:rsidRPr="00953E4D">
        <w:rPr>
          <w:rStyle w:val="default"/>
          <w:rFonts w:cs="FrankRuehl" w:hint="cs"/>
          <w:b/>
          <w:bCs/>
          <w:vanish/>
          <w:sz w:val="20"/>
          <w:szCs w:val="20"/>
          <w:shd w:val="clear" w:color="auto" w:fill="FFFF99"/>
          <w:rtl/>
        </w:rPr>
        <w:t>הוספת סעיף קטן 7(א1)</w:t>
      </w:r>
    </w:p>
    <w:p w:rsidR="00771A20" w:rsidRPr="00953E4D" w:rsidRDefault="00771A20" w:rsidP="00D20E68">
      <w:pPr>
        <w:pStyle w:val="P00"/>
        <w:spacing w:before="0"/>
        <w:ind w:left="0" w:right="1134"/>
        <w:rPr>
          <w:rStyle w:val="default"/>
          <w:rFonts w:cs="FrankRuehl"/>
          <w:vanish/>
          <w:sz w:val="20"/>
          <w:szCs w:val="20"/>
          <w:shd w:val="clear" w:color="auto" w:fill="FFFF99"/>
          <w:rtl/>
        </w:rPr>
      </w:pPr>
    </w:p>
    <w:p w:rsidR="00771A20" w:rsidRPr="00953E4D" w:rsidRDefault="00771A20" w:rsidP="00D20E68">
      <w:pPr>
        <w:pStyle w:val="P00"/>
        <w:spacing w:before="0"/>
        <w:ind w:left="0" w:right="1134"/>
        <w:rPr>
          <w:rStyle w:val="default"/>
          <w:rFonts w:cs="FrankRuehl"/>
          <w:vanish/>
          <w:color w:val="FF0000"/>
          <w:sz w:val="20"/>
          <w:szCs w:val="20"/>
          <w:shd w:val="clear" w:color="auto" w:fill="FFFF99"/>
          <w:rtl/>
        </w:rPr>
      </w:pPr>
      <w:r w:rsidRPr="00953E4D">
        <w:rPr>
          <w:rStyle w:val="default"/>
          <w:rFonts w:cs="FrankRuehl" w:hint="cs"/>
          <w:vanish/>
          <w:color w:val="FF0000"/>
          <w:sz w:val="20"/>
          <w:szCs w:val="20"/>
          <w:shd w:val="clear" w:color="auto" w:fill="FFFF99"/>
          <w:rtl/>
        </w:rPr>
        <w:t>מיום 1.7.2018</w:t>
      </w:r>
    </w:p>
    <w:p w:rsidR="00771A20" w:rsidRPr="00953E4D" w:rsidRDefault="00771A20" w:rsidP="00D20E68">
      <w:pPr>
        <w:pStyle w:val="P00"/>
        <w:spacing w:before="0"/>
        <w:ind w:left="0" w:right="1134"/>
        <w:rPr>
          <w:rStyle w:val="default"/>
          <w:rFonts w:cs="FrankRuehl"/>
          <w:vanish/>
          <w:sz w:val="20"/>
          <w:szCs w:val="20"/>
          <w:shd w:val="clear" w:color="auto" w:fill="FFFF99"/>
          <w:rtl/>
        </w:rPr>
      </w:pPr>
      <w:r w:rsidRPr="00953E4D">
        <w:rPr>
          <w:rStyle w:val="default"/>
          <w:rFonts w:cs="FrankRuehl" w:hint="cs"/>
          <w:b/>
          <w:bCs/>
          <w:vanish/>
          <w:sz w:val="20"/>
          <w:szCs w:val="20"/>
          <w:shd w:val="clear" w:color="auto" w:fill="FFFF99"/>
          <w:rtl/>
        </w:rPr>
        <w:t>תיקון מס' 15</w:t>
      </w:r>
    </w:p>
    <w:p w:rsidR="00771A20" w:rsidRPr="00953E4D" w:rsidRDefault="00771A20" w:rsidP="00D20E68">
      <w:pPr>
        <w:pStyle w:val="P00"/>
        <w:spacing w:before="0"/>
        <w:ind w:left="0" w:right="1134"/>
        <w:rPr>
          <w:rStyle w:val="default"/>
          <w:rFonts w:cs="FrankRuehl"/>
          <w:vanish/>
          <w:sz w:val="20"/>
          <w:szCs w:val="20"/>
          <w:shd w:val="clear" w:color="auto" w:fill="FFFF99"/>
          <w:rtl/>
        </w:rPr>
      </w:pPr>
      <w:hyperlink r:id="rId60" w:history="1">
        <w:r w:rsidRPr="00953E4D">
          <w:rPr>
            <w:rStyle w:val="Hyperlink"/>
            <w:rFonts w:cs="FrankRuehl" w:hint="cs"/>
            <w:vanish/>
            <w:szCs w:val="20"/>
            <w:shd w:val="clear" w:color="auto" w:fill="FFFF99"/>
            <w:rtl/>
          </w:rPr>
          <w:t>ס"ח תשע"ח מס' 2728</w:t>
        </w:r>
      </w:hyperlink>
      <w:r w:rsidRPr="00953E4D">
        <w:rPr>
          <w:rStyle w:val="default"/>
          <w:rFonts w:cs="FrankRuehl" w:hint="cs"/>
          <w:vanish/>
          <w:sz w:val="20"/>
          <w:szCs w:val="20"/>
          <w:shd w:val="clear" w:color="auto" w:fill="FFFF99"/>
          <w:rtl/>
        </w:rPr>
        <w:t xml:space="preserve"> מיום 1.7.2018 עמ' 718 (</w:t>
      </w:r>
      <w:hyperlink r:id="rId61" w:history="1">
        <w:r w:rsidRPr="00953E4D">
          <w:rPr>
            <w:rStyle w:val="Hyperlink"/>
            <w:rFonts w:cs="FrankRuehl" w:hint="cs"/>
            <w:vanish/>
            <w:szCs w:val="20"/>
            <w:shd w:val="clear" w:color="auto" w:fill="FFFF99"/>
            <w:rtl/>
          </w:rPr>
          <w:t>ה"ח 774</w:t>
        </w:r>
      </w:hyperlink>
      <w:r w:rsidRPr="00953E4D">
        <w:rPr>
          <w:rStyle w:val="default"/>
          <w:rFonts w:cs="FrankRuehl" w:hint="cs"/>
          <w:vanish/>
          <w:sz w:val="20"/>
          <w:szCs w:val="20"/>
          <w:shd w:val="clear" w:color="auto" w:fill="FFFF99"/>
          <w:rtl/>
        </w:rPr>
        <w:t>)</w:t>
      </w:r>
    </w:p>
    <w:p w:rsidR="00771A20" w:rsidRPr="00953E4D" w:rsidRDefault="00771A20" w:rsidP="00771A20">
      <w:pPr>
        <w:pStyle w:val="P00"/>
        <w:ind w:left="0" w:right="1134"/>
        <w:rPr>
          <w:rStyle w:val="default"/>
          <w:rFonts w:cs="FrankRuehl" w:hint="cs"/>
          <w:strike/>
          <w:vanish/>
          <w:sz w:val="22"/>
          <w:szCs w:val="22"/>
          <w:shd w:val="clear" w:color="auto" w:fill="FFFF99"/>
          <w:rtl/>
        </w:rPr>
      </w:pPr>
      <w:r w:rsidRPr="00953E4D">
        <w:rPr>
          <w:rStyle w:val="default"/>
          <w:rFonts w:cs="FrankRuehl"/>
          <w:vanish/>
          <w:sz w:val="22"/>
          <w:szCs w:val="22"/>
          <w:shd w:val="clear" w:color="auto" w:fill="FFFF99"/>
          <w:rtl/>
        </w:rPr>
        <w:tab/>
      </w:r>
      <w:r w:rsidRPr="00953E4D">
        <w:rPr>
          <w:rStyle w:val="default"/>
          <w:rFonts w:cs="FrankRuehl"/>
          <w:strike/>
          <w:vanish/>
          <w:sz w:val="22"/>
          <w:szCs w:val="22"/>
          <w:shd w:val="clear" w:color="auto" w:fill="FFFF99"/>
          <w:rtl/>
        </w:rPr>
        <w:t>(</w:t>
      </w:r>
      <w:r w:rsidRPr="00953E4D">
        <w:rPr>
          <w:rStyle w:val="default"/>
          <w:rFonts w:cs="FrankRuehl" w:hint="cs"/>
          <w:strike/>
          <w:vanish/>
          <w:sz w:val="22"/>
          <w:szCs w:val="22"/>
          <w:shd w:val="clear" w:color="auto" w:fill="FFFF99"/>
          <w:rtl/>
        </w:rPr>
        <w:t>א</w:t>
      </w:r>
      <w:r w:rsidRPr="00953E4D">
        <w:rPr>
          <w:rStyle w:val="default"/>
          <w:rFonts w:cs="FrankRuehl"/>
          <w:strike/>
          <w:vanish/>
          <w:sz w:val="22"/>
          <w:szCs w:val="22"/>
          <w:shd w:val="clear" w:color="auto" w:fill="FFFF99"/>
          <w:rtl/>
        </w:rPr>
        <w:t>)</w:t>
      </w:r>
      <w:r w:rsidRPr="00953E4D">
        <w:rPr>
          <w:rStyle w:val="default"/>
          <w:rFonts w:cs="FrankRuehl"/>
          <w:strike/>
          <w:vanish/>
          <w:sz w:val="22"/>
          <w:szCs w:val="22"/>
          <w:shd w:val="clear" w:color="auto" w:fill="FFFF99"/>
          <w:rtl/>
        </w:rPr>
        <w:tab/>
      </w:r>
      <w:r w:rsidRPr="00953E4D">
        <w:rPr>
          <w:rStyle w:val="default"/>
          <w:rFonts w:cs="FrankRuehl" w:hint="cs"/>
          <w:strike/>
          <w:vanish/>
          <w:sz w:val="22"/>
          <w:szCs w:val="22"/>
          <w:shd w:val="clear" w:color="auto" w:fill="FFFF99"/>
          <w:rtl/>
        </w:rPr>
        <w:t>א</w:t>
      </w:r>
      <w:r w:rsidRPr="00953E4D">
        <w:rPr>
          <w:rStyle w:val="default"/>
          <w:rFonts w:cs="FrankRuehl"/>
          <w:strike/>
          <w:vanish/>
          <w:sz w:val="22"/>
          <w:szCs w:val="22"/>
          <w:shd w:val="clear" w:color="auto" w:fill="FFFF99"/>
          <w:rtl/>
        </w:rPr>
        <w:t>ג</w:t>
      </w:r>
      <w:r w:rsidRPr="00953E4D">
        <w:rPr>
          <w:rStyle w:val="default"/>
          <w:rFonts w:cs="FrankRuehl" w:hint="cs"/>
          <w:strike/>
          <w:vanish/>
          <w:sz w:val="22"/>
          <w:szCs w:val="22"/>
          <w:shd w:val="clear" w:color="auto" w:fill="FFFF99"/>
          <w:rtl/>
        </w:rPr>
        <w:t xml:space="preserve">ודת ספורט, ארגון ספורט, התאחדות ואיגוד יבטחו את הספורטאים הנוטלים חלק בתחרויות ספורט המאורגנות בידם או מטעמם; ביטח אחד הגופים האמורים ספורטאי הנוטל חלק בתחרות ספורט מסוימת </w:t>
      </w:r>
      <w:r w:rsidRPr="00953E4D">
        <w:rPr>
          <w:rStyle w:val="default"/>
          <w:rFonts w:cs="FrankRuehl"/>
          <w:strike/>
          <w:vanish/>
          <w:sz w:val="22"/>
          <w:szCs w:val="22"/>
          <w:shd w:val="clear" w:color="auto" w:fill="FFFF99"/>
          <w:rtl/>
        </w:rPr>
        <w:t>–</w:t>
      </w:r>
      <w:r w:rsidRPr="00953E4D">
        <w:rPr>
          <w:rStyle w:val="default"/>
          <w:rFonts w:cs="FrankRuehl" w:hint="cs"/>
          <w:strike/>
          <w:vanish/>
          <w:sz w:val="22"/>
          <w:szCs w:val="22"/>
          <w:shd w:val="clear" w:color="auto" w:fill="FFFF99"/>
          <w:rtl/>
        </w:rPr>
        <w:t xml:space="preserve"> יהיו הגופים האחרים פטורים מביטוח כאמור.</w:t>
      </w:r>
    </w:p>
    <w:p w:rsidR="00771A20" w:rsidRPr="00953E4D" w:rsidRDefault="00771A20" w:rsidP="00771A20">
      <w:pPr>
        <w:pStyle w:val="P00"/>
        <w:spacing w:before="0"/>
        <w:ind w:left="1021" w:right="1134" w:hanging="1021"/>
        <w:rPr>
          <w:rStyle w:val="default"/>
          <w:rFonts w:cs="FrankRuehl"/>
          <w:vanish/>
          <w:sz w:val="22"/>
          <w:szCs w:val="22"/>
          <w:u w:val="single"/>
          <w:shd w:val="clear" w:color="auto" w:fill="FFFF99"/>
          <w:rtl/>
        </w:rPr>
      </w:pPr>
      <w:r w:rsidRPr="00953E4D">
        <w:rPr>
          <w:rStyle w:val="default"/>
          <w:rFonts w:cs="FrankRuehl"/>
          <w:vanish/>
          <w:sz w:val="22"/>
          <w:szCs w:val="22"/>
          <w:shd w:val="clear" w:color="auto" w:fill="FFFF99"/>
          <w:rtl/>
        </w:rPr>
        <w:tab/>
      </w:r>
      <w:r w:rsidRPr="00953E4D">
        <w:rPr>
          <w:rStyle w:val="default"/>
          <w:rFonts w:cs="FrankRuehl" w:hint="cs"/>
          <w:vanish/>
          <w:sz w:val="22"/>
          <w:szCs w:val="22"/>
          <w:u w:val="single"/>
          <w:shd w:val="clear" w:color="auto" w:fill="FFFF99"/>
          <w:rtl/>
        </w:rPr>
        <w:t>(א)</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(1)</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 xml:space="preserve">אגודת ספורט, ארגון ספורט, התאחדות ואיגוד (בסעיף זה </w:t>
      </w:r>
      <w:r w:rsidRPr="00953E4D">
        <w:rPr>
          <w:rStyle w:val="default"/>
          <w:rFonts w:cs="FrankRuehl"/>
          <w:vanish/>
          <w:sz w:val="22"/>
          <w:szCs w:val="22"/>
          <w:u w:val="single"/>
          <w:shd w:val="clear" w:color="auto" w:fill="FFFF99"/>
          <w:rtl/>
        </w:rPr>
        <w:t>–</w:t>
      </w:r>
      <w:r w:rsidRPr="00953E4D">
        <w:rPr>
          <w:rStyle w:val="default"/>
          <w:rFonts w:cs="FrankRuehl" w:hint="cs"/>
          <w:vanish/>
          <w:sz w:val="22"/>
          <w:szCs w:val="22"/>
          <w:u w:val="single"/>
          <w:shd w:val="clear" w:color="auto" w:fill="FFFF99"/>
          <w:rtl/>
        </w:rPr>
        <w:t xml:space="preserve"> גופי ספורט), יבטחו את הספורטאים הנוטלים חלק בתחרויות ספורט המאורגנות בידם או מטעמם; ספורטאי רשאי לבטח את עצמו לפי חוק זה, ואולם גוף ספורט לא יבקש או ידרוש מספורטאי לבטח את עצמו ולא יתנה את החברות בגוף או את ההשתתפות בפעילות המאורגנת בידי הגוף או מטעמו בכך שהספורטאי ביטח את עצמו;</w:t>
      </w:r>
    </w:p>
    <w:p w:rsidR="00771A20" w:rsidRPr="00953E4D" w:rsidRDefault="00771A20" w:rsidP="00771A20">
      <w:pPr>
        <w:pStyle w:val="P00"/>
        <w:spacing w:before="0"/>
        <w:ind w:left="1021" w:right="1134"/>
        <w:rPr>
          <w:rStyle w:val="default"/>
          <w:rFonts w:cs="FrankRuehl"/>
          <w:vanish/>
          <w:sz w:val="22"/>
          <w:szCs w:val="22"/>
          <w:u w:val="single"/>
          <w:shd w:val="clear" w:color="auto" w:fill="FFFF99"/>
          <w:rtl/>
        </w:rPr>
      </w:pPr>
      <w:r w:rsidRPr="00953E4D">
        <w:rPr>
          <w:rStyle w:val="default"/>
          <w:rFonts w:cs="FrankRuehl" w:hint="cs"/>
          <w:vanish/>
          <w:sz w:val="22"/>
          <w:szCs w:val="22"/>
          <w:u w:val="single"/>
          <w:shd w:val="clear" w:color="auto" w:fill="FFFF99"/>
          <w:rtl/>
        </w:rPr>
        <w:t>(2)</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על אף האמור בפסקה (1), בוטח ספורטאי הנוטל חלק בתחרות ספורט מסוימת בידי אחד מגופי הספורט או שביטח את עצמו, או שבוטח בביטוח אחר שמתקיימים בו התנאים שנקבעו לפי סעיף קטן (ב), לפחות, יהיו שאר גופי הספורט שחלה עליהם חובת ביטוח לפי פסקה (1) פטורים מביטוח כאמור באותה פסקה, ובלבד שנמסר להם אישור המבטח על כך שמתקיימים בביטוח התנאים האמורים;</w:t>
      </w:r>
    </w:p>
    <w:p w:rsidR="00771A20" w:rsidRPr="00953E4D" w:rsidRDefault="00771A20" w:rsidP="00771A20">
      <w:pPr>
        <w:pStyle w:val="P00"/>
        <w:spacing w:before="0"/>
        <w:ind w:left="1021" w:right="1134"/>
        <w:rPr>
          <w:rStyle w:val="default"/>
          <w:rFonts w:cs="FrankRuehl"/>
          <w:vanish/>
          <w:sz w:val="22"/>
          <w:szCs w:val="22"/>
          <w:u w:val="single"/>
          <w:shd w:val="clear" w:color="auto" w:fill="FFFF99"/>
          <w:rtl/>
        </w:rPr>
      </w:pPr>
      <w:r w:rsidRPr="00953E4D">
        <w:rPr>
          <w:rStyle w:val="default"/>
          <w:rFonts w:cs="FrankRuehl" w:hint="cs"/>
          <w:vanish/>
          <w:sz w:val="22"/>
          <w:szCs w:val="22"/>
          <w:u w:val="single"/>
          <w:shd w:val="clear" w:color="auto" w:fill="FFFF99"/>
          <w:rtl/>
        </w:rPr>
        <w:t>(3)</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 xml:space="preserve">חלה על גוף ספורט חובת ביטוח כאמור בפסקה (1), יבדוק אם הספורטאי מבוטח כאמור בפסקה (2) בעת הצטרפותו של הספורטאי לגוף הספורט, ובתחילתה של כל עונת ספורט, ואם אינו מבוטח </w:t>
      </w:r>
      <w:r w:rsidRPr="00953E4D">
        <w:rPr>
          <w:rStyle w:val="default"/>
          <w:rFonts w:cs="FrankRuehl"/>
          <w:vanish/>
          <w:sz w:val="22"/>
          <w:szCs w:val="22"/>
          <w:u w:val="single"/>
          <w:shd w:val="clear" w:color="auto" w:fill="FFFF99"/>
          <w:rtl/>
        </w:rPr>
        <w:t>–</w:t>
      </w:r>
      <w:r w:rsidRPr="00953E4D">
        <w:rPr>
          <w:rStyle w:val="default"/>
          <w:rFonts w:cs="FrankRuehl" w:hint="cs"/>
          <w:vanish/>
          <w:sz w:val="22"/>
          <w:szCs w:val="22"/>
          <w:u w:val="single"/>
          <w:shd w:val="clear" w:color="auto" w:fill="FFFF99"/>
          <w:rtl/>
        </w:rPr>
        <w:t xml:space="preserve"> יבטחו לפי סעיף זה.</w:t>
      </w:r>
    </w:p>
    <w:p w:rsidR="00771A20" w:rsidRPr="00953E4D" w:rsidRDefault="00771A20" w:rsidP="00771A20">
      <w:pPr>
        <w:pStyle w:val="P00"/>
        <w:spacing w:before="0"/>
        <w:ind w:left="0" w:right="1134"/>
        <w:rPr>
          <w:rStyle w:val="default"/>
          <w:rFonts w:cs="FrankRuehl" w:hint="cs"/>
          <w:vanish/>
          <w:sz w:val="22"/>
          <w:szCs w:val="22"/>
          <w:shd w:val="clear" w:color="auto" w:fill="FFFF99"/>
          <w:rtl/>
        </w:rPr>
      </w:pP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(א1)</w:t>
      </w:r>
      <w:r w:rsidRPr="00953E4D">
        <w:rPr>
          <w:rStyle w:val="default"/>
          <w:rFonts w:cs="FrankRuehl" w:hint="cs"/>
          <w:vanish/>
          <w:sz w:val="22"/>
          <w:szCs w:val="22"/>
          <w:shd w:val="clear" w:color="auto" w:fill="FFFF99"/>
          <w:rtl/>
        </w:rPr>
        <w:tab/>
        <w:t>חובת הביטוח כאמור בסעיף קטן (א) לא תחול על אלה:</w:t>
      </w:r>
    </w:p>
    <w:p w:rsidR="00771A20" w:rsidRPr="00953E4D" w:rsidRDefault="00771A20" w:rsidP="00771A20">
      <w:pPr>
        <w:pStyle w:val="P00"/>
        <w:spacing w:before="0"/>
        <w:ind w:left="1021"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(1)</w:t>
      </w:r>
      <w:r w:rsidRPr="00953E4D">
        <w:rPr>
          <w:rStyle w:val="default"/>
          <w:rFonts w:cs="FrankRuehl" w:hint="cs"/>
          <w:vanish/>
          <w:sz w:val="22"/>
          <w:szCs w:val="22"/>
          <w:shd w:val="clear" w:color="auto" w:fill="FFFF99"/>
          <w:rtl/>
        </w:rPr>
        <w:tab/>
        <w:t>ספורטאים המקבלים שכר חודשי בגובה שכר המינימום לחודש הקבוע בחוק שכר מינימום, התשמ"ז-1987, לפחות, בתמורה להשתתפותם בתחרויות ספורט;</w:t>
      </w:r>
    </w:p>
    <w:p w:rsidR="00771A20" w:rsidRPr="00953E4D" w:rsidRDefault="00771A20" w:rsidP="00771A20">
      <w:pPr>
        <w:pStyle w:val="P00"/>
        <w:spacing w:before="0"/>
        <w:ind w:left="1021"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(2)</w:t>
      </w:r>
      <w:r w:rsidRPr="00953E4D">
        <w:rPr>
          <w:rStyle w:val="default"/>
          <w:rFonts w:cs="FrankRuehl" w:hint="cs"/>
          <w:vanish/>
          <w:sz w:val="22"/>
          <w:szCs w:val="22"/>
          <w:shd w:val="clear" w:color="auto" w:fill="FFFF99"/>
          <w:rtl/>
        </w:rPr>
        <w:tab/>
        <w:t>ספורטאים המשתתפים בפעילות ספורט שמעסיק מארגן או תומך בה כפעילות נלווית לעבודה, לרבות בליגה למקומות עבודה, המבוטחים לפי פרק ה' לחוק הביטוח הלאומי [נוסח משולב], התשנ"ה-1995, בענף ביטוח נפגעי עבודה;</w:t>
      </w:r>
    </w:p>
    <w:p w:rsidR="00771A20" w:rsidRPr="00953E4D" w:rsidRDefault="00771A20" w:rsidP="00771A20">
      <w:pPr>
        <w:pStyle w:val="P00"/>
        <w:spacing w:before="0"/>
        <w:ind w:left="1021" w:right="1134"/>
        <w:rPr>
          <w:rStyle w:val="default"/>
          <w:rFonts w:cs="FrankRuehl"/>
          <w:vanish/>
          <w:sz w:val="22"/>
          <w:szCs w:val="22"/>
          <w:shd w:val="clear" w:color="auto" w:fill="FFFF99"/>
          <w:rtl/>
        </w:rPr>
      </w:pPr>
      <w:r w:rsidRPr="00953E4D">
        <w:rPr>
          <w:rStyle w:val="default"/>
          <w:rFonts w:cs="FrankRuehl" w:hint="cs"/>
          <w:vanish/>
          <w:sz w:val="22"/>
          <w:szCs w:val="22"/>
          <w:shd w:val="clear" w:color="auto" w:fill="FFFF99"/>
          <w:rtl/>
        </w:rPr>
        <w:t>(3)</w:t>
      </w:r>
      <w:r w:rsidRPr="00953E4D">
        <w:rPr>
          <w:rStyle w:val="default"/>
          <w:rFonts w:cs="FrankRuehl" w:hint="cs"/>
          <w:vanish/>
          <w:sz w:val="22"/>
          <w:szCs w:val="22"/>
          <w:shd w:val="clear" w:color="auto" w:fill="FFFF99"/>
          <w:rtl/>
        </w:rPr>
        <w:tab/>
        <w:t>ספורטים שהם תלמידים המבוטחים בביטוח תאונות אישיות לפי סעיף 6(ד1) לחוק לימוד חובה, התש"ט-1949, לעניין פעילות שחלה לגביה חבות של המבטח לפי חוזה הביטוח שהתלמידים מבוטחים בו;</w:t>
      </w:r>
    </w:p>
    <w:p w:rsidR="00771A20" w:rsidRPr="00771A20" w:rsidRDefault="00771A20" w:rsidP="00771A20">
      <w:pPr>
        <w:pStyle w:val="P00"/>
        <w:spacing w:before="0"/>
        <w:ind w:left="1021" w:right="1134"/>
        <w:rPr>
          <w:rStyle w:val="default"/>
          <w:rFonts w:cs="FrankRuehl" w:hint="cs"/>
          <w:sz w:val="2"/>
          <w:szCs w:val="2"/>
          <w:rtl/>
        </w:rPr>
      </w:pPr>
      <w:r w:rsidRPr="00953E4D">
        <w:rPr>
          <w:rStyle w:val="default"/>
          <w:rFonts w:cs="FrankRuehl" w:hint="cs"/>
          <w:vanish/>
          <w:sz w:val="22"/>
          <w:szCs w:val="22"/>
          <w:u w:val="single"/>
          <w:shd w:val="clear" w:color="auto" w:fill="FFFF99"/>
          <w:rtl/>
        </w:rPr>
        <w:t>(4)</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ספורטאים המשתתפים בפעילות ספורט שאין בעדה תשלום שכר או כל תמורה אחרת.</w:t>
      </w:r>
      <w:bookmarkEnd w:id="27"/>
    </w:p>
    <w:p w:rsidR="00C026EB" w:rsidRDefault="00C026EB">
      <w:pPr>
        <w:pStyle w:val="P00"/>
        <w:spacing w:before="72"/>
        <w:ind w:left="0" w:right="1134"/>
        <w:rPr>
          <w:rStyle w:val="default"/>
          <w:rFonts w:cs="FrankRuehl"/>
          <w:rtl/>
        </w:rPr>
      </w:pPr>
      <w:bookmarkStart w:id="28" w:name="Seif8"/>
      <w:bookmarkEnd w:id="28"/>
      <w:r>
        <w:rPr>
          <w:lang w:val="he-IL"/>
        </w:rPr>
        <w:pict>
          <v:rect id="_x0000_s2061" style="position:absolute;left:0;text-align:left;margin-left:464.5pt;margin-top:8.05pt;width:75.05pt;height:9.4pt;z-index:251613696" o:allowincell="f" filled="f" stroked="f" strokecolor="lime" strokeweight=".25pt">
            <v:textbox inset="0,0,0,0">
              <w:txbxContent>
                <w:p w:rsidR="00825249" w:rsidRDefault="00825249">
                  <w:pPr>
                    <w:spacing w:line="160" w:lineRule="exact"/>
                    <w:jc w:val="left"/>
                    <w:rPr>
                      <w:rFonts w:cs="Miriam"/>
                      <w:noProof/>
                      <w:sz w:val="18"/>
                      <w:szCs w:val="18"/>
                      <w:rtl/>
                    </w:rPr>
                  </w:pPr>
                  <w:r>
                    <w:rPr>
                      <w:rFonts w:cs="Miriam"/>
                      <w:sz w:val="18"/>
                      <w:szCs w:val="18"/>
                      <w:rtl/>
                    </w:rPr>
                    <w:t>ב</w:t>
                  </w:r>
                  <w:r>
                    <w:rPr>
                      <w:rFonts w:cs="Miriam" w:hint="cs"/>
                      <w:sz w:val="18"/>
                      <w:szCs w:val="18"/>
                      <w:rtl/>
                    </w:rPr>
                    <w:t>ט</w:t>
                  </w:r>
                  <w:r>
                    <w:rPr>
                      <w:rFonts w:cs="Miriam"/>
                      <w:sz w:val="18"/>
                      <w:szCs w:val="18"/>
                      <w:rtl/>
                    </w:rPr>
                    <w:t>י</w:t>
                  </w:r>
                  <w:r>
                    <w:rPr>
                      <w:rFonts w:cs="Miriam" w:hint="cs"/>
                      <w:sz w:val="18"/>
                      <w:szCs w:val="18"/>
                      <w:rtl/>
                    </w:rPr>
                    <w:t>חות</w:t>
                  </w:r>
                </w:p>
              </w:txbxContent>
            </v:textbox>
            <w10:anchorlock/>
          </v:rect>
        </w:pict>
      </w:r>
      <w:r>
        <w:rPr>
          <w:rStyle w:val="big-number"/>
          <w:rFonts w:cs="Miriam"/>
          <w:rtl/>
        </w:rPr>
        <w:t>8.</w:t>
      </w:r>
      <w:r>
        <w:rPr>
          <w:rStyle w:val="big-number"/>
          <w:rFonts w:cs="Miriam"/>
          <w:rtl/>
        </w:rPr>
        <w:tab/>
      </w:r>
      <w:r>
        <w:rPr>
          <w:rStyle w:val="default"/>
          <w:rFonts w:cs="FrankRuehl"/>
          <w:rtl/>
        </w:rPr>
        <w:t>ה</w:t>
      </w:r>
      <w:r>
        <w:rPr>
          <w:rStyle w:val="default"/>
          <w:rFonts w:cs="FrankRuehl" w:hint="cs"/>
          <w:rtl/>
        </w:rPr>
        <w:t>ש</w:t>
      </w:r>
      <w:r>
        <w:rPr>
          <w:rStyle w:val="default"/>
          <w:rFonts w:cs="FrankRuehl"/>
          <w:rtl/>
        </w:rPr>
        <w:t>ר</w:t>
      </w:r>
      <w:r>
        <w:rPr>
          <w:rStyle w:val="default"/>
          <w:rFonts w:cs="FrankRuehl" w:hint="cs"/>
          <w:rtl/>
        </w:rPr>
        <w:t xml:space="preserve"> רשאי לקבוע בתקנות הוראות בדבר נהלי בטיחות לפעילות בענפי הספורט השונים, וכן לקבוע, בהסכמת שר הבריאות, הוראות לענין כוח אדם רפואי וציוד עזרה ראשונה שי</w:t>
      </w:r>
      <w:r>
        <w:rPr>
          <w:rStyle w:val="default"/>
          <w:rFonts w:cs="FrankRuehl"/>
          <w:rtl/>
        </w:rPr>
        <w:t>י</w:t>
      </w:r>
      <w:r>
        <w:rPr>
          <w:rStyle w:val="default"/>
          <w:rFonts w:cs="FrankRuehl" w:hint="cs"/>
          <w:rtl/>
        </w:rPr>
        <w:t>מ</w:t>
      </w:r>
      <w:r>
        <w:rPr>
          <w:rStyle w:val="default"/>
          <w:rFonts w:cs="FrankRuehl"/>
          <w:rtl/>
        </w:rPr>
        <w:t>צ</w:t>
      </w:r>
      <w:r>
        <w:rPr>
          <w:rStyle w:val="default"/>
          <w:rFonts w:cs="FrankRuehl" w:hint="cs"/>
          <w:rtl/>
        </w:rPr>
        <w:t>או במקו</w:t>
      </w:r>
      <w:r>
        <w:rPr>
          <w:rStyle w:val="default"/>
          <w:rFonts w:cs="FrankRuehl"/>
          <w:rtl/>
        </w:rPr>
        <w:t>מ</w:t>
      </w:r>
      <w:r>
        <w:rPr>
          <w:rStyle w:val="default"/>
          <w:rFonts w:cs="FrankRuehl" w:hint="cs"/>
          <w:rtl/>
        </w:rPr>
        <w:t>ות בהם מתנהלת פעילות ספורט מאורגנת; הוראות כאמור יכול שיהיו כלליות ויכול שיהיו מיוחדות לענף ספורט מסויים, כולו או מקצתו.</w:t>
      </w:r>
    </w:p>
    <w:p w:rsidR="00C026EB" w:rsidRDefault="00C026EB">
      <w:pPr>
        <w:pStyle w:val="P00"/>
        <w:spacing w:before="72"/>
        <w:ind w:left="0" w:right="1134"/>
        <w:rPr>
          <w:rStyle w:val="default"/>
          <w:rFonts w:cs="FrankRuehl"/>
          <w:rtl/>
        </w:rPr>
      </w:pPr>
      <w:bookmarkStart w:id="29" w:name="Seif9"/>
      <w:bookmarkEnd w:id="29"/>
      <w:r>
        <w:rPr>
          <w:lang w:val="he-IL"/>
        </w:rPr>
        <w:pict>
          <v:rect id="_x0000_s2062" style="position:absolute;left:0;text-align:left;margin-left:464.5pt;margin-top:8.05pt;width:75.05pt;height:21.25pt;z-index:251614720" o:allowincell="f" filled="f" stroked="f" strokecolor="lime" strokeweight=".25pt">
            <v:textbox inset="0,0,0,0">
              <w:txbxContent>
                <w:p w:rsidR="00825249" w:rsidRDefault="00825249">
                  <w:pPr>
                    <w:spacing w:line="160" w:lineRule="exact"/>
                    <w:jc w:val="left"/>
                    <w:rPr>
                      <w:rFonts w:cs="Miriam"/>
                      <w:noProof/>
                      <w:sz w:val="18"/>
                      <w:szCs w:val="18"/>
                      <w:rtl/>
                    </w:rPr>
                  </w:pPr>
                  <w:r>
                    <w:rPr>
                      <w:rFonts w:cs="Miriam"/>
                      <w:sz w:val="18"/>
                      <w:szCs w:val="18"/>
                      <w:rtl/>
                    </w:rPr>
                    <w:t>נ</w:t>
                  </w:r>
                  <w:r>
                    <w:rPr>
                      <w:rFonts w:cs="Miriam" w:hint="cs"/>
                      <w:sz w:val="18"/>
                      <w:szCs w:val="18"/>
                      <w:rtl/>
                    </w:rPr>
                    <w:t>י</w:t>
                  </w:r>
                  <w:r>
                    <w:rPr>
                      <w:rFonts w:cs="Miriam"/>
                      <w:sz w:val="18"/>
                      <w:szCs w:val="18"/>
                      <w:rtl/>
                    </w:rPr>
                    <w:t>ה</w:t>
                  </w:r>
                  <w:r>
                    <w:rPr>
                      <w:rFonts w:cs="Miriam" w:hint="cs"/>
                      <w:sz w:val="18"/>
                      <w:szCs w:val="18"/>
                      <w:rtl/>
                    </w:rPr>
                    <w:t xml:space="preserve">ול פנקסים </w:t>
                  </w:r>
                  <w:r>
                    <w:rPr>
                      <w:rFonts w:cs="Miriam"/>
                      <w:sz w:val="18"/>
                      <w:szCs w:val="18"/>
                      <w:rtl/>
                    </w:rPr>
                    <w:t>ו</w:t>
                  </w:r>
                  <w:r>
                    <w:rPr>
                      <w:rFonts w:cs="Miriam" w:hint="cs"/>
                      <w:sz w:val="18"/>
                      <w:szCs w:val="18"/>
                      <w:rtl/>
                    </w:rPr>
                    <w:t>ע</w:t>
                  </w:r>
                  <w:r>
                    <w:rPr>
                      <w:rFonts w:cs="Miriam"/>
                      <w:sz w:val="18"/>
                      <w:szCs w:val="18"/>
                      <w:rtl/>
                    </w:rPr>
                    <w:t>י</w:t>
                  </w:r>
                  <w:r>
                    <w:rPr>
                      <w:rFonts w:cs="Miriam" w:hint="cs"/>
                      <w:sz w:val="18"/>
                      <w:szCs w:val="18"/>
                      <w:rtl/>
                    </w:rPr>
                    <w:t>ון בהם</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ג</w:t>
      </w:r>
      <w:r>
        <w:rPr>
          <w:rStyle w:val="default"/>
          <w:rFonts w:cs="FrankRuehl" w:hint="cs"/>
          <w:rtl/>
        </w:rPr>
        <w:t>ודת ספורט, ארגון ספורט, התאחדות, איגוד ומועדון ספורט חייבים לנהל פנקסי חשבונות שישקפו בשלמות ובנאמנות את עסקאותיהם</w:t>
      </w:r>
      <w:r>
        <w:rPr>
          <w:rStyle w:val="default"/>
          <w:rFonts w:cs="FrankRuehl"/>
          <w:rtl/>
        </w:rPr>
        <w:t xml:space="preserve"> </w:t>
      </w:r>
      <w:r>
        <w:rPr>
          <w:rStyle w:val="default"/>
          <w:rFonts w:cs="FrankRuehl" w:hint="cs"/>
          <w:rtl/>
        </w:rPr>
        <w:t>ו</w:t>
      </w:r>
      <w:r>
        <w:rPr>
          <w:rStyle w:val="default"/>
          <w:rFonts w:cs="FrankRuehl"/>
          <w:rtl/>
        </w:rPr>
        <w:t>מ</w:t>
      </w:r>
      <w:r>
        <w:rPr>
          <w:rStyle w:val="default"/>
          <w:rFonts w:cs="FrankRuehl" w:hint="cs"/>
          <w:rtl/>
        </w:rPr>
        <w:t>צבם הכספי.</w:t>
      </w:r>
    </w:p>
    <w:p w:rsidR="00C026EB" w:rsidRDefault="00C026EB">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 xml:space="preserve">ר או </w:t>
      </w:r>
      <w:r>
        <w:rPr>
          <w:rStyle w:val="default"/>
          <w:rFonts w:cs="FrankRuehl"/>
          <w:rtl/>
        </w:rPr>
        <w:t>מי</w:t>
      </w:r>
      <w:r>
        <w:rPr>
          <w:rStyle w:val="default"/>
          <w:rFonts w:cs="FrankRuehl" w:hint="cs"/>
          <w:rtl/>
        </w:rPr>
        <w:t xml:space="preserve"> שהוא הסמיכו לכך רשאי לעיין בפנקסי החשבונות; אין בהוראות סעיף זה כדי לגרוע מהוראות כל דין.</w:t>
      </w:r>
    </w:p>
    <w:p w:rsidR="00C026EB" w:rsidRDefault="00C026EB">
      <w:pPr>
        <w:pStyle w:val="P00"/>
        <w:spacing w:before="72"/>
        <w:ind w:left="0" w:right="1134"/>
        <w:rPr>
          <w:rStyle w:val="default"/>
          <w:rFonts w:cs="FrankRuehl" w:hint="cs"/>
          <w:rtl/>
        </w:rPr>
      </w:pPr>
      <w:bookmarkStart w:id="30" w:name="Seif20"/>
      <w:bookmarkEnd w:id="30"/>
      <w:r w:rsidRPr="00A636F7">
        <w:rPr>
          <w:rStyle w:val="big-number"/>
          <w:rFonts w:cs="Miriam"/>
          <w:rtl/>
        </w:rPr>
        <w:pict>
          <v:shape id="_x0000_s2081" type="#_x0000_t202" style="position:absolute;left:0;text-align:left;margin-left:470.25pt;margin-top:6pt;width:1in;height:33.6pt;z-index:251632128" filled="f" stroked="f">
            <v:textbox inset="1mm,,1mm">
              <w:txbxContent>
                <w:p w:rsidR="00825249" w:rsidRDefault="00825249">
                  <w:pPr>
                    <w:spacing w:line="160" w:lineRule="exact"/>
                    <w:jc w:val="left"/>
                    <w:rPr>
                      <w:rFonts w:cs="Miriam" w:hint="cs"/>
                      <w:sz w:val="18"/>
                      <w:szCs w:val="18"/>
                      <w:rtl/>
                    </w:rPr>
                  </w:pPr>
                  <w:r>
                    <w:rPr>
                      <w:rFonts w:cs="Miriam" w:hint="cs"/>
                      <w:sz w:val="18"/>
                      <w:szCs w:val="18"/>
                      <w:rtl/>
                    </w:rPr>
                    <w:t>ייצוג הולם</w:t>
                  </w:r>
                </w:p>
                <w:p w:rsidR="00825249" w:rsidRDefault="00825249">
                  <w:pPr>
                    <w:spacing w:line="160" w:lineRule="exact"/>
                    <w:jc w:val="left"/>
                    <w:rPr>
                      <w:rFonts w:cs="Miriam" w:hint="cs"/>
                      <w:sz w:val="18"/>
                      <w:szCs w:val="18"/>
                      <w:rtl/>
                    </w:rPr>
                  </w:pPr>
                  <w:r>
                    <w:rPr>
                      <w:rFonts w:cs="Miriam" w:hint="cs"/>
                      <w:sz w:val="18"/>
                      <w:szCs w:val="18"/>
                      <w:rtl/>
                    </w:rPr>
                    <w:t>(תיקון מס' 5) תשס"ד-2003</w:t>
                  </w:r>
                </w:p>
              </w:txbxContent>
            </v:textbox>
          </v:shape>
        </w:pict>
      </w:r>
      <w:r w:rsidRPr="00A636F7">
        <w:rPr>
          <w:rStyle w:val="big-number"/>
          <w:rFonts w:cs="Miriam" w:hint="cs"/>
          <w:rtl/>
        </w:rPr>
        <w:t>9</w:t>
      </w:r>
      <w:r>
        <w:rPr>
          <w:rStyle w:val="default"/>
          <w:rFonts w:cs="FrankRuehl" w:hint="cs"/>
          <w:rtl/>
        </w:rPr>
        <w:t>א.</w:t>
      </w:r>
      <w:r>
        <w:rPr>
          <w:rStyle w:val="default"/>
          <w:rFonts w:cs="FrankRuehl" w:hint="cs"/>
          <w:rtl/>
        </w:rPr>
        <w:tab/>
        <w:t>(א)</w:t>
      </w:r>
      <w:r>
        <w:rPr>
          <w:rStyle w:val="default"/>
          <w:rFonts w:cs="FrankRuehl" w:hint="cs"/>
          <w:rtl/>
        </w:rPr>
        <w:tab/>
        <w:t xml:space="preserve">בקרב העובדים וההנהלה של אגודת ספורט, ארגון ספורט, התאחדות ואיגוד, המקבלים תמיכה לפי חוק יסודות התקציב, התשמ"ה-1985 (בסעיף זה </w:t>
      </w:r>
      <w:r>
        <w:rPr>
          <w:rStyle w:val="default"/>
          <w:rFonts w:cs="FrankRuehl"/>
          <w:rtl/>
        </w:rPr>
        <w:t>–</w:t>
      </w:r>
      <w:r>
        <w:rPr>
          <w:rStyle w:val="default"/>
          <w:rFonts w:cs="FrankRuehl" w:hint="cs"/>
          <w:rtl/>
        </w:rPr>
        <w:t xml:space="preserve"> גופי ספורט), יינתן ביטוי הולם בנסיבות הענין, לייצוגן של נשים בסוגי המשרות השונים, ובלבד שאם לצורך ביצוע הוראות סעיף זה נדרשת העדפת אישה תינתן העדפה כאמור אם המועמדים בין שני המינים הם בעלי כישורים דומים.</w:t>
      </w:r>
    </w:p>
    <w:p w:rsidR="00A636F7" w:rsidRDefault="00A636F7" w:rsidP="00A636F7">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גופי ספורט ידווחו בכתב, אחת לשנה, לועדה לקידום מעמד האישה של הכנסת על ביצוע הוראות סעיף זה (בסעיף זה </w:t>
      </w:r>
      <w:r>
        <w:rPr>
          <w:rStyle w:val="default"/>
          <w:rFonts w:cs="FrankRuehl"/>
          <w:rtl/>
        </w:rPr>
        <w:t>–</w:t>
      </w:r>
      <w:r>
        <w:rPr>
          <w:rStyle w:val="default"/>
          <w:rFonts w:cs="FrankRuehl" w:hint="cs"/>
          <w:rtl/>
        </w:rPr>
        <w:t xml:space="preserve"> הדוח); הדוח יימסר לועדה לא יאוחר מיום 31 בדצמבר של שנת הדוח.</w:t>
      </w:r>
    </w:p>
    <w:p w:rsidR="00A636F7" w:rsidRDefault="00A636F7" w:rsidP="00A636F7">
      <w:pPr>
        <w:pStyle w:val="P00"/>
        <w:numPr>
          <w:ilvl w:val="0"/>
          <w:numId w:val="1"/>
        </w:numPr>
        <w:spacing w:before="72"/>
        <w:ind w:right="1134"/>
        <w:rPr>
          <w:rStyle w:val="default"/>
          <w:rFonts w:cs="FrankRuehl" w:hint="cs"/>
          <w:rtl/>
        </w:rPr>
      </w:pPr>
      <w:r>
        <w:rPr>
          <w:rStyle w:val="default"/>
          <w:rFonts w:cs="FrankRuehl" w:hint="cs"/>
          <w:rtl/>
        </w:rPr>
        <w:t>הועדה תקיים דיון בדוח לא יאוחר מ-60 ימים מיום מסירתו, תעיר את הערותיה ותגיש את המלצותיה לשר, כפי שתמצא לנכון.</w:t>
      </w:r>
    </w:p>
    <w:p w:rsidR="00A636F7" w:rsidRPr="00953E4D" w:rsidRDefault="00A636F7" w:rsidP="00A636F7">
      <w:pPr>
        <w:pStyle w:val="P22"/>
        <w:spacing w:before="0"/>
        <w:ind w:left="0" w:right="1134"/>
        <w:rPr>
          <w:rStyle w:val="default"/>
          <w:rFonts w:cs="FrankRuehl" w:hint="cs"/>
          <w:vanish/>
          <w:color w:val="FF0000"/>
          <w:szCs w:val="20"/>
          <w:shd w:val="clear" w:color="auto" w:fill="FFFF99"/>
          <w:rtl/>
        </w:rPr>
      </w:pPr>
      <w:bookmarkStart w:id="31" w:name="Rov95"/>
      <w:r w:rsidRPr="00953E4D">
        <w:rPr>
          <w:rStyle w:val="default"/>
          <w:rFonts w:cs="FrankRuehl" w:hint="cs"/>
          <w:vanish/>
          <w:color w:val="FF0000"/>
          <w:szCs w:val="20"/>
          <w:shd w:val="clear" w:color="auto" w:fill="FFFF99"/>
          <w:rtl/>
        </w:rPr>
        <w:t>מיום 27.11.2003</w:t>
      </w:r>
    </w:p>
    <w:p w:rsidR="00A636F7" w:rsidRPr="00953E4D" w:rsidRDefault="00A636F7" w:rsidP="00A636F7">
      <w:pPr>
        <w:pStyle w:val="P22"/>
        <w:spacing w:before="0"/>
        <w:ind w:left="0" w:right="0"/>
        <w:rPr>
          <w:rStyle w:val="default"/>
          <w:rFonts w:cs="FrankRuehl" w:hint="cs"/>
          <w:b/>
          <w:bCs/>
          <w:vanish/>
          <w:szCs w:val="20"/>
          <w:shd w:val="clear" w:color="auto" w:fill="FFFF99"/>
          <w:rtl/>
        </w:rPr>
      </w:pPr>
      <w:r w:rsidRPr="00953E4D">
        <w:rPr>
          <w:rStyle w:val="default"/>
          <w:rFonts w:cs="FrankRuehl" w:hint="cs"/>
          <w:b/>
          <w:bCs/>
          <w:vanish/>
          <w:szCs w:val="20"/>
          <w:shd w:val="clear" w:color="auto" w:fill="FFFF99"/>
          <w:rtl/>
        </w:rPr>
        <w:t>תיקון מס' 5</w:t>
      </w:r>
    </w:p>
    <w:p w:rsidR="00A636F7" w:rsidRPr="00953E4D" w:rsidRDefault="00A636F7" w:rsidP="00A636F7">
      <w:pPr>
        <w:pStyle w:val="P00"/>
        <w:tabs>
          <w:tab w:val="clear" w:pos="2835"/>
          <w:tab w:val="left" w:pos="-3"/>
        </w:tabs>
        <w:spacing w:before="0"/>
        <w:ind w:right="1134" w:hanging="2841"/>
        <w:jc w:val="left"/>
        <w:rPr>
          <w:rStyle w:val="default"/>
          <w:rFonts w:cs="FrankRuehl" w:hint="cs"/>
          <w:vanish/>
          <w:szCs w:val="20"/>
          <w:shd w:val="clear" w:color="auto" w:fill="FFFF99"/>
          <w:rtl/>
        </w:rPr>
      </w:pPr>
      <w:hyperlink r:id="rId62" w:history="1">
        <w:r w:rsidRPr="00953E4D">
          <w:rPr>
            <w:rStyle w:val="Hyperlink"/>
            <w:rFonts w:cs="FrankRuehl" w:hint="cs"/>
            <w:vanish/>
            <w:sz w:val="26"/>
            <w:szCs w:val="20"/>
            <w:shd w:val="clear" w:color="auto" w:fill="FFFF99"/>
            <w:rtl/>
          </w:rPr>
          <w:t>ס"ח תשס"ד מס' 1912</w:t>
        </w:r>
      </w:hyperlink>
      <w:r w:rsidRPr="00953E4D">
        <w:rPr>
          <w:rStyle w:val="default"/>
          <w:rFonts w:cs="FrankRuehl" w:hint="cs"/>
          <w:vanish/>
          <w:szCs w:val="20"/>
          <w:shd w:val="clear" w:color="auto" w:fill="FFFF99"/>
          <w:rtl/>
        </w:rPr>
        <w:t xml:space="preserve"> מיום 27.11.2003 עמ' 22 (</w:t>
      </w:r>
      <w:hyperlink r:id="rId63" w:history="1">
        <w:r w:rsidRPr="00953E4D">
          <w:rPr>
            <w:rStyle w:val="Hyperlink"/>
            <w:rFonts w:cs="FrankRuehl" w:hint="eastAsia"/>
            <w:vanish/>
            <w:sz w:val="26"/>
            <w:szCs w:val="20"/>
            <w:shd w:val="clear" w:color="auto" w:fill="FFFF99"/>
            <w:rtl/>
          </w:rPr>
          <w:t>ה</w:t>
        </w:r>
        <w:r w:rsidRPr="00953E4D">
          <w:rPr>
            <w:rStyle w:val="Hyperlink"/>
            <w:rFonts w:cs="FrankRuehl"/>
            <w:vanish/>
            <w:sz w:val="26"/>
            <w:szCs w:val="20"/>
            <w:shd w:val="clear" w:color="auto" w:fill="FFFF99"/>
            <w:rtl/>
          </w:rPr>
          <w:t>"ח 28</w:t>
        </w:r>
      </w:hyperlink>
      <w:r w:rsidRPr="00953E4D">
        <w:rPr>
          <w:rStyle w:val="default"/>
          <w:rFonts w:cs="FrankRuehl" w:hint="cs"/>
          <w:vanish/>
          <w:szCs w:val="20"/>
          <w:shd w:val="clear" w:color="auto" w:fill="FFFF99"/>
          <w:rtl/>
        </w:rPr>
        <w:t>)</w:t>
      </w:r>
    </w:p>
    <w:p w:rsidR="00A636F7" w:rsidRPr="00A636F7" w:rsidRDefault="00A636F7" w:rsidP="00A636F7">
      <w:pPr>
        <w:pStyle w:val="P00"/>
        <w:tabs>
          <w:tab w:val="clear" w:pos="2835"/>
          <w:tab w:val="left" w:pos="-3"/>
        </w:tabs>
        <w:spacing w:before="0"/>
        <w:ind w:right="1134" w:hanging="2841"/>
        <w:jc w:val="left"/>
        <w:rPr>
          <w:rStyle w:val="default"/>
          <w:rFonts w:cs="FrankRuehl" w:hint="cs"/>
          <w:b/>
          <w:bCs/>
          <w:sz w:val="2"/>
          <w:szCs w:val="2"/>
          <w:shd w:val="clear" w:color="auto" w:fill="FFFF99"/>
          <w:rtl/>
        </w:rPr>
      </w:pPr>
      <w:r w:rsidRPr="00953E4D">
        <w:rPr>
          <w:rStyle w:val="default"/>
          <w:rFonts w:cs="FrankRuehl" w:hint="cs"/>
          <w:b/>
          <w:bCs/>
          <w:vanish/>
          <w:sz w:val="20"/>
          <w:szCs w:val="20"/>
          <w:shd w:val="clear" w:color="auto" w:fill="FFFF99"/>
          <w:rtl/>
        </w:rPr>
        <w:t>הוספת סעיף 9א</w:t>
      </w:r>
      <w:bookmarkEnd w:id="31"/>
    </w:p>
    <w:p w:rsidR="00A636F7" w:rsidRPr="002A470F" w:rsidRDefault="00A636F7" w:rsidP="00A636F7">
      <w:pPr>
        <w:pStyle w:val="P00"/>
        <w:spacing w:before="72"/>
        <w:ind w:left="0" w:right="1134"/>
        <w:rPr>
          <w:rStyle w:val="default"/>
          <w:rFonts w:cs="FrankRuehl"/>
          <w:rtl/>
        </w:rPr>
      </w:pPr>
      <w:bookmarkStart w:id="32" w:name="Seif38"/>
      <w:bookmarkEnd w:id="32"/>
      <w:r w:rsidRPr="002A470F">
        <w:rPr>
          <w:lang w:val="he-IL"/>
        </w:rPr>
        <w:pict>
          <v:rect id="_x0000_s2161" style="position:absolute;left:0;text-align:left;margin-left:464.5pt;margin-top:8.05pt;width:75.05pt;height:44.75pt;z-index:251687424" o:allowincell="f" filled="f" stroked="f" strokecolor="lime" strokeweight=".25pt">
            <v:textbox style="mso-next-textbox:#_x0000_s2161" inset="0,0,0,0">
              <w:txbxContent>
                <w:p w:rsidR="00A636F7" w:rsidRDefault="00A636F7" w:rsidP="00A636F7">
                  <w:pPr>
                    <w:spacing w:line="160" w:lineRule="exact"/>
                    <w:jc w:val="left"/>
                    <w:rPr>
                      <w:rFonts w:cs="Miriam" w:hint="cs"/>
                      <w:sz w:val="18"/>
                      <w:szCs w:val="18"/>
                      <w:rtl/>
                    </w:rPr>
                  </w:pPr>
                  <w:r>
                    <w:rPr>
                      <w:rFonts w:cs="Miriam" w:hint="cs"/>
                      <w:sz w:val="18"/>
                      <w:szCs w:val="18"/>
                      <w:rtl/>
                    </w:rPr>
                    <w:t>חופש המידע</w:t>
                  </w:r>
                </w:p>
                <w:p w:rsidR="00A636F7" w:rsidRDefault="00A636F7" w:rsidP="00A636F7">
                  <w:pPr>
                    <w:spacing w:line="160" w:lineRule="exact"/>
                    <w:jc w:val="left"/>
                    <w:rPr>
                      <w:rFonts w:cs="Miriam"/>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תשע"ד-2013</w:t>
                  </w:r>
                </w:p>
                <w:p w:rsidR="00F10A28" w:rsidRDefault="00F10A28" w:rsidP="00A636F7">
                  <w:pPr>
                    <w:spacing w:line="160" w:lineRule="exact"/>
                    <w:jc w:val="left"/>
                    <w:rPr>
                      <w:rFonts w:cs="Miriam" w:hint="cs"/>
                      <w:noProof/>
                      <w:sz w:val="18"/>
                      <w:szCs w:val="18"/>
                      <w:rtl/>
                    </w:rPr>
                  </w:pPr>
                  <w:r>
                    <w:rPr>
                      <w:rFonts w:cs="Miriam" w:hint="cs"/>
                      <w:noProof/>
                      <w:sz w:val="18"/>
                      <w:szCs w:val="18"/>
                      <w:rtl/>
                    </w:rPr>
                    <w:t>(תיקון מס' 14) תשע"ח-2018</w:t>
                  </w:r>
                </w:p>
              </w:txbxContent>
            </v:textbox>
            <w10:anchorlock/>
          </v:rect>
        </w:pict>
      </w:r>
      <w:r w:rsidRPr="002A470F">
        <w:rPr>
          <w:rStyle w:val="big-number"/>
          <w:rFonts w:cs="Miriam" w:hint="cs"/>
          <w:rtl/>
        </w:rPr>
        <w:t>9</w:t>
      </w:r>
      <w:r w:rsidRPr="002A470F">
        <w:rPr>
          <w:rStyle w:val="default"/>
          <w:rFonts w:cs="FrankRuehl" w:hint="cs"/>
          <w:rtl/>
        </w:rPr>
        <w:t>ב</w:t>
      </w:r>
      <w:r w:rsidRPr="002A470F">
        <w:rPr>
          <w:rStyle w:val="default"/>
          <w:rFonts w:cs="FrankRuehl"/>
          <w:rtl/>
        </w:rPr>
        <w:t>.</w:t>
      </w:r>
      <w:r w:rsidRPr="002A470F">
        <w:rPr>
          <w:rStyle w:val="default"/>
          <w:rFonts w:cs="FrankRuehl"/>
          <w:rtl/>
        </w:rPr>
        <w:tab/>
      </w:r>
      <w:r w:rsidRPr="002A470F">
        <w:rPr>
          <w:rStyle w:val="default"/>
          <w:rFonts w:cs="FrankRuehl" w:hint="cs"/>
          <w:rtl/>
        </w:rPr>
        <w:t>ה</w:t>
      </w:r>
      <w:r w:rsidRPr="002A470F">
        <w:rPr>
          <w:rStyle w:val="default"/>
          <w:rFonts w:cs="FrankRuehl"/>
          <w:rtl/>
        </w:rPr>
        <w:t>ת</w:t>
      </w:r>
      <w:r w:rsidRPr="002A470F">
        <w:rPr>
          <w:rStyle w:val="default"/>
          <w:rFonts w:cs="FrankRuehl" w:hint="cs"/>
          <w:rtl/>
        </w:rPr>
        <w:t xml:space="preserve">אחדות או איגוד המקבלים תמיכה לפי חוק יסודות התקציב ומחזור העסקים השנתי שלהם עולה על מיליון וחצי שקלים חדשים, הם רשות ציבורית כהגדרתה בחוק חופש המידע, התשנ"ח-1998, למעט לגבי מידע שעניינו גילוי זהותם של תורמים שהביעו את דעתם שאינם מעוניינים בגילוי זה, שאין חובה לגלותו לפי כל דין; לעניין סעיף זה, "התאחדות או איגוד" </w:t>
      </w:r>
      <w:r w:rsidRPr="002A470F">
        <w:rPr>
          <w:rStyle w:val="default"/>
          <w:rFonts w:cs="FrankRuehl"/>
          <w:rtl/>
        </w:rPr>
        <w:t>–</w:t>
      </w:r>
      <w:r w:rsidRPr="002A470F">
        <w:rPr>
          <w:rStyle w:val="default"/>
          <w:rFonts w:cs="FrankRuehl" w:hint="cs"/>
          <w:rtl/>
        </w:rPr>
        <w:t xml:space="preserve"> לרבות כל תאגיד שרשאי להפעיל, לנהל ולארגן תחרויות ספורט באותו ענף ספורט.</w:t>
      </w:r>
    </w:p>
    <w:p w:rsidR="00A636F7" w:rsidRPr="00953E4D" w:rsidRDefault="00A636F7" w:rsidP="00A636F7">
      <w:pPr>
        <w:pStyle w:val="P22"/>
        <w:spacing w:before="0"/>
        <w:ind w:left="0" w:right="1134"/>
        <w:rPr>
          <w:rStyle w:val="default"/>
          <w:rFonts w:cs="FrankRuehl" w:hint="cs"/>
          <w:vanish/>
          <w:color w:val="FF0000"/>
          <w:szCs w:val="20"/>
          <w:shd w:val="clear" w:color="auto" w:fill="FFFF99"/>
          <w:rtl/>
        </w:rPr>
      </w:pPr>
      <w:bookmarkStart w:id="33" w:name="Rov105"/>
      <w:r w:rsidRPr="00953E4D">
        <w:rPr>
          <w:rStyle w:val="default"/>
          <w:rFonts w:cs="FrankRuehl" w:hint="cs"/>
          <w:vanish/>
          <w:color w:val="FF0000"/>
          <w:szCs w:val="20"/>
          <w:shd w:val="clear" w:color="auto" w:fill="FFFF99"/>
          <w:rtl/>
        </w:rPr>
        <w:t>מיום 19.1.2014</w:t>
      </w:r>
    </w:p>
    <w:p w:rsidR="00A636F7" w:rsidRPr="00953E4D" w:rsidRDefault="00A636F7" w:rsidP="00A636F7">
      <w:pPr>
        <w:pStyle w:val="P22"/>
        <w:spacing w:before="0"/>
        <w:ind w:left="0" w:right="1134"/>
        <w:rPr>
          <w:rStyle w:val="default"/>
          <w:rFonts w:cs="FrankRuehl" w:hint="cs"/>
          <w:vanish/>
          <w:szCs w:val="20"/>
          <w:shd w:val="clear" w:color="auto" w:fill="FFFF99"/>
          <w:rtl/>
        </w:rPr>
      </w:pPr>
      <w:r w:rsidRPr="00953E4D">
        <w:rPr>
          <w:rStyle w:val="default"/>
          <w:rFonts w:cs="FrankRuehl" w:hint="cs"/>
          <w:b/>
          <w:bCs/>
          <w:vanish/>
          <w:szCs w:val="20"/>
          <w:shd w:val="clear" w:color="auto" w:fill="FFFF99"/>
          <w:rtl/>
        </w:rPr>
        <w:t>תיקון מס' 9</w:t>
      </w:r>
    </w:p>
    <w:p w:rsidR="00A636F7" w:rsidRPr="00953E4D" w:rsidRDefault="00A636F7" w:rsidP="00A636F7">
      <w:pPr>
        <w:pStyle w:val="P22"/>
        <w:spacing w:before="0"/>
        <w:ind w:left="0" w:right="1134"/>
        <w:rPr>
          <w:rStyle w:val="default"/>
          <w:rFonts w:cs="FrankRuehl" w:hint="cs"/>
          <w:vanish/>
          <w:szCs w:val="20"/>
          <w:shd w:val="clear" w:color="auto" w:fill="FFFF99"/>
          <w:rtl/>
        </w:rPr>
      </w:pPr>
      <w:hyperlink r:id="rId64" w:history="1">
        <w:r w:rsidRPr="00953E4D">
          <w:rPr>
            <w:rStyle w:val="Hyperlink"/>
            <w:rFonts w:cs="FrankRuehl" w:hint="cs"/>
            <w:vanish/>
            <w:szCs w:val="20"/>
            <w:shd w:val="clear" w:color="auto" w:fill="FFFF99"/>
            <w:rtl/>
          </w:rPr>
          <w:t>ס"ח תשע"ד מס' 2409</w:t>
        </w:r>
      </w:hyperlink>
      <w:r w:rsidRPr="00953E4D">
        <w:rPr>
          <w:rStyle w:val="default"/>
          <w:rFonts w:cs="FrankRuehl" w:hint="cs"/>
          <w:vanish/>
          <w:szCs w:val="20"/>
          <w:shd w:val="clear" w:color="auto" w:fill="FFFF99"/>
          <w:rtl/>
        </w:rPr>
        <w:t xml:space="preserve"> מיום 21.10.2013 עמ' 2 (</w:t>
      </w:r>
      <w:hyperlink r:id="rId65" w:history="1">
        <w:r w:rsidRPr="00953E4D">
          <w:rPr>
            <w:rStyle w:val="Hyperlink"/>
            <w:rFonts w:cs="FrankRuehl" w:hint="cs"/>
            <w:vanish/>
            <w:szCs w:val="20"/>
            <w:shd w:val="clear" w:color="auto" w:fill="FFFF99"/>
            <w:rtl/>
          </w:rPr>
          <w:t>ה"ח 508</w:t>
        </w:r>
      </w:hyperlink>
      <w:r w:rsidRPr="00953E4D">
        <w:rPr>
          <w:rStyle w:val="default"/>
          <w:rFonts w:cs="FrankRuehl" w:hint="cs"/>
          <w:vanish/>
          <w:szCs w:val="20"/>
          <w:shd w:val="clear" w:color="auto" w:fill="FFFF99"/>
          <w:rtl/>
        </w:rPr>
        <w:t>)</w:t>
      </w:r>
    </w:p>
    <w:p w:rsidR="00A636F7" w:rsidRPr="00953E4D" w:rsidRDefault="00A636F7" w:rsidP="002A470F">
      <w:pPr>
        <w:pStyle w:val="P22"/>
        <w:spacing w:before="0"/>
        <w:ind w:left="0" w:right="1134"/>
        <w:rPr>
          <w:rStyle w:val="default"/>
          <w:rFonts w:cs="FrankRuehl"/>
          <w:vanish/>
          <w:szCs w:val="20"/>
          <w:shd w:val="clear" w:color="auto" w:fill="FFFF99"/>
          <w:rtl/>
        </w:rPr>
      </w:pPr>
      <w:r w:rsidRPr="00953E4D">
        <w:rPr>
          <w:rStyle w:val="default"/>
          <w:rFonts w:cs="FrankRuehl" w:hint="cs"/>
          <w:b/>
          <w:bCs/>
          <w:vanish/>
          <w:szCs w:val="20"/>
          <w:shd w:val="clear" w:color="auto" w:fill="FFFF99"/>
          <w:rtl/>
        </w:rPr>
        <w:t>הוספת סעיף 9ב</w:t>
      </w:r>
    </w:p>
    <w:p w:rsidR="00F10A28" w:rsidRPr="00953E4D" w:rsidRDefault="00F10A28" w:rsidP="00F10A28">
      <w:pPr>
        <w:pStyle w:val="P00"/>
        <w:spacing w:before="0"/>
        <w:ind w:left="0" w:right="1134"/>
        <w:rPr>
          <w:rStyle w:val="default"/>
          <w:rFonts w:ascii="FrankRuehl" w:hAnsi="FrankRuehl" w:cs="FrankRuehl"/>
          <w:vanish/>
          <w:sz w:val="20"/>
          <w:szCs w:val="20"/>
          <w:shd w:val="clear" w:color="auto" w:fill="FFFF99"/>
          <w:rtl/>
        </w:rPr>
      </w:pPr>
    </w:p>
    <w:p w:rsidR="00F10A28" w:rsidRPr="00953E4D" w:rsidRDefault="00F10A28" w:rsidP="00F10A28">
      <w:pPr>
        <w:pStyle w:val="P00"/>
        <w:spacing w:before="0"/>
        <w:ind w:left="0" w:right="1134"/>
        <w:rPr>
          <w:rStyle w:val="default"/>
          <w:rFonts w:ascii="FrankRuehl" w:hAnsi="FrankRuehl" w:cs="FrankRuehl" w:hint="cs"/>
          <w:vanish/>
          <w:color w:val="FF0000"/>
          <w:sz w:val="20"/>
          <w:szCs w:val="20"/>
          <w:shd w:val="clear" w:color="auto" w:fill="FFFF99"/>
          <w:rtl/>
        </w:rPr>
      </w:pPr>
      <w:r w:rsidRPr="00953E4D">
        <w:rPr>
          <w:rStyle w:val="default"/>
          <w:rFonts w:ascii="FrankRuehl" w:hAnsi="FrankRuehl" w:cs="FrankRuehl" w:hint="cs"/>
          <w:vanish/>
          <w:color w:val="FF0000"/>
          <w:sz w:val="20"/>
          <w:szCs w:val="20"/>
          <w:shd w:val="clear" w:color="auto" w:fill="FFFF99"/>
          <w:rtl/>
        </w:rPr>
        <w:t>מיום 22.3.2018</w:t>
      </w:r>
    </w:p>
    <w:p w:rsidR="00F10A28" w:rsidRPr="00953E4D" w:rsidRDefault="00F10A28" w:rsidP="00F10A28">
      <w:pPr>
        <w:pStyle w:val="P00"/>
        <w:spacing w:before="0"/>
        <w:ind w:left="0" w:right="1134"/>
        <w:rPr>
          <w:rStyle w:val="default"/>
          <w:rFonts w:cs="FrankRuehl" w:hint="cs"/>
          <w:vanish/>
          <w:sz w:val="20"/>
          <w:szCs w:val="20"/>
          <w:shd w:val="clear" w:color="auto" w:fill="FFFF99"/>
          <w:rtl/>
          <w:lang w:eastAsia="en-US"/>
        </w:rPr>
      </w:pPr>
      <w:r w:rsidRPr="00953E4D">
        <w:rPr>
          <w:rStyle w:val="default"/>
          <w:rFonts w:cs="FrankRuehl" w:hint="cs"/>
          <w:b/>
          <w:bCs/>
          <w:vanish/>
          <w:sz w:val="20"/>
          <w:szCs w:val="20"/>
          <w:shd w:val="clear" w:color="auto" w:fill="FFFF99"/>
          <w:rtl/>
          <w:lang w:eastAsia="en-US"/>
        </w:rPr>
        <w:t>תיקון מס' 14</w:t>
      </w:r>
    </w:p>
    <w:p w:rsidR="00F10A28" w:rsidRPr="00953E4D" w:rsidRDefault="00F10A28" w:rsidP="00F10A28">
      <w:pPr>
        <w:pStyle w:val="P00"/>
        <w:spacing w:before="0"/>
        <w:ind w:left="0" w:right="1134"/>
        <w:rPr>
          <w:rStyle w:val="default"/>
          <w:rFonts w:ascii="FrankRuehl" w:hAnsi="FrankRuehl" w:cs="FrankRuehl"/>
          <w:vanish/>
          <w:sz w:val="20"/>
          <w:szCs w:val="20"/>
          <w:shd w:val="clear" w:color="auto" w:fill="FFFF99"/>
          <w:rtl/>
        </w:rPr>
      </w:pPr>
      <w:hyperlink r:id="rId66" w:history="1">
        <w:r w:rsidRPr="00953E4D">
          <w:rPr>
            <w:rStyle w:val="Hyperlink"/>
            <w:rFonts w:ascii="FrankRuehl" w:hAnsi="FrankRuehl" w:cs="FrankRuehl"/>
            <w:vanish/>
            <w:szCs w:val="20"/>
            <w:shd w:val="clear" w:color="auto" w:fill="FFFF99"/>
            <w:rtl/>
          </w:rPr>
          <w:t>ס"ח תשע"ח מס' 2713</w:t>
        </w:r>
      </w:hyperlink>
      <w:r w:rsidRPr="00953E4D">
        <w:rPr>
          <w:rStyle w:val="default"/>
          <w:rFonts w:ascii="FrankRuehl" w:hAnsi="FrankRuehl" w:cs="FrankRuehl"/>
          <w:vanish/>
          <w:sz w:val="20"/>
          <w:szCs w:val="20"/>
          <w:shd w:val="clear" w:color="auto" w:fill="FFFF99"/>
          <w:rtl/>
        </w:rPr>
        <w:t xml:space="preserve"> מיום 22.3.2018 עמ' </w:t>
      </w:r>
      <w:r w:rsidRPr="00953E4D">
        <w:rPr>
          <w:rStyle w:val="default"/>
          <w:rFonts w:ascii="FrankRuehl" w:hAnsi="FrankRuehl" w:cs="FrankRuehl" w:hint="cs"/>
          <w:vanish/>
          <w:sz w:val="20"/>
          <w:szCs w:val="20"/>
          <w:shd w:val="clear" w:color="auto" w:fill="FFFF99"/>
          <w:rtl/>
        </w:rPr>
        <w:t>520</w:t>
      </w:r>
      <w:r w:rsidRPr="00953E4D">
        <w:rPr>
          <w:rStyle w:val="default"/>
          <w:rFonts w:ascii="FrankRuehl" w:hAnsi="FrankRuehl" w:cs="FrankRuehl"/>
          <w:vanish/>
          <w:sz w:val="20"/>
          <w:szCs w:val="20"/>
          <w:shd w:val="clear" w:color="auto" w:fill="FFFF99"/>
          <w:rtl/>
        </w:rPr>
        <w:t xml:space="preserve"> (</w:t>
      </w:r>
      <w:hyperlink r:id="rId67" w:history="1">
        <w:r w:rsidRPr="00953E4D">
          <w:rPr>
            <w:rStyle w:val="Hyperlink"/>
            <w:rFonts w:ascii="FrankRuehl" w:hAnsi="FrankRuehl" w:cs="FrankRuehl"/>
            <w:vanish/>
            <w:szCs w:val="20"/>
            <w:shd w:val="clear" w:color="auto" w:fill="FFFF99"/>
            <w:rtl/>
          </w:rPr>
          <w:t>ה"ח 1196</w:t>
        </w:r>
      </w:hyperlink>
      <w:r w:rsidRPr="00953E4D">
        <w:rPr>
          <w:rStyle w:val="default"/>
          <w:rFonts w:ascii="FrankRuehl" w:hAnsi="FrankRuehl" w:cs="FrankRuehl"/>
          <w:vanish/>
          <w:sz w:val="20"/>
          <w:szCs w:val="20"/>
          <w:shd w:val="clear" w:color="auto" w:fill="FFFF99"/>
          <w:rtl/>
        </w:rPr>
        <w:t>)</w:t>
      </w:r>
    </w:p>
    <w:p w:rsidR="00F10A28" w:rsidRPr="00F10A28" w:rsidRDefault="00F10A28" w:rsidP="00F10A28">
      <w:pPr>
        <w:pStyle w:val="P00"/>
        <w:ind w:left="0" w:right="1134"/>
        <w:rPr>
          <w:rStyle w:val="default"/>
          <w:rFonts w:cs="FrankRuehl"/>
          <w:sz w:val="2"/>
          <w:szCs w:val="2"/>
          <w:rtl/>
        </w:rPr>
      </w:pPr>
      <w:r w:rsidRPr="00953E4D">
        <w:rPr>
          <w:rStyle w:val="default"/>
          <w:rFonts w:cs="FrankRuehl" w:hint="cs"/>
          <w:vanish/>
          <w:sz w:val="22"/>
          <w:szCs w:val="22"/>
          <w:shd w:val="clear" w:color="auto" w:fill="FFFF99"/>
          <w:rtl/>
        </w:rPr>
        <w:t>9ב</w:t>
      </w:r>
      <w:r w:rsidRPr="00953E4D">
        <w:rPr>
          <w:rStyle w:val="default"/>
          <w:rFonts w:cs="FrankRuehl"/>
          <w:vanish/>
          <w:sz w:val="22"/>
          <w:szCs w:val="22"/>
          <w:shd w:val="clear" w:color="auto" w:fill="FFFF99"/>
          <w:rtl/>
        </w:rPr>
        <w:t>.</w:t>
      </w: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ה</w:t>
      </w:r>
      <w:r w:rsidRPr="00953E4D">
        <w:rPr>
          <w:rStyle w:val="default"/>
          <w:rFonts w:cs="FrankRuehl"/>
          <w:vanish/>
          <w:sz w:val="22"/>
          <w:szCs w:val="22"/>
          <w:shd w:val="clear" w:color="auto" w:fill="FFFF99"/>
          <w:rtl/>
        </w:rPr>
        <w:t>ת</w:t>
      </w:r>
      <w:r w:rsidRPr="00953E4D">
        <w:rPr>
          <w:rStyle w:val="default"/>
          <w:rFonts w:cs="FrankRuehl" w:hint="cs"/>
          <w:vanish/>
          <w:sz w:val="22"/>
          <w:szCs w:val="22"/>
          <w:shd w:val="clear" w:color="auto" w:fill="FFFF99"/>
          <w:rtl/>
        </w:rPr>
        <w:t xml:space="preserve">אחדות או איגוד המקבלים תמיכה לפי חוק יסודות התקציב </w:t>
      </w:r>
      <w:r w:rsidRPr="00953E4D">
        <w:rPr>
          <w:rStyle w:val="default"/>
          <w:rFonts w:cs="FrankRuehl" w:hint="cs"/>
          <w:strike/>
          <w:vanish/>
          <w:sz w:val="22"/>
          <w:szCs w:val="22"/>
          <w:shd w:val="clear" w:color="auto" w:fill="FFFF99"/>
          <w:rtl/>
        </w:rPr>
        <w:t>או לפי חוק להסדר ההימורים בספורט</w:t>
      </w:r>
      <w:r w:rsidRPr="00953E4D">
        <w:rPr>
          <w:rStyle w:val="default"/>
          <w:rFonts w:cs="FrankRuehl" w:hint="cs"/>
          <w:vanish/>
          <w:sz w:val="22"/>
          <w:szCs w:val="22"/>
          <w:shd w:val="clear" w:color="auto" w:fill="FFFF99"/>
          <w:rtl/>
        </w:rPr>
        <w:t xml:space="preserve"> ומחזור העסקים השנתי שלהם עולה על מיליון וחצי שקלים חדשים, הם רשות ציבורית כהגדרתה בחוק חופש המידע, התשנ"ח-1998, למעט לגבי מידע שעניינו גילוי זהותם של תורמים שהביעו את דעתם שאינם מעוניינים בגילוי זה, שאין חובה לגלותו לפי כל דין; לעניין סעיף זה, "התאחדות או איגוד" </w:t>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 xml:space="preserve"> לרבות כל תאגיד שרשאי להפעיל, לנהל ולארגן תחרויות ספורט באותו ענף ספורט.</w:t>
      </w:r>
      <w:bookmarkEnd w:id="33"/>
    </w:p>
    <w:p w:rsidR="00C026EB" w:rsidRDefault="00C026EB">
      <w:pPr>
        <w:pStyle w:val="P00"/>
        <w:spacing w:before="72"/>
        <w:ind w:left="0" w:right="1134"/>
        <w:rPr>
          <w:rStyle w:val="default"/>
          <w:rFonts w:cs="FrankRuehl"/>
          <w:rtl/>
        </w:rPr>
      </w:pPr>
      <w:bookmarkStart w:id="34" w:name="Seif10"/>
      <w:bookmarkEnd w:id="34"/>
      <w:r>
        <w:rPr>
          <w:lang w:val="he-IL"/>
        </w:rPr>
        <w:pict>
          <v:rect id="_x0000_s2063" style="position:absolute;left:0;text-align:left;margin-left:464.5pt;margin-top:8.05pt;width:75.05pt;height:45.8pt;z-index:251615744" o:allowincell="f" filled="f" stroked="f" strokecolor="lime" strokeweight=".25pt">
            <v:textbox style="mso-next-textbox:#_x0000_s2063" inset="0,0,0,0">
              <w:txbxContent>
                <w:p w:rsidR="00825249" w:rsidRDefault="00825249">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נ</w:t>
                  </w:r>
                  <w:r>
                    <w:rPr>
                      <w:rFonts w:cs="Miriam" w:hint="cs"/>
                      <w:sz w:val="18"/>
                      <w:szCs w:val="18"/>
                      <w:rtl/>
                    </w:rPr>
                    <w:t>ונים</w:t>
                  </w:r>
                </w:p>
                <w:p w:rsidR="00825249" w:rsidRDefault="00825249">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תשנ"א-1991</w:t>
                  </w:r>
                </w:p>
                <w:p w:rsidR="00807381" w:rsidRDefault="00807381">
                  <w:pPr>
                    <w:spacing w:line="160" w:lineRule="exact"/>
                    <w:jc w:val="left"/>
                    <w:rPr>
                      <w:rFonts w:cs="Miriam" w:hint="cs"/>
                      <w:noProof/>
                      <w:sz w:val="18"/>
                      <w:szCs w:val="18"/>
                      <w:rtl/>
                    </w:rPr>
                  </w:pPr>
                  <w:r>
                    <w:rPr>
                      <w:rFonts w:cs="Miriam" w:hint="cs"/>
                      <w:noProof/>
                      <w:sz w:val="18"/>
                      <w:szCs w:val="18"/>
                      <w:rtl/>
                    </w:rPr>
                    <w:t>(תיקון מס' 7) תשע"א-2011</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אחדות או איגוד יתקינו תקנונים שיסדירו את הניהול התקין של הענף או של ענפי הספורט שהם מרכזים, לרבות תקנונים בדבר משמעת, שיפוט פנ</w:t>
      </w:r>
      <w:r>
        <w:rPr>
          <w:rStyle w:val="default"/>
          <w:rFonts w:cs="FrankRuehl"/>
          <w:rtl/>
        </w:rPr>
        <w:t>י</w:t>
      </w:r>
      <w:r>
        <w:rPr>
          <w:rStyle w:val="default"/>
          <w:rFonts w:cs="FrankRuehl" w:hint="cs"/>
          <w:rtl/>
        </w:rPr>
        <w:t>מ</w:t>
      </w:r>
      <w:r>
        <w:rPr>
          <w:rStyle w:val="default"/>
          <w:rFonts w:cs="FrankRuehl"/>
          <w:rtl/>
        </w:rPr>
        <w:t>י</w:t>
      </w:r>
      <w:r>
        <w:rPr>
          <w:rStyle w:val="default"/>
          <w:rFonts w:cs="FrankRuehl" w:hint="cs"/>
          <w:rtl/>
        </w:rPr>
        <w:t>,</w:t>
      </w:r>
      <w:r w:rsidR="00AA50B5">
        <w:rPr>
          <w:rStyle w:val="default"/>
          <w:rFonts w:cs="FrankRuehl" w:hint="cs"/>
          <w:rtl/>
        </w:rPr>
        <w:t xml:space="preserve"> </w:t>
      </w:r>
      <w:r w:rsidR="00AA50B5" w:rsidRPr="00AA50B5">
        <w:rPr>
          <w:rStyle w:val="default"/>
          <w:rFonts w:cs="FrankRuehl" w:hint="cs"/>
          <w:rtl/>
        </w:rPr>
        <w:t xml:space="preserve">ובכלל זה מוסדות השיפוט הפנימיים וסדרי הדין שלפיהם ידונו </w:t>
      </w:r>
      <w:r w:rsidR="00AA50B5" w:rsidRPr="00AA50B5">
        <w:rPr>
          <w:rStyle w:val="default"/>
          <w:rFonts w:cs="FrankRuehl"/>
          <w:rtl/>
        </w:rPr>
        <w:t>–</w:t>
      </w:r>
      <w:r w:rsidR="00AA50B5" w:rsidRPr="00AA50B5">
        <w:rPr>
          <w:rStyle w:val="default"/>
          <w:rFonts w:cs="FrankRuehl" w:hint="cs"/>
          <w:rtl/>
        </w:rPr>
        <w:t xml:space="preserve"> בכפוף לסעיף 11,</w:t>
      </w:r>
      <w:r>
        <w:rPr>
          <w:rStyle w:val="default"/>
          <w:rFonts w:cs="FrankRuehl" w:hint="cs"/>
          <w:rtl/>
        </w:rPr>
        <w:t xml:space="preserve"> העברת ספורטאים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 xml:space="preserve">כפוף לסעיף 11א, </w:t>
      </w:r>
      <w:r w:rsidR="00AA50B5">
        <w:rPr>
          <w:rStyle w:val="default"/>
          <w:rFonts w:cs="FrankRuehl" w:hint="cs"/>
          <w:rtl/>
        </w:rPr>
        <w:t xml:space="preserve">וכן בדבר </w:t>
      </w:r>
      <w:r>
        <w:rPr>
          <w:rStyle w:val="default"/>
          <w:rFonts w:cs="FrankRuehl" w:hint="cs"/>
          <w:rtl/>
        </w:rPr>
        <w:t>שכר ותשלומים לספורטאים, למאמנים ולבעלי תפקידים אחרים.</w:t>
      </w:r>
    </w:p>
    <w:p w:rsidR="00C026EB" w:rsidRDefault="00807381">
      <w:pPr>
        <w:pStyle w:val="P00"/>
        <w:spacing w:before="72"/>
        <w:ind w:left="0" w:right="1134"/>
        <w:rPr>
          <w:rStyle w:val="default"/>
          <w:rFonts w:cs="FrankRuehl"/>
          <w:rtl/>
        </w:rPr>
      </w:pPr>
      <w:r>
        <w:rPr>
          <w:rFonts w:cs="FrankRuehl"/>
          <w:sz w:val="26"/>
          <w:rtl/>
          <w:lang w:eastAsia="en-US"/>
        </w:rPr>
        <w:pict>
          <v:shape id="_x0000_s2139" type="#_x0000_t202" style="position:absolute;left:0;text-align:left;margin-left:470.25pt;margin-top:7.1pt;width:1in;height:17.6pt;z-index:251676160" filled="f" stroked="f">
            <v:textbox inset="1mm,0,1mm,0">
              <w:txbxContent>
                <w:p w:rsidR="00807381" w:rsidRDefault="00807381" w:rsidP="00807381">
                  <w:pPr>
                    <w:spacing w:line="160" w:lineRule="exact"/>
                    <w:jc w:val="left"/>
                    <w:rPr>
                      <w:rFonts w:cs="Miriam" w:hint="cs"/>
                      <w:noProof/>
                      <w:sz w:val="18"/>
                      <w:szCs w:val="18"/>
                      <w:rtl/>
                    </w:rPr>
                  </w:pPr>
                  <w:r>
                    <w:rPr>
                      <w:rFonts w:cs="Miriam" w:hint="cs"/>
                      <w:noProof/>
                      <w:sz w:val="18"/>
                      <w:szCs w:val="18"/>
                      <w:rtl/>
                    </w:rPr>
                    <w:t>(תיקון מס' 7) תשע"א-2011</w:t>
                  </w:r>
                </w:p>
              </w:txbxContent>
            </v:textbox>
            <w10:anchorlock/>
          </v:shape>
        </w:pict>
      </w:r>
      <w:r w:rsidR="00C026EB">
        <w:rPr>
          <w:rFonts w:cs="FrankRuehl"/>
          <w:sz w:val="26"/>
          <w:rtl/>
        </w:rPr>
        <w:tab/>
      </w:r>
      <w:r w:rsidR="00C026EB">
        <w:rPr>
          <w:rStyle w:val="default"/>
          <w:rFonts w:cs="FrankRuehl"/>
          <w:rtl/>
        </w:rPr>
        <w:t>(</w:t>
      </w:r>
      <w:r w:rsidR="00C026EB">
        <w:rPr>
          <w:rStyle w:val="default"/>
          <w:rFonts w:cs="FrankRuehl" w:hint="cs"/>
          <w:rtl/>
        </w:rPr>
        <w:t>ב</w:t>
      </w:r>
      <w:r w:rsidR="00C026EB">
        <w:rPr>
          <w:rStyle w:val="default"/>
          <w:rFonts w:cs="FrankRuehl"/>
          <w:rtl/>
        </w:rPr>
        <w:t>)</w:t>
      </w:r>
      <w:r w:rsidR="00C026EB">
        <w:rPr>
          <w:rStyle w:val="default"/>
          <w:rFonts w:cs="FrankRuehl"/>
          <w:rtl/>
        </w:rPr>
        <w:tab/>
      </w:r>
      <w:r w:rsidR="00C026EB">
        <w:rPr>
          <w:rStyle w:val="default"/>
          <w:rFonts w:cs="FrankRuehl" w:hint="cs"/>
          <w:rtl/>
        </w:rPr>
        <w:t>ב</w:t>
      </w:r>
      <w:r w:rsidR="00C026EB">
        <w:rPr>
          <w:rStyle w:val="default"/>
          <w:rFonts w:cs="FrankRuehl"/>
          <w:rtl/>
        </w:rPr>
        <w:t>ת</w:t>
      </w:r>
      <w:r w:rsidR="00C026EB">
        <w:rPr>
          <w:rStyle w:val="default"/>
          <w:rFonts w:cs="FrankRuehl" w:hint="cs"/>
          <w:rtl/>
        </w:rPr>
        <w:t>קנונים כאמור ייקבעו הוראות בענין מתן הזדמנות שווה לפעילות נשים בספורט</w:t>
      </w:r>
      <w:r w:rsidR="00AA50B5">
        <w:rPr>
          <w:rStyle w:val="default"/>
          <w:rFonts w:cs="FrankRuehl" w:hint="cs"/>
          <w:rtl/>
        </w:rPr>
        <w:t xml:space="preserve"> </w:t>
      </w:r>
      <w:r w:rsidR="00AA50B5" w:rsidRPr="00AA50B5">
        <w:rPr>
          <w:rStyle w:val="default"/>
          <w:rFonts w:cs="FrankRuehl" w:hint="cs"/>
          <w:rtl/>
        </w:rPr>
        <w:t>וכן ייקבעו בהם כללי אתיקה מקצועית לשופטי ספורט, למאמנים, למדריכי ספורט ולספורטים, בהתאמה לענפי הספורט, וכן לנושאי משרה, כהגדרתם בחוק החברות, התשנ"ט-1999, בהתאחדות או באיגוד, לפי העניין</w:t>
      </w:r>
      <w:r w:rsidR="00C026EB">
        <w:rPr>
          <w:rStyle w:val="default"/>
          <w:rFonts w:cs="FrankRuehl" w:hint="cs"/>
          <w:rtl/>
        </w:rPr>
        <w:t>.</w:t>
      </w:r>
    </w:p>
    <w:p w:rsidR="00C026EB" w:rsidRDefault="00C026EB">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קנונים האמורים יחייבו את אגודות הספורט</w:t>
      </w:r>
      <w:r>
        <w:rPr>
          <w:rStyle w:val="default"/>
          <w:rFonts w:cs="FrankRuehl"/>
          <w:rtl/>
        </w:rPr>
        <w:t xml:space="preserve">, </w:t>
      </w:r>
      <w:r>
        <w:rPr>
          <w:rStyle w:val="default"/>
          <w:rFonts w:cs="FrankRuehl" w:hint="cs"/>
          <w:rtl/>
        </w:rPr>
        <w:t>הספורטאים ובעלי התפקידים שבאותו ענף או</w:t>
      </w:r>
      <w:r>
        <w:rPr>
          <w:rStyle w:val="default"/>
          <w:rFonts w:cs="FrankRuehl"/>
          <w:rtl/>
        </w:rPr>
        <w:t xml:space="preserve"> </w:t>
      </w:r>
      <w:r>
        <w:rPr>
          <w:rStyle w:val="default"/>
          <w:rFonts w:cs="FrankRuehl" w:hint="cs"/>
          <w:rtl/>
        </w:rPr>
        <w:t>ב</w:t>
      </w:r>
      <w:r>
        <w:rPr>
          <w:rStyle w:val="default"/>
          <w:rFonts w:cs="FrankRuehl"/>
          <w:rtl/>
        </w:rPr>
        <w:t>א</w:t>
      </w:r>
      <w:r>
        <w:rPr>
          <w:rStyle w:val="default"/>
          <w:rFonts w:cs="FrankRuehl" w:hint="cs"/>
          <w:rtl/>
        </w:rPr>
        <w:t>ותם ענפי ספורט.</w:t>
      </w:r>
    </w:p>
    <w:p w:rsidR="00C026EB" w:rsidRPr="00953E4D" w:rsidRDefault="00C026EB">
      <w:pPr>
        <w:pStyle w:val="P22"/>
        <w:spacing w:before="0"/>
        <w:ind w:left="0" w:right="1134"/>
        <w:rPr>
          <w:rStyle w:val="default"/>
          <w:rFonts w:cs="FrankRuehl" w:hint="cs"/>
          <w:vanish/>
          <w:color w:val="FF0000"/>
          <w:szCs w:val="20"/>
          <w:shd w:val="clear" w:color="auto" w:fill="FFFF99"/>
          <w:rtl/>
        </w:rPr>
      </w:pPr>
      <w:bookmarkStart w:id="35" w:name="Rov41"/>
      <w:r w:rsidRPr="00953E4D">
        <w:rPr>
          <w:rStyle w:val="default"/>
          <w:rFonts w:cs="FrankRuehl" w:hint="cs"/>
          <w:vanish/>
          <w:color w:val="FF0000"/>
          <w:szCs w:val="20"/>
          <w:shd w:val="clear" w:color="auto" w:fill="FFFF99"/>
          <w:rtl/>
        </w:rPr>
        <w:t>מיום 1.8.1991</w:t>
      </w:r>
    </w:p>
    <w:p w:rsidR="00C026EB" w:rsidRPr="00953E4D" w:rsidRDefault="00C026EB">
      <w:pPr>
        <w:pStyle w:val="P22"/>
        <w:spacing w:before="0"/>
        <w:ind w:left="0" w:right="0"/>
        <w:rPr>
          <w:rStyle w:val="default"/>
          <w:rFonts w:cs="FrankRuehl" w:hint="cs"/>
          <w:b/>
          <w:bCs/>
          <w:vanish/>
          <w:szCs w:val="20"/>
          <w:shd w:val="clear" w:color="auto" w:fill="FFFF99"/>
          <w:rtl/>
        </w:rPr>
      </w:pPr>
      <w:r w:rsidRPr="00953E4D">
        <w:rPr>
          <w:rStyle w:val="default"/>
          <w:rFonts w:cs="FrankRuehl" w:hint="cs"/>
          <w:b/>
          <w:bCs/>
          <w:vanish/>
          <w:szCs w:val="20"/>
          <w:shd w:val="clear" w:color="auto" w:fill="FFFF99"/>
          <w:rtl/>
        </w:rPr>
        <w:t>תיקון מס' 1</w:t>
      </w:r>
    </w:p>
    <w:p w:rsidR="00C026EB" w:rsidRPr="00953E4D" w:rsidRDefault="00C026EB">
      <w:pPr>
        <w:pStyle w:val="P00"/>
        <w:spacing w:before="0"/>
        <w:ind w:left="0" w:right="1134"/>
        <w:rPr>
          <w:rStyle w:val="default"/>
          <w:rFonts w:cs="FrankRuehl" w:hint="cs"/>
          <w:vanish/>
          <w:shd w:val="clear" w:color="auto" w:fill="FFFF99"/>
          <w:rtl/>
        </w:rPr>
      </w:pPr>
      <w:hyperlink r:id="rId68" w:history="1">
        <w:r w:rsidRPr="00953E4D">
          <w:rPr>
            <w:rStyle w:val="Hyperlink"/>
            <w:rFonts w:cs="FrankRuehl" w:hint="cs"/>
            <w:vanish/>
            <w:sz w:val="26"/>
            <w:szCs w:val="20"/>
            <w:shd w:val="clear" w:color="auto" w:fill="FFFF99"/>
            <w:rtl/>
          </w:rPr>
          <w:t>ס</w:t>
        </w:r>
        <w:r w:rsidRPr="00953E4D">
          <w:rPr>
            <w:rStyle w:val="Hyperlink"/>
            <w:rFonts w:cs="FrankRuehl" w:hint="cs"/>
            <w:vanish/>
            <w:sz w:val="26"/>
            <w:szCs w:val="20"/>
            <w:shd w:val="clear" w:color="auto" w:fill="FFFF99"/>
            <w:rtl/>
          </w:rPr>
          <w:t>"</w:t>
        </w:r>
        <w:r w:rsidRPr="00953E4D">
          <w:rPr>
            <w:rStyle w:val="Hyperlink"/>
            <w:rFonts w:cs="FrankRuehl" w:hint="cs"/>
            <w:vanish/>
            <w:sz w:val="26"/>
            <w:szCs w:val="20"/>
            <w:shd w:val="clear" w:color="auto" w:fill="FFFF99"/>
            <w:rtl/>
          </w:rPr>
          <w:t>ח תשנ"א מס' 1367</w:t>
        </w:r>
      </w:hyperlink>
      <w:r w:rsidRPr="00953E4D">
        <w:rPr>
          <w:rStyle w:val="default"/>
          <w:rFonts w:cs="FrankRuehl" w:hint="cs"/>
          <w:vanish/>
          <w:szCs w:val="20"/>
          <w:shd w:val="clear" w:color="auto" w:fill="FFFF99"/>
          <w:rtl/>
        </w:rPr>
        <w:t xml:space="preserve"> מיום 1.8.1991 עמ' 218 (</w:t>
      </w:r>
      <w:hyperlink r:id="rId69" w:history="1">
        <w:r w:rsidRPr="00953E4D">
          <w:rPr>
            <w:rStyle w:val="Hyperlink"/>
            <w:rFonts w:cs="FrankRuehl" w:hint="cs"/>
            <w:vanish/>
            <w:sz w:val="26"/>
            <w:szCs w:val="20"/>
            <w:shd w:val="clear" w:color="auto" w:fill="FFFF99"/>
            <w:rtl/>
          </w:rPr>
          <w:t>ה"ח 20</w:t>
        </w:r>
        <w:r w:rsidRPr="00953E4D">
          <w:rPr>
            <w:rStyle w:val="Hyperlink"/>
            <w:rFonts w:cs="FrankRuehl" w:hint="cs"/>
            <w:vanish/>
            <w:sz w:val="26"/>
            <w:szCs w:val="20"/>
            <w:shd w:val="clear" w:color="auto" w:fill="FFFF99"/>
            <w:rtl/>
          </w:rPr>
          <w:t>6</w:t>
        </w:r>
        <w:r w:rsidRPr="00953E4D">
          <w:rPr>
            <w:rStyle w:val="Hyperlink"/>
            <w:rFonts w:cs="FrankRuehl" w:hint="cs"/>
            <w:vanish/>
            <w:sz w:val="26"/>
            <w:szCs w:val="20"/>
            <w:shd w:val="clear" w:color="auto" w:fill="FFFF99"/>
            <w:rtl/>
          </w:rPr>
          <w:t>0</w:t>
        </w:r>
      </w:hyperlink>
      <w:r w:rsidRPr="00953E4D">
        <w:rPr>
          <w:rStyle w:val="default"/>
          <w:rFonts w:cs="FrankRuehl" w:hint="cs"/>
          <w:vanish/>
          <w:szCs w:val="20"/>
          <w:shd w:val="clear" w:color="auto" w:fill="FFFF99"/>
          <w:rtl/>
        </w:rPr>
        <w:t>)</w:t>
      </w:r>
    </w:p>
    <w:p w:rsidR="00C026EB" w:rsidRPr="00953E4D" w:rsidRDefault="00C026EB">
      <w:pPr>
        <w:pStyle w:val="P00"/>
        <w:ind w:left="0" w:right="1134"/>
        <w:rPr>
          <w:rStyle w:val="default"/>
          <w:rFonts w:cs="FrankRuehl" w:hint="cs"/>
          <w:vanish/>
          <w:sz w:val="22"/>
          <w:szCs w:val="22"/>
          <w:shd w:val="clear" w:color="auto" w:fill="FFFF99"/>
          <w:rtl/>
        </w:rPr>
      </w:pPr>
      <w:r w:rsidRPr="00953E4D">
        <w:rPr>
          <w:rStyle w:val="big-number"/>
          <w:rFonts w:cs="FrankRuehl"/>
          <w:vanish/>
          <w:sz w:val="22"/>
          <w:szCs w:val="22"/>
          <w:shd w:val="clear" w:color="auto" w:fill="FFFF99"/>
          <w:rtl/>
        </w:rPr>
        <w:t>10.</w:t>
      </w:r>
      <w:r w:rsidRPr="00953E4D">
        <w:rPr>
          <w:rStyle w:val="big-number"/>
          <w:rFonts w:cs="FrankRuehl"/>
          <w:vanish/>
          <w:sz w:val="22"/>
          <w:szCs w:val="22"/>
          <w:shd w:val="clear" w:color="auto" w:fill="FFFF99"/>
          <w:rtl/>
        </w:rPr>
        <w:tab/>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א</w:t>
      </w:r>
      <w:r w:rsidRPr="00953E4D">
        <w:rPr>
          <w:rStyle w:val="default"/>
          <w:rFonts w:cs="FrankRuehl"/>
          <w:vanish/>
          <w:sz w:val="22"/>
          <w:szCs w:val="22"/>
          <w:shd w:val="clear" w:color="auto" w:fill="FFFF99"/>
          <w:rtl/>
        </w:rPr>
        <w:t>)</w:t>
      </w: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ה</w:t>
      </w:r>
      <w:r w:rsidRPr="00953E4D">
        <w:rPr>
          <w:rStyle w:val="default"/>
          <w:rFonts w:cs="FrankRuehl"/>
          <w:vanish/>
          <w:sz w:val="22"/>
          <w:szCs w:val="22"/>
          <w:shd w:val="clear" w:color="auto" w:fill="FFFF99"/>
          <w:rtl/>
        </w:rPr>
        <w:t>ת</w:t>
      </w:r>
      <w:r w:rsidRPr="00953E4D">
        <w:rPr>
          <w:rStyle w:val="default"/>
          <w:rFonts w:cs="FrankRuehl" w:hint="cs"/>
          <w:vanish/>
          <w:sz w:val="22"/>
          <w:szCs w:val="22"/>
          <w:shd w:val="clear" w:color="auto" w:fill="FFFF99"/>
          <w:rtl/>
        </w:rPr>
        <w:t>אחדות או איגוד יתקינו תקנונים שיסדירו את הניהול התקין של הענף או של ענפי הספורט שהם מרכזים, לרבות תקנונים בדבר משמעת, שיפוט פנ</w:t>
      </w:r>
      <w:r w:rsidRPr="00953E4D">
        <w:rPr>
          <w:rStyle w:val="default"/>
          <w:rFonts w:cs="FrankRuehl"/>
          <w:vanish/>
          <w:sz w:val="22"/>
          <w:szCs w:val="22"/>
          <w:shd w:val="clear" w:color="auto" w:fill="FFFF99"/>
          <w:rtl/>
        </w:rPr>
        <w:t>י</w:t>
      </w:r>
      <w:r w:rsidRPr="00953E4D">
        <w:rPr>
          <w:rStyle w:val="default"/>
          <w:rFonts w:cs="FrankRuehl" w:hint="cs"/>
          <w:vanish/>
          <w:sz w:val="22"/>
          <w:szCs w:val="22"/>
          <w:shd w:val="clear" w:color="auto" w:fill="FFFF99"/>
          <w:rtl/>
        </w:rPr>
        <w:t>מ</w:t>
      </w:r>
      <w:r w:rsidRPr="00953E4D">
        <w:rPr>
          <w:rStyle w:val="default"/>
          <w:rFonts w:cs="FrankRuehl"/>
          <w:vanish/>
          <w:sz w:val="22"/>
          <w:szCs w:val="22"/>
          <w:shd w:val="clear" w:color="auto" w:fill="FFFF99"/>
          <w:rtl/>
        </w:rPr>
        <w:t>י</w:t>
      </w:r>
      <w:r w:rsidRPr="00953E4D">
        <w:rPr>
          <w:rStyle w:val="default"/>
          <w:rFonts w:cs="FrankRuehl" w:hint="cs"/>
          <w:vanish/>
          <w:sz w:val="22"/>
          <w:szCs w:val="22"/>
          <w:shd w:val="clear" w:color="auto" w:fill="FFFF99"/>
          <w:rtl/>
        </w:rPr>
        <w:t xml:space="preserve">, </w:t>
      </w:r>
      <w:r w:rsidRPr="00953E4D">
        <w:rPr>
          <w:rStyle w:val="default"/>
          <w:rFonts w:cs="FrankRuehl" w:hint="cs"/>
          <w:strike/>
          <w:vanish/>
          <w:sz w:val="22"/>
          <w:szCs w:val="22"/>
          <w:shd w:val="clear" w:color="auto" w:fill="FFFF99"/>
          <w:rtl/>
        </w:rPr>
        <w:t>העברת ספורטאים</w:t>
      </w:r>
      <w:r w:rsidRPr="00953E4D">
        <w:rPr>
          <w:rStyle w:val="default"/>
          <w:rFonts w:cs="FrankRuehl" w:hint="cs"/>
          <w:vanish/>
          <w:sz w:val="22"/>
          <w:szCs w:val="22"/>
          <w:shd w:val="clear" w:color="auto" w:fill="FFFF99"/>
          <w:rtl/>
        </w:rPr>
        <w:t xml:space="preserve"> </w:t>
      </w:r>
      <w:r w:rsidRPr="00953E4D">
        <w:rPr>
          <w:rStyle w:val="default"/>
          <w:rFonts w:cs="FrankRuehl" w:hint="cs"/>
          <w:vanish/>
          <w:sz w:val="22"/>
          <w:szCs w:val="22"/>
          <w:u w:val="single"/>
          <w:shd w:val="clear" w:color="auto" w:fill="FFFF99"/>
          <w:rtl/>
        </w:rPr>
        <w:t xml:space="preserve">העברת ספורטאים </w:t>
      </w:r>
      <w:r w:rsidRPr="00953E4D">
        <w:rPr>
          <w:rStyle w:val="default"/>
          <w:rFonts w:cs="FrankRuehl"/>
          <w:vanish/>
          <w:sz w:val="22"/>
          <w:szCs w:val="22"/>
          <w:u w:val="single"/>
          <w:shd w:val="clear" w:color="auto" w:fill="FFFF99"/>
          <w:rtl/>
        </w:rPr>
        <w:t>–</w:t>
      </w:r>
      <w:r w:rsidRPr="00953E4D">
        <w:rPr>
          <w:rStyle w:val="default"/>
          <w:rFonts w:cs="FrankRuehl" w:hint="cs"/>
          <w:vanish/>
          <w:sz w:val="22"/>
          <w:szCs w:val="22"/>
          <w:u w:val="single"/>
          <w:shd w:val="clear" w:color="auto" w:fill="FFFF99"/>
          <w:rtl/>
        </w:rPr>
        <w:t xml:space="preserve"> </w:t>
      </w:r>
      <w:r w:rsidRPr="00953E4D">
        <w:rPr>
          <w:rStyle w:val="default"/>
          <w:rFonts w:cs="FrankRuehl"/>
          <w:vanish/>
          <w:sz w:val="22"/>
          <w:szCs w:val="22"/>
          <w:u w:val="single"/>
          <w:shd w:val="clear" w:color="auto" w:fill="FFFF99"/>
          <w:rtl/>
        </w:rPr>
        <w:t>ב</w:t>
      </w:r>
      <w:r w:rsidRPr="00953E4D">
        <w:rPr>
          <w:rStyle w:val="default"/>
          <w:rFonts w:cs="FrankRuehl" w:hint="cs"/>
          <w:vanish/>
          <w:sz w:val="22"/>
          <w:szCs w:val="22"/>
          <w:u w:val="single"/>
          <w:shd w:val="clear" w:color="auto" w:fill="FFFF99"/>
          <w:rtl/>
        </w:rPr>
        <w:t>כפוף לסעיף 11א</w:t>
      </w:r>
      <w:r w:rsidRPr="00953E4D">
        <w:rPr>
          <w:rStyle w:val="default"/>
          <w:rFonts w:cs="FrankRuehl" w:hint="cs"/>
          <w:vanish/>
          <w:sz w:val="22"/>
          <w:szCs w:val="22"/>
          <w:shd w:val="clear" w:color="auto" w:fill="FFFF99"/>
          <w:rtl/>
        </w:rPr>
        <w:t>, שכר ותשלומים לספורטאים, למאמנים ולבעלי תפקידים אחרים.</w:t>
      </w:r>
    </w:p>
    <w:p w:rsidR="00807381" w:rsidRPr="00953E4D" w:rsidRDefault="00807381" w:rsidP="00807381">
      <w:pPr>
        <w:pStyle w:val="P00"/>
        <w:spacing w:before="0"/>
        <w:ind w:left="0" w:right="1134"/>
        <w:rPr>
          <w:rStyle w:val="default"/>
          <w:rFonts w:cs="FrankRuehl" w:hint="cs"/>
          <w:vanish/>
          <w:sz w:val="20"/>
          <w:szCs w:val="20"/>
          <w:shd w:val="clear" w:color="auto" w:fill="FFFF99"/>
          <w:rtl/>
        </w:rPr>
      </w:pPr>
    </w:p>
    <w:p w:rsidR="00807381" w:rsidRPr="00953E4D" w:rsidRDefault="00807381" w:rsidP="00807381">
      <w:pPr>
        <w:pStyle w:val="P00"/>
        <w:spacing w:before="0"/>
        <w:ind w:left="0" w:right="1134"/>
        <w:rPr>
          <w:rStyle w:val="default"/>
          <w:rFonts w:cs="FrankRuehl" w:hint="cs"/>
          <w:vanish/>
          <w:color w:val="FF0000"/>
          <w:sz w:val="20"/>
          <w:szCs w:val="20"/>
          <w:shd w:val="clear" w:color="auto" w:fill="FFFF99"/>
          <w:rtl/>
        </w:rPr>
      </w:pPr>
      <w:r w:rsidRPr="00953E4D">
        <w:rPr>
          <w:rStyle w:val="default"/>
          <w:rFonts w:cs="FrankRuehl" w:hint="cs"/>
          <w:vanish/>
          <w:color w:val="FF0000"/>
          <w:sz w:val="20"/>
          <w:szCs w:val="20"/>
          <w:shd w:val="clear" w:color="auto" w:fill="FFFF99"/>
          <w:rtl/>
        </w:rPr>
        <w:t>מיום 1.1.2012</w:t>
      </w:r>
    </w:p>
    <w:p w:rsidR="00807381" w:rsidRPr="00953E4D" w:rsidRDefault="00807381" w:rsidP="00807381">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7</w:t>
      </w:r>
    </w:p>
    <w:p w:rsidR="00807381" w:rsidRPr="00953E4D" w:rsidRDefault="00807381" w:rsidP="00807381">
      <w:pPr>
        <w:pStyle w:val="P00"/>
        <w:spacing w:before="0"/>
        <w:ind w:left="0" w:right="1134"/>
        <w:rPr>
          <w:rStyle w:val="default"/>
          <w:rFonts w:cs="FrankRuehl" w:hint="cs"/>
          <w:vanish/>
          <w:sz w:val="20"/>
          <w:szCs w:val="20"/>
          <w:shd w:val="clear" w:color="auto" w:fill="FFFF99"/>
          <w:rtl/>
        </w:rPr>
      </w:pPr>
      <w:hyperlink r:id="rId70" w:history="1">
        <w:r w:rsidRPr="00953E4D">
          <w:rPr>
            <w:rStyle w:val="Hyperlink"/>
            <w:rFonts w:cs="FrankRuehl" w:hint="cs"/>
            <w:vanish/>
            <w:szCs w:val="20"/>
            <w:shd w:val="clear" w:color="auto" w:fill="FFFF99"/>
            <w:rtl/>
          </w:rPr>
          <w:t>ס"ח תשע"א מס' 2311</w:t>
        </w:r>
      </w:hyperlink>
      <w:r w:rsidRPr="00953E4D">
        <w:rPr>
          <w:rStyle w:val="default"/>
          <w:rFonts w:cs="FrankRuehl" w:hint="cs"/>
          <w:vanish/>
          <w:sz w:val="20"/>
          <w:szCs w:val="20"/>
          <w:shd w:val="clear" w:color="auto" w:fill="FFFF99"/>
          <w:rtl/>
        </w:rPr>
        <w:t xml:space="preserve"> מיום 11.8.2011 עמ' 1031 (</w:t>
      </w:r>
      <w:hyperlink r:id="rId71" w:history="1">
        <w:r w:rsidRPr="00953E4D">
          <w:rPr>
            <w:rStyle w:val="Hyperlink"/>
            <w:rFonts w:cs="FrankRuehl" w:hint="cs"/>
            <w:vanish/>
            <w:szCs w:val="20"/>
            <w:shd w:val="clear" w:color="auto" w:fill="FFFF99"/>
            <w:rtl/>
          </w:rPr>
          <w:t>ה"ח 562</w:t>
        </w:r>
      </w:hyperlink>
      <w:r w:rsidRPr="00953E4D">
        <w:rPr>
          <w:rStyle w:val="default"/>
          <w:rFonts w:cs="FrankRuehl" w:hint="cs"/>
          <w:vanish/>
          <w:sz w:val="20"/>
          <w:szCs w:val="20"/>
          <w:shd w:val="clear" w:color="auto" w:fill="FFFF99"/>
          <w:rtl/>
        </w:rPr>
        <w:t>)</w:t>
      </w:r>
    </w:p>
    <w:p w:rsidR="00807381" w:rsidRPr="00953E4D" w:rsidRDefault="00807381" w:rsidP="00807381">
      <w:pPr>
        <w:pStyle w:val="P00"/>
        <w:ind w:left="0" w:right="1134"/>
        <w:rPr>
          <w:rStyle w:val="default"/>
          <w:rFonts w:cs="FrankRuehl" w:hint="cs"/>
          <w:vanish/>
          <w:sz w:val="22"/>
          <w:szCs w:val="22"/>
          <w:shd w:val="clear" w:color="auto" w:fill="FFFF99"/>
          <w:rtl/>
        </w:rPr>
      </w:pPr>
      <w:r w:rsidRPr="00953E4D">
        <w:rPr>
          <w:rStyle w:val="big-number"/>
          <w:rFonts w:cs="FrankRuehl"/>
          <w:vanish/>
          <w:sz w:val="22"/>
          <w:szCs w:val="22"/>
          <w:shd w:val="clear" w:color="auto" w:fill="FFFF99"/>
          <w:rtl/>
        </w:rPr>
        <w:t>10.</w:t>
      </w:r>
      <w:r w:rsidRPr="00953E4D">
        <w:rPr>
          <w:rStyle w:val="big-number"/>
          <w:rFonts w:cs="FrankRuehl"/>
          <w:vanish/>
          <w:sz w:val="22"/>
          <w:szCs w:val="22"/>
          <w:shd w:val="clear" w:color="auto" w:fill="FFFF99"/>
          <w:rtl/>
        </w:rPr>
        <w:tab/>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א</w:t>
      </w:r>
      <w:r w:rsidRPr="00953E4D">
        <w:rPr>
          <w:rStyle w:val="default"/>
          <w:rFonts w:cs="FrankRuehl"/>
          <w:vanish/>
          <w:sz w:val="22"/>
          <w:szCs w:val="22"/>
          <w:shd w:val="clear" w:color="auto" w:fill="FFFF99"/>
          <w:rtl/>
        </w:rPr>
        <w:t>)</w:t>
      </w: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ה</w:t>
      </w:r>
      <w:r w:rsidRPr="00953E4D">
        <w:rPr>
          <w:rStyle w:val="default"/>
          <w:rFonts w:cs="FrankRuehl"/>
          <w:vanish/>
          <w:sz w:val="22"/>
          <w:szCs w:val="22"/>
          <w:shd w:val="clear" w:color="auto" w:fill="FFFF99"/>
          <w:rtl/>
        </w:rPr>
        <w:t>ת</w:t>
      </w:r>
      <w:r w:rsidRPr="00953E4D">
        <w:rPr>
          <w:rStyle w:val="default"/>
          <w:rFonts w:cs="FrankRuehl" w:hint="cs"/>
          <w:vanish/>
          <w:sz w:val="22"/>
          <w:szCs w:val="22"/>
          <w:shd w:val="clear" w:color="auto" w:fill="FFFF99"/>
          <w:rtl/>
        </w:rPr>
        <w:t>אחדות או איגוד יתקינו תקנונים שיסדירו את הניהול התקין של הענף או של ענפי הספורט שהם מרכזים, לרבות תקנונים בדבר משמעת, שיפוט פנ</w:t>
      </w:r>
      <w:r w:rsidRPr="00953E4D">
        <w:rPr>
          <w:rStyle w:val="default"/>
          <w:rFonts w:cs="FrankRuehl"/>
          <w:vanish/>
          <w:sz w:val="22"/>
          <w:szCs w:val="22"/>
          <w:shd w:val="clear" w:color="auto" w:fill="FFFF99"/>
          <w:rtl/>
        </w:rPr>
        <w:t>י</w:t>
      </w:r>
      <w:r w:rsidRPr="00953E4D">
        <w:rPr>
          <w:rStyle w:val="default"/>
          <w:rFonts w:cs="FrankRuehl" w:hint="cs"/>
          <w:vanish/>
          <w:sz w:val="22"/>
          <w:szCs w:val="22"/>
          <w:shd w:val="clear" w:color="auto" w:fill="FFFF99"/>
          <w:rtl/>
        </w:rPr>
        <w:t>מ</w:t>
      </w:r>
      <w:r w:rsidRPr="00953E4D">
        <w:rPr>
          <w:rStyle w:val="default"/>
          <w:rFonts w:cs="FrankRuehl"/>
          <w:vanish/>
          <w:sz w:val="22"/>
          <w:szCs w:val="22"/>
          <w:shd w:val="clear" w:color="auto" w:fill="FFFF99"/>
          <w:rtl/>
        </w:rPr>
        <w:t>י</w:t>
      </w:r>
      <w:r w:rsidRPr="00953E4D">
        <w:rPr>
          <w:rStyle w:val="default"/>
          <w:rFonts w:cs="FrankRuehl" w:hint="cs"/>
          <w:vanish/>
          <w:sz w:val="22"/>
          <w:szCs w:val="22"/>
          <w:shd w:val="clear" w:color="auto" w:fill="FFFF99"/>
          <w:rtl/>
        </w:rPr>
        <w:t xml:space="preserve">, </w:t>
      </w:r>
      <w:r w:rsidRPr="00953E4D">
        <w:rPr>
          <w:rStyle w:val="default"/>
          <w:rFonts w:cs="FrankRuehl" w:hint="cs"/>
          <w:vanish/>
          <w:sz w:val="22"/>
          <w:szCs w:val="22"/>
          <w:u w:val="single"/>
          <w:shd w:val="clear" w:color="auto" w:fill="FFFF99"/>
          <w:rtl/>
        </w:rPr>
        <w:t xml:space="preserve">ובכלל זה מוסדות השיפוט הפנימיים וסדרי הדין שלפיהם ידונו </w:t>
      </w:r>
      <w:r w:rsidRPr="00953E4D">
        <w:rPr>
          <w:rStyle w:val="default"/>
          <w:rFonts w:cs="FrankRuehl"/>
          <w:vanish/>
          <w:sz w:val="22"/>
          <w:szCs w:val="22"/>
          <w:u w:val="single"/>
          <w:shd w:val="clear" w:color="auto" w:fill="FFFF99"/>
          <w:rtl/>
        </w:rPr>
        <w:t>–</w:t>
      </w:r>
      <w:r w:rsidRPr="00953E4D">
        <w:rPr>
          <w:rStyle w:val="default"/>
          <w:rFonts w:cs="FrankRuehl" w:hint="cs"/>
          <w:vanish/>
          <w:sz w:val="22"/>
          <w:szCs w:val="22"/>
          <w:u w:val="single"/>
          <w:shd w:val="clear" w:color="auto" w:fill="FFFF99"/>
          <w:rtl/>
        </w:rPr>
        <w:t xml:space="preserve"> בכפוף לסעיף 11,</w:t>
      </w:r>
      <w:r w:rsidRPr="00953E4D">
        <w:rPr>
          <w:rStyle w:val="default"/>
          <w:rFonts w:cs="FrankRuehl" w:hint="cs"/>
          <w:vanish/>
          <w:sz w:val="22"/>
          <w:szCs w:val="22"/>
          <w:shd w:val="clear" w:color="auto" w:fill="FFFF99"/>
          <w:rtl/>
        </w:rPr>
        <w:t xml:space="preserve"> העברת ספורטאים </w:t>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 xml:space="preserve"> </w:t>
      </w:r>
      <w:r w:rsidRPr="00953E4D">
        <w:rPr>
          <w:rStyle w:val="default"/>
          <w:rFonts w:cs="FrankRuehl"/>
          <w:vanish/>
          <w:sz w:val="22"/>
          <w:szCs w:val="22"/>
          <w:shd w:val="clear" w:color="auto" w:fill="FFFF99"/>
          <w:rtl/>
        </w:rPr>
        <w:t>ב</w:t>
      </w:r>
      <w:r w:rsidRPr="00953E4D">
        <w:rPr>
          <w:rStyle w:val="default"/>
          <w:rFonts w:cs="FrankRuehl" w:hint="cs"/>
          <w:vanish/>
          <w:sz w:val="22"/>
          <w:szCs w:val="22"/>
          <w:shd w:val="clear" w:color="auto" w:fill="FFFF99"/>
          <w:rtl/>
        </w:rPr>
        <w:t xml:space="preserve">כפוף לסעיף 11א, </w:t>
      </w:r>
      <w:r w:rsidRPr="00953E4D">
        <w:rPr>
          <w:rStyle w:val="default"/>
          <w:rFonts w:cs="FrankRuehl" w:hint="cs"/>
          <w:strike/>
          <w:vanish/>
          <w:sz w:val="22"/>
          <w:szCs w:val="22"/>
          <w:shd w:val="clear" w:color="auto" w:fill="FFFF99"/>
          <w:rtl/>
        </w:rPr>
        <w:t>שכר</w:t>
      </w:r>
      <w:r w:rsidRPr="00953E4D">
        <w:rPr>
          <w:rStyle w:val="default"/>
          <w:rFonts w:cs="FrankRuehl" w:hint="cs"/>
          <w:vanish/>
          <w:sz w:val="22"/>
          <w:szCs w:val="22"/>
          <w:shd w:val="clear" w:color="auto" w:fill="FFFF99"/>
          <w:rtl/>
        </w:rPr>
        <w:t xml:space="preserve"> </w:t>
      </w:r>
      <w:r w:rsidRPr="00953E4D">
        <w:rPr>
          <w:rStyle w:val="default"/>
          <w:rFonts w:cs="FrankRuehl" w:hint="cs"/>
          <w:vanish/>
          <w:sz w:val="22"/>
          <w:szCs w:val="22"/>
          <w:u w:val="single"/>
          <w:shd w:val="clear" w:color="auto" w:fill="FFFF99"/>
          <w:rtl/>
        </w:rPr>
        <w:t>וכן בדבר שכר</w:t>
      </w:r>
      <w:r w:rsidRPr="00953E4D">
        <w:rPr>
          <w:rStyle w:val="default"/>
          <w:rFonts w:cs="FrankRuehl" w:hint="cs"/>
          <w:vanish/>
          <w:sz w:val="22"/>
          <w:szCs w:val="22"/>
          <w:shd w:val="clear" w:color="auto" w:fill="FFFF99"/>
          <w:rtl/>
        </w:rPr>
        <w:t xml:space="preserve"> ותשלומים לספורטאים, למאמנים ולבעלי תפקידים אחרים.</w:t>
      </w:r>
    </w:p>
    <w:p w:rsidR="00807381" w:rsidRPr="00807381" w:rsidRDefault="00807381" w:rsidP="00807381">
      <w:pPr>
        <w:pStyle w:val="P00"/>
        <w:spacing w:before="0"/>
        <w:ind w:left="0" w:right="1134"/>
        <w:rPr>
          <w:rStyle w:val="default"/>
          <w:rFonts w:cs="FrankRuehl" w:hint="cs"/>
          <w:sz w:val="2"/>
          <w:szCs w:val="2"/>
          <w:rtl/>
        </w:rPr>
      </w:pPr>
      <w:r w:rsidRPr="00953E4D">
        <w:rPr>
          <w:rFonts w:cs="FrankRuehl"/>
          <w:vanish/>
          <w:sz w:val="22"/>
          <w:szCs w:val="22"/>
          <w:shd w:val="clear" w:color="auto" w:fill="FFFF99"/>
          <w:rtl/>
        </w:rPr>
        <w:tab/>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ב</w:t>
      </w:r>
      <w:r w:rsidRPr="00953E4D">
        <w:rPr>
          <w:rStyle w:val="default"/>
          <w:rFonts w:cs="FrankRuehl"/>
          <w:vanish/>
          <w:sz w:val="22"/>
          <w:szCs w:val="22"/>
          <w:shd w:val="clear" w:color="auto" w:fill="FFFF99"/>
          <w:rtl/>
        </w:rPr>
        <w:t>)</w:t>
      </w: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ב</w:t>
      </w:r>
      <w:r w:rsidRPr="00953E4D">
        <w:rPr>
          <w:rStyle w:val="default"/>
          <w:rFonts w:cs="FrankRuehl"/>
          <w:vanish/>
          <w:sz w:val="22"/>
          <w:szCs w:val="22"/>
          <w:shd w:val="clear" w:color="auto" w:fill="FFFF99"/>
          <w:rtl/>
        </w:rPr>
        <w:t>ת</w:t>
      </w:r>
      <w:r w:rsidRPr="00953E4D">
        <w:rPr>
          <w:rStyle w:val="default"/>
          <w:rFonts w:cs="FrankRuehl" w:hint="cs"/>
          <w:vanish/>
          <w:sz w:val="22"/>
          <w:szCs w:val="22"/>
          <w:shd w:val="clear" w:color="auto" w:fill="FFFF99"/>
          <w:rtl/>
        </w:rPr>
        <w:t xml:space="preserve">קנונים כאמור ייקבעו הוראות בענין מתן הזדמנות שווה לפעילות נשים בספורט </w:t>
      </w:r>
      <w:r w:rsidRPr="00953E4D">
        <w:rPr>
          <w:rStyle w:val="default"/>
          <w:rFonts w:cs="FrankRuehl" w:hint="cs"/>
          <w:vanish/>
          <w:sz w:val="22"/>
          <w:szCs w:val="22"/>
          <w:u w:val="single"/>
          <w:shd w:val="clear" w:color="auto" w:fill="FFFF99"/>
          <w:rtl/>
        </w:rPr>
        <w:t>וכן ייקבעו בהם כללי אתיקה מקצועית לשופטי ספורט, למאמנים, למדריכי ספורט ולספורטים, בהתאמה לענפי הספורט, וכן לנושאי משרה, כהגדרתם בחוק החברות, התשנ"ט-1999, בהתאחדות או באיגוד, לפי העניין</w:t>
      </w:r>
      <w:r w:rsidRPr="00953E4D">
        <w:rPr>
          <w:rStyle w:val="default"/>
          <w:rFonts w:cs="FrankRuehl" w:hint="cs"/>
          <w:vanish/>
          <w:sz w:val="22"/>
          <w:szCs w:val="22"/>
          <w:shd w:val="clear" w:color="auto" w:fill="FFFF99"/>
          <w:rtl/>
        </w:rPr>
        <w:t>.</w:t>
      </w:r>
      <w:bookmarkEnd w:id="35"/>
    </w:p>
    <w:p w:rsidR="00807381" w:rsidRDefault="00807381" w:rsidP="00807381">
      <w:pPr>
        <w:pStyle w:val="P00"/>
        <w:spacing w:before="72"/>
        <w:ind w:left="0" w:right="1134"/>
        <w:rPr>
          <w:rStyle w:val="default"/>
          <w:rFonts w:cs="FrankRuehl" w:hint="cs"/>
          <w:rtl/>
        </w:rPr>
      </w:pPr>
      <w:bookmarkStart w:id="36" w:name="Seif36"/>
      <w:bookmarkEnd w:id="36"/>
      <w:r>
        <w:rPr>
          <w:lang w:val="he-IL"/>
        </w:rPr>
        <w:pict>
          <v:rect id="_x0000_s2138" style="position:absolute;left:0;text-align:left;margin-left:464.5pt;margin-top:8.05pt;width:75.05pt;height:36.65pt;z-index:251675136" o:allowincell="f" filled="f" stroked="f" strokecolor="lime" strokeweight=".25pt">
            <v:textbox style="mso-next-textbox:#_x0000_s2138" inset="0,0,0,0">
              <w:txbxContent>
                <w:p w:rsidR="00807381" w:rsidRDefault="00807381" w:rsidP="00807381">
                  <w:pPr>
                    <w:spacing w:line="160" w:lineRule="exact"/>
                    <w:jc w:val="left"/>
                    <w:rPr>
                      <w:rFonts w:cs="Miriam" w:hint="cs"/>
                      <w:sz w:val="18"/>
                      <w:szCs w:val="18"/>
                      <w:rtl/>
                    </w:rPr>
                  </w:pPr>
                  <w:r>
                    <w:rPr>
                      <w:rFonts w:cs="Miriam" w:hint="cs"/>
                      <w:sz w:val="18"/>
                      <w:szCs w:val="18"/>
                      <w:rtl/>
                    </w:rPr>
                    <w:t>מוסד לבחינת כשירות מינויים בספורט</w:t>
                  </w:r>
                </w:p>
                <w:p w:rsidR="00807381" w:rsidRDefault="00807381" w:rsidP="00807381">
                  <w:pPr>
                    <w:spacing w:line="160" w:lineRule="exact"/>
                    <w:jc w:val="left"/>
                    <w:rPr>
                      <w:rFonts w:cs="Miriam" w:hint="cs"/>
                      <w:noProof/>
                      <w:sz w:val="18"/>
                      <w:szCs w:val="18"/>
                      <w:rtl/>
                    </w:rPr>
                  </w:pPr>
                  <w:r>
                    <w:rPr>
                      <w:rFonts w:cs="Miriam" w:hint="cs"/>
                      <w:sz w:val="18"/>
                      <w:szCs w:val="18"/>
                      <w:rtl/>
                    </w:rPr>
                    <w:t>(תיקון מס' 7) תשע"א-2011</w:t>
                  </w:r>
                </w:p>
              </w:txbxContent>
            </v:textbox>
            <w10:anchorlock/>
          </v:rect>
        </w:pict>
      </w:r>
      <w:r>
        <w:rPr>
          <w:rStyle w:val="big-number"/>
          <w:rFonts w:cs="Miriam"/>
          <w:rtl/>
        </w:rPr>
        <w:t>10</w:t>
      </w:r>
      <w:r>
        <w:rPr>
          <w:rStyle w:val="default"/>
          <w:rFonts w:cs="FrankRuehl" w:hint="cs"/>
          <w:rtl/>
        </w:rPr>
        <w:t>א</w:t>
      </w:r>
      <w:r w:rsidRPr="00807381">
        <w:rPr>
          <w:rStyle w:val="default"/>
          <w:rFonts w:cs="FrankRuehl"/>
          <w:rtl/>
        </w:rPr>
        <w:t>.</w:t>
      </w:r>
      <w:r w:rsidRPr="00807381">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מוקם בזה מוסד שמטרתו בחינת כשירות המינויים בספורט בישראל כמפורט בחוק זה (בחוק זה </w:t>
      </w:r>
      <w:r>
        <w:rPr>
          <w:rStyle w:val="default"/>
          <w:rFonts w:cs="FrankRuehl"/>
          <w:rtl/>
        </w:rPr>
        <w:t>–</w:t>
      </w:r>
      <w:r>
        <w:rPr>
          <w:rStyle w:val="default"/>
          <w:rFonts w:cs="FrankRuehl" w:hint="cs"/>
          <w:rtl/>
        </w:rPr>
        <w:t xml:space="preserve"> המוסד לבחינת מינויים).</w:t>
      </w:r>
    </w:p>
    <w:p w:rsidR="00807381" w:rsidRDefault="00807381" w:rsidP="008073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המוסד לבחינת מינויים יבחן את כשירות המינוי של שופטי ספורט ושל חברי מוסד שיפוטי פנימי בהתאחדויות או באיגודים לפי הוראות סעיפים 10ב ו-11(ב) עד (ד), תוך שמירה על עצמאות פעילותם של ההתאחדויות והאיגודים בהתאם לתקנונים של האיגודים הבין-לאומיים המייצגים והמוכרים באותו ענף ספורט.</w:t>
      </w:r>
    </w:p>
    <w:p w:rsidR="00807381" w:rsidRDefault="00807381" w:rsidP="0080738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ימנה את חברי המוסד לבחינת מינויים, ואלה הם:</w:t>
      </w:r>
    </w:p>
    <w:p w:rsidR="00807381" w:rsidRDefault="00807381" w:rsidP="0080738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שופט בית המשפט העליון או שופט בית המשפט המחוזי, שיצא לקצבה או פרש, בהמלצת נשיא בית המשפט העליון, והוא יהיה ראש המוסד לבחינת מינויים;</w:t>
      </w:r>
    </w:p>
    <w:p w:rsidR="00807381" w:rsidRDefault="00807381" w:rsidP="008073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אחד מאלה, לפי העניין, בהמלצת הגוף שהוא נציגו:</w:t>
      </w:r>
    </w:p>
    <w:p w:rsidR="00807381" w:rsidRDefault="00807381" w:rsidP="00E37E9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E37E9D">
        <w:rPr>
          <w:rStyle w:val="default"/>
          <w:rFonts w:cs="FrankRuehl" w:hint="cs"/>
          <w:rtl/>
        </w:rPr>
        <w:t>נציג ההתאחדות לכדורגל בישראל;</w:t>
      </w:r>
    </w:p>
    <w:p w:rsidR="00E37E9D" w:rsidRDefault="00E37E9D" w:rsidP="00E37E9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נציג איגוד הכדורסל בישראל;</w:t>
      </w:r>
    </w:p>
    <w:p w:rsidR="00E37E9D" w:rsidRDefault="00E37E9D" w:rsidP="00E37E9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נציג הוועד האולימפי בישראל;</w:t>
      </w:r>
    </w:p>
    <w:p w:rsidR="00E37E9D" w:rsidRDefault="00E37E9D" w:rsidP="00E37E9D">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נציג איל"ת </w:t>
      </w:r>
      <w:r>
        <w:rPr>
          <w:rStyle w:val="default"/>
          <w:rFonts w:cs="FrankRuehl"/>
          <w:rtl/>
        </w:rPr>
        <w:t>–</w:t>
      </w:r>
      <w:r>
        <w:rPr>
          <w:rStyle w:val="default"/>
          <w:rFonts w:cs="FrankRuehl" w:hint="cs"/>
          <w:rtl/>
        </w:rPr>
        <w:t xml:space="preserve"> התאחדות ישראלית לספורט תחרותי לא אולימפי;</w:t>
      </w:r>
    </w:p>
    <w:p w:rsidR="00E37E9D" w:rsidRDefault="00E37E9D" w:rsidP="00E37E9D">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נציג ההתאחדות הישראלית לספורט נכים;</w:t>
      </w:r>
    </w:p>
    <w:p w:rsidR="00E37E9D" w:rsidRDefault="00E37E9D" w:rsidP="00E37E9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 שהיועץ המשפטי לממשלה הסמיכו להיות נציגו, ויכול שיהיה מי שאינו עובד המדינה.</w:t>
      </w:r>
    </w:p>
    <w:p w:rsidR="00E37E9D" w:rsidRDefault="00E37E9D" w:rsidP="00E37E9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דין חברי המוסד לבחינת מינויים כדין עובדי המדינה לעניין חוק שירות הציבור (מתנות), התש"ם-1979, חוק שירות הציבור (הגבלות לאחר פרישה), התשכ"ט-1969, ולעניין ההוראות הנוגעות לעובדי הציבור בחוק העונשין, התשל"ז-1977.</w:t>
      </w:r>
    </w:p>
    <w:p w:rsidR="00807381" w:rsidRPr="00953E4D" w:rsidRDefault="00807381" w:rsidP="00807381">
      <w:pPr>
        <w:pStyle w:val="P00"/>
        <w:spacing w:before="0"/>
        <w:ind w:left="0" w:right="1134"/>
        <w:rPr>
          <w:rStyle w:val="default"/>
          <w:rFonts w:cs="FrankRuehl" w:hint="cs"/>
          <w:vanish/>
          <w:color w:val="FF0000"/>
          <w:sz w:val="20"/>
          <w:szCs w:val="20"/>
          <w:shd w:val="clear" w:color="auto" w:fill="FFFF99"/>
          <w:rtl/>
        </w:rPr>
      </w:pPr>
      <w:bookmarkStart w:id="37" w:name="Rov42"/>
      <w:r w:rsidRPr="00953E4D">
        <w:rPr>
          <w:rStyle w:val="default"/>
          <w:rFonts w:cs="FrankRuehl" w:hint="cs"/>
          <w:vanish/>
          <w:color w:val="FF0000"/>
          <w:sz w:val="20"/>
          <w:szCs w:val="20"/>
          <w:shd w:val="clear" w:color="auto" w:fill="FFFF99"/>
          <w:rtl/>
        </w:rPr>
        <w:t>מיום 1.1.2012</w:t>
      </w:r>
    </w:p>
    <w:p w:rsidR="00807381" w:rsidRPr="00953E4D" w:rsidRDefault="00807381" w:rsidP="00807381">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7</w:t>
      </w:r>
    </w:p>
    <w:p w:rsidR="00807381" w:rsidRPr="00953E4D" w:rsidRDefault="00807381" w:rsidP="00807381">
      <w:pPr>
        <w:pStyle w:val="P00"/>
        <w:spacing w:before="0"/>
        <w:ind w:left="0" w:right="1134"/>
        <w:rPr>
          <w:rStyle w:val="default"/>
          <w:rFonts w:cs="FrankRuehl" w:hint="cs"/>
          <w:vanish/>
          <w:sz w:val="20"/>
          <w:szCs w:val="20"/>
          <w:shd w:val="clear" w:color="auto" w:fill="FFFF99"/>
          <w:rtl/>
        </w:rPr>
      </w:pPr>
      <w:hyperlink r:id="rId72" w:history="1">
        <w:r w:rsidRPr="00953E4D">
          <w:rPr>
            <w:rStyle w:val="Hyperlink"/>
            <w:rFonts w:cs="FrankRuehl" w:hint="cs"/>
            <w:vanish/>
            <w:szCs w:val="20"/>
            <w:shd w:val="clear" w:color="auto" w:fill="FFFF99"/>
            <w:rtl/>
          </w:rPr>
          <w:t>ס"ח תשע"א מס' 2311</w:t>
        </w:r>
      </w:hyperlink>
      <w:r w:rsidRPr="00953E4D">
        <w:rPr>
          <w:rStyle w:val="default"/>
          <w:rFonts w:cs="FrankRuehl" w:hint="cs"/>
          <w:vanish/>
          <w:sz w:val="20"/>
          <w:szCs w:val="20"/>
          <w:shd w:val="clear" w:color="auto" w:fill="FFFF99"/>
          <w:rtl/>
        </w:rPr>
        <w:t xml:space="preserve"> מיום 11.8.2011 עמ' 1031 (</w:t>
      </w:r>
      <w:hyperlink r:id="rId73" w:history="1">
        <w:r w:rsidRPr="00953E4D">
          <w:rPr>
            <w:rStyle w:val="Hyperlink"/>
            <w:rFonts w:cs="FrankRuehl" w:hint="cs"/>
            <w:vanish/>
            <w:szCs w:val="20"/>
            <w:shd w:val="clear" w:color="auto" w:fill="FFFF99"/>
            <w:rtl/>
          </w:rPr>
          <w:t>ה"ח 562</w:t>
        </w:r>
      </w:hyperlink>
      <w:r w:rsidRPr="00953E4D">
        <w:rPr>
          <w:rStyle w:val="default"/>
          <w:rFonts w:cs="FrankRuehl" w:hint="cs"/>
          <w:vanish/>
          <w:sz w:val="20"/>
          <w:szCs w:val="20"/>
          <w:shd w:val="clear" w:color="auto" w:fill="FFFF99"/>
          <w:rtl/>
        </w:rPr>
        <w:t>)</w:t>
      </w:r>
    </w:p>
    <w:p w:rsidR="00807381" w:rsidRPr="00E37E9D" w:rsidRDefault="00807381" w:rsidP="00E37E9D">
      <w:pPr>
        <w:pStyle w:val="P00"/>
        <w:spacing w:before="0"/>
        <w:ind w:left="0" w:right="1134"/>
        <w:rPr>
          <w:rStyle w:val="default"/>
          <w:rFonts w:cs="FrankRuehl" w:hint="cs"/>
          <w:sz w:val="2"/>
          <w:szCs w:val="2"/>
          <w:rtl/>
        </w:rPr>
      </w:pPr>
      <w:r w:rsidRPr="00953E4D">
        <w:rPr>
          <w:rStyle w:val="default"/>
          <w:rFonts w:cs="FrankRuehl" w:hint="cs"/>
          <w:b/>
          <w:bCs/>
          <w:vanish/>
          <w:sz w:val="20"/>
          <w:szCs w:val="20"/>
          <w:shd w:val="clear" w:color="auto" w:fill="FFFF99"/>
          <w:rtl/>
        </w:rPr>
        <w:t>הוספת סעיף 10א</w:t>
      </w:r>
      <w:bookmarkEnd w:id="37"/>
    </w:p>
    <w:p w:rsidR="00807381" w:rsidRDefault="00807381" w:rsidP="00E37E9D">
      <w:pPr>
        <w:pStyle w:val="P00"/>
        <w:spacing w:before="72"/>
        <w:ind w:left="0" w:right="1134"/>
        <w:rPr>
          <w:rStyle w:val="default"/>
          <w:rFonts w:cs="FrankRuehl" w:hint="cs"/>
          <w:rtl/>
        </w:rPr>
      </w:pPr>
      <w:bookmarkStart w:id="38" w:name="Seif37"/>
      <w:bookmarkEnd w:id="38"/>
      <w:r>
        <w:rPr>
          <w:lang w:val="he-IL"/>
        </w:rPr>
        <w:pict>
          <v:rect id="_x0000_s2140" style="position:absolute;left:0;text-align:left;margin-left:464.5pt;margin-top:8.05pt;width:75.05pt;height:48.35pt;z-index:251677184" o:allowincell="f" filled="f" stroked="f" strokecolor="lime" strokeweight=".25pt">
            <v:textbox style="mso-next-textbox:#_x0000_s2140" inset="0,0,0,0">
              <w:txbxContent>
                <w:p w:rsidR="00807381" w:rsidRDefault="00E37E9D" w:rsidP="00807381">
                  <w:pPr>
                    <w:spacing w:line="160" w:lineRule="exact"/>
                    <w:jc w:val="left"/>
                    <w:rPr>
                      <w:rFonts w:cs="Miriam" w:hint="cs"/>
                      <w:sz w:val="18"/>
                      <w:szCs w:val="18"/>
                      <w:rtl/>
                    </w:rPr>
                  </w:pPr>
                  <w:r>
                    <w:rPr>
                      <w:rFonts w:cs="Miriam" w:hint="cs"/>
                      <w:sz w:val="18"/>
                      <w:szCs w:val="18"/>
                      <w:rtl/>
                    </w:rPr>
                    <w:t>כשירות כהונה של שופט ספורט בהתאחדות או באיגוד</w:t>
                  </w:r>
                </w:p>
                <w:p w:rsidR="00E37E9D" w:rsidRDefault="00E37E9D" w:rsidP="00807381">
                  <w:pPr>
                    <w:spacing w:line="160" w:lineRule="exact"/>
                    <w:jc w:val="left"/>
                    <w:rPr>
                      <w:rFonts w:cs="Miriam" w:hint="cs"/>
                      <w:noProof/>
                      <w:sz w:val="18"/>
                      <w:szCs w:val="18"/>
                      <w:rtl/>
                    </w:rPr>
                  </w:pPr>
                  <w:r>
                    <w:rPr>
                      <w:rFonts w:cs="Miriam" w:hint="cs"/>
                      <w:sz w:val="18"/>
                      <w:szCs w:val="18"/>
                      <w:rtl/>
                    </w:rPr>
                    <w:t>(תיקון מס' 7) תשע"א-2011</w:t>
                  </w:r>
                </w:p>
              </w:txbxContent>
            </v:textbox>
            <w10:anchorlock/>
          </v:rect>
        </w:pict>
      </w:r>
      <w:r>
        <w:rPr>
          <w:rStyle w:val="big-number"/>
          <w:rFonts w:cs="Miriam"/>
          <w:rtl/>
        </w:rPr>
        <w:t>10</w:t>
      </w:r>
      <w:r w:rsidR="00E37E9D">
        <w:rPr>
          <w:rStyle w:val="default"/>
          <w:rFonts w:cs="FrankRuehl" w:hint="cs"/>
          <w:rtl/>
        </w:rPr>
        <w:t>ב</w:t>
      </w:r>
      <w:r w:rsidRPr="00807381">
        <w:rPr>
          <w:rStyle w:val="default"/>
          <w:rFonts w:cs="FrankRuehl"/>
          <w:rtl/>
        </w:rPr>
        <w:t>.</w:t>
      </w:r>
      <w:r w:rsidRPr="00807381">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E37E9D">
        <w:rPr>
          <w:rStyle w:val="default"/>
          <w:rFonts w:cs="FrankRuehl" w:hint="cs"/>
          <w:rtl/>
        </w:rPr>
        <w:t>לא ימונה לשופט ספורט בהתאחדות או באיגוד אלא מי שניתן אישור לכשירות מינויו מטעם המוסד לבחינת מינויים, בהתאם להוראות חוק זה</w:t>
      </w:r>
      <w:r>
        <w:rPr>
          <w:rStyle w:val="default"/>
          <w:rFonts w:cs="FrankRuehl" w:hint="cs"/>
          <w:rtl/>
        </w:rPr>
        <w:t>.</w:t>
      </w:r>
    </w:p>
    <w:p w:rsidR="00E37E9D" w:rsidRDefault="00E37E9D" w:rsidP="00E37E9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המוסד לבחינת מינויים לא ייתן אישור כאמור בסעיף קטן (א) למועמד שהורשע בעבירה אשר מפאת מהותה, חומרתה או נסיבותיה, אין הוא ראוי לכהן כשופט ספורט בהתאחדות או באיגוד.</w:t>
      </w:r>
    </w:p>
    <w:p w:rsidR="00E37E9D" w:rsidRDefault="00E37E9D" w:rsidP="00E37E9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יכהן כשופט ספורט בהתאחדות או באיגוד מי שהורשע בעבירה אשר מפאת מהותה, חומרתה או נסיבותיה אין הוא ראוי, לדעת המוסד לבחינת מינויים, לכהן בתפקיד כאמור.</w:t>
      </w:r>
    </w:p>
    <w:p w:rsidR="00E37E9D" w:rsidRDefault="00E37E9D" w:rsidP="00E37E9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מונה אדם לשופט ספורט בהתאחדות או באיגוד, והוגש נגדו כתב אישום בעבירה כאמור בסעיף קטן (ב), רשאי המוסד לבחינת מינויים להשעותו מכהונתו עד לסיום ההליך בעניינו, ורשאים ההתאחדות או האיגוד למנות לו ממלא מקום למשך תקופת ההשעיה.</w:t>
      </w:r>
    </w:p>
    <w:p w:rsidR="00807381" w:rsidRPr="00953E4D" w:rsidRDefault="00807381" w:rsidP="00807381">
      <w:pPr>
        <w:pStyle w:val="P00"/>
        <w:spacing w:before="0"/>
        <w:ind w:left="0" w:right="1134"/>
        <w:rPr>
          <w:rStyle w:val="default"/>
          <w:rFonts w:cs="FrankRuehl" w:hint="cs"/>
          <w:vanish/>
          <w:color w:val="FF0000"/>
          <w:sz w:val="20"/>
          <w:szCs w:val="20"/>
          <w:shd w:val="clear" w:color="auto" w:fill="FFFF99"/>
          <w:rtl/>
        </w:rPr>
      </w:pPr>
      <w:bookmarkStart w:id="39" w:name="Rov43"/>
      <w:r w:rsidRPr="00953E4D">
        <w:rPr>
          <w:rStyle w:val="default"/>
          <w:rFonts w:cs="FrankRuehl" w:hint="cs"/>
          <w:vanish/>
          <w:color w:val="FF0000"/>
          <w:sz w:val="20"/>
          <w:szCs w:val="20"/>
          <w:shd w:val="clear" w:color="auto" w:fill="FFFF99"/>
          <w:rtl/>
        </w:rPr>
        <w:t>מיום 1.1.2012</w:t>
      </w:r>
    </w:p>
    <w:p w:rsidR="00807381" w:rsidRPr="00953E4D" w:rsidRDefault="00807381" w:rsidP="00807381">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7</w:t>
      </w:r>
    </w:p>
    <w:p w:rsidR="00807381" w:rsidRPr="00953E4D" w:rsidRDefault="00807381" w:rsidP="00807381">
      <w:pPr>
        <w:pStyle w:val="P00"/>
        <w:spacing w:before="0"/>
        <w:ind w:left="0" w:right="1134"/>
        <w:rPr>
          <w:rStyle w:val="default"/>
          <w:rFonts w:cs="FrankRuehl" w:hint="cs"/>
          <w:vanish/>
          <w:sz w:val="20"/>
          <w:szCs w:val="20"/>
          <w:shd w:val="clear" w:color="auto" w:fill="FFFF99"/>
          <w:rtl/>
        </w:rPr>
      </w:pPr>
      <w:hyperlink r:id="rId74" w:history="1">
        <w:r w:rsidRPr="00953E4D">
          <w:rPr>
            <w:rStyle w:val="Hyperlink"/>
            <w:rFonts w:cs="FrankRuehl" w:hint="cs"/>
            <w:vanish/>
            <w:szCs w:val="20"/>
            <w:shd w:val="clear" w:color="auto" w:fill="FFFF99"/>
            <w:rtl/>
          </w:rPr>
          <w:t>ס"ח תשע"א מס' 2311</w:t>
        </w:r>
      </w:hyperlink>
      <w:r w:rsidRPr="00953E4D">
        <w:rPr>
          <w:rStyle w:val="default"/>
          <w:rFonts w:cs="FrankRuehl" w:hint="cs"/>
          <w:vanish/>
          <w:sz w:val="20"/>
          <w:szCs w:val="20"/>
          <w:shd w:val="clear" w:color="auto" w:fill="FFFF99"/>
          <w:rtl/>
        </w:rPr>
        <w:t xml:space="preserve"> מיום 11.8.2011 עמ' 1032 (</w:t>
      </w:r>
      <w:hyperlink r:id="rId75" w:history="1">
        <w:r w:rsidRPr="00953E4D">
          <w:rPr>
            <w:rStyle w:val="Hyperlink"/>
            <w:rFonts w:cs="FrankRuehl" w:hint="cs"/>
            <w:vanish/>
            <w:szCs w:val="20"/>
            <w:shd w:val="clear" w:color="auto" w:fill="FFFF99"/>
            <w:rtl/>
          </w:rPr>
          <w:t>ה"ח 562</w:t>
        </w:r>
      </w:hyperlink>
      <w:r w:rsidRPr="00953E4D">
        <w:rPr>
          <w:rStyle w:val="default"/>
          <w:rFonts w:cs="FrankRuehl" w:hint="cs"/>
          <w:vanish/>
          <w:sz w:val="20"/>
          <w:szCs w:val="20"/>
          <w:shd w:val="clear" w:color="auto" w:fill="FFFF99"/>
          <w:rtl/>
        </w:rPr>
        <w:t>)</w:t>
      </w:r>
    </w:p>
    <w:p w:rsidR="00807381" w:rsidRPr="00E37E9D" w:rsidRDefault="00807381" w:rsidP="00E37E9D">
      <w:pPr>
        <w:pStyle w:val="P00"/>
        <w:spacing w:before="0"/>
        <w:ind w:left="0" w:right="1134"/>
        <w:rPr>
          <w:rStyle w:val="default"/>
          <w:rFonts w:cs="FrankRuehl" w:hint="cs"/>
          <w:sz w:val="2"/>
          <w:szCs w:val="2"/>
          <w:rtl/>
        </w:rPr>
      </w:pPr>
      <w:r w:rsidRPr="00953E4D">
        <w:rPr>
          <w:rStyle w:val="default"/>
          <w:rFonts w:cs="FrankRuehl" w:hint="cs"/>
          <w:b/>
          <w:bCs/>
          <w:vanish/>
          <w:sz w:val="20"/>
          <w:szCs w:val="20"/>
          <w:shd w:val="clear" w:color="auto" w:fill="FFFF99"/>
          <w:rtl/>
        </w:rPr>
        <w:t>הוספת סעיף 10ב</w:t>
      </w:r>
      <w:bookmarkEnd w:id="39"/>
    </w:p>
    <w:p w:rsidR="00C026EB" w:rsidRDefault="00C026EB">
      <w:pPr>
        <w:pStyle w:val="P00"/>
        <w:spacing w:before="72"/>
        <w:ind w:left="0" w:right="1134"/>
        <w:rPr>
          <w:rStyle w:val="default"/>
          <w:rFonts w:cs="FrankRuehl" w:hint="cs"/>
          <w:rtl/>
        </w:rPr>
      </w:pPr>
      <w:bookmarkStart w:id="40" w:name="Seif11"/>
      <w:bookmarkEnd w:id="40"/>
      <w:r>
        <w:rPr>
          <w:lang w:val="he-IL"/>
        </w:rPr>
        <w:pict>
          <v:rect id="_x0000_s2064" style="position:absolute;left:0;text-align:left;margin-left:464.5pt;margin-top:8.05pt;width:75.05pt;height:39.6pt;z-index:251616768" o:allowincell="f" filled="f" stroked="f" strokecolor="lime" strokeweight=".25pt">
            <v:textbox inset="0,0,0,0">
              <w:txbxContent>
                <w:p w:rsidR="00825249" w:rsidRDefault="00825249">
                  <w:pPr>
                    <w:spacing w:line="160" w:lineRule="exact"/>
                    <w:jc w:val="left"/>
                    <w:rPr>
                      <w:rFonts w:cs="Miriam" w:hint="cs"/>
                      <w:noProof/>
                      <w:sz w:val="18"/>
                      <w:szCs w:val="18"/>
                      <w:rtl/>
                    </w:rPr>
                  </w:pPr>
                  <w:r>
                    <w:rPr>
                      <w:rFonts w:cs="Miriam"/>
                      <w:sz w:val="18"/>
                      <w:szCs w:val="18"/>
                      <w:rtl/>
                    </w:rPr>
                    <w:t>מ</w:t>
                  </w:r>
                  <w:r>
                    <w:rPr>
                      <w:rFonts w:cs="Miriam" w:hint="cs"/>
                      <w:sz w:val="18"/>
                      <w:szCs w:val="18"/>
                      <w:rtl/>
                    </w:rPr>
                    <w:t>ו</w:t>
                  </w:r>
                  <w:r>
                    <w:rPr>
                      <w:rFonts w:cs="Miriam"/>
                      <w:sz w:val="18"/>
                      <w:szCs w:val="18"/>
                      <w:rtl/>
                    </w:rPr>
                    <w:t>ס</w:t>
                  </w:r>
                  <w:r>
                    <w:rPr>
                      <w:rFonts w:cs="Miriam" w:hint="cs"/>
                      <w:sz w:val="18"/>
                      <w:szCs w:val="18"/>
                      <w:rtl/>
                    </w:rPr>
                    <w:t xml:space="preserve">דות שיפוט </w:t>
                  </w:r>
                  <w:r>
                    <w:rPr>
                      <w:rFonts w:cs="Miriam"/>
                      <w:sz w:val="18"/>
                      <w:szCs w:val="18"/>
                      <w:rtl/>
                    </w:rPr>
                    <w:t>פ</w:t>
                  </w:r>
                  <w:r>
                    <w:rPr>
                      <w:rFonts w:cs="Miriam" w:hint="cs"/>
                      <w:sz w:val="18"/>
                      <w:szCs w:val="18"/>
                      <w:rtl/>
                    </w:rPr>
                    <w:t>נ</w:t>
                  </w:r>
                  <w:r>
                    <w:rPr>
                      <w:rFonts w:cs="Miriam"/>
                      <w:sz w:val="18"/>
                      <w:szCs w:val="18"/>
                      <w:rtl/>
                    </w:rPr>
                    <w:t>י</w:t>
                  </w:r>
                  <w:r>
                    <w:rPr>
                      <w:rFonts w:cs="Miriam" w:hint="cs"/>
                      <w:sz w:val="18"/>
                      <w:szCs w:val="18"/>
                      <w:rtl/>
                    </w:rPr>
                    <w:t>מיים</w:t>
                  </w:r>
                </w:p>
                <w:p w:rsidR="00E37E9D" w:rsidRDefault="00E37E9D">
                  <w:pPr>
                    <w:spacing w:line="160" w:lineRule="exact"/>
                    <w:jc w:val="left"/>
                    <w:rPr>
                      <w:rFonts w:cs="Miriam" w:hint="cs"/>
                      <w:noProof/>
                      <w:sz w:val="18"/>
                      <w:szCs w:val="18"/>
                      <w:rtl/>
                    </w:rPr>
                  </w:pPr>
                  <w:r>
                    <w:rPr>
                      <w:rFonts w:cs="Miriam" w:hint="cs"/>
                      <w:noProof/>
                      <w:sz w:val="18"/>
                      <w:szCs w:val="18"/>
                      <w:rtl/>
                    </w:rPr>
                    <w:t>(תיקון מס' 7) תשע"א-2011</w:t>
                  </w:r>
                </w:p>
              </w:txbxContent>
            </v:textbox>
            <w10:anchorlock/>
          </v:rect>
        </w:pict>
      </w:r>
      <w:r>
        <w:rPr>
          <w:rStyle w:val="big-number"/>
          <w:rFonts w:cs="Miriam"/>
          <w:rtl/>
        </w:rPr>
        <w:t>11.</w:t>
      </w:r>
      <w:r>
        <w:rPr>
          <w:rStyle w:val="big-number"/>
          <w:rFonts w:cs="Miriam"/>
          <w:rtl/>
        </w:rPr>
        <w:tab/>
      </w:r>
      <w:r w:rsidR="00E37E9D">
        <w:rPr>
          <w:rStyle w:val="default"/>
          <w:rFonts w:cs="FrankRuehl" w:hint="cs"/>
          <w:rtl/>
        </w:rPr>
        <w:t>(א)</w:t>
      </w:r>
      <w:r w:rsidR="00E37E9D">
        <w:rPr>
          <w:rStyle w:val="default"/>
          <w:rFonts w:cs="FrankRuehl" w:hint="cs"/>
          <w:rtl/>
        </w:rPr>
        <w:tab/>
      </w:r>
      <w:r>
        <w:rPr>
          <w:rStyle w:val="default"/>
          <w:rFonts w:cs="FrankRuehl"/>
          <w:rtl/>
        </w:rPr>
        <w:t>ה</w:t>
      </w:r>
      <w:r>
        <w:rPr>
          <w:rStyle w:val="default"/>
          <w:rFonts w:cs="FrankRuehl" w:hint="cs"/>
          <w:rtl/>
        </w:rPr>
        <w:t>ס</w:t>
      </w:r>
      <w:r>
        <w:rPr>
          <w:rStyle w:val="default"/>
          <w:rFonts w:cs="FrankRuehl"/>
          <w:rtl/>
        </w:rPr>
        <w:t>מ</w:t>
      </w:r>
      <w:r>
        <w:rPr>
          <w:rStyle w:val="default"/>
          <w:rFonts w:cs="FrankRuehl" w:hint="cs"/>
          <w:rtl/>
        </w:rPr>
        <w:t>כות הבלעדית לדון ולהחליט בענינים הקשורים לפעילות במסגרת התאחדות או איגוד, תהיה בידי מוסדות השיפוט הפנימיים שנקבעו בתקנון</w:t>
      </w:r>
      <w:r w:rsidR="00E37E9D">
        <w:rPr>
          <w:rStyle w:val="default"/>
          <w:rFonts w:cs="FrankRuehl" w:hint="cs"/>
          <w:rtl/>
        </w:rPr>
        <w:t xml:space="preserve"> </w:t>
      </w:r>
      <w:r w:rsidR="00E37E9D" w:rsidRPr="00E37E9D">
        <w:rPr>
          <w:rStyle w:val="default"/>
          <w:rFonts w:cs="FrankRuehl" w:hint="cs"/>
          <w:rtl/>
        </w:rPr>
        <w:t>לפי סעיף 10, ובהתאם להוראות שנקבעו בתקנון לפי אותו סעיף</w:t>
      </w:r>
      <w:r>
        <w:rPr>
          <w:rStyle w:val="default"/>
          <w:rFonts w:cs="FrankRuehl" w:hint="cs"/>
          <w:rtl/>
        </w:rPr>
        <w:t xml:space="preserve">; החלטות ערכאת השיפוט הפנימית העליונה בענייני </w:t>
      </w:r>
      <w:r>
        <w:rPr>
          <w:rStyle w:val="default"/>
          <w:rFonts w:cs="FrankRuehl"/>
          <w:rtl/>
        </w:rPr>
        <w:t>מ</w:t>
      </w:r>
      <w:r>
        <w:rPr>
          <w:rStyle w:val="default"/>
          <w:rFonts w:cs="FrankRuehl" w:hint="cs"/>
          <w:rtl/>
        </w:rPr>
        <w:t>שמעת יהיו סופיות ואין לערער עליהן לפני בית משפט.</w:t>
      </w:r>
    </w:p>
    <w:p w:rsidR="00E37E9D" w:rsidRDefault="00E37E9D" w:rsidP="00E37E9D">
      <w:pPr>
        <w:pStyle w:val="P00"/>
        <w:spacing w:before="72"/>
        <w:ind w:left="0" w:right="1134"/>
        <w:rPr>
          <w:rStyle w:val="default"/>
          <w:rFonts w:cs="FrankRuehl"/>
          <w:rtl/>
        </w:rPr>
      </w:pPr>
      <w:r w:rsidRPr="00E37E9D">
        <w:rPr>
          <w:rStyle w:val="default"/>
          <w:rFonts w:cs="FrankRuehl"/>
          <w:rtl/>
        </w:rPr>
        <w:pict>
          <v:shape id="_x0000_s2142" type="#_x0000_t202" style="position:absolute;left:0;text-align:left;margin-left:470.25pt;margin-top:7.1pt;width:1in;height:17.6pt;z-index:251678208" filled="f" stroked="f">
            <v:textbox inset="1mm,0,1mm,0">
              <w:txbxContent>
                <w:p w:rsidR="00E37E9D" w:rsidRDefault="00E37E9D" w:rsidP="00E37E9D">
                  <w:pPr>
                    <w:spacing w:line="160" w:lineRule="exact"/>
                    <w:jc w:val="left"/>
                    <w:rPr>
                      <w:rFonts w:cs="Miriam" w:hint="cs"/>
                      <w:noProof/>
                      <w:sz w:val="18"/>
                      <w:szCs w:val="18"/>
                      <w:rtl/>
                    </w:rPr>
                  </w:pPr>
                  <w:r>
                    <w:rPr>
                      <w:rFonts w:cs="Miriam" w:hint="cs"/>
                      <w:noProof/>
                      <w:sz w:val="18"/>
                      <w:szCs w:val="18"/>
                      <w:rtl/>
                    </w:rPr>
                    <w:t>(תיקון מס' 7) תשע"א-2011</w:t>
                  </w:r>
                </w:p>
              </w:txbxContent>
            </v:textbox>
            <w10:anchorlock/>
          </v:shape>
        </w:pict>
      </w:r>
      <w:r w:rsidRPr="00E37E9D">
        <w:rPr>
          <w:rStyle w:val="default"/>
          <w:rFonts w:cs="FrankRuehl"/>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sidRPr="00E37E9D">
        <w:rPr>
          <w:rStyle w:val="default"/>
          <w:rFonts w:cs="FrankRuehl" w:hint="cs"/>
          <w:rtl/>
        </w:rPr>
        <w:t>לא ימונה לחבר מוסד שיפוט פנימי אלא מי שניתן אישור לכשירות מינויו מטעם המוסד לבחינת מינויים, בהתאם להוראות חוק זה</w:t>
      </w:r>
      <w:r>
        <w:rPr>
          <w:rStyle w:val="default"/>
          <w:rFonts w:cs="FrankRuehl" w:hint="cs"/>
          <w:rtl/>
        </w:rPr>
        <w:t>.</w:t>
      </w:r>
    </w:p>
    <w:p w:rsidR="00E37E9D" w:rsidRDefault="00E37E9D" w:rsidP="00E37E9D">
      <w:pPr>
        <w:pStyle w:val="P00"/>
        <w:spacing w:before="72"/>
        <w:ind w:left="0" w:right="1134"/>
        <w:rPr>
          <w:rStyle w:val="default"/>
          <w:rFonts w:cs="FrankRuehl"/>
          <w:rtl/>
        </w:rPr>
      </w:pPr>
      <w:r w:rsidRPr="00E37E9D">
        <w:rPr>
          <w:rStyle w:val="default"/>
          <w:rFonts w:cs="FrankRuehl"/>
          <w:rtl/>
        </w:rPr>
        <w:pict>
          <v:shape id="_x0000_s2143" type="#_x0000_t202" style="position:absolute;left:0;text-align:left;margin-left:470.25pt;margin-top:7.1pt;width:1in;height:17.6pt;z-index:251679232" filled="f" stroked="f">
            <v:textbox inset="1mm,0,1mm,0">
              <w:txbxContent>
                <w:p w:rsidR="00E37E9D" w:rsidRDefault="00E37E9D" w:rsidP="00E37E9D">
                  <w:pPr>
                    <w:spacing w:line="160" w:lineRule="exact"/>
                    <w:jc w:val="left"/>
                    <w:rPr>
                      <w:rFonts w:cs="Miriam" w:hint="cs"/>
                      <w:noProof/>
                      <w:sz w:val="18"/>
                      <w:szCs w:val="18"/>
                      <w:rtl/>
                    </w:rPr>
                  </w:pPr>
                  <w:r>
                    <w:rPr>
                      <w:rFonts w:cs="Miriam" w:hint="cs"/>
                      <w:noProof/>
                      <w:sz w:val="18"/>
                      <w:szCs w:val="18"/>
                      <w:rtl/>
                    </w:rPr>
                    <w:t>(תיקון מס' 7) תשע"א-2011</w:t>
                  </w:r>
                </w:p>
              </w:txbxContent>
            </v:textbox>
            <w10:anchorlock/>
          </v:shape>
        </w:pict>
      </w:r>
      <w:r w:rsidRPr="00E37E9D">
        <w:rPr>
          <w:rStyle w:val="default"/>
          <w:rFonts w:cs="FrankRuehl"/>
          <w:rtl/>
        </w:rPr>
        <w:tab/>
      </w:r>
      <w:r>
        <w:rPr>
          <w:rStyle w:val="default"/>
          <w:rFonts w:cs="FrankRuehl"/>
          <w:rtl/>
        </w:rPr>
        <w:t>(</w:t>
      </w:r>
      <w:r w:rsidRPr="00E37E9D">
        <w:rPr>
          <w:rStyle w:val="default"/>
          <w:rFonts w:cs="FrankRuehl" w:hint="cs"/>
          <w:rtl/>
        </w:rPr>
        <w:t>ג)</w:t>
      </w:r>
      <w:r w:rsidRPr="00E37E9D">
        <w:rPr>
          <w:rStyle w:val="default"/>
          <w:rFonts w:cs="FrankRuehl" w:hint="cs"/>
          <w:rtl/>
        </w:rPr>
        <w:tab/>
        <w:t>המוסד לבחינת מינויים לא ייתן אישור כאמור בסעיף קטן (א) למועמד שהורשע בעבירה אשר מפאת מהותה, חומרתה או נסיבותיה, אין הוא ראוי לשמש כחבר מוסד שיפוט פנימי</w:t>
      </w:r>
      <w:r>
        <w:rPr>
          <w:rStyle w:val="default"/>
          <w:rFonts w:cs="FrankRuehl" w:hint="cs"/>
          <w:rtl/>
        </w:rPr>
        <w:t>.</w:t>
      </w:r>
    </w:p>
    <w:p w:rsidR="00E37E9D" w:rsidRDefault="00E37E9D" w:rsidP="00E37E9D">
      <w:pPr>
        <w:pStyle w:val="P00"/>
        <w:spacing w:before="72"/>
        <w:ind w:left="0" w:right="1134"/>
        <w:rPr>
          <w:rStyle w:val="default"/>
          <w:rFonts w:cs="FrankRuehl"/>
          <w:rtl/>
        </w:rPr>
      </w:pPr>
      <w:r w:rsidRPr="00E37E9D">
        <w:rPr>
          <w:rStyle w:val="default"/>
          <w:rFonts w:cs="FrankRuehl"/>
          <w:rtl/>
        </w:rPr>
        <w:pict>
          <v:shape id="_x0000_s2144" type="#_x0000_t202" style="position:absolute;left:0;text-align:left;margin-left:470.25pt;margin-top:7.1pt;width:1in;height:17.6pt;z-index:251680256" filled="f" stroked="f">
            <v:textbox inset="1mm,0,1mm,0">
              <w:txbxContent>
                <w:p w:rsidR="00E37E9D" w:rsidRDefault="00E37E9D" w:rsidP="00E37E9D">
                  <w:pPr>
                    <w:spacing w:line="160" w:lineRule="exact"/>
                    <w:jc w:val="left"/>
                    <w:rPr>
                      <w:rFonts w:cs="Miriam" w:hint="cs"/>
                      <w:noProof/>
                      <w:sz w:val="18"/>
                      <w:szCs w:val="18"/>
                      <w:rtl/>
                    </w:rPr>
                  </w:pPr>
                  <w:r>
                    <w:rPr>
                      <w:rFonts w:cs="Miriam" w:hint="cs"/>
                      <w:noProof/>
                      <w:sz w:val="18"/>
                      <w:szCs w:val="18"/>
                      <w:rtl/>
                    </w:rPr>
                    <w:t>(תיקון מס' 7) תשע"א-2011</w:t>
                  </w:r>
                </w:p>
              </w:txbxContent>
            </v:textbox>
            <w10:anchorlock/>
          </v:shape>
        </w:pict>
      </w:r>
      <w:r w:rsidRPr="00E37E9D">
        <w:rPr>
          <w:rStyle w:val="default"/>
          <w:rFonts w:cs="FrankRuehl"/>
          <w:rtl/>
        </w:rPr>
        <w:tab/>
      </w:r>
      <w:r>
        <w:rPr>
          <w:rStyle w:val="default"/>
          <w:rFonts w:cs="FrankRuehl"/>
          <w:rtl/>
        </w:rPr>
        <w:t>(</w:t>
      </w:r>
      <w:r w:rsidRPr="00E37E9D">
        <w:rPr>
          <w:rStyle w:val="default"/>
          <w:rFonts w:cs="FrankRuehl" w:hint="cs"/>
          <w:rtl/>
        </w:rPr>
        <w:t>ד)</w:t>
      </w:r>
      <w:r w:rsidRPr="00E37E9D">
        <w:rPr>
          <w:rStyle w:val="default"/>
          <w:rFonts w:cs="FrankRuehl" w:hint="cs"/>
          <w:rtl/>
        </w:rPr>
        <w:tab/>
        <w:t>לא יכהן כחבר מוסד שיפוט פנימי מי שהורשע בעבירה אשר מפאת מהותה, חומרתה או נסיבותיה אין הוא ראוי, לדעת המוסד לבחינת מינויים, לכהן בתפקיד כאמור</w:t>
      </w:r>
      <w:r>
        <w:rPr>
          <w:rStyle w:val="default"/>
          <w:rFonts w:cs="FrankRuehl" w:hint="cs"/>
          <w:rtl/>
        </w:rPr>
        <w:t>.</w:t>
      </w:r>
    </w:p>
    <w:p w:rsidR="00E37E9D" w:rsidRDefault="00E37E9D" w:rsidP="00E37E9D">
      <w:pPr>
        <w:pStyle w:val="P00"/>
        <w:spacing w:before="72"/>
        <w:ind w:left="0" w:right="1134"/>
        <w:rPr>
          <w:rStyle w:val="default"/>
          <w:rFonts w:cs="FrankRuehl"/>
          <w:rtl/>
        </w:rPr>
      </w:pPr>
      <w:r w:rsidRPr="00E37E9D">
        <w:rPr>
          <w:rStyle w:val="default"/>
          <w:rFonts w:cs="FrankRuehl"/>
          <w:rtl/>
        </w:rPr>
        <w:pict>
          <v:shape id="_x0000_s2145" type="#_x0000_t202" style="position:absolute;left:0;text-align:left;margin-left:470.25pt;margin-top:7.1pt;width:1in;height:17.6pt;z-index:251681280" filled="f" stroked="f">
            <v:textbox inset="1mm,0,1mm,0">
              <w:txbxContent>
                <w:p w:rsidR="00E37E9D" w:rsidRDefault="00E37E9D" w:rsidP="00E37E9D">
                  <w:pPr>
                    <w:spacing w:line="160" w:lineRule="exact"/>
                    <w:jc w:val="left"/>
                    <w:rPr>
                      <w:rFonts w:cs="Miriam" w:hint="cs"/>
                      <w:noProof/>
                      <w:sz w:val="18"/>
                      <w:szCs w:val="18"/>
                      <w:rtl/>
                    </w:rPr>
                  </w:pPr>
                  <w:r>
                    <w:rPr>
                      <w:rFonts w:cs="Miriam" w:hint="cs"/>
                      <w:noProof/>
                      <w:sz w:val="18"/>
                      <w:szCs w:val="18"/>
                      <w:rtl/>
                    </w:rPr>
                    <w:t>(תיקון מס' 7) תשע"א-2011</w:t>
                  </w:r>
                </w:p>
              </w:txbxContent>
            </v:textbox>
            <w10:anchorlock/>
          </v:shape>
        </w:pict>
      </w:r>
      <w:r w:rsidRPr="00E37E9D">
        <w:rPr>
          <w:rStyle w:val="default"/>
          <w:rFonts w:cs="FrankRuehl"/>
          <w:rtl/>
        </w:rPr>
        <w:tab/>
      </w:r>
      <w:r>
        <w:rPr>
          <w:rStyle w:val="default"/>
          <w:rFonts w:cs="FrankRuehl"/>
          <w:rtl/>
        </w:rPr>
        <w:t>(</w:t>
      </w:r>
      <w:r w:rsidRPr="00E37E9D">
        <w:rPr>
          <w:rStyle w:val="default"/>
          <w:rFonts w:cs="FrankRuehl" w:hint="cs"/>
          <w:rtl/>
        </w:rPr>
        <w:t>ה)</w:t>
      </w:r>
      <w:r w:rsidRPr="00E37E9D">
        <w:rPr>
          <w:rStyle w:val="default"/>
          <w:rFonts w:cs="FrankRuehl" w:hint="cs"/>
          <w:rtl/>
        </w:rPr>
        <w:tab/>
        <w:t>הוראות סעיפים 9, 10 ו-15 לחוק בתי דין מינהליים, התשנ"ב-1992, יחולו, בשינויים המחויבים, על מינוי, כהונה ופעילות של חבר מוסד שיפוט פנימי</w:t>
      </w:r>
      <w:r>
        <w:rPr>
          <w:rStyle w:val="default"/>
          <w:rFonts w:cs="FrankRuehl" w:hint="cs"/>
          <w:rtl/>
        </w:rPr>
        <w:t>.</w:t>
      </w:r>
    </w:p>
    <w:p w:rsidR="00E37E9D" w:rsidRDefault="00E37E9D" w:rsidP="00180125">
      <w:pPr>
        <w:pStyle w:val="P00"/>
        <w:spacing w:before="72"/>
        <w:ind w:left="0" w:right="1134"/>
        <w:rPr>
          <w:rStyle w:val="default"/>
          <w:rFonts w:cs="FrankRuehl"/>
          <w:rtl/>
        </w:rPr>
      </w:pPr>
      <w:r w:rsidRPr="00E37E9D">
        <w:rPr>
          <w:rStyle w:val="default"/>
          <w:rFonts w:cs="FrankRuehl"/>
          <w:rtl/>
        </w:rPr>
        <w:pict>
          <v:shape id="_x0000_s2146" type="#_x0000_t202" style="position:absolute;left:0;text-align:left;margin-left:470.25pt;margin-top:7.1pt;width:1in;height:17.6pt;z-index:251682304" filled="f" stroked="f">
            <v:textbox inset="1mm,0,1mm,0">
              <w:txbxContent>
                <w:p w:rsidR="00E37E9D" w:rsidRDefault="00E37E9D" w:rsidP="00E37E9D">
                  <w:pPr>
                    <w:spacing w:line="160" w:lineRule="exact"/>
                    <w:jc w:val="left"/>
                    <w:rPr>
                      <w:rFonts w:cs="Miriam" w:hint="cs"/>
                      <w:noProof/>
                      <w:sz w:val="18"/>
                      <w:szCs w:val="18"/>
                      <w:rtl/>
                    </w:rPr>
                  </w:pPr>
                  <w:r>
                    <w:rPr>
                      <w:rFonts w:cs="Miriam" w:hint="cs"/>
                      <w:noProof/>
                      <w:sz w:val="18"/>
                      <w:szCs w:val="18"/>
                      <w:rtl/>
                    </w:rPr>
                    <w:t>(תיקון מס' 7) תשע"א-2011</w:t>
                  </w:r>
                </w:p>
              </w:txbxContent>
            </v:textbox>
            <w10:anchorlock/>
          </v:shape>
        </w:pict>
      </w:r>
      <w:r w:rsidRPr="00E37E9D">
        <w:rPr>
          <w:rStyle w:val="default"/>
          <w:rFonts w:cs="FrankRuehl"/>
          <w:rtl/>
        </w:rPr>
        <w:tab/>
      </w:r>
      <w:r>
        <w:rPr>
          <w:rStyle w:val="default"/>
          <w:rFonts w:cs="FrankRuehl"/>
          <w:rtl/>
        </w:rPr>
        <w:t>(</w:t>
      </w:r>
      <w:r w:rsidRPr="00E37E9D">
        <w:rPr>
          <w:rStyle w:val="default"/>
          <w:rFonts w:cs="FrankRuehl" w:hint="cs"/>
          <w:rtl/>
        </w:rPr>
        <w:t>ו)</w:t>
      </w:r>
      <w:r w:rsidRPr="00E37E9D">
        <w:rPr>
          <w:rStyle w:val="default"/>
          <w:rFonts w:cs="FrankRuehl" w:hint="cs"/>
          <w:rtl/>
        </w:rPr>
        <w:tab/>
        <w:t>בראש מוסד שיפוט פנימי עליון יכהן מי שהיה שופט כהגדרתו בסעיף 1(א) לחוק-יסוד: השפיטה, ויצא לקצבה או פרש</w:t>
      </w:r>
      <w:r>
        <w:rPr>
          <w:rStyle w:val="default"/>
          <w:rFonts w:cs="FrankRuehl" w:hint="cs"/>
          <w:rtl/>
        </w:rPr>
        <w:t>.</w:t>
      </w:r>
    </w:p>
    <w:p w:rsidR="00E37E9D" w:rsidRDefault="00E37E9D" w:rsidP="00E37E9D">
      <w:pPr>
        <w:pStyle w:val="P00"/>
        <w:spacing w:before="72"/>
        <w:ind w:left="0" w:right="1134"/>
        <w:rPr>
          <w:rStyle w:val="default"/>
          <w:rFonts w:cs="FrankRuehl"/>
          <w:rtl/>
        </w:rPr>
      </w:pPr>
      <w:r w:rsidRPr="00E37E9D">
        <w:rPr>
          <w:rStyle w:val="default"/>
          <w:rFonts w:cs="FrankRuehl"/>
          <w:rtl/>
        </w:rPr>
        <w:pict>
          <v:shape id="_x0000_s2147" type="#_x0000_t202" style="position:absolute;left:0;text-align:left;margin-left:470.25pt;margin-top:7.1pt;width:1in;height:17.6pt;z-index:251683328" filled="f" stroked="f">
            <v:textbox inset="1mm,0,1mm,0">
              <w:txbxContent>
                <w:p w:rsidR="00E37E9D" w:rsidRDefault="00E37E9D" w:rsidP="00E37E9D">
                  <w:pPr>
                    <w:spacing w:line="160" w:lineRule="exact"/>
                    <w:jc w:val="left"/>
                    <w:rPr>
                      <w:rFonts w:cs="Miriam" w:hint="cs"/>
                      <w:noProof/>
                      <w:sz w:val="18"/>
                      <w:szCs w:val="18"/>
                      <w:rtl/>
                    </w:rPr>
                  </w:pPr>
                  <w:r>
                    <w:rPr>
                      <w:rFonts w:cs="Miriam" w:hint="cs"/>
                      <w:noProof/>
                      <w:sz w:val="18"/>
                      <w:szCs w:val="18"/>
                      <w:rtl/>
                    </w:rPr>
                    <w:t>(תיקון מס' 7) תשע"א-2011</w:t>
                  </w:r>
                </w:p>
              </w:txbxContent>
            </v:textbox>
            <w10:anchorlock/>
          </v:shape>
        </w:pict>
      </w:r>
      <w:r w:rsidRPr="00E37E9D">
        <w:rPr>
          <w:rStyle w:val="default"/>
          <w:rFonts w:cs="FrankRuehl"/>
          <w:rtl/>
        </w:rPr>
        <w:tab/>
      </w:r>
      <w:r>
        <w:rPr>
          <w:rStyle w:val="default"/>
          <w:rFonts w:cs="FrankRuehl"/>
          <w:rtl/>
        </w:rPr>
        <w:t>(</w:t>
      </w:r>
      <w:r w:rsidRPr="00E37E9D">
        <w:rPr>
          <w:rStyle w:val="default"/>
          <w:rFonts w:cs="FrankRuehl" w:hint="cs"/>
          <w:rtl/>
        </w:rPr>
        <w:t>ז)</w:t>
      </w:r>
      <w:r w:rsidRPr="00E37E9D">
        <w:rPr>
          <w:rStyle w:val="default"/>
          <w:rFonts w:cs="FrankRuehl" w:hint="cs"/>
          <w:rtl/>
        </w:rPr>
        <w:tab/>
        <w:t>בראש מותב של מוסד שיפוט פנימי עליון יכהן מי שכשיר להיות שופט בית המשפט המחוזי</w:t>
      </w:r>
      <w:r>
        <w:rPr>
          <w:rStyle w:val="default"/>
          <w:rFonts w:cs="FrankRuehl" w:hint="cs"/>
          <w:rtl/>
        </w:rPr>
        <w:t>.</w:t>
      </w:r>
    </w:p>
    <w:p w:rsidR="00E37E9D" w:rsidRDefault="00E37E9D" w:rsidP="00E37E9D">
      <w:pPr>
        <w:pStyle w:val="P00"/>
        <w:spacing w:before="72"/>
        <w:ind w:left="0" w:right="1134"/>
        <w:rPr>
          <w:rStyle w:val="default"/>
          <w:rFonts w:cs="FrankRuehl"/>
          <w:rtl/>
        </w:rPr>
      </w:pPr>
      <w:r w:rsidRPr="00E37E9D">
        <w:rPr>
          <w:rStyle w:val="default"/>
          <w:rFonts w:cs="FrankRuehl"/>
          <w:rtl/>
        </w:rPr>
        <w:pict>
          <v:shape id="_x0000_s2148" type="#_x0000_t202" style="position:absolute;left:0;text-align:left;margin-left:470.25pt;margin-top:7.1pt;width:1in;height:17.6pt;z-index:251684352" filled="f" stroked="f">
            <v:textbox inset="1mm,0,1mm,0">
              <w:txbxContent>
                <w:p w:rsidR="00E37E9D" w:rsidRDefault="00E37E9D" w:rsidP="00E37E9D">
                  <w:pPr>
                    <w:spacing w:line="160" w:lineRule="exact"/>
                    <w:jc w:val="left"/>
                    <w:rPr>
                      <w:rFonts w:cs="Miriam" w:hint="cs"/>
                      <w:noProof/>
                      <w:sz w:val="18"/>
                      <w:szCs w:val="18"/>
                      <w:rtl/>
                    </w:rPr>
                  </w:pPr>
                  <w:r>
                    <w:rPr>
                      <w:rFonts w:cs="Miriam" w:hint="cs"/>
                      <w:noProof/>
                      <w:sz w:val="18"/>
                      <w:szCs w:val="18"/>
                      <w:rtl/>
                    </w:rPr>
                    <w:t>(תיקון מס' 7) תשע"א-2011</w:t>
                  </w:r>
                </w:p>
              </w:txbxContent>
            </v:textbox>
            <w10:anchorlock/>
          </v:shape>
        </w:pict>
      </w:r>
      <w:r w:rsidRPr="00E37E9D">
        <w:rPr>
          <w:rStyle w:val="default"/>
          <w:rFonts w:cs="FrankRuehl"/>
          <w:rtl/>
        </w:rPr>
        <w:tab/>
      </w:r>
      <w:r>
        <w:rPr>
          <w:rStyle w:val="default"/>
          <w:rFonts w:cs="FrankRuehl"/>
          <w:rtl/>
        </w:rPr>
        <w:t>(</w:t>
      </w:r>
      <w:r w:rsidRPr="00E37E9D">
        <w:rPr>
          <w:rStyle w:val="default"/>
          <w:rFonts w:cs="FrankRuehl" w:hint="cs"/>
          <w:rtl/>
        </w:rPr>
        <w:t>ח)</w:t>
      </w:r>
      <w:r w:rsidRPr="00E37E9D">
        <w:rPr>
          <w:rStyle w:val="default"/>
          <w:rFonts w:cs="FrankRuehl" w:hint="cs"/>
          <w:rtl/>
        </w:rPr>
        <w:tab/>
        <w:t>בכל עניין של סדרי דין שאין לגביו הוראות לפי חוק זה, בחיקוק אחר או בתקנון שנקבע לפי סעיף 10, ינהג מוסד שיפוט פנימי עליון בדרך הנראית לו הטובה ביותר לעשיית צדק</w:t>
      </w:r>
      <w:r>
        <w:rPr>
          <w:rStyle w:val="default"/>
          <w:rFonts w:cs="FrankRuehl" w:hint="cs"/>
          <w:rtl/>
        </w:rPr>
        <w:t>.</w:t>
      </w:r>
    </w:p>
    <w:p w:rsidR="00E37E9D" w:rsidRPr="00953E4D" w:rsidRDefault="00E37E9D" w:rsidP="00E37E9D">
      <w:pPr>
        <w:pStyle w:val="P00"/>
        <w:spacing w:before="0"/>
        <w:ind w:left="0" w:right="1134"/>
        <w:rPr>
          <w:rStyle w:val="default"/>
          <w:rFonts w:cs="FrankRuehl" w:hint="cs"/>
          <w:vanish/>
          <w:color w:val="FF0000"/>
          <w:sz w:val="20"/>
          <w:szCs w:val="20"/>
          <w:shd w:val="clear" w:color="auto" w:fill="FFFF99"/>
          <w:rtl/>
        </w:rPr>
      </w:pPr>
      <w:bookmarkStart w:id="41" w:name="Rov44"/>
      <w:r w:rsidRPr="00953E4D">
        <w:rPr>
          <w:rStyle w:val="default"/>
          <w:rFonts w:cs="FrankRuehl" w:hint="cs"/>
          <w:vanish/>
          <w:color w:val="FF0000"/>
          <w:sz w:val="20"/>
          <w:szCs w:val="20"/>
          <w:shd w:val="clear" w:color="auto" w:fill="FFFF99"/>
          <w:rtl/>
        </w:rPr>
        <w:t>מיום 1.1.2012</w:t>
      </w:r>
    </w:p>
    <w:p w:rsidR="00096D6E" w:rsidRPr="00953E4D" w:rsidRDefault="00096D6E" w:rsidP="00E37E9D">
      <w:pPr>
        <w:pStyle w:val="P00"/>
        <w:spacing w:before="0"/>
        <w:ind w:left="0" w:right="1134"/>
        <w:rPr>
          <w:rStyle w:val="default"/>
          <w:rFonts w:cs="FrankRuehl" w:hint="cs"/>
          <w:vanish/>
          <w:color w:val="FF0000"/>
          <w:sz w:val="20"/>
          <w:szCs w:val="20"/>
          <w:shd w:val="clear" w:color="auto" w:fill="FFFF99"/>
          <w:rtl/>
        </w:rPr>
      </w:pPr>
      <w:r w:rsidRPr="00953E4D">
        <w:rPr>
          <w:rStyle w:val="default"/>
          <w:rFonts w:cs="FrankRuehl" w:hint="cs"/>
          <w:vanish/>
          <w:color w:val="FF0000"/>
          <w:sz w:val="20"/>
          <w:szCs w:val="20"/>
          <w:shd w:val="clear" w:color="auto" w:fill="FFFF99"/>
          <w:rtl/>
        </w:rPr>
        <w:t>סעיף קטן 11(ו) מיום 30.6.2012</w:t>
      </w:r>
    </w:p>
    <w:p w:rsidR="00E37E9D" w:rsidRPr="00953E4D" w:rsidRDefault="00E37E9D" w:rsidP="00E37E9D">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7</w:t>
      </w:r>
    </w:p>
    <w:p w:rsidR="00E37E9D" w:rsidRPr="00953E4D" w:rsidRDefault="00E37E9D" w:rsidP="00E37E9D">
      <w:pPr>
        <w:pStyle w:val="P00"/>
        <w:spacing w:before="0"/>
        <w:ind w:left="0" w:right="1134"/>
        <w:rPr>
          <w:rStyle w:val="default"/>
          <w:rFonts w:cs="FrankRuehl" w:hint="cs"/>
          <w:vanish/>
          <w:sz w:val="20"/>
          <w:szCs w:val="20"/>
          <w:shd w:val="clear" w:color="auto" w:fill="FFFF99"/>
          <w:rtl/>
        </w:rPr>
      </w:pPr>
      <w:hyperlink r:id="rId76" w:history="1">
        <w:r w:rsidRPr="00953E4D">
          <w:rPr>
            <w:rStyle w:val="Hyperlink"/>
            <w:rFonts w:cs="FrankRuehl" w:hint="cs"/>
            <w:vanish/>
            <w:szCs w:val="20"/>
            <w:shd w:val="clear" w:color="auto" w:fill="FFFF99"/>
            <w:rtl/>
          </w:rPr>
          <w:t>ס"ח תשע"א מס' 2311</w:t>
        </w:r>
      </w:hyperlink>
      <w:r w:rsidRPr="00953E4D">
        <w:rPr>
          <w:rStyle w:val="default"/>
          <w:rFonts w:cs="FrankRuehl" w:hint="cs"/>
          <w:vanish/>
          <w:sz w:val="20"/>
          <w:szCs w:val="20"/>
          <w:shd w:val="clear" w:color="auto" w:fill="FFFF99"/>
          <w:rtl/>
        </w:rPr>
        <w:t xml:space="preserve"> מיום 11.8.2011 עמ' 1032 (</w:t>
      </w:r>
      <w:hyperlink r:id="rId77" w:history="1">
        <w:r w:rsidRPr="00953E4D">
          <w:rPr>
            <w:rStyle w:val="Hyperlink"/>
            <w:rFonts w:cs="FrankRuehl" w:hint="cs"/>
            <w:vanish/>
            <w:szCs w:val="20"/>
            <w:shd w:val="clear" w:color="auto" w:fill="FFFF99"/>
            <w:rtl/>
          </w:rPr>
          <w:t>ה"ח 562</w:t>
        </w:r>
      </w:hyperlink>
      <w:r w:rsidRPr="00953E4D">
        <w:rPr>
          <w:rStyle w:val="default"/>
          <w:rFonts w:cs="FrankRuehl" w:hint="cs"/>
          <w:vanish/>
          <w:sz w:val="20"/>
          <w:szCs w:val="20"/>
          <w:shd w:val="clear" w:color="auto" w:fill="FFFF99"/>
          <w:rtl/>
        </w:rPr>
        <w:t>)</w:t>
      </w:r>
    </w:p>
    <w:p w:rsidR="00096D6E" w:rsidRPr="00953E4D" w:rsidRDefault="00096D6E" w:rsidP="00E37E9D">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7 (תיקון)</w:t>
      </w:r>
    </w:p>
    <w:p w:rsidR="00096D6E" w:rsidRPr="00953E4D" w:rsidRDefault="00096D6E" w:rsidP="00E37E9D">
      <w:pPr>
        <w:pStyle w:val="P00"/>
        <w:spacing w:before="0"/>
        <w:ind w:left="0" w:right="1134"/>
        <w:rPr>
          <w:rStyle w:val="default"/>
          <w:rFonts w:cs="FrankRuehl" w:hint="cs"/>
          <w:vanish/>
          <w:sz w:val="20"/>
          <w:szCs w:val="20"/>
          <w:shd w:val="clear" w:color="auto" w:fill="FFFF99"/>
          <w:rtl/>
        </w:rPr>
      </w:pPr>
      <w:hyperlink r:id="rId78" w:history="1">
        <w:r w:rsidRPr="00953E4D">
          <w:rPr>
            <w:rStyle w:val="Hyperlink"/>
            <w:rFonts w:cs="FrankRuehl" w:hint="cs"/>
            <w:vanish/>
            <w:szCs w:val="20"/>
            <w:shd w:val="clear" w:color="auto" w:fill="FFFF99"/>
            <w:rtl/>
          </w:rPr>
          <w:t>ס"ח תשע"ב מס' 2337</w:t>
        </w:r>
      </w:hyperlink>
      <w:r w:rsidRPr="00953E4D">
        <w:rPr>
          <w:rStyle w:val="default"/>
          <w:rFonts w:cs="FrankRuehl" w:hint="cs"/>
          <w:vanish/>
          <w:sz w:val="20"/>
          <w:szCs w:val="20"/>
          <w:shd w:val="clear" w:color="auto" w:fill="FFFF99"/>
          <w:rtl/>
        </w:rPr>
        <w:t xml:space="preserve"> מיום 16.2.2012 עמ' 170 (</w:t>
      </w:r>
      <w:hyperlink r:id="rId79" w:history="1">
        <w:r w:rsidRPr="00953E4D">
          <w:rPr>
            <w:rStyle w:val="Hyperlink"/>
            <w:rFonts w:cs="FrankRuehl" w:hint="cs"/>
            <w:vanish/>
            <w:szCs w:val="20"/>
            <w:shd w:val="clear" w:color="auto" w:fill="FFFF99"/>
            <w:rtl/>
          </w:rPr>
          <w:t>ה"ח 646</w:t>
        </w:r>
      </w:hyperlink>
      <w:r w:rsidRPr="00953E4D">
        <w:rPr>
          <w:rStyle w:val="default"/>
          <w:rFonts w:cs="FrankRuehl" w:hint="cs"/>
          <w:vanish/>
          <w:sz w:val="20"/>
          <w:szCs w:val="20"/>
          <w:shd w:val="clear" w:color="auto" w:fill="FFFF99"/>
          <w:rtl/>
        </w:rPr>
        <w:t>)</w:t>
      </w:r>
    </w:p>
    <w:p w:rsidR="00E37E9D" w:rsidRPr="00953E4D" w:rsidRDefault="00E37E9D" w:rsidP="00E37E9D">
      <w:pPr>
        <w:pStyle w:val="P00"/>
        <w:ind w:left="0" w:right="1134"/>
        <w:rPr>
          <w:rStyle w:val="default"/>
          <w:rFonts w:cs="FrankRuehl" w:hint="cs"/>
          <w:vanish/>
          <w:sz w:val="22"/>
          <w:szCs w:val="22"/>
          <w:shd w:val="clear" w:color="auto" w:fill="FFFF99"/>
          <w:rtl/>
        </w:rPr>
      </w:pPr>
      <w:r w:rsidRPr="00953E4D">
        <w:rPr>
          <w:rStyle w:val="big-number"/>
          <w:rFonts w:cs="FrankRuehl"/>
          <w:vanish/>
          <w:sz w:val="22"/>
          <w:szCs w:val="22"/>
          <w:shd w:val="clear" w:color="auto" w:fill="FFFF99"/>
          <w:rtl/>
        </w:rPr>
        <w:t>11.</w:t>
      </w:r>
      <w:r w:rsidRPr="00953E4D">
        <w:rPr>
          <w:rStyle w:val="big-number"/>
          <w:rFonts w:cs="FrankRuehl"/>
          <w:vanish/>
          <w:sz w:val="22"/>
          <w:szCs w:val="22"/>
          <w:shd w:val="clear" w:color="auto" w:fill="FFFF99"/>
          <w:rtl/>
        </w:rPr>
        <w:tab/>
      </w:r>
      <w:r w:rsidRPr="00953E4D">
        <w:rPr>
          <w:rStyle w:val="default"/>
          <w:rFonts w:cs="FrankRuehl" w:hint="cs"/>
          <w:vanish/>
          <w:sz w:val="22"/>
          <w:szCs w:val="22"/>
          <w:u w:val="single"/>
          <w:shd w:val="clear" w:color="auto" w:fill="FFFF99"/>
          <w:rtl/>
        </w:rPr>
        <w:t>(א)</w:t>
      </w:r>
      <w:r w:rsidRPr="00953E4D">
        <w:rPr>
          <w:rStyle w:val="default"/>
          <w:rFonts w:cs="FrankRuehl" w:hint="cs"/>
          <w:vanish/>
          <w:sz w:val="22"/>
          <w:szCs w:val="22"/>
          <w:shd w:val="clear" w:color="auto" w:fill="FFFF99"/>
          <w:rtl/>
        </w:rPr>
        <w:tab/>
      </w:r>
      <w:r w:rsidRPr="00953E4D">
        <w:rPr>
          <w:rStyle w:val="default"/>
          <w:rFonts w:cs="FrankRuehl"/>
          <w:vanish/>
          <w:sz w:val="22"/>
          <w:szCs w:val="22"/>
          <w:shd w:val="clear" w:color="auto" w:fill="FFFF99"/>
          <w:rtl/>
        </w:rPr>
        <w:t>ה</w:t>
      </w:r>
      <w:r w:rsidRPr="00953E4D">
        <w:rPr>
          <w:rStyle w:val="default"/>
          <w:rFonts w:cs="FrankRuehl" w:hint="cs"/>
          <w:vanish/>
          <w:sz w:val="22"/>
          <w:szCs w:val="22"/>
          <w:shd w:val="clear" w:color="auto" w:fill="FFFF99"/>
          <w:rtl/>
        </w:rPr>
        <w:t>ס</w:t>
      </w:r>
      <w:r w:rsidRPr="00953E4D">
        <w:rPr>
          <w:rStyle w:val="default"/>
          <w:rFonts w:cs="FrankRuehl"/>
          <w:vanish/>
          <w:sz w:val="22"/>
          <w:szCs w:val="22"/>
          <w:shd w:val="clear" w:color="auto" w:fill="FFFF99"/>
          <w:rtl/>
        </w:rPr>
        <w:t>מ</w:t>
      </w:r>
      <w:r w:rsidRPr="00953E4D">
        <w:rPr>
          <w:rStyle w:val="default"/>
          <w:rFonts w:cs="FrankRuehl" w:hint="cs"/>
          <w:vanish/>
          <w:sz w:val="22"/>
          <w:szCs w:val="22"/>
          <w:shd w:val="clear" w:color="auto" w:fill="FFFF99"/>
          <w:rtl/>
        </w:rPr>
        <w:t xml:space="preserve">כות הבלעדית לדון ולהחליט בענינים הקשורים לפעילות במסגרת התאחדות או איגוד, תהיה בידי מוסדות השיפוט הפנימיים שנקבעו בתקנון </w:t>
      </w:r>
      <w:r w:rsidRPr="00953E4D">
        <w:rPr>
          <w:rStyle w:val="default"/>
          <w:rFonts w:cs="FrankRuehl" w:hint="cs"/>
          <w:vanish/>
          <w:sz w:val="22"/>
          <w:szCs w:val="22"/>
          <w:u w:val="single"/>
          <w:shd w:val="clear" w:color="auto" w:fill="FFFF99"/>
          <w:rtl/>
        </w:rPr>
        <w:t>לפי סעיף 10, ובהתאם להוראות שנקבעו בתקנון לפי אותו סעיף</w:t>
      </w:r>
      <w:r w:rsidRPr="00953E4D">
        <w:rPr>
          <w:rStyle w:val="default"/>
          <w:rFonts w:cs="FrankRuehl" w:hint="cs"/>
          <w:vanish/>
          <w:sz w:val="22"/>
          <w:szCs w:val="22"/>
          <w:shd w:val="clear" w:color="auto" w:fill="FFFF99"/>
          <w:rtl/>
        </w:rPr>
        <w:t xml:space="preserve">; החלטות ערכאת השיפוט הפנימית העליונה בענייני </w:t>
      </w:r>
      <w:r w:rsidRPr="00953E4D">
        <w:rPr>
          <w:rStyle w:val="default"/>
          <w:rFonts w:cs="FrankRuehl"/>
          <w:vanish/>
          <w:sz w:val="22"/>
          <w:szCs w:val="22"/>
          <w:shd w:val="clear" w:color="auto" w:fill="FFFF99"/>
          <w:rtl/>
        </w:rPr>
        <w:t>מ</w:t>
      </w:r>
      <w:r w:rsidRPr="00953E4D">
        <w:rPr>
          <w:rStyle w:val="default"/>
          <w:rFonts w:cs="FrankRuehl" w:hint="cs"/>
          <w:vanish/>
          <w:sz w:val="22"/>
          <w:szCs w:val="22"/>
          <w:shd w:val="clear" w:color="auto" w:fill="FFFF99"/>
          <w:rtl/>
        </w:rPr>
        <w:t>שמעת יהיו סופיות ואין לערער עליהן לפני בית משפט.</w:t>
      </w:r>
    </w:p>
    <w:p w:rsidR="00E37E9D" w:rsidRPr="00953E4D" w:rsidRDefault="00E37E9D" w:rsidP="00E37E9D">
      <w:pPr>
        <w:pStyle w:val="P00"/>
        <w:spacing w:before="0"/>
        <w:ind w:left="0"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hint="cs"/>
          <w:vanish/>
          <w:sz w:val="22"/>
          <w:szCs w:val="22"/>
          <w:u w:val="single"/>
          <w:shd w:val="clear" w:color="auto" w:fill="FFFF99"/>
          <w:rtl/>
        </w:rPr>
        <w:t>(ב)</w:t>
      </w:r>
      <w:r w:rsidRPr="00953E4D">
        <w:rPr>
          <w:rStyle w:val="default"/>
          <w:rFonts w:cs="FrankRuehl" w:hint="cs"/>
          <w:vanish/>
          <w:sz w:val="22"/>
          <w:szCs w:val="22"/>
          <w:u w:val="single"/>
          <w:shd w:val="clear" w:color="auto" w:fill="FFFF99"/>
          <w:rtl/>
        </w:rPr>
        <w:tab/>
        <w:t>לא ימונה לחבר מוסד שיפוט פנימי אלא מי שניתן אישור לכשירות מינויו מטעם המוסד לבחינת מינויים, בהתאם להוראות חוק זה.</w:t>
      </w:r>
    </w:p>
    <w:p w:rsidR="00E37E9D" w:rsidRPr="00953E4D" w:rsidRDefault="00E37E9D" w:rsidP="00E37E9D">
      <w:pPr>
        <w:pStyle w:val="P00"/>
        <w:spacing w:before="0"/>
        <w:ind w:left="0"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hint="cs"/>
          <w:vanish/>
          <w:sz w:val="22"/>
          <w:szCs w:val="22"/>
          <w:u w:val="single"/>
          <w:shd w:val="clear" w:color="auto" w:fill="FFFF99"/>
          <w:rtl/>
        </w:rPr>
        <w:t>(ג)</w:t>
      </w:r>
      <w:r w:rsidRPr="00953E4D">
        <w:rPr>
          <w:rStyle w:val="default"/>
          <w:rFonts w:cs="FrankRuehl" w:hint="cs"/>
          <w:vanish/>
          <w:sz w:val="22"/>
          <w:szCs w:val="22"/>
          <w:u w:val="single"/>
          <w:shd w:val="clear" w:color="auto" w:fill="FFFF99"/>
          <w:rtl/>
        </w:rPr>
        <w:tab/>
        <w:t>המוסד לבחינת מינויים לא ייתן אישור כאמור בסעיף קטן (א) למועמד שהורשע בעבירה אשר מפאת מהותה, חומרתה או נסיבותיה, אין הוא ראוי לשמש כחבר מוסד שיפוט פנימי.</w:t>
      </w:r>
    </w:p>
    <w:p w:rsidR="00E37E9D" w:rsidRPr="00953E4D" w:rsidRDefault="00E37E9D" w:rsidP="00E37E9D">
      <w:pPr>
        <w:pStyle w:val="P00"/>
        <w:spacing w:before="0"/>
        <w:ind w:left="0"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hint="cs"/>
          <w:vanish/>
          <w:sz w:val="22"/>
          <w:szCs w:val="22"/>
          <w:u w:val="single"/>
          <w:shd w:val="clear" w:color="auto" w:fill="FFFF99"/>
          <w:rtl/>
        </w:rPr>
        <w:t>(ד)</w:t>
      </w:r>
      <w:r w:rsidRPr="00953E4D">
        <w:rPr>
          <w:rStyle w:val="default"/>
          <w:rFonts w:cs="FrankRuehl" w:hint="cs"/>
          <w:vanish/>
          <w:sz w:val="22"/>
          <w:szCs w:val="22"/>
          <w:u w:val="single"/>
          <w:shd w:val="clear" w:color="auto" w:fill="FFFF99"/>
          <w:rtl/>
        </w:rPr>
        <w:tab/>
        <w:t>לא יכהן כחבר מוסד שיפוט פנימי מי שהורשע בעבירה אשר מפאת מהותה, חומרתה או נסיבותיה אין הוא ראוי, לדעת המוסד לבחינת מינויים, לכהן בתפקיד כאמור.</w:t>
      </w:r>
    </w:p>
    <w:p w:rsidR="00E37E9D" w:rsidRPr="00953E4D" w:rsidRDefault="00E37E9D" w:rsidP="00E37E9D">
      <w:pPr>
        <w:pStyle w:val="P00"/>
        <w:spacing w:before="0"/>
        <w:ind w:left="0"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hint="cs"/>
          <w:vanish/>
          <w:sz w:val="22"/>
          <w:szCs w:val="22"/>
          <w:u w:val="single"/>
          <w:shd w:val="clear" w:color="auto" w:fill="FFFF99"/>
          <w:rtl/>
        </w:rPr>
        <w:t>(ה)</w:t>
      </w:r>
      <w:r w:rsidRPr="00953E4D">
        <w:rPr>
          <w:rStyle w:val="default"/>
          <w:rFonts w:cs="FrankRuehl" w:hint="cs"/>
          <w:vanish/>
          <w:sz w:val="22"/>
          <w:szCs w:val="22"/>
          <w:u w:val="single"/>
          <w:shd w:val="clear" w:color="auto" w:fill="FFFF99"/>
          <w:rtl/>
        </w:rPr>
        <w:tab/>
        <w:t>הוראות סעיפים 9, 10 ו-15 לחוק בתי דין מינהליים, התשנ"ב-1992, יחולו, בשינויים המחויבים, על מינוי, כהונה ופעילות של חבר מוסד שיפוט פנימי.</w:t>
      </w:r>
    </w:p>
    <w:p w:rsidR="00E37E9D" w:rsidRPr="00953E4D" w:rsidRDefault="00E37E9D" w:rsidP="00E37E9D">
      <w:pPr>
        <w:pStyle w:val="P00"/>
        <w:spacing w:before="0"/>
        <w:ind w:left="0"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hint="cs"/>
          <w:vanish/>
          <w:sz w:val="22"/>
          <w:szCs w:val="22"/>
          <w:u w:val="single"/>
          <w:shd w:val="clear" w:color="auto" w:fill="FFFF99"/>
          <w:rtl/>
        </w:rPr>
        <w:t>(ו)</w:t>
      </w:r>
      <w:r w:rsidRPr="00953E4D">
        <w:rPr>
          <w:rStyle w:val="default"/>
          <w:rFonts w:cs="FrankRuehl" w:hint="cs"/>
          <w:vanish/>
          <w:sz w:val="22"/>
          <w:szCs w:val="22"/>
          <w:u w:val="single"/>
          <w:shd w:val="clear" w:color="auto" w:fill="FFFF99"/>
          <w:rtl/>
        </w:rPr>
        <w:tab/>
        <w:t>בראש מוסד שיפוט פנימי עליון יכהן מי שהיה שופט כהגדרתו בסעיף 1(א) לחוק-יסוד: השפיטה, ויצא לקצבה או פרש.</w:t>
      </w:r>
    </w:p>
    <w:p w:rsidR="00E37E9D" w:rsidRPr="00953E4D" w:rsidRDefault="00E37E9D" w:rsidP="00E37E9D">
      <w:pPr>
        <w:pStyle w:val="P00"/>
        <w:spacing w:before="0"/>
        <w:ind w:left="0"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hint="cs"/>
          <w:vanish/>
          <w:sz w:val="22"/>
          <w:szCs w:val="22"/>
          <w:u w:val="single"/>
          <w:shd w:val="clear" w:color="auto" w:fill="FFFF99"/>
          <w:rtl/>
        </w:rPr>
        <w:t>(ז)</w:t>
      </w:r>
      <w:r w:rsidRPr="00953E4D">
        <w:rPr>
          <w:rStyle w:val="default"/>
          <w:rFonts w:cs="FrankRuehl" w:hint="cs"/>
          <w:vanish/>
          <w:sz w:val="22"/>
          <w:szCs w:val="22"/>
          <w:u w:val="single"/>
          <w:shd w:val="clear" w:color="auto" w:fill="FFFF99"/>
          <w:rtl/>
        </w:rPr>
        <w:tab/>
        <w:t>בראש מותב של מוסד שיפוט פנימי עליון יכהן מי שכשיר להיות שופט בית המשפט המחוזי.</w:t>
      </w:r>
    </w:p>
    <w:p w:rsidR="00E37E9D" w:rsidRPr="00E37E9D" w:rsidRDefault="00E37E9D" w:rsidP="00E37E9D">
      <w:pPr>
        <w:pStyle w:val="P00"/>
        <w:spacing w:before="0"/>
        <w:ind w:left="0" w:right="1134"/>
        <w:rPr>
          <w:rStyle w:val="default"/>
          <w:rFonts w:cs="FrankRuehl" w:hint="cs"/>
          <w:sz w:val="2"/>
          <w:szCs w:val="2"/>
          <w:rtl/>
        </w:rPr>
      </w:pPr>
      <w:r w:rsidRPr="00953E4D">
        <w:rPr>
          <w:rStyle w:val="default"/>
          <w:rFonts w:cs="FrankRuehl" w:hint="cs"/>
          <w:vanish/>
          <w:sz w:val="22"/>
          <w:szCs w:val="22"/>
          <w:shd w:val="clear" w:color="auto" w:fill="FFFF99"/>
          <w:rtl/>
        </w:rPr>
        <w:tab/>
      </w:r>
      <w:r w:rsidRPr="00953E4D">
        <w:rPr>
          <w:rStyle w:val="default"/>
          <w:rFonts w:cs="FrankRuehl" w:hint="cs"/>
          <w:vanish/>
          <w:sz w:val="22"/>
          <w:szCs w:val="22"/>
          <w:u w:val="single"/>
          <w:shd w:val="clear" w:color="auto" w:fill="FFFF99"/>
          <w:rtl/>
        </w:rPr>
        <w:t>(ח)</w:t>
      </w:r>
      <w:r w:rsidRPr="00953E4D">
        <w:rPr>
          <w:rStyle w:val="default"/>
          <w:rFonts w:cs="FrankRuehl" w:hint="cs"/>
          <w:vanish/>
          <w:sz w:val="22"/>
          <w:szCs w:val="22"/>
          <w:u w:val="single"/>
          <w:shd w:val="clear" w:color="auto" w:fill="FFFF99"/>
          <w:rtl/>
        </w:rPr>
        <w:tab/>
        <w:t>בכל עניין של סדרי דין שאין לגביו הוראות לפי חוק זה, בחיקוק אחר או בתקנון שנקבע לפי סעיף 10, ינהג מוסד שיפוט פנימי עליון בדרך הנראית לו הטובה ביותר לעשיית צדק.</w:t>
      </w:r>
      <w:bookmarkEnd w:id="41"/>
    </w:p>
    <w:p w:rsidR="00C026EB" w:rsidRDefault="00C026EB">
      <w:pPr>
        <w:pStyle w:val="P00"/>
        <w:spacing w:before="72"/>
        <w:ind w:left="0" w:right="1134"/>
        <w:rPr>
          <w:rStyle w:val="default"/>
          <w:rFonts w:cs="FrankRuehl"/>
          <w:rtl/>
        </w:rPr>
      </w:pPr>
      <w:bookmarkStart w:id="42" w:name="Seif21"/>
      <w:bookmarkEnd w:id="42"/>
      <w:r>
        <w:rPr>
          <w:rFonts w:cs="Miriam"/>
          <w:szCs w:val="32"/>
          <w:rtl/>
          <w:lang w:val="he-IL"/>
        </w:rPr>
        <w:pict>
          <v:shape id="_x0000_s2090" type="#_x0000_t202" style="position:absolute;left:0;text-align:left;margin-left:470.25pt;margin-top:7.1pt;width:1in;height:42.3pt;z-index:251637248" filled="f" stroked="f">
            <v:textbox inset="1mm,0,1mm,0">
              <w:txbxContent>
                <w:p w:rsidR="00825249" w:rsidRDefault="00825249">
                  <w:pPr>
                    <w:spacing w:line="160" w:lineRule="exact"/>
                    <w:jc w:val="left"/>
                    <w:rPr>
                      <w:rFonts w:cs="Miriam" w:hint="cs"/>
                      <w:sz w:val="18"/>
                      <w:szCs w:val="18"/>
                      <w:rtl/>
                    </w:rPr>
                  </w:pPr>
                  <w:r>
                    <w:rPr>
                      <w:rFonts w:cs="Miriam" w:hint="cs"/>
                      <w:sz w:val="18"/>
                      <w:szCs w:val="18"/>
                      <w:rtl/>
                    </w:rPr>
                    <w:t>העברת ספורטאים</w:t>
                  </w:r>
                </w:p>
                <w:p w:rsidR="00825249" w:rsidRDefault="00825249">
                  <w:pPr>
                    <w:spacing w:line="160" w:lineRule="exact"/>
                    <w:jc w:val="left"/>
                    <w:rPr>
                      <w:rFonts w:cs="Miriam" w:hint="cs"/>
                      <w:sz w:val="18"/>
                      <w:szCs w:val="18"/>
                      <w:rtl/>
                    </w:rPr>
                  </w:pPr>
                  <w:r>
                    <w:rPr>
                      <w:rFonts w:cs="Miriam" w:hint="cs"/>
                      <w:sz w:val="18"/>
                      <w:szCs w:val="18"/>
                      <w:rtl/>
                    </w:rPr>
                    <w:t>(תיקון מס' 1) תשנ"א-1991</w:t>
                  </w:r>
                </w:p>
                <w:p w:rsidR="00825249" w:rsidRDefault="00825249">
                  <w:pPr>
                    <w:spacing w:line="160" w:lineRule="exact"/>
                    <w:jc w:val="left"/>
                    <w:rPr>
                      <w:rFonts w:cs="Miriam" w:hint="cs"/>
                      <w:sz w:val="18"/>
                      <w:szCs w:val="18"/>
                      <w:rtl/>
                    </w:rPr>
                  </w:pPr>
                  <w:r>
                    <w:rPr>
                      <w:rFonts w:cs="Miriam" w:hint="cs"/>
                      <w:sz w:val="18"/>
                      <w:szCs w:val="18"/>
                      <w:rtl/>
                    </w:rPr>
                    <w:t>(תיקון מס' 3) תשס"א-2001</w:t>
                  </w:r>
                </w:p>
              </w:txbxContent>
            </v:textbox>
          </v:shape>
        </w:pict>
      </w:r>
      <w:r>
        <w:rPr>
          <w:rStyle w:val="big-number"/>
          <w:rFonts w:cs="Miriam"/>
          <w:rtl/>
        </w:rPr>
        <w:t>11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ס</w:t>
      </w:r>
      <w:r>
        <w:rPr>
          <w:rStyle w:val="default"/>
          <w:rFonts w:cs="FrankRuehl"/>
          <w:rtl/>
        </w:rPr>
        <w:t>פ</w:t>
      </w:r>
      <w:r>
        <w:rPr>
          <w:rStyle w:val="default"/>
          <w:rFonts w:cs="FrankRuehl" w:hint="cs"/>
          <w:rtl/>
        </w:rPr>
        <w:t>ורטאי שגילו פחות מ-15 שנה יוכל, באין הסכמה להעברתו, להודיע על רצונו לעבור לאגודה אחרת, והוא יוכל לעבור לכל אגודה אחרת במועד כמפורט להלן:</w:t>
      </w:r>
    </w:p>
    <w:p w:rsidR="00C026EB" w:rsidRDefault="00C026E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ס</w:t>
      </w:r>
      <w:r>
        <w:rPr>
          <w:rStyle w:val="default"/>
          <w:rFonts w:cs="FrankRuehl" w:hint="cs"/>
          <w:rtl/>
        </w:rPr>
        <w:t>ר את ההודע</w:t>
      </w:r>
      <w:r>
        <w:rPr>
          <w:rStyle w:val="default"/>
          <w:rFonts w:cs="FrankRuehl"/>
          <w:rtl/>
        </w:rPr>
        <w:t xml:space="preserve">ה </w:t>
      </w:r>
      <w:r>
        <w:rPr>
          <w:rStyle w:val="default"/>
          <w:rFonts w:cs="FrankRuehl" w:hint="cs"/>
          <w:rtl/>
        </w:rPr>
        <w:t>במחצית הראשונה של עו</w:t>
      </w:r>
      <w:r>
        <w:rPr>
          <w:rStyle w:val="default"/>
          <w:rFonts w:cs="FrankRuehl"/>
          <w:rtl/>
        </w:rPr>
        <w:t>נ</w:t>
      </w:r>
      <w:r>
        <w:rPr>
          <w:rStyle w:val="default"/>
          <w:rFonts w:cs="FrankRuehl" w:hint="cs"/>
          <w:rtl/>
        </w:rPr>
        <w:t>ת</w:t>
      </w:r>
      <w:r>
        <w:rPr>
          <w:rStyle w:val="default"/>
          <w:rFonts w:cs="FrankRuehl"/>
          <w:rtl/>
        </w:rPr>
        <w:t xml:space="preserve"> </w:t>
      </w:r>
      <w:r>
        <w:rPr>
          <w:rStyle w:val="default"/>
          <w:rFonts w:cs="FrankRuehl" w:hint="cs"/>
          <w:rtl/>
        </w:rPr>
        <w:t xml:space="preserve">ספורט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תוך 30 ימים מתחילתה של המחצית השניה של עונת הספורט;</w:t>
      </w:r>
    </w:p>
    <w:p w:rsidR="00C026EB" w:rsidRDefault="00C026E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ס</w:t>
      </w:r>
      <w:r>
        <w:rPr>
          <w:rStyle w:val="default"/>
          <w:rFonts w:cs="FrankRuehl" w:hint="cs"/>
          <w:rtl/>
        </w:rPr>
        <w:t xml:space="preserve">ר את ההודעה במחצית השניה של עונת ספורט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תוך 30 ימים מסיומה של עונת הספורט.</w:t>
      </w:r>
    </w:p>
    <w:p w:rsidR="00C026EB" w:rsidRDefault="00C026EB" w:rsidP="00CC4F14">
      <w:pPr>
        <w:pStyle w:val="P00"/>
        <w:spacing w:before="72"/>
        <w:ind w:left="1021" w:right="1134" w:hanging="1021"/>
        <w:rPr>
          <w:rStyle w:val="default"/>
          <w:rFonts w:cs="FrankRuehl" w:hint="cs"/>
          <w:rtl/>
        </w:rPr>
      </w:pPr>
      <w:r>
        <w:rPr>
          <w:lang w:val="he-IL"/>
        </w:rPr>
        <w:pict>
          <v:rect id="_x0000_s2086" style="position:absolute;left:0;text-align:left;margin-left:464.5pt;margin-top:8.05pt;width:75.05pt;height:37.85pt;z-index:251633152" o:allowincell="f" filled="f" stroked="f" strokecolor="lime" strokeweight=".25pt">
            <v:textbox style="mso-next-textbox:#_x0000_s2086" inset="0,0,0,0">
              <w:txbxContent>
                <w:p w:rsidR="00825249" w:rsidRDefault="00825249">
                  <w:pPr>
                    <w:spacing w:line="160" w:lineRule="exact"/>
                    <w:jc w:val="left"/>
                    <w:rPr>
                      <w:rFonts w:cs="Miriam" w:hint="cs"/>
                      <w:noProof/>
                      <w:sz w:val="18"/>
                      <w:szCs w:val="18"/>
                      <w:rtl/>
                    </w:rPr>
                  </w:pPr>
                  <w:r>
                    <w:rPr>
                      <w:rFonts w:cs="Miriam" w:hint="cs"/>
                      <w:sz w:val="18"/>
                      <w:szCs w:val="18"/>
                      <w:rtl/>
                    </w:rPr>
                    <w:t>(תיקון מס' 3) ת</w:t>
                  </w:r>
                  <w:r>
                    <w:rPr>
                      <w:rFonts w:cs="Miriam"/>
                      <w:sz w:val="18"/>
                      <w:szCs w:val="18"/>
                      <w:rtl/>
                    </w:rPr>
                    <w:t>ש</w:t>
                  </w:r>
                  <w:r>
                    <w:rPr>
                      <w:rFonts w:cs="Miriam" w:hint="cs"/>
                      <w:sz w:val="18"/>
                      <w:szCs w:val="18"/>
                      <w:rtl/>
                    </w:rPr>
                    <w:t>ס</w:t>
                  </w:r>
                  <w:r>
                    <w:rPr>
                      <w:rFonts w:cs="Miriam"/>
                      <w:sz w:val="18"/>
                      <w:szCs w:val="18"/>
                      <w:rtl/>
                    </w:rPr>
                    <w:t>"</w:t>
                  </w:r>
                  <w:r>
                    <w:rPr>
                      <w:rFonts w:cs="Miriam" w:hint="cs"/>
                      <w:sz w:val="18"/>
                      <w:szCs w:val="18"/>
                      <w:rtl/>
                    </w:rPr>
                    <w:t>א-2001</w:t>
                  </w:r>
                </w:p>
                <w:p w:rsidR="00CC4F14" w:rsidRDefault="00CC4F14">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תשע"ב-2012</w:t>
                  </w:r>
                </w:p>
              </w:txbxContent>
            </v:textbox>
            <w10:anchorlock/>
          </v:rect>
        </w:pict>
      </w:r>
      <w:r>
        <w:rPr>
          <w:rFonts w:cs="FrankRuehl"/>
          <w:sz w:val="26"/>
          <w:rtl/>
        </w:rPr>
        <w:tab/>
      </w:r>
      <w:r>
        <w:rPr>
          <w:rStyle w:val="default"/>
          <w:rFonts w:cs="FrankRuehl"/>
          <w:rtl/>
        </w:rPr>
        <w:t>(</w:t>
      </w:r>
      <w:r>
        <w:rPr>
          <w:rStyle w:val="default"/>
          <w:rFonts w:cs="FrankRuehl" w:hint="cs"/>
          <w:rtl/>
        </w:rPr>
        <w:t>א</w:t>
      </w:r>
      <w:r>
        <w:rPr>
          <w:rStyle w:val="default"/>
          <w:rFonts w:cs="FrankRuehl"/>
          <w:rtl/>
        </w:rPr>
        <w:t>1)</w:t>
      </w:r>
      <w:r>
        <w:rPr>
          <w:rStyle w:val="default"/>
          <w:rFonts w:cs="FrankRuehl"/>
          <w:rtl/>
        </w:rPr>
        <w:tab/>
      </w:r>
      <w:r w:rsidR="00CC4F14">
        <w:rPr>
          <w:rStyle w:val="default"/>
          <w:rFonts w:cs="FrankRuehl" w:hint="cs"/>
          <w:rtl/>
        </w:rPr>
        <w:t>(1)</w:t>
      </w:r>
      <w:r w:rsidR="00CC4F14">
        <w:rPr>
          <w:rStyle w:val="default"/>
          <w:rFonts w:cs="FrankRuehl" w:hint="cs"/>
          <w:rtl/>
        </w:rPr>
        <w:tab/>
      </w:r>
      <w:r>
        <w:rPr>
          <w:rStyle w:val="default"/>
          <w:rFonts w:cs="FrankRuehl" w:hint="cs"/>
          <w:rtl/>
        </w:rPr>
        <w:t>ס</w:t>
      </w:r>
      <w:r>
        <w:rPr>
          <w:rStyle w:val="default"/>
          <w:rFonts w:cs="FrankRuehl"/>
          <w:rtl/>
        </w:rPr>
        <w:t>פ</w:t>
      </w:r>
      <w:r>
        <w:rPr>
          <w:rStyle w:val="default"/>
          <w:rFonts w:cs="FrankRuehl" w:hint="cs"/>
          <w:rtl/>
        </w:rPr>
        <w:t>ורטאי שגילו</w:t>
      </w:r>
      <w:r>
        <w:rPr>
          <w:rStyle w:val="default"/>
          <w:rFonts w:cs="FrankRuehl"/>
          <w:rtl/>
        </w:rPr>
        <w:t xml:space="preserve"> 15 </w:t>
      </w:r>
      <w:r>
        <w:rPr>
          <w:rStyle w:val="default"/>
          <w:rFonts w:cs="FrankRuehl" w:hint="cs"/>
          <w:rtl/>
        </w:rPr>
        <w:t>שנה ומעלה אך לא מעל 17 שנה יוכל, באין</w:t>
      </w:r>
      <w:r>
        <w:rPr>
          <w:rStyle w:val="default"/>
          <w:rFonts w:cs="FrankRuehl"/>
          <w:rtl/>
        </w:rPr>
        <w:t xml:space="preserve"> ה</w:t>
      </w:r>
      <w:r>
        <w:rPr>
          <w:rStyle w:val="default"/>
          <w:rFonts w:cs="FrankRuehl" w:hint="cs"/>
          <w:rtl/>
        </w:rPr>
        <w:t>סכמה להעברתו, להודיע על רצונו לעבור לאגו</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אחרת והוא יוכל לעבור לאותה</w:t>
      </w:r>
      <w:r w:rsidR="00CC4F14">
        <w:rPr>
          <w:rStyle w:val="default"/>
          <w:rFonts w:cs="FrankRuehl" w:hint="cs"/>
          <w:rtl/>
        </w:rPr>
        <w:t xml:space="preserve"> אגודה </w:t>
      </w:r>
      <w:r w:rsidR="00CC4F14" w:rsidRPr="00CC4F14">
        <w:rPr>
          <w:rStyle w:val="default"/>
          <w:rFonts w:cs="FrankRuehl" w:hint="cs"/>
          <w:rtl/>
        </w:rPr>
        <w:t xml:space="preserve">כמפורט להלן: אם מסר את ההודעה בפגרה </w:t>
      </w:r>
      <w:r w:rsidR="00CC4F14" w:rsidRPr="00CC4F14">
        <w:rPr>
          <w:rStyle w:val="default"/>
          <w:rFonts w:cs="FrankRuehl"/>
          <w:rtl/>
        </w:rPr>
        <w:t>–</w:t>
      </w:r>
      <w:r w:rsidR="00CC4F14" w:rsidRPr="00CC4F14">
        <w:rPr>
          <w:rStyle w:val="default"/>
          <w:rFonts w:cs="FrankRuehl" w:hint="cs"/>
          <w:rtl/>
        </w:rPr>
        <w:t xml:space="preserve"> בסיומה של עונת ספורט אחת, ואם מסר את ההודעה במחצית הראשונה של עונת ספורט </w:t>
      </w:r>
      <w:r w:rsidR="00CC4F14" w:rsidRPr="00CC4F14">
        <w:rPr>
          <w:rStyle w:val="default"/>
          <w:rFonts w:cs="FrankRuehl"/>
          <w:rtl/>
        </w:rPr>
        <w:t>–</w:t>
      </w:r>
      <w:r w:rsidR="00CC4F14" w:rsidRPr="00CC4F14">
        <w:rPr>
          <w:rStyle w:val="default"/>
          <w:rFonts w:cs="FrankRuehl" w:hint="cs"/>
          <w:rtl/>
        </w:rPr>
        <w:t xml:space="preserve"> בסיומה של אותה עונה</w:t>
      </w:r>
      <w:r w:rsidR="00CC4F14">
        <w:rPr>
          <w:rStyle w:val="default"/>
          <w:rFonts w:cs="FrankRuehl" w:hint="cs"/>
          <w:rtl/>
        </w:rPr>
        <w:t>;</w:t>
      </w:r>
    </w:p>
    <w:p w:rsidR="00CC4F14" w:rsidRPr="00CC4F14" w:rsidRDefault="00CC4F14" w:rsidP="00CC4F14">
      <w:pPr>
        <w:pStyle w:val="P22"/>
        <w:spacing w:before="72"/>
        <w:ind w:left="1021" w:right="1134"/>
        <w:rPr>
          <w:rStyle w:val="default"/>
          <w:rFonts w:cs="FrankRuehl" w:hint="cs"/>
          <w:rtl/>
        </w:rPr>
      </w:pPr>
      <w:r>
        <w:rPr>
          <w:rFonts w:cs="FrankRuehl" w:hint="cs"/>
          <w:sz w:val="26"/>
          <w:rtl/>
          <w:lang w:eastAsia="en-US"/>
        </w:rPr>
        <w:pict>
          <v:shape id="_x0000_s2159" type="#_x0000_t202" style="position:absolute;left:0;text-align:left;margin-left:470.35pt;margin-top:7.1pt;width:1in;height:16.8pt;z-index:251685376" filled="f" stroked="f">
            <v:textbox inset="1mm,0,1mm,0">
              <w:txbxContent>
                <w:p w:rsidR="00CC4F14" w:rsidRDefault="00CC4F14" w:rsidP="00F52D29">
                  <w:pPr>
                    <w:spacing w:line="160" w:lineRule="exact"/>
                    <w:jc w:val="left"/>
                    <w:rPr>
                      <w:rFonts w:cs="Miriam" w:hint="cs"/>
                      <w:noProof/>
                      <w:sz w:val="18"/>
                      <w:szCs w:val="18"/>
                      <w:rtl/>
                    </w:rPr>
                  </w:pPr>
                  <w:r>
                    <w:rPr>
                      <w:rFonts w:cs="Miriam" w:hint="cs"/>
                      <w:noProof/>
                      <w:sz w:val="18"/>
                      <w:szCs w:val="18"/>
                      <w:rtl/>
                    </w:rPr>
                    <w:t>(תיקון מס' 8) תשע"ב-2012</w:t>
                  </w:r>
                </w:p>
              </w:txbxContent>
            </v:textbox>
          </v:shape>
        </w:pict>
      </w:r>
      <w:r w:rsidRPr="00CC4F14">
        <w:rPr>
          <w:rStyle w:val="default"/>
          <w:rFonts w:cs="FrankRuehl" w:hint="cs"/>
          <w:rtl/>
        </w:rPr>
        <w:t>(2)</w:t>
      </w:r>
      <w:r w:rsidRPr="00CC4F14">
        <w:rPr>
          <w:rStyle w:val="default"/>
          <w:rFonts w:cs="FrankRuehl" w:hint="cs"/>
          <w:rtl/>
        </w:rPr>
        <w:tab/>
        <w:t>בלי לגרוע מהוראות סעיף קטן (א4), ספורטאי כאמור בפסקה (1) יוכל להודיע על רצונו לעבור לאגודה אחרת במחצית השנייה של עונת ספורט אם ועדה מיוחדת אישרה כי התקיימו נסיבות חריגות המצדיקות זאת, הכל כפי שייקבע בתקנון לפי סעיף 10, והוא יוכל לעבור לאותה אגודה בסיומה של אותה עונה.</w:t>
      </w:r>
    </w:p>
    <w:p w:rsidR="00C026EB" w:rsidRDefault="00C026EB">
      <w:pPr>
        <w:pStyle w:val="P00"/>
        <w:spacing w:before="72"/>
        <w:ind w:left="0" w:right="1134"/>
        <w:rPr>
          <w:rStyle w:val="default"/>
          <w:rFonts w:cs="FrankRuehl"/>
          <w:rtl/>
        </w:rPr>
      </w:pPr>
      <w:r>
        <w:rPr>
          <w:lang w:val="he-IL"/>
        </w:rPr>
        <w:pict>
          <v:rect id="_x0000_s2087" style="position:absolute;left:0;text-align:left;margin-left:464.5pt;margin-top:8.05pt;width:75.05pt;height:16pt;z-index:251634176" o:allowincell="f" filled="f" stroked="f" strokecolor="lime" strokeweight=".25pt">
            <v:textbox inset="0,0,0,0">
              <w:txbxContent>
                <w:p w:rsidR="00825249" w:rsidRDefault="00825249">
                  <w:pPr>
                    <w:spacing w:line="160" w:lineRule="exact"/>
                    <w:jc w:val="left"/>
                    <w:rPr>
                      <w:rFonts w:cs="Miriam"/>
                      <w:noProof/>
                      <w:sz w:val="18"/>
                      <w:szCs w:val="18"/>
                      <w:rtl/>
                    </w:rPr>
                  </w:pPr>
                  <w:r>
                    <w:rPr>
                      <w:rFonts w:cs="Miriam" w:hint="cs"/>
                      <w:sz w:val="18"/>
                      <w:szCs w:val="18"/>
                      <w:rtl/>
                    </w:rPr>
                    <w:t>(תיקון מס' 3) תשס"א-2001</w:t>
                  </w:r>
                </w:p>
              </w:txbxContent>
            </v:textbox>
            <w10:anchorlock/>
          </v:rect>
        </w:pict>
      </w:r>
      <w:r>
        <w:rPr>
          <w:rFonts w:cs="FrankRuehl"/>
          <w:sz w:val="26"/>
          <w:rtl/>
        </w:rPr>
        <w:tab/>
      </w:r>
      <w:r>
        <w:rPr>
          <w:rStyle w:val="default"/>
          <w:rFonts w:cs="FrankRuehl"/>
          <w:rtl/>
        </w:rPr>
        <w:t>(</w:t>
      </w:r>
      <w:r>
        <w:rPr>
          <w:rStyle w:val="default"/>
          <w:rFonts w:cs="FrankRuehl" w:hint="cs"/>
          <w:rtl/>
        </w:rPr>
        <w:t>א</w:t>
      </w: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ע</w:t>
      </w:r>
      <w:r>
        <w:rPr>
          <w:rStyle w:val="default"/>
          <w:rFonts w:cs="FrankRuehl" w:hint="cs"/>
          <w:rtl/>
        </w:rPr>
        <w:t>נפי ספורט אישיים רשאי השר, באישור ועדת החינוך והתרבות של הכנסת, לקבוע הוראות בענין העברת ספורטאים מאגודה לאגודה, השונות מההוראות האמורות בסעיפים קטנים (א) ו-(א1); תקנות לפי סעיף זה יותק</w:t>
      </w:r>
      <w:r>
        <w:rPr>
          <w:rStyle w:val="default"/>
          <w:rFonts w:cs="FrankRuehl"/>
          <w:rtl/>
        </w:rPr>
        <w:t>נ</w:t>
      </w:r>
      <w:r>
        <w:rPr>
          <w:rStyle w:val="default"/>
          <w:rFonts w:cs="FrankRuehl" w:hint="cs"/>
          <w:rtl/>
        </w:rPr>
        <w:t>ו</w:t>
      </w:r>
      <w:r>
        <w:rPr>
          <w:rStyle w:val="default"/>
          <w:rFonts w:cs="FrankRuehl"/>
          <w:rtl/>
        </w:rPr>
        <w:t xml:space="preserve"> </w:t>
      </w:r>
      <w:r>
        <w:rPr>
          <w:rStyle w:val="default"/>
          <w:rFonts w:cs="FrankRuehl" w:hint="cs"/>
          <w:rtl/>
        </w:rPr>
        <w:t>בהתחשב בגילאי הספורטאים, במועדי ההעברה השונים, ובענפי הספורט השונים.</w:t>
      </w:r>
    </w:p>
    <w:p w:rsidR="00C026EB" w:rsidRDefault="00C026EB">
      <w:pPr>
        <w:pStyle w:val="P02"/>
        <w:spacing w:before="72"/>
        <w:ind w:left="1021" w:right="1134"/>
        <w:rPr>
          <w:rStyle w:val="default"/>
          <w:rFonts w:cs="FrankRuehl"/>
          <w:rtl/>
        </w:rPr>
      </w:pPr>
      <w:r>
        <w:rPr>
          <w:lang w:val="he-IL"/>
        </w:rPr>
        <w:pict>
          <v:rect id="_x0000_s2088" style="position:absolute;left:0;text-align:left;margin-left:464.5pt;margin-top:8.05pt;width:75.05pt;height:16pt;z-index:251635200" o:allowincell="f" filled="f" stroked="f" strokecolor="lime" strokeweight=".25pt">
            <v:textbox inset="0,0,0,0">
              <w:txbxContent>
                <w:p w:rsidR="00825249" w:rsidRDefault="00825249">
                  <w:pPr>
                    <w:spacing w:line="160" w:lineRule="exact"/>
                    <w:jc w:val="left"/>
                    <w:rPr>
                      <w:rFonts w:cs="Miriam"/>
                      <w:noProof/>
                      <w:sz w:val="18"/>
                      <w:szCs w:val="18"/>
                      <w:rtl/>
                    </w:rPr>
                  </w:pPr>
                  <w:r>
                    <w:rPr>
                      <w:rFonts w:cs="Miriam" w:hint="cs"/>
                      <w:sz w:val="18"/>
                      <w:szCs w:val="18"/>
                      <w:rtl/>
                    </w:rPr>
                    <w:t>(תיקון מס' 3) תשס"א-2001</w:t>
                  </w:r>
                </w:p>
              </w:txbxContent>
            </v:textbox>
            <w10:anchorlock/>
          </v:rect>
        </w:pict>
      </w:r>
      <w:r>
        <w:rPr>
          <w:rFonts w:cs="FrankRuehl"/>
          <w:sz w:val="26"/>
          <w:rtl/>
        </w:rPr>
        <w:tab/>
      </w:r>
      <w:r>
        <w:rPr>
          <w:rStyle w:val="default"/>
          <w:rFonts w:cs="FrankRuehl"/>
          <w:rtl/>
        </w:rPr>
        <w:t>(</w:t>
      </w:r>
      <w:r>
        <w:rPr>
          <w:rStyle w:val="default"/>
          <w:rFonts w:cs="FrankRuehl" w:hint="cs"/>
          <w:rtl/>
        </w:rPr>
        <w:t>א</w:t>
      </w:r>
      <w:r>
        <w:rPr>
          <w:rStyle w:val="default"/>
          <w:rFonts w:cs="FrankRuehl"/>
          <w:rtl/>
        </w:rPr>
        <w:t>3)</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ההוראות לפי סעיפים קטנים (א), (א1), ו-(א2) רשאים התאחדות או איגוד ל</w:t>
      </w:r>
      <w:r>
        <w:rPr>
          <w:rStyle w:val="default"/>
          <w:rFonts w:cs="FrankRuehl"/>
          <w:rtl/>
        </w:rPr>
        <w:t>כל</w:t>
      </w:r>
      <w:r>
        <w:rPr>
          <w:rStyle w:val="default"/>
          <w:rFonts w:cs="FrankRuehl" w:hint="cs"/>
          <w:rtl/>
        </w:rPr>
        <w:t xml:space="preserve">ול בתקנון, כמשמעותו בסעיף 10, הוראות אחרות בדבר העברת ספורטאים שגילם לא מעל 17 שנה ובלבד שנתקיימו </w:t>
      </w:r>
      <w:r>
        <w:rPr>
          <w:rStyle w:val="default"/>
          <w:rFonts w:cs="FrankRuehl"/>
          <w:rtl/>
        </w:rPr>
        <w:t>ב</w:t>
      </w:r>
      <w:r>
        <w:rPr>
          <w:rStyle w:val="default"/>
          <w:rFonts w:cs="FrankRuehl" w:hint="cs"/>
          <w:rtl/>
        </w:rPr>
        <w:t>ה</w:t>
      </w:r>
      <w:r>
        <w:rPr>
          <w:rStyle w:val="default"/>
          <w:rFonts w:cs="FrankRuehl"/>
          <w:rtl/>
        </w:rPr>
        <w:t>ן</w:t>
      </w:r>
      <w:r>
        <w:rPr>
          <w:rStyle w:val="default"/>
          <w:rFonts w:cs="FrankRuehl" w:hint="cs"/>
          <w:rtl/>
        </w:rPr>
        <w:t xml:space="preserve"> כל אלה:</w:t>
      </w:r>
    </w:p>
    <w:p w:rsidR="00C026EB" w:rsidRDefault="00C026EB">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בהסכמת ועדת החינוך והתרבות של הכנסת, אישר אותן, לאחר שמצא כי מתקיימות נסיבות המצדיקות זאת, בהת</w:t>
      </w:r>
      <w:r>
        <w:rPr>
          <w:rStyle w:val="default"/>
          <w:rFonts w:cs="FrankRuehl"/>
          <w:rtl/>
        </w:rPr>
        <w:t>ח</w:t>
      </w:r>
      <w:r>
        <w:rPr>
          <w:rStyle w:val="default"/>
          <w:rFonts w:cs="FrankRuehl" w:hint="cs"/>
          <w:rtl/>
        </w:rPr>
        <w:t>שב בגילאי הספורטאים ובענף הספורט שבו מדו</w:t>
      </w:r>
      <w:r>
        <w:rPr>
          <w:rStyle w:val="default"/>
          <w:rFonts w:cs="FrankRuehl"/>
          <w:rtl/>
        </w:rPr>
        <w:t>בר</w:t>
      </w:r>
      <w:r>
        <w:rPr>
          <w:rStyle w:val="default"/>
          <w:rFonts w:cs="FrankRuehl" w:hint="cs"/>
          <w:rtl/>
        </w:rPr>
        <w:t>;</w:t>
      </w:r>
    </w:p>
    <w:p w:rsidR="00C026EB" w:rsidRDefault="00C026EB">
      <w:pPr>
        <w:pStyle w:val="P33"/>
        <w:spacing w:before="72"/>
        <w:ind w:left="1474" w:right="1134"/>
        <w:rPr>
          <w:rStyle w:val="default"/>
          <w:rFonts w:cs="FrankRuehl"/>
          <w:rtl/>
        </w:rPr>
      </w:pPr>
      <w:r>
        <w:rPr>
          <w:rStyle w:val="default"/>
          <w:rFonts w:cs="FrankRuehl"/>
          <w:rtl/>
        </w:rPr>
        <w:t>(ב)</w:t>
      </w:r>
      <w:r>
        <w:rPr>
          <w:rStyle w:val="default"/>
          <w:rFonts w:cs="FrankRuehl"/>
          <w:rtl/>
        </w:rPr>
        <w:tab/>
      </w:r>
      <w:r>
        <w:rPr>
          <w:rStyle w:val="default"/>
          <w:rFonts w:cs="FrankRuehl" w:hint="cs"/>
          <w:rtl/>
        </w:rPr>
        <w:t>ה</w:t>
      </w:r>
      <w:r>
        <w:rPr>
          <w:rStyle w:val="default"/>
          <w:rFonts w:cs="FrankRuehl"/>
          <w:rtl/>
        </w:rPr>
        <w:t>ה</w:t>
      </w:r>
      <w:r>
        <w:rPr>
          <w:rStyle w:val="default"/>
          <w:rFonts w:cs="FrankRuehl" w:hint="cs"/>
          <w:rtl/>
        </w:rPr>
        <w:t>וראות, כפי שאושרו, פורסמו ברשומות.</w:t>
      </w:r>
    </w:p>
    <w:p w:rsidR="00C026EB" w:rsidRDefault="00C026E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w:t>
      </w:r>
      <w:r>
        <w:rPr>
          <w:rStyle w:val="default"/>
          <w:rFonts w:cs="FrankRuehl"/>
          <w:rtl/>
        </w:rPr>
        <w:t>ו</w:t>
      </w:r>
      <w:r>
        <w:rPr>
          <w:rStyle w:val="default"/>
          <w:rFonts w:cs="FrankRuehl" w:hint="cs"/>
          <w:rtl/>
        </w:rPr>
        <w:t>קפו של אישור כאמור בפסקה (1) יהא לתקופה של חמש שנ</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ורשאי השר, אם מצא כי נסיבות הענין מצדיקות זאת ובהסכמת ועדת החינוך והתרבות של הכנסת, להאריכו מעת לעת, לתקופות נוס</w:t>
      </w:r>
      <w:r>
        <w:rPr>
          <w:rStyle w:val="default"/>
          <w:rFonts w:cs="FrankRuehl"/>
          <w:rtl/>
        </w:rPr>
        <w:t>פ</w:t>
      </w:r>
      <w:r>
        <w:rPr>
          <w:rStyle w:val="default"/>
          <w:rFonts w:cs="FrankRuehl" w:hint="cs"/>
          <w:rtl/>
        </w:rPr>
        <w:t>ות של חמש שנים כל אחת.</w:t>
      </w:r>
    </w:p>
    <w:p w:rsidR="00F52D29" w:rsidRDefault="00F52D29" w:rsidP="00F52D29">
      <w:pPr>
        <w:pStyle w:val="P00"/>
        <w:spacing w:before="72"/>
        <w:ind w:left="0" w:right="1134"/>
        <w:rPr>
          <w:rStyle w:val="big-number"/>
          <w:rFonts w:cs="Miriam" w:hint="cs"/>
          <w:rtl/>
        </w:rPr>
      </w:pPr>
      <w:r>
        <w:rPr>
          <w:lang w:val="he-IL"/>
        </w:rPr>
        <w:pict>
          <v:rect id="_x0000_s2160" style="position:absolute;left:0;text-align:left;margin-left:464.5pt;margin-top:8.05pt;width:75.05pt;height:16pt;z-index:251686400" o:allowincell="f" filled="f" stroked="f" strokecolor="lime" strokeweight=".25pt">
            <v:textbox inset="0,0,0,0">
              <w:txbxContent>
                <w:p w:rsidR="00F52D29" w:rsidRDefault="00F52D29" w:rsidP="00F52D29">
                  <w:pPr>
                    <w:spacing w:line="160" w:lineRule="exact"/>
                    <w:jc w:val="left"/>
                    <w:rPr>
                      <w:rFonts w:cs="Miriam"/>
                      <w:noProof/>
                      <w:sz w:val="18"/>
                      <w:szCs w:val="18"/>
                      <w:rtl/>
                    </w:rPr>
                  </w:pPr>
                  <w:r>
                    <w:rPr>
                      <w:rFonts w:cs="Miriam" w:hint="cs"/>
                      <w:sz w:val="18"/>
                      <w:szCs w:val="18"/>
                      <w:rtl/>
                    </w:rPr>
                    <w:t>(תיקון מס' 3) תשס"א-2001</w:t>
                  </w:r>
                </w:p>
              </w:txbxContent>
            </v:textbox>
            <w10:anchorlock/>
          </v:rect>
        </w:pict>
      </w:r>
      <w:r>
        <w:rPr>
          <w:rFonts w:cs="FrankRuehl"/>
          <w:sz w:val="26"/>
          <w:rtl/>
        </w:rPr>
        <w:tab/>
      </w:r>
      <w:r>
        <w:rPr>
          <w:rStyle w:val="default"/>
          <w:rFonts w:cs="FrankRuehl"/>
          <w:rtl/>
        </w:rPr>
        <w:t>(</w:t>
      </w:r>
      <w:r>
        <w:rPr>
          <w:rStyle w:val="default"/>
          <w:rFonts w:cs="FrankRuehl" w:hint="cs"/>
          <w:rtl/>
        </w:rPr>
        <w:t>א</w:t>
      </w:r>
      <w:r>
        <w:rPr>
          <w:rStyle w:val="default"/>
          <w:rFonts w:cs="FrankRuehl"/>
          <w:rtl/>
        </w:rPr>
        <w:t>4)</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ה המשך פעילותו באגודה של ספורטאי שגילו פחות מ-18 שנה, בלתי סביר או בלתי אפשרי, מסיבות שאינן תלויות בו, או שהמשך פעילותו כאמור עלול לגרום לו נזק של ממש, רשאי הו</w:t>
      </w:r>
      <w:r>
        <w:rPr>
          <w:rStyle w:val="default"/>
          <w:rFonts w:cs="FrankRuehl"/>
          <w:rtl/>
        </w:rPr>
        <w:t>א</w:t>
      </w:r>
      <w:r>
        <w:rPr>
          <w:rStyle w:val="default"/>
          <w:rFonts w:cs="FrankRuehl" w:hint="cs"/>
          <w:rtl/>
        </w:rPr>
        <w:t xml:space="preserve"> </w:t>
      </w:r>
      <w:r>
        <w:rPr>
          <w:rStyle w:val="default"/>
          <w:rFonts w:cs="FrankRuehl"/>
          <w:rtl/>
        </w:rPr>
        <w:t>ל</w:t>
      </w:r>
      <w:r>
        <w:rPr>
          <w:rStyle w:val="default"/>
          <w:rFonts w:cs="FrankRuehl" w:hint="cs"/>
          <w:rtl/>
        </w:rPr>
        <w:t>הודיע על רצונו לעבור לאגודה אחרת והוא יוכל לעבור לכל אגודה אחרת בתוך 30 ימים מיום מתן הודעתו; לא הסכימה האגודה להעברתו של הספור</w:t>
      </w:r>
      <w:r>
        <w:rPr>
          <w:rStyle w:val="default"/>
          <w:rFonts w:cs="FrankRuehl"/>
          <w:rtl/>
        </w:rPr>
        <w:t>טא</w:t>
      </w:r>
      <w:r>
        <w:rPr>
          <w:rStyle w:val="default"/>
          <w:rFonts w:cs="FrankRuehl" w:hint="cs"/>
          <w:rtl/>
        </w:rPr>
        <w:t xml:space="preserve">י כאמור, וקבע שופט שמונה לפי הוראות סעיף 12, לפי בקשת הספורטאי, כי המשך פעילותו באגודה הוא בלתי סביר או בלתי אפשרי, מסיבות </w:t>
      </w:r>
      <w:r>
        <w:rPr>
          <w:rStyle w:val="default"/>
          <w:rFonts w:cs="FrankRuehl"/>
          <w:rtl/>
        </w:rPr>
        <w:t>שאינ</w:t>
      </w:r>
      <w:r>
        <w:rPr>
          <w:rStyle w:val="default"/>
          <w:rFonts w:cs="FrankRuehl" w:hint="cs"/>
          <w:rtl/>
        </w:rPr>
        <w:t>ן תלויות בו, או שהמשך פעילותו כאמור עלול לגרום לו נזק של ממש, יוכל הספורטאי לעבור מהאג</w:t>
      </w:r>
      <w:r>
        <w:rPr>
          <w:rStyle w:val="default"/>
          <w:rFonts w:cs="FrankRuehl"/>
          <w:rtl/>
        </w:rPr>
        <w:t>ו</w:t>
      </w:r>
      <w:r>
        <w:rPr>
          <w:rStyle w:val="default"/>
          <w:rFonts w:cs="FrankRuehl" w:hint="cs"/>
          <w:rtl/>
        </w:rPr>
        <w:t>דה לכל אגודה אחרת, בתוך 30 ימים מיום החל</w:t>
      </w:r>
      <w:r>
        <w:rPr>
          <w:rStyle w:val="default"/>
          <w:rFonts w:cs="FrankRuehl"/>
          <w:rtl/>
        </w:rPr>
        <w:t>טת</w:t>
      </w:r>
      <w:r>
        <w:rPr>
          <w:rStyle w:val="default"/>
          <w:rFonts w:cs="FrankRuehl" w:hint="cs"/>
          <w:rtl/>
        </w:rPr>
        <w:t xml:space="preserve"> השופט ובתנאים שקבע.</w:t>
      </w:r>
    </w:p>
    <w:p w:rsidR="00C026EB" w:rsidRPr="00F52D29" w:rsidRDefault="00C026EB" w:rsidP="00F52D29">
      <w:pPr>
        <w:pStyle w:val="P00"/>
        <w:spacing w:before="72"/>
        <w:ind w:left="0" w:right="1134"/>
        <w:rPr>
          <w:rStyle w:val="default"/>
          <w:rFonts w:cs="FrankRuehl" w:hint="cs"/>
          <w:rtl/>
        </w:rPr>
      </w:pPr>
      <w:r w:rsidRPr="00F52D29">
        <w:rPr>
          <w:rStyle w:val="default"/>
          <w:rFonts w:cs="FrankRuehl"/>
        </w:rPr>
        <w:pict>
          <v:rect id="_x0000_s2089" style="position:absolute;left:0;text-align:left;margin-left:464.5pt;margin-top:8.05pt;width:75.05pt;height:16pt;z-index:251636224" o:allowincell="f" filled="f" stroked="f" strokecolor="lime" strokeweight=".25pt">
            <v:textbox inset="0,0,0,0">
              <w:txbxContent>
                <w:p w:rsidR="00F52D29" w:rsidRDefault="00F52D29" w:rsidP="00F52D29">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תשע"ב-2012</w:t>
                  </w:r>
                </w:p>
              </w:txbxContent>
            </v:textbox>
            <w10:anchorlock/>
          </v:rect>
        </w:pict>
      </w:r>
      <w:r w:rsidRPr="00F52D29">
        <w:rPr>
          <w:rStyle w:val="default"/>
          <w:rFonts w:cs="FrankRuehl"/>
          <w:rtl/>
        </w:rPr>
        <w:tab/>
      </w:r>
      <w:r>
        <w:rPr>
          <w:rStyle w:val="default"/>
          <w:rFonts w:cs="FrankRuehl"/>
          <w:rtl/>
        </w:rPr>
        <w:t>(</w:t>
      </w:r>
      <w:r w:rsidR="00F52D29" w:rsidRPr="00F52D29">
        <w:rPr>
          <w:rStyle w:val="default"/>
          <w:rFonts w:cs="FrankRuehl" w:hint="cs"/>
          <w:rtl/>
        </w:rPr>
        <w:t>א5)</w:t>
      </w:r>
      <w:r w:rsidR="00F52D29" w:rsidRPr="00F52D29">
        <w:rPr>
          <w:rStyle w:val="default"/>
          <w:rFonts w:cs="FrankRuehl" w:hint="cs"/>
          <w:rtl/>
        </w:rPr>
        <w:tab/>
        <w:t>בעת הצטרפותו של ספורטאי שטרם מלאו לו 17 שנים לאגודת ספורט, תמסור לו האגודה מידע בכתב על זכויותיו לפי כל דין ובהתאם לתקנון לפי סעיף 10, לרבות מידע בעניין אפשרות המעבר לאגודה אחרת ותנאיו; השר יקבע תקנות בנוגע לאופן מסירת המידע ומועדיו</w:t>
      </w:r>
      <w:r>
        <w:rPr>
          <w:rStyle w:val="default"/>
          <w:rFonts w:cs="FrankRuehl" w:hint="cs"/>
          <w:rtl/>
        </w:rPr>
        <w:t>.</w:t>
      </w:r>
    </w:p>
    <w:p w:rsidR="00C026EB" w:rsidRDefault="00C026EB" w:rsidP="00F52D29">
      <w:pPr>
        <w:pStyle w:val="P00"/>
        <w:spacing w:before="72"/>
        <w:ind w:left="0" w:right="1134"/>
        <w:rPr>
          <w:rStyle w:val="default"/>
          <w:rFonts w:cs="FrankRuehl"/>
          <w:rtl/>
        </w:rPr>
      </w:pPr>
      <w:r w:rsidRPr="00F52D29">
        <w:rPr>
          <w:rStyle w:val="default"/>
          <w:rFonts w:cs="FrankRuehl"/>
        </w:rPr>
        <w:pict>
          <v:rect id="_x0000_s2069" style="position:absolute;left:0;text-align:left;margin-left:475.65pt;margin-top:8.05pt;width:63.9pt;height:17.15pt;z-index:251617792" o:allowincell="f" filled="f" stroked="f" strokecolor="lime" strokeweight=".25pt">
            <v:textbox inset="0,0,0,0">
              <w:txbxContent>
                <w:p w:rsidR="00F52D29" w:rsidRDefault="00F52D29" w:rsidP="00F52D29">
                  <w:pPr>
                    <w:spacing w:line="160" w:lineRule="exact"/>
                    <w:jc w:val="left"/>
                    <w:rPr>
                      <w:rFonts w:cs="Miriam" w:hint="cs"/>
                      <w:noProof/>
                      <w:sz w:val="18"/>
                      <w:szCs w:val="18"/>
                      <w:rtl/>
                    </w:rPr>
                  </w:pPr>
                  <w:r>
                    <w:rPr>
                      <w:rFonts w:cs="Miriam" w:hint="cs"/>
                      <w:noProof/>
                      <w:sz w:val="18"/>
                      <w:szCs w:val="18"/>
                      <w:rtl/>
                    </w:rPr>
                    <w:t>(תיקון מס' 8) תשע"ב-2012</w:t>
                  </w:r>
                </w:p>
              </w:txbxContent>
            </v:textbox>
            <w10:anchorlock/>
          </v:rect>
        </w:pict>
      </w:r>
      <w:r w:rsidRPr="00F52D29">
        <w:rPr>
          <w:rStyle w:val="default"/>
          <w:rFonts w:cs="FrankRuehl"/>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sidR="00F52D29" w:rsidRPr="00F52D29">
        <w:rPr>
          <w:rStyle w:val="default"/>
          <w:rFonts w:cs="FrankRuehl" w:hint="cs"/>
          <w:rtl/>
        </w:rPr>
        <w:t>ספורטאי שמלאו לו 17 שנים המבקש לעבור לאגודת ספורט אחרת יוכל, באין הסכמה להעברתו ובכפוף לתנאים שייקבעו בתקנון לפי סעיף 10, להגיש, בפגרה, טופס הסגר, ולעבור לאגודה אחרת לאחר שנכנס להסגר; תקופת ההסגר תהיה כפי שייקבע בתקנון כאמור ולא תעלה על עונת ספורט אחת</w:t>
      </w:r>
      <w:r>
        <w:rPr>
          <w:rStyle w:val="default"/>
          <w:rFonts w:cs="FrankRuehl" w:hint="cs"/>
          <w:rtl/>
        </w:rPr>
        <w:t>.</w:t>
      </w:r>
    </w:p>
    <w:p w:rsidR="00C026EB" w:rsidRDefault="00C026EB" w:rsidP="00F52D29">
      <w:pPr>
        <w:pStyle w:val="P00"/>
        <w:spacing w:before="72"/>
        <w:ind w:left="0" w:right="1134"/>
        <w:rPr>
          <w:rStyle w:val="default"/>
          <w:rFonts w:cs="FrankRuehl" w:hint="cs"/>
          <w:rtl/>
        </w:rPr>
      </w:pPr>
      <w:r w:rsidRPr="00F52D29">
        <w:rPr>
          <w:rStyle w:val="default"/>
          <w:rFonts w:cs="FrankRuehl"/>
        </w:rPr>
        <w:pict>
          <v:rect id="_x0000_s2070" style="position:absolute;left:0;text-align:left;margin-left:475.65pt;margin-top:8.05pt;width:63.9pt;height:21.2pt;z-index:251618816" o:allowincell="f" filled="f" stroked="f" strokecolor="lime" strokeweight=".25pt">
            <v:textbox inset="0,0,0,0">
              <w:txbxContent>
                <w:p w:rsidR="00F52D29" w:rsidRDefault="00F52D29" w:rsidP="00F52D29">
                  <w:pPr>
                    <w:spacing w:line="160" w:lineRule="exact"/>
                    <w:jc w:val="left"/>
                    <w:rPr>
                      <w:rFonts w:cs="Miriam" w:hint="cs"/>
                      <w:noProof/>
                      <w:sz w:val="18"/>
                      <w:szCs w:val="18"/>
                      <w:rtl/>
                    </w:rPr>
                  </w:pPr>
                  <w:r>
                    <w:rPr>
                      <w:rFonts w:cs="Miriam" w:hint="cs"/>
                      <w:noProof/>
                      <w:sz w:val="18"/>
                      <w:szCs w:val="18"/>
                      <w:rtl/>
                    </w:rPr>
                    <w:t>(תיקון מס' 8) תשע"ב-2012</w:t>
                  </w:r>
                </w:p>
              </w:txbxContent>
            </v:textbox>
            <w10:anchorlock/>
          </v:rect>
        </w:pict>
      </w:r>
      <w:r w:rsidRPr="00F52D29">
        <w:rPr>
          <w:rStyle w:val="default"/>
          <w:rFonts w:cs="FrankRuehl"/>
          <w:rtl/>
        </w:rPr>
        <w:tab/>
      </w:r>
      <w:r>
        <w:rPr>
          <w:rStyle w:val="default"/>
          <w:rFonts w:cs="FrankRuehl"/>
          <w:rtl/>
        </w:rPr>
        <w:t>(</w:t>
      </w:r>
      <w:r>
        <w:rPr>
          <w:rStyle w:val="default"/>
          <w:rFonts w:cs="FrankRuehl" w:hint="cs"/>
          <w:rtl/>
        </w:rPr>
        <w:t>ב</w:t>
      </w:r>
      <w:r>
        <w:rPr>
          <w:rStyle w:val="default"/>
          <w:rFonts w:cs="FrankRuehl"/>
          <w:rtl/>
        </w:rPr>
        <w:t>1)</w:t>
      </w:r>
      <w:r>
        <w:rPr>
          <w:rStyle w:val="default"/>
          <w:rFonts w:cs="FrankRuehl"/>
          <w:rtl/>
        </w:rPr>
        <w:tab/>
      </w:r>
      <w:r w:rsidR="00F52D29" w:rsidRPr="00F52D29">
        <w:rPr>
          <w:rStyle w:val="default"/>
          <w:rFonts w:cs="FrankRuehl" w:hint="cs"/>
          <w:rtl/>
        </w:rPr>
        <w:t>התנאים למעבר של ספורטאים מאגודת ספורט אחת לאחרת כאמור בסעיף קטן (ב), לרבות תשלום או גמול לאגודה שממנה מבקש הספורטאי לעבור, ותקופת ההסגר ייקבעו בתקנון לפי סעיף 10, על בסיס שיקולים אלה:</w:t>
      </w:r>
    </w:p>
    <w:p w:rsidR="00F52D29" w:rsidRPr="00F52D29" w:rsidRDefault="00F52D29" w:rsidP="00F52D29">
      <w:pPr>
        <w:pStyle w:val="P22"/>
        <w:spacing w:before="72"/>
        <w:ind w:left="1021" w:right="1134"/>
        <w:rPr>
          <w:rStyle w:val="default"/>
          <w:rFonts w:cs="FrankRuehl" w:hint="cs"/>
          <w:rtl/>
        </w:rPr>
      </w:pPr>
      <w:r w:rsidRPr="00F52D29">
        <w:rPr>
          <w:rStyle w:val="default"/>
          <w:rFonts w:cs="FrankRuehl" w:hint="cs"/>
          <w:rtl/>
        </w:rPr>
        <w:t>(1)</w:t>
      </w:r>
      <w:r w:rsidRPr="00F52D29">
        <w:rPr>
          <w:rStyle w:val="default"/>
          <w:rFonts w:cs="FrankRuehl" w:hint="cs"/>
          <w:rtl/>
        </w:rPr>
        <w:tab/>
        <w:t>גיל הספורטאים;</w:t>
      </w:r>
    </w:p>
    <w:p w:rsidR="00F52D29" w:rsidRPr="00F52D29" w:rsidRDefault="00F52D29" w:rsidP="00F52D29">
      <w:pPr>
        <w:pStyle w:val="P22"/>
        <w:spacing w:before="72"/>
        <w:ind w:left="1021" w:right="1134"/>
        <w:rPr>
          <w:rStyle w:val="default"/>
          <w:rFonts w:cs="FrankRuehl" w:hint="cs"/>
          <w:rtl/>
        </w:rPr>
      </w:pPr>
      <w:r w:rsidRPr="00F52D29">
        <w:rPr>
          <w:rStyle w:val="default"/>
          <w:rFonts w:cs="FrankRuehl" w:hint="cs"/>
          <w:rtl/>
        </w:rPr>
        <w:t>(2)</w:t>
      </w:r>
      <w:r w:rsidRPr="00F52D29">
        <w:rPr>
          <w:rStyle w:val="default"/>
          <w:rFonts w:cs="FrankRuehl" w:hint="cs"/>
          <w:rtl/>
        </w:rPr>
        <w:tab/>
        <w:t>תקופת פעילותם של הספורטאים באגודה שממנה הם מבקשים לעבור;</w:t>
      </w:r>
    </w:p>
    <w:p w:rsidR="00F52D29" w:rsidRPr="00F52D29" w:rsidRDefault="00F52D29" w:rsidP="00F52D29">
      <w:pPr>
        <w:pStyle w:val="P22"/>
        <w:spacing w:before="72"/>
        <w:ind w:left="1021" w:right="1134"/>
        <w:rPr>
          <w:rStyle w:val="default"/>
          <w:rFonts w:cs="FrankRuehl" w:hint="cs"/>
          <w:rtl/>
        </w:rPr>
      </w:pPr>
      <w:r w:rsidRPr="00F52D29">
        <w:rPr>
          <w:rStyle w:val="default"/>
          <w:rFonts w:cs="FrankRuehl" w:hint="cs"/>
          <w:rtl/>
        </w:rPr>
        <w:t>(3)</w:t>
      </w:r>
      <w:r w:rsidRPr="00F52D29">
        <w:rPr>
          <w:rStyle w:val="default"/>
          <w:rFonts w:cs="FrankRuehl" w:hint="cs"/>
          <w:rtl/>
        </w:rPr>
        <w:tab/>
        <w:t>המשאבים שהושקעו באימונם ובקידומם של הספורטאים.</w:t>
      </w:r>
    </w:p>
    <w:p w:rsidR="00C026EB" w:rsidRDefault="00C026EB" w:rsidP="00F52D29">
      <w:pPr>
        <w:pStyle w:val="P00"/>
        <w:spacing w:before="72"/>
        <w:ind w:left="0" w:right="1134"/>
        <w:rPr>
          <w:rStyle w:val="default"/>
          <w:rFonts w:cs="FrankRuehl"/>
          <w:rtl/>
        </w:rPr>
      </w:pPr>
      <w:r>
        <w:rPr>
          <w:lang w:val="he-IL"/>
        </w:rPr>
        <w:pict>
          <v:rect id="_x0000_s2071" style="position:absolute;left:0;text-align:left;margin-left:475.65pt;margin-top:8.05pt;width:63.9pt;height:19.75pt;z-index:251619840" o:allowincell="f" filled="f" stroked="f" strokecolor="lime" strokeweight=".25pt">
            <v:textbox inset="0,0,0,0">
              <w:txbxContent>
                <w:p w:rsidR="00F52D29" w:rsidRDefault="00F52D29" w:rsidP="00F52D29">
                  <w:pPr>
                    <w:spacing w:line="160" w:lineRule="exact"/>
                    <w:jc w:val="left"/>
                    <w:rPr>
                      <w:rFonts w:cs="Miriam" w:hint="cs"/>
                      <w:noProof/>
                      <w:sz w:val="18"/>
                      <w:szCs w:val="18"/>
                      <w:rtl/>
                    </w:rPr>
                  </w:pPr>
                  <w:r>
                    <w:rPr>
                      <w:rFonts w:cs="Miriam" w:hint="cs"/>
                      <w:noProof/>
                      <w:sz w:val="18"/>
                      <w:szCs w:val="18"/>
                      <w:rtl/>
                    </w:rPr>
                    <w:t>(תיקון מס' 8) תשע"ב-2012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2)</w:t>
      </w:r>
      <w:r>
        <w:rPr>
          <w:rStyle w:val="default"/>
          <w:rFonts w:cs="FrankRuehl"/>
          <w:rtl/>
        </w:rPr>
        <w:tab/>
      </w:r>
      <w:r w:rsidR="00F52D29">
        <w:rPr>
          <w:rStyle w:val="default"/>
          <w:rFonts w:cs="FrankRuehl" w:hint="cs"/>
          <w:rtl/>
        </w:rPr>
        <w:t>(נמחק)</w:t>
      </w:r>
      <w:r>
        <w:rPr>
          <w:rStyle w:val="default"/>
          <w:rFonts w:cs="FrankRuehl" w:hint="cs"/>
          <w:rtl/>
        </w:rPr>
        <w:t>.</w:t>
      </w:r>
    </w:p>
    <w:p w:rsidR="00C026EB" w:rsidRDefault="00C026EB">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 xml:space="preserve">נין סעיף זה, "הסגר" </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יסור על השתתפות בתחרויות במסגרת אותו ענף ספורט בארץ ומחוצה לה.</w:t>
      </w:r>
    </w:p>
    <w:p w:rsidR="00C026EB" w:rsidRPr="00953E4D" w:rsidRDefault="00C026EB">
      <w:pPr>
        <w:pStyle w:val="P22"/>
        <w:spacing w:before="0"/>
        <w:ind w:left="0" w:right="1134"/>
        <w:rPr>
          <w:rStyle w:val="default"/>
          <w:rFonts w:cs="FrankRuehl" w:hint="cs"/>
          <w:vanish/>
          <w:color w:val="FF0000"/>
          <w:szCs w:val="20"/>
          <w:shd w:val="clear" w:color="auto" w:fill="FFFF99"/>
          <w:rtl/>
        </w:rPr>
      </w:pPr>
      <w:bookmarkStart w:id="43" w:name="Rov46"/>
      <w:r w:rsidRPr="00953E4D">
        <w:rPr>
          <w:rStyle w:val="default"/>
          <w:rFonts w:cs="FrankRuehl" w:hint="cs"/>
          <w:vanish/>
          <w:color w:val="FF0000"/>
          <w:szCs w:val="20"/>
          <w:shd w:val="clear" w:color="auto" w:fill="FFFF99"/>
          <w:rtl/>
        </w:rPr>
        <w:t>מיום 1.8.1991</w:t>
      </w:r>
    </w:p>
    <w:p w:rsidR="00C026EB" w:rsidRPr="00953E4D" w:rsidRDefault="00C026EB">
      <w:pPr>
        <w:pStyle w:val="P22"/>
        <w:spacing w:before="0"/>
        <w:ind w:left="0" w:right="0"/>
        <w:rPr>
          <w:rStyle w:val="default"/>
          <w:rFonts w:cs="FrankRuehl" w:hint="cs"/>
          <w:b/>
          <w:bCs/>
          <w:vanish/>
          <w:szCs w:val="20"/>
          <w:shd w:val="clear" w:color="auto" w:fill="FFFF99"/>
          <w:rtl/>
        </w:rPr>
      </w:pPr>
      <w:r w:rsidRPr="00953E4D">
        <w:rPr>
          <w:rStyle w:val="default"/>
          <w:rFonts w:cs="FrankRuehl" w:hint="cs"/>
          <w:b/>
          <w:bCs/>
          <w:vanish/>
          <w:szCs w:val="20"/>
          <w:shd w:val="clear" w:color="auto" w:fill="FFFF99"/>
          <w:rtl/>
        </w:rPr>
        <w:t>תיקון מס' 1</w:t>
      </w:r>
    </w:p>
    <w:p w:rsidR="00C026EB" w:rsidRPr="00953E4D" w:rsidRDefault="00C026EB">
      <w:pPr>
        <w:pStyle w:val="P00"/>
        <w:spacing w:before="0"/>
        <w:ind w:left="0" w:right="1134"/>
        <w:rPr>
          <w:rStyle w:val="default"/>
          <w:rFonts w:cs="FrankRuehl" w:hint="cs"/>
          <w:vanish/>
          <w:shd w:val="clear" w:color="auto" w:fill="FFFF99"/>
          <w:rtl/>
        </w:rPr>
      </w:pPr>
      <w:hyperlink r:id="rId80" w:history="1">
        <w:r w:rsidRPr="00953E4D">
          <w:rPr>
            <w:rStyle w:val="Hyperlink"/>
            <w:rFonts w:cs="FrankRuehl" w:hint="cs"/>
            <w:vanish/>
            <w:sz w:val="26"/>
            <w:szCs w:val="20"/>
            <w:shd w:val="clear" w:color="auto" w:fill="FFFF99"/>
            <w:rtl/>
          </w:rPr>
          <w:t>ס"ח ת</w:t>
        </w:r>
        <w:r w:rsidRPr="00953E4D">
          <w:rPr>
            <w:rStyle w:val="Hyperlink"/>
            <w:rFonts w:cs="FrankRuehl" w:hint="cs"/>
            <w:vanish/>
            <w:sz w:val="26"/>
            <w:szCs w:val="20"/>
            <w:shd w:val="clear" w:color="auto" w:fill="FFFF99"/>
            <w:rtl/>
          </w:rPr>
          <w:t>ש</w:t>
        </w:r>
        <w:r w:rsidRPr="00953E4D">
          <w:rPr>
            <w:rStyle w:val="Hyperlink"/>
            <w:rFonts w:cs="FrankRuehl" w:hint="cs"/>
            <w:vanish/>
            <w:sz w:val="26"/>
            <w:szCs w:val="20"/>
            <w:shd w:val="clear" w:color="auto" w:fill="FFFF99"/>
            <w:rtl/>
          </w:rPr>
          <w:t>נ"</w:t>
        </w:r>
        <w:r w:rsidRPr="00953E4D">
          <w:rPr>
            <w:rStyle w:val="Hyperlink"/>
            <w:rFonts w:cs="FrankRuehl" w:hint="cs"/>
            <w:vanish/>
            <w:sz w:val="26"/>
            <w:szCs w:val="20"/>
            <w:shd w:val="clear" w:color="auto" w:fill="FFFF99"/>
            <w:rtl/>
          </w:rPr>
          <w:t>א</w:t>
        </w:r>
        <w:r w:rsidRPr="00953E4D">
          <w:rPr>
            <w:rStyle w:val="Hyperlink"/>
            <w:rFonts w:cs="FrankRuehl" w:hint="cs"/>
            <w:vanish/>
            <w:sz w:val="26"/>
            <w:szCs w:val="20"/>
            <w:shd w:val="clear" w:color="auto" w:fill="FFFF99"/>
            <w:rtl/>
          </w:rPr>
          <w:t xml:space="preserve"> מס' 1367</w:t>
        </w:r>
      </w:hyperlink>
      <w:r w:rsidRPr="00953E4D">
        <w:rPr>
          <w:rStyle w:val="default"/>
          <w:rFonts w:cs="FrankRuehl" w:hint="cs"/>
          <w:vanish/>
          <w:szCs w:val="20"/>
          <w:shd w:val="clear" w:color="auto" w:fill="FFFF99"/>
          <w:rtl/>
        </w:rPr>
        <w:t xml:space="preserve"> מיום 1.8.1991 עמ' 218 (</w:t>
      </w:r>
      <w:hyperlink r:id="rId81" w:history="1">
        <w:r w:rsidRPr="00953E4D">
          <w:rPr>
            <w:rStyle w:val="Hyperlink"/>
            <w:rFonts w:cs="FrankRuehl" w:hint="cs"/>
            <w:vanish/>
            <w:sz w:val="26"/>
            <w:szCs w:val="20"/>
            <w:shd w:val="clear" w:color="auto" w:fill="FFFF99"/>
            <w:rtl/>
          </w:rPr>
          <w:t>ה"ח 2060</w:t>
        </w:r>
      </w:hyperlink>
      <w:r w:rsidRPr="00953E4D">
        <w:rPr>
          <w:rStyle w:val="default"/>
          <w:rFonts w:cs="FrankRuehl" w:hint="cs"/>
          <w:vanish/>
          <w:szCs w:val="20"/>
          <w:shd w:val="clear" w:color="auto" w:fill="FFFF99"/>
          <w:rtl/>
        </w:rPr>
        <w:t>)</w:t>
      </w:r>
    </w:p>
    <w:p w:rsidR="00C026EB" w:rsidRPr="00953E4D" w:rsidRDefault="00C026EB">
      <w:pPr>
        <w:pStyle w:val="P00"/>
        <w:spacing w:before="0"/>
        <w:ind w:left="0" w:right="1134"/>
        <w:rPr>
          <w:rStyle w:val="default"/>
          <w:rFonts w:cs="FrankRuehl" w:hint="cs"/>
          <w:b/>
          <w:bCs/>
          <w:vanish/>
          <w:sz w:val="20"/>
          <w:szCs w:val="20"/>
          <w:shd w:val="clear" w:color="auto" w:fill="FFFF99"/>
          <w:rtl/>
        </w:rPr>
      </w:pPr>
      <w:r w:rsidRPr="00953E4D">
        <w:rPr>
          <w:rStyle w:val="default"/>
          <w:rFonts w:cs="FrankRuehl" w:hint="cs"/>
          <w:b/>
          <w:bCs/>
          <w:vanish/>
          <w:sz w:val="20"/>
          <w:szCs w:val="20"/>
          <w:shd w:val="clear" w:color="auto" w:fill="FFFF99"/>
          <w:rtl/>
        </w:rPr>
        <w:t>הוספת סעיף 11א</w:t>
      </w:r>
    </w:p>
    <w:p w:rsidR="00C026EB" w:rsidRPr="00953E4D" w:rsidRDefault="00C026EB">
      <w:pPr>
        <w:pStyle w:val="P22"/>
        <w:spacing w:before="0"/>
        <w:ind w:left="0" w:right="1134"/>
        <w:rPr>
          <w:rStyle w:val="default"/>
          <w:rFonts w:cs="FrankRuehl" w:hint="cs"/>
          <w:vanish/>
          <w:color w:val="FF0000"/>
          <w:szCs w:val="20"/>
          <w:shd w:val="clear" w:color="auto" w:fill="FFFF99"/>
          <w:rtl/>
        </w:rPr>
      </w:pPr>
    </w:p>
    <w:p w:rsidR="00C026EB" w:rsidRPr="00953E4D" w:rsidRDefault="00C026EB">
      <w:pPr>
        <w:pStyle w:val="P22"/>
        <w:spacing w:before="0"/>
        <w:ind w:left="0" w:right="1134"/>
        <w:rPr>
          <w:rStyle w:val="default"/>
          <w:rFonts w:cs="FrankRuehl" w:hint="cs"/>
          <w:vanish/>
          <w:color w:val="FF0000"/>
          <w:szCs w:val="20"/>
          <w:shd w:val="clear" w:color="auto" w:fill="FFFF99"/>
          <w:rtl/>
        </w:rPr>
      </w:pPr>
      <w:r w:rsidRPr="00953E4D">
        <w:rPr>
          <w:rStyle w:val="default"/>
          <w:rFonts w:cs="FrankRuehl" w:hint="cs"/>
          <w:vanish/>
          <w:color w:val="FF0000"/>
          <w:szCs w:val="20"/>
          <w:shd w:val="clear" w:color="auto" w:fill="FFFF99"/>
          <w:rtl/>
        </w:rPr>
        <w:t>מיום 24.3.1994</w:t>
      </w:r>
    </w:p>
    <w:p w:rsidR="00C026EB" w:rsidRPr="00953E4D" w:rsidRDefault="00C026EB">
      <w:pPr>
        <w:pStyle w:val="P22"/>
        <w:spacing w:before="0"/>
        <w:ind w:left="0" w:right="1134"/>
        <w:rPr>
          <w:rStyle w:val="default"/>
          <w:rFonts w:cs="FrankRuehl" w:hint="cs"/>
          <w:b/>
          <w:bCs/>
          <w:vanish/>
          <w:szCs w:val="20"/>
          <w:shd w:val="clear" w:color="auto" w:fill="FFFF99"/>
          <w:rtl/>
        </w:rPr>
      </w:pPr>
      <w:r w:rsidRPr="00953E4D">
        <w:rPr>
          <w:rStyle w:val="default"/>
          <w:rFonts w:cs="FrankRuehl" w:hint="cs"/>
          <w:b/>
          <w:bCs/>
          <w:vanish/>
          <w:szCs w:val="20"/>
          <w:shd w:val="clear" w:color="auto" w:fill="FFFF99"/>
          <w:rtl/>
        </w:rPr>
        <w:t>תיקון מס' 2</w:t>
      </w:r>
    </w:p>
    <w:p w:rsidR="00C026EB" w:rsidRPr="00953E4D" w:rsidRDefault="00C026EB">
      <w:pPr>
        <w:pStyle w:val="P00"/>
        <w:spacing w:before="0"/>
        <w:ind w:left="0" w:right="1134"/>
        <w:rPr>
          <w:rStyle w:val="default"/>
          <w:rFonts w:cs="FrankRuehl" w:hint="cs"/>
          <w:vanish/>
          <w:shd w:val="clear" w:color="auto" w:fill="FFFF99"/>
          <w:rtl/>
        </w:rPr>
      </w:pPr>
      <w:hyperlink r:id="rId82" w:history="1">
        <w:r w:rsidRPr="00953E4D">
          <w:rPr>
            <w:rStyle w:val="Hyperlink"/>
            <w:rFonts w:cs="FrankRuehl" w:hint="cs"/>
            <w:vanish/>
            <w:sz w:val="26"/>
            <w:szCs w:val="20"/>
            <w:shd w:val="clear" w:color="auto" w:fill="FFFF99"/>
            <w:rtl/>
          </w:rPr>
          <w:t>ס</w:t>
        </w:r>
        <w:r w:rsidRPr="00953E4D">
          <w:rPr>
            <w:rStyle w:val="Hyperlink"/>
            <w:rFonts w:cs="FrankRuehl" w:hint="cs"/>
            <w:vanish/>
            <w:sz w:val="26"/>
            <w:szCs w:val="20"/>
            <w:shd w:val="clear" w:color="auto" w:fill="FFFF99"/>
            <w:rtl/>
          </w:rPr>
          <w:t>"</w:t>
        </w:r>
        <w:r w:rsidRPr="00953E4D">
          <w:rPr>
            <w:rStyle w:val="Hyperlink"/>
            <w:rFonts w:cs="FrankRuehl" w:hint="cs"/>
            <w:vanish/>
            <w:sz w:val="26"/>
            <w:szCs w:val="20"/>
            <w:shd w:val="clear" w:color="auto" w:fill="FFFF99"/>
            <w:rtl/>
          </w:rPr>
          <w:t xml:space="preserve">ח </w:t>
        </w:r>
        <w:r w:rsidRPr="00953E4D">
          <w:rPr>
            <w:rStyle w:val="Hyperlink"/>
            <w:rFonts w:cs="FrankRuehl" w:hint="cs"/>
            <w:vanish/>
            <w:sz w:val="26"/>
            <w:szCs w:val="20"/>
            <w:shd w:val="clear" w:color="auto" w:fill="FFFF99"/>
            <w:rtl/>
          </w:rPr>
          <w:t>ת</w:t>
        </w:r>
        <w:r w:rsidRPr="00953E4D">
          <w:rPr>
            <w:rStyle w:val="Hyperlink"/>
            <w:rFonts w:cs="FrankRuehl" w:hint="cs"/>
            <w:vanish/>
            <w:sz w:val="26"/>
            <w:szCs w:val="20"/>
            <w:shd w:val="clear" w:color="auto" w:fill="FFFF99"/>
            <w:rtl/>
          </w:rPr>
          <w:t>שנ"א מס' 1457</w:t>
        </w:r>
      </w:hyperlink>
      <w:r w:rsidRPr="00953E4D">
        <w:rPr>
          <w:rStyle w:val="default"/>
          <w:rFonts w:cs="FrankRuehl" w:hint="cs"/>
          <w:vanish/>
          <w:szCs w:val="20"/>
          <w:shd w:val="clear" w:color="auto" w:fill="FFFF99"/>
          <w:rtl/>
        </w:rPr>
        <w:t xml:space="preserve"> מיום 24.3.1994 עמ' 110 (</w:t>
      </w:r>
      <w:hyperlink r:id="rId83" w:history="1">
        <w:r w:rsidRPr="00953E4D">
          <w:rPr>
            <w:rStyle w:val="Hyperlink"/>
            <w:rFonts w:cs="FrankRuehl" w:hint="cs"/>
            <w:vanish/>
            <w:sz w:val="26"/>
            <w:szCs w:val="20"/>
            <w:shd w:val="clear" w:color="auto" w:fill="FFFF99"/>
            <w:rtl/>
          </w:rPr>
          <w:t>ה"ח 220</w:t>
        </w:r>
        <w:r w:rsidRPr="00953E4D">
          <w:rPr>
            <w:rStyle w:val="Hyperlink"/>
            <w:rFonts w:cs="FrankRuehl" w:hint="cs"/>
            <w:vanish/>
            <w:sz w:val="26"/>
            <w:szCs w:val="20"/>
            <w:shd w:val="clear" w:color="auto" w:fill="FFFF99"/>
            <w:rtl/>
          </w:rPr>
          <w:t>0</w:t>
        </w:r>
      </w:hyperlink>
      <w:r w:rsidRPr="00953E4D">
        <w:rPr>
          <w:rStyle w:val="default"/>
          <w:rFonts w:cs="FrankRuehl" w:hint="cs"/>
          <w:vanish/>
          <w:szCs w:val="20"/>
          <w:shd w:val="clear" w:color="auto" w:fill="FFFF99"/>
          <w:rtl/>
        </w:rPr>
        <w:t>)</w:t>
      </w:r>
    </w:p>
    <w:p w:rsidR="00C026EB" w:rsidRPr="00953E4D" w:rsidRDefault="00C026EB">
      <w:pPr>
        <w:pStyle w:val="P00"/>
        <w:tabs>
          <w:tab w:val="clear" w:pos="624"/>
          <w:tab w:val="left" w:pos="657"/>
        </w:tabs>
        <w:ind w:left="0"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ב</w:t>
      </w:r>
      <w:r w:rsidRPr="00953E4D">
        <w:rPr>
          <w:rStyle w:val="default"/>
          <w:rFonts w:cs="FrankRuehl"/>
          <w:vanish/>
          <w:sz w:val="22"/>
          <w:szCs w:val="22"/>
          <w:shd w:val="clear" w:color="auto" w:fill="FFFF99"/>
          <w:rtl/>
        </w:rPr>
        <w:t>)</w:t>
      </w: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ס</w:t>
      </w:r>
      <w:r w:rsidRPr="00953E4D">
        <w:rPr>
          <w:rStyle w:val="default"/>
          <w:rFonts w:cs="FrankRuehl"/>
          <w:vanish/>
          <w:sz w:val="22"/>
          <w:szCs w:val="22"/>
          <w:shd w:val="clear" w:color="auto" w:fill="FFFF99"/>
          <w:rtl/>
        </w:rPr>
        <w:t>פ</w:t>
      </w:r>
      <w:r w:rsidRPr="00953E4D">
        <w:rPr>
          <w:rStyle w:val="default"/>
          <w:rFonts w:cs="FrankRuehl" w:hint="cs"/>
          <w:vanish/>
          <w:sz w:val="22"/>
          <w:szCs w:val="22"/>
          <w:shd w:val="clear" w:color="auto" w:fill="FFFF99"/>
          <w:rtl/>
        </w:rPr>
        <w:t xml:space="preserve">ורטאי שגילו </w:t>
      </w:r>
      <w:r w:rsidRPr="00953E4D">
        <w:rPr>
          <w:rStyle w:val="default"/>
          <w:rFonts w:cs="FrankRuehl" w:hint="cs"/>
          <w:strike/>
          <w:vanish/>
          <w:sz w:val="22"/>
          <w:szCs w:val="22"/>
          <w:shd w:val="clear" w:color="auto" w:fill="FFFF99"/>
          <w:rtl/>
        </w:rPr>
        <w:t xml:space="preserve">מעל 18 שנה </w:t>
      </w:r>
      <w:r w:rsidRPr="00953E4D">
        <w:rPr>
          <w:rStyle w:val="default"/>
          <w:rFonts w:cs="FrankRuehl" w:hint="cs"/>
          <w:vanish/>
          <w:sz w:val="22"/>
          <w:szCs w:val="22"/>
          <w:u w:val="single"/>
          <w:shd w:val="clear" w:color="auto" w:fill="FFFF99"/>
          <w:rtl/>
        </w:rPr>
        <w:t>18 שנה ומעלה אך לא מעל 26 שנה</w:t>
      </w:r>
      <w:r w:rsidRPr="00953E4D">
        <w:rPr>
          <w:rStyle w:val="default"/>
          <w:rFonts w:cs="FrankRuehl" w:hint="cs"/>
          <w:vanish/>
          <w:sz w:val="22"/>
          <w:szCs w:val="22"/>
          <w:shd w:val="clear" w:color="auto" w:fill="FFFF99"/>
          <w:rtl/>
        </w:rPr>
        <w:t xml:space="preserve"> יוכל, באין הסכמה להעברתו, להגיש בפגרה טופס הסגר, ולעב</w:t>
      </w:r>
      <w:r w:rsidRPr="00953E4D">
        <w:rPr>
          <w:rStyle w:val="default"/>
          <w:rFonts w:cs="FrankRuehl"/>
          <w:vanish/>
          <w:sz w:val="22"/>
          <w:szCs w:val="22"/>
          <w:shd w:val="clear" w:color="auto" w:fill="FFFF99"/>
          <w:rtl/>
        </w:rPr>
        <w:t>ו</w:t>
      </w:r>
      <w:r w:rsidRPr="00953E4D">
        <w:rPr>
          <w:rStyle w:val="default"/>
          <w:rFonts w:cs="FrankRuehl" w:hint="cs"/>
          <w:vanish/>
          <w:sz w:val="22"/>
          <w:szCs w:val="22"/>
          <w:shd w:val="clear" w:color="auto" w:fill="FFFF99"/>
          <w:rtl/>
        </w:rPr>
        <w:t>ר</w:t>
      </w:r>
      <w:r w:rsidRPr="00953E4D">
        <w:rPr>
          <w:rStyle w:val="default"/>
          <w:rFonts w:cs="FrankRuehl"/>
          <w:vanish/>
          <w:sz w:val="22"/>
          <w:szCs w:val="22"/>
          <w:shd w:val="clear" w:color="auto" w:fill="FFFF99"/>
          <w:rtl/>
        </w:rPr>
        <w:t xml:space="preserve"> </w:t>
      </w:r>
      <w:r w:rsidRPr="00953E4D">
        <w:rPr>
          <w:rStyle w:val="default"/>
          <w:rFonts w:cs="FrankRuehl" w:hint="cs"/>
          <w:vanish/>
          <w:sz w:val="22"/>
          <w:szCs w:val="22"/>
          <w:shd w:val="clear" w:color="auto" w:fill="FFFF99"/>
          <w:rtl/>
        </w:rPr>
        <w:t>לאגודה אחרת לאחר שנכנס להסגר לתקופה ש</w:t>
      </w:r>
      <w:r w:rsidRPr="00953E4D">
        <w:rPr>
          <w:rStyle w:val="default"/>
          <w:rFonts w:cs="FrankRuehl"/>
          <w:vanish/>
          <w:sz w:val="22"/>
          <w:szCs w:val="22"/>
          <w:shd w:val="clear" w:color="auto" w:fill="FFFF99"/>
          <w:rtl/>
        </w:rPr>
        <w:t>ל</w:t>
      </w:r>
      <w:r w:rsidRPr="00953E4D">
        <w:rPr>
          <w:rStyle w:val="default"/>
          <w:rFonts w:cs="FrankRuehl" w:hint="cs"/>
          <w:vanish/>
          <w:sz w:val="22"/>
          <w:szCs w:val="22"/>
          <w:shd w:val="clear" w:color="auto" w:fill="FFFF99"/>
          <w:rtl/>
        </w:rPr>
        <w:t xml:space="preserve"> </w:t>
      </w:r>
      <w:r w:rsidRPr="00953E4D">
        <w:rPr>
          <w:rStyle w:val="default"/>
          <w:rFonts w:cs="FrankRuehl" w:hint="cs"/>
          <w:strike/>
          <w:vanish/>
          <w:sz w:val="22"/>
          <w:szCs w:val="22"/>
          <w:shd w:val="clear" w:color="auto" w:fill="FFFF99"/>
          <w:rtl/>
        </w:rPr>
        <w:t>עונת ספורט אחת</w:t>
      </w:r>
      <w:r w:rsidRPr="00953E4D">
        <w:rPr>
          <w:rStyle w:val="default"/>
          <w:rFonts w:cs="FrankRuehl" w:hint="cs"/>
          <w:vanish/>
          <w:sz w:val="22"/>
          <w:szCs w:val="22"/>
          <w:u w:val="single"/>
          <w:shd w:val="clear" w:color="auto" w:fill="FFFF99"/>
          <w:rtl/>
        </w:rPr>
        <w:t xml:space="preserve"> שתי עונות ספורט.</w:t>
      </w:r>
    </w:p>
    <w:p w:rsidR="00C026EB" w:rsidRPr="00953E4D" w:rsidRDefault="00C026EB">
      <w:pPr>
        <w:pStyle w:val="P00"/>
        <w:spacing w:before="0"/>
        <w:ind w:left="0" w:right="1134"/>
        <w:rPr>
          <w:rStyle w:val="default"/>
          <w:rFonts w:cs="FrankRuehl"/>
          <w:vanish/>
          <w:sz w:val="22"/>
          <w:szCs w:val="22"/>
          <w:u w:val="single"/>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vanish/>
          <w:sz w:val="22"/>
          <w:szCs w:val="22"/>
          <w:u w:val="single"/>
          <w:shd w:val="clear" w:color="auto" w:fill="FFFF99"/>
          <w:rtl/>
        </w:rPr>
        <w:t>(</w:t>
      </w:r>
      <w:r w:rsidRPr="00953E4D">
        <w:rPr>
          <w:rStyle w:val="default"/>
          <w:rFonts w:cs="FrankRuehl" w:hint="cs"/>
          <w:vanish/>
          <w:sz w:val="22"/>
          <w:szCs w:val="22"/>
          <w:u w:val="single"/>
          <w:shd w:val="clear" w:color="auto" w:fill="FFFF99"/>
          <w:rtl/>
        </w:rPr>
        <w:t>ב</w:t>
      </w:r>
      <w:r w:rsidRPr="00953E4D">
        <w:rPr>
          <w:rStyle w:val="default"/>
          <w:rFonts w:cs="FrankRuehl"/>
          <w:vanish/>
          <w:sz w:val="22"/>
          <w:szCs w:val="22"/>
          <w:u w:val="single"/>
          <w:shd w:val="clear" w:color="auto" w:fill="FFFF99"/>
          <w:rtl/>
        </w:rPr>
        <w:t>1)</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ס</w:t>
      </w:r>
      <w:r w:rsidRPr="00953E4D">
        <w:rPr>
          <w:rStyle w:val="default"/>
          <w:rFonts w:cs="FrankRuehl"/>
          <w:vanish/>
          <w:sz w:val="22"/>
          <w:szCs w:val="22"/>
          <w:u w:val="single"/>
          <w:shd w:val="clear" w:color="auto" w:fill="FFFF99"/>
          <w:rtl/>
        </w:rPr>
        <w:t>פ</w:t>
      </w:r>
      <w:r w:rsidRPr="00953E4D">
        <w:rPr>
          <w:rStyle w:val="default"/>
          <w:rFonts w:cs="FrankRuehl" w:hint="cs"/>
          <w:vanish/>
          <w:sz w:val="22"/>
          <w:szCs w:val="22"/>
          <w:u w:val="single"/>
          <w:shd w:val="clear" w:color="auto" w:fill="FFFF99"/>
          <w:rtl/>
        </w:rPr>
        <w:t>ורטאי שגילו מעל 26 שנה אך לא מעל 31 שנה יוכל, באין הסכמה להעברתו, להגיש בפגרה טופס הסגר, ולעבור לאגודה אחרת לאחר שנכנס להסגר לתקופה של עונת ספורט אחת.</w:t>
      </w:r>
    </w:p>
    <w:p w:rsidR="00C026EB" w:rsidRPr="00953E4D" w:rsidRDefault="00C026EB">
      <w:pPr>
        <w:pStyle w:val="P00"/>
        <w:spacing w:before="0"/>
        <w:ind w:left="0" w:right="1134"/>
        <w:rPr>
          <w:rStyle w:val="default"/>
          <w:rFonts w:cs="FrankRuehl" w:hint="cs"/>
          <w:b/>
          <w:bCs/>
          <w:vanish/>
          <w:sz w:val="20"/>
          <w:szCs w:val="20"/>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vanish/>
          <w:sz w:val="22"/>
          <w:szCs w:val="22"/>
          <w:u w:val="single"/>
          <w:shd w:val="clear" w:color="auto" w:fill="FFFF99"/>
          <w:rtl/>
        </w:rPr>
        <w:t>(</w:t>
      </w:r>
      <w:r w:rsidRPr="00953E4D">
        <w:rPr>
          <w:rStyle w:val="default"/>
          <w:rFonts w:cs="FrankRuehl" w:hint="cs"/>
          <w:vanish/>
          <w:sz w:val="22"/>
          <w:szCs w:val="22"/>
          <w:u w:val="single"/>
          <w:shd w:val="clear" w:color="auto" w:fill="FFFF99"/>
          <w:rtl/>
        </w:rPr>
        <w:t>ב</w:t>
      </w:r>
      <w:r w:rsidRPr="00953E4D">
        <w:rPr>
          <w:rStyle w:val="default"/>
          <w:rFonts w:cs="FrankRuehl"/>
          <w:vanish/>
          <w:sz w:val="22"/>
          <w:szCs w:val="22"/>
          <w:u w:val="single"/>
          <w:shd w:val="clear" w:color="auto" w:fill="FFFF99"/>
          <w:rtl/>
        </w:rPr>
        <w:t>2)</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ס</w:t>
      </w:r>
      <w:r w:rsidRPr="00953E4D">
        <w:rPr>
          <w:rStyle w:val="default"/>
          <w:rFonts w:cs="FrankRuehl"/>
          <w:vanish/>
          <w:sz w:val="22"/>
          <w:szCs w:val="22"/>
          <w:u w:val="single"/>
          <w:shd w:val="clear" w:color="auto" w:fill="FFFF99"/>
          <w:rtl/>
        </w:rPr>
        <w:t>פ</w:t>
      </w:r>
      <w:r w:rsidRPr="00953E4D">
        <w:rPr>
          <w:rStyle w:val="default"/>
          <w:rFonts w:cs="FrankRuehl" w:hint="cs"/>
          <w:vanish/>
          <w:sz w:val="22"/>
          <w:szCs w:val="22"/>
          <w:u w:val="single"/>
          <w:shd w:val="clear" w:color="auto" w:fill="FFFF99"/>
          <w:rtl/>
        </w:rPr>
        <w:t>ורטאי שגילו מעל 31</w:t>
      </w:r>
      <w:r w:rsidRPr="00953E4D">
        <w:rPr>
          <w:rStyle w:val="default"/>
          <w:rFonts w:cs="FrankRuehl"/>
          <w:vanish/>
          <w:sz w:val="22"/>
          <w:szCs w:val="22"/>
          <w:u w:val="single"/>
          <w:shd w:val="clear" w:color="auto" w:fill="FFFF99"/>
          <w:rtl/>
        </w:rPr>
        <w:t xml:space="preserve"> </w:t>
      </w:r>
      <w:r w:rsidRPr="00953E4D">
        <w:rPr>
          <w:rStyle w:val="default"/>
          <w:rFonts w:cs="FrankRuehl" w:hint="cs"/>
          <w:vanish/>
          <w:sz w:val="22"/>
          <w:szCs w:val="22"/>
          <w:u w:val="single"/>
          <w:shd w:val="clear" w:color="auto" w:fill="FFFF99"/>
          <w:rtl/>
        </w:rPr>
        <w:t>שנה יוכל,</w:t>
      </w:r>
      <w:r w:rsidRPr="00953E4D">
        <w:rPr>
          <w:rStyle w:val="default"/>
          <w:rFonts w:cs="FrankRuehl"/>
          <w:vanish/>
          <w:sz w:val="22"/>
          <w:szCs w:val="22"/>
          <w:u w:val="single"/>
          <w:shd w:val="clear" w:color="auto" w:fill="FFFF99"/>
          <w:rtl/>
        </w:rPr>
        <w:t xml:space="preserve"> </w:t>
      </w:r>
      <w:r w:rsidRPr="00953E4D">
        <w:rPr>
          <w:rStyle w:val="default"/>
          <w:rFonts w:cs="FrankRuehl" w:hint="cs"/>
          <w:vanish/>
          <w:sz w:val="22"/>
          <w:szCs w:val="22"/>
          <w:u w:val="single"/>
          <w:shd w:val="clear" w:color="auto" w:fill="FFFF99"/>
          <w:rtl/>
        </w:rPr>
        <w:t>ב</w:t>
      </w:r>
      <w:r w:rsidRPr="00953E4D">
        <w:rPr>
          <w:rStyle w:val="default"/>
          <w:rFonts w:cs="FrankRuehl"/>
          <w:vanish/>
          <w:sz w:val="22"/>
          <w:szCs w:val="22"/>
          <w:u w:val="single"/>
          <w:shd w:val="clear" w:color="auto" w:fill="FFFF99"/>
          <w:rtl/>
        </w:rPr>
        <w:t>א</w:t>
      </w:r>
      <w:r w:rsidRPr="00953E4D">
        <w:rPr>
          <w:rStyle w:val="default"/>
          <w:rFonts w:cs="FrankRuehl" w:hint="cs"/>
          <w:vanish/>
          <w:sz w:val="22"/>
          <w:szCs w:val="22"/>
          <w:u w:val="single"/>
          <w:shd w:val="clear" w:color="auto" w:fill="FFFF99"/>
          <w:rtl/>
        </w:rPr>
        <w:t>ין הסכמה להעברתו, להודיע בפגרה על רצונו לעבור לאגודה אחרת והוא יוכל לעבור לאותה אגודה בסיומה של עונת ספורט אחת.</w:t>
      </w:r>
    </w:p>
    <w:p w:rsidR="00C026EB" w:rsidRPr="00953E4D" w:rsidRDefault="00C026EB">
      <w:pPr>
        <w:pStyle w:val="P22"/>
        <w:spacing w:before="0"/>
        <w:ind w:left="0" w:right="1134"/>
        <w:rPr>
          <w:rStyle w:val="default"/>
          <w:rFonts w:cs="FrankRuehl" w:hint="cs"/>
          <w:vanish/>
          <w:color w:val="FF0000"/>
          <w:szCs w:val="20"/>
          <w:shd w:val="clear" w:color="auto" w:fill="FFFF99"/>
          <w:rtl/>
        </w:rPr>
      </w:pPr>
    </w:p>
    <w:p w:rsidR="00C026EB" w:rsidRPr="00953E4D" w:rsidRDefault="00C026EB">
      <w:pPr>
        <w:pStyle w:val="P22"/>
        <w:spacing w:before="0"/>
        <w:ind w:left="0" w:right="1134"/>
        <w:rPr>
          <w:rStyle w:val="default"/>
          <w:rFonts w:cs="FrankRuehl" w:hint="cs"/>
          <w:vanish/>
          <w:color w:val="FF0000"/>
          <w:szCs w:val="20"/>
          <w:shd w:val="clear" w:color="auto" w:fill="FFFF99"/>
          <w:rtl/>
        </w:rPr>
      </w:pPr>
      <w:r w:rsidRPr="00953E4D">
        <w:rPr>
          <w:rStyle w:val="default"/>
          <w:rFonts w:cs="FrankRuehl" w:hint="cs"/>
          <w:vanish/>
          <w:color w:val="FF0000"/>
          <w:szCs w:val="20"/>
          <w:shd w:val="clear" w:color="auto" w:fill="FFFF99"/>
          <w:rtl/>
        </w:rPr>
        <w:t>מיום 19.3.2001</w:t>
      </w:r>
    </w:p>
    <w:p w:rsidR="00C026EB" w:rsidRPr="00953E4D" w:rsidRDefault="00C026EB">
      <w:pPr>
        <w:pStyle w:val="P22"/>
        <w:spacing w:before="0"/>
        <w:ind w:left="0" w:right="1134"/>
        <w:rPr>
          <w:rStyle w:val="default"/>
          <w:rFonts w:cs="FrankRuehl" w:hint="cs"/>
          <w:b/>
          <w:bCs/>
          <w:vanish/>
          <w:szCs w:val="20"/>
          <w:shd w:val="clear" w:color="auto" w:fill="FFFF99"/>
          <w:rtl/>
        </w:rPr>
      </w:pPr>
      <w:r w:rsidRPr="00953E4D">
        <w:rPr>
          <w:rStyle w:val="default"/>
          <w:rFonts w:cs="FrankRuehl" w:hint="cs"/>
          <w:b/>
          <w:bCs/>
          <w:vanish/>
          <w:szCs w:val="20"/>
          <w:shd w:val="clear" w:color="auto" w:fill="FFFF99"/>
          <w:rtl/>
        </w:rPr>
        <w:t>תיקון מס' 3</w:t>
      </w:r>
    </w:p>
    <w:p w:rsidR="00C026EB" w:rsidRPr="00953E4D" w:rsidRDefault="00C026EB">
      <w:pPr>
        <w:pStyle w:val="P00"/>
        <w:spacing w:before="0"/>
        <w:ind w:left="0" w:right="1134"/>
        <w:rPr>
          <w:rStyle w:val="default"/>
          <w:rFonts w:cs="FrankRuehl" w:hint="cs"/>
          <w:vanish/>
          <w:shd w:val="clear" w:color="auto" w:fill="FFFF99"/>
          <w:rtl/>
        </w:rPr>
      </w:pPr>
      <w:hyperlink r:id="rId84" w:history="1">
        <w:r w:rsidRPr="00953E4D">
          <w:rPr>
            <w:rStyle w:val="Hyperlink"/>
            <w:rFonts w:cs="FrankRuehl" w:hint="cs"/>
            <w:vanish/>
            <w:sz w:val="26"/>
            <w:szCs w:val="20"/>
            <w:shd w:val="clear" w:color="auto" w:fill="FFFF99"/>
            <w:rtl/>
          </w:rPr>
          <w:t>ס"ח תשס"א מס' 1781</w:t>
        </w:r>
      </w:hyperlink>
      <w:r w:rsidRPr="00953E4D">
        <w:rPr>
          <w:rStyle w:val="default"/>
          <w:rFonts w:cs="FrankRuehl" w:hint="cs"/>
          <w:vanish/>
          <w:szCs w:val="20"/>
          <w:shd w:val="clear" w:color="auto" w:fill="FFFF99"/>
          <w:rtl/>
        </w:rPr>
        <w:t xml:space="preserve"> מיום 19.3.2001 עמ' 178 (</w:t>
      </w:r>
      <w:hyperlink r:id="rId85" w:history="1">
        <w:r w:rsidRPr="00953E4D">
          <w:rPr>
            <w:rStyle w:val="Hyperlink"/>
            <w:rFonts w:cs="FrankRuehl" w:hint="cs"/>
            <w:vanish/>
            <w:sz w:val="26"/>
            <w:szCs w:val="20"/>
            <w:shd w:val="clear" w:color="auto" w:fill="FFFF99"/>
            <w:rtl/>
          </w:rPr>
          <w:t>ה"ח 2866</w:t>
        </w:r>
      </w:hyperlink>
      <w:r w:rsidRPr="00953E4D">
        <w:rPr>
          <w:rStyle w:val="default"/>
          <w:rFonts w:cs="FrankRuehl" w:hint="cs"/>
          <w:vanish/>
          <w:szCs w:val="20"/>
          <w:shd w:val="clear" w:color="auto" w:fill="FFFF99"/>
          <w:rtl/>
        </w:rPr>
        <w:t>)</w:t>
      </w:r>
    </w:p>
    <w:p w:rsidR="00C026EB" w:rsidRPr="00953E4D" w:rsidRDefault="00C026EB">
      <w:pPr>
        <w:pStyle w:val="P00"/>
        <w:ind w:left="0" w:right="1134"/>
        <w:rPr>
          <w:rStyle w:val="default"/>
          <w:rFonts w:cs="FrankRuehl" w:hint="cs"/>
          <w:strike/>
          <w:vanish/>
          <w:sz w:val="22"/>
          <w:szCs w:val="22"/>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hint="cs"/>
          <w:strike/>
          <w:vanish/>
          <w:sz w:val="22"/>
          <w:szCs w:val="22"/>
          <w:shd w:val="clear" w:color="auto" w:fill="FFFF99"/>
          <w:rtl/>
        </w:rPr>
        <w:t>(</w:t>
      </w:r>
      <w:r w:rsidRPr="00953E4D">
        <w:rPr>
          <w:rStyle w:val="default"/>
          <w:rFonts w:cs="FrankRuehl"/>
          <w:strike/>
          <w:vanish/>
          <w:sz w:val="22"/>
          <w:szCs w:val="22"/>
          <w:shd w:val="clear" w:color="auto" w:fill="FFFF99"/>
          <w:rtl/>
        </w:rPr>
        <w:t>א</w:t>
      </w:r>
      <w:r w:rsidRPr="00953E4D">
        <w:rPr>
          <w:rStyle w:val="default"/>
          <w:rFonts w:cs="FrankRuehl" w:hint="cs"/>
          <w:strike/>
          <w:vanish/>
          <w:sz w:val="22"/>
          <w:szCs w:val="22"/>
          <w:shd w:val="clear" w:color="auto" w:fill="FFFF99"/>
          <w:rtl/>
        </w:rPr>
        <w:t>)</w:t>
      </w:r>
      <w:r w:rsidRPr="00953E4D">
        <w:rPr>
          <w:rStyle w:val="default"/>
          <w:rFonts w:cs="FrankRuehl"/>
          <w:strike/>
          <w:vanish/>
          <w:sz w:val="22"/>
          <w:szCs w:val="22"/>
          <w:shd w:val="clear" w:color="auto" w:fill="FFFF99"/>
          <w:rtl/>
        </w:rPr>
        <w:tab/>
      </w:r>
      <w:r w:rsidRPr="00953E4D">
        <w:rPr>
          <w:rStyle w:val="default"/>
          <w:rFonts w:cs="FrankRuehl" w:hint="cs"/>
          <w:strike/>
          <w:vanish/>
          <w:sz w:val="22"/>
          <w:szCs w:val="22"/>
          <w:shd w:val="clear" w:color="auto" w:fill="FFFF99"/>
          <w:rtl/>
        </w:rPr>
        <w:t>ס</w:t>
      </w:r>
      <w:r w:rsidRPr="00953E4D">
        <w:rPr>
          <w:rStyle w:val="default"/>
          <w:rFonts w:cs="FrankRuehl"/>
          <w:strike/>
          <w:vanish/>
          <w:sz w:val="22"/>
          <w:szCs w:val="22"/>
          <w:shd w:val="clear" w:color="auto" w:fill="FFFF99"/>
          <w:rtl/>
        </w:rPr>
        <w:t>פ</w:t>
      </w:r>
      <w:r w:rsidRPr="00953E4D">
        <w:rPr>
          <w:rStyle w:val="default"/>
          <w:rFonts w:cs="FrankRuehl" w:hint="cs"/>
          <w:strike/>
          <w:vanish/>
          <w:sz w:val="22"/>
          <w:szCs w:val="22"/>
          <w:shd w:val="clear" w:color="auto" w:fill="FFFF99"/>
          <w:rtl/>
        </w:rPr>
        <w:t>ורטאי שגילו פחות מ-18 שנה יוכל, באין הסכמה להעברתו, להודיע בפגרה על רצונו לעבור לאגודה אחרת, והוא יוכל לעבור לאותה  אגודה בסיומה של עונת ספורט אחת.</w:t>
      </w:r>
    </w:p>
    <w:p w:rsidR="00C026EB" w:rsidRPr="00953E4D" w:rsidRDefault="00C026EB">
      <w:pPr>
        <w:pStyle w:val="P00"/>
        <w:spacing w:before="0"/>
        <w:ind w:left="0" w:right="1134"/>
        <w:rPr>
          <w:rStyle w:val="default"/>
          <w:rFonts w:cs="FrankRuehl"/>
          <w:vanish/>
          <w:sz w:val="22"/>
          <w:szCs w:val="22"/>
          <w:u w:val="single"/>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hint="cs"/>
          <w:vanish/>
          <w:sz w:val="22"/>
          <w:szCs w:val="22"/>
          <w:u w:val="single"/>
          <w:shd w:val="clear" w:color="auto" w:fill="FFFF99"/>
          <w:rtl/>
        </w:rPr>
        <w:t>(</w:t>
      </w:r>
      <w:r w:rsidRPr="00953E4D">
        <w:rPr>
          <w:rStyle w:val="default"/>
          <w:rFonts w:cs="FrankRuehl"/>
          <w:vanish/>
          <w:sz w:val="22"/>
          <w:szCs w:val="22"/>
          <w:u w:val="single"/>
          <w:shd w:val="clear" w:color="auto" w:fill="FFFF99"/>
          <w:rtl/>
        </w:rPr>
        <w:t>א</w:t>
      </w:r>
      <w:r w:rsidRPr="00953E4D">
        <w:rPr>
          <w:rStyle w:val="default"/>
          <w:rFonts w:cs="FrankRuehl" w:hint="cs"/>
          <w:vanish/>
          <w:sz w:val="22"/>
          <w:szCs w:val="22"/>
          <w:u w:val="single"/>
          <w:shd w:val="clear" w:color="auto" w:fill="FFFF99"/>
          <w:rtl/>
        </w:rPr>
        <w:t>)</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ס</w:t>
      </w:r>
      <w:r w:rsidRPr="00953E4D">
        <w:rPr>
          <w:rStyle w:val="default"/>
          <w:rFonts w:cs="FrankRuehl"/>
          <w:vanish/>
          <w:sz w:val="22"/>
          <w:szCs w:val="22"/>
          <w:u w:val="single"/>
          <w:shd w:val="clear" w:color="auto" w:fill="FFFF99"/>
          <w:rtl/>
        </w:rPr>
        <w:t>פ</w:t>
      </w:r>
      <w:r w:rsidRPr="00953E4D">
        <w:rPr>
          <w:rStyle w:val="default"/>
          <w:rFonts w:cs="FrankRuehl" w:hint="cs"/>
          <w:vanish/>
          <w:sz w:val="22"/>
          <w:szCs w:val="22"/>
          <w:u w:val="single"/>
          <w:shd w:val="clear" w:color="auto" w:fill="FFFF99"/>
          <w:rtl/>
        </w:rPr>
        <w:t>ורטאי שגילו פחות מ-15 שנה יוכל, באין הסכמה להעברתו, להודיע על רצונו לעבור לאגודה אחרת, והוא יוכל לעבור לכל אגודה אחרת במועד כמפורט להלן:</w:t>
      </w:r>
    </w:p>
    <w:p w:rsidR="00C026EB" w:rsidRPr="00953E4D" w:rsidRDefault="00C026EB">
      <w:pPr>
        <w:pStyle w:val="P22"/>
        <w:spacing w:before="0"/>
        <w:ind w:left="987" w:right="1134"/>
        <w:rPr>
          <w:rStyle w:val="default"/>
          <w:rFonts w:cs="FrankRuehl"/>
          <w:vanish/>
          <w:sz w:val="22"/>
          <w:szCs w:val="22"/>
          <w:u w:val="single"/>
          <w:shd w:val="clear" w:color="auto" w:fill="FFFF99"/>
          <w:rtl/>
        </w:rPr>
      </w:pPr>
      <w:r w:rsidRPr="00953E4D">
        <w:rPr>
          <w:rStyle w:val="default"/>
          <w:rFonts w:cs="FrankRuehl"/>
          <w:vanish/>
          <w:sz w:val="22"/>
          <w:szCs w:val="22"/>
          <w:u w:val="single"/>
          <w:shd w:val="clear" w:color="auto" w:fill="FFFF99"/>
          <w:rtl/>
        </w:rPr>
        <w:t>(1)</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מ</w:t>
      </w:r>
      <w:r w:rsidRPr="00953E4D">
        <w:rPr>
          <w:rStyle w:val="default"/>
          <w:rFonts w:cs="FrankRuehl"/>
          <w:vanish/>
          <w:sz w:val="22"/>
          <w:szCs w:val="22"/>
          <w:u w:val="single"/>
          <w:shd w:val="clear" w:color="auto" w:fill="FFFF99"/>
          <w:rtl/>
        </w:rPr>
        <w:t>ס</w:t>
      </w:r>
      <w:r w:rsidRPr="00953E4D">
        <w:rPr>
          <w:rStyle w:val="default"/>
          <w:rFonts w:cs="FrankRuehl" w:hint="cs"/>
          <w:vanish/>
          <w:sz w:val="22"/>
          <w:szCs w:val="22"/>
          <w:u w:val="single"/>
          <w:shd w:val="clear" w:color="auto" w:fill="FFFF99"/>
          <w:rtl/>
        </w:rPr>
        <w:t>ר את ההודע</w:t>
      </w:r>
      <w:r w:rsidRPr="00953E4D">
        <w:rPr>
          <w:rStyle w:val="default"/>
          <w:rFonts w:cs="FrankRuehl"/>
          <w:vanish/>
          <w:sz w:val="22"/>
          <w:szCs w:val="22"/>
          <w:u w:val="single"/>
          <w:shd w:val="clear" w:color="auto" w:fill="FFFF99"/>
          <w:rtl/>
        </w:rPr>
        <w:t xml:space="preserve">ה </w:t>
      </w:r>
      <w:r w:rsidRPr="00953E4D">
        <w:rPr>
          <w:rStyle w:val="default"/>
          <w:rFonts w:cs="FrankRuehl" w:hint="cs"/>
          <w:vanish/>
          <w:sz w:val="22"/>
          <w:szCs w:val="22"/>
          <w:u w:val="single"/>
          <w:shd w:val="clear" w:color="auto" w:fill="FFFF99"/>
          <w:rtl/>
        </w:rPr>
        <w:t>במחצית הראשונה של עו</w:t>
      </w:r>
      <w:r w:rsidRPr="00953E4D">
        <w:rPr>
          <w:rStyle w:val="default"/>
          <w:rFonts w:cs="FrankRuehl"/>
          <w:vanish/>
          <w:sz w:val="22"/>
          <w:szCs w:val="22"/>
          <w:u w:val="single"/>
          <w:shd w:val="clear" w:color="auto" w:fill="FFFF99"/>
          <w:rtl/>
        </w:rPr>
        <w:t>נ</w:t>
      </w:r>
      <w:r w:rsidRPr="00953E4D">
        <w:rPr>
          <w:rStyle w:val="default"/>
          <w:rFonts w:cs="FrankRuehl" w:hint="cs"/>
          <w:vanish/>
          <w:sz w:val="22"/>
          <w:szCs w:val="22"/>
          <w:u w:val="single"/>
          <w:shd w:val="clear" w:color="auto" w:fill="FFFF99"/>
          <w:rtl/>
        </w:rPr>
        <w:t>ת</w:t>
      </w:r>
      <w:r w:rsidRPr="00953E4D">
        <w:rPr>
          <w:rStyle w:val="default"/>
          <w:rFonts w:cs="FrankRuehl"/>
          <w:vanish/>
          <w:sz w:val="22"/>
          <w:szCs w:val="22"/>
          <w:u w:val="single"/>
          <w:shd w:val="clear" w:color="auto" w:fill="FFFF99"/>
          <w:rtl/>
        </w:rPr>
        <w:t xml:space="preserve"> </w:t>
      </w:r>
      <w:r w:rsidRPr="00953E4D">
        <w:rPr>
          <w:rStyle w:val="default"/>
          <w:rFonts w:cs="FrankRuehl" w:hint="cs"/>
          <w:vanish/>
          <w:sz w:val="22"/>
          <w:szCs w:val="22"/>
          <w:u w:val="single"/>
          <w:shd w:val="clear" w:color="auto" w:fill="FFFF99"/>
          <w:rtl/>
        </w:rPr>
        <w:t xml:space="preserve">ספורט </w:t>
      </w:r>
      <w:r w:rsidRPr="00953E4D">
        <w:rPr>
          <w:rStyle w:val="default"/>
          <w:rFonts w:cs="FrankRuehl"/>
          <w:vanish/>
          <w:sz w:val="22"/>
          <w:szCs w:val="22"/>
          <w:u w:val="single"/>
          <w:shd w:val="clear" w:color="auto" w:fill="FFFF99"/>
          <w:rtl/>
        </w:rPr>
        <w:t>–</w:t>
      </w:r>
      <w:r w:rsidRPr="00953E4D">
        <w:rPr>
          <w:rStyle w:val="default"/>
          <w:rFonts w:cs="FrankRuehl" w:hint="cs"/>
          <w:vanish/>
          <w:sz w:val="22"/>
          <w:szCs w:val="22"/>
          <w:u w:val="single"/>
          <w:shd w:val="clear" w:color="auto" w:fill="FFFF99"/>
          <w:rtl/>
        </w:rPr>
        <w:t xml:space="preserve"> </w:t>
      </w:r>
      <w:r w:rsidRPr="00953E4D">
        <w:rPr>
          <w:rStyle w:val="default"/>
          <w:rFonts w:cs="FrankRuehl"/>
          <w:vanish/>
          <w:sz w:val="22"/>
          <w:szCs w:val="22"/>
          <w:u w:val="single"/>
          <w:shd w:val="clear" w:color="auto" w:fill="FFFF99"/>
          <w:rtl/>
        </w:rPr>
        <w:t>ב</w:t>
      </w:r>
      <w:r w:rsidRPr="00953E4D">
        <w:rPr>
          <w:rStyle w:val="default"/>
          <w:rFonts w:cs="FrankRuehl" w:hint="cs"/>
          <w:vanish/>
          <w:sz w:val="22"/>
          <w:szCs w:val="22"/>
          <w:u w:val="single"/>
          <w:shd w:val="clear" w:color="auto" w:fill="FFFF99"/>
          <w:rtl/>
        </w:rPr>
        <w:t>תוך 30 ימים מתחילתה של המחצית השניה של עונת הספורט;</w:t>
      </w:r>
    </w:p>
    <w:p w:rsidR="00C026EB" w:rsidRPr="00953E4D" w:rsidRDefault="00C026EB">
      <w:pPr>
        <w:pStyle w:val="P22"/>
        <w:spacing w:before="0"/>
        <w:ind w:left="987" w:right="1134"/>
        <w:rPr>
          <w:rStyle w:val="default"/>
          <w:rFonts w:cs="FrankRuehl"/>
          <w:vanish/>
          <w:sz w:val="22"/>
          <w:szCs w:val="22"/>
          <w:u w:val="single"/>
          <w:shd w:val="clear" w:color="auto" w:fill="FFFF99"/>
          <w:rtl/>
        </w:rPr>
      </w:pPr>
      <w:r w:rsidRPr="00953E4D">
        <w:rPr>
          <w:rStyle w:val="default"/>
          <w:rFonts w:cs="FrankRuehl"/>
          <w:vanish/>
          <w:sz w:val="22"/>
          <w:szCs w:val="22"/>
          <w:u w:val="single"/>
          <w:shd w:val="clear" w:color="auto" w:fill="FFFF99"/>
          <w:rtl/>
        </w:rPr>
        <w:t>(2)</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מ</w:t>
      </w:r>
      <w:r w:rsidRPr="00953E4D">
        <w:rPr>
          <w:rStyle w:val="default"/>
          <w:rFonts w:cs="FrankRuehl"/>
          <w:vanish/>
          <w:sz w:val="22"/>
          <w:szCs w:val="22"/>
          <w:u w:val="single"/>
          <w:shd w:val="clear" w:color="auto" w:fill="FFFF99"/>
          <w:rtl/>
        </w:rPr>
        <w:t>ס</w:t>
      </w:r>
      <w:r w:rsidRPr="00953E4D">
        <w:rPr>
          <w:rStyle w:val="default"/>
          <w:rFonts w:cs="FrankRuehl" w:hint="cs"/>
          <w:vanish/>
          <w:sz w:val="22"/>
          <w:szCs w:val="22"/>
          <w:u w:val="single"/>
          <w:shd w:val="clear" w:color="auto" w:fill="FFFF99"/>
          <w:rtl/>
        </w:rPr>
        <w:t xml:space="preserve">ר את ההודעה במחצית השניה של עונת ספורט </w:t>
      </w:r>
      <w:r w:rsidRPr="00953E4D">
        <w:rPr>
          <w:rStyle w:val="default"/>
          <w:rFonts w:cs="FrankRuehl"/>
          <w:vanish/>
          <w:sz w:val="22"/>
          <w:szCs w:val="22"/>
          <w:u w:val="single"/>
          <w:shd w:val="clear" w:color="auto" w:fill="FFFF99"/>
          <w:rtl/>
        </w:rPr>
        <w:t>–</w:t>
      </w:r>
      <w:r w:rsidRPr="00953E4D">
        <w:rPr>
          <w:rStyle w:val="default"/>
          <w:rFonts w:cs="FrankRuehl" w:hint="cs"/>
          <w:vanish/>
          <w:sz w:val="22"/>
          <w:szCs w:val="22"/>
          <w:u w:val="single"/>
          <w:shd w:val="clear" w:color="auto" w:fill="FFFF99"/>
          <w:rtl/>
        </w:rPr>
        <w:t xml:space="preserve"> </w:t>
      </w:r>
      <w:r w:rsidRPr="00953E4D">
        <w:rPr>
          <w:rStyle w:val="default"/>
          <w:rFonts w:cs="FrankRuehl"/>
          <w:vanish/>
          <w:sz w:val="22"/>
          <w:szCs w:val="22"/>
          <w:u w:val="single"/>
          <w:shd w:val="clear" w:color="auto" w:fill="FFFF99"/>
          <w:rtl/>
        </w:rPr>
        <w:t>ב</w:t>
      </w:r>
      <w:r w:rsidRPr="00953E4D">
        <w:rPr>
          <w:rStyle w:val="default"/>
          <w:rFonts w:cs="FrankRuehl" w:hint="cs"/>
          <w:vanish/>
          <w:sz w:val="22"/>
          <w:szCs w:val="22"/>
          <w:u w:val="single"/>
          <w:shd w:val="clear" w:color="auto" w:fill="FFFF99"/>
          <w:rtl/>
        </w:rPr>
        <w:t>תוך 30 ימים מסיומה של עונת הספורט.</w:t>
      </w:r>
    </w:p>
    <w:p w:rsidR="00C026EB" w:rsidRPr="00953E4D" w:rsidRDefault="00C026EB">
      <w:pPr>
        <w:pStyle w:val="P00"/>
        <w:spacing w:before="0"/>
        <w:ind w:left="0" w:right="1134"/>
        <w:rPr>
          <w:rStyle w:val="default"/>
          <w:rFonts w:cs="FrankRuehl"/>
          <w:vanish/>
          <w:sz w:val="22"/>
          <w:szCs w:val="22"/>
          <w:u w:val="single"/>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vanish/>
          <w:sz w:val="22"/>
          <w:szCs w:val="22"/>
          <w:u w:val="single"/>
          <w:shd w:val="clear" w:color="auto" w:fill="FFFF99"/>
          <w:rtl/>
        </w:rPr>
        <w:t>(</w:t>
      </w:r>
      <w:r w:rsidRPr="00953E4D">
        <w:rPr>
          <w:rStyle w:val="default"/>
          <w:rFonts w:cs="FrankRuehl" w:hint="cs"/>
          <w:vanish/>
          <w:sz w:val="22"/>
          <w:szCs w:val="22"/>
          <w:u w:val="single"/>
          <w:shd w:val="clear" w:color="auto" w:fill="FFFF99"/>
          <w:rtl/>
        </w:rPr>
        <w:t>א</w:t>
      </w:r>
      <w:r w:rsidRPr="00953E4D">
        <w:rPr>
          <w:rStyle w:val="default"/>
          <w:rFonts w:cs="FrankRuehl"/>
          <w:vanish/>
          <w:sz w:val="22"/>
          <w:szCs w:val="22"/>
          <w:u w:val="single"/>
          <w:shd w:val="clear" w:color="auto" w:fill="FFFF99"/>
          <w:rtl/>
        </w:rPr>
        <w:t>1)</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ס</w:t>
      </w:r>
      <w:r w:rsidRPr="00953E4D">
        <w:rPr>
          <w:rStyle w:val="default"/>
          <w:rFonts w:cs="FrankRuehl"/>
          <w:vanish/>
          <w:sz w:val="22"/>
          <w:szCs w:val="22"/>
          <w:u w:val="single"/>
          <w:shd w:val="clear" w:color="auto" w:fill="FFFF99"/>
          <w:rtl/>
        </w:rPr>
        <w:t>פ</w:t>
      </w:r>
      <w:r w:rsidRPr="00953E4D">
        <w:rPr>
          <w:rStyle w:val="default"/>
          <w:rFonts w:cs="FrankRuehl" w:hint="cs"/>
          <w:vanish/>
          <w:sz w:val="22"/>
          <w:szCs w:val="22"/>
          <w:u w:val="single"/>
          <w:shd w:val="clear" w:color="auto" w:fill="FFFF99"/>
          <w:rtl/>
        </w:rPr>
        <w:t>ורטאי שגילו</w:t>
      </w:r>
      <w:r w:rsidRPr="00953E4D">
        <w:rPr>
          <w:rStyle w:val="default"/>
          <w:rFonts w:cs="FrankRuehl"/>
          <w:vanish/>
          <w:sz w:val="22"/>
          <w:szCs w:val="22"/>
          <w:u w:val="single"/>
          <w:shd w:val="clear" w:color="auto" w:fill="FFFF99"/>
          <w:rtl/>
        </w:rPr>
        <w:t xml:space="preserve"> 15 </w:t>
      </w:r>
      <w:r w:rsidRPr="00953E4D">
        <w:rPr>
          <w:rStyle w:val="default"/>
          <w:rFonts w:cs="FrankRuehl" w:hint="cs"/>
          <w:vanish/>
          <w:sz w:val="22"/>
          <w:szCs w:val="22"/>
          <w:u w:val="single"/>
          <w:shd w:val="clear" w:color="auto" w:fill="FFFF99"/>
          <w:rtl/>
        </w:rPr>
        <w:t>שנה ומעלה אך לא מעל 17 שנה יוכל, באין</w:t>
      </w:r>
      <w:r w:rsidRPr="00953E4D">
        <w:rPr>
          <w:rStyle w:val="default"/>
          <w:rFonts w:cs="FrankRuehl"/>
          <w:vanish/>
          <w:sz w:val="22"/>
          <w:szCs w:val="22"/>
          <w:u w:val="single"/>
          <w:shd w:val="clear" w:color="auto" w:fill="FFFF99"/>
          <w:rtl/>
        </w:rPr>
        <w:t xml:space="preserve"> ה</w:t>
      </w:r>
      <w:r w:rsidRPr="00953E4D">
        <w:rPr>
          <w:rStyle w:val="default"/>
          <w:rFonts w:cs="FrankRuehl" w:hint="cs"/>
          <w:vanish/>
          <w:sz w:val="22"/>
          <w:szCs w:val="22"/>
          <w:u w:val="single"/>
          <w:shd w:val="clear" w:color="auto" w:fill="FFFF99"/>
          <w:rtl/>
        </w:rPr>
        <w:t>סכמה להעברתו, להודיע בפגרה על רצונו לעבור לאגו</w:t>
      </w:r>
      <w:r w:rsidRPr="00953E4D">
        <w:rPr>
          <w:rStyle w:val="default"/>
          <w:rFonts w:cs="FrankRuehl"/>
          <w:vanish/>
          <w:sz w:val="22"/>
          <w:szCs w:val="22"/>
          <w:u w:val="single"/>
          <w:shd w:val="clear" w:color="auto" w:fill="FFFF99"/>
          <w:rtl/>
        </w:rPr>
        <w:t>ד</w:t>
      </w:r>
      <w:r w:rsidRPr="00953E4D">
        <w:rPr>
          <w:rStyle w:val="default"/>
          <w:rFonts w:cs="FrankRuehl" w:hint="cs"/>
          <w:vanish/>
          <w:sz w:val="22"/>
          <w:szCs w:val="22"/>
          <w:u w:val="single"/>
          <w:shd w:val="clear" w:color="auto" w:fill="FFFF99"/>
          <w:rtl/>
        </w:rPr>
        <w:t>ה</w:t>
      </w:r>
      <w:r w:rsidRPr="00953E4D">
        <w:rPr>
          <w:rStyle w:val="default"/>
          <w:rFonts w:cs="FrankRuehl"/>
          <w:vanish/>
          <w:sz w:val="22"/>
          <w:szCs w:val="22"/>
          <w:u w:val="single"/>
          <w:shd w:val="clear" w:color="auto" w:fill="FFFF99"/>
          <w:rtl/>
        </w:rPr>
        <w:t xml:space="preserve"> </w:t>
      </w:r>
      <w:r w:rsidRPr="00953E4D">
        <w:rPr>
          <w:rStyle w:val="default"/>
          <w:rFonts w:cs="FrankRuehl" w:hint="cs"/>
          <w:vanish/>
          <w:sz w:val="22"/>
          <w:szCs w:val="22"/>
          <w:u w:val="single"/>
          <w:shd w:val="clear" w:color="auto" w:fill="FFFF99"/>
          <w:rtl/>
        </w:rPr>
        <w:t>אחרת והוא יוכל לעבור לאותה אגודה בסיומה של עונת ספורט אחת.</w:t>
      </w:r>
    </w:p>
    <w:p w:rsidR="00C026EB" w:rsidRPr="00953E4D" w:rsidRDefault="00C026EB">
      <w:pPr>
        <w:pStyle w:val="P00"/>
        <w:spacing w:before="0"/>
        <w:ind w:left="0" w:right="1134"/>
        <w:rPr>
          <w:rStyle w:val="default"/>
          <w:rFonts w:cs="FrankRuehl"/>
          <w:vanish/>
          <w:sz w:val="22"/>
          <w:szCs w:val="22"/>
          <w:u w:val="single"/>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vanish/>
          <w:sz w:val="22"/>
          <w:szCs w:val="22"/>
          <w:u w:val="single"/>
          <w:shd w:val="clear" w:color="auto" w:fill="FFFF99"/>
          <w:rtl/>
        </w:rPr>
        <w:t>(</w:t>
      </w:r>
      <w:r w:rsidRPr="00953E4D">
        <w:rPr>
          <w:rStyle w:val="default"/>
          <w:rFonts w:cs="FrankRuehl" w:hint="cs"/>
          <w:vanish/>
          <w:sz w:val="22"/>
          <w:szCs w:val="22"/>
          <w:u w:val="single"/>
          <w:shd w:val="clear" w:color="auto" w:fill="FFFF99"/>
          <w:rtl/>
        </w:rPr>
        <w:t>א</w:t>
      </w:r>
      <w:r w:rsidRPr="00953E4D">
        <w:rPr>
          <w:rStyle w:val="default"/>
          <w:rFonts w:cs="FrankRuehl"/>
          <w:vanish/>
          <w:sz w:val="22"/>
          <w:szCs w:val="22"/>
          <w:u w:val="single"/>
          <w:shd w:val="clear" w:color="auto" w:fill="FFFF99"/>
          <w:rtl/>
        </w:rPr>
        <w:t>2)</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ב</w:t>
      </w:r>
      <w:r w:rsidRPr="00953E4D">
        <w:rPr>
          <w:rStyle w:val="default"/>
          <w:rFonts w:cs="FrankRuehl"/>
          <w:vanish/>
          <w:sz w:val="22"/>
          <w:szCs w:val="22"/>
          <w:u w:val="single"/>
          <w:shd w:val="clear" w:color="auto" w:fill="FFFF99"/>
          <w:rtl/>
        </w:rPr>
        <w:t>ע</w:t>
      </w:r>
      <w:r w:rsidRPr="00953E4D">
        <w:rPr>
          <w:rStyle w:val="default"/>
          <w:rFonts w:cs="FrankRuehl" w:hint="cs"/>
          <w:vanish/>
          <w:sz w:val="22"/>
          <w:szCs w:val="22"/>
          <w:u w:val="single"/>
          <w:shd w:val="clear" w:color="auto" w:fill="FFFF99"/>
          <w:rtl/>
        </w:rPr>
        <w:t>נפי ספורט אישיים רשאי השר, באישור ועדת החינוך והתרבות של הכנסת, לקבוע הוראות בענין העברת ספורטאים מאגודה לאגודה, השונות מההוראות האמורות בסעיפים קטנים (א) ו-(א1); תקנות לפי סעיף זה יותק</w:t>
      </w:r>
      <w:r w:rsidRPr="00953E4D">
        <w:rPr>
          <w:rStyle w:val="default"/>
          <w:rFonts w:cs="FrankRuehl"/>
          <w:vanish/>
          <w:sz w:val="22"/>
          <w:szCs w:val="22"/>
          <w:u w:val="single"/>
          <w:shd w:val="clear" w:color="auto" w:fill="FFFF99"/>
          <w:rtl/>
        </w:rPr>
        <w:t>נ</w:t>
      </w:r>
      <w:r w:rsidRPr="00953E4D">
        <w:rPr>
          <w:rStyle w:val="default"/>
          <w:rFonts w:cs="FrankRuehl" w:hint="cs"/>
          <w:vanish/>
          <w:sz w:val="22"/>
          <w:szCs w:val="22"/>
          <w:u w:val="single"/>
          <w:shd w:val="clear" w:color="auto" w:fill="FFFF99"/>
          <w:rtl/>
        </w:rPr>
        <w:t>ו</w:t>
      </w:r>
      <w:r w:rsidRPr="00953E4D">
        <w:rPr>
          <w:rStyle w:val="default"/>
          <w:rFonts w:cs="FrankRuehl"/>
          <w:vanish/>
          <w:sz w:val="22"/>
          <w:szCs w:val="22"/>
          <w:u w:val="single"/>
          <w:shd w:val="clear" w:color="auto" w:fill="FFFF99"/>
          <w:rtl/>
        </w:rPr>
        <w:t xml:space="preserve"> </w:t>
      </w:r>
      <w:r w:rsidRPr="00953E4D">
        <w:rPr>
          <w:rStyle w:val="default"/>
          <w:rFonts w:cs="FrankRuehl" w:hint="cs"/>
          <w:vanish/>
          <w:sz w:val="22"/>
          <w:szCs w:val="22"/>
          <w:u w:val="single"/>
          <w:shd w:val="clear" w:color="auto" w:fill="FFFF99"/>
          <w:rtl/>
        </w:rPr>
        <w:t>בהתחשב בגילאי הספורטאים, במועדי ההעברה השונים, ובענפי הספורט השונים.</w:t>
      </w:r>
    </w:p>
    <w:p w:rsidR="00C026EB" w:rsidRPr="00953E4D" w:rsidRDefault="00C026EB">
      <w:pPr>
        <w:pStyle w:val="P02"/>
        <w:spacing w:before="0"/>
        <w:ind w:left="1021" w:right="1134"/>
        <w:rPr>
          <w:rStyle w:val="default"/>
          <w:rFonts w:cs="FrankRuehl"/>
          <w:vanish/>
          <w:sz w:val="22"/>
          <w:szCs w:val="22"/>
          <w:u w:val="single"/>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vanish/>
          <w:sz w:val="22"/>
          <w:szCs w:val="22"/>
          <w:u w:val="single"/>
          <w:shd w:val="clear" w:color="auto" w:fill="FFFF99"/>
          <w:rtl/>
        </w:rPr>
        <w:t>(</w:t>
      </w:r>
      <w:r w:rsidRPr="00953E4D">
        <w:rPr>
          <w:rStyle w:val="default"/>
          <w:rFonts w:cs="FrankRuehl" w:hint="cs"/>
          <w:vanish/>
          <w:sz w:val="22"/>
          <w:szCs w:val="22"/>
          <w:u w:val="single"/>
          <w:shd w:val="clear" w:color="auto" w:fill="FFFF99"/>
          <w:rtl/>
        </w:rPr>
        <w:t>א</w:t>
      </w:r>
      <w:r w:rsidRPr="00953E4D">
        <w:rPr>
          <w:rStyle w:val="default"/>
          <w:rFonts w:cs="FrankRuehl"/>
          <w:vanish/>
          <w:sz w:val="22"/>
          <w:szCs w:val="22"/>
          <w:u w:val="single"/>
          <w:shd w:val="clear" w:color="auto" w:fill="FFFF99"/>
          <w:rtl/>
        </w:rPr>
        <w:t>3)</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(1)</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ע</w:t>
      </w:r>
      <w:r w:rsidRPr="00953E4D">
        <w:rPr>
          <w:rStyle w:val="default"/>
          <w:rFonts w:cs="FrankRuehl"/>
          <w:vanish/>
          <w:sz w:val="22"/>
          <w:szCs w:val="22"/>
          <w:u w:val="single"/>
          <w:shd w:val="clear" w:color="auto" w:fill="FFFF99"/>
          <w:rtl/>
        </w:rPr>
        <w:t>ל</w:t>
      </w:r>
      <w:r w:rsidRPr="00953E4D">
        <w:rPr>
          <w:rStyle w:val="default"/>
          <w:rFonts w:cs="FrankRuehl" w:hint="cs"/>
          <w:vanish/>
          <w:sz w:val="22"/>
          <w:szCs w:val="22"/>
          <w:u w:val="single"/>
          <w:shd w:val="clear" w:color="auto" w:fill="FFFF99"/>
          <w:rtl/>
        </w:rPr>
        <w:t xml:space="preserve"> אף ההוראות לפי סעיפים קטנים (א), (א1), ו-(א2) רשאים התאחדות או איגוד ל</w:t>
      </w:r>
      <w:r w:rsidRPr="00953E4D">
        <w:rPr>
          <w:rStyle w:val="default"/>
          <w:rFonts w:cs="FrankRuehl"/>
          <w:vanish/>
          <w:sz w:val="22"/>
          <w:szCs w:val="22"/>
          <w:u w:val="single"/>
          <w:shd w:val="clear" w:color="auto" w:fill="FFFF99"/>
          <w:rtl/>
        </w:rPr>
        <w:t>כל</w:t>
      </w:r>
      <w:r w:rsidRPr="00953E4D">
        <w:rPr>
          <w:rStyle w:val="default"/>
          <w:rFonts w:cs="FrankRuehl" w:hint="cs"/>
          <w:vanish/>
          <w:sz w:val="22"/>
          <w:szCs w:val="22"/>
          <w:u w:val="single"/>
          <w:shd w:val="clear" w:color="auto" w:fill="FFFF99"/>
          <w:rtl/>
        </w:rPr>
        <w:t xml:space="preserve">ול בתקנון, כמשמעותו בסעיף 10, הוראות אחרות בדבר העברת ספורטאים שגילם לא מעל 17 שנה ובלבד שנתקיימו </w:t>
      </w:r>
      <w:r w:rsidRPr="00953E4D">
        <w:rPr>
          <w:rStyle w:val="default"/>
          <w:rFonts w:cs="FrankRuehl"/>
          <w:vanish/>
          <w:sz w:val="22"/>
          <w:szCs w:val="22"/>
          <w:u w:val="single"/>
          <w:shd w:val="clear" w:color="auto" w:fill="FFFF99"/>
          <w:rtl/>
        </w:rPr>
        <w:t>ב</w:t>
      </w:r>
      <w:r w:rsidRPr="00953E4D">
        <w:rPr>
          <w:rStyle w:val="default"/>
          <w:rFonts w:cs="FrankRuehl" w:hint="cs"/>
          <w:vanish/>
          <w:sz w:val="22"/>
          <w:szCs w:val="22"/>
          <w:u w:val="single"/>
          <w:shd w:val="clear" w:color="auto" w:fill="FFFF99"/>
          <w:rtl/>
        </w:rPr>
        <w:t>ה</w:t>
      </w:r>
      <w:r w:rsidRPr="00953E4D">
        <w:rPr>
          <w:rStyle w:val="default"/>
          <w:rFonts w:cs="FrankRuehl"/>
          <w:vanish/>
          <w:sz w:val="22"/>
          <w:szCs w:val="22"/>
          <w:u w:val="single"/>
          <w:shd w:val="clear" w:color="auto" w:fill="FFFF99"/>
          <w:rtl/>
        </w:rPr>
        <w:t>ן</w:t>
      </w:r>
      <w:r w:rsidRPr="00953E4D">
        <w:rPr>
          <w:rStyle w:val="default"/>
          <w:rFonts w:cs="FrankRuehl" w:hint="cs"/>
          <w:vanish/>
          <w:sz w:val="22"/>
          <w:szCs w:val="22"/>
          <w:u w:val="single"/>
          <w:shd w:val="clear" w:color="auto" w:fill="FFFF99"/>
          <w:rtl/>
        </w:rPr>
        <w:t xml:space="preserve"> כל אלה:</w:t>
      </w:r>
    </w:p>
    <w:p w:rsidR="00C026EB" w:rsidRPr="00953E4D" w:rsidRDefault="00C026EB">
      <w:pPr>
        <w:pStyle w:val="P33"/>
        <w:spacing w:before="0"/>
        <w:ind w:left="1482" w:right="1134"/>
        <w:rPr>
          <w:rStyle w:val="default"/>
          <w:rFonts w:cs="FrankRuehl"/>
          <w:vanish/>
          <w:sz w:val="22"/>
          <w:szCs w:val="22"/>
          <w:u w:val="single"/>
          <w:shd w:val="clear" w:color="auto" w:fill="FFFF99"/>
          <w:rtl/>
        </w:rPr>
      </w:pPr>
      <w:r w:rsidRPr="00953E4D">
        <w:rPr>
          <w:rStyle w:val="default"/>
          <w:rFonts w:cs="FrankRuehl"/>
          <w:vanish/>
          <w:sz w:val="22"/>
          <w:szCs w:val="22"/>
          <w:u w:val="single"/>
          <w:shd w:val="clear" w:color="auto" w:fill="FFFF99"/>
          <w:rtl/>
        </w:rPr>
        <w:t>(</w:t>
      </w:r>
      <w:r w:rsidRPr="00953E4D">
        <w:rPr>
          <w:rStyle w:val="default"/>
          <w:rFonts w:cs="FrankRuehl" w:hint="cs"/>
          <w:vanish/>
          <w:sz w:val="22"/>
          <w:szCs w:val="22"/>
          <w:u w:val="single"/>
          <w:shd w:val="clear" w:color="auto" w:fill="FFFF99"/>
          <w:rtl/>
        </w:rPr>
        <w:t>א</w:t>
      </w:r>
      <w:r w:rsidRPr="00953E4D">
        <w:rPr>
          <w:rStyle w:val="default"/>
          <w:rFonts w:cs="FrankRuehl"/>
          <w:vanish/>
          <w:sz w:val="22"/>
          <w:szCs w:val="22"/>
          <w:u w:val="single"/>
          <w:shd w:val="clear" w:color="auto" w:fill="FFFF99"/>
          <w:rtl/>
        </w:rPr>
        <w:t>)</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ה</w:t>
      </w:r>
      <w:r w:rsidRPr="00953E4D">
        <w:rPr>
          <w:rStyle w:val="default"/>
          <w:rFonts w:cs="FrankRuehl"/>
          <w:vanish/>
          <w:sz w:val="22"/>
          <w:szCs w:val="22"/>
          <w:u w:val="single"/>
          <w:shd w:val="clear" w:color="auto" w:fill="FFFF99"/>
          <w:rtl/>
        </w:rPr>
        <w:t>ש</w:t>
      </w:r>
      <w:r w:rsidRPr="00953E4D">
        <w:rPr>
          <w:rStyle w:val="default"/>
          <w:rFonts w:cs="FrankRuehl" w:hint="cs"/>
          <w:vanish/>
          <w:sz w:val="22"/>
          <w:szCs w:val="22"/>
          <w:u w:val="single"/>
          <w:shd w:val="clear" w:color="auto" w:fill="FFFF99"/>
          <w:rtl/>
        </w:rPr>
        <w:t>ר, בהסכמת ועדת החינוך והתרבות של הכנסת, אישר אותן, לאחר שמצא כי מתקיימות נסיבות המצדיקות זאת, בהת</w:t>
      </w:r>
      <w:r w:rsidRPr="00953E4D">
        <w:rPr>
          <w:rStyle w:val="default"/>
          <w:rFonts w:cs="FrankRuehl"/>
          <w:vanish/>
          <w:sz w:val="22"/>
          <w:szCs w:val="22"/>
          <w:u w:val="single"/>
          <w:shd w:val="clear" w:color="auto" w:fill="FFFF99"/>
          <w:rtl/>
        </w:rPr>
        <w:t>ח</w:t>
      </w:r>
      <w:r w:rsidRPr="00953E4D">
        <w:rPr>
          <w:rStyle w:val="default"/>
          <w:rFonts w:cs="FrankRuehl" w:hint="cs"/>
          <w:vanish/>
          <w:sz w:val="22"/>
          <w:szCs w:val="22"/>
          <w:u w:val="single"/>
          <w:shd w:val="clear" w:color="auto" w:fill="FFFF99"/>
          <w:rtl/>
        </w:rPr>
        <w:t>שב בגילאי הספורטאים ובענף הספורט שבו מדו</w:t>
      </w:r>
      <w:r w:rsidRPr="00953E4D">
        <w:rPr>
          <w:rStyle w:val="default"/>
          <w:rFonts w:cs="FrankRuehl"/>
          <w:vanish/>
          <w:sz w:val="22"/>
          <w:szCs w:val="22"/>
          <w:u w:val="single"/>
          <w:shd w:val="clear" w:color="auto" w:fill="FFFF99"/>
          <w:rtl/>
        </w:rPr>
        <w:t>בר</w:t>
      </w:r>
      <w:r w:rsidRPr="00953E4D">
        <w:rPr>
          <w:rStyle w:val="default"/>
          <w:rFonts w:cs="FrankRuehl" w:hint="cs"/>
          <w:vanish/>
          <w:sz w:val="22"/>
          <w:szCs w:val="22"/>
          <w:u w:val="single"/>
          <w:shd w:val="clear" w:color="auto" w:fill="FFFF99"/>
          <w:rtl/>
        </w:rPr>
        <w:t>;</w:t>
      </w:r>
    </w:p>
    <w:p w:rsidR="00C026EB" w:rsidRPr="00953E4D" w:rsidRDefault="00C026EB">
      <w:pPr>
        <w:pStyle w:val="P33"/>
        <w:spacing w:before="0"/>
        <w:ind w:left="1482" w:right="1134"/>
        <w:rPr>
          <w:rStyle w:val="default"/>
          <w:rFonts w:cs="FrankRuehl"/>
          <w:vanish/>
          <w:sz w:val="22"/>
          <w:szCs w:val="22"/>
          <w:u w:val="single"/>
          <w:shd w:val="clear" w:color="auto" w:fill="FFFF99"/>
          <w:rtl/>
        </w:rPr>
      </w:pPr>
      <w:r w:rsidRPr="00953E4D">
        <w:rPr>
          <w:rStyle w:val="default"/>
          <w:rFonts w:cs="FrankRuehl"/>
          <w:vanish/>
          <w:sz w:val="22"/>
          <w:szCs w:val="22"/>
          <w:u w:val="single"/>
          <w:shd w:val="clear" w:color="auto" w:fill="FFFF99"/>
          <w:rtl/>
        </w:rPr>
        <w:t>(ב)</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ה</w:t>
      </w:r>
      <w:r w:rsidRPr="00953E4D">
        <w:rPr>
          <w:rStyle w:val="default"/>
          <w:rFonts w:cs="FrankRuehl"/>
          <w:vanish/>
          <w:sz w:val="22"/>
          <w:szCs w:val="22"/>
          <w:u w:val="single"/>
          <w:shd w:val="clear" w:color="auto" w:fill="FFFF99"/>
          <w:rtl/>
        </w:rPr>
        <w:t>ה</w:t>
      </w:r>
      <w:r w:rsidRPr="00953E4D">
        <w:rPr>
          <w:rStyle w:val="default"/>
          <w:rFonts w:cs="FrankRuehl" w:hint="cs"/>
          <w:vanish/>
          <w:sz w:val="22"/>
          <w:szCs w:val="22"/>
          <w:u w:val="single"/>
          <w:shd w:val="clear" w:color="auto" w:fill="FFFF99"/>
          <w:rtl/>
        </w:rPr>
        <w:t>וראות, כפי שאושרו, פורסמו ברשומות.</w:t>
      </w:r>
    </w:p>
    <w:p w:rsidR="00C026EB" w:rsidRPr="00953E4D" w:rsidRDefault="00C026EB">
      <w:pPr>
        <w:pStyle w:val="P22"/>
        <w:spacing w:before="0"/>
        <w:ind w:left="987" w:right="1134"/>
        <w:rPr>
          <w:rFonts w:hint="cs"/>
          <w:vanish/>
          <w:u w:val="single"/>
          <w:shd w:val="clear" w:color="auto" w:fill="FFFF99"/>
          <w:rtl/>
        </w:rPr>
      </w:pPr>
      <w:r w:rsidRPr="00953E4D">
        <w:rPr>
          <w:rStyle w:val="default"/>
          <w:rFonts w:cs="FrankRuehl"/>
          <w:vanish/>
          <w:sz w:val="22"/>
          <w:szCs w:val="22"/>
          <w:u w:val="single"/>
          <w:shd w:val="clear" w:color="auto" w:fill="FFFF99"/>
          <w:rtl/>
        </w:rPr>
        <w:t>(2)</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ת</w:t>
      </w:r>
      <w:r w:rsidRPr="00953E4D">
        <w:rPr>
          <w:rStyle w:val="default"/>
          <w:rFonts w:cs="FrankRuehl"/>
          <w:vanish/>
          <w:sz w:val="22"/>
          <w:szCs w:val="22"/>
          <w:u w:val="single"/>
          <w:shd w:val="clear" w:color="auto" w:fill="FFFF99"/>
          <w:rtl/>
        </w:rPr>
        <w:t>ו</w:t>
      </w:r>
      <w:r w:rsidRPr="00953E4D">
        <w:rPr>
          <w:rStyle w:val="default"/>
          <w:rFonts w:cs="FrankRuehl" w:hint="cs"/>
          <w:vanish/>
          <w:sz w:val="22"/>
          <w:szCs w:val="22"/>
          <w:u w:val="single"/>
          <w:shd w:val="clear" w:color="auto" w:fill="FFFF99"/>
          <w:rtl/>
        </w:rPr>
        <w:t>קפו של אישור כאמור בפסקה (1) יהא לתקופה של חמש שנ</w:t>
      </w:r>
      <w:r w:rsidRPr="00953E4D">
        <w:rPr>
          <w:rStyle w:val="default"/>
          <w:rFonts w:cs="FrankRuehl"/>
          <w:vanish/>
          <w:sz w:val="22"/>
          <w:szCs w:val="22"/>
          <w:u w:val="single"/>
          <w:shd w:val="clear" w:color="auto" w:fill="FFFF99"/>
          <w:rtl/>
        </w:rPr>
        <w:t>י</w:t>
      </w:r>
      <w:r w:rsidRPr="00953E4D">
        <w:rPr>
          <w:rStyle w:val="default"/>
          <w:rFonts w:cs="FrankRuehl" w:hint="cs"/>
          <w:vanish/>
          <w:sz w:val="22"/>
          <w:szCs w:val="22"/>
          <w:u w:val="single"/>
          <w:shd w:val="clear" w:color="auto" w:fill="FFFF99"/>
          <w:rtl/>
        </w:rPr>
        <w:t>ם</w:t>
      </w:r>
      <w:r w:rsidRPr="00953E4D">
        <w:rPr>
          <w:rStyle w:val="default"/>
          <w:rFonts w:cs="FrankRuehl"/>
          <w:vanish/>
          <w:sz w:val="22"/>
          <w:szCs w:val="22"/>
          <w:u w:val="single"/>
          <w:shd w:val="clear" w:color="auto" w:fill="FFFF99"/>
          <w:rtl/>
        </w:rPr>
        <w:t xml:space="preserve"> </w:t>
      </w:r>
      <w:r w:rsidRPr="00953E4D">
        <w:rPr>
          <w:rStyle w:val="default"/>
          <w:rFonts w:cs="FrankRuehl" w:hint="cs"/>
          <w:vanish/>
          <w:sz w:val="22"/>
          <w:szCs w:val="22"/>
          <w:u w:val="single"/>
          <w:shd w:val="clear" w:color="auto" w:fill="FFFF99"/>
          <w:rtl/>
        </w:rPr>
        <w:t>ורשאי השר, אם מצא כי נסיבות הענין מצדיקות זאת ובהסכמת ועדת החינוך והתרבות של הכנסת, להאריכו מעת לעת, לתקופות נוס</w:t>
      </w:r>
      <w:r w:rsidRPr="00953E4D">
        <w:rPr>
          <w:rStyle w:val="default"/>
          <w:rFonts w:cs="FrankRuehl"/>
          <w:vanish/>
          <w:sz w:val="22"/>
          <w:szCs w:val="22"/>
          <w:u w:val="single"/>
          <w:shd w:val="clear" w:color="auto" w:fill="FFFF99"/>
          <w:rtl/>
        </w:rPr>
        <w:t>פ</w:t>
      </w:r>
      <w:r w:rsidRPr="00953E4D">
        <w:rPr>
          <w:rStyle w:val="default"/>
          <w:rFonts w:cs="FrankRuehl" w:hint="cs"/>
          <w:vanish/>
          <w:sz w:val="22"/>
          <w:szCs w:val="22"/>
          <w:u w:val="single"/>
          <w:shd w:val="clear" w:color="auto" w:fill="FFFF99"/>
          <w:rtl/>
        </w:rPr>
        <w:t>ות של חמש שנים כל אחת.</w:t>
      </w:r>
    </w:p>
    <w:p w:rsidR="00C026EB" w:rsidRPr="00953E4D" w:rsidRDefault="00C026EB">
      <w:pPr>
        <w:pStyle w:val="P00"/>
        <w:spacing w:before="0"/>
        <w:ind w:left="0" w:right="1134"/>
        <w:rPr>
          <w:rStyle w:val="default"/>
          <w:rFonts w:cs="FrankRuehl" w:hint="cs"/>
          <w:strike/>
          <w:vanish/>
          <w:sz w:val="22"/>
          <w:szCs w:val="22"/>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vanish/>
          <w:sz w:val="22"/>
          <w:szCs w:val="22"/>
          <w:u w:val="single"/>
          <w:shd w:val="clear" w:color="auto" w:fill="FFFF99"/>
          <w:rtl/>
        </w:rPr>
        <w:t>(</w:t>
      </w:r>
      <w:r w:rsidRPr="00953E4D">
        <w:rPr>
          <w:rStyle w:val="default"/>
          <w:rFonts w:cs="FrankRuehl" w:hint="cs"/>
          <w:vanish/>
          <w:sz w:val="22"/>
          <w:szCs w:val="22"/>
          <w:u w:val="single"/>
          <w:shd w:val="clear" w:color="auto" w:fill="FFFF99"/>
          <w:rtl/>
        </w:rPr>
        <w:t>א</w:t>
      </w:r>
      <w:r w:rsidRPr="00953E4D">
        <w:rPr>
          <w:rStyle w:val="default"/>
          <w:rFonts w:cs="FrankRuehl"/>
          <w:vanish/>
          <w:sz w:val="22"/>
          <w:szCs w:val="22"/>
          <w:u w:val="single"/>
          <w:shd w:val="clear" w:color="auto" w:fill="FFFF99"/>
          <w:rtl/>
        </w:rPr>
        <w:t>4)</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ה</w:t>
      </w:r>
      <w:r w:rsidRPr="00953E4D">
        <w:rPr>
          <w:rStyle w:val="default"/>
          <w:rFonts w:cs="FrankRuehl"/>
          <w:vanish/>
          <w:sz w:val="22"/>
          <w:szCs w:val="22"/>
          <w:u w:val="single"/>
          <w:shd w:val="clear" w:color="auto" w:fill="FFFF99"/>
          <w:rtl/>
        </w:rPr>
        <w:t>י</w:t>
      </w:r>
      <w:r w:rsidRPr="00953E4D">
        <w:rPr>
          <w:rStyle w:val="default"/>
          <w:rFonts w:cs="FrankRuehl" w:hint="cs"/>
          <w:vanish/>
          <w:sz w:val="22"/>
          <w:szCs w:val="22"/>
          <w:u w:val="single"/>
          <w:shd w:val="clear" w:color="auto" w:fill="FFFF99"/>
          <w:rtl/>
        </w:rPr>
        <w:t>ה המשך פעילותו באגודה של ספורטאי שגילו פחות מ-18 שנה, בלתי סביר או בלתי אפשרי, מסיבות שאינן תלויות בו, או שהמשך פעילותו כאמור עלול לגרום לו נזק של ממש, רשאי הו</w:t>
      </w:r>
      <w:r w:rsidRPr="00953E4D">
        <w:rPr>
          <w:rStyle w:val="default"/>
          <w:rFonts w:cs="FrankRuehl"/>
          <w:vanish/>
          <w:sz w:val="22"/>
          <w:szCs w:val="22"/>
          <w:u w:val="single"/>
          <w:shd w:val="clear" w:color="auto" w:fill="FFFF99"/>
          <w:rtl/>
        </w:rPr>
        <w:t>א</w:t>
      </w:r>
      <w:r w:rsidRPr="00953E4D">
        <w:rPr>
          <w:rStyle w:val="default"/>
          <w:rFonts w:cs="FrankRuehl" w:hint="cs"/>
          <w:vanish/>
          <w:sz w:val="22"/>
          <w:szCs w:val="22"/>
          <w:u w:val="single"/>
          <w:shd w:val="clear" w:color="auto" w:fill="FFFF99"/>
          <w:rtl/>
        </w:rPr>
        <w:t xml:space="preserve"> </w:t>
      </w:r>
      <w:r w:rsidRPr="00953E4D">
        <w:rPr>
          <w:rStyle w:val="default"/>
          <w:rFonts w:cs="FrankRuehl"/>
          <w:vanish/>
          <w:sz w:val="22"/>
          <w:szCs w:val="22"/>
          <w:u w:val="single"/>
          <w:shd w:val="clear" w:color="auto" w:fill="FFFF99"/>
          <w:rtl/>
        </w:rPr>
        <w:t>ל</w:t>
      </w:r>
      <w:r w:rsidRPr="00953E4D">
        <w:rPr>
          <w:rStyle w:val="default"/>
          <w:rFonts w:cs="FrankRuehl" w:hint="cs"/>
          <w:vanish/>
          <w:sz w:val="22"/>
          <w:szCs w:val="22"/>
          <w:u w:val="single"/>
          <w:shd w:val="clear" w:color="auto" w:fill="FFFF99"/>
          <w:rtl/>
        </w:rPr>
        <w:t>הודיע על רצונו לעבור לאגודה אחרת והוא יוכל לעבור לכל אגודה אחרת בתוך 30 ימים מיום מתן הודעתו; לא הסכימה האגודה להעברתו של הספור</w:t>
      </w:r>
      <w:r w:rsidRPr="00953E4D">
        <w:rPr>
          <w:rStyle w:val="default"/>
          <w:rFonts w:cs="FrankRuehl"/>
          <w:vanish/>
          <w:sz w:val="22"/>
          <w:szCs w:val="22"/>
          <w:u w:val="single"/>
          <w:shd w:val="clear" w:color="auto" w:fill="FFFF99"/>
          <w:rtl/>
        </w:rPr>
        <w:t>טא</w:t>
      </w:r>
      <w:r w:rsidRPr="00953E4D">
        <w:rPr>
          <w:rStyle w:val="default"/>
          <w:rFonts w:cs="FrankRuehl" w:hint="cs"/>
          <w:vanish/>
          <w:sz w:val="22"/>
          <w:szCs w:val="22"/>
          <w:u w:val="single"/>
          <w:shd w:val="clear" w:color="auto" w:fill="FFFF99"/>
          <w:rtl/>
        </w:rPr>
        <w:t xml:space="preserve">י כאמור, וקבע שופט שמונה לפי הוראות סעיף 12, לפי בקשת הספורטאי, כי המשך פעילותו באגודה הוא בלתי סביר או בלתי אפשרי, מסיבות </w:t>
      </w:r>
      <w:r w:rsidRPr="00953E4D">
        <w:rPr>
          <w:rStyle w:val="default"/>
          <w:rFonts w:cs="FrankRuehl"/>
          <w:vanish/>
          <w:sz w:val="22"/>
          <w:szCs w:val="22"/>
          <w:u w:val="single"/>
          <w:shd w:val="clear" w:color="auto" w:fill="FFFF99"/>
          <w:rtl/>
        </w:rPr>
        <w:t>שאינ</w:t>
      </w:r>
      <w:r w:rsidRPr="00953E4D">
        <w:rPr>
          <w:rStyle w:val="default"/>
          <w:rFonts w:cs="FrankRuehl" w:hint="cs"/>
          <w:vanish/>
          <w:sz w:val="22"/>
          <w:szCs w:val="22"/>
          <w:u w:val="single"/>
          <w:shd w:val="clear" w:color="auto" w:fill="FFFF99"/>
          <w:rtl/>
        </w:rPr>
        <w:t>ן תלויות בו, או שהמשך פעילותו כאמור עלול לגרום לו נזק של ממש, יוכל הספורטאי לעבור מהאג</w:t>
      </w:r>
      <w:r w:rsidRPr="00953E4D">
        <w:rPr>
          <w:rStyle w:val="default"/>
          <w:rFonts w:cs="FrankRuehl"/>
          <w:vanish/>
          <w:sz w:val="22"/>
          <w:szCs w:val="22"/>
          <w:u w:val="single"/>
          <w:shd w:val="clear" w:color="auto" w:fill="FFFF99"/>
          <w:rtl/>
        </w:rPr>
        <w:t>ו</w:t>
      </w:r>
      <w:r w:rsidRPr="00953E4D">
        <w:rPr>
          <w:rStyle w:val="default"/>
          <w:rFonts w:cs="FrankRuehl" w:hint="cs"/>
          <w:vanish/>
          <w:sz w:val="22"/>
          <w:szCs w:val="22"/>
          <w:u w:val="single"/>
          <w:shd w:val="clear" w:color="auto" w:fill="FFFF99"/>
          <w:rtl/>
        </w:rPr>
        <w:t>דה לכל אגודה אחרת, בתוך 30 ימים מיום החל</w:t>
      </w:r>
      <w:r w:rsidRPr="00953E4D">
        <w:rPr>
          <w:rStyle w:val="default"/>
          <w:rFonts w:cs="FrankRuehl"/>
          <w:vanish/>
          <w:sz w:val="22"/>
          <w:szCs w:val="22"/>
          <w:u w:val="single"/>
          <w:shd w:val="clear" w:color="auto" w:fill="FFFF99"/>
          <w:rtl/>
        </w:rPr>
        <w:t>טת</w:t>
      </w:r>
      <w:r w:rsidRPr="00953E4D">
        <w:rPr>
          <w:rStyle w:val="default"/>
          <w:rFonts w:cs="FrankRuehl" w:hint="cs"/>
          <w:vanish/>
          <w:sz w:val="22"/>
          <w:szCs w:val="22"/>
          <w:u w:val="single"/>
          <w:shd w:val="clear" w:color="auto" w:fill="FFFF99"/>
          <w:rtl/>
        </w:rPr>
        <w:t xml:space="preserve"> השופט ובתנאים שקבע.</w:t>
      </w:r>
    </w:p>
    <w:p w:rsidR="00C026EB" w:rsidRPr="00953E4D" w:rsidRDefault="00C026EB">
      <w:pPr>
        <w:pStyle w:val="P00"/>
        <w:spacing w:before="0"/>
        <w:ind w:left="0"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ב</w:t>
      </w:r>
      <w:r w:rsidRPr="00953E4D">
        <w:rPr>
          <w:rStyle w:val="default"/>
          <w:rFonts w:cs="FrankRuehl"/>
          <w:vanish/>
          <w:sz w:val="22"/>
          <w:szCs w:val="22"/>
          <w:shd w:val="clear" w:color="auto" w:fill="FFFF99"/>
          <w:rtl/>
        </w:rPr>
        <w:t>)</w:t>
      </w: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ס</w:t>
      </w:r>
      <w:r w:rsidRPr="00953E4D">
        <w:rPr>
          <w:rStyle w:val="default"/>
          <w:rFonts w:cs="FrankRuehl"/>
          <w:vanish/>
          <w:sz w:val="22"/>
          <w:szCs w:val="22"/>
          <w:shd w:val="clear" w:color="auto" w:fill="FFFF99"/>
          <w:rtl/>
        </w:rPr>
        <w:t>פ</w:t>
      </w:r>
      <w:r w:rsidRPr="00953E4D">
        <w:rPr>
          <w:rStyle w:val="default"/>
          <w:rFonts w:cs="FrankRuehl" w:hint="cs"/>
          <w:vanish/>
          <w:sz w:val="22"/>
          <w:szCs w:val="22"/>
          <w:shd w:val="clear" w:color="auto" w:fill="FFFF99"/>
          <w:rtl/>
        </w:rPr>
        <w:t xml:space="preserve">ורטאי שגילו מעל </w:t>
      </w:r>
      <w:r w:rsidRPr="00953E4D">
        <w:rPr>
          <w:rStyle w:val="default"/>
          <w:rFonts w:cs="FrankRuehl" w:hint="cs"/>
          <w:strike/>
          <w:vanish/>
          <w:sz w:val="22"/>
          <w:szCs w:val="22"/>
          <w:shd w:val="clear" w:color="auto" w:fill="FFFF99"/>
          <w:rtl/>
        </w:rPr>
        <w:t>18</w:t>
      </w:r>
      <w:r w:rsidRPr="00953E4D">
        <w:rPr>
          <w:rStyle w:val="default"/>
          <w:rFonts w:cs="FrankRuehl" w:hint="cs"/>
          <w:vanish/>
          <w:sz w:val="22"/>
          <w:szCs w:val="22"/>
          <w:shd w:val="clear" w:color="auto" w:fill="FFFF99"/>
          <w:rtl/>
        </w:rPr>
        <w:t xml:space="preserve"> </w:t>
      </w:r>
      <w:r w:rsidRPr="00953E4D">
        <w:rPr>
          <w:rStyle w:val="default"/>
          <w:rFonts w:cs="FrankRuehl" w:hint="cs"/>
          <w:vanish/>
          <w:sz w:val="22"/>
          <w:szCs w:val="22"/>
          <w:u w:val="single"/>
          <w:shd w:val="clear" w:color="auto" w:fill="FFFF99"/>
          <w:rtl/>
        </w:rPr>
        <w:t>17</w:t>
      </w:r>
      <w:r w:rsidRPr="00953E4D">
        <w:rPr>
          <w:rStyle w:val="default"/>
          <w:rFonts w:cs="FrankRuehl" w:hint="cs"/>
          <w:vanish/>
          <w:sz w:val="22"/>
          <w:szCs w:val="22"/>
          <w:shd w:val="clear" w:color="auto" w:fill="FFFF99"/>
          <w:rtl/>
        </w:rPr>
        <w:t xml:space="preserve"> שנה ומעלה אך לא מעל 26 שנה יוכל, באין הסכמה להעברתו, להגיש בפגרה טופס הסגר, ולעב</w:t>
      </w:r>
      <w:r w:rsidRPr="00953E4D">
        <w:rPr>
          <w:rStyle w:val="default"/>
          <w:rFonts w:cs="FrankRuehl"/>
          <w:vanish/>
          <w:sz w:val="22"/>
          <w:szCs w:val="22"/>
          <w:shd w:val="clear" w:color="auto" w:fill="FFFF99"/>
          <w:rtl/>
        </w:rPr>
        <w:t>ו</w:t>
      </w:r>
      <w:r w:rsidRPr="00953E4D">
        <w:rPr>
          <w:rStyle w:val="default"/>
          <w:rFonts w:cs="FrankRuehl" w:hint="cs"/>
          <w:vanish/>
          <w:sz w:val="22"/>
          <w:szCs w:val="22"/>
          <w:shd w:val="clear" w:color="auto" w:fill="FFFF99"/>
          <w:rtl/>
        </w:rPr>
        <w:t>ר</w:t>
      </w:r>
      <w:r w:rsidRPr="00953E4D">
        <w:rPr>
          <w:rStyle w:val="default"/>
          <w:rFonts w:cs="FrankRuehl"/>
          <w:vanish/>
          <w:sz w:val="22"/>
          <w:szCs w:val="22"/>
          <w:shd w:val="clear" w:color="auto" w:fill="FFFF99"/>
          <w:rtl/>
        </w:rPr>
        <w:t xml:space="preserve"> </w:t>
      </w:r>
      <w:r w:rsidRPr="00953E4D">
        <w:rPr>
          <w:rStyle w:val="default"/>
          <w:rFonts w:cs="FrankRuehl" w:hint="cs"/>
          <w:vanish/>
          <w:sz w:val="22"/>
          <w:szCs w:val="22"/>
          <w:shd w:val="clear" w:color="auto" w:fill="FFFF99"/>
          <w:rtl/>
        </w:rPr>
        <w:t>לאגודה אחרת לאחר שנכנס להסגר לתקופה ש</w:t>
      </w:r>
      <w:r w:rsidRPr="00953E4D">
        <w:rPr>
          <w:rStyle w:val="default"/>
          <w:rFonts w:cs="FrankRuehl"/>
          <w:vanish/>
          <w:sz w:val="22"/>
          <w:szCs w:val="22"/>
          <w:shd w:val="clear" w:color="auto" w:fill="FFFF99"/>
          <w:rtl/>
        </w:rPr>
        <w:t>ל</w:t>
      </w:r>
      <w:r w:rsidRPr="00953E4D">
        <w:rPr>
          <w:rStyle w:val="default"/>
          <w:rFonts w:cs="FrankRuehl" w:hint="cs"/>
          <w:vanish/>
          <w:sz w:val="22"/>
          <w:szCs w:val="22"/>
          <w:shd w:val="clear" w:color="auto" w:fill="FFFF99"/>
          <w:rtl/>
        </w:rPr>
        <w:t xml:space="preserve"> שתי עונות ספורט.</w:t>
      </w:r>
    </w:p>
    <w:p w:rsidR="00AE2082" w:rsidRPr="00953E4D" w:rsidRDefault="00AE2082">
      <w:pPr>
        <w:pStyle w:val="P00"/>
        <w:spacing w:before="0"/>
        <w:ind w:left="0" w:right="1134"/>
        <w:rPr>
          <w:rStyle w:val="default"/>
          <w:rFonts w:cs="FrankRuehl" w:hint="cs"/>
          <w:vanish/>
          <w:sz w:val="20"/>
          <w:szCs w:val="20"/>
          <w:shd w:val="clear" w:color="auto" w:fill="FFFF99"/>
          <w:rtl/>
        </w:rPr>
      </w:pPr>
    </w:p>
    <w:p w:rsidR="00AE2082" w:rsidRPr="00953E4D" w:rsidRDefault="00AE2082" w:rsidP="00AE2082">
      <w:pPr>
        <w:pStyle w:val="P00"/>
        <w:spacing w:before="0"/>
        <w:ind w:left="0" w:right="1134"/>
        <w:rPr>
          <w:rStyle w:val="default"/>
          <w:rFonts w:cs="FrankRuehl" w:hint="cs"/>
          <w:vanish/>
          <w:color w:val="FF0000"/>
          <w:sz w:val="20"/>
          <w:szCs w:val="20"/>
          <w:shd w:val="clear" w:color="auto" w:fill="FFFF99"/>
          <w:rtl/>
        </w:rPr>
      </w:pPr>
      <w:r w:rsidRPr="00953E4D">
        <w:rPr>
          <w:rStyle w:val="default"/>
          <w:rFonts w:cs="FrankRuehl" w:hint="cs"/>
          <w:vanish/>
          <w:color w:val="FF0000"/>
          <w:sz w:val="20"/>
          <w:szCs w:val="20"/>
          <w:shd w:val="clear" w:color="auto" w:fill="FFFF99"/>
          <w:rtl/>
        </w:rPr>
        <w:t>מיום 4.6.2012</w:t>
      </w:r>
    </w:p>
    <w:p w:rsidR="00AE2082" w:rsidRPr="00953E4D" w:rsidRDefault="00AE2082" w:rsidP="00AE2082">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8</w:t>
      </w:r>
    </w:p>
    <w:p w:rsidR="00AE2082" w:rsidRPr="00953E4D" w:rsidRDefault="00AE2082" w:rsidP="00AE2082">
      <w:pPr>
        <w:pStyle w:val="P00"/>
        <w:spacing w:before="0"/>
        <w:ind w:left="0" w:right="1134"/>
        <w:rPr>
          <w:rStyle w:val="default"/>
          <w:rFonts w:cs="FrankRuehl" w:hint="cs"/>
          <w:vanish/>
          <w:sz w:val="20"/>
          <w:szCs w:val="20"/>
          <w:shd w:val="clear" w:color="auto" w:fill="FFFF99"/>
          <w:rtl/>
        </w:rPr>
      </w:pPr>
      <w:hyperlink r:id="rId86" w:history="1">
        <w:r w:rsidRPr="00953E4D">
          <w:rPr>
            <w:rStyle w:val="Hyperlink"/>
            <w:rFonts w:cs="FrankRuehl" w:hint="cs"/>
            <w:vanish/>
            <w:szCs w:val="20"/>
            <w:shd w:val="clear" w:color="auto" w:fill="FFFF99"/>
            <w:rtl/>
          </w:rPr>
          <w:t>ס"ח תשע"ב מס' 2362</w:t>
        </w:r>
      </w:hyperlink>
      <w:r w:rsidRPr="00953E4D">
        <w:rPr>
          <w:rStyle w:val="default"/>
          <w:rFonts w:cs="FrankRuehl" w:hint="cs"/>
          <w:vanish/>
          <w:sz w:val="20"/>
          <w:szCs w:val="20"/>
          <w:shd w:val="clear" w:color="auto" w:fill="FFFF99"/>
          <w:rtl/>
        </w:rPr>
        <w:t xml:space="preserve"> מיום 4.6.2012 עמ' 447 (</w:t>
      </w:r>
      <w:hyperlink r:id="rId87" w:history="1">
        <w:r w:rsidRPr="00953E4D">
          <w:rPr>
            <w:rStyle w:val="Hyperlink"/>
            <w:rFonts w:cs="FrankRuehl" w:hint="cs"/>
            <w:vanish/>
            <w:szCs w:val="20"/>
            <w:shd w:val="clear" w:color="auto" w:fill="FFFF99"/>
            <w:rtl/>
          </w:rPr>
          <w:t>ה"ח 435</w:t>
        </w:r>
      </w:hyperlink>
      <w:r w:rsidRPr="00953E4D">
        <w:rPr>
          <w:rStyle w:val="default"/>
          <w:rFonts w:cs="FrankRuehl" w:hint="cs"/>
          <w:vanish/>
          <w:sz w:val="20"/>
          <w:szCs w:val="20"/>
          <w:shd w:val="clear" w:color="auto" w:fill="FFFF99"/>
          <w:rtl/>
        </w:rPr>
        <w:t>)</w:t>
      </w:r>
    </w:p>
    <w:p w:rsidR="00AE2082" w:rsidRPr="00953E4D" w:rsidRDefault="00AE2082" w:rsidP="00AE2082">
      <w:pPr>
        <w:pStyle w:val="P00"/>
        <w:ind w:left="1021" w:right="1134" w:hanging="1021"/>
        <w:rPr>
          <w:rStyle w:val="default"/>
          <w:rFonts w:cs="FrankRuehl" w:hint="cs"/>
          <w:vanish/>
          <w:sz w:val="22"/>
          <w:szCs w:val="22"/>
          <w:shd w:val="clear" w:color="auto" w:fill="FFFF99"/>
          <w:rtl/>
        </w:rPr>
      </w:pPr>
      <w:r w:rsidRPr="00953E4D">
        <w:rPr>
          <w:rFonts w:cs="FrankRuehl"/>
          <w:vanish/>
          <w:sz w:val="22"/>
          <w:szCs w:val="22"/>
          <w:shd w:val="clear" w:color="auto" w:fill="FFFF99"/>
          <w:rtl/>
        </w:rPr>
        <w:tab/>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א</w:t>
      </w:r>
      <w:r w:rsidRPr="00953E4D">
        <w:rPr>
          <w:rStyle w:val="default"/>
          <w:rFonts w:cs="FrankRuehl"/>
          <w:vanish/>
          <w:sz w:val="22"/>
          <w:szCs w:val="22"/>
          <w:shd w:val="clear" w:color="auto" w:fill="FFFF99"/>
          <w:rtl/>
        </w:rPr>
        <w:t>1)</w:t>
      </w:r>
      <w:r w:rsidRPr="00953E4D">
        <w:rPr>
          <w:rStyle w:val="default"/>
          <w:rFonts w:cs="FrankRuehl"/>
          <w:vanish/>
          <w:sz w:val="22"/>
          <w:szCs w:val="22"/>
          <w:shd w:val="clear" w:color="auto" w:fill="FFFF99"/>
          <w:rtl/>
        </w:rPr>
        <w:tab/>
      </w:r>
      <w:r w:rsidRPr="00953E4D">
        <w:rPr>
          <w:rStyle w:val="default"/>
          <w:rFonts w:cs="FrankRuehl" w:hint="cs"/>
          <w:vanish/>
          <w:sz w:val="22"/>
          <w:szCs w:val="22"/>
          <w:u w:val="single"/>
          <w:shd w:val="clear" w:color="auto" w:fill="FFFF99"/>
          <w:rtl/>
        </w:rPr>
        <w:t>(1)</w:t>
      </w:r>
      <w:r w:rsidRPr="00953E4D">
        <w:rPr>
          <w:rStyle w:val="default"/>
          <w:rFonts w:cs="FrankRuehl" w:hint="cs"/>
          <w:vanish/>
          <w:sz w:val="22"/>
          <w:szCs w:val="22"/>
          <w:shd w:val="clear" w:color="auto" w:fill="FFFF99"/>
          <w:rtl/>
        </w:rPr>
        <w:tab/>
        <w:t>ס</w:t>
      </w:r>
      <w:r w:rsidRPr="00953E4D">
        <w:rPr>
          <w:rStyle w:val="default"/>
          <w:rFonts w:cs="FrankRuehl"/>
          <w:vanish/>
          <w:sz w:val="22"/>
          <w:szCs w:val="22"/>
          <w:shd w:val="clear" w:color="auto" w:fill="FFFF99"/>
          <w:rtl/>
        </w:rPr>
        <w:t>פ</w:t>
      </w:r>
      <w:r w:rsidRPr="00953E4D">
        <w:rPr>
          <w:rStyle w:val="default"/>
          <w:rFonts w:cs="FrankRuehl" w:hint="cs"/>
          <w:vanish/>
          <w:sz w:val="22"/>
          <w:szCs w:val="22"/>
          <w:shd w:val="clear" w:color="auto" w:fill="FFFF99"/>
          <w:rtl/>
        </w:rPr>
        <w:t>ורטאי שגילו</w:t>
      </w:r>
      <w:r w:rsidRPr="00953E4D">
        <w:rPr>
          <w:rStyle w:val="default"/>
          <w:rFonts w:cs="FrankRuehl"/>
          <w:vanish/>
          <w:sz w:val="22"/>
          <w:szCs w:val="22"/>
          <w:shd w:val="clear" w:color="auto" w:fill="FFFF99"/>
          <w:rtl/>
        </w:rPr>
        <w:t xml:space="preserve"> 15 </w:t>
      </w:r>
      <w:r w:rsidRPr="00953E4D">
        <w:rPr>
          <w:rStyle w:val="default"/>
          <w:rFonts w:cs="FrankRuehl" w:hint="cs"/>
          <w:vanish/>
          <w:sz w:val="22"/>
          <w:szCs w:val="22"/>
          <w:shd w:val="clear" w:color="auto" w:fill="FFFF99"/>
          <w:rtl/>
        </w:rPr>
        <w:t>שנה ומעלה אך לא מעל 17 שנה יוכל, באין</w:t>
      </w:r>
      <w:r w:rsidRPr="00953E4D">
        <w:rPr>
          <w:rStyle w:val="default"/>
          <w:rFonts w:cs="FrankRuehl"/>
          <w:vanish/>
          <w:sz w:val="22"/>
          <w:szCs w:val="22"/>
          <w:shd w:val="clear" w:color="auto" w:fill="FFFF99"/>
          <w:rtl/>
        </w:rPr>
        <w:t xml:space="preserve"> ה</w:t>
      </w:r>
      <w:r w:rsidRPr="00953E4D">
        <w:rPr>
          <w:rStyle w:val="default"/>
          <w:rFonts w:cs="FrankRuehl" w:hint="cs"/>
          <w:vanish/>
          <w:sz w:val="22"/>
          <w:szCs w:val="22"/>
          <w:shd w:val="clear" w:color="auto" w:fill="FFFF99"/>
          <w:rtl/>
        </w:rPr>
        <w:t xml:space="preserve">סכמה להעברתו, להודיע </w:t>
      </w:r>
      <w:r w:rsidRPr="00953E4D">
        <w:rPr>
          <w:rStyle w:val="default"/>
          <w:rFonts w:cs="FrankRuehl" w:hint="cs"/>
          <w:strike/>
          <w:vanish/>
          <w:sz w:val="22"/>
          <w:szCs w:val="22"/>
          <w:shd w:val="clear" w:color="auto" w:fill="FFFF99"/>
          <w:rtl/>
        </w:rPr>
        <w:t>בפגרה</w:t>
      </w:r>
      <w:r w:rsidRPr="00953E4D">
        <w:rPr>
          <w:rStyle w:val="default"/>
          <w:rFonts w:cs="FrankRuehl" w:hint="cs"/>
          <w:vanish/>
          <w:sz w:val="22"/>
          <w:szCs w:val="22"/>
          <w:shd w:val="clear" w:color="auto" w:fill="FFFF99"/>
          <w:rtl/>
        </w:rPr>
        <w:t xml:space="preserve"> על רצונו לעבור לאגו</w:t>
      </w:r>
      <w:r w:rsidRPr="00953E4D">
        <w:rPr>
          <w:rStyle w:val="default"/>
          <w:rFonts w:cs="FrankRuehl"/>
          <w:vanish/>
          <w:sz w:val="22"/>
          <w:szCs w:val="22"/>
          <w:shd w:val="clear" w:color="auto" w:fill="FFFF99"/>
          <w:rtl/>
        </w:rPr>
        <w:t>ד</w:t>
      </w:r>
      <w:r w:rsidRPr="00953E4D">
        <w:rPr>
          <w:rStyle w:val="default"/>
          <w:rFonts w:cs="FrankRuehl" w:hint="cs"/>
          <w:vanish/>
          <w:sz w:val="22"/>
          <w:szCs w:val="22"/>
          <w:shd w:val="clear" w:color="auto" w:fill="FFFF99"/>
          <w:rtl/>
        </w:rPr>
        <w:t>ה</w:t>
      </w:r>
      <w:r w:rsidRPr="00953E4D">
        <w:rPr>
          <w:rStyle w:val="default"/>
          <w:rFonts w:cs="FrankRuehl"/>
          <w:vanish/>
          <w:sz w:val="22"/>
          <w:szCs w:val="22"/>
          <w:shd w:val="clear" w:color="auto" w:fill="FFFF99"/>
          <w:rtl/>
        </w:rPr>
        <w:t xml:space="preserve"> </w:t>
      </w:r>
      <w:r w:rsidRPr="00953E4D">
        <w:rPr>
          <w:rStyle w:val="default"/>
          <w:rFonts w:cs="FrankRuehl" w:hint="cs"/>
          <w:vanish/>
          <w:sz w:val="22"/>
          <w:szCs w:val="22"/>
          <w:shd w:val="clear" w:color="auto" w:fill="FFFF99"/>
          <w:rtl/>
        </w:rPr>
        <w:t xml:space="preserve">אחרת והוא יוכל לעבור לאותה אגודה </w:t>
      </w:r>
      <w:r w:rsidRPr="00953E4D">
        <w:rPr>
          <w:rStyle w:val="default"/>
          <w:rFonts w:cs="FrankRuehl" w:hint="cs"/>
          <w:strike/>
          <w:vanish/>
          <w:sz w:val="22"/>
          <w:szCs w:val="22"/>
          <w:shd w:val="clear" w:color="auto" w:fill="FFFF99"/>
          <w:rtl/>
        </w:rPr>
        <w:t>בסיומה של עונת ספורט אחת</w:t>
      </w:r>
      <w:r w:rsidR="00CC4F14" w:rsidRPr="00953E4D">
        <w:rPr>
          <w:rStyle w:val="default"/>
          <w:rFonts w:cs="FrankRuehl" w:hint="cs"/>
          <w:vanish/>
          <w:sz w:val="22"/>
          <w:szCs w:val="22"/>
          <w:shd w:val="clear" w:color="auto" w:fill="FFFF99"/>
          <w:rtl/>
        </w:rPr>
        <w:t xml:space="preserve"> </w:t>
      </w:r>
      <w:r w:rsidR="00CC4F14" w:rsidRPr="00953E4D">
        <w:rPr>
          <w:rStyle w:val="default"/>
          <w:rFonts w:cs="FrankRuehl" w:hint="cs"/>
          <w:vanish/>
          <w:sz w:val="22"/>
          <w:szCs w:val="22"/>
          <w:u w:val="single"/>
          <w:shd w:val="clear" w:color="auto" w:fill="FFFF99"/>
          <w:rtl/>
        </w:rPr>
        <w:t xml:space="preserve">כמפורט להלן: אם מסר את ההודעה בפגרה </w:t>
      </w:r>
      <w:r w:rsidR="00CC4F14" w:rsidRPr="00953E4D">
        <w:rPr>
          <w:rStyle w:val="default"/>
          <w:rFonts w:cs="FrankRuehl"/>
          <w:vanish/>
          <w:sz w:val="22"/>
          <w:szCs w:val="22"/>
          <w:u w:val="single"/>
          <w:shd w:val="clear" w:color="auto" w:fill="FFFF99"/>
          <w:rtl/>
        </w:rPr>
        <w:t>–</w:t>
      </w:r>
      <w:r w:rsidR="00CC4F14" w:rsidRPr="00953E4D">
        <w:rPr>
          <w:rStyle w:val="default"/>
          <w:rFonts w:cs="FrankRuehl" w:hint="cs"/>
          <w:vanish/>
          <w:sz w:val="22"/>
          <w:szCs w:val="22"/>
          <w:u w:val="single"/>
          <w:shd w:val="clear" w:color="auto" w:fill="FFFF99"/>
          <w:rtl/>
        </w:rPr>
        <w:t xml:space="preserve"> בסיומה של עונת ספורט אחת, ואם מסר את ההודעה במחצית הראשונה של עונת ספורט </w:t>
      </w:r>
      <w:r w:rsidR="00CC4F14" w:rsidRPr="00953E4D">
        <w:rPr>
          <w:rStyle w:val="default"/>
          <w:rFonts w:cs="FrankRuehl"/>
          <w:vanish/>
          <w:sz w:val="22"/>
          <w:szCs w:val="22"/>
          <w:u w:val="single"/>
          <w:shd w:val="clear" w:color="auto" w:fill="FFFF99"/>
          <w:rtl/>
        </w:rPr>
        <w:t>–</w:t>
      </w:r>
      <w:r w:rsidR="00CC4F14" w:rsidRPr="00953E4D">
        <w:rPr>
          <w:rStyle w:val="default"/>
          <w:rFonts w:cs="FrankRuehl" w:hint="cs"/>
          <w:vanish/>
          <w:sz w:val="22"/>
          <w:szCs w:val="22"/>
          <w:u w:val="single"/>
          <w:shd w:val="clear" w:color="auto" w:fill="FFFF99"/>
          <w:rtl/>
        </w:rPr>
        <w:t xml:space="preserve"> בסיומה של אותה עונה</w:t>
      </w:r>
      <w:r w:rsidRPr="00953E4D">
        <w:rPr>
          <w:rStyle w:val="default"/>
          <w:rFonts w:cs="FrankRuehl" w:hint="cs"/>
          <w:vanish/>
          <w:sz w:val="22"/>
          <w:szCs w:val="22"/>
          <w:shd w:val="clear" w:color="auto" w:fill="FFFF99"/>
          <w:rtl/>
        </w:rPr>
        <w:t>;</w:t>
      </w:r>
    </w:p>
    <w:p w:rsidR="00AE2082" w:rsidRPr="00953E4D" w:rsidRDefault="00CC4F14" w:rsidP="00CC4F14">
      <w:pPr>
        <w:pStyle w:val="P00"/>
        <w:spacing w:before="0"/>
        <w:ind w:left="1021" w:right="1134"/>
        <w:rPr>
          <w:rStyle w:val="default"/>
          <w:rFonts w:cs="FrankRuehl" w:hint="cs"/>
          <w:vanish/>
          <w:sz w:val="22"/>
          <w:szCs w:val="22"/>
          <w:u w:val="single"/>
          <w:shd w:val="clear" w:color="auto" w:fill="FFFF99"/>
          <w:rtl/>
        </w:rPr>
      </w:pPr>
      <w:r w:rsidRPr="00953E4D">
        <w:rPr>
          <w:rStyle w:val="default"/>
          <w:rFonts w:cs="FrankRuehl" w:hint="cs"/>
          <w:vanish/>
          <w:sz w:val="22"/>
          <w:szCs w:val="22"/>
          <w:u w:val="single"/>
          <w:shd w:val="clear" w:color="auto" w:fill="FFFF99"/>
          <w:rtl/>
        </w:rPr>
        <w:t>(2)</w:t>
      </w:r>
      <w:r w:rsidRPr="00953E4D">
        <w:rPr>
          <w:rStyle w:val="default"/>
          <w:rFonts w:cs="FrankRuehl" w:hint="cs"/>
          <w:vanish/>
          <w:sz w:val="22"/>
          <w:szCs w:val="22"/>
          <w:u w:val="single"/>
          <w:shd w:val="clear" w:color="auto" w:fill="FFFF99"/>
          <w:rtl/>
        </w:rPr>
        <w:tab/>
        <w:t>בלי לגרוע מהוראות סעיף קטן (א4), ספורטאי כאמור בפסקה (1) יוכל להודיע על רצונו לעבור לאגודה אחרת במחצית השנייה של עונת ספורט אם ועדה מיוחדת אישרה כי התקיימו נסיבות חריגות המצדיקות זאת, הכל כפי שייקבע בתקנון לפי סעיף 10, והוא יוכל לעבור לאותה אגודה בסיומה של אותה עונה.</w:t>
      </w:r>
    </w:p>
    <w:p w:rsidR="00AE2082" w:rsidRPr="00953E4D" w:rsidRDefault="00AE2082" w:rsidP="00AE2082">
      <w:pPr>
        <w:pStyle w:val="P00"/>
        <w:spacing w:before="0"/>
        <w:ind w:left="0" w:right="1134"/>
        <w:rPr>
          <w:rStyle w:val="default"/>
          <w:rFonts w:cs="FrankRuehl" w:hint="cs"/>
          <w:vanish/>
          <w:sz w:val="22"/>
          <w:szCs w:val="22"/>
          <w:shd w:val="clear" w:color="auto" w:fill="FFFF99"/>
          <w:rtl/>
        </w:rPr>
      </w:pPr>
      <w:r w:rsidRPr="00953E4D">
        <w:rPr>
          <w:rFonts w:cs="FrankRuehl"/>
          <w:vanish/>
          <w:sz w:val="22"/>
          <w:szCs w:val="22"/>
          <w:shd w:val="clear" w:color="auto" w:fill="FFFF99"/>
          <w:rtl/>
        </w:rPr>
        <w:tab/>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א</w:t>
      </w:r>
      <w:r w:rsidRPr="00953E4D">
        <w:rPr>
          <w:rStyle w:val="default"/>
          <w:rFonts w:cs="FrankRuehl"/>
          <w:vanish/>
          <w:sz w:val="22"/>
          <w:szCs w:val="22"/>
          <w:shd w:val="clear" w:color="auto" w:fill="FFFF99"/>
          <w:rtl/>
        </w:rPr>
        <w:t>2)</w:t>
      </w: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ב</w:t>
      </w:r>
      <w:r w:rsidRPr="00953E4D">
        <w:rPr>
          <w:rStyle w:val="default"/>
          <w:rFonts w:cs="FrankRuehl"/>
          <w:vanish/>
          <w:sz w:val="22"/>
          <w:szCs w:val="22"/>
          <w:shd w:val="clear" w:color="auto" w:fill="FFFF99"/>
          <w:rtl/>
        </w:rPr>
        <w:t>ע</w:t>
      </w:r>
      <w:r w:rsidRPr="00953E4D">
        <w:rPr>
          <w:rStyle w:val="default"/>
          <w:rFonts w:cs="FrankRuehl" w:hint="cs"/>
          <w:vanish/>
          <w:sz w:val="22"/>
          <w:szCs w:val="22"/>
          <w:shd w:val="clear" w:color="auto" w:fill="FFFF99"/>
          <w:rtl/>
        </w:rPr>
        <w:t>נפי ספורט אישיים רשאי השר, באישור ועדת החינוך והתרבות של הכנסת, לקבוע הוראות בענין העברת ספורטאים מאגודה לאגודה, השונות מההוראות האמורות בסעיפים קטנים (א) ו-(א1); תקנות לפי סעיף זה יותק</w:t>
      </w:r>
      <w:r w:rsidRPr="00953E4D">
        <w:rPr>
          <w:rStyle w:val="default"/>
          <w:rFonts w:cs="FrankRuehl"/>
          <w:vanish/>
          <w:sz w:val="22"/>
          <w:szCs w:val="22"/>
          <w:shd w:val="clear" w:color="auto" w:fill="FFFF99"/>
          <w:rtl/>
        </w:rPr>
        <w:t>נ</w:t>
      </w:r>
      <w:r w:rsidRPr="00953E4D">
        <w:rPr>
          <w:rStyle w:val="default"/>
          <w:rFonts w:cs="FrankRuehl" w:hint="cs"/>
          <w:vanish/>
          <w:sz w:val="22"/>
          <w:szCs w:val="22"/>
          <w:shd w:val="clear" w:color="auto" w:fill="FFFF99"/>
          <w:rtl/>
        </w:rPr>
        <w:t>ו</w:t>
      </w:r>
      <w:r w:rsidRPr="00953E4D">
        <w:rPr>
          <w:rStyle w:val="default"/>
          <w:rFonts w:cs="FrankRuehl"/>
          <w:vanish/>
          <w:sz w:val="22"/>
          <w:szCs w:val="22"/>
          <w:shd w:val="clear" w:color="auto" w:fill="FFFF99"/>
          <w:rtl/>
        </w:rPr>
        <w:t xml:space="preserve"> </w:t>
      </w:r>
      <w:r w:rsidRPr="00953E4D">
        <w:rPr>
          <w:rStyle w:val="default"/>
          <w:rFonts w:cs="FrankRuehl" w:hint="cs"/>
          <w:vanish/>
          <w:sz w:val="22"/>
          <w:szCs w:val="22"/>
          <w:shd w:val="clear" w:color="auto" w:fill="FFFF99"/>
          <w:rtl/>
        </w:rPr>
        <w:t>בהתחשב בגילאי הספורטאים, במועדי ההעברה השונים, ובענפי הספורט השונים.</w:t>
      </w:r>
    </w:p>
    <w:p w:rsidR="00AE2082" w:rsidRPr="00953E4D" w:rsidRDefault="00AE2082" w:rsidP="00AE2082">
      <w:pPr>
        <w:pStyle w:val="P02"/>
        <w:spacing w:before="0"/>
        <w:ind w:left="1021" w:right="1134"/>
        <w:rPr>
          <w:rStyle w:val="default"/>
          <w:rFonts w:cs="FrankRuehl"/>
          <w:vanish/>
          <w:sz w:val="22"/>
          <w:szCs w:val="22"/>
          <w:shd w:val="clear" w:color="auto" w:fill="FFFF99"/>
          <w:rtl/>
        </w:rPr>
      </w:pPr>
      <w:r w:rsidRPr="00953E4D">
        <w:rPr>
          <w:rFonts w:cs="FrankRuehl"/>
          <w:vanish/>
          <w:sz w:val="22"/>
          <w:szCs w:val="22"/>
          <w:shd w:val="clear" w:color="auto" w:fill="FFFF99"/>
          <w:rtl/>
        </w:rPr>
        <w:tab/>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א</w:t>
      </w:r>
      <w:r w:rsidRPr="00953E4D">
        <w:rPr>
          <w:rStyle w:val="default"/>
          <w:rFonts w:cs="FrankRuehl"/>
          <w:vanish/>
          <w:sz w:val="22"/>
          <w:szCs w:val="22"/>
          <w:shd w:val="clear" w:color="auto" w:fill="FFFF99"/>
          <w:rtl/>
        </w:rPr>
        <w:t>3)</w:t>
      </w: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(1)</w:t>
      </w: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ע</w:t>
      </w:r>
      <w:r w:rsidRPr="00953E4D">
        <w:rPr>
          <w:rStyle w:val="default"/>
          <w:rFonts w:cs="FrankRuehl"/>
          <w:vanish/>
          <w:sz w:val="22"/>
          <w:szCs w:val="22"/>
          <w:shd w:val="clear" w:color="auto" w:fill="FFFF99"/>
          <w:rtl/>
        </w:rPr>
        <w:t>ל</w:t>
      </w:r>
      <w:r w:rsidRPr="00953E4D">
        <w:rPr>
          <w:rStyle w:val="default"/>
          <w:rFonts w:cs="FrankRuehl" w:hint="cs"/>
          <w:vanish/>
          <w:sz w:val="22"/>
          <w:szCs w:val="22"/>
          <w:shd w:val="clear" w:color="auto" w:fill="FFFF99"/>
          <w:rtl/>
        </w:rPr>
        <w:t xml:space="preserve"> אף ההוראות לפי סעיפים קטנים (א), (א1), ו-(א2) רשאים התאחדות או איגוד ל</w:t>
      </w:r>
      <w:r w:rsidRPr="00953E4D">
        <w:rPr>
          <w:rStyle w:val="default"/>
          <w:rFonts w:cs="FrankRuehl"/>
          <w:vanish/>
          <w:sz w:val="22"/>
          <w:szCs w:val="22"/>
          <w:shd w:val="clear" w:color="auto" w:fill="FFFF99"/>
          <w:rtl/>
        </w:rPr>
        <w:t>כל</w:t>
      </w:r>
      <w:r w:rsidRPr="00953E4D">
        <w:rPr>
          <w:rStyle w:val="default"/>
          <w:rFonts w:cs="FrankRuehl" w:hint="cs"/>
          <w:vanish/>
          <w:sz w:val="22"/>
          <w:szCs w:val="22"/>
          <w:shd w:val="clear" w:color="auto" w:fill="FFFF99"/>
          <w:rtl/>
        </w:rPr>
        <w:t xml:space="preserve">ול בתקנון, כמשמעותו בסעיף 10, הוראות אחרות בדבר העברת ספורטאים שגילם לא מעל 17 שנה ובלבד שנתקיימו </w:t>
      </w:r>
      <w:r w:rsidRPr="00953E4D">
        <w:rPr>
          <w:rStyle w:val="default"/>
          <w:rFonts w:cs="FrankRuehl"/>
          <w:vanish/>
          <w:sz w:val="22"/>
          <w:szCs w:val="22"/>
          <w:shd w:val="clear" w:color="auto" w:fill="FFFF99"/>
          <w:rtl/>
        </w:rPr>
        <w:t>ב</w:t>
      </w:r>
      <w:r w:rsidRPr="00953E4D">
        <w:rPr>
          <w:rStyle w:val="default"/>
          <w:rFonts w:cs="FrankRuehl" w:hint="cs"/>
          <w:vanish/>
          <w:sz w:val="22"/>
          <w:szCs w:val="22"/>
          <w:shd w:val="clear" w:color="auto" w:fill="FFFF99"/>
          <w:rtl/>
        </w:rPr>
        <w:t>ה</w:t>
      </w:r>
      <w:r w:rsidRPr="00953E4D">
        <w:rPr>
          <w:rStyle w:val="default"/>
          <w:rFonts w:cs="FrankRuehl"/>
          <w:vanish/>
          <w:sz w:val="22"/>
          <w:szCs w:val="22"/>
          <w:shd w:val="clear" w:color="auto" w:fill="FFFF99"/>
          <w:rtl/>
        </w:rPr>
        <w:t>ן</w:t>
      </w:r>
      <w:r w:rsidRPr="00953E4D">
        <w:rPr>
          <w:rStyle w:val="default"/>
          <w:rFonts w:cs="FrankRuehl" w:hint="cs"/>
          <w:vanish/>
          <w:sz w:val="22"/>
          <w:szCs w:val="22"/>
          <w:shd w:val="clear" w:color="auto" w:fill="FFFF99"/>
          <w:rtl/>
        </w:rPr>
        <w:t xml:space="preserve"> כל אלה:</w:t>
      </w:r>
    </w:p>
    <w:p w:rsidR="00AE2082" w:rsidRPr="00953E4D" w:rsidRDefault="00AE2082" w:rsidP="00AE2082">
      <w:pPr>
        <w:pStyle w:val="P33"/>
        <w:spacing w:before="0"/>
        <w:ind w:left="1474" w:right="1134"/>
        <w:rPr>
          <w:rStyle w:val="default"/>
          <w:rFonts w:cs="FrankRuehl"/>
          <w:vanish/>
          <w:sz w:val="22"/>
          <w:szCs w:val="22"/>
          <w:shd w:val="clear" w:color="auto" w:fill="FFFF99"/>
          <w:rtl/>
        </w:rPr>
      </w:pP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א</w:t>
      </w:r>
      <w:r w:rsidRPr="00953E4D">
        <w:rPr>
          <w:rStyle w:val="default"/>
          <w:rFonts w:cs="FrankRuehl"/>
          <w:vanish/>
          <w:sz w:val="22"/>
          <w:szCs w:val="22"/>
          <w:shd w:val="clear" w:color="auto" w:fill="FFFF99"/>
          <w:rtl/>
        </w:rPr>
        <w:t>)</w:t>
      </w: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ה</w:t>
      </w:r>
      <w:r w:rsidRPr="00953E4D">
        <w:rPr>
          <w:rStyle w:val="default"/>
          <w:rFonts w:cs="FrankRuehl"/>
          <w:vanish/>
          <w:sz w:val="22"/>
          <w:szCs w:val="22"/>
          <w:shd w:val="clear" w:color="auto" w:fill="FFFF99"/>
          <w:rtl/>
        </w:rPr>
        <w:t>ש</w:t>
      </w:r>
      <w:r w:rsidRPr="00953E4D">
        <w:rPr>
          <w:rStyle w:val="default"/>
          <w:rFonts w:cs="FrankRuehl" w:hint="cs"/>
          <w:vanish/>
          <w:sz w:val="22"/>
          <w:szCs w:val="22"/>
          <w:shd w:val="clear" w:color="auto" w:fill="FFFF99"/>
          <w:rtl/>
        </w:rPr>
        <w:t>ר, בהסכמת ועדת החינוך והתרבות של הכנסת, אישר אותן, לאחר שמצא כי מתקיימות נסיבות המצדיקות זאת, בהת</w:t>
      </w:r>
      <w:r w:rsidRPr="00953E4D">
        <w:rPr>
          <w:rStyle w:val="default"/>
          <w:rFonts w:cs="FrankRuehl"/>
          <w:vanish/>
          <w:sz w:val="22"/>
          <w:szCs w:val="22"/>
          <w:shd w:val="clear" w:color="auto" w:fill="FFFF99"/>
          <w:rtl/>
        </w:rPr>
        <w:t>ח</w:t>
      </w:r>
      <w:r w:rsidRPr="00953E4D">
        <w:rPr>
          <w:rStyle w:val="default"/>
          <w:rFonts w:cs="FrankRuehl" w:hint="cs"/>
          <w:vanish/>
          <w:sz w:val="22"/>
          <w:szCs w:val="22"/>
          <w:shd w:val="clear" w:color="auto" w:fill="FFFF99"/>
          <w:rtl/>
        </w:rPr>
        <w:t>שב בגילאי הספורטאים ובענף הספורט שבו מדו</w:t>
      </w:r>
      <w:r w:rsidRPr="00953E4D">
        <w:rPr>
          <w:rStyle w:val="default"/>
          <w:rFonts w:cs="FrankRuehl"/>
          <w:vanish/>
          <w:sz w:val="22"/>
          <w:szCs w:val="22"/>
          <w:shd w:val="clear" w:color="auto" w:fill="FFFF99"/>
          <w:rtl/>
        </w:rPr>
        <w:t>בר</w:t>
      </w:r>
      <w:r w:rsidRPr="00953E4D">
        <w:rPr>
          <w:rStyle w:val="default"/>
          <w:rFonts w:cs="FrankRuehl" w:hint="cs"/>
          <w:vanish/>
          <w:sz w:val="22"/>
          <w:szCs w:val="22"/>
          <w:shd w:val="clear" w:color="auto" w:fill="FFFF99"/>
          <w:rtl/>
        </w:rPr>
        <w:t>;</w:t>
      </w:r>
    </w:p>
    <w:p w:rsidR="00AE2082" w:rsidRPr="00953E4D" w:rsidRDefault="00AE2082" w:rsidP="00AE2082">
      <w:pPr>
        <w:pStyle w:val="P33"/>
        <w:spacing w:before="0"/>
        <w:ind w:left="1474" w:right="1134"/>
        <w:rPr>
          <w:rStyle w:val="default"/>
          <w:rFonts w:cs="FrankRuehl"/>
          <w:vanish/>
          <w:sz w:val="22"/>
          <w:szCs w:val="22"/>
          <w:shd w:val="clear" w:color="auto" w:fill="FFFF99"/>
          <w:rtl/>
        </w:rPr>
      </w:pPr>
      <w:r w:rsidRPr="00953E4D">
        <w:rPr>
          <w:rStyle w:val="default"/>
          <w:rFonts w:cs="FrankRuehl"/>
          <w:vanish/>
          <w:sz w:val="22"/>
          <w:szCs w:val="22"/>
          <w:shd w:val="clear" w:color="auto" w:fill="FFFF99"/>
          <w:rtl/>
        </w:rPr>
        <w:t>(ב)</w:t>
      </w: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ה</w:t>
      </w:r>
      <w:r w:rsidRPr="00953E4D">
        <w:rPr>
          <w:rStyle w:val="default"/>
          <w:rFonts w:cs="FrankRuehl"/>
          <w:vanish/>
          <w:sz w:val="22"/>
          <w:szCs w:val="22"/>
          <w:shd w:val="clear" w:color="auto" w:fill="FFFF99"/>
          <w:rtl/>
        </w:rPr>
        <w:t>ה</w:t>
      </w:r>
      <w:r w:rsidRPr="00953E4D">
        <w:rPr>
          <w:rStyle w:val="default"/>
          <w:rFonts w:cs="FrankRuehl" w:hint="cs"/>
          <w:vanish/>
          <w:sz w:val="22"/>
          <w:szCs w:val="22"/>
          <w:shd w:val="clear" w:color="auto" w:fill="FFFF99"/>
          <w:rtl/>
        </w:rPr>
        <w:t>וראות, כפי שאושרו, פורסמו ברשומות.</w:t>
      </w:r>
    </w:p>
    <w:p w:rsidR="00AE2082" w:rsidRPr="00953E4D" w:rsidRDefault="00AE2082" w:rsidP="00AE2082">
      <w:pPr>
        <w:pStyle w:val="P22"/>
        <w:spacing w:before="0"/>
        <w:ind w:left="1021" w:right="1134"/>
        <w:rPr>
          <w:rStyle w:val="default"/>
          <w:rFonts w:cs="FrankRuehl"/>
          <w:vanish/>
          <w:sz w:val="22"/>
          <w:szCs w:val="22"/>
          <w:shd w:val="clear" w:color="auto" w:fill="FFFF99"/>
          <w:rtl/>
        </w:rPr>
      </w:pPr>
      <w:r w:rsidRPr="00953E4D">
        <w:rPr>
          <w:rStyle w:val="default"/>
          <w:rFonts w:cs="FrankRuehl"/>
          <w:vanish/>
          <w:sz w:val="22"/>
          <w:szCs w:val="22"/>
          <w:shd w:val="clear" w:color="auto" w:fill="FFFF99"/>
          <w:rtl/>
        </w:rPr>
        <w:t>(2)</w:t>
      </w: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ת</w:t>
      </w:r>
      <w:r w:rsidRPr="00953E4D">
        <w:rPr>
          <w:rStyle w:val="default"/>
          <w:rFonts w:cs="FrankRuehl"/>
          <w:vanish/>
          <w:sz w:val="22"/>
          <w:szCs w:val="22"/>
          <w:shd w:val="clear" w:color="auto" w:fill="FFFF99"/>
          <w:rtl/>
        </w:rPr>
        <w:t>ו</w:t>
      </w:r>
      <w:r w:rsidRPr="00953E4D">
        <w:rPr>
          <w:rStyle w:val="default"/>
          <w:rFonts w:cs="FrankRuehl" w:hint="cs"/>
          <w:vanish/>
          <w:sz w:val="22"/>
          <w:szCs w:val="22"/>
          <w:shd w:val="clear" w:color="auto" w:fill="FFFF99"/>
          <w:rtl/>
        </w:rPr>
        <w:t>קפו של אישור כאמור בפסקה (1) יהא לתקופה של חמש שנ</w:t>
      </w:r>
      <w:r w:rsidRPr="00953E4D">
        <w:rPr>
          <w:rStyle w:val="default"/>
          <w:rFonts w:cs="FrankRuehl"/>
          <w:vanish/>
          <w:sz w:val="22"/>
          <w:szCs w:val="22"/>
          <w:shd w:val="clear" w:color="auto" w:fill="FFFF99"/>
          <w:rtl/>
        </w:rPr>
        <w:t>י</w:t>
      </w:r>
      <w:r w:rsidRPr="00953E4D">
        <w:rPr>
          <w:rStyle w:val="default"/>
          <w:rFonts w:cs="FrankRuehl" w:hint="cs"/>
          <w:vanish/>
          <w:sz w:val="22"/>
          <w:szCs w:val="22"/>
          <w:shd w:val="clear" w:color="auto" w:fill="FFFF99"/>
          <w:rtl/>
        </w:rPr>
        <w:t>ם</w:t>
      </w:r>
      <w:r w:rsidRPr="00953E4D">
        <w:rPr>
          <w:rStyle w:val="default"/>
          <w:rFonts w:cs="FrankRuehl"/>
          <w:vanish/>
          <w:sz w:val="22"/>
          <w:szCs w:val="22"/>
          <w:shd w:val="clear" w:color="auto" w:fill="FFFF99"/>
          <w:rtl/>
        </w:rPr>
        <w:t xml:space="preserve"> </w:t>
      </w:r>
      <w:r w:rsidRPr="00953E4D">
        <w:rPr>
          <w:rStyle w:val="default"/>
          <w:rFonts w:cs="FrankRuehl" w:hint="cs"/>
          <w:vanish/>
          <w:sz w:val="22"/>
          <w:szCs w:val="22"/>
          <w:shd w:val="clear" w:color="auto" w:fill="FFFF99"/>
          <w:rtl/>
        </w:rPr>
        <w:t>ורשאי השר, אם מצא כי נסיבות הענין מצדיקות זאת ובהסכמת ועדת החינוך והתרבות של הכנסת, להאריכו מעת לעת, לתקופות נוס</w:t>
      </w:r>
      <w:r w:rsidRPr="00953E4D">
        <w:rPr>
          <w:rStyle w:val="default"/>
          <w:rFonts w:cs="FrankRuehl"/>
          <w:vanish/>
          <w:sz w:val="22"/>
          <w:szCs w:val="22"/>
          <w:shd w:val="clear" w:color="auto" w:fill="FFFF99"/>
          <w:rtl/>
        </w:rPr>
        <w:t>פ</w:t>
      </w:r>
      <w:r w:rsidRPr="00953E4D">
        <w:rPr>
          <w:rStyle w:val="default"/>
          <w:rFonts w:cs="FrankRuehl" w:hint="cs"/>
          <w:vanish/>
          <w:sz w:val="22"/>
          <w:szCs w:val="22"/>
          <w:shd w:val="clear" w:color="auto" w:fill="FFFF99"/>
          <w:rtl/>
        </w:rPr>
        <w:t>ות של חמש שנים כל אחת.</w:t>
      </w:r>
    </w:p>
    <w:p w:rsidR="00AE2082" w:rsidRPr="00953E4D" w:rsidRDefault="00AE2082" w:rsidP="00AE2082">
      <w:pPr>
        <w:pStyle w:val="P00"/>
        <w:spacing w:before="0"/>
        <w:ind w:left="0" w:right="1134"/>
        <w:rPr>
          <w:rStyle w:val="big-number"/>
          <w:rFonts w:cs="Miriam" w:hint="cs"/>
          <w:vanish/>
          <w:sz w:val="22"/>
          <w:szCs w:val="22"/>
          <w:shd w:val="clear" w:color="auto" w:fill="FFFF99"/>
          <w:rtl/>
        </w:rPr>
      </w:pPr>
      <w:r w:rsidRPr="00953E4D">
        <w:rPr>
          <w:rFonts w:cs="FrankRuehl"/>
          <w:vanish/>
          <w:sz w:val="22"/>
          <w:szCs w:val="22"/>
          <w:shd w:val="clear" w:color="auto" w:fill="FFFF99"/>
          <w:rtl/>
        </w:rPr>
        <w:tab/>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א</w:t>
      </w:r>
      <w:r w:rsidRPr="00953E4D">
        <w:rPr>
          <w:rStyle w:val="default"/>
          <w:rFonts w:cs="FrankRuehl"/>
          <w:vanish/>
          <w:sz w:val="22"/>
          <w:szCs w:val="22"/>
          <w:shd w:val="clear" w:color="auto" w:fill="FFFF99"/>
          <w:rtl/>
        </w:rPr>
        <w:t>4)</w:t>
      </w: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ה</w:t>
      </w:r>
      <w:r w:rsidRPr="00953E4D">
        <w:rPr>
          <w:rStyle w:val="default"/>
          <w:rFonts w:cs="FrankRuehl"/>
          <w:vanish/>
          <w:sz w:val="22"/>
          <w:szCs w:val="22"/>
          <w:shd w:val="clear" w:color="auto" w:fill="FFFF99"/>
          <w:rtl/>
        </w:rPr>
        <w:t>י</w:t>
      </w:r>
      <w:r w:rsidRPr="00953E4D">
        <w:rPr>
          <w:rStyle w:val="default"/>
          <w:rFonts w:cs="FrankRuehl" w:hint="cs"/>
          <w:vanish/>
          <w:sz w:val="22"/>
          <w:szCs w:val="22"/>
          <w:shd w:val="clear" w:color="auto" w:fill="FFFF99"/>
          <w:rtl/>
        </w:rPr>
        <w:t>ה המשך פעילותו באגודה של ספורטאי שגילו פחות מ-18 שנה, בלתי סביר או בלתי אפשרי, מסיבות שאינן תלויות בו, או שהמשך פעילותו כאמור עלול לגרום לו נזק של ממש, רשאי הו</w:t>
      </w:r>
      <w:r w:rsidRPr="00953E4D">
        <w:rPr>
          <w:rStyle w:val="default"/>
          <w:rFonts w:cs="FrankRuehl"/>
          <w:vanish/>
          <w:sz w:val="22"/>
          <w:szCs w:val="22"/>
          <w:shd w:val="clear" w:color="auto" w:fill="FFFF99"/>
          <w:rtl/>
        </w:rPr>
        <w:t>א</w:t>
      </w:r>
      <w:r w:rsidRPr="00953E4D">
        <w:rPr>
          <w:rStyle w:val="default"/>
          <w:rFonts w:cs="FrankRuehl" w:hint="cs"/>
          <w:vanish/>
          <w:sz w:val="22"/>
          <w:szCs w:val="22"/>
          <w:shd w:val="clear" w:color="auto" w:fill="FFFF99"/>
          <w:rtl/>
        </w:rPr>
        <w:t xml:space="preserve"> </w:t>
      </w:r>
      <w:r w:rsidRPr="00953E4D">
        <w:rPr>
          <w:rStyle w:val="default"/>
          <w:rFonts w:cs="FrankRuehl"/>
          <w:vanish/>
          <w:sz w:val="22"/>
          <w:szCs w:val="22"/>
          <w:shd w:val="clear" w:color="auto" w:fill="FFFF99"/>
          <w:rtl/>
        </w:rPr>
        <w:t>ל</w:t>
      </w:r>
      <w:r w:rsidRPr="00953E4D">
        <w:rPr>
          <w:rStyle w:val="default"/>
          <w:rFonts w:cs="FrankRuehl" w:hint="cs"/>
          <w:vanish/>
          <w:sz w:val="22"/>
          <w:szCs w:val="22"/>
          <w:shd w:val="clear" w:color="auto" w:fill="FFFF99"/>
          <w:rtl/>
        </w:rPr>
        <w:t>הודיע על רצונו לעבור לאגודה אחרת והוא יוכל לעבור לכל אגודה אחרת בתוך 30 ימים מיום מתן הודעתו; לא הסכימה האגודה להעברתו של הספור</w:t>
      </w:r>
      <w:r w:rsidRPr="00953E4D">
        <w:rPr>
          <w:rStyle w:val="default"/>
          <w:rFonts w:cs="FrankRuehl"/>
          <w:vanish/>
          <w:sz w:val="22"/>
          <w:szCs w:val="22"/>
          <w:shd w:val="clear" w:color="auto" w:fill="FFFF99"/>
          <w:rtl/>
        </w:rPr>
        <w:t>טא</w:t>
      </w:r>
      <w:r w:rsidRPr="00953E4D">
        <w:rPr>
          <w:rStyle w:val="default"/>
          <w:rFonts w:cs="FrankRuehl" w:hint="cs"/>
          <w:vanish/>
          <w:sz w:val="22"/>
          <w:szCs w:val="22"/>
          <w:shd w:val="clear" w:color="auto" w:fill="FFFF99"/>
          <w:rtl/>
        </w:rPr>
        <w:t xml:space="preserve">י כאמור, וקבע שופט שמונה לפי הוראות סעיף 12, לפי בקשת הספורטאי, כי המשך פעילותו באגודה הוא בלתי סביר או בלתי אפשרי, מסיבות </w:t>
      </w:r>
      <w:r w:rsidRPr="00953E4D">
        <w:rPr>
          <w:rStyle w:val="default"/>
          <w:rFonts w:cs="FrankRuehl"/>
          <w:vanish/>
          <w:sz w:val="22"/>
          <w:szCs w:val="22"/>
          <w:shd w:val="clear" w:color="auto" w:fill="FFFF99"/>
          <w:rtl/>
        </w:rPr>
        <w:t>שאינ</w:t>
      </w:r>
      <w:r w:rsidRPr="00953E4D">
        <w:rPr>
          <w:rStyle w:val="default"/>
          <w:rFonts w:cs="FrankRuehl" w:hint="cs"/>
          <w:vanish/>
          <w:sz w:val="22"/>
          <w:szCs w:val="22"/>
          <w:shd w:val="clear" w:color="auto" w:fill="FFFF99"/>
          <w:rtl/>
        </w:rPr>
        <w:t>ן תלויות בו, או שהמשך פעילותו כאמור עלול לגרום לו נזק של ממש, יוכל הספורטאי לעבור מהאג</w:t>
      </w:r>
      <w:r w:rsidRPr="00953E4D">
        <w:rPr>
          <w:rStyle w:val="default"/>
          <w:rFonts w:cs="FrankRuehl"/>
          <w:vanish/>
          <w:sz w:val="22"/>
          <w:szCs w:val="22"/>
          <w:shd w:val="clear" w:color="auto" w:fill="FFFF99"/>
          <w:rtl/>
        </w:rPr>
        <w:t>ו</w:t>
      </w:r>
      <w:r w:rsidRPr="00953E4D">
        <w:rPr>
          <w:rStyle w:val="default"/>
          <w:rFonts w:cs="FrankRuehl" w:hint="cs"/>
          <w:vanish/>
          <w:sz w:val="22"/>
          <w:szCs w:val="22"/>
          <w:shd w:val="clear" w:color="auto" w:fill="FFFF99"/>
          <w:rtl/>
        </w:rPr>
        <w:t>דה לכל אגודה אחרת, בתוך 30 ימים מיום החל</w:t>
      </w:r>
      <w:r w:rsidRPr="00953E4D">
        <w:rPr>
          <w:rStyle w:val="default"/>
          <w:rFonts w:cs="FrankRuehl"/>
          <w:vanish/>
          <w:sz w:val="22"/>
          <w:szCs w:val="22"/>
          <w:shd w:val="clear" w:color="auto" w:fill="FFFF99"/>
          <w:rtl/>
        </w:rPr>
        <w:t>טת</w:t>
      </w:r>
      <w:r w:rsidRPr="00953E4D">
        <w:rPr>
          <w:rStyle w:val="default"/>
          <w:rFonts w:cs="FrankRuehl" w:hint="cs"/>
          <w:vanish/>
          <w:sz w:val="22"/>
          <w:szCs w:val="22"/>
          <w:shd w:val="clear" w:color="auto" w:fill="FFFF99"/>
          <w:rtl/>
        </w:rPr>
        <w:t xml:space="preserve"> השופט ובתנאים שקבע.</w:t>
      </w:r>
    </w:p>
    <w:p w:rsidR="00CC4F14" w:rsidRPr="00953E4D" w:rsidRDefault="00CC4F14" w:rsidP="00AE2082">
      <w:pPr>
        <w:pStyle w:val="P00"/>
        <w:spacing w:before="0"/>
        <w:ind w:left="0" w:right="1134"/>
        <w:rPr>
          <w:rStyle w:val="big-number"/>
          <w:rFonts w:cs="FrankRuehl" w:hint="cs"/>
          <w:vanish/>
          <w:sz w:val="22"/>
          <w:szCs w:val="22"/>
          <w:shd w:val="clear" w:color="auto" w:fill="FFFF99"/>
          <w:rtl/>
        </w:rPr>
      </w:pPr>
      <w:r w:rsidRPr="00953E4D">
        <w:rPr>
          <w:rStyle w:val="big-number"/>
          <w:rFonts w:cs="FrankRuehl" w:hint="cs"/>
          <w:vanish/>
          <w:sz w:val="22"/>
          <w:szCs w:val="22"/>
          <w:shd w:val="clear" w:color="auto" w:fill="FFFF99"/>
          <w:rtl/>
        </w:rPr>
        <w:tab/>
      </w:r>
      <w:r w:rsidRPr="00953E4D">
        <w:rPr>
          <w:rStyle w:val="big-number"/>
          <w:rFonts w:cs="FrankRuehl" w:hint="cs"/>
          <w:vanish/>
          <w:sz w:val="22"/>
          <w:szCs w:val="22"/>
          <w:u w:val="single"/>
          <w:shd w:val="clear" w:color="auto" w:fill="FFFF99"/>
          <w:rtl/>
        </w:rPr>
        <w:t>(א5)</w:t>
      </w:r>
      <w:r w:rsidRPr="00953E4D">
        <w:rPr>
          <w:rStyle w:val="big-number"/>
          <w:rFonts w:cs="FrankRuehl" w:hint="cs"/>
          <w:vanish/>
          <w:sz w:val="22"/>
          <w:szCs w:val="22"/>
          <w:u w:val="single"/>
          <w:shd w:val="clear" w:color="auto" w:fill="FFFF99"/>
          <w:rtl/>
        </w:rPr>
        <w:tab/>
        <w:t>בעת הצטרפותו של ספורטאי שטרם מלאו לו 17 שנים לאגודת ספורט, תמסור לו האגודה מידע בכתב על זכויותיו לפי כל דין ובהתאם לתקנון לפי סעיף 10, לרבות מידע בעניין אפשרות המעבר לאגודה אחרת ותנאיו; השר יקבע תקנות בנוגע לאופן מסירת המידע ומועדיו.</w:t>
      </w:r>
    </w:p>
    <w:p w:rsidR="00AE2082" w:rsidRPr="00953E4D" w:rsidRDefault="00AE2082" w:rsidP="00AE2082">
      <w:pPr>
        <w:pStyle w:val="P00"/>
        <w:spacing w:before="0"/>
        <w:ind w:left="0" w:right="1134"/>
        <w:rPr>
          <w:rStyle w:val="default"/>
          <w:rFonts w:cs="FrankRuehl"/>
          <w:strike/>
          <w:vanish/>
          <w:sz w:val="22"/>
          <w:szCs w:val="22"/>
          <w:shd w:val="clear" w:color="auto" w:fill="FFFF99"/>
          <w:rtl/>
        </w:rPr>
      </w:pPr>
      <w:r w:rsidRPr="00953E4D">
        <w:rPr>
          <w:rFonts w:cs="FrankRuehl"/>
          <w:vanish/>
          <w:sz w:val="22"/>
          <w:szCs w:val="22"/>
          <w:shd w:val="clear" w:color="auto" w:fill="FFFF99"/>
          <w:rtl/>
        </w:rPr>
        <w:tab/>
      </w:r>
      <w:r w:rsidRPr="00953E4D">
        <w:rPr>
          <w:rStyle w:val="default"/>
          <w:rFonts w:cs="FrankRuehl"/>
          <w:strike/>
          <w:vanish/>
          <w:sz w:val="22"/>
          <w:szCs w:val="22"/>
          <w:shd w:val="clear" w:color="auto" w:fill="FFFF99"/>
          <w:rtl/>
        </w:rPr>
        <w:t>(</w:t>
      </w:r>
      <w:r w:rsidRPr="00953E4D">
        <w:rPr>
          <w:rStyle w:val="default"/>
          <w:rFonts w:cs="FrankRuehl" w:hint="cs"/>
          <w:strike/>
          <w:vanish/>
          <w:sz w:val="22"/>
          <w:szCs w:val="22"/>
          <w:shd w:val="clear" w:color="auto" w:fill="FFFF99"/>
          <w:rtl/>
        </w:rPr>
        <w:t>ב</w:t>
      </w:r>
      <w:r w:rsidRPr="00953E4D">
        <w:rPr>
          <w:rStyle w:val="default"/>
          <w:rFonts w:cs="FrankRuehl"/>
          <w:strike/>
          <w:vanish/>
          <w:sz w:val="22"/>
          <w:szCs w:val="22"/>
          <w:shd w:val="clear" w:color="auto" w:fill="FFFF99"/>
          <w:rtl/>
        </w:rPr>
        <w:t>)</w:t>
      </w:r>
      <w:r w:rsidRPr="00953E4D">
        <w:rPr>
          <w:rStyle w:val="default"/>
          <w:rFonts w:cs="FrankRuehl"/>
          <w:strike/>
          <w:vanish/>
          <w:sz w:val="22"/>
          <w:szCs w:val="22"/>
          <w:shd w:val="clear" w:color="auto" w:fill="FFFF99"/>
          <w:rtl/>
        </w:rPr>
        <w:tab/>
      </w:r>
      <w:r w:rsidRPr="00953E4D">
        <w:rPr>
          <w:rStyle w:val="default"/>
          <w:rFonts w:cs="FrankRuehl" w:hint="cs"/>
          <w:strike/>
          <w:vanish/>
          <w:sz w:val="22"/>
          <w:szCs w:val="22"/>
          <w:shd w:val="clear" w:color="auto" w:fill="FFFF99"/>
          <w:rtl/>
        </w:rPr>
        <w:t>ס</w:t>
      </w:r>
      <w:r w:rsidRPr="00953E4D">
        <w:rPr>
          <w:rStyle w:val="default"/>
          <w:rFonts w:cs="FrankRuehl"/>
          <w:strike/>
          <w:vanish/>
          <w:sz w:val="22"/>
          <w:szCs w:val="22"/>
          <w:shd w:val="clear" w:color="auto" w:fill="FFFF99"/>
          <w:rtl/>
        </w:rPr>
        <w:t>פ</w:t>
      </w:r>
      <w:r w:rsidRPr="00953E4D">
        <w:rPr>
          <w:rStyle w:val="default"/>
          <w:rFonts w:cs="FrankRuehl" w:hint="cs"/>
          <w:strike/>
          <w:vanish/>
          <w:sz w:val="22"/>
          <w:szCs w:val="22"/>
          <w:shd w:val="clear" w:color="auto" w:fill="FFFF99"/>
          <w:rtl/>
        </w:rPr>
        <w:t>ורטאי שגילו 17 שנה ומעלה אך לא מעל 26 שנה יוכל, באין הסכמה להעברתו, להגיש בפגרה טופס הסגר, ולעב</w:t>
      </w:r>
      <w:r w:rsidRPr="00953E4D">
        <w:rPr>
          <w:rStyle w:val="default"/>
          <w:rFonts w:cs="FrankRuehl"/>
          <w:strike/>
          <w:vanish/>
          <w:sz w:val="22"/>
          <w:szCs w:val="22"/>
          <w:shd w:val="clear" w:color="auto" w:fill="FFFF99"/>
          <w:rtl/>
        </w:rPr>
        <w:t>ו</w:t>
      </w:r>
      <w:r w:rsidRPr="00953E4D">
        <w:rPr>
          <w:rStyle w:val="default"/>
          <w:rFonts w:cs="FrankRuehl" w:hint="cs"/>
          <w:strike/>
          <w:vanish/>
          <w:sz w:val="22"/>
          <w:szCs w:val="22"/>
          <w:shd w:val="clear" w:color="auto" w:fill="FFFF99"/>
          <w:rtl/>
        </w:rPr>
        <w:t>ר</w:t>
      </w:r>
      <w:r w:rsidRPr="00953E4D">
        <w:rPr>
          <w:rStyle w:val="default"/>
          <w:rFonts w:cs="FrankRuehl"/>
          <w:strike/>
          <w:vanish/>
          <w:sz w:val="22"/>
          <w:szCs w:val="22"/>
          <w:shd w:val="clear" w:color="auto" w:fill="FFFF99"/>
          <w:rtl/>
        </w:rPr>
        <w:t xml:space="preserve"> </w:t>
      </w:r>
      <w:r w:rsidRPr="00953E4D">
        <w:rPr>
          <w:rStyle w:val="default"/>
          <w:rFonts w:cs="FrankRuehl" w:hint="cs"/>
          <w:strike/>
          <w:vanish/>
          <w:sz w:val="22"/>
          <w:szCs w:val="22"/>
          <w:shd w:val="clear" w:color="auto" w:fill="FFFF99"/>
          <w:rtl/>
        </w:rPr>
        <w:t>לאגודה אחרת לאחר שנכנס להסגר לתקופה ש</w:t>
      </w:r>
      <w:r w:rsidRPr="00953E4D">
        <w:rPr>
          <w:rStyle w:val="default"/>
          <w:rFonts w:cs="FrankRuehl"/>
          <w:strike/>
          <w:vanish/>
          <w:sz w:val="22"/>
          <w:szCs w:val="22"/>
          <w:shd w:val="clear" w:color="auto" w:fill="FFFF99"/>
          <w:rtl/>
        </w:rPr>
        <w:t>ל</w:t>
      </w:r>
      <w:r w:rsidRPr="00953E4D">
        <w:rPr>
          <w:rStyle w:val="default"/>
          <w:rFonts w:cs="FrankRuehl" w:hint="cs"/>
          <w:strike/>
          <w:vanish/>
          <w:sz w:val="22"/>
          <w:szCs w:val="22"/>
          <w:shd w:val="clear" w:color="auto" w:fill="FFFF99"/>
          <w:rtl/>
        </w:rPr>
        <w:t xml:space="preserve"> שתי עונות ספורט.</w:t>
      </w:r>
    </w:p>
    <w:p w:rsidR="00AE2082" w:rsidRPr="00953E4D" w:rsidRDefault="00AE2082" w:rsidP="00AE2082">
      <w:pPr>
        <w:pStyle w:val="P00"/>
        <w:spacing w:before="0"/>
        <w:ind w:left="0" w:right="1134"/>
        <w:rPr>
          <w:rStyle w:val="default"/>
          <w:rFonts w:cs="FrankRuehl"/>
          <w:strike/>
          <w:vanish/>
          <w:sz w:val="22"/>
          <w:szCs w:val="22"/>
          <w:shd w:val="clear" w:color="auto" w:fill="FFFF99"/>
          <w:rtl/>
        </w:rPr>
      </w:pPr>
      <w:r w:rsidRPr="00953E4D">
        <w:rPr>
          <w:rFonts w:cs="FrankRuehl"/>
          <w:vanish/>
          <w:sz w:val="22"/>
          <w:szCs w:val="22"/>
          <w:shd w:val="clear" w:color="auto" w:fill="FFFF99"/>
          <w:rtl/>
        </w:rPr>
        <w:tab/>
      </w:r>
      <w:r w:rsidRPr="00953E4D">
        <w:rPr>
          <w:rStyle w:val="default"/>
          <w:rFonts w:cs="FrankRuehl"/>
          <w:strike/>
          <w:vanish/>
          <w:sz w:val="22"/>
          <w:szCs w:val="22"/>
          <w:shd w:val="clear" w:color="auto" w:fill="FFFF99"/>
          <w:rtl/>
        </w:rPr>
        <w:t>(</w:t>
      </w:r>
      <w:r w:rsidRPr="00953E4D">
        <w:rPr>
          <w:rStyle w:val="default"/>
          <w:rFonts w:cs="FrankRuehl" w:hint="cs"/>
          <w:strike/>
          <w:vanish/>
          <w:sz w:val="22"/>
          <w:szCs w:val="22"/>
          <w:shd w:val="clear" w:color="auto" w:fill="FFFF99"/>
          <w:rtl/>
        </w:rPr>
        <w:t>ב</w:t>
      </w:r>
      <w:r w:rsidRPr="00953E4D">
        <w:rPr>
          <w:rStyle w:val="default"/>
          <w:rFonts w:cs="FrankRuehl"/>
          <w:strike/>
          <w:vanish/>
          <w:sz w:val="22"/>
          <w:szCs w:val="22"/>
          <w:shd w:val="clear" w:color="auto" w:fill="FFFF99"/>
          <w:rtl/>
        </w:rPr>
        <w:t>1)</w:t>
      </w:r>
      <w:r w:rsidRPr="00953E4D">
        <w:rPr>
          <w:rStyle w:val="default"/>
          <w:rFonts w:cs="FrankRuehl"/>
          <w:strike/>
          <w:vanish/>
          <w:sz w:val="22"/>
          <w:szCs w:val="22"/>
          <w:shd w:val="clear" w:color="auto" w:fill="FFFF99"/>
          <w:rtl/>
        </w:rPr>
        <w:tab/>
      </w:r>
      <w:r w:rsidRPr="00953E4D">
        <w:rPr>
          <w:rStyle w:val="default"/>
          <w:rFonts w:cs="FrankRuehl" w:hint="cs"/>
          <w:strike/>
          <w:vanish/>
          <w:sz w:val="22"/>
          <w:szCs w:val="22"/>
          <w:shd w:val="clear" w:color="auto" w:fill="FFFF99"/>
          <w:rtl/>
        </w:rPr>
        <w:t>ס</w:t>
      </w:r>
      <w:r w:rsidRPr="00953E4D">
        <w:rPr>
          <w:rStyle w:val="default"/>
          <w:rFonts w:cs="FrankRuehl"/>
          <w:strike/>
          <w:vanish/>
          <w:sz w:val="22"/>
          <w:szCs w:val="22"/>
          <w:shd w:val="clear" w:color="auto" w:fill="FFFF99"/>
          <w:rtl/>
        </w:rPr>
        <w:t>פ</w:t>
      </w:r>
      <w:r w:rsidRPr="00953E4D">
        <w:rPr>
          <w:rStyle w:val="default"/>
          <w:rFonts w:cs="FrankRuehl" w:hint="cs"/>
          <w:strike/>
          <w:vanish/>
          <w:sz w:val="22"/>
          <w:szCs w:val="22"/>
          <w:shd w:val="clear" w:color="auto" w:fill="FFFF99"/>
          <w:rtl/>
        </w:rPr>
        <w:t>ורטאי שגילו מעל 26 שנה אך לא מעל 31 שנה יוכל, באין הסכמה להעברתו, להגיש בפגרה טופס הסגר, ולעבור לאגודה אחרת לאחר שנכנס להסגר לתקופה של עונת ספורט אחת.</w:t>
      </w:r>
    </w:p>
    <w:p w:rsidR="00AE2082" w:rsidRPr="00953E4D" w:rsidRDefault="00AE2082" w:rsidP="00AE2082">
      <w:pPr>
        <w:pStyle w:val="P00"/>
        <w:spacing w:before="0"/>
        <w:ind w:left="0" w:right="1134"/>
        <w:rPr>
          <w:rStyle w:val="default"/>
          <w:rFonts w:cs="FrankRuehl" w:hint="cs"/>
          <w:strike/>
          <w:vanish/>
          <w:sz w:val="22"/>
          <w:szCs w:val="22"/>
          <w:shd w:val="clear" w:color="auto" w:fill="FFFF99"/>
          <w:rtl/>
        </w:rPr>
      </w:pPr>
      <w:r w:rsidRPr="00953E4D">
        <w:rPr>
          <w:rFonts w:cs="FrankRuehl"/>
          <w:vanish/>
          <w:sz w:val="22"/>
          <w:szCs w:val="22"/>
          <w:shd w:val="clear" w:color="auto" w:fill="FFFF99"/>
          <w:rtl/>
        </w:rPr>
        <w:tab/>
      </w:r>
      <w:r w:rsidRPr="00953E4D">
        <w:rPr>
          <w:rStyle w:val="default"/>
          <w:rFonts w:cs="FrankRuehl"/>
          <w:strike/>
          <w:vanish/>
          <w:sz w:val="22"/>
          <w:szCs w:val="22"/>
          <w:shd w:val="clear" w:color="auto" w:fill="FFFF99"/>
          <w:rtl/>
        </w:rPr>
        <w:t>(</w:t>
      </w:r>
      <w:r w:rsidRPr="00953E4D">
        <w:rPr>
          <w:rStyle w:val="default"/>
          <w:rFonts w:cs="FrankRuehl" w:hint="cs"/>
          <w:strike/>
          <w:vanish/>
          <w:sz w:val="22"/>
          <w:szCs w:val="22"/>
          <w:shd w:val="clear" w:color="auto" w:fill="FFFF99"/>
          <w:rtl/>
        </w:rPr>
        <w:t>ב</w:t>
      </w:r>
      <w:r w:rsidRPr="00953E4D">
        <w:rPr>
          <w:rStyle w:val="default"/>
          <w:rFonts w:cs="FrankRuehl"/>
          <w:strike/>
          <w:vanish/>
          <w:sz w:val="22"/>
          <w:szCs w:val="22"/>
          <w:shd w:val="clear" w:color="auto" w:fill="FFFF99"/>
          <w:rtl/>
        </w:rPr>
        <w:t>2)</w:t>
      </w:r>
      <w:r w:rsidRPr="00953E4D">
        <w:rPr>
          <w:rStyle w:val="default"/>
          <w:rFonts w:cs="FrankRuehl"/>
          <w:strike/>
          <w:vanish/>
          <w:sz w:val="22"/>
          <w:szCs w:val="22"/>
          <w:shd w:val="clear" w:color="auto" w:fill="FFFF99"/>
          <w:rtl/>
        </w:rPr>
        <w:tab/>
      </w:r>
      <w:r w:rsidRPr="00953E4D">
        <w:rPr>
          <w:rStyle w:val="default"/>
          <w:rFonts w:cs="FrankRuehl" w:hint="cs"/>
          <w:strike/>
          <w:vanish/>
          <w:sz w:val="22"/>
          <w:szCs w:val="22"/>
          <w:shd w:val="clear" w:color="auto" w:fill="FFFF99"/>
          <w:rtl/>
        </w:rPr>
        <w:t>ס</w:t>
      </w:r>
      <w:r w:rsidRPr="00953E4D">
        <w:rPr>
          <w:rStyle w:val="default"/>
          <w:rFonts w:cs="FrankRuehl"/>
          <w:strike/>
          <w:vanish/>
          <w:sz w:val="22"/>
          <w:szCs w:val="22"/>
          <w:shd w:val="clear" w:color="auto" w:fill="FFFF99"/>
          <w:rtl/>
        </w:rPr>
        <w:t>פ</w:t>
      </w:r>
      <w:r w:rsidRPr="00953E4D">
        <w:rPr>
          <w:rStyle w:val="default"/>
          <w:rFonts w:cs="FrankRuehl" w:hint="cs"/>
          <w:strike/>
          <w:vanish/>
          <w:sz w:val="22"/>
          <w:szCs w:val="22"/>
          <w:shd w:val="clear" w:color="auto" w:fill="FFFF99"/>
          <w:rtl/>
        </w:rPr>
        <w:t>ורטאי שגילו מעל 31</w:t>
      </w:r>
      <w:r w:rsidRPr="00953E4D">
        <w:rPr>
          <w:rStyle w:val="default"/>
          <w:rFonts w:cs="FrankRuehl"/>
          <w:strike/>
          <w:vanish/>
          <w:sz w:val="22"/>
          <w:szCs w:val="22"/>
          <w:shd w:val="clear" w:color="auto" w:fill="FFFF99"/>
          <w:rtl/>
        </w:rPr>
        <w:t xml:space="preserve"> </w:t>
      </w:r>
      <w:r w:rsidRPr="00953E4D">
        <w:rPr>
          <w:rStyle w:val="default"/>
          <w:rFonts w:cs="FrankRuehl" w:hint="cs"/>
          <w:strike/>
          <w:vanish/>
          <w:sz w:val="22"/>
          <w:szCs w:val="22"/>
          <w:shd w:val="clear" w:color="auto" w:fill="FFFF99"/>
          <w:rtl/>
        </w:rPr>
        <w:t>שנה יוכל,</w:t>
      </w:r>
      <w:r w:rsidRPr="00953E4D">
        <w:rPr>
          <w:rStyle w:val="default"/>
          <w:rFonts w:cs="FrankRuehl"/>
          <w:strike/>
          <w:vanish/>
          <w:sz w:val="22"/>
          <w:szCs w:val="22"/>
          <w:shd w:val="clear" w:color="auto" w:fill="FFFF99"/>
          <w:rtl/>
        </w:rPr>
        <w:t xml:space="preserve"> </w:t>
      </w:r>
      <w:r w:rsidRPr="00953E4D">
        <w:rPr>
          <w:rStyle w:val="default"/>
          <w:rFonts w:cs="FrankRuehl" w:hint="cs"/>
          <w:strike/>
          <w:vanish/>
          <w:sz w:val="22"/>
          <w:szCs w:val="22"/>
          <w:shd w:val="clear" w:color="auto" w:fill="FFFF99"/>
          <w:rtl/>
        </w:rPr>
        <w:t>ב</w:t>
      </w:r>
      <w:r w:rsidRPr="00953E4D">
        <w:rPr>
          <w:rStyle w:val="default"/>
          <w:rFonts w:cs="FrankRuehl"/>
          <w:strike/>
          <w:vanish/>
          <w:sz w:val="22"/>
          <w:szCs w:val="22"/>
          <w:shd w:val="clear" w:color="auto" w:fill="FFFF99"/>
          <w:rtl/>
        </w:rPr>
        <w:t>א</w:t>
      </w:r>
      <w:r w:rsidRPr="00953E4D">
        <w:rPr>
          <w:rStyle w:val="default"/>
          <w:rFonts w:cs="FrankRuehl" w:hint="cs"/>
          <w:strike/>
          <w:vanish/>
          <w:sz w:val="22"/>
          <w:szCs w:val="22"/>
          <w:shd w:val="clear" w:color="auto" w:fill="FFFF99"/>
          <w:rtl/>
        </w:rPr>
        <w:t>ין הסכמה להעברתו, להודיע בפגרה על רצונו לעבור לאגודה אחרת והוא יוכל לעבור לאותה אגודה בסיומה של עונת ספורט אחת.</w:t>
      </w:r>
    </w:p>
    <w:p w:rsidR="00CC4F14" w:rsidRPr="00953E4D" w:rsidRDefault="00CC4F14" w:rsidP="00AE2082">
      <w:pPr>
        <w:pStyle w:val="P00"/>
        <w:spacing w:before="0"/>
        <w:ind w:left="0"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hint="cs"/>
          <w:vanish/>
          <w:sz w:val="22"/>
          <w:szCs w:val="22"/>
          <w:u w:val="single"/>
          <w:shd w:val="clear" w:color="auto" w:fill="FFFF99"/>
          <w:rtl/>
        </w:rPr>
        <w:t>(ב)</w:t>
      </w:r>
      <w:r w:rsidRPr="00953E4D">
        <w:rPr>
          <w:rStyle w:val="default"/>
          <w:rFonts w:cs="FrankRuehl" w:hint="cs"/>
          <w:vanish/>
          <w:sz w:val="22"/>
          <w:szCs w:val="22"/>
          <w:u w:val="single"/>
          <w:shd w:val="clear" w:color="auto" w:fill="FFFF99"/>
          <w:rtl/>
        </w:rPr>
        <w:tab/>
        <w:t>ספורטאי שמלאו לו 17 שנים המבקש לעבור לאגודת ספורט אחרת יוכל, באין הסכמה להעברתו ובכפוף לתנאים שייקבעו בתקנון לפי סעיף 10, להגיש, בפגרה, טופס הסגר, ולעבור לאגודה אחרת לאחר שנכנס להסגר; תקופת ההסגר תהיה כפי שייקבע בתקנון כאמור ולא תעלה על עונת ספורט אחת.</w:t>
      </w:r>
    </w:p>
    <w:p w:rsidR="00CC4F14" w:rsidRPr="00953E4D" w:rsidRDefault="00CC4F14" w:rsidP="00AE2082">
      <w:pPr>
        <w:pStyle w:val="P00"/>
        <w:spacing w:before="0"/>
        <w:ind w:left="0" w:right="1134"/>
        <w:rPr>
          <w:rStyle w:val="default"/>
          <w:rFonts w:cs="FrankRuehl" w:hint="cs"/>
          <w:vanish/>
          <w:sz w:val="22"/>
          <w:szCs w:val="22"/>
          <w:u w:val="single"/>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hint="cs"/>
          <w:vanish/>
          <w:sz w:val="22"/>
          <w:szCs w:val="22"/>
          <w:u w:val="single"/>
          <w:shd w:val="clear" w:color="auto" w:fill="FFFF99"/>
          <w:rtl/>
        </w:rPr>
        <w:t>(ב1)</w:t>
      </w:r>
      <w:r w:rsidRPr="00953E4D">
        <w:rPr>
          <w:rStyle w:val="default"/>
          <w:rFonts w:cs="FrankRuehl" w:hint="cs"/>
          <w:vanish/>
          <w:sz w:val="22"/>
          <w:szCs w:val="22"/>
          <w:u w:val="single"/>
          <w:shd w:val="clear" w:color="auto" w:fill="FFFF99"/>
          <w:rtl/>
        </w:rPr>
        <w:tab/>
        <w:t>התנאים למעבר של ספורטאים מאגודת ספורט אחת לאחרת כאמור בסעיף קטן (ב), לרבות תשלום או גמול לאגודה שממנה מבקש הספורטאי לעבור, ותקופת ההסגר ייקבעו בתקנון לפי סעיף 10, על בסיס שיקולים אלה:</w:t>
      </w:r>
    </w:p>
    <w:p w:rsidR="00CC4F14" w:rsidRPr="00953E4D" w:rsidRDefault="00CC4F14" w:rsidP="00CC4F14">
      <w:pPr>
        <w:pStyle w:val="P00"/>
        <w:spacing w:before="0"/>
        <w:ind w:left="1021" w:right="1134"/>
        <w:rPr>
          <w:rStyle w:val="default"/>
          <w:rFonts w:cs="FrankRuehl" w:hint="cs"/>
          <w:vanish/>
          <w:sz w:val="22"/>
          <w:szCs w:val="22"/>
          <w:u w:val="single"/>
          <w:shd w:val="clear" w:color="auto" w:fill="FFFF99"/>
          <w:rtl/>
        </w:rPr>
      </w:pPr>
      <w:r w:rsidRPr="00953E4D">
        <w:rPr>
          <w:rStyle w:val="default"/>
          <w:rFonts w:cs="FrankRuehl" w:hint="cs"/>
          <w:vanish/>
          <w:sz w:val="22"/>
          <w:szCs w:val="22"/>
          <w:u w:val="single"/>
          <w:shd w:val="clear" w:color="auto" w:fill="FFFF99"/>
          <w:rtl/>
        </w:rPr>
        <w:t>(1)</w:t>
      </w:r>
      <w:r w:rsidRPr="00953E4D">
        <w:rPr>
          <w:rStyle w:val="default"/>
          <w:rFonts w:cs="FrankRuehl" w:hint="cs"/>
          <w:vanish/>
          <w:sz w:val="22"/>
          <w:szCs w:val="22"/>
          <w:u w:val="single"/>
          <w:shd w:val="clear" w:color="auto" w:fill="FFFF99"/>
          <w:rtl/>
        </w:rPr>
        <w:tab/>
        <w:t>גיל הספורטאים;</w:t>
      </w:r>
    </w:p>
    <w:p w:rsidR="00CC4F14" w:rsidRPr="00953E4D" w:rsidRDefault="00CC4F14" w:rsidP="00CC4F14">
      <w:pPr>
        <w:pStyle w:val="P00"/>
        <w:spacing w:before="0"/>
        <w:ind w:left="1021" w:right="1134"/>
        <w:rPr>
          <w:rStyle w:val="default"/>
          <w:rFonts w:cs="FrankRuehl" w:hint="cs"/>
          <w:vanish/>
          <w:sz w:val="22"/>
          <w:szCs w:val="22"/>
          <w:u w:val="single"/>
          <w:shd w:val="clear" w:color="auto" w:fill="FFFF99"/>
          <w:rtl/>
        </w:rPr>
      </w:pPr>
      <w:r w:rsidRPr="00953E4D">
        <w:rPr>
          <w:rStyle w:val="default"/>
          <w:rFonts w:cs="FrankRuehl" w:hint="cs"/>
          <w:vanish/>
          <w:sz w:val="22"/>
          <w:szCs w:val="22"/>
          <w:u w:val="single"/>
          <w:shd w:val="clear" w:color="auto" w:fill="FFFF99"/>
          <w:rtl/>
        </w:rPr>
        <w:t>(2)</w:t>
      </w:r>
      <w:r w:rsidRPr="00953E4D">
        <w:rPr>
          <w:rStyle w:val="default"/>
          <w:rFonts w:cs="FrankRuehl" w:hint="cs"/>
          <w:vanish/>
          <w:sz w:val="22"/>
          <w:szCs w:val="22"/>
          <w:u w:val="single"/>
          <w:shd w:val="clear" w:color="auto" w:fill="FFFF99"/>
          <w:rtl/>
        </w:rPr>
        <w:tab/>
        <w:t>תקופת פעילותם של הספורטאים באגודה שממנה הם מבקשים לעבור;</w:t>
      </w:r>
    </w:p>
    <w:p w:rsidR="00CC4F14" w:rsidRPr="00F52D29" w:rsidRDefault="00CC4F14" w:rsidP="00F52D29">
      <w:pPr>
        <w:pStyle w:val="P00"/>
        <w:spacing w:before="0"/>
        <w:ind w:left="1021" w:right="1134"/>
        <w:rPr>
          <w:rStyle w:val="default"/>
          <w:rFonts w:cs="FrankRuehl" w:hint="cs"/>
          <w:sz w:val="2"/>
          <w:szCs w:val="2"/>
          <w:rtl/>
        </w:rPr>
      </w:pPr>
      <w:r w:rsidRPr="00953E4D">
        <w:rPr>
          <w:rStyle w:val="default"/>
          <w:rFonts w:cs="FrankRuehl" w:hint="cs"/>
          <w:vanish/>
          <w:sz w:val="22"/>
          <w:szCs w:val="22"/>
          <w:u w:val="single"/>
          <w:shd w:val="clear" w:color="auto" w:fill="FFFF99"/>
          <w:rtl/>
        </w:rPr>
        <w:t>(3)</w:t>
      </w:r>
      <w:r w:rsidRPr="00953E4D">
        <w:rPr>
          <w:rStyle w:val="default"/>
          <w:rFonts w:cs="FrankRuehl" w:hint="cs"/>
          <w:vanish/>
          <w:sz w:val="22"/>
          <w:szCs w:val="22"/>
          <w:u w:val="single"/>
          <w:shd w:val="clear" w:color="auto" w:fill="FFFF99"/>
          <w:rtl/>
        </w:rPr>
        <w:tab/>
        <w:t>המשאבים שהושקעו באימונם ובקידומם של הספורטאים.</w:t>
      </w:r>
      <w:bookmarkEnd w:id="43"/>
    </w:p>
    <w:p w:rsidR="00C026EB" w:rsidRDefault="00C026EB">
      <w:pPr>
        <w:pStyle w:val="P00"/>
        <w:spacing w:before="72"/>
        <w:ind w:left="0" w:right="1134"/>
        <w:rPr>
          <w:rStyle w:val="default"/>
          <w:rFonts w:cs="FrankRuehl" w:hint="cs"/>
          <w:rtl/>
        </w:rPr>
      </w:pPr>
      <w:bookmarkStart w:id="44" w:name="Seif12"/>
      <w:bookmarkEnd w:id="44"/>
      <w:r>
        <w:rPr>
          <w:lang w:val="he-IL"/>
        </w:rPr>
        <w:pict>
          <v:rect id="_x0000_s2072" style="position:absolute;left:0;text-align:left;margin-left:464.5pt;margin-top:8.05pt;width:75.05pt;height:32pt;z-index:251620864" o:allowincell="f" filled="f" stroked="f" strokecolor="lime" strokeweight=".25pt">
            <v:textbox style="mso-next-textbox:#_x0000_s2072" inset="0,0,0,0">
              <w:txbxContent>
                <w:p w:rsidR="00825249" w:rsidRDefault="00825249">
                  <w:pPr>
                    <w:spacing w:line="160" w:lineRule="exact"/>
                    <w:jc w:val="left"/>
                    <w:rPr>
                      <w:rFonts w:cs="Miriam"/>
                      <w:noProof/>
                      <w:sz w:val="18"/>
                      <w:szCs w:val="18"/>
                      <w:rtl/>
                    </w:rPr>
                  </w:pPr>
                  <w:r>
                    <w:rPr>
                      <w:rFonts w:cs="Miriam"/>
                      <w:sz w:val="18"/>
                      <w:szCs w:val="18"/>
                      <w:rtl/>
                    </w:rPr>
                    <w:t>ט</w:t>
                  </w:r>
                  <w:r>
                    <w:rPr>
                      <w:rFonts w:cs="Miriam" w:hint="cs"/>
                      <w:sz w:val="18"/>
                      <w:szCs w:val="18"/>
                      <w:rtl/>
                    </w:rPr>
                    <w:t>ו</w:t>
                  </w:r>
                  <w:r>
                    <w:rPr>
                      <w:rFonts w:cs="Miriam"/>
                      <w:sz w:val="18"/>
                      <w:szCs w:val="18"/>
                      <w:rtl/>
                    </w:rPr>
                    <w:t>פ</w:t>
                  </w:r>
                  <w:r>
                    <w:rPr>
                      <w:rFonts w:cs="Miriam" w:hint="cs"/>
                      <w:sz w:val="18"/>
                      <w:szCs w:val="18"/>
                      <w:rtl/>
                    </w:rPr>
                    <w:t xml:space="preserve">ס הרשמה </w:t>
                  </w:r>
                  <w:r>
                    <w:rPr>
                      <w:rFonts w:cs="Miriam"/>
                      <w:sz w:val="18"/>
                      <w:szCs w:val="18"/>
                      <w:rtl/>
                    </w:rPr>
                    <w:t>ל</w:t>
                  </w:r>
                  <w:r>
                    <w:rPr>
                      <w:rFonts w:cs="Miriam" w:hint="cs"/>
                      <w:sz w:val="18"/>
                      <w:szCs w:val="18"/>
                      <w:rtl/>
                    </w:rPr>
                    <w:t>א</w:t>
                  </w:r>
                  <w:r>
                    <w:rPr>
                      <w:rFonts w:cs="Miriam"/>
                      <w:sz w:val="18"/>
                      <w:szCs w:val="18"/>
                      <w:rtl/>
                    </w:rPr>
                    <w:t>ג</w:t>
                  </w:r>
                  <w:r>
                    <w:rPr>
                      <w:rFonts w:cs="Miriam" w:hint="cs"/>
                      <w:sz w:val="18"/>
                      <w:szCs w:val="18"/>
                      <w:rtl/>
                    </w:rPr>
                    <w:t>ודה</w:t>
                  </w:r>
                </w:p>
                <w:p w:rsidR="00825249" w:rsidRDefault="0082524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תשנ"א-1991</w:t>
                  </w:r>
                </w:p>
                <w:p w:rsidR="00825249" w:rsidRDefault="00825249">
                  <w:pPr>
                    <w:spacing w:line="160" w:lineRule="exact"/>
                    <w:jc w:val="left"/>
                    <w:rPr>
                      <w:rFonts w:cs="Miriam"/>
                      <w:noProof/>
                      <w:sz w:val="18"/>
                      <w:szCs w:val="18"/>
                      <w:rtl/>
                    </w:rPr>
                  </w:pPr>
                </w:p>
              </w:txbxContent>
            </v:textbox>
            <w10:anchorlock/>
          </v:rect>
        </w:pict>
      </w:r>
      <w:r>
        <w:rPr>
          <w:rStyle w:val="big-number"/>
          <w:rFonts w:cs="Miriam"/>
          <w:rtl/>
        </w:rPr>
        <w:t>11</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באישור ועדת החינוך והתרבות של הכ</w:t>
      </w:r>
      <w:r>
        <w:rPr>
          <w:rStyle w:val="default"/>
          <w:rFonts w:cs="FrankRuehl"/>
          <w:rtl/>
        </w:rPr>
        <w:t>נס</w:t>
      </w:r>
      <w:r>
        <w:rPr>
          <w:rStyle w:val="default"/>
          <w:rFonts w:cs="FrankRuehl" w:hint="cs"/>
          <w:rtl/>
        </w:rPr>
        <w:t xml:space="preserve">ת, </w:t>
      </w:r>
      <w:r>
        <w:rPr>
          <w:rStyle w:val="default"/>
          <w:rFonts w:cs="FrankRuehl"/>
          <w:rtl/>
        </w:rPr>
        <w:t>י</w:t>
      </w:r>
      <w:r>
        <w:rPr>
          <w:rStyle w:val="default"/>
          <w:rFonts w:cs="FrankRuehl" w:hint="cs"/>
          <w:rtl/>
        </w:rPr>
        <w:t>ק</w:t>
      </w:r>
      <w:r>
        <w:rPr>
          <w:rStyle w:val="default"/>
          <w:rFonts w:cs="FrankRuehl"/>
          <w:rtl/>
        </w:rPr>
        <w:t>ב</w:t>
      </w:r>
      <w:r>
        <w:rPr>
          <w:rStyle w:val="default"/>
          <w:rFonts w:cs="FrankRuehl" w:hint="cs"/>
          <w:rtl/>
        </w:rPr>
        <w:t>ע בתקנות את המידע שעל אגודת ספורט לכלול בטופס ההרשמה לאגודה.</w:t>
      </w:r>
    </w:p>
    <w:p w:rsidR="00C026EB" w:rsidRPr="00953E4D" w:rsidRDefault="00C026EB">
      <w:pPr>
        <w:pStyle w:val="P22"/>
        <w:spacing w:before="0"/>
        <w:ind w:left="0" w:right="1134"/>
        <w:rPr>
          <w:rStyle w:val="default"/>
          <w:rFonts w:cs="FrankRuehl" w:hint="cs"/>
          <w:vanish/>
          <w:color w:val="FF0000"/>
          <w:szCs w:val="20"/>
          <w:shd w:val="clear" w:color="auto" w:fill="FFFF99"/>
          <w:rtl/>
        </w:rPr>
      </w:pPr>
      <w:bookmarkStart w:id="45" w:name="Rov23"/>
      <w:r w:rsidRPr="00953E4D">
        <w:rPr>
          <w:rStyle w:val="default"/>
          <w:rFonts w:cs="FrankRuehl" w:hint="cs"/>
          <w:vanish/>
          <w:color w:val="FF0000"/>
          <w:szCs w:val="20"/>
          <w:shd w:val="clear" w:color="auto" w:fill="FFFF99"/>
          <w:rtl/>
        </w:rPr>
        <w:t>מיום 1.8.1991</w:t>
      </w:r>
    </w:p>
    <w:p w:rsidR="00C026EB" w:rsidRPr="00953E4D" w:rsidRDefault="00C026EB">
      <w:pPr>
        <w:pStyle w:val="P22"/>
        <w:spacing w:before="0"/>
        <w:ind w:left="0" w:right="0"/>
        <w:rPr>
          <w:rStyle w:val="default"/>
          <w:rFonts w:cs="FrankRuehl" w:hint="cs"/>
          <w:b/>
          <w:bCs/>
          <w:vanish/>
          <w:szCs w:val="20"/>
          <w:shd w:val="clear" w:color="auto" w:fill="FFFF99"/>
          <w:rtl/>
        </w:rPr>
      </w:pPr>
      <w:r w:rsidRPr="00953E4D">
        <w:rPr>
          <w:rStyle w:val="default"/>
          <w:rFonts w:cs="FrankRuehl" w:hint="cs"/>
          <w:b/>
          <w:bCs/>
          <w:vanish/>
          <w:szCs w:val="20"/>
          <w:shd w:val="clear" w:color="auto" w:fill="FFFF99"/>
          <w:rtl/>
        </w:rPr>
        <w:t>תיקון מס' 1</w:t>
      </w:r>
    </w:p>
    <w:p w:rsidR="00C026EB" w:rsidRPr="00953E4D" w:rsidRDefault="00C026EB">
      <w:pPr>
        <w:pStyle w:val="P00"/>
        <w:spacing w:before="0"/>
        <w:ind w:left="0" w:right="1134"/>
        <w:rPr>
          <w:rStyle w:val="default"/>
          <w:rFonts w:cs="FrankRuehl" w:hint="cs"/>
          <w:vanish/>
          <w:shd w:val="clear" w:color="auto" w:fill="FFFF99"/>
          <w:rtl/>
        </w:rPr>
      </w:pPr>
      <w:hyperlink r:id="rId88" w:history="1">
        <w:r w:rsidRPr="00953E4D">
          <w:rPr>
            <w:rStyle w:val="Hyperlink"/>
            <w:rFonts w:cs="FrankRuehl" w:hint="cs"/>
            <w:vanish/>
            <w:sz w:val="26"/>
            <w:szCs w:val="20"/>
            <w:shd w:val="clear" w:color="auto" w:fill="FFFF99"/>
            <w:rtl/>
          </w:rPr>
          <w:t>ס"ח תשנ"א</w:t>
        </w:r>
        <w:r w:rsidRPr="00953E4D">
          <w:rPr>
            <w:rStyle w:val="Hyperlink"/>
            <w:rFonts w:cs="FrankRuehl" w:hint="cs"/>
            <w:vanish/>
            <w:sz w:val="26"/>
            <w:szCs w:val="20"/>
            <w:shd w:val="clear" w:color="auto" w:fill="FFFF99"/>
            <w:rtl/>
          </w:rPr>
          <w:t xml:space="preserve"> </w:t>
        </w:r>
        <w:r w:rsidRPr="00953E4D">
          <w:rPr>
            <w:rStyle w:val="Hyperlink"/>
            <w:rFonts w:cs="FrankRuehl" w:hint="cs"/>
            <w:vanish/>
            <w:sz w:val="26"/>
            <w:szCs w:val="20"/>
            <w:shd w:val="clear" w:color="auto" w:fill="FFFF99"/>
            <w:rtl/>
          </w:rPr>
          <w:t>מס' 1367</w:t>
        </w:r>
      </w:hyperlink>
      <w:r w:rsidRPr="00953E4D">
        <w:rPr>
          <w:rStyle w:val="default"/>
          <w:rFonts w:cs="FrankRuehl" w:hint="cs"/>
          <w:vanish/>
          <w:szCs w:val="20"/>
          <w:shd w:val="clear" w:color="auto" w:fill="FFFF99"/>
          <w:rtl/>
        </w:rPr>
        <w:t xml:space="preserve"> מיום 1.8.1991 עמ' 218 (</w:t>
      </w:r>
      <w:hyperlink r:id="rId89" w:history="1">
        <w:r w:rsidRPr="00953E4D">
          <w:rPr>
            <w:rStyle w:val="Hyperlink"/>
            <w:rFonts w:cs="FrankRuehl" w:hint="cs"/>
            <w:vanish/>
            <w:sz w:val="26"/>
            <w:szCs w:val="20"/>
            <w:shd w:val="clear" w:color="auto" w:fill="FFFF99"/>
            <w:rtl/>
          </w:rPr>
          <w:t>ה"ח 2060</w:t>
        </w:r>
      </w:hyperlink>
      <w:r w:rsidRPr="00953E4D">
        <w:rPr>
          <w:rStyle w:val="default"/>
          <w:rFonts w:cs="FrankRuehl" w:hint="cs"/>
          <w:vanish/>
          <w:szCs w:val="20"/>
          <w:shd w:val="clear" w:color="auto" w:fill="FFFF99"/>
          <w:rtl/>
        </w:rPr>
        <w:t>)</w:t>
      </w:r>
    </w:p>
    <w:p w:rsidR="00C026EB" w:rsidRDefault="00C026EB">
      <w:pPr>
        <w:pStyle w:val="P00"/>
        <w:spacing w:before="0"/>
        <w:ind w:left="0" w:right="1134"/>
        <w:rPr>
          <w:rStyle w:val="default"/>
          <w:rFonts w:cs="FrankRuehl" w:hint="cs"/>
          <w:b/>
          <w:bCs/>
          <w:sz w:val="2"/>
          <w:szCs w:val="2"/>
          <w:rtl/>
        </w:rPr>
      </w:pPr>
      <w:r w:rsidRPr="00953E4D">
        <w:rPr>
          <w:rStyle w:val="default"/>
          <w:rFonts w:cs="FrankRuehl" w:hint="cs"/>
          <w:b/>
          <w:bCs/>
          <w:vanish/>
          <w:sz w:val="20"/>
          <w:szCs w:val="20"/>
          <w:shd w:val="clear" w:color="auto" w:fill="FFFF99"/>
          <w:rtl/>
        </w:rPr>
        <w:t>הוספת סעיף 11ב</w:t>
      </w:r>
      <w:bookmarkEnd w:id="45"/>
    </w:p>
    <w:p w:rsidR="00C026EB" w:rsidRDefault="00C026EB">
      <w:pPr>
        <w:pStyle w:val="P00"/>
        <w:spacing w:before="72"/>
        <w:ind w:left="0" w:right="1134"/>
        <w:rPr>
          <w:rStyle w:val="default"/>
          <w:rFonts w:cs="FrankRuehl" w:hint="cs"/>
          <w:rtl/>
        </w:rPr>
      </w:pPr>
      <w:bookmarkStart w:id="46" w:name="Seif13"/>
      <w:bookmarkEnd w:id="46"/>
      <w:r>
        <w:rPr>
          <w:lang w:val="he-IL"/>
        </w:rPr>
        <w:pict>
          <v:rect id="_x0000_s2073" style="position:absolute;left:0;text-align:left;margin-left:464.5pt;margin-top:8.05pt;width:75.05pt;height:32pt;z-index:251621888" o:allowincell="f" filled="f" stroked="f" strokecolor="lime" strokeweight=".25pt">
            <v:textbox inset="0,0,0,0">
              <w:txbxContent>
                <w:p w:rsidR="00825249" w:rsidRDefault="00825249">
                  <w:pPr>
                    <w:spacing w:line="160" w:lineRule="exact"/>
                    <w:jc w:val="left"/>
                    <w:rPr>
                      <w:rFonts w:cs="Miriam"/>
                      <w:noProof/>
                      <w:sz w:val="18"/>
                      <w:szCs w:val="18"/>
                      <w:rtl/>
                    </w:rPr>
                  </w:pPr>
                  <w:r>
                    <w:rPr>
                      <w:rFonts w:cs="Miriam"/>
                      <w:sz w:val="18"/>
                      <w:szCs w:val="18"/>
                      <w:rtl/>
                    </w:rPr>
                    <w:t>ע</w:t>
                  </w:r>
                  <w:r>
                    <w:rPr>
                      <w:rFonts w:cs="Miriam" w:hint="cs"/>
                      <w:sz w:val="18"/>
                      <w:szCs w:val="18"/>
                      <w:rtl/>
                    </w:rPr>
                    <w:t>ר</w:t>
                  </w:r>
                  <w:r>
                    <w:rPr>
                      <w:rFonts w:cs="Miriam"/>
                      <w:sz w:val="18"/>
                      <w:szCs w:val="18"/>
                      <w:rtl/>
                    </w:rPr>
                    <w:t>ר</w:t>
                  </w:r>
                  <w:r>
                    <w:rPr>
                      <w:rFonts w:cs="Miriam" w:hint="cs"/>
                      <w:sz w:val="18"/>
                      <w:szCs w:val="18"/>
                      <w:rtl/>
                    </w:rPr>
                    <w:t xml:space="preserve"> בענין </w:t>
                  </w:r>
                  <w:r>
                    <w:rPr>
                      <w:rFonts w:cs="Miriam"/>
                      <w:sz w:val="18"/>
                      <w:szCs w:val="18"/>
                      <w:rtl/>
                    </w:rPr>
                    <w:t>ה</w:t>
                  </w:r>
                  <w:r>
                    <w:rPr>
                      <w:rFonts w:cs="Miriam" w:hint="cs"/>
                      <w:sz w:val="18"/>
                      <w:szCs w:val="18"/>
                      <w:rtl/>
                    </w:rPr>
                    <w:t>ע</w:t>
                  </w:r>
                  <w:r>
                    <w:rPr>
                      <w:rFonts w:cs="Miriam"/>
                      <w:sz w:val="18"/>
                      <w:szCs w:val="18"/>
                      <w:rtl/>
                    </w:rPr>
                    <w:t>ב</w:t>
                  </w:r>
                  <w:r>
                    <w:rPr>
                      <w:rFonts w:cs="Miriam" w:hint="cs"/>
                      <w:sz w:val="18"/>
                      <w:szCs w:val="18"/>
                      <w:rtl/>
                    </w:rPr>
                    <w:t>רת ספורטאי</w:t>
                  </w:r>
                </w:p>
                <w:p w:rsidR="00825249" w:rsidRDefault="0082524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תשנ"א-1991</w:t>
                  </w:r>
                </w:p>
                <w:p w:rsidR="00825249" w:rsidRDefault="00825249">
                  <w:pPr>
                    <w:spacing w:line="160" w:lineRule="exact"/>
                    <w:jc w:val="left"/>
                    <w:rPr>
                      <w:rFonts w:cs="Miriam"/>
                      <w:noProof/>
                      <w:sz w:val="18"/>
                      <w:szCs w:val="18"/>
                      <w:rtl/>
                    </w:rPr>
                  </w:pP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ס</w:t>
      </w:r>
      <w:r>
        <w:rPr>
          <w:rStyle w:val="default"/>
          <w:rFonts w:cs="FrankRuehl" w:hint="cs"/>
          <w:rtl/>
        </w:rPr>
        <w:t>רה או הגבילה אגודת ספורט את העברתו של ספורטאי בהתאם להוראות תקנון כאמור בסעיף 10, או שלא הסכימה להעברתו כאמור בסעיף 11א, רשאי הספורטאי</w:t>
      </w:r>
      <w:r>
        <w:rPr>
          <w:rStyle w:val="default"/>
          <w:rFonts w:cs="FrankRuehl"/>
          <w:rtl/>
        </w:rPr>
        <w:t xml:space="preserve"> ל</w:t>
      </w:r>
      <w:r>
        <w:rPr>
          <w:rStyle w:val="default"/>
          <w:rFonts w:cs="FrankRuehl" w:hint="cs"/>
          <w:rtl/>
        </w:rPr>
        <w:t>ערור על החלטת האגודה לפני שופט שמינהו השר, בה</w:t>
      </w:r>
      <w:r>
        <w:rPr>
          <w:rStyle w:val="default"/>
          <w:rFonts w:cs="FrankRuehl"/>
          <w:rtl/>
        </w:rPr>
        <w:t>ת</w:t>
      </w:r>
      <w:r>
        <w:rPr>
          <w:rStyle w:val="default"/>
          <w:rFonts w:cs="FrankRuehl" w:hint="cs"/>
          <w:rtl/>
        </w:rPr>
        <w:t>י</w:t>
      </w:r>
      <w:r>
        <w:rPr>
          <w:rStyle w:val="default"/>
          <w:rFonts w:cs="FrankRuehl"/>
          <w:rtl/>
        </w:rPr>
        <w:t>י</w:t>
      </w:r>
      <w:r>
        <w:rPr>
          <w:rStyle w:val="default"/>
          <w:rFonts w:cs="FrankRuehl" w:hint="cs"/>
          <w:rtl/>
        </w:rPr>
        <w:t>עצות עם נשיא בית המשפט העליון, לענין עררים כאמור.</w:t>
      </w:r>
    </w:p>
    <w:p w:rsidR="00C026EB" w:rsidRDefault="00C026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ו</w:t>
      </w:r>
      <w:r>
        <w:rPr>
          <w:rStyle w:val="default"/>
          <w:rFonts w:cs="FrankRuehl" w:hint="cs"/>
          <w:rtl/>
        </w:rPr>
        <w:t>פט כאמור בסעיף קטן (א) רשאי לאשר את החלטת אגודת הספורט, לבטלה או לשנותה.</w:t>
      </w:r>
    </w:p>
    <w:p w:rsidR="00C026EB" w:rsidRPr="00953E4D" w:rsidRDefault="00C026EB">
      <w:pPr>
        <w:pStyle w:val="P22"/>
        <w:spacing w:before="0"/>
        <w:ind w:left="0" w:right="1134"/>
        <w:rPr>
          <w:rStyle w:val="default"/>
          <w:rFonts w:cs="FrankRuehl" w:hint="cs"/>
          <w:vanish/>
          <w:color w:val="FF0000"/>
          <w:szCs w:val="20"/>
          <w:shd w:val="clear" w:color="auto" w:fill="FFFF99"/>
          <w:rtl/>
        </w:rPr>
      </w:pPr>
      <w:bookmarkStart w:id="47" w:name="Rov32"/>
      <w:r w:rsidRPr="00953E4D">
        <w:rPr>
          <w:rStyle w:val="default"/>
          <w:rFonts w:cs="FrankRuehl" w:hint="cs"/>
          <w:vanish/>
          <w:color w:val="FF0000"/>
          <w:szCs w:val="20"/>
          <w:shd w:val="clear" w:color="auto" w:fill="FFFF99"/>
          <w:rtl/>
        </w:rPr>
        <w:t>מיום 1.8.1991</w:t>
      </w:r>
    </w:p>
    <w:p w:rsidR="00C026EB" w:rsidRPr="00953E4D" w:rsidRDefault="00C026EB">
      <w:pPr>
        <w:pStyle w:val="P22"/>
        <w:spacing w:before="0"/>
        <w:ind w:left="0" w:right="1134"/>
        <w:rPr>
          <w:rStyle w:val="default"/>
          <w:rFonts w:cs="FrankRuehl" w:hint="cs"/>
          <w:b/>
          <w:bCs/>
          <w:vanish/>
          <w:szCs w:val="20"/>
          <w:shd w:val="clear" w:color="auto" w:fill="FFFF99"/>
          <w:rtl/>
        </w:rPr>
      </w:pPr>
      <w:r w:rsidRPr="00953E4D">
        <w:rPr>
          <w:rStyle w:val="default"/>
          <w:rFonts w:cs="FrankRuehl" w:hint="cs"/>
          <w:b/>
          <w:bCs/>
          <w:vanish/>
          <w:szCs w:val="20"/>
          <w:shd w:val="clear" w:color="auto" w:fill="FFFF99"/>
          <w:rtl/>
        </w:rPr>
        <w:t>תיקון מס' 1</w:t>
      </w:r>
    </w:p>
    <w:p w:rsidR="00C026EB" w:rsidRPr="00953E4D" w:rsidRDefault="00C026EB">
      <w:pPr>
        <w:pStyle w:val="P00"/>
        <w:spacing w:before="0"/>
        <w:ind w:left="0" w:right="1134"/>
        <w:rPr>
          <w:rStyle w:val="default"/>
          <w:rFonts w:cs="FrankRuehl" w:hint="cs"/>
          <w:vanish/>
          <w:shd w:val="clear" w:color="auto" w:fill="FFFF99"/>
          <w:rtl/>
        </w:rPr>
      </w:pPr>
      <w:r w:rsidRPr="00953E4D">
        <w:rPr>
          <w:rStyle w:val="default"/>
          <w:rFonts w:cs="FrankRuehl"/>
          <w:vanish/>
          <w:color w:val="0000FF"/>
          <w:szCs w:val="20"/>
          <w:u w:val="single"/>
          <w:shd w:val="clear" w:color="auto" w:fill="FFFF99"/>
          <w:rtl/>
        </w:rPr>
        <w:fldChar w:fldCharType="begin"/>
      </w:r>
      <w:r w:rsidRPr="00953E4D">
        <w:rPr>
          <w:rStyle w:val="default"/>
          <w:rFonts w:cs="FrankRuehl"/>
          <w:vanish/>
          <w:color w:val="0000FF"/>
          <w:szCs w:val="20"/>
          <w:u w:val="single"/>
          <w:shd w:val="clear" w:color="auto" w:fill="FFFF99"/>
          <w:rtl/>
        </w:rPr>
        <w:instrText xml:space="preserve"> </w:instrText>
      </w:r>
      <w:r w:rsidRPr="00953E4D">
        <w:rPr>
          <w:rStyle w:val="default"/>
          <w:rFonts w:cs="FrankRuehl"/>
          <w:vanish/>
          <w:color w:val="0000FF"/>
          <w:szCs w:val="20"/>
          <w:u w:val="single"/>
          <w:shd w:val="clear" w:color="auto" w:fill="FFFF99"/>
        </w:rPr>
        <w:instrText xml:space="preserve">HYPERLINK </w:instrText>
      </w:r>
      <w:r w:rsidRPr="00953E4D">
        <w:rPr>
          <w:rStyle w:val="default"/>
          <w:rFonts w:cs="FrankRuehl"/>
          <w:vanish/>
          <w:color w:val="0000FF"/>
          <w:szCs w:val="20"/>
          <w:u w:val="single"/>
          <w:shd w:val="clear" w:color="auto" w:fill="FFFF99"/>
          <w:rtl/>
        </w:rPr>
        <w:instrText>"</w:instrText>
      </w:r>
      <w:r w:rsidRPr="00953E4D">
        <w:rPr>
          <w:rStyle w:val="default"/>
          <w:rFonts w:cs="FrankRuehl"/>
          <w:vanish/>
          <w:color w:val="0000FF"/>
          <w:szCs w:val="20"/>
          <w:u w:val="single"/>
          <w:shd w:val="clear" w:color="auto" w:fill="FFFF99"/>
        </w:rPr>
        <w:instrText>http://www.nevo.co.il/Law_word/law14/LAW-1367.pdf"</w:instrText>
      </w:r>
      <w:r w:rsidRPr="00953E4D">
        <w:rPr>
          <w:rStyle w:val="default"/>
          <w:rFonts w:cs="FrankRuehl"/>
          <w:vanish/>
          <w:color w:val="0000FF"/>
          <w:szCs w:val="20"/>
          <w:u w:val="single"/>
          <w:shd w:val="clear" w:color="auto" w:fill="FFFF99"/>
          <w:rtl/>
        </w:rPr>
        <w:instrText xml:space="preserve"> </w:instrText>
      </w:r>
      <w:r w:rsidR="00326236" w:rsidRPr="00953E4D">
        <w:rPr>
          <w:rFonts w:cs="FrankRuehl"/>
          <w:vanish/>
          <w:color w:val="0000FF"/>
          <w:sz w:val="26"/>
          <w:szCs w:val="20"/>
          <w:u w:val="single"/>
          <w:shd w:val="clear" w:color="auto" w:fill="FFFF99"/>
        </w:rPr>
      </w:r>
      <w:r w:rsidRPr="00953E4D">
        <w:rPr>
          <w:rStyle w:val="default"/>
          <w:rFonts w:cs="FrankRuehl"/>
          <w:vanish/>
          <w:color w:val="0000FF"/>
          <w:szCs w:val="20"/>
          <w:u w:val="single"/>
          <w:shd w:val="clear" w:color="auto" w:fill="FFFF99"/>
          <w:rtl/>
        </w:rPr>
        <w:fldChar w:fldCharType="separate"/>
      </w:r>
      <w:r w:rsidRPr="00953E4D">
        <w:rPr>
          <w:rStyle w:val="Hyperlink"/>
          <w:rFonts w:cs="FrankRuehl" w:hint="cs"/>
          <w:vanish/>
          <w:sz w:val="26"/>
          <w:szCs w:val="20"/>
          <w:shd w:val="clear" w:color="auto" w:fill="FFFF99"/>
          <w:rtl/>
        </w:rPr>
        <w:t>ס"ח תשנ"א מס' 1367</w:t>
      </w:r>
      <w:r w:rsidRPr="00953E4D">
        <w:rPr>
          <w:rStyle w:val="default"/>
          <w:rFonts w:cs="FrankRuehl"/>
          <w:vanish/>
          <w:color w:val="0000FF"/>
          <w:szCs w:val="20"/>
          <w:u w:val="single"/>
          <w:shd w:val="clear" w:color="auto" w:fill="FFFF99"/>
          <w:rtl/>
        </w:rPr>
        <w:fldChar w:fldCharType="end"/>
      </w:r>
      <w:r w:rsidRPr="00953E4D">
        <w:rPr>
          <w:rStyle w:val="default"/>
          <w:rFonts w:cs="FrankRuehl" w:hint="cs"/>
          <w:vanish/>
          <w:szCs w:val="20"/>
          <w:shd w:val="clear" w:color="auto" w:fill="FFFF99"/>
          <w:rtl/>
        </w:rPr>
        <w:t xml:space="preserve"> מיום 1.8.1991 עמ' 218 (</w:t>
      </w:r>
      <w:hyperlink r:id="rId90" w:history="1">
        <w:r w:rsidRPr="00953E4D">
          <w:rPr>
            <w:rStyle w:val="Hyperlink"/>
            <w:rFonts w:cs="FrankRuehl" w:hint="cs"/>
            <w:vanish/>
            <w:sz w:val="26"/>
            <w:szCs w:val="20"/>
            <w:shd w:val="clear" w:color="auto" w:fill="FFFF99"/>
            <w:rtl/>
          </w:rPr>
          <w:t>ה"ח 2060</w:t>
        </w:r>
      </w:hyperlink>
      <w:r w:rsidRPr="00953E4D">
        <w:rPr>
          <w:rStyle w:val="default"/>
          <w:rFonts w:cs="FrankRuehl" w:hint="cs"/>
          <w:vanish/>
          <w:szCs w:val="20"/>
          <w:shd w:val="clear" w:color="auto" w:fill="FFFF99"/>
          <w:rtl/>
        </w:rPr>
        <w:t>)</w:t>
      </w:r>
    </w:p>
    <w:p w:rsidR="00C026EB" w:rsidRDefault="00C026EB">
      <w:pPr>
        <w:pStyle w:val="P00"/>
        <w:ind w:left="0" w:right="1134"/>
        <w:rPr>
          <w:rStyle w:val="default"/>
          <w:rFonts w:cs="FrankRuehl" w:hint="cs"/>
          <w:sz w:val="2"/>
          <w:szCs w:val="2"/>
          <w:shd w:val="clear" w:color="auto" w:fill="FFFF99"/>
          <w:rtl/>
        </w:rPr>
      </w:pPr>
      <w:r w:rsidRPr="00953E4D">
        <w:rPr>
          <w:rStyle w:val="big-number"/>
          <w:rFonts w:cs="FrankRuehl"/>
          <w:vanish/>
          <w:sz w:val="22"/>
          <w:szCs w:val="22"/>
          <w:shd w:val="clear" w:color="auto" w:fill="FFFF99"/>
          <w:rtl/>
        </w:rPr>
        <w:tab/>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א</w:t>
      </w:r>
      <w:r w:rsidRPr="00953E4D">
        <w:rPr>
          <w:rStyle w:val="default"/>
          <w:rFonts w:cs="FrankRuehl"/>
          <w:vanish/>
          <w:sz w:val="22"/>
          <w:szCs w:val="22"/>
          <w:shd w:val="clear" w:color="auto" w:fill="FFFF99"/>
          <w:rtl/>
        </w:rPr>
        <w:t>)</w:t>
      </w:r>
      <w:r w:rsidRPr="00953E4D">
        <w:rPr>
          <w:rStyle w:val="default"/>
          <w:rFonts w:cs="FrankRuehl"/>
          <w:vanish/>
          <w:sz w:val="22"/>
          <w:szCs w:val="22"/>
          <w:shd w:val="clear" w:color="auto" w:fill="FFFF99"/>
          <w:rtl/>
        </w:rPr>
        <w:tab/>
      </w:r>
      <w:r w:rsidRPr="00953E4D">
        <w:rPr>
          <w:rStyle w:val="default"/>
          <w:rFonts w:cs="FrankRuehl" w:hint="cs"/>
          <w:strike/>
          <w:vanish/>
          <w:sz w:val="22"/>
          <w:szCs w:val="22"/>
          <w:shd w:val="clear" w:color="auto" w:fill="FFFF99"/>
          <w:rtl/>
        </w:rPr>
        <w:t>אסרה או הגבילה אגודת הספורט, לפי תקנון כאמור בסעיף 10, את העברתו של ספורטאי שטרם מלאו לו שבע עשרה שנים, רשאי הוא, במקרים שייקבעו בתקנות בהתייעצות עם ארגוני הספורט</w:t>
      </w:r>
      <w:r w:rsidRPr="00953E4D">
        <w:rPr>
          <w:rStyle w:val="default"/>
          <w:rFonts w:cs="FrankRuehl" w:hint="cs"/>
          <w:vanish/>
          <w:sz w:val="22"/>
          <w:szCs w:val="22"/>
          <w:shd w:val="clear" w:color="auto" w:fill="FFFF99"/>
          <w:rtl/>
        </w:rPr>
        <w:t xml:space="preserve"> </w:t>
      </w:r>
      <w:r w:rsidRPr="00953E4D">
        <w:rPr>
          <w:rStyle w:val="default"/>
          <w:rFonts w:cs="FrankRuehl" w:hint="cs"/>
          <w:vanish/>
          <w:sz w:val="22"/>
          <w:szCs w:val="22"/>
          <w:u w:val="single"/>
          <w:shd w:val="clear" w:color="auto" w:fill="FFFF99"/>
          <w:rtl/>
        </w:rPr>
        <w:t>א</w:t>
      </w:r>
      <w:r w:rsidRPr="00953E4D">
        <w:rPr>
          <w:rStyle w:val="default"/>
          <w:rFonts w:cs="FrankRuehl"/>
          <w:vanish/>
          <w:sz w:val="22"/>
          <w:szCs w:val="22"/>
          <w:u w:val="single"/>
          <w:shd w:val="clear" w:color="auto" w:fill="FFFF99"/>
          <w:rtl/>
        </w:rPr>
        <w:t>ס</w:t>
      </w:r>
      <w:r w:rsidRPr="00953E4D">
        <w:rPr>
          <w:rStyle w:val="default"/>
          <w:rFonts w:cs="FrankRuehl" w:hint="cs"/>
          <w:vanish/>
          <w:sz w:val="22"/>
          <w:szCs w:val="22"/>
          <w:u w:val="single"/>
          <w:shd w:val="clear" w:color="auto" w:fill="FFFF99"/>
          <w:rtl/>
        </w:rPr>
        <w:t>רה או הגבילה אגודת ספורט את העברתו של ספורטאי בהתאם להוראות תקנון כאמור בסעיף 10, או שלא הסכימה להעברתו כאמור בסעיף 11א, רשאי הספורטאי</w:t>
      </w:r>
      <w:r w:rsidRPr="00953E4D">
        <w:rPr>
          <w:rStyle w:val="default"/>
          <w:rFonts w:cs="FrankRuehl"/>
          <w:vanish/>
          <w:sz w:val="22"/>
          <w:szCs w:val="22"/>
          <w:shd w:val="clear" w:color="auto" w:fill="FFFF99"/>
          <w:rtl/>
        </w:rPr>
        <w:t xml:space="preserve"> ל</w:t>
      </w:r>
      <w:r w:rsidRPr="00953E4D">
        <w:rPr>
          <w:rStyle w:val="default"/>
          <w:rFonts w:cs="FrankRuehl" w:hint="cs"/>
          <w:vanish/>
          <w:sz w:val="22"/>
          <w:szCs w:val="22"/>
          <w:shd w:val="clear" w:color="auto" w:fill="FFFF99"/>
          <w:rtl/>
        </w:rPr>
        <w:t>ערור על החלטת האגודה לפני שופט שמינהו השר, בה</w:t>
      </w:r>
      <w:r w:rsidRPr="00953E4D">
        <w:rPr>
          <w:rStyle w:val="default"/>
          <w:rFonts w:cs="FrankRuehl"/>
          <w:vanish/>
          <w:sz w:val="22"/>
          <w:szCs w:val="22"/>
          <w:shd w:val="clear" w:color="auto" w:fill="FFFF99"/>
          <w:rtl/>
        </w:rPr>
        <w:t>ת</w:t>
      </w:r>
      <w:r w:rsidRPr="00953E4D">
        <w:rPr>
          <w:rStyle w:val="default"/>
          <w:rFonts w:cs="FrankRuehl" w:hint="cs"/>
          <w:vanish/>
          <w:sz w:val="22"/>
          <w:szCs w:val="22"/>
          <w:shd w:val="clear" w:color="auto" w:fill="FFFF99"/>
          <w:rtl/>
        </w:rPr>
        <w:t>י</w:t>
      </w:r>
      <w:r w:rsidRPr="00953E4D">
        <w:rPr>
          <w:rStyle w:val="default"/>
          <w:rFonts w:cs="FrankRuehl"/>
          <w:vanish/>
          <w:sz w:val="22"/>
          <w:szCs w:val="22"/>
          <w:shd w:val="clear" w:color="auto" w:fill="FFFF99"/>
          <w:rtl/>
        </w:rPr>
        <w:t>י</w:t>
      </w:r>
      <w:r w:rsidRPr="00953E4D">
        <w:rPr>
          <w:rStyle w:val="default"/>
          <w:rFonts w:cs="FrankRuehl" w:hint="cs"/>
          <w:vanish/>
          <w:sz w:val="22"/>
          <w:szCs w:val="22"/>
          <w:shd w:val="clear" w:color="auto" w:fill="FFFF99"/>
          <w:rtl/>
        </w:rPr>
        <w:t>עצות עם נשיא בית המשפט העליון, לענין עררים כאמור.</w:t>
      </w:r>
      <w:bookmarkEnd w:id="47"/>
    </w:p>
    <w:p w:rsidR="00C026EB" w:rsidRDefault="00C026EB">
      <w:pPr>
        <w:pStyle w:val="P00"/>
        <w:spacing w:before="72"/>
        <w:ind w:left="0" w:right="1134"/>
        <w:rPr>
          <w:rStyle w:val="default"/>
          <w:rFonts w:cs="FrankRuehl"/>
          <w:rtl/>
        </w:rPr>
      </w:pPr>
      <w:bookmarkStart w:id="48" w:name="Seif14"/>
      <w:bookmarkEnd w:id="48"/>
      <w:r>
        <w:rPr>
          <w:lang w:val="he-IL"/>
        </w:rPr>
        <w:pict>
          <v:rect id="_x0000_s2074" style="position:absolute;left:0;text-align:left;margin-left:464.5pt;margin-top:8.05pt;width:75.05pt;height:24pt;z-index:251622912" o:allowincell="f" filled="f" stroked="f" strokecolor="lime" strokeweight=".25pt">
            <v:textbox inset="0,0,0,0">
              <w:txbxContent>
                <w:p w:rsidR="00825249" w:rsidRDefault="00825249">
                  <w:pPr>
                    <w:spacing w:line="160" w:lineRule="exact"/>
                    <w:jc w:val="left"/>
                    <w:rPr>
                      <w:rFonts w:cs="Miriam"/>
                      <w:noProof/>
                      <w:sz w:val="18"/>
                      <w:szCs w:val="18"/>
                      <w:rtl/>
                    </w:rPr>
                  </w:pPr>
                  <w:r>
                    <w:rPr>
                      <w:rFonts w:cs="Miriam"/>
                      <w:sz w:val="18"/>
                      <w:szCs w:val="18"/>
                      <w:rtl/>
                    </w:rPr>
                    <w:t>ש</w:t>
                  </w:r>
                  <w:r>
                    <w:rPr>
                      <w:rFonts w:cs="Miriam" w:hint="cs"/>
                      <w:sz w:val="18"/>
                      <w:szCs w:val="18"/>
                      <w:rtl/>
                    </w:rPr>
                    <w:t>י</w:t>
                  </w:r>
                  <w:r>
                    <w:rPr>
                      <w:rFonts w:cs="Miriam"/>
                      <w:sz w:val="18"/>
                      <w:szCs w:val="18"/>
                      <w:rtl/>
                    </w:rPr>
                    <w:t>מ</w:t>
                  </w:r>
                  <w:r>
                    <w:rPr>
                      <w:rFonts w:cs="Miriam" w:hint="cs"/>
                      <w:sz w:val="18"/>
                      <w:szCs w:val="18"/>
                      <w:rtl/>
                    </w:rPr>
                    <w:t xml:space="preserve">וש במיתקני </w:t>
                  </w:r>
                  <w:r>
                    <w:rPr>
                      <w:rFonts w:cs="Miriam"/>
                      <w:sz w:val="18"/>
                      <w:szCs w:val="18"/>
                      <w:rtl/>
                    </w:rPr>
                    <w:t>ס</w:t>
                  </w:r>
                  <w:r>
                    <w:rPr>
                      <w:rFonts w:cs="Miriam" w:hint="cs"/>
                      <w:sz w:val="18"/>
                      <w:szCs w:val="18"/>
                      <w:rtl/>
                    </w:rPr>
                    <w:t>פ</w:t>
                  </w:r>
                  <w:r>
                    <w:rPr>
                      <w:rFonts w:cs="Miriam"/>
                      <w:sz w:val="18"/>
                      <w:szCs w:val="18"/>
                      <w:rtl/>
                    </w:rPr>
                    <w:t>ו</w:t>
                  </w:r>
                  <w:r>
                    <w:rPr>
                      <w:rFonts w:cs="Miriam" w:hint="cs"/>
                      <w:sz w:val="18"/>
                      <w:szCs w:val="18"/>
                      <w:rtl/>
                    </w:rPr>
                    <w:t>רט</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רשאי, בהסכמת שר הפנים, לקב</w:t>
      </w:r>
      <w:r>
        <w:rPr>
          <w:rStyle w:val="default"/>
          <w:rFonts w:cs="FrankRuehl"/>
          <w:rtl/>
        </w:rPr>
        <w:t>ו</w:t>
      </w:r>
      <w:r>
        <w:rPr>
          <w:rStyle w:val="default"/>
          <w:rFonts w:cs="FrankRuehl" w:hint="cs"/>
          <w:rtl/>
        </w:rPr>
        <w:t>ע</w:t>
      </w:r>
      <w:r>
        <w:rPr>
          <w:rStyle w:val="default"/>
          <w:rFonts w:cs="FrankRuehl"/>
          <w:rtl/>
        </w:rPr>
        <w:t xml:space="preserve"> </w:t>
      </w:r>
      <w:r>
        <w:rPr>
          <w:rStyle w:val="default"/>
          <w:rFonts w:cs="FrankRuehl" w:hint="cs"/>
          <w:rtl/>
        </w:rPr>
        <w:t>בתקנות תנאים שבהם ניתן לחייב רשות מקומית לאפשר פעילות ספורט במיתקני ספורט המצויים במוסדות חינוך, במבני ציבור או בשטחים ציבוריים השייכים לאותה</w:t>
      </w:r>
      <w:r>
        <w:rPr>
          <w:rStyle w:val="default"/>
          <w:rFonts w:cs="FrankRuehl"/>
          <w:rtl/>
        </w:rPr>
        <w:t xml:space="preserve"> </w:t>
      </w:r>
      <w:r>
        <w:rPr>
          <w:rStyle w:val="default"/>
          <w:rFonts w:cs="FrankRuehl" w:hint="cs"/>
          <w:rtl/>
        </w:rPr>
        <w:t>רשות מקומית, בשעות שבהן המיתקנים אינם בשי</w:t>
      </w:r>
      <w:r>
        <w:rPr>
          <w:rStyle w:val="default"/>
          <w:rFonts w:cs="FrankRuehl"/>
          <w:rtl/>
        </w:rPr>
        <w:t>מו</w:t>
      </w:r>
      <w:r>
        <w:rPr>
          <w:rStyle w:val="default"/>
          <w:rFonts w:cs="FrankRuehl" w:hint="cs"/>
          <w:rtl/>
        </w:rPr>
        <w:t>ש, ובלבד שתינתן עדיפות לכל התושבים של אותה רשות מקומית.</w:t>
      </w:r>
    </w:p>
    <w:p w:rsidR="00C026EB" w:rsidRDefault="00C026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ישתמ</w:t>
      </w:r>
      <w:r>
        <w:rPr>
          <w:rStyle w:val="default"/>
          <w:rFonts w:cs="FrankRuehl"/>
          <w:rtl/>
        </w:rPr>
        <w:t>ש</w:t>
      </w:r>
      <w:r>
        <w:rPr>
          <w:rStyle w:val="default"/>
          <w:rFonts w:cs="FrankRuehl" w:hint="cs"/>
          <w:rtl/>
        </w:rPr>
        <w:t xml:space="preserve"> </w:t>
      </w:r>
      <w:r>
        <w:rPr>
          <w:rStyle w:val="default"/>
          <w:rFonts w:cs="FrankRuehl"/>
          <w:rtl/>
        </w:rPr>
        <w:t>א</w:t>
      </w:r>
      <w:r>
        <w:rPr>
          <w:rStyle w:val="default"/>
          <w:rFonts w:cs="FrankRuehl" w:hint="cs"/>
          <w:rtl/>
        </w:rPr>
        <w:t>דם במיתקני ספורט כאמור בסעיף קטן (א) אלא אם כן שילם דמי שימוש כפי שקבעה הרשות המקומית.</w:t>
      </w:r>
    </w:p>
    <w:p w:rsidR="00C026EB" w:rsidRDefault="00C026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ראות פקודת המסים (גביה) יחולו על גביית דמי שימו</w:t>
      </w:r>
      <w:r>
        <w:rPr>
          <w:rStyle w:val="default"/>
          <w:rFonts w:cs="FrankRuehl"/>
          <w:rtl/>
        </w:rPr>
        <w:t>ש</w:t>
      </w:r>
      <w:r>
        <w:rPr>
          <w:rStyle w:val="default"/>
          <w:rFonts w:cs="FrankRuehl" w:hint="cs"/>
          <w:rtl/>
        </w:rPr>
        <w:t xml:space="preserve"> לפי סעיף קטן (ב) כאילו היו מס.</w:t>
      </w:r>
    </w:p>
    <w:p w:rsidR="00C026EB" w:rsidRDefault="00C026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 xml:space="preserve">ר </w:t>
      </w:r>
      <w:r>
        <w:rPr>
          <w:rStyle w:val="default"/>
          <w:rFonts w:cs="FrankRuehl"/>
          <w:rtl/>
        </w:rPr>
        <w:t>רש</w:t>
      </w:r>
      <w:r>
        <w:rPr>
          <w:rStyle w:val="default"/>
          <w:rFonts w:cs="FrankRuehl" w:hint="cs"/>
          <w:rtl/>
        </w:rPr>
        <w:t xml:space="preserve">אי, בהסכמת שר הפנים ובהתייעצות עם הרשות המקומית הנוגעת בדבר, להורות </w:t>
      </w:r>
      <w:r>
        <w:rPr>
          <w:rStyle w:val="default"/>
          <w:rFonts w:cs="FrankRuehl"/>
          <w:rtl/>
        </w:rPr>
        <w:t>ב</w:t>
      </w:r>
      <w:r>
        <w:rPr>
          <w:rStyle w:val="default"/>
          <w:rFonts w:cs="FrankRuehl" w:hint="cs"/>
          <w:rtl/>
        </w:rPr>
        <w:t>צ</w:t>
      </w:r>
      <w:r>
        <w:rPr>
          <w:rStyle w:val="default"/>
          <w:rFonts w:cs="FrankRuehl"/>
          <w:rtl/>
        </w:rPr>
        <w:t>ו</w:t>
      </w:r>
      <w:r>
        <w:rPr>
          <w:rStyle w:val="default"/>
          <w:rFonts w:cs="FrankRuehl" w:hint="cs"/>
          <w:rtl/>
        </w:rPr>
        <w:t xml:space="preserve"> לרשות מקומית או למספר רשויות מקומיות במשותף, להקצות שטחים לפעילות ספורט ולמיתקני ספורט ולהקים מבני ספורט; צו כאמור יינתן בהתחשב בגודל האוכלו</w:t>
      </w:r>
      <w:r>
        <w:rPr>
          <w:rStyle w:val="default"/>
          <w:rFonts w:cs="FrankRuehl"/>
          <w:rtl/>
        </w:rPr>
        <w:t>ס</w:t>
      </w:r>
      <w:r>
        <w:rPr>
          <w:rStyle w:val="default"/>
          <w:rFonts w:cs="FrankRuehl" w:hint="cs"/>
          <w:rtl/>
        </w:rPr>
        <w:t xml:space="preserve">יה ובסוגי הפעילויות המתאימים לה, ויוגדרו </w:t>
      </w:r>
      <w:r>
        <w:rPr>
          <w:rStyle w:val="default"/>
          <w:rFonts w:cs="FrankRuehl"/>
          <w:rtl/>
        </w:rPr>
        <w:t>בו</w:t>
      </w:r>
      <w:r>
        <w:rPr>
          <w:rStyle w:val="default"/>
          <w:rFonts w:cs="FrankRuehl" w:hint="cs"/>
          <w:rtl/>
        </w:rPr>
        <w:t xml:space="preserve"> השטח, סוגי המיתקנים ומידותיהם.</w:t>
      </w:r>
    </w:p>
    <w:p w:rsidR="00C026EB" w:rsidRDefault="00C026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רשאי לקבוע תקנים למיתקני ספ</w:t>
      </w:r>
      <w:r>
        <w:rPr>
          <w:rStyle w:val="default"/>
          <w:rFonts w:cs="FrankRuehl"/>
          <w:rtl/>
        </w:rPr>
        <w:t>ו</w:t>
      </w:r>
      <w:r>
        <w:rPr>
          <w:rStyle w:val="default"/>
          <w:rFonts w:cs="FrankRuehl" w:hint="cs"/>
          <w:rtl/>
        </w:rPr>
        <w:t>ר</w:t>
      </w:r>
      <w:r>
        <w:rPr>
          <w:rStyle w:val="default"/>
          <w:rFonts w:cs="FrankRuehl"/>
          <w:rtl/>
        </w:rPr>
        <w:t>ט</w:t>
      </w:r>
      <w:r>
        <w:rPr>
          <w:rStyle w:val="default"/>
          <w:rFonts w:cs="FrankRuehl" w:hint="cs"/>
          <w:rtl/>
        </w:rPr>
        <w:t xml:space="preserve"> ולמכשירי ספורט במוסד חינוך, כמשמעותו בחוק לימוד חובה, תש"ט-1949.</w:t>
      </w:r>
    </w:p>
    <w:p w:rsidR="00C026EB" w:rsidRDefault="00C026EB">
      <w:pPr>
        <w:pStyle w:val="P00"/>
        <w:spacing w:before="72"/>
        <w:ind w:left="0" w:right="1134"/>
        <w:rPr>
          <w:rStyle w:val="default"/>
          <w:rFonts w:cs="FrankRuehl"/>
          <w:rtl/>
        </w:rPr>
      </w:pPr>
      <w:bookmarkStart w:id="49" w:name="Seif15"/>
      <w:bookmarkEnd w:id="49"/>
      <w:r>
        <w:rPr>
          <w:lang w:val="he-IL"/>
        </w:rPr>
        <w:pict>
          <v:rect id="_x0000_s2075" style="position:absolute;left:0;text-align:left;margin-left:464.5pt;margin-top:8.05pt;width:75.05pt;height:16pt;z-index:251623936" o:allowincell="f" filled="f" stroked="f" strokecolor="lime" strokeweight=".25pt">
            <v:textbox inset="0,0,0,0">
              <w:txbxContent>
                <w:p w:rsidR="00825249" w:rsidRDefault="00825249">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נ</w:t>
                  </w:r>
                  <w:r>
                    <w:rPr>
                      <w:rFonts w:cs="Miriam" w:hint="cs"/>
                      <w:sz w:val="18"/>
                      <w:szCs w:val="18"/>
                      <w:rtl/>
                    </w:rPr>
                    <w:t>ת סמלים</w:t>
                  </w:r>
                </w:p>
                <w:p w:rsidR="00825249" w:rsidRDefault="00825249">
                  <w:pPr>
                    <w:spacing w:line="160" w:lineRule="exact"/>
                    <w:jc w:val="left"/>
                    <w:rPr>
                      <w:rFonts w:cs="Miriam"/>
                      <w:noProof/>
                      <w:sz w:val="18"/>
                      <w:szCs w:val="18"/>
                      <w:rtl/>
                    </w:rPr>
                  </w:pPr>
                </w:p>
              </w:txbxContent>
            </v:textbox>
            <w10:anchorlock/>
          </v:rect>
        </w:pict>
      </w:r>
      <w:r>
        <w:rPr>
          <w:rStyle w:val="big-number"/>
          <w:rFonts w:cs="Miriam"/>
          <w:rtl/>
        </w:rPr>
        <w:t>14.</w:t>
      </w:r>
      <w:r>
        <w:rPr>
          <w:rStyle w:val="big-number"/>
          <w:rFonts w:cs="Miriam"/>
          <w:rtl/>
        </w:rPr>
        <w:tab/>
      </w:r>
      <w:r>
        <w:rPr>
          <w:rStyle w:val="default"/>
          <w:rFonts w:cs="FrankRuehl"/>
          <w:rtl/>
        </w:rPr>
        <w:t>ס</w:t>
      </w:r>
      <w:r>
        <w:rPr>
          <w:rStyle w:val="default"/>
          <w:rFonts w:cs="FrankRuehl" w:hint="cs"/>
          <w:rtl/>
        </w:rPr>
        <w:t>מ</w:t>
      </w:r>
      <w:r>
        <w:rPr>
          <w:rStyle w:val="default"/>
          <w:rFonts w:cs="FrankRuehl"/>
          <w:rtl/>
        </w:rPr>
        <w:t>ל</w:t>
      </w:r>
      <w:r>
        <w:rPr>
          <w:rStyle w:val="default"/>
          <w:rFonts w:cs="FrankRuehl" w:hint="cs"/>
          <w:rtl/>
        </w:rPr>
        <w:t>י אגודות הספורט וארגוני הספורט יהיו מוגנים, ושימוש מסחרי בהם, שלא ברשות אגודה או ארגון כאמור, אסור.</w:t>
      </w:r>
    </w:p>
    <w:p w:rsidR="00C026EB" w:rsidRDefault="00C026EB" w:rsidP="00E97986">
      <w:pPr>
        <w:pStyle w:val="P00"/>
        <w:spacing w:before="72"/>
        <w:ind w:left="0" w:right="1134"/>
        <w:rPr>
          <w:rStyle w:val="default"/>
          <w:rFonts w:cs="FrankRuehl" w:hint="cs"/>
          <w:rtl/>
        </w:rPr>
      </w:pPr>
      <w:bookmarkStart w:id="50" w:name="Seif16"/>
      <w:bookmarkEnd w:id="50"/>
      <w:r>
        <w:rPr>
          <w:lang w:val="he-IL"/>
        </w:rPr>
        <w:pict>
          <v:rect id="_x0000_s2076" style="position:absolute;left:0;text-align:left;margin-left:464.5pt;margin-top:8.05pt;width:75.05pt;height:27.1pt;z-index:251624960" o:allowincell="f" filled="f" stroked="f" strokecolor="lime" strokeweight=".25pt">
            <v:textbox style="mso-next-textbox:#_x0000_s2076" inset="0,0,0,0">
              <w:txbxContent>
                <w:p w:rsidR="00825249" w:rsidRDefault="00825249">
                  <w:pPr>
                    <w:spacing w:line="160" w:lineRule="exact"/>
                    <w:jc w:val="left"/>
                    <w:rPr>
                      <w:rFonts w:cs="Miriam"/>
                      <w:noProof/>
                      <w:sz w:val="18"/>
                      <w:szCs w:val="18"/>
                      <w:rtl/>
                    </w:rPr>
                  </w:pPr>
                  <w:r>
                    <w:rPr>
                      <w:rFonts w:cs="Miriam"/>
                      <w:sz w:val="18"/>
                      <w:szCs w:val="18"/>
                      <w:rtl/>
                    </w:rPr>
                    <w:t>ע</w:t>
                  </w:r>
                  <w:r>
                    <w:rPr>
                      <w:rFonts w:cs="Miriam" w:hint="cs"/>
                      <w:sz w:val="18"/>
                      <w:szCs w:val="18"/>
                      <w:rtl/>
                    </w:rPr>
                    <w:t>ו</w:t>
                  </w:r>
                  <w:r>
                    <w:rPr>
                      <w:rFonts w:cs="Miriam"/>
                      <w:sz w:val="18"/>
                      <w:szCs w:val="18"/>
                      <w:rtl/>
                    </w:rPr>
                    <w:t>נ</w:t>
                  </w:r>
                  <w:r>
                    <w:rPr>
                      <w:rFonts w:cs="Miriam" w:hint="cs"/>
                      <w:sz w:val="18"/>
                      <w:szCs w:val="18"/>
                      <w:rtl/>
                    </w:rPr>
                    <w:t>שין</w:t>
                  </w:r>
                </w:p>
                <w:p w:rsidR="00825249" w:rsidRDefault="00825249">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15.</w:t>
      </w:r>
      <w:r>
        <w:rPr>
          <w:rStyle w:val="big-number"/>
          <w:rFonts w:cs="Miriam"/>
          <w:rtl/>
        </w:rPr>
        <w:tab/>
      </w:r>
      <w:r>
        <w:rPr>
          <w:rStyle w:val="default"/>
          <w:rFonts w:cs="FrankRuehl"/>
          <w:rtl/>
        </w:rPr>
        <w:t>ה</w:t>
      </w:r>
      <w:r>
        <w:rPr>
          <w:rStyle w:val="default"/>
          <w:rFonts w:cs="FrankRuehl" w:hint="cs"/>
          <w:rtl/>
        </w:rPr>
        <w:t>ע</w:t>
      </w:r>
      <w:r>
        <w:rPr>
          <w:rStyle w:val="default"/>
          <w:rFonts w:cs="FrankRuehl"/>
          <w:rtl/>
        </w:rPr>
        <w:t>ו</w:t>
      </w:r>
      <w:r>
        <w:rPr>
          <w:rStyle w:val="default"/>
          <w:rFonts w:cs="FrankRuehl" w:hint="cs"/>
          <w:rtl/>
        </w:rPr>
        <w:t xml:space="preserve">בר על הוראה מהוראות </w:t>
      </w:r>
      <w:r w:rsidR="00E97986">
        <w:rPr>
          <w:rStyle w:val="default"/>
          <w:rFonts w:cs="FrankRuehl" w:hint="cs"/>
          <w:rtl/>
        </w:rPr>
        <w:t>פרק</w:t>
      </w:r>
      <w:r>
        <w:rPr>
          <w:rStyle w:val="default"/>
          <w:rFonts w:cs="FrankRuehl" w:hint="cs"/>
          <w:rtl/>
        </w:rPr>
        <w:t xml:space="preserve"> זה או תקנות שלפיו, דינו </w:t>
      </w:r>
      <w:r>
        <w:rPr>
          <w:rStyle w:val="default"/>
          <w:rFonts w:cs="FrankRuehl"/>
          <w:rtl/>
        </w:rPr>
        <w:t>–</w:t>
      </w:r>
      <w:r>
        <w:rPr>
          <w:rStyle w:val="default"/>
          <w:rFonts w:cs="FrankRuehl" w:hint="cs"/>
          <w:rtl/>
        </w:rPr>
        <w:t xml:space="preserve"> </w:t>
      </w:r>
      <w:r>
        <w:rPr>
          <w:rStyle w:val="default"/>
          <w:rFonts w:cs="FrankRuehl"/>
          <w:rtl/>
        </w:rPr>
        <w:t>ק</w:t>
      </w:r>
      <w:r>
        <w:rPr>
          <w:rStyle w:val="default"/>
          <w:rFonts w:cs="FrankRuehl" w:hint="cs"/>
          <w:rtl/>
        </w:rPr>
        <w:t>נס כאמור בסעיף 61(א)</w:t>
      </w:r>
      <w:r>
        <w:rPr>
          <w:rStyle w:val="default"/>
          <w:rFonts w:cs="FrankRuehl"/>
          <w:rtl/>
        </w:rPr>
        <w:t xml:space="preserve">(2) </w:t>
      </w:r>
      <w:r>
        <w:rPr>
          <w:rStyle w:val="default"/>
          <w:rFonts w:cs="FrankRuehl" w:hint="cs"/>
          <w:rtl/>
        </w:rPr>
        <w:t>ל</w:t>
      </w:r>
      <w:r>
        <w:rPr>
          <w:rStyle w:val="default"/>
          <w:rFonts w:cs="FrankRuehl"/>
          <w:rtl/>
        </w:rPr>
        <w:t>ח</w:t>
      </w:r>
      <w:r>
        <w:rPr>
          <w:rStyle w:val="default"/>
          <w:rFonts w:cs="FrankRuehl" w:hint="cs"/>
          <w:rtl/>
        </w:rPr>
        <w:t>וק העונשין, תשל"ז-1977.</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51" w:name="Rov36"/>
      <w:r w:rsidRPr="00953E4D">
        <w:rPr>
          <w:rStyle w:val="default"/>
          <w:rFonts w:cs="FrankRuehl" w:hint="cs"/>
          <w:vanish/>
          <w:color w:val="FF0000"/>
          <w:sz w:val="20"/>
          <w:szCs w:val="20"/>
          <w:shd w:val="clear" w:color="auto" w:fill="FFFF99"/>
          <w:rtl/>
        </w:rPr>
        <w:t>מיום 17.1.2013</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hyperlink r:id="rId91"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674 (</w:t>
      </w:r>
      <w:hyperlink r:id="rId92"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BB3EFF" w:rsidRPr="00BB3EFF" w:rsidRDefault="00BB3EFF" w:rsidP="00BB3EFF">
      <w:pPr>
        <w:pStyle w:val="P00"/>
        <w:ind w:left="0" w:right="1134"/>
        <w:rPr>
          <w:rStyle w:val="default"/>
          <w:rFonts w:cs="FrankRuehl" w:hint="cs"/>
          <w:sz w:val="2"/>
          <w:szCs w:val="2"/>
          <w:rtl/>
        </w:rPr>
      </w:pPr>
      <w:r w:rsidRPr="00953E4D">
        <w:rPr>
          <w:rStyle w:val="big-number"/>
          <w:rFonts w:cs="FrankRuehl"/>
          <w:vanish/>
          <w:sz w:val="22"/>
          <w:szCs w:val="22"/>
          <w:shd w:val="clear" w:color="auto" w:fill="FFFF99"/>
          <w:rtl/>
        </w:rPr>
        <w:t>15.</w:t>
      </w:r>
      <w:r w:rsidRPr="00953E4D">
        <w:rPr>
          <w:rStyle w:val="big-number"/>
          <w:rFonts w:cs="FrankRuehl"/>
          <w:vanish/>
          <w:sz w:val="22"/>
          <w:szCs w:val="22"/>
          <w:shd w:val="clear" w:color="auto" w:fill="FFFF99"/>
          <w:rtl/>
        </w:rPr>
        <w:tab/>
      </w:r>
      <w:r w:rsidRPr="00953E4D">
        <w:rPr>
          <w:rStyle w:val="default"/>
          <w:rFonts w:cs="FrankRuehl"/>
          <w:vanish/>
          <w:sz w:val="22"/>
          <w:szCs w:val="22"/>
          <w:shd w:val="clear" w:color="auto" w:fill="FFFF99"/>
          <w:rtl/>
        </w:rPr>
        <w:t>ה</w:t>
      </w:r>
      <w:r w:rsidRPr="00953E4D">
        <w:rPr>
          <w:rStyle w:val="default"/>
          <w:rFonts w:cs="FrankRuehl" w:hint="cs"/>
          <w:vanish/>
          <w:sz w:val="22"/>
          <w:szCs w:val="22"/>
          <w:shd w:val="clear" w:color="auto" w:fill="FFFF99"/>
          <w:rtl/>
        </w:rPr>
        <w:t>ע</w:t>
      </w:r>
      <w:r w:rsidRPr="00953E4D">
        <w:rPr>
          <w:rStyle w:val="default"/>
          <w:rFonts w:cs="FrankRuehl"/>
          <w:vanish/>
          <w:sz w:val="22"/>
          <w:szCs w:val="22"/>
          <w:shd w:val="clear" w:color="auto" w:fill="FFFF99"/>
          <w:rtl/>
        </w:rPr>
        <w:t>ו</w:t>
      </w:r>
      <w:r w:rsidRPr="00953E4D">
        <w:rPr>
          <w:rStyle w:val="default"/>
          <w:rFonts w:cs="FrankRuehl" w:hint="cs"/>
          <w:vanish/>
          <w:sz w:val="22"/>
          <w:szCs w:val="22"/>
          <w:shd w:val="clear" w:color="auto" w:fill="FFFF99"/>
          <w:rtl/>
        </w:rPr>
        <w:t xml:space="preserve">בר על הוראה מהוראות </w:t>
      </w:r>
      <w:r w:rsidRPr="00953E4D">
        <w:rPr>
          <w:rStyle w:val="default"/>
          <w:rFonts w:cs="FrankRuehl" w:hint="cs"/>
          <w:strike/>
          <w:vanish/>
          <w:sz w:val="22"/>
          <w:szCs w:val="22"/>
          <w:shd w:val="clear" w:color="auto" w:fill="FFFF99"/>
          <w:rtl/>
        </w:rPr>
        <w:t>חוק זה</w:t>
      </w:r>
      <w:r w:rsidRPr="00953E4D">
        <w:rPr>
          <w:rStyle w:val="default"/>
          <w:rFonts w:cs="FrankRuehl" w:hint="cs"/>
          <w:vanish/>
          <w:sz w:val="22"/>
          <w:szCs w:val="22"/>
          <w:shd w:val="clear" w:color="auto" w:fill="FFFF99"/>
          <w:rtl/>
        </w:rPr>
        <w:t xml:space="preserve"> </w:t>
      </w:r>
      <w:r w:rsidRPr="00953E4D">
        <w:rPr>
          <w:rStyle w:val="default"/>
          <w:rFonts w:cs="FrankRuehl" w:hint="cs"/>
          <w:vanish/>
          <w:sz w:val="22"/>
          <w:szCs w:val="22"/>
          <w:u w:val="single"/>
          <w:shd w:val="clear" w:color="auto" w:fill="FFFF99"/>
          <w:rtl/>
        </w:rPr>
        <w:t>פרק זה</w:t>
      </w:r>
      <w:r w:rsidRPr="00953E4D">
        <w:rPr>
          <w:rStyle w:val="default"/>
          <w:rFonts w:cs="FrankRuehl" w:hint="cs"/>
          <w:vanish/>
          <w:sz w:val="22"/>
          <w:szCs w:val="22"/>
          <w:shd w:val="clear" w:color="auto" w:fill="FFFF99"/>
          <w:rtl/>
        </w:rPr>
        <w:t xml:space="preserve"> או תקנות שלפיו, דינו </w:t>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 xml:space="preserve"> </w:t>
      </w:r>
      <w:r w:rsidRPr="00953E4D">
        <w:rPr>
          <w:rStyle w:val="default"/>
          <w:rFonts w:cs="FrankRuehl"/>
          <w:vanish/>
          <w:sz w:val="22"/>
          <w:szCs w:val="22"/>
          <w:shd w:val="clear" w:color="auto" w:fill="FFFF99"/>
          <w:rtl/>
        </w:rPr>
        <w:t>ק</w:t>
      </w:r>
      <w:r w:rsidRPr="00953E4D">
        <w:rPr>
          <w:rStyle w:val="default"/>
          <w:rFonts w:cs="FrankRuehl" w:hint="cs"/>
          <w:vanish/>
          <w:sz w:val="22"/>
          <w:szCs w:val="22"/>
          <w:shd w:val="clear" w:color="auto" w:fill="FFFF99"/>
          <w:rtl/>
        </w:rPr>
        <w:t>נס כאמור בסעיף 61(א)</w:t>
      </w:r>
      <w:r w:rsidRPr="00953E4D">
        <w:rPr>
          <w:rStyle w:val="default"/>
          <w:rFonts w:cs="FrankRuehl"/>
          <w:vanish/>
          <w:sz w:val="22"/>
          <w:szCs w:val="22"/>
          <w:shd w:val="clear" w:color="auto" w:fill="FFFF99"/>
          <w:rtl/>
        </w:rPr>
        <w:t xml:space="preserve">(2) </w:t>
      </w:r>
      <w:r w:rsidRPr="00953E4D">
        <w:rPr>
          <w:rStyle w:val="default"/>
          <w:rFonts w:cs="FrankRuehl" w:hint="cs"/>
          <w:vanish/>
          <w:sz w:val="22"/>
          <w:szCs w:val="22"/>
          <w:shd w:val="clear" w:color="auto" w:fill="FFFF99"/>
          <w:rtl/>
        </w:rPr>
        <w:t>ל</w:t>
      </w:r>
      <w:r w:rsidRPr="00953E4D">
        <w:rPr>
          <w:rStyle w:val="default"/>
          <w:rFonts w:cs="FrankRuehl"/>
          <w:vanish/>
          <w:sz w:val="22"/>
          <w:szCs w:val="22"/>
          <w:shd w:val="clear" w:color="auto" w:fill="FFFF99"/>
          <w:rtl/>
        </w:rPr>
        <w:t>ח</w:t>
      </w:r>
      <w:r w:rsidRPr="00953E4D">
        <w:rPr>
          <w:rStyle w:val="default"/>
          <w:rFonts w:cs="FrankRuehl" w:hint="cs"/>
          <w:vanish/>
          <w:sz w:val="22"/>
          <w:szCs w:val="22"/>
          <w:shd w:val="clear" w:color="auto" w:fill="FFFF99"/>
          <w:rtl/>
        </w:rPr>
        <w:t>וק העונשין, תשל"ז-1977.</w:t>
      </w:r>
      <w:bookmarkEnd w:id="51"/>
    </w:p>
    <w:p w:rsidR="00C026EB" w:rsidRDefault="00C026EB" w:rsidP="00E97986">
      <w:pPr>
        <w:pStyle w:val="P00"/>
        <w:spacing w:before="72"/>
        <w:ind w:left="0" w:right="1134"/>
        <w:rPr>
          <w:rStyle w:val="default"/>
          <w:rFonts w:cs="FrankRuehl" w:hint="cs"/>
          <w:rtl/>
        </w:rPr>
      </w:pPr>
      <w:bookmarkStart w:id="52" w:name="Seif17"/>
      <w:bookmarkEnd w:id="52"/>
      <w:r>
        <w:rPr>
          <w:lang w:val="he-IL"/>
        </w:rPr>
        <w:pict>
          <v:rect id="_x0000_s2077" style="position:absolute;left:0;text-align:left;margin-left:470.7pt;margin-top:8.05pt;width:68.85pt;height:39.95pt;z-index:251625984" o:allowincell="f" filled="f" stroked="f" strokecolor="lime" strokeweight=".25pt">
            <v:textbox inset="0,0,0,0">
              <w:txbxContent>
                <w:p w:rsidR="00825249" w:rsidRDefault="00825249">
                  <w:pPr>
                    <w:spacing w:line="160" w:lineRule="exact"/>
                    <w:jc w:val="left"/>
                    <w:rPr>
                      <w:rFonts w:cs="Miriam"/>
                      <w:sz w:val="18"/>
                      <w:szCs w:val="18"/>
                      <w:rtl/>
                    </w:rPr>
                  </w:pPr>
                  <w:r>
                    <w:rPr>
                      <w:rFonts w:cs="Miriam"/>
                      <w:sz w:val="18"/>
                      <w:szCs w:val="18"/>
                      <w:rtl/>
                    </w:rPr>
                    <w:t>ס</w:t>
                  </w:r>
                  <w:r>
                    <w:rPr>
                      <w:rFonts w:cs="Miriam" w:hint="cs"/>
                      <w:sz w:val="18"/>
                      <w:szCs w:val="18"/>
                      <w:rtl/>
                    </w:rPr>
                    <w:t>י</w:t>
                  </w:r>
                  <w:r>
                    <w:rPr>
                      <w:rFonts w:cs="Miriam"/>
                      <w:sz w:val="18"/>
                      <w:szCs w:val="18"/>
                      <w:rtl/>
                    </w:rPr>
                    <w:t>י</w:t>
                  </w:r>
                  <w:r>
                    <w:rPr>
                      <w:rFonts w:cs="Miriam" w:hint="cs"/>
                      <w:sz w:val="18"/>
                      <w:szCs w:val="18"/>
                      <w:rtl/>
                    </w:rPr>
                    <w:t>ג לתחולה</w:t>
                  </w:r>
                </w:p>
                <w:p w:rsidR="00825249" w:rsidRDefault="00825249">
                  <w:pPr>
                    <w:spacing w:line="160" w:lineRule="exact"/>
                    <w:jc w:val="left"/>
                    <w:rPr>
                      <w:rFonts w:cs="Miriam"/>
                      <w:noProof/>
                      <w:sz w:val="18"/>
                      <w:szCs w:val="18"/>
                      <w:rtl/>
                    </w:rPr>
                  </w:pPr>
                  <w:r>
                    <w:rPr>
                      <w:rFonts w:cs="Miriam" w:hint="cs"/>
                      <w:sz w:val="18"/>
                      <w:szCs w:val="18"/>
                      <w:rtl/>
                    </w:rPr>
                    <w:t>(תיקון מס' 4) תשס"ג-2002</w:t>
                  </w:r>
                </w:p>
                <w:p w:rsidR="00825249" w:rsidRDefault="00825249">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16.</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ו</w:t>
      </w:r>
      <w:r>
        <w:rPr>
          <w:rStyle w:val="default"/>
          <w:rFonts w:cs="FrankRuehl"/>
          <w:rtl/>
        </w:rPr>
        <w:t>ר</w:t>
      </w:r>
      <w:r>
        <w:rPr>
          <w:rStyle w:val="default"/>
          <w:rFonts w:cs="FrankRuehl" w:hint="cs"/>
          <w:rtl/>
        </w:rPr>
        <w:t xml:space="preserve">אות </w:t>
      </w:r>
      <w:r w:rsidR="00E97986">
        <w:rPr>
          <w:rStyle w:val="default"/>
          <w:rFonts w:cs="FrankRuehl" w:hint="cs"/>
          <w:rtl/>
        </w:rPr>
        <w:t>פרק</w:t>
      </w:r>
      <w:r>
        <w:rPr>
          <w:rStyle w:val="default"/>
          <w:rFonts w:cs="FrankRuehl" w:hint="cs"/>
          <w:rtl/>
        </w:rPr>
        <w:t xml:space="preserve"> זה לא יחולו על ספורטאים מחוץ לארץ, שאינם רשומים בהתאחדות או</w:t>
      </w:r>
      <w:r>
        <w:rPr>
          <w:rStyle w:val="default"/>
          <w:rFonts w:cs="FrankRuehl"/>
          <w:rtl/>
        </w:rPr>
        <w:t xml:space="preserve"> </w:t>
      </w:r>
      <w:r>
        <w:rPr>
          <w:rStyle w:val="default"/>
          <w:rFonts w:cs="FrankRuehl" w:hint="cs"/>
          <w:rtl/>
        </w:rPr>
        <w:t>באיגוד, הבאים לישראל להשתתף בתחרויות ספורט.</w:t>
      </w:r>
    </w:p>
    <w:p w:rsidR="00BB3EFF" w:rsidRDefault="00BB3EFF">
      <w:pPr>
        <w:pStyle w:val="P00"/>
        <w:spacing w:before="72"/>
        <w:ind w:left="0" w:right="1134"/>
        <w:rPr>
          <w:rStyle w:val="default"/>
          <w:rFonts w:cs="FrankRuehl"/>
          <w:rtl/>
        </w:rPr>
      </w:pPr>
    </w:p>
    <w:p w:rsidR="00C026EB" w:rsidRDefault="00C026EB">
      <w:pPr>
        <w:pStyle w:val="P00"/>
        <w:spacing w:before="72"/>
        <w:ind w:left="0" w:right="1134"/>
        <w:rPr>
          <w:rStyle w:val="default"/>
          <w:rFonts w:cs="FrankRuehl" w:hint="cs"/>
          <w:rtl/>
        </w:rPr>
      </w:pPr>
      <w:r>
        <w:rPr>
          <w:lang w:val="he-IL"/>
        </w:rPr>
        <w:pict>
          <v:shape id="_x0000_s2078" type="#_x0000_t202" style="position:absolute;left:0;text-align:left;margin-left:476.7pt;margin-top:1.45pt;width:1in;height:24pt;z-index:251631104" filled="f" stroked="f">
            <v:textbox style="mso-next-textbox:#_x0000_s2078">
              <w:txbxContent>
                <w:p w:rsidR="00825249" w:rsidRDefault="00825249">
                  <w:pPr>
                    <w:spacing w:line="160" w:lineRule="exact"/>
                    <w:jc w:val="left"/>
                    <w:rPr>
                      <w:sz w:val="24"/>
                      <w:rtl/>
                    </w:rPr>
                  </w:pPr>
                  <w:r>
                    <w:rPr>
                      <w:rFonts w:cs="Miriam"/>
                      <w:sz w:val="18"/>
                      <w:szCs w:val="18"/>
                      <w:rtl/>
                    </w:rPr>
                    <w:t>(</w:t>
                  </w:r>
                  <w:r>
                    <w:rPr>
                      <w:rFonts w:cs="Miriam" w:hint="cs"/>
                      <w:sz w:val="18"/>
                      <w:szCs w:val="18"/>
                      <w:rtl/>
                    </w:rPr>
                    <w:t>תיקון מס' 4) תשס"ג-2002</w:t>
                  </w:r>
                </w:p>
              </w:txbxContent>
            </v:textbox>
            <w10:anchorlock/>
          </v:shape>
        </w:pict>
      </w: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סעיפים 2, 3 ו-8 לא יחולו על מורה לחינוך גופני במוסד חינוך כהגדרתו בחוק לימוד חובה, התש"ט-1949</w:t>
      </w:r>
      <w:r>
        <w:rPr>
          <w:rStyle w:val="default"/>
          <w:rFonts w:cs="FrankRuehl"/>
          <w:rtl/>
        </w:rPr>
        <w:t>, ב</w:t>
      </w:r>
      <w:r>
        <w:rPr>
          <w:rStyle w:val="default"/>
          <w:rFonts w:cs="FrankRuehl" w:hint="cs"/>
          <w:rtl/>
        </w:rPr>
        <w:t>עת מילוי תפקידו עם תלמידי המוסד במסגרת פעילות ספורט הנערכת במוסד החינוך או מטעמו או במסגרת פעילות ספורט הנערכת בפיקוח משרד החינוך ולפי הנחיותיו.</w:t>
      </w:r>
    </w:p>
    <w:p w:rsidR="00C026EB" w:rsidRPr="00953E4D" w:rsidRDefault="00C026EB">
      <w:pPr>
        <w:pStyle w:val="P22"/>
        <w:spacing w:before="0"/>
        <w:ind w:left="0" w:right="1134"/>
        <w:rPr>
          <w:rStyle w:val="default"/>
          <w:rFonts w:cs="FrankRuehl" w:hint="cs"/>
          <w:vanish/>
          <w:color w:val="FF0000"/>
          <w:szCs w:val="20"/>
          <w:shd w:val="clear" w:color="auto" w:fill="FFFF99"/>
          <w:rtl/>
        </w:rPr>
      </w:pPr>
      <w:bookmarkStart w:id="53" w:name="Rov37"/>
      <w:r w:rsidRPr="00953E4D">
        <w:rPr>
          <w:rStyle w:val="default"/>
          <w:rFonts w:cs="FrankRuehl" w:hint="cs"/>
          <w:vanish/>
          <w:color w:val="FF0000"/>
          <w:szCs w:val="20"/>
          <w:shd w:val="clear" w:color="auto" w:fill="FFFF99"/>
          <w:rtl/>
        </w:rPr>
        <w:t>מיום 20.11.2002</w:t>
      </w:r>
    </w:p>
    <w:p w:rsidR="00C026EB" w:rsidRPr="00953E4D" w:rsidRDefault="00C026EB">
      <w:pPr>
        <w:pStyle w:val="P22"/>
        <w:spacing w:before="0"/>
        <w:ind w:left="0" w:right="0"/>
        <w:rPr>
          <w:rStyle w:val="default"/>
          <w:rFonts w:cs="FrankRuehl" w:hint="cs"/>
          <w:b/>
          <w:bCs/>
          <w:vanish/>
          <w:szCs w:val="20"/>
          <w:shd w:val="clear" w:color="auto" w:fill="FFFF99"/>
          <w:rtl/>
        </w:rPr>
      </w:pPr>
      <w:r w:rsidRPr="00953E4D">
        <w:rPr>
          <w:rStyle w:val="default"/>
          <w:rFonts w:cs="FrankRuehl" w:hint="cs"/>
          <w:b/>
          <w:bCs/>
          <w:vanish/>
          <w:szCs w:val="20"/>
          <w:shd w:val="clear" w:color="auto" w:fill="FFFF99"/>
          <w:rtl/>
        </w:rPr>
        <w:t>תיקון מס' 4</w:t>
      </w:r>
    </w:p>
    <w:p w:rsidR="00C026EB" w:rsidRPr="00953E4D" w:rsidRDefault="00C026EB">
      <w:pPr>
        <w:pStyle w:val="P00"/>
        <w:spacing w:before="0"/>
        <w:ind w:left="0" w:right="1134"/>
        <w:rPr>
          <w:rStyle w:val="default"/>
          <w:rFonts w:cs="FrankRuehl" w:hint="cs"/>
          <w:vanish/>
          <w:szCs w:val="20"/>
          <w:shd w:val="clear" w:color="auto" w:fill="FFFF99"/>
          <w:rtl/>
        </w:rPr>
      </w:pPr>
      <w:hyperlink r:id="rId93" w:history="1">
        <w:r w:rsidRPr="00953E4D">
          <w:rPr>
            <w:rStyle w:val="Hyperlink"/>
            <w:rFonts w:cs="FrankRuehl" w:hint="cs"/>
            <w:vanish/>
            <w:sz w:val="26"/>
            <w:szCs w:val="20"/>
            <w:shd w:val="clear" w:color="auto" w:fill="FFFF99"/>
            <w:rtl/>
          </w:rPr>
          <w:t>ס"ח תשס"גמס' 1874</w:t>
        </w:r>
      </w:hyperlink>
      <w:r w:rsidRPr="00953E4D">
        <w:rPr>
          <w:rStyle w:val="default"/>
          <w:rFonts w:cs="FrankRuehl" w:hint="cs"/>
          <w:vanish/>
          <w:szCs w:val="20"/>
          <w:shd w:val="clear" w:color="auto" w:fill="FFFF99"/>
          <w:rtl/>
        </w:rPr>
        <w:t xml:space="preserve"> מיום 20.11.2002 עמ' 62 (</w:t>
      </w:r>
      <w:hyperlink r:id="rId94" w:history="1">
        <w:r w:rsidRPr="00953E4D">
          <w:rPr>
            <w:rStyle w:val="Hyperlink"/>
            <w:rFonts w:cs="FrankRuehl" w:hint="cs"/>
            <w:vanish/>
            <w:sz w:val="26"/>
            <w:szCs w:val="20"/>
            <w:shd w:val="clear" w:color="auto" w:fill="FFFF99"/>
            <w:rtl/>
          </w:rPr>
          <w:t>ה"ח 3176</w:t>
        </w:r>
      </w:hyperlink>
      <w:r w:rsidRPr="00953E4D">
        <w:rPr>
          <w:rStyle w:val="default"/>
          <w:rFonts w:cs="FrankRuehl" w:hint="cs"/>
          <w:vanish/>
          <w:szCs w:val="20"/>
          <w:shd w:val="clear" w:color="auto" w:fill="FFFF99"/>
          <w:rtl/>
        </w:rPr>
        <w:t>)</w:t>
      </w:r>
    </w:p>
    <w:p w:rsidR="00C026EB" w:rsidRPr="00953E4D" w:rsidRDefault="00C026EB">
      <w:pPr>
        <w:pStyle w:val="P00"/>
        <w:ind w:left="0" w:right="1134"/>
        <w:rPr>
          <w:rStyle w:val="default"/>
          <w:rFonts w:cs="FrankRuehl"/>
          <w:vanish/>
          <w:sz w:val="22"/>
          <w:szCs w:val="22"/>
          <w:shd w:val="clear" w:color="auto" w:fill="FFFF99"/>
          <w:rtl/>
        </w:rPr>
      </w:pPr>
      <w:r w:rsidRPr="00953E4D">
        <w:rPr>
          <w:rStyle w:val="big-number"/>
          <w:rFonts w:cs="FrankRuehl"/>
          <w:vanish/>
          <w:sz w:val="22"/>
          <w:szCs w:val="22"/>
          <w:shd w:val="clear" w:color="auto" w:fill="FFFF99"/>
          <w:rtl/>
        </w:rPr>
        <w:t>16.</w:t>
      </w:r>
      <w:r w:rsidRPr="00953E4D">
        <w:rPr>
          <w:rStyle w:val="default"/>
          <w:rFonts w:cs="FrankRuehl"/>
          <w:vanish/>
          <w:sz w:val="22"/>
          <w:szCs w:val="22"/>
          <w:shd w:val="clear" w:color="auto" w:fill="FFFF99"/>
          <w:rtl/>
        </w:rPr>
        <w:tab/>
      </w:r>
      <w:r w:rsidRPr="00953E4D">
        <w:rPr>
          <w:rStyle w:val="default"/>
          <w:rFonts w:cs="FrankRuehl"/>
          <w:vanish/>
          <w:sz w:val="22"/>
          <w:szCs w:val="22"/>
          <w:u w:val="single"/>
          <w:shd w:val="clear" w:color="auto" w:fill="FFFF99"/>
          <w:rtl/>
        </w:rPr>
        <w:t>(</w:t>
      </w:r>
      <w:r w:rsidRPr="00953E4D">
        <w:rPr>
          <w:rStyle w:val="default"/>
          <w:rFonts w:cs="FrankRuehl" w:hint="cs"/>
          <w:vanish/>
          <w:sz w:val="22"/>
          <w:szCs w:val="22"/>
          <w:u w:val="single"/>
          <w:shd w:val="clear" w:color="auto" w:fill="FFFF99"/>
          <w:rtl/>
        </w:rPr>
        <w:t>א)</w:t>
      </w:r>
      <w:r w:rsidRPr="00953E4D">
        <w:rPr>
          <w:rStyle w:val="default"/>
          <w:rFonts w:cs="FrankRuehl"/>
          <w:vanish/>
          <w:sz w:val="22"/>
          <w:szCs w:val="22"/>
          <w:shd w:val="clear" w:color="auto" w:fill="FFFF99"/>
          <w:rtl/>
        </w:rPr>
        <w:tab/>
        <w:t>ה</w:t>
      </w:r>
      <w:r w:rsidRPr="00953E4D">
        <w:rPr>
          <w:rStyle w:val="default"/>
          <w:rFonts w:cs="FrankRuehl" w:hint="cs"/>
          <w:vanish/>
          <w:sz w:val="22"/>
          <w:szCs w:val="22"/>
          <w:shd w:val="clear" w:color="auto" w:fill="FFFF99"/>
          <w:rtl/>
        </w:rPr>
        <w:t>ו</w:t>
      </w:r>
      <w:r w:rsidRPr="00953E4D">
        <w:rPr>
          <w:rStyle w:val="default"/>
          <w:rFonts w:cs="FrankRuehl"/>
          <w:vanish/>
          <w:sz w:val="22"/>
          <w:szCs w:val="22"/>
          <w:shd w:val="clear" w:color="auto" w:fill="FFFF99"/>
          <w:rtl/>
        </w:rPr>
        <w:t>ר</w:t>
      </w:r>
      <w:r w:rsidRPr="00953E4D">
        <w:rPr>
          <w:rStyle w:val="default"/>
          <w:rFonts w:cs="FrankRuehl" w:hint="cs"/>
          <w:vanish/>
          <w:sz w:val="22"/>
          <w:szCs w:val="22"/>
          <w:shd w:val="clear" w:color="auto" w:fill="FFFF99"/>
          <w:rtl/>
        </w:rPr>
        <w:t>אות חוק זה לא יחולו על ספורטאים מחוץ לארץ, שאינם רשומים בהתאחדות או</w:t>
      </w:r>
      <w:r w:rsidRPr="00953E4D">
        <w:rPr>
          <w:rStyle w:val="default"/>
          <w:rFonts w:cs="FrankRuehl"/>
          <w:vanish/>
          <w:sz w:val="22"/>
          <w:szCs w:val="22"/>
          <w:shd w:val="clear" w:color="auto" w:fill="FFFF99"/>
          <w:rtl/>
        </w:rPr>
        <w:t xml:space="preserve"> </w:t>
      </w:r>
      <w:r w:rsidRPr="00953E4D">
        <w:rPr>
          <w:rStyle w:val="default"/>
          <w:rFonts w:cs="FrankRuehl" w:hint="cs"/>
          <w:vanish/>
          <w:sz w:val="22"/>
          <w:szCs w:val="22"/>
          <w:shd w:val="clear" w:color="auto" w:fill="FFFF99"/>
          <w:rtl/>
        </w:rPr>
        <w:t>באיגוד, הבאים לישראל להשתתף בתחרויות ספורט.</w:t>
      </w:r>
    </w:p>
    <w:p w:rsidR="00C026EB" w:rsidRPr="00953E4D" w:rsidRDefault="00C026EB">
      <w:pPr>
        <w:pStyle w:val="P00"/>
        <w:spacing w:before="0"/>
        <w:ind w:left="0" w:right="1134"/>
        <w:rPr>
          <w:rStyle w:val="default"/>
          <w:rFonts w:cs="FrankRuehl" w:hint="cs"/>
          <w:vanish/>
          <w:sz w:val="22"/>
          <w:szCs w:val="22"/>
          <w:shd w:val="clear" w:color="auto" w:fill="FFFF99"/>
          <w:rtl/>
        </w:rPr>
      </w:pPr>
      <w:r w:rsidRPr="00953E4D">
        <w:rPr>
          <w:rStyle w:val="default"/>
          <w:rFonts w:cs="FrankRuehl"/>
          <w:vanish/>
          <w:sz w:val="22"/>
          <w:szCs w:val="22"/>
          <w:shd w:val="clear" w:color="auto" w:fill="FFFF99"/>
          <w:rtl/>
        </w:rPr>
        <w:tab/>
      </w:r>
      <w:r w:rsidRPr="00953E4D">
        <w:rPr>
          <w:rStyle w:val="default"/>
          <w:rFonts w:cs="FrankRuehl" w:hint="cs"/>
          <w:vanish/>
          <w:sz w:val="22"/>
          <w:szCs w:val="22"/>
          <w:u w:val="single"/>
          <w:shd w:val="clear" w:color="auto" w:fill="FFFF99"/>
          <w:rtl/>
        </w:rPr>
        <w:t>(ב)</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הוראות סעיפים 2, 3 ו-8 לא יחולו על מורה לחינוך גופני במוסד חינוך כהגדרתו בחוק לימוד חובה, התש"ט-1949</w:t>
      </w:r>
      <w:r w:rsidRPr="00953E4D">
        <w:rPr>
          <w:rStyle w:val="default"/>
          <w:rFonts w:cs="FrankRuehl"/>
          <w:vanish/>
          <w:sz w:val="22"/>
          <w:szCs w:val="22"/>
          <w:u w:val="single"/>
          <w:shd w:val="clear" w:color="auto" w:fill="FFFF99"/>
          <w:rtl/>
        </w:rPr>
        <w:t>, ב</w:t>
      </w:r>
      <w:r w:rsidRPr="00953E4D">
        <w:rPr>
          <w:rStyle w:val="default"/>
          <w:rFonts w:cs="FrankRuehl" w:hint="cs"/>
          <w:vanish/>
          <w:sz w:val="22"/>
          <w:szCs w:val="22"/>
          <w:u w:val="single"/>
          <w:shd w:val="clear" w:color="auto" w:fill="FFFF99"/>
          <w:rtl/>
        </w:rPr>
        <w:t>עת מילוי תפקידו עם תלמידי המוסד במסגרת פעילות ספורט הנערכת במוסד החינוך או מטעמו או במסגרת פעילות ספורט הנערכת בפיקוח משרד החינוך ולפי הנחיותיו.</w:t>
      </w:r>
    </w:p>
    <w:p w:rsidR="00BB3EFF" w:rsidRPr="00953E4D" w:rsidRDefault="00BB3EFF">
      <w:pPr>
        <w:pStyle w:val="P00"/>
        <w:spacing w:before="0"/>
        <w:ind w:left="0" w:right="1134"/>
        <w:rPr>
          <w:rStyle w:val="default"/>
          <w:rFonts w:cs="FrankRuehl" w:hint="cs"/>
          <w:vanish/>
          <w:sz w:val="20"/>
          <w:szCs w:val="20"/>
          <w:shd w:val="clear" w:color="auto" w:fill="FFFF99"/>
          <w:rtl/>
        </w:rPr>
      </w:pP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r w:rsidRPr="00953E4D">
        <w:rPr>
          <w:rStyle w:val="default"/>
          <w:rFonts w:cs="FrankRuehl" w:hint="cs"/>
          <w:vanish/>
          <w:color w:val="FF0000"/>
          <w:sz w:val="20"/>
          <w:szCs w:val="20"/>
          <w:shd w:val="clear" w:color="auto" w:fill="FFFF99"/>
          <w:rtl/>
        </w:rPr>
        <w:t>מיום 17.1.2013</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hyperlink r:id="rId95"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674 (</w:t>
      </w:r>
      <w:hyperlink r:id="rId96"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BB3EFF" w:rsidRPr="00BB3EFF" w:rsidRDefault="00BB3EFF" w:rsidP="00BB3EFF">
      <w:pPr>
        <w:pStyle w:val="P00"/>
        <w:ind w:left="0" w:right="1134"/>
        <w:rPr>
          <w:rStyle w:val="default"/>
          <w:rFonts w:cs="FrankRuehl"/>
          <w:sz w:val="2"/>
          <w:szCs w:val="2"/>
          <w:shd w:val="clear" w:color="auto" w:fill="FFFF99"/>
          <w:rtl/>
        </w:rPr>
      </w:pPr>
      <w:r w:rsidRPr="00953E4D">
        <w:rPr>
          <w:rStyle w:val="default"/>
          <w:rFonts w:cs="FrankRuehl"/>
          <w:vanish/>
          <w:sz w:val="22"/>
          <w:szCs w:val="22"/>
          <w:shd w:val="clear" w:color="auto" w:fill="FFFF99"/>
          <w:rtl/>
        </w:rPr>
        <w:tab/>
        <w:t>(</w:t>
      </w:r>
      <w:r w:rsidRPr="00953E4D">
        <w:rPr>
          <w:rStyle w:val="default"/>
          <w:rFonts w:cs="FrankRuehl" w:hint="cs"/>
          <w:vanish/>
          <w:sz w:val="22"/>
          <w:szCs w:val="22"/>
          <w:shd w:val="clear" w:color="auto" w:fill="FFFF99"/>
          <w:rtl/>
        </w:rPr>
        <w:t>א)</w:t>
      </w:r>
      <w:r w:rsidRPr="00953E4D">
        <w:rPr>
          <w:rStyle w:val="default"/>
          <w:rFonts w:cs="FrankRuehl"/>
          <w:vanish/>
          <w:sz w:val="22"/>
          <w:szCs w:val="22"/>
          <w:shd w:val="clear" w:color="auto" w:fill="FFFF99"/>
          <w:rtl/>
        </w:rPr>
        <w:tab/>
        <w:t>ה</w:t>
      </w:r>
      <w:r w:rsidRPr="00953E4D">
        <w:rPr>
          <w:rStyle w:val="default"/>
          <w:rFonts w:cs="FrankRuehl" w:hint="cs"/>
          <w:vanish/>
          <w:sz w:val="22"/>
          <w:szCs w:val="22"/>
          <w:shd w:val="clear" w:color="auto" w:fill="FFFF99"/>
          <w:rtl/>
        </w:rPr>
        <w:t>ו</w:t>
      </w:r>
      <w:r w:rsidRPr="00953E4D">
        <w:rPr>
          <w:rStyle w:val="default"/>
          <w:rFonts w:cs="FrankRuehl"/>
          <w:vanish/>
          <w:sz w:val="22"/>
          <w:szCs w:val="22"/>
          <w:shd w:val="clear" w:color="auto" w:fill="FFFF99"/>
          <w:rtl/>
        </w:rPr>
        <w:t>ר</w:t>
      </w:r>
      <w:r w:rsidRPr="00953E4D">
        <w:rPr>
          <w:rStyle w:val="default"/>
          <w:rFonts w:cs="FrankRuehl" w:hint="cs"/>
          <w:vanish/>
          <w:sz w:val="22"/>
          <w:szCs w:val="22"/>
          <w:shd w:val="clear" w:color="auto" w:fill="FFFF99"/>
          <w:rtl/>
        </w:rPr>
        <w:t xml:space="preserve">אות </w:t>
      </w:r>
      <w:r w:rsidRPr="00953E4D">
        <w:rPr>
          <w:rStyle w:val="default"/>
          <w:rFonts w:cs="FrankRuehl" w:hint="cs"/>
          <w:strike/>
          <w:vanish/>
          <w:sz w:val="22"/>
          <w:szCs w:val="22"/>
          <w:shd w:val="clear" w:color="auto" w:fill="FFFF99"/>
          <w:rtl/>
        </w:rPr>
        <w:t>חוק זה</w:t>
      </w:r>
      <w:r w:rsidRPr="00953E4D">
        <w:rPr>
          <w:rStyle w:val="default"/>
          <w:rFonts w:cs="FrankRuehl" w:hint="cs"/>
          <w:vanish/>
          <w:sz w:val="22"/>
          <w:szCs w:val="22"/>
          <w:shd w:val="clear" w:color="auto" w:fill="FFFF99"/>
          <w:rtl/>
        </w:rPr>
        <w:t xml:space="preserve"> </w:t>
      </w:r>
      <w:r w:rsidRPr="00953E4D">
        <w:rPr>
          <w:rStyle w:val="default"/>
          <w:rFonts w:cs="FrankRuehl" w:hint="cs"/>
          <w:vanish/>
          <w:sz w:val="22"/>
          <w:szCs w:val="22"/>
          <w:u w:val="single"/>
          <w:shd w:val="clear" w:color="auto" w:fill="FFFF99"/>
          <w:rtl/>
        </w:rPr>
        <w:t>פרק זה</w:t>
      </w:r>
      <w:r w:rsidRPr="00953E4D">
        <w:rPr>
          <w:rStyle w:val="default"/>
          <w:rFonts w:cs="FrankRuehl" w:hint="cs"/>
          <w:vanish/>
          <w:sz w:val="22"/>
          <w:szCs w:val="22"/>
          <w:shd w:val="clear" w:color="auto" w:fill="FFFF99"/>
          <w:rtl/>
        </w:rPr>
        <w:t xml:space="preserve"> לא יחולו על ספורטאים מחוץ לארץ, שאינם רשומים בהתאחדות או</w:t>
      </w:r>
      <w:r w:rsidRPr="00953E4D">
        <w:rPr>
          <w:rStyle w:val="default"/>
          <w:rFonts w:cs="FrankRuehl"/>
          <w:vanish/>
          <w:sz w:val="22"/>
          <w:szCs w:val="22"/>
          <w:shd w:val="clear" w:color="auto" w:fill="FFFF99"/>
          <w:rtl/>
        </w:rPr>
        <w:t xml:space="preserve"> </w:t>
      </w:r>
      <w:r w:rsidRPr="00953E4D">
        <w:rPr>
          <w:rStyle w:val="default"/>
          <w:rFonts w:cs="FrankRuehl" w:hint="cs"/>
          <w:vanish/>
          <w:sz w:val="22"/>
          <w:szCs w:val="22"/>
          <w:shd w:val="clear" w:color="auto" w:fill="FFFF99"/>
          <w:rtl/>
        </w:rPr>
        <w:t>באיגוד, הבאים לישראל להשתתף בתחרויות ספורט.</w:t>
      </w:r>
      <w:bookmarkEnd w:id="53"/>
    </w:p>
    <w:p w:rsidR="00C026EB" w:rsidRDefault="00C026EB" w:rsidP="00E97986">
      <w:pPr>
        <w:pStyle w:val="P00"/>
        <w:spacing w:before="72"/>
        <w:ind w:left="0" w:right="1134"/>
        <w:rPr>
          <w:rStyle w:val="default"/>
          <w:rFonts w:cs="FrankRuehl" w:hint="cs"/>
          <w:rtl/>
        </w:rPr>
      </w:pPr>
      <w:bookmarkStart w:id="54" w:name="Seif18"/>
      <w:bookmarkEnd w:id="54"/>
      <w:r>
        <w:rPr>
          <w:lang w:val="he-IL"/>
        </w:rPr>
        <w:pict>
          <v:rect id="_x0000_s2079" style="position:absolute;left:0;text-align:left;margin-left:464.5pt;margin-top:8.05pt;width:75.05pt;height:28.25pt;z-index:251627008" o:allowincell="f" filled="f" stroked="f" strokecolor="lime" strokeweight=".25pt">
            <v:textbox style="mso-next-textbox:#_x0000_s2079" inset="0,0,0,0">
              <w:txbxContent>
                <w:p w:rsidR="00825249" w:rsidRDefault="00825249">
                  <w:pPr>
                    <w:spacing w:line="160" w:lineRule="exact"/>
                    <w:jc w:val="left"/>
                    <w:rPr>
                      <w:rFonts w:cs="Miriam"/>
                      <w:noProof/>
                      <w:sz w:val="18"/>
                      <w:szCs w:val="18"/>
                      <w:rtl/>
                    </w:rPr>
                  </w:pPr>
                  <w:r>
                    <w:rPr>
                      <w:rFonts w:cs="Miriam"/>
                      <w:sz w:val="18"/>
                      <w:szCs w:val="18"/>
                      <w:rtl/>
                    </w:rPr>
                    <w:t>ש</w:t>
                  </w:r>
                  <w:r>
                    <w:rPr>
                      <w:rFonts w:cs="Miriam" w:hint="cs"/>
                      <w:sz w:val="18"/>
                      <w:szCs w:val="18"/>
                      <w:rtl/>
                    </w:rPr>
                    <w:t>מ</w:t>
                  </w:r>
                  <w:r>
                    <w:rPr>
                      <w:rFonts w:cs="Miriam"/>
                      <w:sz w:val="18"/>
                      <w:szCs w:val="18"/>
                      <w:rtl/>
                    </w:rPr>
                    <w:t>י</w:t>
                  </w:r>
                  <w:r>
                    <w:rPr>
                      <w:rFonts w:cs="Miriam" w:hint="cs"/>
                      <w:sz w:val="18"/>
                      <w:szCs w:val="18"/>
                      <w:rtl/>
                    </w:rPr>
                    <w:t>רת דינים</w:t>
                  </w:r>
                </w:p>
                <w:p w:rsidR="00825249" w:rsidRDefault="00825249">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Pr>
          <w:rStyle w:val="big-number"/>
          <w:rFonts w:cs="Miriam"/>
          <w:rtl/>
        </w:rPr>
        <w:t>17.</w:t>
      </w:r>
      <w:r>
        <w:rPr>
          <w:rStyle w:val="big-number"/>
          <w:rFonts w:cs="Miriam"/>
          <w:rtl/>
        </w:rPr>
        <w:tab/>
      </w:r>
      <w:r w:rsidR="00E97986">
        <w:rPr>
          <w:rStyle w:val="default"/>
          <w:rFonts w:cs="FrankRuehl" w:hint="cs"/>
          <w:rtl/>
        </w:rPr>
        <w:t>פרק</w:t>
      </w:r>
      <w:r>
        <w:rPr>
          <w:rStyle w:val="default"/>
          <w:rFonts w:cs="FrankRuehl" w:hint="cs"/>
          <w:rtl/>
        </w:rPr>
        <w:t xml:space="preserve"> זה בא להוסיף על כל דין ולא לגרוע ממנו.</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55" w:name="Rov38"/>
      <w:r w:rsidRPr="00953E4D">
        <w:rPr>
          <w:rStyle w:val="default"/>
          <w:rFonts w:cs="FrankRuehl" w:hint="cs"/>
          <w:vanish/>
          <w:color w:val="FF0000"/>
          <w:sz w:val="20"/>
          <w:szCs w:val="20"/>
          <w:shd w:val="clear" w:color="auto" w:fill="FFFF99"/>
          <w:rtl/>
        </w:rPr>
        <w:t>מיום 17.1.2013</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hyperlink r:id="rId97"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674 (</w:t>
      </w:r>
      <w:hyperlink r:id="rId98"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BB3EFF" w:rsidRPr="00BB3EFF" w:rsidRDefault="00BB3EFF" w:rsidP="00BB3EFF">
      <w:pPr>
        <w:pStyle w:val="P00"/>
        <w:ind w:left="0" w:right="1134"/>
        <w:rPr>
          <w:rStyle w:val="default"/>
          <w:rFonts w:cs="FrankRuehl" w:hint="cs"/>
          <w:sz w:val="2"/>
          <w:szCs w:val="2"/>
          <w:rtl/>
        </w:rPr>
      </w:pPr>
      <w:r w:rsidRPr="00953E4D">
        <w:rPr>
          <w:rStyle w:val="big-number"/>
          <w:rFonts w:cs="FrankRuehl"/>
          <w:vanish/>
          <w:sz w:val="22"/>
          <w:szCs w:val="22"/>
          <w:shd w:val="clear" w:color="auto" w:fill="FFFF99"/>
          <w:rtl/>
        </w:rPr>
        <w:t>17.</w:t>
      </w:r>
      <w:r w:rsidRPr="00953E4D">
        <w:rPr>
          <w:rStyle w:val="big-number"/>
          <w:rFonts w:cs="FrankRuehl"/>
          <w:vanish/>
          <w:sz w:val="22"/>
          <w:szCs w:val="22"/>
          <w:shd w:val="clear" w:color="auto" w:fill="FFFF99"/>
          <w:rtl/>
        </w:rPr>
        <w:tab/>
      </w:r>
      <w:r w:rsidRPr="00953E4D">
        <w:rPr>
          <w:rStyle w:val="default"/>
          <w:rFonts w:cs="FrankRuehl"/>
          <w:strike/>
          <w:vanish/>
          <w:sz w:val="22"/>
          <w:szCs w:val="22"/>
          <w:shd w:val="clear" w:color="auto" w:fill="FFFF99"/>
          <w:rtl/>
        </w:rPr>
        <w:t>ח</w:t>
      </w:r>
      <w:r w:rsidRPr="00953E4D">
        <w:rPr>
          <w:rStyle w:val="default"/>
          <w:rFonts w:cs="FrankRuehl" w:hint="cs"/>
          <w:strike/>
          <w:vanish/>
          <w:sz w:val="22"/>
          <w:szCs w:val="22"/>
          <w:shd w:val="clear" w:color="auto" w:fill="FFFF99"/>
          <w:rtl/>
        </w:rPr>
        <w:t>ו</w:t>
      </w:r>
      <w:r w:rsidRPr="00953E4D">
        <w:rPr>
          <w:rStyle w:val="default"/>
          <w:rFonts w:cs="FrankRuehl"/>
          <w:strike/>
          <w:vanish/>
          <w:sz w:val="22"/>
          <w:szCs w:val="22"/>
          <w:shd w:val="clear" w:color="auto" w:fill="FFFF99"/>
          <w:rtl/>
        </w:rPr>
        <w:t>ק</w:t>
      </w:r>
      <w:r w:rsidRPr="00953E4D">
        <w:rPr>
          <w:rStyle w:val="default"/>
          <w:rFonts w:cs="FrankRuehl" w:hint="cs"/>
          <w:strike/>
          <w:vanish/>
          <w:sz w:val="22"/>
          <w:szCs w:val="22"/>
          <w:shd w:val="clear" w:color="auto" w:fill="FFFF99"/>
          <w:rtl/>
        </w:rPr>
        <w:t xml:space="preserve"> זה</w:t>
      </w:r>
      <w:r w:rsidRPr="00953E4D">
        <w:rPr>
          <w:rStyle w:val="default"/>
          <w:rFonts w:cs="FrankRuehl" w:hint="cs"/>
          <w:vanish/>
          <w:sz w:val="22"/>
          <w:szCs w:val="22"/>
          <w:shd w:val="clear" w:color="auto" w:fill="FFFF99"/>
          <w:rtl/>
        </w:rPr>
        <w:t xml:space="preserve"> </w:t>
      </w:r>
      <w:r w:rsidRPr="00953E4D">
        <w:rPr>
          <w:rStyle w:val="default"/>
          <w:rFonts w:cs="FrankRuehl" w:hint="cs"/>
          <w:vanish/>
          <w:sz w:val="22"/>
          <w:szCs w:val="22"/>
          <w:u w:val="single"/>
          <w:shd w:val="clear" w:color="auto" w:fill="FFFF99"/>
          <w:rtl/>
        </w:rPr>
        <w:t>פרק זה</w:t>
      </w:r>
      <w:r w:rsidRPr="00953E4D">
        <w:rPr>
          <w:rStyle w:val="default"/>
          <w:rFonts w:cs="FrankRuehl" w:hint="cs"/>
          <w:vanish/>
          <w:sz w:val="22"/>
          <w:szCs w:val="22"/>
          <w:shd w:val="clear" w:color="auto" w:fill="FFFF99"/>
          <w:rtl/>
        </w:rPr>
        <w:t xml:space="preserve"> בא להוסיף על כל דין ולא לגרוע ממנו.</w:t>
      </w:r>
      <w:bookmarkEnd w:id="55"/>
    </w:p>
    <w:p w:rsidR="00BB3EFF" w:rsidRDefault="00BB3EFF">
      <w:pPr>
        <w:pStyle w:val="P00"/>
        <w:spacing w:before="72"/>
        <w:ind w:left="0" w:right="1134"/>
        <w:rPr>
          <w:rStyle w:val="default"/>
          <w:rFonts w:cs="FrankRuehl" w:hint="cs"/>
          <w:rtl/>
        </w:rPr>
      </w:pPr>
    </w:p>
    <w:p w:rsidR="00BB3EFF" w:rsidRPr="00E97986" w:rsidRDefault="00BB3EFF" w:rsidP="00BB3EFF">
      <w:pPr>
        <w:pStyle w:val="medium2-header"/>
        <w:keepLines w:val="0"/>
        <w:spacing w:before="72"/>
        <w:ind w:left="0" w:right="1134"/>
        <w:outlineLvl w:val="0"/>
        <w:rPr>
          <w:rFonts w:cs="FrankRuehl" w:hint="cs"/>
          <w:noProof/>
          <w:rtl/>
        </w:rPr>
      </w:pPr>
      <w:bookmarkStart w:id="56" w:name="med2"/>
      <w:bookmarkEnd w:id="56"/>
      <w:r w:rsidRPr="00E97986">
        <w:rPr>
          <w:rFonts w:cs="FrankRuehl" w:hint="cs"/>
          <w:noProof/>
          <w:rtl/>
        </w:rPr>
        <w:pict>
          <v:shape id="_x0000_s2116" type="#_x0000_t202" style="position:absolute;left:0;text-align:left;margin-left:470.25pt;margin-top:7.1pt;width:1in;height:18.35pt;z-index:251652608" filled="f" stroked="f">
            <v:textbox inset="1mm,0,1mm,0">
              <w:txbxContent>
                <w:p w:rsidR="00825249" w:rsidRDefault="00825249" w:rsidP="00BB3EFF">
                  <w:pPr>
                    <w:spacing w:line="160" w:lineRule="exact"/>
                    <w:jc w:val="left"/>
                    <w:rPr>
                      <w:rFonts w:cs="Miriam" w:hint="cs"/>
                      <w:noProof/>
                      <w:sz w:val="18"/>
                      <w:szCs w:val="18"/>
                      <w:rtl/>
                    </w:rPr>
                  </w:pPr>
                  <w:r>
                    <w:rPr>
                      <w:rFonts w:cs="Miriam" w:hint="cs"/>
                      <w:sz w:val="18"/>
                      <w:szCs w:val="18"/>
                      <w:rtl/>
                    </w:rPr>
                    <w:t>(תיקון מס' 6) תשע"א-2011</w:t>
                  </w:r>
                </w:p>
              </w:txbxContent>
            </v:textbox>
            <w10:anchorlock/>
          </v:shape>
        </w:pict>
      </w:r>
      <w:r w:rsidRPr="00E97986">
        <w:rPr>
          <w:rFonts w:cs="FrankRuehl" w:hint="cs"/>
          <w:noProof/>
          <w:rtl/>
        </w:rPr>
        <w:t>פרק ג': המועצה הלאומית לספורט</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57" w:name="Rov60"/>
      <w:r w:rsidRPr="00953E4D">
        <w:rPr>
          <w:rStyle w:val="default"/>
          <w:rFonts w:cs="FrankRuehl" w:hint="cs"/>
          <w:vanish/>
          <w:color w:val="FF0000"/>
          <w:sz w:val="20"/>
          <w:szCs w:val="20"/>
          <w:shd w:val="clear" w:color="auto" w:fill="FFFF99"/>
          <w:rtl/>
        </w:rPr>
        <w:t>מיום 17.1.2013</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hyperlink r:id="rId99"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674 (</w:t>
      </w:r>
      <w:hyperlink r:id="rId100"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BB3EFF" w:rsidRPr="00E97986" w:rsidRDefault="00BB3EFF" w:rsidP="00E97986">
      <w:pPr>
        <w:pStyle w:val="P00"/>
        <w:spacing w:before="0"/>
        <w:ind w:left="0" w:right="1134"/>
        <w:rPr>
          <w:rStyle w:val="default"/>
          <w:rFonts w:cs="FrankRuehl" w:hint="cs"/>
          <w:sz w:val="2"/>
          <w:szCs w:val="2"/>
          <w:shd w:val="clear" w:color="auto" w:fill="FFFF99"/>
          <w:rtl/>
        </w:rPr>
      </w:pPr>
      <w:r w:rsidRPr="00953E4D">
        <w:rPr>
          <w:rStyle w:val="default"/>
          <w:rFonts w:cs="FrankRuehl" w:hint="cs"/>
          <w:b/>
          <w:bCs/>
          <w:vanish/>
          <w:sz w:val="20"/>
          <w:szCs w:val="20"/>
          <w:shd w:val="clear" w:color="auto" w:fill="FFFF99"/>
          <w:rtl/>
        </w:rPr>
        <w:t>הוספת כותרת פרק ג'</w:t>
      </w:r>
      <w:bookmarkEnd w:id="57"/>
    </w:p>
    <w:p w:rsidR="00BB3EFF" w:rsidRPr="00E97986" w:rsidRDefault="00BB3EFF" w:rsidP="00BB3EFF">
      <w:pPr>
        <w:pStyle w:val="header-2"/>
        <w:ind w:left="0" w:right="1134"/>
        <w:outlineLvl w:val="0"/>
        <w:rPr>
          <w:rFonts w:cs="Miriam" w:hint="cs"/>
          <w:rtl/>
        </w:rPr>
      </w:pPr>
      <w:bookmarkStart w:id="58" w:name="hed20"/>
      <w:bookmarkEnd w:id="58"/>
      <w:r w:rsidRPr="00E97986">
        <w:rPr>
          <w:rFonts w:cs="Miriam" w:hint="cs"/>
          <w:rtl/>
        </w:rPr>
        <w:pict>
          <v:shape id="_x0000_s2117" type="#_x0000_t202" style="position:absolute;left:0;text-align:left;margin-left:470.25pt;margin-top:12.75pt;width:1in;height:18.35pt;z-index:251653632" filled="f" stroked="f">
            <v:textbox inset="1mm,0,1mm,0">
              <w:txbxContent>
                <w:p w:rsidR="00825249" w:rsidRDefault="00825249" w:rsidP="00BB3EFF">
                  <w:pPr>
                    <w:spacing w:line="160" w:lineRule="exact"/>
                    <w:jc w:val="left"/>
                    <w:rPr>
                      <w:rFonts w:cs="Miriam" w:hint="cs"/>
                      <w:noProof/>
                      <w:sz w:val="18"/>
                      <w:szCs w:val="18"/>
                      <w:rtl/>
                    </w:rPr>
                  </w:pPr>
                  <w:r>
                    <w:rPr>
                      <w:rFonts w:cs="Miriam" w:hint="cs"/>
                      <w:sz w:val="18"/>
                      <w:szCs w:val="18"/>
                      <w:rtl/>
                    </w:rPr>
                    <w:t>(תיקון מס' 6) תשע"א-2011</w:t>
                  </w:r>
                </w:p>
              </w:txbxContent>
            </v:textbox>
            <w10:anchorlock/>
          </v:shape>
        </w:pict>
      </w:r>
      <w:r w:rsidRPr="00E97986">
        <w:rPr>
          <w:rFonts w:cs="Miriam" w:hint="cs"/>
          <w:rtl/>
        </w:rPr>
        <w:t>סימן א': הקמת המועצה ופעילותה</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59" w:name="Rov61"/>
      <w:r w:rsidRPr="00953E4D">
        <w:rPr>
          <w:rStyle w:val="default"/>
          <w:rFonts w:cs="FrankRuehl" w:hint="cs"/>
          <w:vanish/>
          <w:color w:val="FF0000"/>
          <w:sz w:val="20"/>
          <w:szCs w:val="20"/>
          <w:shd w:val="clear" w:color="auto" w:fill="FFFF99"/>
          <w:rtl/>
        </w:rPr>
        <w:t>מיום 17.1.2013</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hyperlink r:id="rId101"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674 (</w:t>
      </w:r>
      <w:hyperlink r:id="rId102"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BB3EFF" w:rsidRPr="00E97986" w:rsidRDefault="00BB3EFF" w:rsidP="00E97986">
      <w:pPr>
        <w:pStyle w:val="P00"/>
        <w:spacing w:before="0"/>
        <w:ind w:left="0" w:right="1134"/>
        <w:rPr>
          <w:rStyle w:val="default"/>
          <w:rFonts w:cs="FrankRuehl" w:hint="cs"/>
          <w:sz w:val="2"/>
          <w:szCs w:val="2"/>
          <w:shd w:val="clear" w:color="auto" w:fill="FFFF99"/>
          <w:rtl/>
        </w:rPr>
      </w:pPr>
      <w:r w:rsidRPr="00953E4D">
        <w:rPr>
          <w:rStyle w:val="default"/>
          <w:rFonts w:cs="FrankRuehl" w:hint="cs"/>
          <w:b/>
          <w:bCs/>
          <w:vanish/>
          <w:sz w:val="20"/>
          <w:szCs w:val="20"/>
          <w:shd w:val="clear" w:color="auto" w:fill="FFFF99"/>
          <w:rtl/>
        </w:rPr>
        <w:t>הוספת סימן א'</w:t>
      </w:r>
      <w:bookmarkEnd w:id="59"/>
    </w:p>
    <w:p w:rsidR="00BB3EFF" w:rsidRDefault="00BB3EFF" w:rsidP="00C0402E">
      <w:pPr>
        <w:pStyle w:val="P00"/>
        <w:spacing w:before="72"/>
        <w:ind w:left="0" w:right="1134"/>
        <w:rPr>
          <w:rStyle w:val="default"/>
          <w:rFonts w:cs="FrankRuehl"/>
          <w:rtl/>
        </w:rPr>
      </w:pPr>
      <w:bookmarkStart w:id="60" w:name="Seif22"/>
      <w:bookmarkEnd w:id="60"/>
      <w:r w:rsidRPr="00E97986">
        <w:rPr>
          <w:lang w:val="he-IL"/>
        </w:rPr>
        <w:pict>
          <v:rect id="_x0000_s2115" style="position:absolute;left:0;text-align:left;margin-left:464.5pt;margin-top:8.05pt;width:75.05pt;height:41.4pt;z-index:251651584" o:allowincell="f" filled="f" stroked="f" strokecolor="lime" strokeweight=".25pt">
            <v:textbox style="mso-next-textbox:#_x0000_s2115" inset="0,0,0,0">
              <w:txbxContent>
                <w:p w:rsidR="00825249" w:rsidRDefault="00825249" w:rsidP="00BB3EFF">
                  <w:pPr>
                    <w:spacing w:line="160" w:lineRule="exact"/>
                    <w:jc w:val="left"/>
                    <w:rPr>
                      <w:rFonts w:cs="Miriam" w:hint="cs"/>
                      <w:noProof/>
                      <w:sz w:val="18"/>
                      <w:szCs w:val="18"/>
                      <w:rtl/>
                    </w:rPr>
                  </w:pPr>
                  <w:r>
                    <w:rPr>
                      <w:rFonts w:cs="Miriam" w:hint="cs"/>
                      <w:sz w:val="18"/>
                      <w:szCs w:val="18"/>
                      <w:rtl/>
                    </w:rPr>
                    <w:t>הקמת המועצה הלאומית לספורט והרכבה</w:t>
                  </w:r>
                </w:p>
                <w:p w:rsidR="00825249" w:rsidRDefault="00825249" w:rsidP="00BB3EFF">
                  <w:pPr>
                    <w:spacing w:line="160" w:lineRule="exact"/>
                    <w:jc w:val="left"/>
                    <w:rPr>
                      <w:rFonts w:cs="Miriam"/>
                      <w:noProof/>
                      <w:sz w:val="18"/>
                      <w:szCs w:val="18"/>
                      <w:rtl/>
                    </w:rPr>
                  </w:pPr>
                  <w:r>
                    <w:rPr>
                      <w:rFonts w:cs="Miriam" w:hint="cs"/>
                      <w:noProof/>
                      <w:sz w:val="18"/>
                      <w:szCs w:val="18"/>
                      <w:rtl/>
                    </w:rPr>
                    <w:t>(תיקון מס' 6) תשע"א-2011</w:t>
                  </w:r>
                </w:p>
              </w:txbxContent>
            </v:textbox>
            <w10:anchorlock/>
          </v:rect>
        </w:pict>
      </w:r>
      <w:r w:rsidRPr="00E97986">
        <w:rPr>
          <w:rStyle w:val="big-number"/>
          <w:rFonts w:cs="Miriam"/>
          <w:rtl/>
        </w:rPr>
        <w:t>17</w:t>
      </w:r>
      <w:r w:rsidRPr="00E97986">
        <w:rPr>
          <w:rStyle w:val="default"/>
          <w:rFonts w:cs="FrankRuehl" w:hint="cs"/>
          <w:rtl/>
        </w:rPr>
        <w:t>א</w:t>
      </w:r>
      <w:r w:rsidRPr="00E97986">
        <w:rPr>
          <w:rStyle w:val="default"/>
          <w:rFonts w:cs="FrankRuehl"/>
          <w:rtl/>
        </w:rPr>
        <w:t>.</w:t>
      </w:r>
      <w:r w:rsidRPr="00E97986">
        <w:rPr>
          <w:rStyle w:val="default"/>
          <w:rFonts w:cs="FrankRuehl"/>
          <w:rtl/>
        </w:rPr>
        <w:tab/>
      </w:r>
      <w:r w:rsidR="00C0402E" w:rsidRPr="00E97986">
        <w:rPr>
          <w:rStyle w:val="default"/>
          <w:rFonts w:cs="FrankRuehl" w:hint="cs"/>
          <w:rtl/>
        </w:rPr>
        <w:t>(א)</w:t>
      </w:r>
      <w:r w:rsidR="00C0402E" w:rsidRPr="00E97986">
        <w:rPr>
          <w:rStyle w:val="default"/>
          <w:rFonts w:cs="FrankRuehl" w:hint="cs"/>
          <w:rtl/>
        </w:rPr>
        <w:tab/>
        <w:t>מוקמת בזה המועצה הלאומית לספורט.</w:t>
      </w:r>
    </w:p>
    <w:p w:rsidR="00F10A28" w:rsidRPr="00E97986" w:rsidRDefault="00F10A28" w:rsidP="00C0402E">
      <w:pPr>
        <w:pStyle w:val="P00"/>
        <w:spacing w:before="72"/>
        <w:ind w:left="0" w:right="1134"/>
        <w:rPr>
          <w:rStyle w:val="default"/>
          <w:rFonts w:cs="FrankRuehl" w:hint="cs"/>
          <w:rtl/>
        </w:rPr>
      </w:pPr>
    </w:p>
    <w:p w:rsidR="00C0402E" w:rsidRPr="00E97986" w:rsidRDefault="00F10A28" w:rsidP="00F10A28">
      <w:pPr>
        <w:pStyle w:val="P00"/>
        <w:spacing w:before="72"/>
        <w:ind w:left="0" w:right="1134"/>
        <w:rPr>
          <w:rStyle w:val="default"/>
          <w:rFonts w:cs="FrankRuehl" w:hint="cs"/>
          <w:rtl/>
        </w:rPr>
      </w:pPr>
      <w:r w:rsidRPr="00E37E9D">
        <w:rPr>
          <w:rStyle w:val="default"/>
          <w:rFonts w:cs="FrankRuehl"/>
          <w:rtl/>
        </w:rPr>
        <w:pict>
          <v:shape id="_x0000_s2188" type="#_x0000_t202" style="position:absolute;left:0;text-align:left;margin-left:470.25pt;margin-top:7.1pt;width:1in;height:17.6pt;z-index:251697664" filled="f" stroked="f">
            <v:textbox inset="1mm,0,1mm,0">
              <w:txbxContent>
                <w:p w:rsidR="00F10A28" w:rsidRDefault="00F10A28" w:rsidP="00F10A28">
                  <w:pPr>
                    <w:spacing w:line="160" w:lineRule="exact"/>
                    <w:jc w:val="left"/>
                    <w:rPr>
                      <w:rFonts w:cs="Miriam" w:hint="cs"/>
                      <w:noProof/>
                      <w:sz w:val="18"/>
                      <w:szCs w:val="18"/>
                      <w:rtl/>
                    </w:rPr>
                  </w:pPr>
                  <w:r>
                    <w:rPr>
                      <w:rFonts w:cs="Miriam" w:hint="cs"/>
                      <w:noProof/>
                      <w:sz w:val="18"/>
                      <w:szCs w:val="18"/>
                      <w:rtl/>
                    </w:rPr>
                    <w:t>(תיקון מס' 14) תשע"ח-2018</w:t>
                  </w:r>
                </w:p>
              </w:txbxContent>
            </v:textbox>
            <w10:anchorlock/>
          </v:shape>
        </w:pict>
      </w:r>
      <w:r w:rsidRPr="00E37E9D">
        <w:rPr>
          <w:rStyle w:val="default"/>
          <w:rFonts w:cs="FrankRuehl"/>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sidR="00C0402E" w:rsidRPr="00E97986">
        <w:rPr>
          <w:rStyle w:val="default"/>
          <w:rFonts w:cs="FrankRuehl" w:hint="cs"/>
          <w:rtl/>
        </w:rPr>
        <w:t xml:space="preserve">במועצה יהיו </w:t>
      </w:r>
      <w:r>
        <w:rPr>
          <w:rStyle w:val="default"/>
          <w:rFonts w:cs="FrankRuehl" w:hint="cs"/>
          <w:rtl/>
        </w:rPr>
        <w:t>20</w:t>
      </w:r>
      <w:r w:rsidR="00C0402E" w:rsidRPr="00E97986">
        <w:rPr>
          <w:rStyle w:val="default"/>
          <w:rFonts w:cs="FrankRuehl" w:hint="cs"/>
          <w:rtl/>
        </w:rPr>
        <w:t xml:space="preserve"> חברים שימנו השרים והם:</w:t>
      </w:r>
    </w:p>
    <w:p w:rsidR="00C0402E" w:rsidRPr="00E97986" w:rsidRDefault="00C0402E" w:rsidP="00C0402E">
      <w:pPr>
        <w:pStyle w:val="P00"/>
        <w:spacing w:before="72"/>
        <w:ind w:left="1021" w:right="1134"/>
        <w:rPr>
          <w:rStyle w:val="default"/>
          <w:rFonts w:cs="FrankRuehl" w:hint="cs"/>
          <w:rtl/>
        </w:rPr>
      </w:pPr>
      <w:r w:rsidRPr="00E97986">
        <w:rPr>
          <w:rStyle w:val="default"/>
          <w:rFonts w:cs="FrankRuehl" w:hint="cs"/>
          <w:rtl/>
        </w:rPr>
        <w:t>(1)</w:t>
      </w:r>
      <w:r w:rsidRPr="00E97986">
        <w:rPr>
          <w:rStyle w:val="default"/>
          <w:rFonts w:cs="FrankRuehl" w:hint="cs"/>
          <w:rtl/>
        </w:rPr>
        <w:tab/>
        <w:t>שלושה עובדי משרד התרבות והספורט;</w:t>
      </w:r>
    </w:p>
    <w:p w:rsidR="00C0402E" w:rsidRPr="00E97986" w:rsidRDefault="00C0402E" w:rsidP="00C0402E">
      <w:pPr>
        <w:pStyle w:val="P00"/>
        <w:spacing w:before="72"/>
        <w:ind w:left="1021" w:right="1134"/>
        <w:rPr>
          <w:rStyle w:val="default"/>
          <w:rFonts w:cs="FrankRuehl" w:hint="cs"/>
          <w:rtl/>
        </w:rPr>
      </w:pPr>
      <w:r w:rsidRPr="00E97986">
        <w:rPr>
          <w:rStyle w:val="default"/>
          <w:rFonts w:cs="FrankRuehl" w:hint="cs"/>
          <w:rtl/>
        </w:rPr>
        <w:t>(2)</w:t>
      </w:r>
      <w:r w:rsidRPr="00E97986">
        <w:rPr>
          <w:rStyle w:val="default"/>
          <w:rFonts w:cs="FrankRuehl" w:hint="cs"/>
          <w:rtl/>
        </w:rPr>
        <w:tab/>
        <w:t>שני עובדי משרד האוצר;</w:t>
      </w:r>
    </w:p>
    <w:p w:rsidR="00C0402E" w:rsidRPr="00E97986" w:rsidRDefault="00C0402E" w:rsidP="00C0402E">
      <w:pPr>
        <w:pStyle w:val="P00"/>
        <w:spacing w:before="72"/>
        <w:ind w:left="1021" w:right="1134"/>
        <w:rPr>
          <w:rStyle w:val="default"/>
          <w:rFonts w:cs="FrankRuehl" w:hint="cs"/>
          <w:rtl/>
        </w:rPr>
      </w:pPr>
      <w:r w:rsidRPr="00E97986">
        <w:rPr>
          <w:rStyle w:val="default"/>
          <w:rFonts w:cs="FrankRuehl" w:hint="cs"/>
          <w:rtl/>
        </w:rPr>
        <w:t>(3)</w:t>
      </w:r>
      <w:r w:rsidRPr="00E97986">
        <w:rPr>
          <w:rStyle w:val="default"/>
          <w:rFonts w:cs="FrankRuehl" w:hint="cs"/>
          <w:rtl/>
        </w:rPr>
        <w:tab/>
        <w:t>עובד משרד המשפטים;</w:t>
      </w:r>
    </w:p>
    <w:p w:rsidR="00C0402E" w:rsidRPr="00E97986" w:rsidRDefault="00C0402E" w:rsidP="00C0402E">
      <w:pPr>
        <w:pStyle w:val="P00"/>
        <w:spacing w:before="72"/>
        <w:ind w:left="1021" w:right="1134"/>
        <w:rPr>
          <w:rStyle w:val="default"/>
          <w:rFonts w:cs="FrankRuehl" w:hint="cs"/>
          <w:rtl/>
        </w:rPr>
      </w:pPr>
      <w:r w:rsidRPr="00E97986">
        <w:rPr>
          <w:rStyle w:val="default"/>
          <w:rFonts w:cs="FrankRuehl" w:hint="cs"/>
          <w:rtl/>
        </w:rPr>
        <w:t>(4)</w:t>
      </w:r>
      <w:r w:rsidRPr="00E97986">
        <w:rPr>
          <w:rStyle w:val="default"/>
          <w:rFonts w:cs="FrankRuehl" w:hint="cs"/>
          <w:rtl/>
        </w:rPr>
        <w:tab/>
        <w:t>שלושה נציגי הוועד האולימפי בישראל;</w:t>
      </w:r>
    </w:p>
    <w:p w:rsidR="00F10A28" w:rsidRPr="00E97986" w:rsidRDefault="00F10A28" w:rsidP="00F10A28">
      <w:pPr>
        <w:pStyle w:val="P22"/>
        <w:spacing w:before="72"/>
        <w:ind w:left="1021" w:right="1134"/>
        <w:rPr>
          <w:rStyle w:val="default"/>
          <w:rFonts w:cs="FrankRuehl" w:hint="cs"/>
          <w:rtl/>
        </w:rPr>
      </w:pPr>
      <w:r>
        <w:rPr>
          <w:rFonts w:cs="FrankRuehl" w:hint="cs"/>
          <w:sz w:val="26"/>
          <w:rtl/>
          <w:lang w:eastAsia="en-US"/>
        </w:rPr>
        <w:pict>
          <v:shape id="_x0000_s2185" type="#_x0000_t202" style="position:absolute;left:0;text-align:left;margin-left:470.35pt;margin-top:7.1pt;width:1in;height:16.8pt;z-index:251694592" filled="f" stroked="f">
            <v:textbox inset="1mm,0,1mm,0">
              <w:txbxContent>
                <w:p w:rsidR="00F10A28" w:rsidRDefault="00F10A28" w:rsidP="00F10A28">
                  <w:pPr>
                    <w:spacing w:line="160" w:lineRule="exact"/>
                    <w:jc w:val="left"/>
                    <w:rPr>
                      <w:rFonts w:cs="Miriam" w:hint="cs"/>
                      <w:noProof/>
                      <w:sz w:val="18"/>
                      <w:szCs w:val="18"/>
                      <w:rtl/>
                    </w:rPr>
                  </w:pPr>
                  <w:r>
                    <w:rPr>
                      <w:rFonts w:cs="Miriam" w:hint="cs"/>
                      <w:noProof/>
                      <w:sz w:val="18"/>
                      <w:szCs w:val="18"/>
                      <w:rtl/>
                    </w:rPr>
                    <w:t>(תיקון מס' 14) תשע"ח-2018</w:t>
                  </w:r>
                </w:p>
              </w:txbxContent>
            </v:textbox>
          </v:shape>
        </w:pict>
      </w:r>
      <w:r w:rsidRPr="00CC4F14">
        <w:rPr>
          <w:rStyle w:val="default"/>
          <w:rFonts w:cs="FrankRuehl" w:hint="cs"/>
          <w:rtl/>
        </w:rPr>
        <w:t>(</w:t>
      </w:r>
      <w:r>
        <w:rPr>
          <w:rStyle w:val="default"/>
          <w:rFonts w:cs="FrankRuehl" w:hint="cs"/>
          <w:rtl/>
        </w:rPr>
        <w:t>5</w:t>
      </w:r>
      <w:r w:rsidRPr="00CC4F14">
        <w:rPr>
          <w:rStyle w:val="default"/>
          <w:rFonts w:cs="FrankRuehl" w:hint="cs"/>
          <w:rtl/>
        </w:rPr>
        <w:t>)</w:t>
      </w:r>
      <w:r w:rsidRPr="00CC4F14">
        <w:rPr>
          <w:rStyle w:val="default"/>
          <w:rFonts w:cs="FrankRuehl" w:hint="cs"/>
          <w:rtl/>
        </w:rPr>
        <w:tab/>
      </w:r>
      <w:r>
        <w:rPr>
          <w:rStyle w:val="default"/>
          <w:rFonts w:cs="FrankRuehl" w:hint="cs"/>
          <w:rtl/>
        </w:rPr>
        <w:t>(נמחקה)</w:t>
      </w:r>
      <w:r w:rsidRPr="00E97986">
        <w:rPr>
          <w:rStyle w:val="default"/>
          <w:rFonts w:cs="FrankRuehl" w:hint="cs"/>
          <w:rtl/>
        </w:rPr>
        <w:t>;</w:t>
      </w:r>
    </w:p>
    <w:p w:rsidR="00C0402E" w:rsidRPr="00E97986" w:rsidRDefault="00F10A28" w:rsidP="00F10A28">
      <w:pPr>
        <w:pStyle w:val="P22"/>
        <w:spacing w:before="72"/>
        <w:ind w:left="1021" w:right="1134"/>
        <w:rPr>
          <w:rStyle w:val="default"/>
          <w:rFonts w:cs="FrankRuehl" w:hint="cs"/>
          <w:rtl/>
        </w:rPr>
      </w:pPr>
      <w:r>
        <w:rPr>
          <w:rFonts w:cs="FrankRuehl" w:hint="cs"/>
          <w:sz w:val="26"/>
          <w:rtl/>
          <w:lang w:eastAsia="en-US"/>
        </w:rPr>
        <w:pict>
          <v:shape id="_x0000_s2184" type="#_x0000_t202" style="position:absolute;left:0;text-align:left;margin-left:470.35pt;margin-top:7.1pt;width:1in;height:16.8pt;z-index:251693568" filled="f" stroked="f">
            <v:textbox inset="1mm,0,1mm,0">
              <w:txbxContent>
                <w:p w:rsidR="00F10A28" w:rsidRDefault="00F10A28" w:rsidP="00F10A28">
                  <w:pPr>
                    <w:spacing w:line="160" w:lineRule="exact"/>
                    <w:jc w:val="left"/>
                    <w:rPr>
                      <w:rFonts w:cs="Miriam" w:hint="cs"/>
                      <w:noProof/>
                      <w:sz w:val="18"/>
                      <w:szCs w:val="18"/>
                      <w:rtl/>
                    </w:rPr>
                  </w:pPr>
                  <w:r>
                    <w:rPr>
                      <w:rFonts w:cs="Miriam" w:hint="cs"/>
                      <w:noProof/>
                      <w:sz w:val="18"/>
                      <w:szCs w:val="18"/>
                      <w:rtl/>
                    </w:rPr>
                    <w:t>(תיקון מס' 14) תשע"ח-2018</w:t>
                  </w:r>
                </w:p>
              </w:txbxContent>
            </v:textbox>
          </v:shape>
        </w:pict>
      </w:r>
      <w:r w:rsidRPr="00CC4F14">
        <w:rPr>
          <w:rStyle w:val="default"/>
          <w:rFonts w:cs="FrankRuehl" w:hint="cs"/>
          <w:rtl/>
        </w:rPr>
        <w:t>(</w:t>
      </w:r>
      <w:r>
        <w:rPr>
          <w:rStyle w:val="default"/>
          <w:rFonts w:cs="FrankRuehl" w:hint="cs"/>
          <w:rtl/>
        </w:rPr>
        <w:t>6</w:t>
      </w:r>
      <w:r w:rsidRPr="00CC4F14">
        <w:rPr>
          <w:rStyle w:val="default"/>
          <w:rFonts w:cs="FrankRuehl" w:hint="cs"/>
          <w:rtl/>
        </w:rPr>
        <w:t>)</w:t>
      </w:r>
      <w:r w:rsidRPr="00CC4F14">
        <w:rPr>
          <w:rStyle w:val="default"/>
          <w:rFonts w:cs="FrankRuehl" w:hint="cs"/>
          <w:rtl/>
        </w:rPr>
        <w:tab/>
      </w:r>
      <w:r w:rsidR="00C0402E" w:rsidRPr="00E97986">
        <w:rPr>
          <w:rStyle w:val="default"/>
          <w:rFonts w:cs="FrankRuehl" w:hint="cs"/>
          <w:rtl/>
        </w:rPr>
        <w:t xml:space="preserve">נציג מבין עובדי הרשויות המקומיות </w:t>
      </w:r>
      <w:r w:rsidRPr="00F10A28">
        <w:rPr>
          <w:rStyle w:val="default"/>
          <w:rFonts w:cs="FrankRuehl" w:hint="cs"/>
          <w:rtl/>
        </w:rPr>
        <w:t>שהוא מנהל מחלקת ספורט ברשות המקומית או נבחר ציבור בעל זיקה משמעותית לספורט שימונה בהמלצת מרכז השלטון המקומי</w:t>
      </w:r>
      <w:r w:rsidR="00C0402E" w:rsidRPr="00E97986">
        <w:rPr>
          <w:rStyle w:val="default"/>
          <w:rFonts w:cs="FrankRuehl" w:hint="cs"/>
          <w:rtl/>
        </w:rPr>
        <w:t>;</w:t>
      </w:r>
    </w:p>
    <w:p w:rsidR="00C0402E" w:rsidRPr="00E97986" w:rsidRDefault="00C0402E" w:rsidP="00C0402E">
      <w:pPr>
        <w:pStyle w:val="P00"/>
        <w:spacing w:before="72"/>
        <w:ind w:left="1021" w:right="1134"/>
        <w:rPr>
          <w:rStyle w:val="default"/>
          <w:rFonts w:cs="FrankRuehl" w:hint="cs"/>
          <w:rtl/>
        </w:rPr>
      </w:pPr>
      <w:r w:rsidRPr="00E97986">
        <w:rPr>
          <w:rStyle w:val="default"/>
          <w:rFonts w:cs="FrankRuehl" w:hint="cs"/>
          <w:rtl/>
        </w:rPr>
        <w:t>(7)</w:t>
      </w:r>
      <w:r w:rsidRPr="00E97986">
        <w:rPr>
          <w:rStyle w:val="default"/>
          <w:rFonts w:cs="FrankRuehl" w:hint="cs"/>
          <w:rtl/>
        </w:rPr>
        <w:tab/>
        <w:t>נציג המועצה הציבורית לקידום ספורט הנשים בישראל;</w:t>
      </w:r>
    </w:p>
    <w:p w:rsidR="00C0402E" w:rsidRPr="00E97986" w:rsidRDefault="00C0402E" w:rsidP="00C0402E">
      <w:pPr>
        <w:pStyle w:val="P00"/>
        <w:spacing w:before="72"/>
        <w:ind w:left="1021" w:right="1134"/>
        <w:rPr>
          <w:rStyle w:val="default"/>
          <w:rFonts w:cs="FrankRuehl" w:hint="cs"/>
          <w:rtl/>
        </w:rPr>
      </w:pPr>
      <w:r w:rsidRPr="00E97986">
        <w:rPr>
          <w:rStyle w:val="default"/>
          <w:rFonts w:cs="FrankRuehl" w:hint="cs"/>
          <w:rtl/>
        </w:rPr>
        <w:t>(8)</w:t>
      </w:r>
      <w:r w:rsidRPr="00E97986">
        <w:rPr>
          <w:rStyle w:val="default"/>
          <w:rFonts w:cs="FrankRuehl" w:hint="cs"/>
          <w:rtl/>
        </w:rPr>
        <w:tab/>
        <w:t xml:space="preserve">נציג איל"ת </w:t>
      </w:r>
      <w:r w:rsidRPr="00E97986">
        <w:rPr>
          <w:rStyle w:val="default"/>
          <w:rFonts w:cs="FrankRuehl"/>
          <w:rtl/>
        </w:rPr>
        <w:t>–</w:t>
      </w:r>
      <w:r w:rsidRPr="00E97986">
        <w:rPr>
          <w:rStyle w:val="default"/>
          <w:rFonts w:cs="FrankRuehl" w:hint="cs"/>
          <w:rtl/>
        </w:rPr>
        <w:t xml:space="preserve"> התאחדות ישראלית לספורט תחרותי לא אולימפי;</w:t>
      </w:r>
    </w:p>
    <w:p w:rsidR="00C0402E" w:rsidRPr="00E97986" w:rsidRDefault="00C0402E" w:rsidP="00C0402E">
      <w:pPr>
        <w:pStyle w:val="P00"/>
        <w:spacing w:before="72"/>
        <w:ind w:left="1021" w:right="1134"/>
        <w:rPr>
          <w:rStyle w:val="default"/>
          <w:rFonts w:cs="FrankRuehl" w:hint="cs"/>
          <w:rtl/>
        </w:rPr>
      </w:pPr>
      <w:r w:rsidRPr="00E97986">
        <w:rPr>
          <w:rStyle w:val="default"/>
          <w:rFonts w:cs="FrankRuehl" w:hint="cs"/>
          <w:rtl/>
        </w:rPr>
        <w:t>(9)</w:t>
      </w:r>
      <w:r w:rsidRPr="00E97986">
        <w:rPr>
          <w:rStyle w:val="default"/>
          <w:rFonts w:cs="FrankRuehl" w:hint="cs"/>
          <w:rtl/>
        </w:rPr>
        <w:tab/>
        <w:t>נציג ההתאחדות הישראלית לספורט נכים;</w:t>
      </w:r>
    </w:p>
    <w:p w:rsidR="00C0402E" w:rsidRPr="00E97986" w:rsidRDefault="00C0402E" w:rsidP="00C0402E">
      <w:pPr>
        <w:pStyle w:val="P00"/>
        <w:spacing w:before="72"/>
        <w:ind w:left="1021" w:right="1134"/>
        <w:rPr>
          <w:rStyle w:val="default"/>
          <w:rFonts w:cs="FrankRuehl" w:hint="cs"/>
          <w:rtl/>
        </w:rPr>
      </w:pPr>
      <w:r w:rsidRPr="00E97986">
        <w:rPr>
          <w:rStyle w:val="default"/>
          <w:rFonts w:cs="FrankRuehl" w:hint="cs"/>
          <w:rtl/>
        </w:rPr>
        <w:t>(10)</w:t>
      </w:r>
      <w:r w:rsidRPr="00E97986">
        <w:rPr>
          <w:rStyle w:val="default"/>
          <w:rFonts w:cs="FrankRuehl" w:hint="cs"/>
          <w:rtl/>
        </w:rPr>
        <w:tab/>
        <w:t>נציג איגוד הכדורסל בישראל;</w:t>
      </w:r>
    </w:p>
    <w:p w:rsidR="00C0402E" w:rsidRPr="00E97986" w:rsidRDefault="00C0402E" w:rsidP="00C0402E">
      <w:pPr>
        <w:pStyle w:val="P00"/>
        <w:spacing w:before="72"/>
        <w:ind w:left="1021" w:right="1134"/>
        <w:rPr>
          <w:rStyle w:val="default"/>
          <w:rFonts w:cs="FrankRuehl" w:hint="cs"/>
          <w:rtl/>
        </w:rPr>
      </w:pPr>
      <w:r w:rsidRPr="00E97986">
        <w:rPr>
          <w:rStyle w:val="default"/>
          <w:rFonts w:cs="FrankRuehl" w:hint="cs"/>
          <w:rtl/>
        </w:rPr>
        <w:t>(11)</w:t>
      </w:r>
      <w:r w:rsidRPr="00E97986">
        <w:rPr>
          <w:rStyle w:val="default"/>
          <w:rFonts w:cs="FrankRuehl" w:hint="cs"/>
          <w:rtl/>
        </w:rPr>
        <w:tab/>
        <w:t>נציג ההתאחדות לכדורגל בישראל;</w:t>
      </w:r>
    </w:p>
    <w:p w:rsidR="00C0402E" w:rsidRPr="00E97986" w:rsidRDefault="00C0402E" w:rsidP="00C0402E">
      <w:pPr>
        <w:pStyle w:val="P00"/>
        <w:spacing w:before="72"/>
        <w:ind w:left="1021" w:right="1134"/>
        <w:rPr>
          <w:rStyle w:val="default"/>
          <w:rFonts w:cs="FrankRuehl" w:hint="cs"/>
          <w:rtl/>
        </w:rPr>
      </w:pPr>
      <w:r w:rsidRPr="00E97986">
        <w:rPr>
          <w:rStyle w:val="default"/>
          <w:rFonts w:cs="FrankRuehl" w:hint="cs"/>
          <w:rtl/>
        </w:rPr>
        <w:t>(12)</w:t>
      </w:r>
      <w:r w:rsidRPr="00E97986">
        <w:rPr>
          <w:rStyle w:val="default"/>
          <w:rFonts w:cs="FrankRuehl" w:hint="cs"/>
          <w:rtl/>
        </w:rPr>
        <w:tab/>
        <w:t>שני נציגי ציבור בעלי רקע בתחום הספורט, שאחד מהם הוא מתחום הספורט למקומות עבודה;</w:t>
      </w:r>
    </w:p>
    <w:p w:rsidR="00C0402E" w:rsidRPr="00E97986" w:rsidRDefault="00C0402E" w:rsidP="00C0402E">
      <w:pPr>
        <w:pStyle w:val="P00"/>
        <w:spacing w:before="72"/>
        <w:ind w:left="1021" w:right="1134"/>
        <w:rPr>
          <w:rStyle w:val="default"/>
          <w:rFonts w:cs="FrankRuehl" w:hint="cs"/>
          <w:rtl/>
        </w:rPr>
      </w:pPr>
      <w:r w:rsidRPr="00E97986">
        <w:rPr>
          <w:rStyle w:val="default"/>
          <w:rFonts w:cs="FrankRuehl" w:hint="cs"/>
          <w:rtl/>
        </w:rPr>
        <w:t>(13)</w:t>
      </w:r>
      <w:r w:rsidRPr="00E97986">
        <w:rPr>
          <w:rStyle w:val="default"/>
          <w:rFonts w:cs="FrankRuehl" w:hint="cs"/>
          <w:rtl/>
        </w:rPr>
        <w:tab/>
        <w:t>נציג ציבור בעל רקע בתחום החברתי-כלכלי</w:t>
      </w:r>
      <w:r w:rsidR="00F10A28">
        <w:rPr>
          <w:rStyle w:val="default"/>
          <w:rFonts w:cs="FrankRuehl" w:hint="cs"/>
          <w:rtl/>
        </w:rPr>
        <w:t>;</w:t>
      </w:r>
    </w:p>
    <w:p w:rsidR="00F10A28" w:rsidRPr="00E97986" w:rsidRDefault="00F10A28" w:rsidP="00F10A28">
      <w:pPr>
        <w:pStyle w:val="P00"/>
        <w:spacing w:before="72"/>
        <w:ind w:left="1021" w:right="1134"/>
        <w:rPr>
          <w:rStyle w:val="default"/>
          <w:rFonts w:cs="FrankRuehl" w:hint="cs"/>
          <w:rtl/>
        </w:rPr>
      </w:pPr>
      <w:r w:rsidRPr="00F10A28">
        <w:rPr>
          <w:rStyle w:val="default"/>
          <w:rFonts w:cs="FrankRuehl" w:hint="cs"/>
          <w:rtl/>
        </w:rPr>
        <w:pict>
          <v:shape id="_x0000_s2186" type="#_x0000_t202" style="position:absolute;left:0;text-align:left;margin-left:470.35pt;margin-top:7.1pt;width:1in;height:16.8pt;z-index:251695616" filled="f" stroked="f">
            <v:textbox inset="1mm,0,1mm,0">
              <w:txbxContent>
                <w:p w:rsidR="00F10A28" w:rsidRDefault="00F10A28" w:rsidP="00F10A28">
                  <w:pPr>
                    <w:spacing w:line="160" w:lineRule="exact"/>
                    <w:jc w:val="left"/>
                    <w:rPr>
                      <w:rFonts w:cs="Miriam" w:hint="cs"/>
                      <w:noProof/>
                      <w:sz w:val="18"/>
                      <w:szCs w:val="18"/>
                      <w:rtl/>
                    </w:rPr>
                  </w:pPr>
                  <w:r>
                    <w:rPr>
                      <w:rFonts w:cs="Miriam" w:hint="cs"/>
                      <w:noProof/>
                      <w:sz w:val="18"/>
                      <w:szCs w:val="18"/>
                      <w:rtl/>
                    </w:rPr>
                    <w:t>(תיקון מס' 14) תשע"ח-2018</w:t>
                  </w:r>
                </w:p>
              </w:txbxContent>
            </v:textbox>
          </v:shape>
        </w:pict>
      </w:r>
      <w:r w:rsidRPr="00CC4F14">
        <w:rPr>
          <w:rStyle w:val="default"/>
          <w:rFonts w:cs="FrankRuehl" w:hint="cs"/>
          <w:rtl/>
        </w:rPr>
        <w:t>(</w:t>
      </w:r>
      <w:r w:rsidRPr="00F10A28">
        <w:rPr>
          <w:rStyle w:val="default"/>
          <w:rFonts w:cs="FrankRuehl" w:hint="cs"/>
          <w:rtl/>
        </w:rPr>
        <w:t>14)</w:t>
      </w:r>
      <w:r w:rsidRPr="00F10A28">
        <w:rPr>
          <w:rStyle w:val="default"/>
          <w:rFonts w:cs="FrankRuehl"/>
          <w:rtl/>
        </w:rPr>
        <w:tab/>
      </w:r>
      <w:r w:rsidRPr="00F10A28">
        <w:rPr>
          <w:rStyle w:val="default"/>
          <w:rFonts w:cs="FrankRuehl" w:hint="cs"/>
          <w:rtl/>
        </w:rPr>
        <w:t>נציג של התאחדות או איגוד, שאינם מיוצגים על ידי נציגים אחרים במועצה</w:t>
      </w:r>
      <w:r w:rsidRPr="00E97986">
        <w:rPr>
          <w:rStyle w:val="default"/>
          <w:rFonts w:cs="FrankRuehl" w:hint="cs"/>
          <w:rtl/>
        </w:rPr>
        <w:t>;</w:t>
      </w:r>
    </w:p>
    <w:p w:rsidR="00F10A28" w:rsidRPr="00E97986" w:rsidRDefault="00F10A28" w:rsidP="00F10A28">
      <w:pPr>
        <w:pStyle w:val="P00"/>
        <w:spacing w:before="72"/>
        <w:ind w:left="1021" w:right="1134"/>
        <w:rPr>
          <w:rStyle w:val="default"/>
          <w:rFonts w:cs="FrankRuehl" w:hint="cs"/>
          <w:rtl/>
        </w:rPr>
      </w:pPr>
      <w:r w:rsidRPr="00F10A28">
        <w:rPr>
          <w:rStyle w:val="default"/>
          <w:rFonts w:cs="FrankRuehl" w:hint="cs"/>
          <w:rtl/>
        </w:rPr>
        <w:pict>
          <v:shape id="_x0000_s2187" type="#_x0000_t202" style="position:absolute;left:0;text-align:left;margin-left:470.35pt;margin-top:7.1pt;width:1in;height:16.8pt;z-index:251696640" filled="f" stroked="f">
            <v:textbox inset="1mm,0,1mm,0">
              <w:txbxContent>
                <w:p w:rsidR="00F10A28" w:rsidRDefault="00F10A28" w:rsidP="00F10A28">
                  <w:pPr>
                    <w:spacing w:line="160" w:lineRule="exact"/>
                    <w:jc w:val="left"/>
                    <w:rPr>
                      <w:rFonts w:cs="Miriam" w:hint="cs"/>
                      <w:noProof/>
                      <w:sz w:val="18"/>
                      <w:szCs w:val="18"/>
                      <w:rtl/>
                    </w:rPr>
                  </w:pPr>
                  <w:r>
                    <w:rPr>
                      <w:rFonts w:cs="Miriam" w:hint="cs"/>
                      <w:noProof/>
                      <w:sz w:val="18"/>
                      <w:szCs w:val="18"/>
                      <w:rtl/>
                    </w:rPr>
                    <w:t>(תיקון מס' 14) תשע"ח-2018</w:t>
                  </w:r>
                </w:p>
              </w:txbxContent>
            </v:textbox>
          </v:shape>
        </w:pict>
      </w:r>
      <w:r w:rsidRPr="00CC4F14">
        <w:rPr>
          <w:rStyle w:val="default"/>
          <w:rFonts w:cs="FrankRuehl" w:hint="cs"/>
          <w:rtl/>
        </w:rPr>
        <w:t>(</w:t>
      </w:r>
      <w:r w:rsidRPr="00F10A28">
        <w:rPr>
          <w:rStyle w:val="default"/>
          <w:rFonts w:cs="FrankRuehl" w:hint="cs"/>
          <w:rtl/>
        </w:rPr>
        <w:t>15)</w:t>
      </w:r>
      <w:r w:rsidRPr="00F10A28">
        <w:rPr>
          <w:rStyle w:val="default"/>
          <w:rFonts w:cs="FrankRuehl"/>
          <w:rtl/>
        </w:rPr>
        <w:tab/>
      </w:r>
      <w:r w:rsidRPr="00F10A28">
        <w:rPr>
          <w:rStyle w:val="default"/>
          <w:rFonts w:cs="FrankRuehl" w:hint="cs"/>
          <w:rtl/>
        </w:rPr>
        <w:t xml:space="preserve">נציג של התאחדות או איגוד, שאינם מיוצגים על ידי נציגים אחרים במועצה, שייבחר על ידי הוועד האולימפי בישראל, הוועד הפאראלימפי הישראלי ואיל"ת </w:t>
      </w:r>
      <w:r w:rsidRPr="00F10A28">
        <w:rPr>
          <w:rStyle w:val="default"/>
          <w:rFonts w:cs="FrankRuehl"/>
          <w:rtl/>
        </w:rPr>
        <w:t>–</w:t>
      </w:r>
      <w:r w:rsidRPr="00F10A28">
        <w:rPr>
          <w:rStyle w:val="default"/>
          <w:rFonts w:cs="FrankRuehl" w:hint="cs"/>
          <w:rtl/>
        </w:rPr>
        <w:t xml:space="preserve"> התאחדות ישראלית לספורט תחרותי לא-אולימפי; בהיעדר הסכמה בין הגופים האמורים, ימליץ כל אחד מהם על נציג, והשרים יקבעו את זהות הנציג שימונה לפי פסקה זו.</w:t>
      </w:r>
    </w:p>
    <w:p w:rsidR="00C0402E" w:rsidRPr="00E97986" w:rsidRDefault="00C0402E" w:rsidP="00C0402E">
      <w:pPr>
        <w:pStyle w:val="P00"/>
        <w:spacing w:before="72"/>
        <w:ind w:left="0" w:right="1134"/>
        <w:rPr>
          <w:rStyle w:val="default"/>
          <w:rFonts w:cs="FrankRuehl" w:hint="cs"/>
          <w:rtl/>
        </w:rPr>
      </w:pPr>
      <w:r w:rsidRPr="00E97986">
        <w:rPr>
          <w:rStyle w:val="default"/>
          <w:rFonts w:cs="FrankRuehl" w:hint="cs"/>
          <w:rtl/>
        </w:rPr>
        <w:tab/>
        <w:t>(ג)</w:t>
      </w:r>
      <w:r w:rsidRPr="00E97986">
        <w:rPr>
          <w:rStyle w:val="default"/>
          <w:rFonts w:cs="FrankRuehl" w:hint="cs"/>
          <w:rtl/>
        </w:rPr>
        <w:tab/>
        <w:t>במינוי לפי פסקאות (1), (2), (4) ו-(12) שבסעיף קטן (ב), תמונה לפחות אישה אחת לפי הוראות כל פסקה כאמור.</w:t>
      </w:r>
    </w:p>
    <w:p w:rsidR="00F10A28" w:rsidRPr="00E97986" w:rsidRDefault="00F10A28" w:rsidP="00F10A28">
      <w:pPr>
        <w:pStyle w:val="P00"/>
        <w:spacing w:before="72"/>
        <w:ind w:left="0" w:right="1134"/>
        <w:rPr>
          <w:rStyle w:val="default"/>
          <w:rFonts w:cs="FrankRuehl" w:hint="cs"/>
          <w:rtl/>
        </w:rPr>
      </w:pPr>
      <w:r w:rsidRPr="00E37E9D">
        <w:rPr>
          <w:rStyle w:val="default"/>
          <w:rFonts w:cs="FrankRuehl"/>
          <w:rtl/>
        </w:rPr>
        <w:pict>
          <v:shape id="_x0000_s2189" type="#_x0000_t202" style="position:absolute;left:0;text-align:left;margin-left:470.25pt;margin-top:7.1pt;width:1in;height:17.6pt;z-index:251698688" filled="f" stroked="f">
            <v:textbox inset="1mm,0,1mm,0">
              <w:txbxContent>
                <w:p w:rsidR="00F10A28" w:rsidRDefault="00F10A28" w:rsidP="00F10A28">
                  <w:pPr>
                    <w:spacing w:line="160" w:lineRule="exact"/>
                    <w:jc w:val="left"/>
                    <w:rPr>
                      <w:rFonts w:cs="Miriam" w:hint="cs"/>
                      <w:noProof/>
                      <w:sz w:val="18"/>
                      <w:szCs w:val="18"/>
                      <w:rtl/>
                    </w:rPr>
                  </w:pPr>
                  <w:r>
                    <w:rPr>
                      <w:rFonts w:cs="Miriam" w:hint="cs"/>
                      <w:noProof/>
                      <w:sz w:val="18"/>
                      <w:szCs w:val="18"/>
                      <w:rtl/>
                    </w:rPr>
                    <w:t>(תיקון מס' 14) תשע"ח-2018</w:t>
                  </w:r>
                </w:p>
              </w:txbxContent>
            </v:textbox>
            <w10:anchorlock/>
          </v:shape>
        </w:pict>
      </w:r>
      <w:r w:rsidRPr="00E37E9D">
        <w:rPr>
          <w:rStyle w:val="default"/>
          <w:rFonts w:cs="FrankRuehl"/>
          <w:rtl/>
        </w:rPr>
        <w:tab/>
      </w:r>
      <w:r>
        <w:rPr>
          <w:rStyle w:val="default"/>
          <w:rFonts w:cs="FrankRuehl"/>
          <w:rtl/>
        </w:rPr>
        <w:t>(</w:t>
      </w:r>
      <w:r w:rsidRPr="00F10A28">
        <w:rPr>
          <w:rStyle w:val="default"/>
          <w:rFonts w:cs="FrankRuehl" w:hint="cs"/>
          <w:rtl/>
        </w:rPr>
        <w:t>ג1)</w:t>
      </w:r>
      <w:r w:rsidRPr="00F10A28">
        <w:rPr>
          <w:rStyle w:val="default"/>
          <w:rFonts w:cs="FrankRuehl"/>
          <w:rtl/>
        </w:rPr>
        <w:tab/>
      </w:r>
      <w:r w:rsidRPr="00F10A28">
        <w:rPr>
          <w:rStyle w:val="default"/>
          <w:rFonts w:cs="FrankRuehl" w:hint="cs"/>
          <w:rtl/>
        </w:rPr>
        <w:t>במינוי לפי פסקאות (4) עד (15) שבסעיף קטן (ב), לא ימונה מי שעוסק בתחום ההימורים וההגרלות</w:t>
      </w:r>
      <w:r>
        <w:rPr>
          <w:rStyle w:val="default"/>
          <w:rFonts w:cs="FrankRuehl" w:hint="cs"/>
          <w:rtl/>
        </w:rPr>
        <w:t>.</w:t>
      </w:r>
    </w:p>
    <w:p w:rsidR="00F10A28" w:rsidRPr="00E97986" w:rsidRDefault="00F10A28" w:rsidP="00F10A28">
      <w:pPr>
        <w:pStyle w:val="P00"/>
        <w:spacing w:before="72"/>
        <w:ind w:left="0" w:right="1134"/>
        <w:rPr>
          <w:rStyle w:val="default"/>
          <w:rFonts w:cs="FrankRuehl" w:hint="cs"/>
          <w:rtl/>
        </w:rPr>
      </w:pPr>
      <w:r w:rsidRPr="00E37E9D">
        <w:rPr>
          <w:rStyle w:val="default"/>
          <w:rFonts w:cs="FrankRuehl"/>
          <w:rtl/>
        </w:rPr>
        <w:pict>
          <v:shape id="_x0000_s2190" type="#_x0000_t202" style="position:absolute;left:0;text-align:left;margin-left:470.25pt;margin-top:7.1pt;width:1in;height:17.6pt;z-index:251699712" filled="f" stroked="f">
            <v:textbox inset="1mm,0,1mm,0">
              <w:txbxContent>
                <w:p w:rsidR="00F10A28" w:rsidRDefault="00F10A28" w:rsidP="00F10A28">
                  <w:pPr>
                    <w:spacing w:line="160" w:lineRule="exact"/>
                    <w:jc w:val="left"/>
                    <w:rPr>
                      <w:rFonts w:cs="Miriam" w:hint="cs"/>
                      <w:noProof/>
                      <w:sz w:val="18"/>
                      <w:szCs w:val="18"/>
                      <w:rtl/>
                    </w:rPr>
                  </w:pPr>
                  <w:r>
                    <w:rPr>
                      <w:rFonts w:cs="Miriam" w:hint="cs"/>
                      <w:noProof/>
                      <w:sz w:val="18"/>
                      <w:szCs w:val="18"/>
                      <w:rtl/>
                    </w:rPr>
                    <w:t>(תיקון מס' 14) תשע"ח-2018</w:t>
                  </w:r>
                </w:p>
              </w:txbxContent>
            </v:textbox>
            <w10:anchorlock/>
          </v:shape>
        </w:pict>
      </w:r>
      <w:r w:rsidRPr="00E37E9D">
        <w:rPr>
          <w:rStyle w:val="default"/>
          <w:rFonts w:cs="FrankRuehl"/>
          <w:rtl/>
        </w:rPr>
        <w:tab/>
      </w:r>
      <w:r>
        <w:rPr>
          <w:rStyle w:val="default"/>
          <w:rFonts w:cs="FrankRuehl"/>
          <w:rtl/>
        </w:rPr>
        <w:t>(</w:t>
      </w:r>
      <w:r w:rsidRPr="00F10A28">
        <w:rPr>
          <w:rStyle w:val="default"/>
          <w:rFonts w:cs="FrankRuehl" w:hint="cs"/>
          <w:rtl/>
        </w:rPr>
        <w:t>ג2)</w:t>
      </w:r>
      <w:r w:rsidRPr="00F10A28">
        <w:rPr>
          <w:rStyle w:val="default"/>
          <w:rFonts w:cs="FrankRuehl"/>
          <w:rtl/>
        </w:rPr>
        <w:tab/>
      </w:r>
      <w:r w:rsidRPr="00F10A28">
        <w:rPr>
          <w:rStyle w:val="default"/>
          <w:rFonts w:cs="FrankRuehl" w:hint="cs"/>
          <w:rtl/>
        </w:rPr>
        <w:t xml:space="preserve">בהרכב המועצה יינתן ביטוי הולם בנסיבות העניין לייצוגם של בני האוכלוסייה הערבית, לרבות הדרוזית והצ'רקסית, ובכלל זה ימונו למועצה שני נציגים מקרב אוכלוסייה זו, אחד מקרב נציגי הממשלה, והאחר </w:t>
      </w:r>
      <w:r w:rsidRPr="00F10A28">
        <w:rPr>
          <w:rStyle w:val="default"/>
          <w:rFonts w:cs="FrankRuehl"/>
          <w:rtl/>
        </w:rPr>
        <w:t>–</w:t>
      </w:r>
      <w:r w:rsidRPr="00F10A28">
        <w:rPr>
          <w:rStyle w:val="default"/>
          <w:rFonts w:cs="FrankRuehl" w:hint="cs"/>
          <w:rtl/>
        </w:rPr>
        <w:t xml:space="preserve"> מקרב יתר הגופים המיוצגים במועצה.</w:t>
      </w:r>
    </w:p>
    <w:p w:rsidR="00C0402E" w:rsidRPr="00E97986" w:rsidRDefault="00C0402E" w:rsidP="00C0402E">
      <w:pPr>
        <w:pStyle w:val="P00"/>
        <w:spacing w:before="72"/>
        <w:ind w:left="0" w:right="1134"/>
        <w:rPr>
          <w:rStyle w:val="default"/>
          <w:rFonts w:cs="FrankRuehl" w:hint="cs"/>
          <w:rtl/>
        </w:rPr>
      </w:pPr>
      <w:r w:rsidRPr="00E97986">
        <w:rPr>
          <w:rStyle w:val="default"/>
          <w:rFonts w:cs="FrankRuehl" w:hint="cs"/>
          <w:rtl/>
        </w:rPr>
        <w:tab/>
        <w:t>(ד)</w:t>
      </w:r>
      <w:r w:rsidRPr="00E97986">
        <w:rPr>
          <w:rStyle w:val="default"/>
          <w:rFonts w:cs="FrankRuehl" w:hint="cs"/>
          <w:rtl/>
        </w:rPr>
        <w:tab/>
        <w:t>לפחות אחד מבין חברי המועצה יהיה נציג מענפי הספורט האישי.</w:t>
      </w:r>
    </w:p>
    <w:p w:rsidR="00C0402E" w:rsidRPr="00E97986" w:rsidRDefault="00F10A28" w:rsidP="00F10A28">
      <w:pPr>
        <w:pStyle w:val="P00"/>
        <w:spacing w:before="72"/>
        <w:ind w:left="0" w:right="1134"/>
        <w:rPr>
          <w:rStyle w:val="default"/>
          <w:rFonts w:cs="FrankRuehl" w:hint="cs"/>
          <w:rtl/>
        </w:rPr>
      </w:pPr>
      <w:r w:rsidRPr="00E37E9D">
        <w:rPr>
          <w:rStyle w:val="default"/>
          <w:rFonts w:cs="FrankRuehl"/>
          <w:rtl/>
        </w:rPr>
        <w:pict>
          <v:shape id="_x0000_s2191" type="#_x0000_t202" style="position:absolute;left:0;text-align:left;margin-left:470.25pt;margin-top:7.1pt;width:1in;height:17.6pt;z-index:251700736" filled="f" stroked="f">
            <v:textbox inset="1mm,0,1mm,0">
              <w:txbxContent>
                <w:p w:rsidR="00F10A28" w:rsidRDefault="00F10A28" w:rsidP="00F10A28">
                  <w:pPr>
                    <w:spacing w:line="160" w:lineRule="exact"/>
                    <w:jc w:val="left"/>
                    <w:rPr>
                      <w:rFonts w:cs="Miriam" w:hint="cs"/>
                      <w:noProof/>
                      <w:sz w:val="18"/>
                      <w:szCs w:val="18"/>
                      <w:rtl/>
                    </w:rPr>
                  </w:pPr>
                  <w:r>
                    <w:rPr>
                      <w:rFonts w:cs="Miriam" w:hint="cs"/>
                      <w:noProof/>
                      <w:sz w:val="18"/>
                      <w:szCs w:val="18"/>
                      <w:rtl/>
                    </w:rPr>
                    <w:t>(תיקון מס' 14) תשע"ח-2018</w:t>
                  </w:r>
                </w:p>
              </w:txbxContent>
            </v:textbox>
            <w10:anchorlock/>
          </v:shape>
        </w:pict>
      </w:r>
      <w:r w:rsidRPr="00E37E9D">
        <w:rPr>
          <w:rStyle w:val="default"/>
          <w:rFonts w:cs="FrankRuehl"/>
          <w:rtl/>
        </w:rPr>
        <w:tab/>
      </w:r>
      <w:r>
        <w:rPr>
          <w:rStyle w:val="default"/>
          <w:rFonts w:cs="FrankRuehl"/>
          <w:rtl/>
        </w:rPr>
        <w:t>(</w:t>
      </w:r>
      <w:r w:rsidR="00C0402E" w:rsidRPr="00E97986">
        <w:rPr>
          <w:rStyle w:val="default"/>
          <w:rFonts w:cs="FrankRuehl" w:hint="cs"/>
          <w:rtl/>
        </w:rPr>
        <w:t>ה)</w:t>
      </w:r>
      <w:r w:rsidR="00C0402E" w:rsidRPr="00E97986">
        <w:rPr>
          <w:rStyle w:val="default"/>
          <w:rFonts w:cs="FrankRuehl" w:hint="cs"/>
          <w:rtl/>
        </w:rPr>
        <w:tab/>
      </w:r>
      <w:r>
        <w:rPr>
          <w:rStyle w:val="default"/>
          <w:rFonts w:cs="FrankRuehl" w:hint="cs"/>
          <w:rtl/>
        </w:rPr>
        <w:t>(בוטל)</w:t>
      </w:r>
      <w:r w:rsidR="00C0402E" w:rsidRPr="00E97986">
        <w:rPr>
          <w:rStyle w:val="default"/>
          <w:rFonts w:cs="FrankRuehl" w:hint="cs"/>
          <w:rtl/>
        </w:rPr>
        <w:t>.</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61" w:name="Rov106"/>
      <w:r w:rsidRPr="00953E4D">
        <w:rPr>
          <w:rStyle w:val="default"/>
          <w:rFonts w:cs="FrankRuehl" w:hint="cs"/>
          <w:vanish/>
          <w:color w:val="FF0000"/>
          <w:sz w:val="20"/>
          <w:szCs w:val="20"/>
          <w:shd w:val="clear" w:color="auto" w:fill="FFFF99"/>
          <w:rtl/>
        </w:rPr>
        <w:t>מיום 17.1.2013</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hyperlink r:id="rId103"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674 (</w:t>
      </w:r>
      <w:hyperlink r:id="rId104"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BB3EFF" w:rsidRPr="00953E4D" w:rsidRDefault="00BB3EFF" w:rsidP="00E97986">
      <w:pPr>
        <w:pStyle w:val="P00"/>
        <w:spacing w:before="0"/>
        <w:ind w:left="0" w:right="1134"/>
        <w:rPr>
          <w:rStyle w:val="default"/>
          <w:rFonts w:cs="FrankRuehl"/>
          <w:vanish/>
          <w:sz w:val="20"/>
          <w:szCs w:val="20"/>
          <w:shd w:val="clear" w:color="auto" w:fill="FFFF99"/>
          <w:rtl/>
        </w:rPr>
      </w:pPr>
      <w:r w:rsidRPr="00953E4D">
        <w:rPr>
          <w:rStyle w:val="default"/>
          <w:rFonts w:cs="FrankRuehl" w:hint="cs"/>
          <w:b/>
          <w:bCs/>
          <w:vanish/>
          <w:sz w:val="20"/>
          <w:szCs w:val="20"/>
          <w:shd w:val="clear" w:color="auto" w:fill="FFFF99"/>
          <w:rtl/>
        </w:rPr>
        <w:t>הוספת סעיף 17א</w:t>
      </w:r>
    </w:p>
    <w:p w:rsidR="00F10A28" w:rsidRPr="00953E4D" w:rsidRDefault="00F10A28" w:rsidP="00F10A28">
      <w:pPr>
        <w:pStyle w:val="P00"/>
        <w:spacing w:before="0"/>
        <w:ind w:left="0" w:right="1134"/>
        <w:rPr>
          <w:rStyle w:val="default"/>
          <w:rFonts w:ascii="FrankRuehl" w:hAnsi="FrankRuehl" w:cs="FrankRuehl"/>
          <w:vanish/>
          <w:sz w:val="20"/>
          <w:szCs w:val="20"/>
          <w:shd w:val="clear" w:color="auto" w:fill="FFFF99"/>
          <w:rtl/>
        </w:rPr>
      </w:pPr>
    </w:p>
    <w:p w:rsidR="00F10A28" w:rsidRPr="00953E4D" w:rsidRDefault="00F10A28" w:rsidP="00F10A28">
      <w:pPr>
        <w:pStyle w:val="P00"/>
        <w:spacing w:before="0"/>
        <w:ind w:left="0" w:right="1134"/>
        <w:rPr>
          <w:rStyle w:val="default"/>
          <w:rFonts w:ascii="FrankRuehl" w:hAnsi="FrankRuehl" w:cs="FrankRuehl" w:hint="cs"/>
          <w:vanish/>
          <w:color w:val="FF0000"/>
          <w:sz w:val="20"/>
          <w:szCs w:val="20"/>
          <w:shd w:val="clear" w:color="auto" w:fill="FFFF99"/>
          <w:rtl/>
        </w:rPr>
      </w:pPr>
      <w:r w:rsidRPr="00953E4D">
        <w:rPr>
          <w:rStyle w:val="default"/>
          <w:rFonts w:ascii="FrankRuehl" w:hAnsi="FrankRuehl" w:cs="FrankRuehl" w:hint="cs"/>
          <w:vanish/>
          <w:color w:val="FF0000"/>
          <w:sz w:val="20"/>
          <w:szCs w:val="20"/>
          <w:shd w:val="clear" w:color="auto" w:fill="FFFF99"/>
          <w:rtl/>
        </w:rPr>
        <w:t>מיום 22.3.2018</w:t>
      </w:r>
    </w:p>
    <w:p w:rsidR="00F10A28" w:rsidRPr="00953E4D" w:rsidRDefault="00F10A28" w:rsidP="00F10A28">
      <w:pPr>
        <w:pStyle w:val="P00"/>
        <w:spacing w:before="0"/>
        <w:ind w:left="0" w:right="1134"/>
        <w:rPr>
          <w:rStyle w:val="default"/>
          <w:rFonts w:cs="FrankRuehl" w:hint="cs"/>
          <w:vanish/>
          <w:sz w:val="20"/>
          <w:szCs w:val="20"/>
          <w:shd w:val="clear" w:color="auto" w:fill="FFFF99"/>
          <w:rtl/>
          <w:lang w:eastAsia="en-US"/>
        </w:rPr>
      </w:pPr>
      <w:r w:rsidRPr="00953E4D">
        <w:rPr>
          <w:rStyle w:val="default"/>
          <w:rFonts w:cs="FrankRuehl" w:hint="cs"/>
          <w:b/>
          <w:bCs/>
          <w:vanish/>
          <w:sz w:val="20"/>
          <w:szCs w:val="20"/>
          <w:shd w:val="clear" w:color="auto" w:fill="FFFF99"/>
          <w:rtl/>
          <w:lang w:eastAsia="en-US"/>
        </w:rPr>
        <w:t>תיקון מס' 14</w:t>
      </w:r>
    </w:p>
    <w:p w:rsidR="00F10A28" w:rsidRPr="00953E4D" w:rsidRDefault="00F10A28" w:rsidP="00F10A28">
      <w:pPr>
        <w:pStyle w:val="P00"/>
        <w:spacing w:before="0"/>
        <w:ind w:left="0" w:right="1134"/>
        <w:rPr>
          <w:rStyle w:val="default"/>
          <w:rFonts w:ascii="FrankRuehl" w:hAnsi="FrankRuehl" w:cs="FrankRuehl"/>
          <w:vanish/>
          <w:sz w:val="20"/>
          <w:szCs w:val="20"/>
          <w:shd w:val="clear" w:color="auto" w:fill="FFFF99"/>
          <w:rtl/>
        </w:rPr>
      </w:pPr>
      <w:hyperlink r:id="rId105" w:history="1">
        <w:r w:rsidRPr="00953E4D">
          <w:rPr>
            <w:rStyle w:val="Hyperlink"/>
            <w:rFonts w:ascii="FrankRuehl" w:hAnsi="FrankRuehl" w:cs="FrankRuehl"/>
            <w:vanish/>
            <w:szCs w:val="20"/>
            <w:shd w:val="clear" w:color="auto" w:fill="FFFF99"/>
            <w:rtl/>
          </w:rPr>
          <w:t>ס"ח תשע"ח מס' 2713</w:t>
        </w:r>
      </w:hyperlink>
      <w:r w:rsidRPr="00953E4D">
        <w:rPr>
          <w:rStyle w:val="default"/>
          <w:rFonts w:ascii="FrankRuehl" w:hAnsi="FrankRuehl" w:cs="FrankRuehl"/>
          <w:vanish/>
          <w:sz w:val="20"/>
          <w:szCs w:val="20"/>
          <w:shd w:val="clear" w:color="auto" w:fill="FFFF99"/>
          <w:rtl/>
        </w:rPr>
        <w:t xml:space="preserve"> מיום 22.3.2018 עמ' </w:t>
      </w:r>
      <w:r w:rsidRPr="00953E4D">
        <w:rPr>
          <w:rStyle w:val="default"/>
          <w:rFonts w:ascii="FrankRuehl" w:hAnsi="FrankRuehl" w:cs="FrankRuehl" w:hint="cs"/>
          <w:vanish/>
          <w:sz w:val="20"/>
          <w:szCs w:val="20"/>
          <w:shd w:val="clear" w:color="auto" w:fill="FFFF99"/>
          <w:rtl/>
        </w:rPr>
        <w:t>520</w:t>
      </w:r>
      <w:r w:rsidRPr="00953E4D">
        <w:rPr>
          <w:rStyle w:val="default"/>
          <w:rFonts w:ascii="FrankRuehl" w:hAnsi="FrankRuehl" w:cs="FrankRuehl"/>
          <w:vanish/>
          <w:sz w:val="20"/>
          <w:szCs w:val="20"/>
          <w:shd w:val="clear" w:color="auto" w:fill="FFFF99"/>
          <w:rtl/>
        </w:rPr>
        <w:t xml:space="preserve"> (</w:t>
      </w:r>
      <w:hyperlink r:id="rId106" w:history="1">
        <w:r w:rsidRPr="00953E4D">
          <w:rPr>
            <w:rStyle w:val="Hyperlink"/>
            <w:rFonts w:ascii="FrankRuehl" w:hAnsi="FrankRuehl" w:cs="FrankRuehl"/>
            <w:vanish/>
            <w:szCs w:val="20"/>
            <w:shd w:val="clear" w:color="auto" w:fill="FFFF99"/>
            <w:rtl/>
          </w:rPr>
          <w:t>ה"ח 1196</w:t>
        </w:r>
      </w:hyperlink>
      <w:r w:rsidRPr="00953E4D">
        <w:rPr>
          <w:rStyle w:val="default"/>
          <w:rFonts w:ascii="FrankRuehl" w:hAnsi="FrankRuehl" w:cs="FrankRuehl"/>
          <w:vanish/>
          <w:sz w:val="20"/>
          <w:szCs w:val="20"/>
          <w:shd w:val="clear" w:color="auto" w:fill="FFFF99"/>
          <w:rtl/>
        </w:rPr>
        <w:t>)</w:t>
      </w:r>
    </w:p>
    <w:p w:rsidR="00F10A28" w:rsidRPr="00953E4D" w:rsidRDefault="00F10A28" w:rsidP="00F10A28">
      <w:pPr>
        <w:pStyle w:val="P00"/>
        <w:ind w:left="0"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ab/>
        <w:t>(ב)</w:t>
      </w:r>
      <w:r w:rsidRPr="00953E4D">
        <w:rPr>
          <w:rStyle w:val="default"/>
          <w:rFonts w:cs="FrankRuehl" w:hint="cs"/>
          <w:vanish/>
          <w:sz w:val="22"/>
          <w:szCs w:val="22"/>
          <w:shd w:val="clear" w:color="auto" w:fill="FFFF99"/>
          <w:rtl/>
        </w:rPr>
        <w:tab/>
        <w:t xml:space="preserve">במועצה יהיו </w:t>
      </w:r>
      <w:r w:rsidRPr="00953E4D">
        <w:rPr>
          <w:rStyle w:val="default"/>
          <w:rFonts w:cs="FrankRuehl" w:hint="cs"/>
          <w:strike/>
          <w:vanish/>
          <w:sz w:val="22"/>
          <w:szCs w:val="22"/>
          <w:shd w:val="clear" w:color="auto" w:fill="FFFF99"/>
          <w:rtl/>
        </w:rPr>
        <w:t>19 חברים</w:t>
      </w:r>
      <w:r w:rsidRPr="00953E4D">
        <w:rPr>
          <w:rStyle w:val="default"/>
          <w:rFonts w:cs="FrankRuehl" w:hint="cs"/>
          <w:vanish/>
          <w:sz w:val="22"/>
          <w:szCs w:val="22"/>
          <w:shd w:val="clear" w:color="auto" w:fill="FFFF99"/>
          <w:rtl/>
        </w:rPr>
        <w:t xml:space="preserve"> </w:t>
      </w:r>
      <w:r w:rsidRPr="00953E4D">
        <w:rPr>
          <w:rStyle w:val="default"/>
          <w:rFonts w:cs="FrankRuehl" w:hint="cs"/>
          <w:vanish/>
          <w:sz w:val="22"/>
          <w:szCs w:val="22"/>
          <w:u w:val="single"/>
          <w:shd w:val="clear" w:color="auto" w:fill="FFFF99"/>
          <w:rtl/>
        </w:rPr>
        <w:t>20 חברים</w:t>
      </w:r>
      <w:r w:rsidRPr="00953E4D">
        <w:rPr>
          <w:rStyle w:val="default"/>
          <w:rFonts w:cs="FrankRuehl" w:hint="cs"/>
          <w:vanish/>
          <w:sz w:val="22"/>
          <w:szCs w:val="22"/>
          <w:shd w:val="clear" w:color="auto" w:fill="FFFF99"/>
          <w:rtl/>
        </w:rPr>
        <w:t xml:space="preserve"> שימנו השרים והם:</w:t>
      </w:r>
    </w:p>
    <w:p w:rsidR="00F10A28" w:rsidRPr="00953E4D" w:rsidRDefault="00F10A28" w:rsidP="00F10A28">
      <w:pPr>
        <w:pStyle w:val="P00"/>
        <w:spacing w:before="0"/>
        <w:ind w:left="1021"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(1)</w:t>
      </w:r>
      <w:r w:rsidRPr="00953E4D">
        <w:rPr>
          <w:rStyle w:val="default"/>
          <w:rFonts w:cs="FrankRuehl" w:hint="cs"/>
          <w:vanish/>
          <w:sz w:val="22"/>
          <w:szCs w:val="22"/>
          <w:shd w:val="clear" w:color="auto" w:fill="FFFF99"/>
          <w:rtl/>
        </w:rPr>
        <w:tab/>
        <w:t>שלושה עובדי משרד התרבות והספורט;</w:t>
      </w:r>
    </w:p>
    <w:p w:rsidR="00F10A28" w:rsidRPr="00953E4D" w:rsidRDefault="00F10A28" w:rsidP="00F10A28">
      <w:pPr>
        <w:pStyle w:val="P00"/>
        <w:spacing w:before="0"/>
        <w:ind w:left="1021"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(2)</w:t>
      </w:r>
      <w:r w:rsidRPr="00953E4D">
        <w:rPr>
          <w:rStyle w:val="default"/>
          <w:rFonts w:cs="FrankRuehl" w:hint="cs"/>
          <w:vanish/>
          <w:sz w:val="22"/>
          <w:szCs w:val="22"/>
          <w:shd w:val="clear" w:color="auto" w:fill="FFFF99"/>
          <w:rtl/>
        </w:rPr>
        <w:tab/>
        <w:t>שני עובדי משרד האוצר;</w:t>
      </w:r>
    </w:p>
    <w:p w:rsidR="00F10A28" w:rsidRPr="00953E4D" w:rsidRDefault="00F10A28" w:rsidP="00F10A28">
      <w:pPr>
        <w:pStyle w:val="P00"/>
        <w:spacing w:before="0"/>
        <w:ind w:left="1021"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(3)</w:t>
      </w:r>
      <w:r w:rsidRPr="00953E4D">
        <w:rPr>
          <w:rStyle w:val="default"/>
          <w:rFonts w:cs="FrankRuehl" w:hint="cs"/>
          <w:vanish/>
          <w:sz w:val="22"/>
          <w:szCs w:val="22"/>
          <w:shd w:val="clear" w:color="auto" w:fill="FFFF99"/>
          <w:rtl/>
        </w:rPr>
        <w:tab/>
        <w:t>עובד משרד המשפטים;</w:t>
      </w:r>
    </w:p>
    <w:p w:rsidR="00F10A28" w:rsidRPr="00953E4D" w:rsidRDefault="00F10A28" w:rsidP="00F10A28">
      <w:pPr>
        <w:pStyle w:val="P00"/>
        <w:spacing w:before="0"/>
        <w:ind w:left="1021"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(4)</w:t>
      </w:r>
      <w:r w:rsidRPr="00953E4D">
        <w:rPr>
          <w:rStyle w:val="default"/>
          <w:rFonts w:cs="FrankRuehl" w:hint="cs"/>
          <w:vanish/>
          <w:sz w:val="22"/>
          <w:szCs w:val="22"/>
          <w:shd w:val="clear" w:color="auto" w:fill="FFFF99"/>
          <w:rtl/>
        </w:rPr>
        <w:tab/>
        <w:t>שלושה נציגי הוועד האולימפי בישראל;</w:t>
      </w:r>
    </w:p>
    <w:p w:rsidR="00F10A28" w:rsidRPr="00953E4D" w:rsidRDefault="00F10A28" w:rsidP="00F10A28">
      <w:pPr>
        <w:pStyle w:val="P00"/>
        <w:spacing w:before="0"/>
        <w:ind w:left="1021" w:right="1134"/>
        <w:rPr>
          <w:rStyle w:val="default"/>
          <w:rFonts w:cs="FrankRuehl" w:hint="cs"/>
          <w:strike/>
          <w:vanish/>
          <w:sz w:val="22"/>
          <w:szCs w:val="22"/>
          <w:shd w:val="clear" w:color="auto" w:fill="FFFF99"/>
          <w:rtl/>
        </w:rPr>
      </w:pPr>
      <w:r w:rsidRPr="00953E4D">
        <w:rPr>
          <w:rStyle w:val="default"/>
          <w:rFonts w:cs="FrankRuehl" w:hint="cs"/>
          <w:strike/>
          <w:vanish/>
          <w:sz w:val="22"/>
          <w:szCs w:val="22"/>
          <w:shd w:val="clear" w:color="auto" w:fill="FFFF99"/>
          <w:rtl/>
        </w:rPr>
        <w:t>(5)</w:t>
      </w:r>
      <w:r w:rsidRPr="00953E4D">
        <w:rPr>
          <w:rStyle w:val="default"/>
          <w:rFonts w:cs="FrankRuehl" w:hint="cs"/>
          <w:strike/>
          <w:vanish/>
          <w:sz w:val="22"/>
          <w:szCs w:val="22"/>
          <w:shd w:val="clear" w:color="auto" w:fill="FFFF99"/>
          <w:rtl/>
        </w:rPr>
        <w:tab/>
        <w:t>נציג המועצה להסדר ההימורים בספורט מבין נציגי הציבור המכהנים בה;</w:t>
      </w:r>
    </w:p>
    <w:p w:rsidR="00F10A28" w:rsidRPr="00953E4D" w:rsidRDefault="00F10A28" w:rsidP="00F10A28">
      <w:pPr>
        <w:pStyle w:val="P00"/>
        <w:spacing w:before="0"/>
        <w:ind w:left="1021"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(6)</w:t>
      </w:r>
      <w:r w:rsidRPr="00953E4D">
        <w:rPr>
          <w:rStyle w:val="default"/>
          <w:rFonts w:cs="FrankRuehl" w:hint="cs"/>
          <w:vanish/>
          <w:sz w:val="22"/>
          <w:szCs w:val="22"/>
          <w:shd w:val="clear" w:color="auto" w:fill="FFFF99"/>
          <w:rtl/>
        </w:rPr>
        <w:tab/>
        <w:t xml:space="preserve">נציג מבין עובדי הרשויות המקומיות </w:t>
      </w:r>
      <w:r w:rsidRPr="00953E4D">
        <w:rPr>
          <w:rStyle w:val="default"/>
          <w:rFonts w:cs="FrankRuehl" w:hint="cs"/>
          <w:strike/>
          <w:vanish/>
          <w:sz w:val="22"/>
          <w:szCs w:val="22"/>
          <w:shd w:val="clear" w:color="auto" w:fill="FFFF99"/>
          <w:rtl/>
        </w:rPr>
        <w:t>או נבחריהן</w:t>
      </w:r>
      <w:r w:rsidRPr="00953E4D">
        <w:rPr>
          <w:rStyle w:val="default"/>
          <w:rFonts w:cs="FrankRuehl" w:hint="cs"/>
          <w:vanish/>
          <w:sz w:val="22"/>
          <w:szCs w:val="22"/>
          <w:shd w:val="clear" w:color="auto" w:fill="FFFF99"/>
          <w:rtl/>
        </w:rPr>
        <w:t xml:space="preserve"> </w:t>
      </w:r>
      <w:r w:rsidRPr="00953E4D">
        <w:rPr>
          <w:rStyle w:val="default"/>
          <w:rFonts w:cs="FrankRuehl" w:hint="cs"/>
          <w:vanish/>
          <w:sz w:val="22"/>
          <w:szCs w:val="22"/>
          <w:u w:val="single"/>
          <w:shd w:val="clear" w:color="auto" w:fill="FFFF99"/>
          <w:rtl/>
        </w:rPr>
        <w:t>שהוא מנהל מחלקת ספורט ברשות המקומית או נבחר ציבור בעל זיקה משמעותית לספורט שימונה בהמלצת מרכז השלטון המקומי</w:t>
      </w:r>
      <w:r w:rsidRPr="00953E4D">
        <w:rPr>
          <w:rStyle w:val="default"/>
          <w:rFonts w:cs="FrankRuehl" w:hint="cs"/>
          <w:vanish/>
          <w:sz w:val="22"/>
          <w:szCs w:val="22"/>
          <w:shd w:val="clear" w:color="auto" w:fill="FFFF99"/>
          <w:rtl/>
        </w:rPr>
        <w:t>;</w:t>
      </w:r>
    </w:p>
    <w:p w:rsidR="00F10A28" w:rsidRPr="00953E4D" w:rsidRDefault="00F10A28" w:rsidP="00F10A28">
      <w:pPr>
        <w:pStyle w:val="P00"/>
        <w:spacing w:before="0"/>
        <w:ind w:left="1021"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(7)</w:t>
      </w:r>
      <w:r w:rsidRPr="00953E4D">
        <w:rPr>
          <w:rStyle w:val="default"/>
          <w:rFonts w:cs="FrankRuehl" w:hint="cs"/>
          <w:vanish/>
          <w:sz w:val="22"/>
          <w:szCs w:val="22"/>
          <w:shd w:val="clear" w:color="auto" w:fill="FFFF99"/>
          <w:rtl/>
        </w:rPr>
        <w:tab/>
        <w:t>נציג המועצה הציבורית לקידום ספורט הנשים בישראל;</w:t>
      </w:r>
    </w:p>
    <w:p w:rsidR="00F10A28" w:rsidRPr="00953E4D" w:rsidRDefault="00F10A28" w:rsidP="00F10A28">
      <w:pPr>
        <w:pStyle w:val="P00"/>
        <w:spacing w:before="0"/>
        <w:ind w:left="1021"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(8)</w:t>
      </w:r>
      <w:r w:rsidRPr="00953E4D">
        <w:rPr>
          <w:rStyle w:val="default"/>
          <w:rFonts w:cs="FrankRuehl" w:hint="cs"/>
          <w:vanish/>
          <w:sz w:val="22"/>
          <w:szCs w:val="22"/>
          <w:shd w:val="clear" w:color="auto" w:fill="FFFF99"/>
          <w:rtl/>
        </w:rPr>
        <w:tab/>
        <w:t xml:space="preserve">נציג איל"ת </w:t>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 xml:space="preserve"> התאחדות ישראלית לספורט תחרותי לא אולימפי;</w:t>
      </w:r>
    </w:p>
    <w:p w:rsidR="00F10A28" w:rsidRPr="00953E4D" w:rsidRDefault="00F10A28" w:rsidP="00F10A28">
      <w:pPr>
        <w:pStyle w:val="P00"/>
        <w:spacing w:before="0"/>
        <w:ind w:left="1021"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(9)</w:t>
      </w:r>
      <w:r w:rsidRPr="00953E4D">
        <w:rPr>
          <w:rStyle w:val="default"/>
          <w:rFonts w:cs="FrankRuehl" w:hint="cs"/>
          <w:vanish/>
          <w:sz w:val="22"/>
          <w:szCs w:val="22"/>
          <w:shd w:val="clear" w:color="auto" w:fill="FFFF99"/>
          <w:rtl/>
        </w:rPr>
        <w:tab/>
        <w:t>נציג ההתאחדות הישראלית לספורט נכים;</w:t>
      </w:r>
    </w:p>
    <w:p w:rsidR="00F10A28" w:rsidRPr="00953E4D" w:rsidRDefault="00F10A28" w:rsidP="00F10A28">
      <w:pPr>
        <w:pStyle w:val="P00"/>
        <w:spacing w:before="0"/>
        <w:ind w:left="1021"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(10)</w:t>
      </w:r>
      <w:r w:rsidRPr="00953E4D">
        <w:rPr>
          <w:rStyle w:val="default"/>
          <w:rFonts w:cs="FrankRuehl" w:hint="cs"/>
          <w:vanish/>
          <w:sz w:val="22"/>
          <w:szCs w:val="22"/>
          <w:shd w:val="clear" w:color="auto" w:fill="FFFF99"/>
          <w:rtl/>
        </w:rPr>
        <w:tab/>
        <w:t>נציג איגוד הכדורסל בישראל;</w:t>
      </w:r>
    </w:p>
    <w:p w:rsidR="00F10A28" w:rsidRPr="00953E4D" w:rsidRDefault="00F10A28" w:rsidP="00F10A28">
      <w:pPr>
        <w:pStyle w:val="P00"/>
        <w:spacing w:before="0"/>
        <w:ind w:left="1021"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(11)</w:t>
      </w:r>
      <w:r w:rsidRPr="00953E4D">
        <w:rPr>
          <w:rStyle w:val="default"/>
          <w:rFonts w:cs="FrankRuehl" w:hint="cs"/>
          <w:vanish/>
          <w:sz w:val="22"/>
          <w:szCs w:val="22"/>
          <w:shd w:val="clear" w:color="auto" w:fill="FFFF99"/>
          <w:rtl/>
        </w:rPr>
        <w:tab/>
        <w:t>נציג ההתאחדות לכדורגל בישראל;</w:t>
      </w:r>
    </w:p>
    <w:p w:rsidR="00F10A28" w:rsidRPr="00953E4D" w:rsidRDefault="00F10A28" w:rsidP="00F10A28">
      <w:pPr>
        <w:pStyle w:val="P00"/>
        <w:spacing w:before="0"/>
        <w:ind w:left="1021"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(12)</w:t>
      </w:r>
      <w:r w:rsidRPr="00953E4D">
        <w:rPr>
          <w:rStyle w:val="default"/>
          <w:rFonts w:cs="FrankRuehl" w:hint="cs"/>
          <w:vanish/>
          <w:sz w:val="22"/>
          <w:szCs w:val="22"/>
          <w:shd w:val="clear" w:color="auto" w:fill="FFFF99"/>
          <w:rtl/>
        </w:rPr>
        <w:tab/>
        <w:t>שני נציגי ציבור בעלי רקע בתחום הספורט, שאחד מהם הוא מתחום הספורט למקומות עבודה;</w:t>
      </w:r>
    </w:p>
    <w:p w:rsidR="00F10A28" w:rsidRPr="00953E4D" w:rsidRDefault="00F10A28" w:rsidP="00F10A28">
      <w:pPr>
        <w:pStyle w:val="P00"/>
        <w:spacing w:before="0"/>
        <w:ind w:left="1021" w:right="1134"/>
        <w:rPr>
          <w:rStyle w:val="default"/>
          <w:rFonts w:cs="FrankRuehl"/>
          <w:vanish/>
          <w:sz w:val="22"/>
          <w:szCs w:val="22"/>
          <w:shd w:val="clear" w:color="auto" w:fill="FFFF99"/>
          <w:rtl/>
        </w:rPr>
      </w:pPr>
      <w:r w:rsidRPr="00953E4D">
        <w:rPr>
          <w:rStyle w:val="default"/>
          <w:rFonts w:cs="FrankRuehl" w:hint="cs"/>
          <w:vanish/>
          <w:sz w:val="22"/>
          <w:szCs w:val="22"/>
          <w:shd w:val="clear" w:color="auto" w:fill="FFFF99"/>
          <w:rtl/>
        </w:rPr>
        <w:t>(13)</w:t>
      </w:r>
      <w:r w:rsidRPr="00953E4D">
        <w:rPr>
          <w:rStyle w:val="default"/>
          <w:rFonts w:cs="FrankRuehl" w:hint="cs"/>
          <w:vanish/>
          <w:sz w:val="22"/>
          <w:szCs w:val="22"/>
          <w:shd w:val="clear" w:color="auto" w:fill="FFFF99"/>
          <w:rtl/>
        </w:rPr>
        <w:tab/>
        <w:t>נציג ציבור בעל רקע בתחום החברתי-כלכלי;</w:t>
      </w:r>
    </w:p>
    <w:p w:rsidR="00F10A28" w:rsidRPr="00953E4D" w:rsidRDefault="00F10A28" w:rsidP="00F10A28">
      <w:pPr>
        <w:pStyle w:val="P00"/>
        <w:spacing w:before="0"/>
        <w:ind w:left="1021" w:right="1134"/>
        <w:rPr>
          <w:rStyle w:val="default"/>
          <w:rFonts w:cs="FrankRuehl"/>
          <w:vanish/>
          <w:sz w:val="22"/>
          <w:szCs w:val="22"/>
          <w:u w:val="single"/>
          <w:shd w:val="clear" w:color="auto" w:fill="FFFF99"/>
          <w:rtl/>
        </w:rPr>
      </w:pPr>
      <w:r w:rsidRPr="00953E4D">
        <w:rPr>
          <w:rStyle w:val="default"/>
          <w:rFonts w:cs="FrankRuehl" w:hint="cs"/>
          <w:vanish/>
          <w:sz w:val="22"/>
          <w:szCs w:val="22"/>
          <w:u w:val="single"/>
          <w:shd w:val="clear" w:color="auto" w:fill="FFFF99"/>
          <w:rtl/>
        </w:rPr>
        <w:t>(14)</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נציג של התאחדות או איגוד, שאינם מיוצגים על ידי נציגים אחרים במועצה;</w:t>
      </w:r>
    </w:p>
    <w:p w:rsidR="00F10A28" w:rsidRPr="00953E4D" w:rsidRDefault="00F10A28" w:rsidP="00F10A28">
      <w:pPr>
        <w:pStyle w:val="P00"/>
        <w:spacing w:before="0"/>
        <w:ind w:left="1021" w:right="1134"/>
        <w:rPr>
          <w:rStyle w:val="default"/>
          <w:rFonts w:cs="FrankRuehl" w:hint="cs"/>
          <w:vanish/>
          <w:sz w:val="22"/>
          <w:szCs w:val="22"/>
          <w:shd w:val="clear" w:color="auto" w:fill="FFFF99"/>
          <w:rtl/>
        </w:rPr>
      </w:pPr>
      <w:r w:rsidRPr="00953E4D">
        <w:rPr>
          <w:rStyle w:val="default"/>
          <w:rFonts w:cs="FrankRuehl" w:hint="cs"/>
          <w:vanish/>
          <w:sz w:val="22"/>
          <w:szCs w:val="22"/>
          <w:u w:val="single"/>
          <w:shd w:val="clear" w:color="auto" w:fill="FFFF99"/>
          <w:rtl/>
        </w:rPr>
        <w:t>(15)</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 xml:space="preserve">נציג של התאחדות או איגוד, שאינם מיוצגים על ידי נציגים אחרים במועצה, שייבחר על ידי הוועד האולימפי בישראל, הוועד הפאראלימפי הישראלי ואיל"ת </w:t>
      </w:r>
      <w:r w:rsidRPr="00953E4D">
        <w:rPr>
          <w:rStyle w:val="default"/>
          <w:rFonts w:cs="FrankRuehl"/>
          <w:vanish/>
          <w:sz w:val="22"/>
          <w:szCs w:val="22"/>
          <w:u w:val="single"/>
          <w:shd w:val="clear" w:color="auto" w:fill="FFFF99"/>
          <w:rtl/>
        </w:rPr>
        <w:t>–</w:t>
      </w:r>
      <w:r w:rsidRPr="00953E4D">
        <w:rPr>
          <w:rStyle w:val="default"/>
          <w:rFonts w:cs="FrankRuehl" w:hint="cs"/>
          <w:vanish/>
          <w:sz w:val="22"/>
          <w:szCs w:val="22"/>
          <w:u w:val="single"/>
          <w:shd w:val="clear" w:color="auto" w:fill="FFFF99"/>
          <w:rtl/>
        </w:rPr>
        <w:t xml:space="preserve"> התאחדות ישראלית לספורט תחרותי לא-אולימפי; בהיעדר הסכמה בין הגופים האמורים, ימליץ כל אחד מהם על נציג, והשרים יקבעו את זהות הנציג שימונה לפי פסקה זו.</w:t>
      </w:r>
    </w:p>
    <w:p w:rsidR="00F10A28" w:rsidRPr="00953E4D" w:rsidRDefault="00F10A28" w:rsidP="00F10A28">
      <w:pPr>
        <w:pStyle w:val="P00"/>
        <w:spacing w:before="0"/>
        <w:ind w:left="0" w:right="1134"/>
        <w:rPr>
          <w:rStyle w:val="default"/>
          <w:rFonts w:cs="FrankRuehl"/>
          <w:vanish/>
          <w:sz w:val="22"/>
          <w:szCs w:val="22"/>
          <w:shd w:val="clear" w:color="auto" w:fill="FFFF99"/>
          <w:rtl/>
        </w:rPr>
      </w:pPr>
      <w:r w:rsidRPr="00953E4D">
        <w:rPr>
          <w:rStyle w:val="default"/>
          <w:rFonts w:cs="FrankRuehl" w:hint="cs"/>
          <w:vanish/>
          <w:sz w:val="22"/>
          <w:szCs w:val="22"/>
          <w:shd w:val="clear" w:color="auto" w:fill="FFFF99"/>
          <w:rtl/>
        </w:rPr>
        <w:tab/>
        <w:t>(ג)</w:t>
      </w:r>
      <w:r w:rsidRPr="00953E4D">
        <w:rPr>
          <w:rStyle w:val="default"/>
          <w:rFonts w:cs="FrankRuehl" w:hint="cs"/>
          <w:vanish/>
          <w:sz w:val="22"/>
          <w:szCs w:val="22"/>
          <w:shd w:val="clear" w:color="auto" w:fill="FFFF99"/>
          <w:rtl/>
        </w:rPr>
        <w:tab/>
        <w:t>במינוי לפי פסקאות (1), (2), (4) ו-(12) שבסעיף קטן (ב), תמונה לפחות אישה אחת לפי הוראות כל פסקה כאמור.</w:t>
      </w:r>
    </w:p>
    <w:p w:rsidR="00F10A28" w:rsidRPr="00953E4D" w:rsidRDefault="00F10A28" w:rsidP="00F10A28">
      <w:pPr>
        <w:pStyle w:val="P00"/>
        <w:spacing w:before="0"/>
        <w:ind w:left="0" w:right="1134"/>
        <w:rPr>
          <w:rStyle w:val="default"/>
          <w:rFonts w:cs="FrankRuehl"/>
          <w:vanish/>
          <w:sz w:val="22"/>
          <w:szCs w:val="22"/>
          <w:shd w:val="clear" w:color="auto" w:fill="FFFF99"/>
          <w:rtl/>
        </w:rPr>
      </w:pPr>
      <w:r w:rsidRPr="00953E4D">
        <w:rPr>
          <w:rStyle w:val="default"/>
          <w:rFonts w:cs="FrankRuehl"/>
          <w:vanish/>
          <w:sz w:val="22"/>
          <w:szCs w:val="22"/>
          <w:shd w:val="clear" w:color="auto" w:fill="FFFF99"/>
          <w:rtl/>
        </w:rPr>
        <w:tab/>
      </w:r>
      <w:r w:rsidRPr="00953E4D">
        <w:rPr>
          <w:rStyle w:val="default"/>
          <w:rFonts w:cs="FrankRuehl" w:hint="cs"/>
          <w:vanish/>
          <w:sz w:val="22"/>
          <w:szCs w:val="22"/>
          <w:u w:val="single"/>
          <w:shd w:val="clear" w:color="auto" w:fill="FFFF99"/>
          <w:rtl/>
        </w:rPr>
        <w:t>(ג1)</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במינוי לפי פסקאות (4) עד (15) שבסעיף קטן (ב), לא ימונה מי שעוסק בתחום ההימורים וההגרלות.</w:t>
      </w:r>
    </w:p>
    <w:p w:rsidR="00F10A28" w:rsidRPr="00953E4D" w:rsidRDefault="00F10A28" w:rsidP="00F10A28">
      <w:pPr>
        <w:pStyle w:val="P00"/>
        <w:spacing w:before="0"/>
        <w:ind w:left="0" w:right="1134"/>
        <w:rPr>
          <w:rStyle w:val="default"/>
          <w:rFonts w:cs="FrankRuehl" w:hint="cs"/>
          <w:vanish/>
          <w:sz w:val="22"/>
          <w:szCs w:val="22"/>
          <w:shd w:val="clear" w:color="auto" w:fill="FFFF99"/>
          <w:rtl/>
        </w:rPr>
      </w:pPr>
      <w:r w:rsidRPr="00953E4D">
        <w:rPr>
          <w:rStyle w:val="default"/>
          <w:rFonts w:cs="FrankRuehl"/>
          <w:vanish/>
          <w:sz w:val="22"/>
          <w:szCs w:val="22"/>
          <w:shd w:val="clear" w:color="auto" w:fill="FFFF99"/>
          <w:rtl/>
        </w:rPr>
        <w:tab/>
      </w:r>
      <w:r w:rsidRPr="00953E4D">
        <w:rPr>
          <w:rStyle w:val="default"/>
          <w:rFonts w:cs="FrankRuehl" w:hint="cs"/>
          <w:vanish/>
          <w:sz w:val="22"/>
          <w:szCs w:val="22"/>
          <w:u w:val="single"/>
          <w:shd w:val="clear" w:color="auto" w:fill="FFFF99"/>
          <w:rtl/>
        </w:rPr>
        <w:t>(ג2)</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 xml:space="preserve">בהרכב המועצה יינתן ביטוי הולם בנסיבות העניין לייצוגם של בני האוכלוסייה הערבית, לרבות הדרוזית והצ'רקסית, ובכלל זה ימונו למועצה שני נציגים מקרב אוכלוסייה זו, אחד מקרב נציגי הממשלה, והאחר </w:t>
      </w:r>
      <w:r w:rsidRPr="00953E4D">
        <w:rPr>
          <w:rStyle w:val="default"/>
          <w:rFonts w:cs="FrankRuehl"/>
          <w:vanish/>
          <w:sz w:val="22"/>
          <w:szCs w:val="22"/>
          <w:u w:val="single"/>
          <w:shd w:val="clear" w:color="auto" w:fill="FFFF99"/>
          <w:rtl/>
        </w:rPr>
        <w:t>–</w:t>
      </w:r>
      <w:r w:rsidRPr="00953E4D">
        <w:rPr>
          <w:rStyle w:val="default"/>
          <w:rFonts w:cs="FrankRuehl" w:hint="cs"/>
          <w:vanish/>
          <w:sz w:val="22"/>
          <w:szCs w:val="22"/>
          <w:u w:val="single"/>
          <w:shd w:val="clear" w:color="auto" w:fill="FFFF99"/>
          <w:rtl/>
        </w:rPr>
        <w:t xml:space="preserve"> מקרב יתר הגופים המיוצגים במועצה.</w:t>
      </w:r>
    </w:p>
    <w:p w:rsidR="00F10A28" w:rsidRPr="00953E4D" w:rsidRDefault="00F10A28" w:rsidP="00F10A28">
      <w:pPr>
        <w:pStyle w:val="P00"/>
        <w:spacing w:before="0"/>
        <w:ind w:left="0"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ab/>
        <w:t>(ד)</w:t>
      </w:r>
      <w:r w:rsidRPr="00953E4D">
        <w:rPr>
          <w:rStyle w:val="default"/>
          <w:rFonts w:cs="FrankRuehl" w:hint="cs"/>
          <w:vanish/>
          <w:sz w:val="22"/>
          <w:szCs w:val="22"/>
          <w:shd w:val="clear" w:color="auto" w:fill="FFFF99"/>
          <w:rtl/>
        </w:rPr>
        <w:tab/>
        <w:t>לפחות אחד מבין חברי המועצה יהיה נציג מענפי הספורט האישי.</w:t>
      </w:r>
    </w:p>
    <w:p w:rsidR="00F10A28" w:rsidRPr="00F10A28" w:rsidRDefault="00F10A28" w:rsidP="00F10A28">
      <w:pPr>
        <w:pStyle w:val="P00"/>
        <w:spacing w:before="0"/>
        <w:ind w:left="0" w:right="1134"/>
        <w:rPr>
          <w:rStyle w:val="default"/>
          <w:rFonts w:cs="FrankRuehl" w:hint="cs"/>
          <w:strike/>
          <w:sz w:val="2"/>
          <w:szCs w:val="2"/>
          <w:rtl/>
        </w:rPr>
      </w:pPr>
      <w:r w:rsidRPr="00953E4D">
        <w:rPr>
          <w:rStyle w:val="default"/>
          <w:rFonts w:cs="FrankRuehl" w:hint="cs"/>
          <w:vanish/>
          <w:sz w:val="22"/>
          <w:szCs w:val="22"/>
          <w:shd w:val="clear" w:color="auto" w:fill="FFFF99"/>
          <w:rtl/>
        </w:rPr>
        <w:tab/>
      </w:r>
      <w:r w:rsidRPr="00953E4D">
        <w:rPr>
          <w:rStyle w:val="default"/>
          <w:rFonts w:cs="FrankRuehl" w:hint="cs"/>
          <w:strike/>
          <w:vanish/>
          <w:sz w:val="22"/>
          <w:szCs w:val="22"/>
          <w:shd w:val="clear" w:color="auto" w:fill="FFFF99"/>
          <w:rtl/>
        </w:rPr>
        <w:t>(ה)</w:t>
      </w:r>
      <w:r w:rsidRPr="00953E4D">
        <w:rPr>
          <w:rStyle w:val="default"/>
          <w:rFonts w:cs="FrankRuehl" w:hint="cs"/>
          <w:strike/>
          <w:vanish/>
          <w:sz w:val="22"/>
          <w:szCs w:val="22"/>
          <w:shd w:val="clear" w:color="auto" w:fill="FFFF99"/>
          <w:rtl/>
        </w:rPr>
        <w:tab/>
        <w:t>למפעל הפיס יהיה משקיף במועצה, מבין עובדיו, אשר יוזמן לדיוניה.</w:t>
      </w:r>
      <w:bookmarkEnd w:id="61"/>
    </w:p>
    <w:p w:rsidR="00BB3EFF" w:rsidRPr="00E97986" w:rsidRDefault="00BB3EFF" w:rsidP="00C0402E">
      <w:pPr>
        <w:pStyle w:val="P00"/>
        <w:spacing w:before="72"/>
        <w:ind w:left="0" w:right="1134"/>
        <w:rPr>
          <w:rStyle w:val="default"/>
          <w:rFonts w:cs="FrankRuehl" w:hint="cs"/>
          <w:rtl/>
        </w:rPr>
      </w:pPr>
      <w:bookmarkStart w:id="62" w:name="Seif23"/>
      <w:bookmarkEnd w:id="62"/>
      <w:r w:rsidRPr="00E97986">
        <w:rPr>
          <w:lang w:val="he-IL"/>
        </w:rPr>
        <w:pict>
          <v:rect id="_x0000_s2118" style="position:absolute;left:0;text-align:left;margin-left:464.5pt;margin-top:8.05pt;width:75.05pt;height:41.4pt;z-index:251654656" o:allowincell="f" filled="f" stroked="f" strokecolor="lime" strokeweight=".25pt">
            <v:textbox style="mso-next-textbox:#_x0000_s2118" inset="0,0,0,0">
              <w:txbxContent>
                <w:p w:rsidR="00825249" w:rsidRDefault="00825249" w:rsidP="00BB3EFF">
                  <w:pPr>
                    <w:spacing w:line="160" w:lineRule="exact"/>
                    <w:jc w:val="left"/>
                    <w:rPr>
                      <w:rFonts w:cs="Miriam" w:hint="cs"/>
                      <w:noProof/>
                      <w:sz w:val="18"/>
                      <w:szCs w:val="18"/>
                      <w:rtl/>
                    </w:rPr>
                  </w:pPr>
                  <w:r>
                    <w:rPr>
                      <w:rFonts w:cs="Miriam" w:hint="cs"/>
                      <w:sz w:val="18"/>
                      <w:szCs w:val="18"/>
                      <w:rtl/>
                    </w:rPr>
                    <w:t>סייגים למינוי ולכהונה כחבר המועצה</w:t>
                  </w:r>
                </w:p>
                <w:p w:rsidR="00825249" w:rsidRDefault="00825249" w:rsidP="00BB3EFF">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sidRPr="00E97986">
        <w:rPr>
          <w:rStyle w:val="big-number"/>
          <w:rFonts w:cs="Miriam"/>
          <w:rtl/>
        </w:rPr>
        <w:t>17</w:t>
      </w:r>
      <w:r w:rsidRPr="00E97986">
        <w:rPr>
          <w:rStyle w:val="default"/>
          <w:rFonts w:cs="FrankRuehl" w:hint="cs"/>
          <w:rtl/>
        </w:rPr>
        <w:t>ב</w:t>
      </w:r>
      <w:r w:rsidRPr="00E97986">
        <w:rPr>
          <w:rStyle w:val="default"/>
          <w:rFonts w:cs="FrankRuehl"/>
          <w:rtl/>
        </w:rPr>
        <w:t>.</w:t>
      </w:r>
      <w:r w:rsidRPr="00E97986">
        <w:rPr>
          <w:rStyle w:val="default"/>
          <w:rFonts w:cs="FrankRuehl"/>
          <w:rtl/>
        </w:rPr>
        <w:tab/>
      </w:r>
      <w:r w:rsidR="00C0402E" w:rsidRPr="00E97986">
        <w:rPr>
          <w:rStyle w:val="default"/>
          <w:rFonts w:cs="FrankRuehl" w:hint="cs"/>
          <w:rtl/>
        </w:rPr>
        <w:t>(א)</w:t>
      </w:r>
      <w:r w:rsidR="00C0402E" w:rsidRPr="00E97986">
        <w:rPr>
          <w:rStyle w:val="default"/>
          <w:rFonts w:cs="FrankRuehl" w:hint="cs"/>
          <w:rtl/>
        </w:rPr>
        <w:tab/>
        <w:t xml:space="preserve">לא ימונה ולא יכהן כחבר המועצה מי שמכהן כנושא משרה ביותר מגוף אחד מהגופים המנויים בסעיף 17א(ב)(4) עד (11) (בפרק זה </w:t>
      </w:r>
      <w:r w:rsidR="00C0402E" w:rsidRPr="00E97986">
        <w:rPr>
          <w:rStyle w:val="default"/>
          <w:rFonts w:cs="FrankRuehl"/>
          <w:rtl/>
        </w:rPr>
        <w:t>–</w:t>
      </w:r>
      <w:r w:rsidR="00C0402E" w:rsidRPr="00E97986">
        <w:rPr>
          <w:rStyle w:val="default"/>
          <w:rFonts w:cs="FrankRuehl" w:hint="cs"/>
          <w:rtl/>
        </w:rPr>
        <w:t xml:space="preserve"> חברות כפולה).</w:t>
      </w:r>
    </w:p>
    <w:p w:rsidR="00C0402E" w:rsidRPr="00E97986" w:rsidRDefault="00C0402E" w:rsidP="00C0402E">
      <w:pPr>
        <w:pStyle w:val="P00"/>
        <w:spacing w:before="72"/>
        <w:ind w:left="0" w:right="1134"/>
        <w:rPr>
          <w:rStyle w:val="default"/>
          <w:rFonts w:cs="FrankRuehl" w:hint="cs"/>
          <w:rtl/>
        </w:rPr>
      </w:pPr>
      <w:r w:rsidRPr="00E97986">
        <w:rPr>
          <w:rStyle w:val="default"/>
          <w:rFonts w:cs="FrankRuehl" w:hint="cs"/>
          <w:rtl/>
        </w:rPr>
        <w:tab/>
        <w:t>(ב)</w:t>
      </w:r>
      <w:r w:rsidRPr="00E97986">
        <w:rPr>
          <w:rStyle w:val="default"/>
          <w:rFonts w:cs="FrankRuehl" w:hint="cs"/>
          <w:rtl/>
        </w:rPr>
        <w:tab/>
        <w:t>על אף האמור בסעיף קטן (א), חברות בוועד האולימפי בישראל כנציג איגוד או התאחדות לא תיחשב כחברות כפולה.</w:t>
      </w:r>
    </w:p>
    <w:p w:rsidR="00D13238" w:rsidRDefault="00D13238" w:rsidP="00C0402E">
      <w:pPr>
        <w:pStyle w:val="P00"/>
        <w:spacing w:before="72"/>
        <w:ind w:left="0" w:right="1134"/>
        <w:rPr>
          <w:rStyle w:val="default"/>
          <w:rFonts w:cs="FrankRuehl" w:hint="cs"/>
          <w:rtl/>
        </w:rPr>
      </w:pPr>
      <w:r>
        <w:rPr>
          <w:rFonts w:cs="FrankRuehl" w:hint="cs"/>
          <w:sz w:val="26"/>
          <w:rtl/>
          <w:lang w:eastAsia="en-US"/>
        </w:rPr>
        <w:pict>
          <v:shape id="_x0000_s2174" type="#_x0000_t202" style="position:absolute;left:0;text-align:left;margin-left:470.35pt;margin-top:7.1pt;width:1in;height:16.8pt;z-index:251691520" filled="f" stroked="f">
            <v:textbox inset="1mm,0,1mm,0">
              <w:txbxContent>
                <w:p w:rsidR="00D13238" w:rsidRDefault="00D13238" w:rsidP="00D13238">
                  <w:pPr>
                    <w:spacing w:line="160" w:lineRule="exact"/>
                    <w:jc w:val="left"/>
                    <w:rPr>
                      <w:rFonts w:cs="Miriam" w:hint="cs"/>
                      <w:noProof/>
                      <w:sz w:val="18"/>
                      <w:szCs w:val="18"/>
                      <w:rtl/>
                    </w:rPr>
                  </w:pPr>
                  <w:r>
                    <w:rPr>
                      <w:rFonts w:cs="Miriam" w:hint="cs"/>
                      <w:noProof/>
                      <w:sz w:val="18"/>
                      <w:szCs w:val="18"/>
                      <w:rtl/>
                    </w:rPr>
                    <w:t>(תיקון מס' 11) תשע"ז-2017</w:t>
                  </w:r>
                </w:p>
              </w:txbxContent>
            </v:textbox>
            <w10:anchorlock/>
          </v:shape>
        </w:pict>
      </w:r>
      <w:r>
        <w:rPr>
          <w:rStyle w:val="default"/>
          <w:rFonts w:cs="FrankRuehl" w:hint="cs"/>
          <w:rtl/>
        </w:rPr>
        <w:tab/>
        <w:t>(ג)</w:t>
      </w:r>
      <w:r>
        <w:rPr>
          <w:rStyle w:val="default"/>
          <w:rFonts w:cs="FrankRuehl" w:hint="cs"/>
          <w:rtl/>
        </w:rPr>
        <w:tab/>
        <w:t xml:space="preserve">בפרק זה </w:t>
      </w:r>
      <w:r>
        <w:rPr>
          <w:rStyle w:val="default"/>
          <w:rFonts w:cs="FrankRuehl"/>
          <w:rtl/>
        </w:rPr>
        <w:t>–</w:t>
      </w:r>
    </w:p>
    <w:p w:rsidR="00D13238" w:rsidRDefault="00D13238" w:rsidP="00C0402E">
      <w:pPr>
        <w:pStyle w:val="P00"/>
        <w:spacing w:before="72"/>
        <w:ind w:left="0" w:right="1134"/>
        <w:rPr>
          <w:rStyle w:val="default"/>
          <w:rFonts w:cs="FrankRuehl" w:hint="cs"/>
          <w:rtl/>
        </w:rPr>
      </w:pPr>
      <w:r>
        <w:rPr>
          <w:rStyle w:val="default"/>
          <w:rFonts w:cs="FrankRuehl" w:hint="cs"/>
          <w:rtl/>
        </w:rPr>
        <w:tab/>
        <w:t xml:space="preserve">"התאחדות" </w:t>
      </w:r>
      <w:r>
        <w:rPr>
          <w:rStyle w:val="default"/>
          <w:rFonts w:cs="FrankRuehl"/>
          <w:rtl/>
        </w:rPr>
        <w:t>–</w:t>
      </w:r>
      <w:r>
        <w:rPr>
          <w:rStyle w:val="default"/>
          <w:rFonts w:cs="FrankRuehl" w:hint="cs"/>
          <w:rtl/>
        </w:rPr>
        <w:t xml:space="preserve"> לרבות התאחדות שקיבלה הכרה לפי סעיף 4 לחוק הנהיגה הספורטיבית, התשס"ו-2005;</w:t>
      </w:r>
    </w:p>
    <w:p w:rsidR="00C0402E" w:rsidRDefault="00D13238" w:rsidP="00C0402E">
      <w:pPr>
        <w:pStyle w:val="P00"/>
        <w:spacing w:before="72"/>
        <w:ind w:left="0" w:right="1134"/>
        <w:rPr>
          <w:rStyle w:val="default"/>
          <w:rFonts w:cs="FrankRuehl" w:hint="cs"/>
          <w:rtl/>
        </w:rPr>
      </w:pPr>
      <w:r>
        <w:rPr>
          <w:rStyle w:val="default"/>
          <w:rFonts w:cs="FrankRuehl" w:hint="cs"/>
          <w:rtl/>
        </w:rPr>
        <w:tab/>
      </w:r>
      <w:r w:rsidR="00C0402E" w:rsidRPr="00E97986">
        <w:rPr>
          <w:rStyle w:val="default"/>
          <w:rFonts w:cs="FrankRuehl" w:hint="cs"/>
          <w:rtl/>
        </w:rPr>
        <w:t xml:space="preserve">"נושא משרה" </w:t>
      </w:r>
      <w:r w:rsidR="00C0402E" w:rsidRPr="00E97986">
        <w:rPr>
          <w:rStyle w:val="default"/>
          <w:rFonts w:cs="FrankRuehl"/>
          <w:rtl/>
        </w:rPr>
        <w:t>–</w:t>
      </w:r>
      <w:r w:rsidR="00C0402E" w:rsidRPr="00E97986">
        <w:rPr>
          <w:rStyle w:val="default"/>
          <w:rFonts w:cs="FrankRuehl" w:hint="cs"/>
          <w:rtl/>
        </w:rPr>
        <w:t xml:space="preserve"> כהגדרתו בחוק החברות, התשנ"ט-1999, וכל עובד הכפוף לו במישרין.</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63" w:name="Rov100"/>
      <w:r w:rsidRPr="00953E4D">
        <w:rPr>
          <w:rStyle w:val="default"/>
          <w:rFonts w:cs="FrankRuehl" w:hint="cs"/>
          <w:vanish/>
          <w:color w:val="FF0000"/>
          <w:sz w:val="20"/>
          <w:szCs w:val="20"/>
          <w:shd w:val="clear" w:color="auto" w:fill="FFFF99"/>
          <w:rtl/>
        </w:rPr>
        <w:t>מיום 17.1.2013</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hyperlink r:id="rId107"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675 (</w:t>
      </w:r>
      <w:hyperlink r:id="rId108"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BB3EFF" w:rsidRPr="00953E4D" w:rsidRDefault="00BB3EFF" w:rsidP="00E97986">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הוספת סעיף 17ב</w:t>
      </w:r>
    </w:p>
    <w:p w:rsidR="0079032E" w:rsidRPr="00953E4D" w:rsidRDefault="0079032E" w:rsidP="0079032E">
      <w:pPr>
        <w:pStyle w:val="P00"/>
        <w:spacing w:before="0"/>
        <w:ind w:left="0" w:right="1134"/>
        <w:rPr>
          <w:rStyle w:val="default"/>
          <w:rFonts w:cs="FrankRuehl" w:hint="cs"/>
          <w:vanish/>
          <w:szCs w:val="20"/>
          <w:shd w:val="clear" w:color="auto" w:fill="FFFF99"/>
          <w:rtl/>
        </w:rPr>
      </w:pPr>
    </w:p>
    <w:p w:rsidR="0079032E" w:rsidRPr="00953E4D" w:rsidRDefault="0079032E" w:rsidP="0079032E">
      <w:pPr>
        <w:pStyle w:val="P00"/>
        <w:spacing w:before="0"/>
        <w:ind w:left="0" w:right="1134"/>
        <w:rPr>
          <w:rStyle w:val="default"/>
          <w:rFonts w:cs="FrankRuehl" w:hint="cs"/>
          <w:vanish/>
          <w:color w:val="FF0000"/>
          <w:szCs w:val="20"/>
          <w:shd w:val="clear" w:color="auto" w:fill="FFFF99"/>
          <w:rtl/>
        </w:rPr>
      </w:pPr>
      <w:r w:rsidRPr="00953E4D">
        <w:rPr>
          <w:rStyle w:val="default"/>
          <w:rFonts w:cs="FrankRuehl" w:hint="cs"/>
          <w:vanish/>
          <w:color w:val="FF0000"/>
          <w:szCs w:val="20"/>
          <w:shd w:val="clear" w:color="auto" w:fill="FFFF99"/>
          <w:rtl/>
        </w:rPr>
        <w:t>מיום 21.2.2017</w:t>
      </w:r>
    </w:p>
    <w:p w:rsidR="0079032E" w:rsidRPr="00953E4D" w:rsidRDefault="0079032E" w:rsidP="00D13238">
      <w:pPr>
        <w:pStyle w:val="P00"/>
        <w:spacing w:before="0"/>
        <w:ind w:left="0" w:right="1134"/>
        <w:rPr>
          <w:rStyle w:val="default"/>
          <w:rFonts w:cs="FrankRuehl" w:hint="cs"/>
          <w:vanish/>
          <w:szCs w:val="20"/>
          <w:shd w:val="clear" w:color="auto" w:fill="FFFF99"/>
          <w:rtl/>
        </w:rPr>
      </w:pPr>
      <w:r w:rsidRPr="00953E4D">
        <w:rPr>
          <w:rStyle w:val="default"/>
          <w:rFonts w:cs="FrankRuehl" w:hint="cs"/>
          <w:b/>
          <w:bCs/>
          <w:vanish/>
          <w:szCs w:val="20"/>
          <w:shd w:val="clear" w:color="auto" w:fill="FFFF99"/>
          <w:rtl/>
        </w:rPr>
        <w:t xml:space="preserve">תיקון מס' </w:t>
      </w:r>
      <w:r w:rsidR="00D13238" w:rsidRPr="00953E4D">
        <w:rPr>
          <w:rStyle w:val="default"/>
          <w:rFonts w:cs="FrankRuehl" w:hint="cs"/>
          <w:b/>
          <w:bCs/>
          <w:vanish/>
          <w:szCs w:val="20"/>
          <w:shd w:val="clear" w:color="auto" w:fill="FFFF99"/>
          <w:rtl/>
        </w:rPr>
        <w:t>11</w:t>
      </w:r>
    </w:p>
    <w:p w:rsidR="0079032E" w:rsidRPr="00953E4D" w:rsidRDefault="0079032E" w:rsidP="00D13238">
      <w:pPr>
        <w:pStyle w:val="P00"/>
        <w:spacing w:before="0"/>
        <w:ind w:left="0" w:right="1134"/>
        <w:rPr>
          <w:rStyle w:val="default"/>
          <w:rFonts w:cs="FrankRuehl" w:hint="cs"/>
          <w:vanish/>
          <w:szCs w:val="20"/>
          <w:shd w:val="clear" w:color="auto" w:fill="FFFF99"/>
          <w:rtl/>
        </w:rPr>
      </w:pPr>
      <w:hyperlink r:id="rId109" w:history="1">
        <w:r w:rsidRPr="00953E4D">
          <w:rPr>
            <w:rStyle w:val="Hyperlink"/>
            <w:rFonts w:cs="FrankRuehl" w:hint="cs"/>
            <w:vanish/>
            <w:szCs w:val="20"/>
            <w:shd w:val="clear" w:color="auto" w:fill="FFFF99"/>
            <w:rtl/>
          </w:rPr>
          <w:t>ס"ח תשע"ז מס' 2605</w:t>
        </w:r>
      </w:hyperlink>
      <w:r w:rsidRPr="00953E4D">
        <w:rPr>
          <w:rStyle w:val="default"/>
          <w:rFonts w:cs="FrankRuehl" w:hint="cs"/>
          <w:vanish/>
          <w:szCs w:val="20"/>
          <w:shd w:val="clear" w:color="auto" w:fill="FFFF99"/>
          <w:rtl/>
        </w:rPr>
        <w:t xml:space="preserve"> מיום 21.2.2017 עמ' 41</w:t>
      </w:r>
      <w:r w:rsidR="00D13238" w:rsidRPr="00953E4D">
        <w:rPr>
          <w:rStyle w:val="default"/>
          <w:rFonts w:cs="FrankRuehl" w:hint="cs"/>
          <w:vanish/>
          <w:szCs w:val="20"/>
          <w:shd w:val="clear" w:color="auto" w:fill="FFFF99"/>
          <w:rtl/>
        </w:rPr>
        <w:t>9</w:t>
      </w:r>
      <w:r w:rsidRPr="00953E4D">
        <w:rPr>
          <w:rStyle w:val="default"/>
          <w:rFonts w:cs="FrankRuehl" w:hint="cs"/>
          <w:vanish/>
          <w:szCs w:val="20"/>
          <w:shd w:val="clear" w:color="auto" w:fill="FFFF99"/>
          <w:rtl/>
        </w:rPr>
        <w:t xml:space="preserve"> (</w:t>
      </w:r>
      <w:hyperlink r:id="rId110" w:history="1">
        <w:r w:rsidRPr="00953E4D">
          <w:rPr>
            <w:rStyle w:val="Hyperlink"/>
            <w:rFonts w:cs="FrankRuehl" w:hint="cs"/>
            <w:vanish/>
            <w:szCs w:val="20"/>
            <w:shd w:val="clear" w:color="auto" w:fill="FFFF99"/>
            <w:rtl/>
          </w:rPr>
          <w:t>ה"ח 1094</w:t>
        </w:r>
      </w:hyperlink>
      <w:r w:rsidRPr="00953E4D">
        <w:rPr>
          <w:rStyle w:val="default"/>
          <w:rFonts w:cs="FrankRuehl" w:hint="cs"/>
          <w:vanish/>
          <w:szCs w:val="20"/>
          <w:shd w:val="clear" w:color="auto" w:fill="FFFF99"/>
          <w:rtl/>
        </w:rPr>
        <w:t>)</w:t>
      </w:r>
    </w:p>
    <w:p w:rsidR="00D13238" w:rsidRPr="00953E4D" w:rsidRDefault="00D13238" w:rsidP="00D13238">
      <w:pPr>
        <w:pStyle w:val="P00"/>
        <w:spacing w:before="0"/>
        <w:ind w:left="0" w:right="1134"/>
        <w:rPr>
          <w:rStyle w:val="default"/>
          <w:rFonts w:cs="FrankRuehl" w:hint="cs"/>
          <w:vanish/>
          <w:szCs w:val="20"/>
          <w:shd w:val="clear" w:color="auto" w:fill="FFFF99"/>
          <w:rtl/>
        </w:rPr>
      </w:pPr>
      <w:r w:rsidRPr="00953E4D">
        <w:rPr>
          <w:rStyle w:val="default"/>
          <w:rFonts w:cs="FrankRuehl" w:hint="cs"/>
          <w:b/>
          <w:bCs/>
          <w:vanish/>
          <w:szCs w:val="20"/>
          <w:shd w:val="clear" w:color="auto" w:fill="FFFF99"/>
          <w:rtl/>
        </w:rPr>
        <w:t>החלפת סעיף קטן 17ב(ג)</w:t>
      </w:r>
    </w:p>
    <w:p w:rsidR="00D13238" w:rsidRPr="00953E4D" w:rsidRDefault="00D13238" w:rsidP="00D13238">
      <w:pPr>
        <w:pStyle w:val="P00"/>
        <w:ind w:left="0" w:right="1134"/>
        <w:rPr>
          <w:rStyle w:val="default"/>
          <w:rFonts w:cs="FrankRuehl" w:hint="cs"/>
          <w:vanish/>
          <w:szCs w:val="20"/>
          <w:shd w:val="clear" w:color="auto" w:fill="FFFF99"/>
          <w:rtl/>
        </w:rPr>
      </w:pPr>
      <w:r w:rsidRPr="00953E4D">
        <w:rPr>
          <w:rStyle w:val="default"/>
          <w:rFonts w:cs="FrankRuehl" w:hint="cs"/>
          <w:vanish/>
          <w:szCs w:val="20"/>
          <w:shd w:val="clear" w:color="auto" w:fill="FFFF99"/>
          <w:rtl/>
        </w:rPr>
        <w:t>הנוסח הקודם:</w:t>
      </w:r>
    </w:p>
    <w:p w:rsidR="00D13238" w:rsidRPr="00D13238" w:rsidRDefault="00D13238" w:rsidP="00D13238">
      <w:pPr>
        <w:pStyle w:val="P00"/>
        <w:spacing w:before="0"/>
        <w:ind w:left="0" w:right="1134"/>
        <w:rPr>
          <w:rStyle w:val="default"/>
          <w:rFonts w:cs="FrankRuehl" w:hint="cs"/>
          <w:strike/>
          <w:sz w:val="2"/>
          <w:szCs w:val="2"/>
          <w:rtl/>
        </w:rPr>
      </w:pPr>
      <w:r w:rsidRPr="00953E4D">
        <w:rPr>
          <w:rStyle w:val="default"/>
          <w:rFonts w:cs="FrankRuehl" w:hint="cs"/>
          <w:vanish/>
          <w:sz w:val="22"/>
          <w:szCs w:val="22"/>
          <w:shd w:val="clear" w:color="auto" w:fill="FFFF99"/>
          <w:rtl/>
        </w:rPr>
        <w:tab/>
      </w:r>
      <w:r w:rsidRPr="00953E4D">
        <w:rPr>
          <w:rStyle w:val="default"/>
          <w:rFonts w:cs="FrankRuehl" w:hint="cs"/>
          <w:strike/>
          <w:vanish/>
          <w:sz w:val="22"/>
          <w:szCs w:val="22"/>
          <w:shd w:val="clear" w:color="auto" w:fill="FFFF99"/>
          <w:rtl/>
        </w:rPr>
        <w:t>(ג)</w:t>
      </w:r>
      <w:r w:rsidRPr="00953E4D">
        <w:rPr>
          <w:rStyle w:val="default"/>
          <w:rFonts w:cs="FrankRuehl" w:hint="cs"/>
          <w:strike/>
          <w:vanish/>
          <w:sz w:val="22"/>
          <w:szCs w:val="22"/>
          <w:shd w:val="clear" w:color="auto" w:fill="FFFF99"/>
          <w:rtl/>
        </w:rPr>
        <w:tab/>
        <w:t xml:space="preserve">בפרק זה, "נושא משרה" </w:t>
      </w:r>
      <w:r w:rsidRPr="00953E4D">
        <w:rPr>
          <w:rStyle w:val="default"/>
          <w:rFonts w:cs="FrankRuehl"/>
          <w:strike/>
          <w:vanish/>
          <w:sz w:val="22"/>
          <w:szCs w:val="22"/>
          <w:shd w:val="clear" w:color="auto" w:fill="FFFF99"/>
          <w:rtl/>
        </w:rPr>
        <w:t>–</w:t>
      </w:r>
      <w:r w:rsidRPr="00953E4D">
        <w:rPr>
          <w:rStyle w:val="default"/>
          <w:rFonts w:cs="FrankRuehl" w:hint="cs"/>
          <w:strike/>
          <w:vanish/>
          <w:sz w:val="22"/>
          <w:szCs w:val="22"/>
          <w:shd w:val="clear" w:color="auto" w:fill="FFFF99"/>
          <w:rtl/>
        </w:rPr>
        <w:t xml:space="preserve"> כהגדרתו בחוק החברות, התשנ"ט-1999, וכל עובד הכפוף לו במישרין.</w:t>
      </w:r>
      <w:bookmarkEnd w:id="63"/>
    </w:p>
    <w:p w:rsidR="00BB3EFF" w:rsidRPr="00E97986" w:rsidRDefault="00BB3EFF" w:rsidP="00C0402E">
      <w:pPr>
        <w:pStyle w:val="P00"/>
        <w:spacing w:before="72"/>
        <w:ind w:left="0" w:right="1134"/>
        <w:rPr>
          <w:rStyle w:val="default"/>
          <w:rFonts w:cs="FrankRuehl" w:hint="cs"/>
          <w:rtl/>
        </w:rPr>
      </w:pPr>
      <w:bookmarkStart w:id="64" w:name="Seif24"/>
      <w:bookmarkEnd w:id="64"/>
      <w:r w:rsidRPr="00E97986">
        <w:rPr>
          <w:lang w:val="he-IL"/>
        </w:rPr>
        <w:pict>
          <v:rect id="_x0000_s2119" style="position:absolute;left:0;text-align:left;margin-left:464.5pt;margin-top:8.05pt;width:75.05pt;height:32.5pt;z-index:251655680" o:allowincell="f" filled="f" stroked="f" strokecolor="lime" strokeweight=".25pt">
            <v:textbox style="mso-next-textbox:#_x0000_s2119" inset="0,0,0,0">
              <w:txbxContent>
                <w:p w:rsidR="00825249" w:rsidRDefault="00825249" w:rsidP="00BB3EFF">
                  <w:pPr>
                    <w:spacing w:line="160" w:lineRule="exact"/>
                    <w:jc w:val="left"/>
                    <w:rPr>
                      <w:rFonts w:cs="Miriam" w:hint="cs"/>
                      <w:noProof/>
                      <w:sz w:val="18"/>
                      <w:szCs w:val="18"/>
                      <w:rtl/>
                    </w:rPr>
                  </w:pPr>
                  <w:r>
                    <w:rPr>
                      <w:rFonts w:cs="Miriam" w:hint="cs"/>
                      <w:sz w:val="18"/>
                      <w:szCs w:val="18"/>
                      <w:rtl/>
                    </w:rPr>
                    <w:t>מינוי יושב ראש המועצה וסגנו</w:t>
                  </w:r>
                </w:p>
                <w:p w:rsidR="00825249" w:rsidRDefault="00825249" w:rsidP="00BB3EFF">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sidRPr="00E97986">
        <w:rPr>
          <w:rStyle w:val="big-number"/>
          <w:rFonts w:cs="Miriam"/>
          <w:rtl/>
        </w:rPr>
        <w:t>17</w:t>
      </w:r>
      <w:r w:rsidR="00C0402E" w:rsidRPr="00E97986">
        <w:rPr>
          <w:rStyle w:val="default"/>
          <w:rFonts w:cs="FrankRuehl" w:hint="cs"/>
          <w:rtl/>
        </w:rPr>
        <w:t>ג</w:t>
      </w:r>
      <w:r w:rsidRPr="00E97986">
        <w:rPr>
          <w:rStyle w:val="default"/>
          <w:rFonts w:cs="FrankRuehl"/>
          <w:rtl/>
        </w:rPr>
        <w:t>.</w:t>
      </w:r>
      <w:r w:rsidRPr="00E97986">
        <w:rPr>
          <w:rStyle w:val="default"/>
          <w:rFonts w:cs="FrankRuehl"/>
          <w:rtl/>
        </w:rPr>
        <w:tab/>
      </w:r>
      <w:r w:rsidR="00C0402E" w:rsidRPr="00E97986">
        <w:rPr>
          <w:rStyle w:val="default"/>
          <w:rFonts w:cs="FrankRuehl" w:hint="cs"/>
          <w:rtl/>
        </w:rPr>
        <w:t>השר ימנה יושב ראש למועצה מבין חברי המועצה שהם נציגי ציבור, וכן סגן יושב ראש למועצה מבין חברי המועצה</w:t>
      </w:r>
      <w:r w:rsidRPr="00E97986">
        <w:rPr>
          <w:rStyle w:val="default"/>
          <w:rFonts w:cs="FrankRuehl" w:hint="cs"/>
          <w:rtl/>
        </w:rPr>
        <w:t>.</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65" w:name="Rov64"/>
      <w:r w:rsidRPr="00953E4D">
        <w:rPr>
          <w:rStyle w:val="default"/>
          <w:rFonts w:cs="FrankRuehl" w:hint="cs"/>
          <w:vanish/>
          <w:color w:val="FF0000"/>
          <w:sz w:val="20"/>
          <w:szCs w:val="20"/>
          <w:shd w:val="clear" w:color="auto" w:fill="FFFF99"/>
          <w:rtl/>
        </w:rPr>
        <w:t>מיום 17.1.2013</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hyperlink r:id="rId111"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675 (</w:t>
      </w:r>
      <w:hyperlink r:id="rId112"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BB3EFF" w:rsidRPr="00E97986" w:rsidRDefault="00BB3EFF" w:rsidP="00E97986">
      <w:pPr>
        <w:pStyle w:val="P00"/>
        <w:spacing w:before="0"/>
        <w:ind w:left="0" w:right="1134"/>
        <w:rPr>
          <w:rStyle w:val="default"/>
          <w:rFonts w:cs="FrankRuehl" w:hint="cs"/>
          <w:sz w:val="2"/>
          <w:szCs w:val="2"/>
          <w:shd w:val="clear" w:color="auto" w:fill="FFFF99"/>
          <w:rtl/>
        </w:rPr>
      </w:pPr>
      <w:r w:rsidRPr="00953E4D">
        <w:rPr>
          <w:rStyle w:val="default"/>
          <w:rFonts w:cs="FrankRuehl" w:hint="cs"/>
          <w:b/>
          <w:bCs/>
          <w:vanish/>
          <w:sz w:val="20"/>
          <w:szCs w:val="20"/>
          <w:shd w:val="clear" w:color="auto" w:fill="FFFF99"/>
          <w:rtl/>
        </w:rPr>
        <w:t>הוספת סעיף 17</w:t>
      </w:r>
      <w:r w:rsidR="00C0402E" w:rsidRPr="00953E4D">
        <w:rPr>
          <w:rStyle w:val="default"/>
          <w:rFonts w:cs="FrankRuehl" w:hint="cs"/>
          <w:b/>
          <w:bCs/>
          <w:vanish/>
          <w:sz w:val="20"/>
          <w:szCs w:val="20"/>
          <w:shd w:val="clear" w:color="auto" w:fill="FFFF99"/>
          <w:rtl/>
        </w:rPr>
        <w:t>ג</w:t>
      </w:r>
      <w:bookmarkEnd w:id="65"/>
    </w:p>
    <w:p w:rsidR="00BB3EFF" w:rsidRPr="00E97986" w:rsidRDefault="00BB3EFF" w:rsidP="00494AAF">
      <w:pPr>
        <w:pStyle w:val="P00"/>
        <w:spacing w:before="72"/>
        <w:ind w:left="0" w:right="1134"/>
        <w:rPr>
          <w:rStyle w:val="default"/>
          <w:rFonts w:cs="FrankRuehl" w:hint="cs"/>
          <w:rtl/>
        </w:rPr>
      </w:pPr>
      <w:bookmarkStart w:id="66" w:name="Seif25"/>
      <w:bookmarkEnd w:id="66"/>
      <w:r w:rsidRPr="00E97986">
        <w:rPr>
          <w:lang w:val="he-IL"/>
        </w:rPr>
        <w:pict>
          <v:rect id="_x0000_s2120" style="position:absolute;left:0;text-align:left;margin-left:464.5pt;margin-top:8.05pt;width:75.05pt;height:28.25pt;z-index:251656704" o:allowincell="f" filled="f" stroked="f" strokecolor="lime" strokeweight=".25pt">
            <v:textbox style="mso-next-textbox:#_x0000_s2120" inset="0,0,0,0">
              <w:txbxContent>
                <w:p w:rsidR="00825249" w:rsidRDefault="00825249" w:rsidP="00BB3EFF">
                  <w:pPr>
                    <w:spacing w:line="160" w:lineRule="exact"/>
                    <w:jc w:val="left"/>
                    <w:rPr>
                      <w:rFonts w:cs="Miriam" w:hint="cs"/>
                      <w:noProof/>
                      <w:sz w:val="18"/>
                      <w:szCs w:val="18"/>
                      <w:rtl/>
                    </w:rPr>
                  </w:pPr>
                  <w:r>
                    <w:rPr>
                      <w:rFonts w:cs="Miriam" w:hint="cs"/>
                      <w:sz w:val="18"/>
                      <w:szCs w:val="18"/>
                      <w:rtl/>
                    </w:rPr>
                    <w:t>תקופת כהונה</w:t>
                  </w:r>
                </w:p>
                <w:p w:rsidR="00825249" w:rsidRDefault="00825249" w:rsidP="00BB3EFF">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sidRPr="00E97986">
        <w:rPr>
          <w:rStyle w:val="big-number"/>
          <w:rFonts w:cs="Miriam"/>
          <w:rtl/>
        </w:rPr>
        <w:t>17</w:t>
      </w:r>
      <w:r w:rsidR="00C0402E" w:rsidRPr="00E97986">
        <w:rPr>
          <w:rStyle w:val="default"/>
          <w:rFonts w:cs="FrankRuehl" w:hint="cs"/>
          <w:rtl/>
        </w:rPr>
        <w:t>ד</w:t>
      </w:r>
      <w:r w:rsidRPr="00E97986">
        <w:rPr>
          <w:rStyle w:val="default"/>
          <w:rFonts w:cs="FrankRuehl"/>
          <w:rtl/>
        </w:rPr>
        <w:t>.</w:t>
      </w:r>
      <w:r w:rsidRPr="00E97986">
        <w:rPr>
          <w:rStyle w:val="default"/>
          <w:rFonts w:cs="FrankRuehl"/>
          <w:rtl/>
        </w:rPr>
        <w:tab/>
      </w:r>
      <w:r w:rsidR="00494AAF" w:rsidRPr="00E97986">
        <w:rPr>
          <w:rStyle w:val="default"/>
          <w:rFonts w:cs="FrankRuehl" w:hint="cs"/>
          <w:rtl/>
        </w:rPr>
        <w:t>חבר המועצה יתמנה לתקופה של שלוש שנים, וניתן לשוב ולמנותו לשתי תקופות כהונה רצופות נוספות, שכל אחת מהן לא תעלה על שלוש שנים</w:t>
      </w:r>
      <w:r w:rsidRPr="00E97986">
        <w:rPr>
          <w:rStyle w:val="default"/>
          <w:rFonts w:cs="FrankRuehl" w:hint="cs"/>
          <w:rtl/>
        </w:rPr>
        <w:t>.</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67" w:name="Rov65"/>
      <w:r w:rsidRPr="00953E4D">
        <w:rPr>
          <w:rStyle w:val="default"/>
          <w:rFonts w:cs="FrankRuehl" w:hint="cs"/>
          <w:vanish/>
          <w:color w:val="FF0000"/>
          <w:sz w:val="20"/>
          <w:szCs w:val="20"/>
          <w:shd w:val="clear" w:color="auto" w:fill="FFFF99"/>
          <w:rtl/>
        </w:rPr>
        <w:t>מיום 17.1.2013</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hyperlink r:id="rId113"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675 (</w:t>
      </w:r>
      <w:hyperlink r:id="rId114"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BB3EFF" w:rsidRPr="00E97986" w:rsidRDefault="00BB3EFF" w:rsidP="00E97986">
      <w:pPr>
        <w:pStyle w:val="P00"/>
        <w:spacing w:before="0"/>
        <w:ind w:left="0" w:right="1134"/>
        <w:rPr>
          <w:rStyle w:val="default"/>
          <w:rFonts w:cs="FrankRuehl" w:hint="cs"/>
          <w:sz w:val="2"/>
          <w:szCs w:val="2"/>
          <w:shd w:val="clear" w:color="auto" w:fill="FFFF99"/>
          <w:rtl/>
        </w:rPr>
      </w:pPr>
      <w:r w:rsidRPr="00953E4D">
        <w:rPr>
          <w:rStyle w:val="default"/>
          <w:rFonts w:cs="FrankRuehl" w:hint="cs"/>
          <w:b/>
          <w:bCs/>
          <w:vanish/>
          <w:sz w:val="20"/>
          <w:szCs w:val="20"/>
          <w:shd w:val="clear" w:color="auto" w:fill="FFFF99"/>
          <w:rtl/>
        </w:rPr>
        <w:t>הוספת סעיף 17</w:t>
      </w:r>
      <w:r w:rsidR="00C0402E" w:rsidRPr="00953E4D">
        <w:rPr>
          <w:rStyle w:val="default"/>
          <w:rFonts w:cs="FrankRuehl" w:hint="cs"/>
          <w:b/>
          <w:bCs/>
          <w:vanish/>
          <w:sz w:val="20"/>
          <w:szCs w:val="20"/>
          <w:shd w:val="clear" w:color="auto" w:fill="FFFF99"/>
          <w:rtl/>
        </w:rPr>
        <w:t>ד</w:t>
      </w:r>
      <w:bookmarkEnd w:id="67"/>
    </w:p>
    <w:p w:rsidR="00BB3EFF" w:rsidRPr="00E97986" w:rsidRDefault="00BB3EFF" w:rsidP="00494AAF">
      <w:pPr>
        <w:pStyle w:val="P00"/>
        <w:spacing w:before="72"/>
        <w:ind w:left="0" w:right="1134"/>
        <w:rPr>
          <w:rStyle w:val="default"/>
          <w:rFonts w:cs="FrankRuehl" w:hint="cs"/>
          <w:rtl/>
        </w:rPr>
      </w:pPr>
      <w:bookmarkStart w:id="68" w:name="Seif26"/>
      <w:bookmarkEnd w:id="68"/>
      <w:r w:rsidRPr="00E97986">
        <w:rPr>
          <w:lang w:val="he-IL"/>
        </w:rPr>
        <w:pict>
          <v:rect id="_x0000_s2121" style="position:absolute;left:0;text-align:left;margin-left:464.5pt;margin-top:8.05pt;width:75.05pt;height:25.1pt;z-index:251657728" o:allowincell="f" filled="f" stroked="f" strokecolor="lime" strokeweight=".25pt">
            <v:textbox style="mso-next-textbox:#_x0000_s2121" inset="0,0,0,0">
              <w:txbxContent>
                <w:p w:rsidR="00825249" w:rsidRDefault="00825249" w:rsidP="00BB3EFF">
                  <w:pPr>
                    <w:spacing w:line="160" w:lineRule="exact"/>
                    <w:jc w:val="left"/>
                    <w:rPr>
                      <w:rFonts w:cs="Miriam" w:hint="cs"/>
                      <w:noProof/>
                      <w:sz w:val="18"/>
                      <w:szCs w:val="18"/>
                      <w:rtl/>
                    </w:rPr>
                  </w:pPr>
                  <w:r>
                    <w:rPr>
                      <w:rFonts w:cs="Miriam" w:hint="cs"/>
                      <w:sz w:val="18"/>
                      <w:szCs w:val="18"/>
                      <w:rtl/>
                    </w:rPr>
                    <w:t>הפסקת כהונה</w:t>
                  </w:r>
                </w:p>
                <w:p w:rsidR="00825249" w:rsidRDefault="00825249" w:rsidP="00BB3EFF">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sidRPr="00E97986">
        <w:rPr>
          <w:rStyle w:val="big-number"/>
          <w:rFonts w:cs="Miriam"/>
          <w:rtl/>
        </w:rPr>
        <w:t>17</w:t>
      </w:r>
      <w:r w:rsidR="00494AAF" w:rsidRPr="00E97986">
        <w:rPr>
          <w:rStyle w:val="default"/>
          <w:rFonts w:cs="FrankRuehl" w:hint="cs"/>
          <w:rtl/>
        </w:rPr>
        <w:t>ה</w:t>
      </w:r>
      <w:r w:rsidRPr="00E97986">
        <w:rPr>
          <w:rStyle w:val="default"/>
          <w:rFonts w:cs="FrankRuehl"/>
          <w:rtl/>
        </w:rPr>
        <w:t>.</w:t>
      </w:r>
      <w:r w:rsidRPr="00E97986">
        <w:rPr>
          <w:rStyle w:val="default"/>
          <w:rFonts w:cs="FrankRuehl"/>
          <w:rtl/>
        </w:rPr>
        <w:tab/>
      </w:r>
      <w:r w:rsidR="00494AAF" w:rsidRPr="00E97986">
        <w:rPr>
          <w:rStyle w:val="default"/>
          <w:rFonts w:cs="FrankRuehl" w:hint="cs"/>
          <w:rtl/>
        </w:rPr>
        <w:t>(א)</w:t>
      </w:r>
      <w:r w:rsidR="00494AAF" w:rsidRPr="00E97986">
        <w:rPr>
          <w:rStyle w:val="default"/>
          <w:rFonts w:cs="FrankRuehl" w:hint="cs"/>
          <w:rtl/>
        </w:rPr>
        <w:tab/>
        <w:t>חבר המועצה יחדל לכהן לפני תום תקופת כהונתו בהתקיים אחד מאלה:</w:t>
      </w:r>
    </w:p>
    <w:p w:rsidR="009265BE" w:rsidRPr="00E97986" w:rsidRDefault="009265BE" w:rsidP="00494AAF">
      <w:pPr>
        <w:pStyle w:val="P00"/>
        <w:spacing w:before="72"/>
        <w:ind w:left="0" w:right="1134"/>
        <w:rPr>
          <w:rStyle w:val="default"/>
          <w:rFonts w:cs="FrankRuehl" w:hint="cs"/>
          <w:rtl/>
        </w:rPr>
      </w:pPr>
    </w:p>
    <w:p w:rsidR="009265BE" w:rsidRPr="00E97986" w:rsidRDefault="009265BE" w:rsidP="00494AAF">
      <w:pPr>
        <w:pStyle w:val="P00"/>
        <w:spacing w:before="72"/>
        <w:ind w:left="1021" w:right="1134"/>
        <w:rPr>
          <w:rStyle w:val="default"/>
          <w:rFonts w:cs="FrankRuehl" w:hint="cs"/>
          <w:rtl/>
        </w:rPr>
      </w:pPr>
      <w:r w:rsidRPr="00E97986">
        <w:rPr>
          <w:rFonts w:cs="FrankRuehl" w:hint="cs"/>
          <w:sz w:val="26"/>
          <w:rtl/>
          <w:lang w:eastAsia="en-US"/>
        </w:rPr>
        <w:pict>
          <v:shape id="_x0000_s2136" type="#_x0000_t202" style="position:absolute;left:0;text-align:left;margin-left:470.25pt;margin-top:7.1pt;width:1in;height:11.9pt;z-index:251673088" filled="f" stroked="f">
            <v:textbox inset="1mm,0,1mm,0">
              <w:txbxContent>
                <w:p w:rsidR="009265BE" w:rsidRDefault="009265BE" w:rsidP="009265BE">
                  <w:pPr>
                    <w:spacing w:line="160" w:lineRule="exact"/>
                    <w:jc w:val="left"/>
                    <w:rPr>
                      <w:rFonts w:cs="Miriam" w:hint="cs"/>
                      <w:noProof/>
                      <w:sz w:val="18"/>
                      <w:szCs w:val="18"/>
                      <w:rtl/>
                    </w:rPr>
                  </w:pPr>
                  <w:r>
                    <w:rPr>
                      <w:rFonts w:cs="Miriam" w:hint="cs"/>
                      <w:noProof/>
                      <w:sz w:val="18"/>
                      <w:szCs w:val="18"/>
                      <w:rtl/>
                    </w:rPr>
                    <w:t>ת"ט תשע"א-2011</w:t>
                  </w:r>
                </w:p>
              </w:txbxContent>
            </v:textbox>
            <w10:anchorlock/>
          </v:shape>
        </w:pict>
      </w:r>
      <w:r w:rsidRPr="00E97986">
        <w:rPr>
          <w:rStyle w:val="default"/>
          <w:rFonts w:cs="FrankRuehl" w:hint="cs"/>
          <w:rtl/>
        </w:rPr>
        <w:t>(1)</w:t>
      </w:r>
      <w:r w:rsidRPr="00E97986">
        <w:rPr>
          <w:rStyle w:val="default"/>
          <w:rFonts w:cs="FrankRuehl" w:hint="cs"/>
          <w:rtl/>
        </w:rPr>
        <w:tab/>
        <w:t>התפטר במסירת כתב התפטרות לשרים;</w:t>
      </w:r>
    </w:p>
    <w:p w:rsidR="00494AAF" w:rsidRPr="00E97986" w:rsidRDefault="00494AAF" w:rsidP="00494AAF">
      <w:pPr>
        <w:pStyle w:val="P00"/>
        <w:spacing w:before="72"/>
        <w:ind w:left="1021" w:right="1134"/>
        <w:rPr>
          <w:rStyle w:val="default"/>
          <w:rFonts w:cs="FrankRuehl" w:hint="cs"/>
          <w:rtl/>
        </w:rPr>
      </w:pPr>
      <w:r w:rsidRPr="00E97986">
        <w:rPr>
          <w:rStyle w:val="default"/>
          <w:rFonts w:cs="FrankRuehl" w:hint="cs"/>
          <w:rtl/>
        </w:rPr>
        <w:t>(2)</w:t>
      </w:r>
      <w:r w:rsidRPr="00E97986">
        <w:rPr>
          <w:rStyle w:val="default"/>
          <w:rFonts w:cs="FrankRuehl" w:hint="cs"/>
          <w:rtl/>
        </w:rPr>
        <w:tab/>
        <w:t>הורשע בעבירה שמפאת חומרתה, מהותה או נסיבותיה, אין הוא ראוי לכהן כחבר המועצה;</w:t>
      </w:r>
    </w:p>
    <w:p w:rsidR="00494AAF" w:rsidRPr="00E97986" w:rsidRDefault="00494AAF" w:rsidP="00494AAF">
      <w:pPr>
        <w:pStyle w:val="P00"/>
        <w:spacing w:before="72"/>
        <w:ind w:left="1021" w:right="1134"/>
        <w:rPr>
          <w:rStyle w:val="default"/>
          <w:rFonts w:cs="FrankRuehl" w:hint="cs"/>
          <w:rtl/>
        </w:rPr>
      </w:pPr>
      <w:r w:rsidRPr="00E97986">
        <w:rPr>
          <w:rStyle w:val="default"/>
          <w:rFonts w:cs="FrankRuehl" w:hint="cs"/>
          <w:rtl/>
        </w:rPr>
        <w:t>(3)</w:t>
      </w:r>
      <w:r w:rsidRPr="00E97986">
        <w:rPr>
          <w:rStyle w:val="default"/>
          <w:rFonts w:cs="FrankRuehl" w:hint="cs"/>
          <w:rtl/>
        </w:rPr>
        <w:tab/>
        <w:t>חדל להיות עובד המשרד הממשלתי או חבר בגוף שאותו הוא מייצג במועצה;</w:t>
      </w:r>
    </w:p>
    <w:p w:rsidR="00494AAF" w:rsidRPr="00E97986" w:rsidRDefault="00494AAF" w:rsidP="00494AAF">
      <w:pPr>
        <w:pStyle w:val="P00"/>
        <w:spacing w:before="72"/>
        <w:ind w:left="1021" w:right="1134"/>
        <w:rPr>
          <w:rStyle w:val="default"/>
          <w:rFonts w:cs="FrankRuehl" w:hint="cs"/>
          <w:rtl/>
        </w:rPr>
      </w:pPr>
      <w:r w:rsidRPr="00E97986">
        <w:rPr>
          <w:rStyle w:val="default"/>
          <w:rFonts w:cs="FrankRuehl" w:hint="cs"/>
          <w:rtl/>
        </w:rPr>
        <w:t>(4)</w:t>
      </w:r>
      <w:r w:rsidRPr="00E97986">
        <w:rPr>
          <w:rStyle w:val="default"/>
          <w:rFonts w:cs="FrankRuehl" w:hint="cs"/>
          <w:rtl/>
        </w:rPr>
        <w:tab/>
        <w:t>היה למי שמתקיימת בו חברות כפולה.</w:t>
      </w:r>
    </w:p>
    <w:p w:rsidR="00494AAF" w:rsidRPr="00E97986" w:rsidRDefault="00494AAF" w:rsidP="00494AAF">
      <w:pPr>
        <w:pStyle w:val="P00"/>
        <w:spacing w:before="72"/>
        <w:ind w:left="0" w:right="1134"/>
        <w:rPr>
          <w:rStyle w:val="default"/>
          <w:rFonts w:cs="FrankRuehl" w:hint="cs"/>
          <w:rtl/>
        </w:rPr>
      </w:pPr>
      <w:r w:rsidRPr="00E97986">
        <w:rPr>
          <w:rStyle w:val="default"/>
          <w:rFonts w:cs="FrankRuehl" w:hint="cs"/>
          <w:rtl/>
        </w:rPr>
        <w:tab/>
        <w:t>(ב)</w:t>
      </w:r>
      <w:r w:rsidRPr="00E97986">
        <w:rPr>
          <w:rStyle w:val="default"/>
          <w:rFonts w:cs="FrankRuehl" w:hint="cs"/>
          <w:rtl/>
        </w:rPr>
        <w:tab/>
        <w:t>השרים, לאחר שנתנו לחבר המועצה הזדמנות לטעון את טענותיו, רשאים להעבירו מכהונתו לפני תום תקופת כהונתו בשל אחת מאלה:</w:t>
      </w:r>
    </w:p>
    <w:p w:rsidR="00494AAF" w:rsidRPr="00E97986" w:rsidRDefault="00494AAF" w:rsidP="00036735">
      <w:pPr>
        <w:pStyle w:val="P00"/>
        <w:spacing w:before="72"/>
        <w:ind w:left="1021" w:right="1134"/>
        <w:rPr>
          <w:rStyle w:val="default"/>
          <w:rFonts w:cs="FrankRuehl" w:hint="cs"/>
          <w:rtl/>
        </w:rPr>
      </w:pPr>
      <w:r w:rsidRPr="00E97986">
        <w:rPr>
          <w:rStyle w:val="default"/>
          <w:rFonts w:cs="FrankRuehl" w:hint="cs"/>
          <w:rtl/>
        </w:rPr>
        <w:t>(1)</w:t>
      </w:r>
      <w:r w:rsidRPr="00E97986">
        <w:rPr>
          <w:rStyle w:val="default"/>
          <w:rFonts w:cs="FrankRuehl" w:hint="cs"/>
          <w:rtl/>
        </w:rPr>
        <w:tab/>
        <w:t>הוא נעדר בלא סיבה מוצדקת מארבע ישיבות רצופות של המועצה או משש ישיבות בתוך שנה;</w:t>
      </w:r>
    </w:p>
    <w:p w:rsidR="00494AAF" w:rsidRPr="00E97986" w:rsidRDefault="00494AAF" w:rsidP="00036735">
      <w:pPr>
        <w:pStyle w:val="P00"/>
        <w:spacing w:before="72"/>
        <w:ind w:left="1021" w:right="1134"/>
        <w:rPr>
          <w:rStyle w:val="default"/>
          <w:rFonts w:cs="FrankRuehl" w:hint="cs"/>
          <w:rtl/>
        </w:rPr>
      </w:pPr>
      <w:r w:rsidRPr="00E97986">
        <w:rPr>
          <w:rStyle w:val="default"/>
          <w:rFonts w:cs="FrankRuehl" w:hint="cs"/>
          <w:rtl/>
        </w:rPr>
        <w:t>(2)</w:t>
      </w:r>
      <w:r w:rsidRPr="00E97986">
        <w:rPr>
          <w:rStyle w:val="default"/>
          <w:rFonts w:cs="FrankRuehl" w:hint="cs"/>
          <w:rtl/>
        </w:rPr>
        <w:tab/>
        <w:t>נבצר ממנו דרך קבע למלא את תפקידו;</w:t>
      </w:r>
    </w:p>
    <w:p w:rsidR="00494AAF" w:rsidRPr="00E97986" w:rsidRDefault="00494AAF" w:rsidP="00036735">
      <w:pPr>
        <w:pStyle w:val="P00"/>
        <w:spacing w:before="72"/>
        <w:ind w:left="1021" w:right="1134"/>
        <w:rPr>
          <w:rStyle w:val="default"/>
          <w:rFonts w:cs="FrankRuehl" w:hint="cs"/>
          <w:rtl/>
        </w:rPr>
      </w:pPr>
      <w:r w:rsidRPr="00E97986">
        <w:rPr>
          <w:rStyle w:val="default"/>
          <w:rFonts w:cs="FrankRuehl" w:hint="cs"/>
          <w:rtl/>
        </w:rPr>
        <w:t>(3)</w:t>
      </w:r>
      <w:r w:rsidRPr="00E97986">
        <w:rPr>
          <w:rStyle w:val="default"/>
          <w:rFonts w:cs="FrankRuehl" w:hint="cs"/>
          <w:rtl/>
        </w:rPr>
        <w:tab/>
        <w:t>התקיימה בו אחת הנסיבות הפוסלות אדם מלהיות</w:t>
      </w:r>
      <w:r w:rsidR="00036735" w:rsidRPr="00E97986">
        <w:rPr>
          <w:rStyle w:val="default"/>
          <w:rFonts w:cs="FrankRuehl" w:hint="cs"/>
          <w:rtl/>
        </w:rPr>
        <w:t xml:space="preserve"> חבר המועצה או כי אינו ממלא כראוי את תפקידו.</w:t>
      </w:r>
    </w:p>
    <w:p w:rsidR="00036735" w:rsidRPr="00E97986" w:rsidRDefault="00036735" w:rsidP="00494AAF">
      <w:pPr>
        <w:pStyle w:val="P00"/>
        <w:spacing w:before="72"/>
        <w:ind w:left="0" w:right="1134"/>
        <w:rPr>
          <w:rStyle w:val="default"/>
          <w:rFonts w:cs="FrankRuehl" w:hint="cs"/>
          <w:rtl/>
        </w:rPr>
      </w:pPr>
      <w:r w:rsidRPr="00E97986">
        <w:rPr>
          <w:rStyle w:val="default"/>
          <w:rFonts w:cs="FrankRuehl" w:hint="cs"/>
          <w:rtl/>
        </w:rPr>
        <w:tab/>
        <w:t>(ג)</w:t>
      </w:r>
      <w:r w:rsidRPr="00E97986">
        <w:rPr>
          <w:rStyle w:val="default"/>
          <w:rFonts w:cs="FrankRuehl" w:hint="cs"/>
          <w:rtl/>
        </w:rPr>
        <w:tab/>
        <w:t>התפטר חבר המועצה מתפקידו או חדל מסיבה אחרת לכהן כחבר המועצה לפני תום תקופת כהונתו, ימונה חבר אחר במקומו לפי סעיפים 17א ו-17ב.</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69" w:name="Rov66"/>
      <w:r w:rsidRPr="00953E4D">
        <w:rPr>
          <w:rStyle w:val="default"/>
          <w:rFonts w:cs="FrankRuehl" w:hint="cs"/>
          <w:vanish/>
          <w:color w:val="FF0000"/>
          <w:sz w:val="20"/>
          <w:szCs w:val="20"/>
          <w:shd w:val="clear" w:color="auto" w:fill="FFFF99"/>
          <w:rtl/>
        </w:rPr>
        <w:t>מיום 17.1.2013</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hyperlink r:id="rId115"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675 (</w:t>
      </w:r>
      <w:hyperlink r:id="rId116"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9265BE" w:rsidRPr="00953E4D" w:rsidRDefault="009265BE" w:rsidP="00BB3EFF">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ת"ט תשע"א-2011</w:t>
      </w:r>
    </w:p>
    <w:p w:rsidR="009265BE" w:rsidRPr="00953E4D" w:rsidRDefault="009265BE" w:rsidP="00BB3EFF">
      <w:pPr>
        <w:pStyle w:val="P00"/>
        <w:spacing w:before="0"/>
        <w:ind w:left="0" w:right="1134"/>
        <w:rPr>
          <w:rStyle w:val="default"/>
          <w:rFonts w:cs="FrankRuehl" w:hint="cs"/>
          <w:vanish/>
          <w:sz w:val="20"/>
          <w:szCs w:val="20"/>
          <w:shd w:val="clear" w:color="auto" w:fill="FFFF99"/>
          <w:rtl/>
        </w:rPr>
      </w:pPr>
      <w:hyperlink r:id="rId117" w:history="1">
        <w:r w:rsidRPr="00953E4D">
          <w:rPr>
            <w:rStyle w:val="Hyperlink"/>
            <w:rFonts w:cs="FrankRuehl" w:hint="cs"/>
            <w:vanish/>
            <w:szCs w:val="20"/>
            <w:shd w:val="clear" w:color="auto" w:fill="FFFF99"/>
            <w:rtl/>
          </w:rPr>
          <w:t>ס"ח תשע"א מס' 2304</w:t>
        </w:r>
      </w:hyperlink>
      <w:r w:rsidRPr="00953E4D">
        <w:rPr>
          <w:rStyle w:val="default"/>
          <w:rFonts w:cs="FrankRuehl" w:hint="cs"/>
          <w:vanish/>
          <w:sz w:val="20"/>
          <w:szCs w:val="20"/>
          <w:shd w:val="clear" w:color="auto" w:fill="FFFF99"/>
          <w:rtl/>
        </w:rPr>
        <w:t xml:space="preserve"> מיום 13.7.2011 עמ' 974</w:t>
      </w:r>
    </w:p>
    <w:p w:rsidR="00BB3EFF" w:rsidRPr="00E97986" w:rsidRDefault="00BB3EFF" w:rsidP="00E97986">
      <w:pPr>
        <w:pStyle w:val="P00"/>
        <w:spacing w:before="0"/>
        <w:ind w:left="0" w:right="1134"/>
        <w:rPr>
          <w:rStyle w:val="default"/>
          <w:rFonts w:cs="FrankRuehl" w:hint="cs"/>
          <w:sz w:val="2"/>
          <w:szCs w:val="2"/>
          <w:shd w:val="clear" w:color="auto" w:fill="FFFF99"/>
          <w:rtl/>
        </w:rPr>
      </w:pPr>
      <w:r w:rsidRPr="00953E4D">
        <w:rPr>
          <w:rStyle w:val="default"/>
          <w:rFonts w:cs="FrankRuehl" w:hint="cs"/>
          <w:b/>
          <w:bCs/>
          <w:vanish/>
          <w:sz w:val="20"/>
          <w:szCs w:val="20"/>
          <w:shd w:val="clear" w:color="auto" w:fill="FFFF99"/>
          <w:rtl/>
        </w:rPr>
        <w:t>הוספת סעיף 17</w:t>
      </w:r>
      <w:r w:rsidR="00494AAF" w:rsidRPr="00953E4D">
        <w:rPr>
          <w:rStyle w:val="default"/>
          <w:rFonts w:cs="FrankRuehl" w:hint="cs"/>
          <w:b/>
          <w:bCs/>
          <w:vanish/>
          <w:sz w:val="20"/>
          <w:szCs w:val="20"/>
          <w:shd w:val="clear" w:color="auto" w:fill="FFFF99"/>
          <w:rtl/>
        </w:rPr>
        <w:t>ה</w:t>
      </w:r>
      <w:bookmarkEnd w:id="69"/>
    </w:p>
    <w:p w:rsidR="00BB3EFF" w:rsidRPr="00E97986" w:rsidRDefault="00BB3EFF" w:rsidP="00036735">
      <w:pPr>
        <w:pStyle w:val="P00"/>
        <w:spacing w:before="72"/>
        <w:ind w:left="0" w:right="1134"/>
        <w:rPr>
          <w:rStyle w:val="default"/>
          <w:rFonts w:cs="FrankRuehl" w:hint="cs"/>
          <w:rtl/>
        </w:rPr>
      </w:pPr>
      <w:bookmarkStart w:id="70" w:name="Seif27"/>
      <w:bookmarkEnd w:id="70"/>
      <w:r w:rsidRPr="00E97986">
        <w:rPr>
          <w:lang w:val="he-IL"/>
        </w:rPr>
        <w:pict>
          <v:rect id="_x0000_s2122" style="position:absolute;left:0;text-align:left;margin-left:464.5pt;margin-top:8.05pt;width:75.05pt;height:28.25pt;z-index:251658752" o:allowincell="f" filled="f" stroked="f" strokecolor="lime" strokeweight=".25pt">
            <v:textbox style="mso-next-textbox:#_x0000_s2122" inset="0,0,0,0">
              <w:txbxContent>
                <w:p w:rsidR="00825249" w:rsidRDefault="00825249" w:rsidP="00BB3EFF">
                  <w:pPr>
                    <w:spacing w:line="160" w:lineRule="exact"/>
                    <w:jc w:val="left"/>
                    <w:rPr>
                      <w:rFonts w:cs="Miriam" w:hint="cs"/>
                      <w:noProof/>
                      <w:sz w:val="18"/>
                      <w:szCs w:val="18"/>
                      <w:rtl/>
                    </w:rPr>
                  </w:pPr>
                  <w:r>
                    <w:rPr>
                      <w:rFonts w:cs="Miriam" w:hint="cs"/>
                      <w:sz w:val="18"/>
                      <w:szCs w:val="18"/>
                      <w:rtl/>
                    </w:rPr>
                    <w:t>סדרי עבודת המועצה</w:t>
                  </w:r>
                </w:p>
                <w:p w:rsidR="00825249" w:rsidRDefault="00825249" w:rsidP="00BB3EFF">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sidRPr="00E97986">
        <w:rPr>
          <w:rStyle w:val="big-number"/>
          <w:rFonts w:cs="Miriam"/>
          <w:rtl/>
        </w:rPr>
        <w:t>17</w:t>
      </w:r>
      <w:r w:rsidRPr="00E97986">
        <w:rPr>
          <w:rStyle w:val="default"/>
          <w:rFonts w:cs="FrankRuehl" w:hint="cs"/>
          <w:rtl/>
        </w:rPr>
        <w:t>ו</w:t>
      </w:r>
      <w:r w:rsidRPr="00E97986">
        <w:rPr>
          <w:rStyle w:val="default"/>
          <w:rFonts w:cs="FrankRuehl"/>
          <w:rtl/>
        </w:rPr>
        <w:t>.</w:t>
      </w:r>
      <w:r w:rsidRPr="00E97986">
        <w:rPr>
          <w:rStyle w:val="default"/>
          <w:rFonts w:cs="FrankRuehl"/>
          <w:rtl/>
        </w:rPr>
        <w:tab/>
      </w:r>
      <w:r w:rsidR="00036735" w:rsidRPr="00E97986">
        <w:rPr>
          <w:rStyle w:val="default"/>
          <w:rFonts w:cs="FrankRuehl" w:hint="cs"/>
          <w:rtl/>
        </w:rPr>
        <w:t>המועצה תקבע את סדרי עבודתה ודיוניה</w:t>
      </w:r>
      <w:r w:rsidRPr="00E97986">
        <w:rPr>
          <w:rStyle w:val="default"/>
          <w:rFonts w:cs="FrankRuehl" w:hint="cs"/>
          <w:rtl/>
        </w:rPr>
        <w:t>.</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71" w:name="Rov67"/>
      <w:r w:rsidRPr="00953E4D">
        <w:rPr>
          <w:rStyle w:val="default"/>
          <w:rFonts w:cs="FrankRuehl" w:hint="cs"/>
          <w:vanish/>
          <w:color w:val="FF0000"/>
          <w:sz w:val="20"/>
          <w:szCs w:val="20"/>
          <w:shd w:val="clear" w:color="auto" w:fill="FFFF99"/>
          <w:rtl/>
        </w:rPr>
        <w:t>מיום 17.1.2013</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hyperlink r:id="rId118"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676 (</w:t>
      </w:r>
      <w:hyperlink r:id="rId119"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BB3EFF" w:rsidRPr="00E97986" w:rsidRDefault="00BB3EFF" w:rsidP="00E97986">
      <w:pPr>
        <w:pStyle w:val="P00"/>
        <w:spacing w:before="0"/>
        <w:ind w:left="0" w:right="1134"/>
        <w:rPr>
          <w:rStyle w:val="default"/>
          <w:rFonts w:cs="FrankRuehl" w:hint="cs"/>
          <w:sz w:val="2"/>
          <w:szCs w:val="2"/>
          <w:shd w:val="clear" w:color="auto" w:fill="FFFF99"/>
          <w:rtl/>
        </w:rPr>
      </w:pPr>
      <w:r w:rsidRPr="00953E4D">
        <w:rPr>
          <w:rStyle w:val="default"/>
          <w:rFonts w:cs="FrankRuehl" w:hint="cs"/>
          <w:b/>
          <w:bCs/>
          <w:vanish/>
          <w:sz w:val="20"/>
          <w:szCs w:val="20"/>
          <w:shd w:val="clear" w:color="auto" w:fill="FFFF99"/>
          <w:rtl/>
        </w:rPr>
        <w:t>הוספת סעיף 17ו</w:t>
      </w:r>
      <w:bookmarkEnd w:id="71"/>
    </w:p>
    <w:p w:rsidR="00BB3EFF" w:rsidRDefault="00BB3EFF" w:rsidP="00036735">
      <w:pPr>
        <w:pStyle w:val="P00"/>
        <w:spacing w:before="72"/>
        <w:ind w:left="0" w:right="1134"/>
        <w:rPr>
          <w:rStyle w:val="default"/>
          <w:rFonts w:cs="FrankRuehl"/>
          <w:rtl/>
        </w:rPr>
      </w:pPr>
      <w:bookmarkStart w:id="72" w:name="Seif28"/>
      <w:bookmarkEnd w:id="72"/>
      <w:r w:rsidRPr="00E97986">
        <w:rPr>
          <w:lang w:val="he-IL"/>
        </w:rPr>
        <w:pict>
          <v:rect id="_x0000_s2123" style="position:absolute;left:0;text-align:left;margin-left:464.5pt;margin-top:8.05pt;width:75.05pt;height:41.6pt;z-index:251659776" o:allowincell="f" filled="f" stroked="f" strokecolor="lime" strokeweight=".25pt">
            <v:textbox style="mso-next-textbox:#_x0000_s2123" inset="0,0,0,0">
              <w:txbxContent>
                <w:p w:rsidR="00825249" w:rsidRDefault="00825249" w:rsidP="00BB3EFF">
                  <w:pPr>
                    <w:spacing w:line="160" w:lineRule="exact"/>
                    <w:jc w:val="left"/>
                    <w:rPr>
                      <w:rFonts w:cs="Miriam" w:hint="cs"/>
                      <w:noProof/>
                      <w:sz w:val="18"/>
                      <w:szCs w:val="18"/>
                      <w:rtl/>
                    </w:rPr>
                  </w:pPr>
                  <w:r>
                    <w:rPr>
                      <w:rFonts w:cs="Miriam" w:hint="cs"/>
                      <w:sz w:val="18"/>
                      <w:szCs w:val="18"/>
                      <w:rtl/>
                    </w:rPr>
                    <w:t>מניין חוקי</w:t>
                  </w:r>
                </w:p>
                <w:p w:rsidR="00825249" w:rsidRDefault="00825249" w:rsidP="00BB3EFF">
                  <w:pPr>
                    <w:spacing w:line="160" w:lineRule="exact"/>
                    <w:jc w:val="left"/>
                    <w:rPr>
                      <w:rFonts w:cs="Miriam"/>
                      <w:noProof/>
                      <w:sz w:val="18"/>
                      <w:szCs w:val="18"/>
                      <w:rtl/>
                    </w:rPr>
                  </w:pPr>
                  <w:r>
                    <w:rPr>
                      <w:rFonts w:cs="Miriam" w:hint="cs"/>
                      <w:noProof/>
                      <w:sz w:val="18"/>
                      <w:szCs w:val="18"/>
                      <w:rtl/>
                    </w:rPr>
                    <w:t>(תיקון מס' 6) תשע"א-2011</w:t>
                  </w:r>
                </w:p>
                <w:p w:rsidR="00F10A28" w:rsidRDefault="00F10A28" w:rsidP="00BB3EFF">
                  <w:pPr>
                    <w:spacing w:line="160" w:lineRule="exact"/>
                    <w:jc w:val="left"/>
                    <w:rPr>
                      <w:rFonts w:cs="Miriam" w:hint="cs"/>
                      <w:noProof/>
                      <w:sz w:val="18"/>
                      <w:szCs w:val="18"/>
                      <w:rtl/>
                    </w:rPr>
                  </w:pPr>
                  <w:r>
                    <w:rPr>
                      <w:rFonts w:cs="Miriam" w:hint="cs"/>
                      <w:noProof/>
                      <w:sz w:val="18"/>
                      <w:szCs w:val="18"/>
                      <w:rtl/>
                    </w:rPr>
                    <w:t>(תיקון מס' 14) תשע"ח-2018</w:t>
                  </w:r>
                </w:p>
              </w:txbxContent>
            </v:textbox>
            <w10:anchorlock/>
          </v:rect>
        </w:pict>
      </w:r>
      <w:r w:rsidRPr="00E97986">
        <w:rPr>
          <w:rStyle w:val="big-number"/>
          <w:rFonts w:cs="Miriam"/>
          <w:rtl/>
        </w:rPr>
        <w:t>17</w:t>
      </w:r>
      <w:r w:rsidR="00036735" w:rsidRPr="00E97986">
        <w:rPr>
          <w:rStyle w:val="default"/>
          <w:rFonts w:cs="FrankRuehl" w:hint="cs"/>
          <w:rtl/>
        </w:rPr>
        <w:t>ז</w:t>
      </w:r>
      <w:r w:rsidRPr="00E97986">
        <w:rPr>
          <w:rStyle w:val="default"/>
          <w:rFonts w:cs="FrankRuehl"/>
          <w:rtl/>
        </w:rPr>
        <w:t>.</w:t>
      </w:r>
      <w:r w:rsidRPr="00E97986">
        <w:rPr>
          <w:rStyle w:val="default"/>
          <w:rFonts w:cs="FrankRuehl"/>
          <w:rtl/>
        </w:rPr>
        <w:tab/>
      </w:r>
      <w:r w:rsidR="00036735" w:rsidRPr="00E97986">
        <w:rPr>
          <w:rStyle w:val="default"/>
          <w:rFonts w:cs="FrankRuehl" w:hint="cs"/>
          <w:rtl/>
        </w:rPr>
        <w:t xml:space="preserve">מניין חוקי לקיום ישיבות המועצה הוא </w:t>
      </w:r>
      <w:r w:rsidR="00F10A28">
        <w:rPr>
          <w:rStyle w:val="default"/>
          <w:rFonts w:cs="FrankRuehl" w:hint="cs"/>
          <w:rtl/>
        </w:rPr>
        <w:t>רוב</w:t>
      </w:r>
      <w:r w:rsidR="00036735" w:rsidRPr="00E97986">
        <w:rPr>
          <w:rStyle w:val="default"/>
          <w:rFonts w:cs="FrankRuehl" w:hint="cs"/>
          <w:rtl/>
        </w:rPr>
        <w:t xml:space="preserve"> חברי המועצה ובהם היושב ראש או סגן היושב ראש; החלטות המועצה יתקבלו ברוב דעות; היו הדעות שקולות, תכריע דעתו של היושב ראש</w:t>
      </w:r>
      <w:r w:rsidRPr="00E97986">
        <w:rPr>
          <w:rStyle w:val="default"/>
          <w:rFonts w:cs="FrankRuehl" w:hint="cs"/>
          <w:rtl/>
        </w:rPr>
        <w:t>.</w:t>
      </w:r>
    </w:p>
    <w:p w:rsidR="00F10A28" w:rsidRPr="00953E4D" w:rsidRDefault="00F10A28" w:rsidP="00F10A28">
      <w:pPr>
        <w:pStyle w:val="P00"/>
        <w:spacing w:before="0"/>
        <w:ind w:left="0" w:right="1134"/>
        <w:rPr>
          <w:rStyle w:val="default"/>
          <w:rFonts w:cs="FrankRuehl" w:hint="cs"/>
          <w:vanish/>
          <w:color w:val="FF0000"/>
          <w:sz w:val="20"/>
          <w:szCs w:val="20"/>
          <w:shd w:val="clear" w:color="auto" w:fill="FFFF99"/>
          <w:rtl/>
        </w:rPr>
      </w:pPr>
      <w:bookmarkStart w:id="73" w:name="Rov107"/>
      <w:r w:rsidRPr="00953E4D">
        <w:rPr>
          <w:rStyle w:val="default"/>
          <w:rFonts w:cs="FrankRuehl" w:hint="cs"/>
          <w:vanish/>
          <w:color w:val="FF0000"/>
          <w:sz w:val="20"/>
          <w:szCs w:val="20"/>
          <w:shd w:val="clear" w:color="auto" w:fill="FFFF99"/>
          <w:rtl/>
        </w:rPr>
        <w:t>מיום 17.1.2013</w:t>
      </w:r>
    </w:p>
    <w:p w:rsidR="00F10A28" w:rsidRPr="00953E4D" w:rsidRDefault="00F10A28" w:rsidP="00F10A28">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F10A28" w:rsidRPr="00953E4D" w:rsidRDefault="00F10A28" w:rsidP="00F10A28">
      <w:pPr>
        <w:pStyle w:val="P00"/>
        <w:spacing w:before="0"/>
        <w:ind w:left="0" w:right="1134"/>
        <w:rPr>
          <w:rStyle w:val="default"/>
          <w:rFonts w:cs="FrankRuehl" w:hint="cs"/>
          <w:vanish/>
          <w:sz w:val="20"/>
          <w:szCs w:val="20"/>
          <w:shd w:val="clear" w:color="auto" w:fill="FFFF99"/>
          <w:rtl/>
        </w:rPr>
      </w:pPr>
      <w:hyperlink r:id="rId120"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676 (</w:t>
      </w:r>
      <w:hyperlink r:id="rId121"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F10A28" w:rsidRPr="00953E4D" w:rsidRDefault="00F10A28" w:rsidP="00F10A28">
      <w:pPr>
        <w:pStyle w:val="P00"/>
        <w:spacing w:before="0"/>
        <w:ind w:left="0" w:right="1134"/>
        <w:rPr>
          <w:rStyle w:val="default"/>
          <w:rFonts w:cs="FrankRuehl"/>
          <w:vanish/>
          <w:sz w:val="20"/>
          <w:szCs w:val="20"/>
          <w:shd w:val="clear" w:color="auto" w:fill="FFFF99"/>
          <w:rtl/>
        </w:rPr>
      </w:pPr>
      <w:r w:rsidRPr="00953E4D">
        <w:rPr>
          <w:rStyle w:val="default"/>
          <w:rFonts w:cs="FrankRuehl" w:hint="cs"/>
          <w:b/>
          <w:bCs/>
          <w:vanish/>
          <w:sz w:val="20"/>
          <w:szCs w:val="20"/>
          <w:shd w:val="clear" w:color="auto" w:fill="FFFF99"/>
          <w:rtl/>
        </w:rPr>
        <w:t>הוספת סעיף 17ז</w:t>
      </w:r>
    </w:p>
    <w:p w:rsidR="00F10A28" w:rsidRPr="00953E4D" w:rsidRDefault="00F10A28" w:rsidP="00F10A28">
      <w:pPr>
        <w:pStyle w:val="P00"/>
        <w:spacing w:before="0"/>
        <w:ind w:left="0" w:right="1134"/>
        <w:rPr>
          <w:rStyle w:val="default"/>
          <w:rFonts w:ascii="FrankRuehl" w:hAnsi="FrankRuehl" w:cs="FrankRuehl"/>
          <w:vanish/>
          <w:sz w:val="20"/>
          <w:szCs w:val="20"/>
          <w:shd w:val="clear" w:color="auto" w:fill="FFFF99"/>
          <w:rtl/>
        </w:rPr>
      </w:pPr>
    </w:p>
    <w:p w:rsidR="00F10A28" w:rsidRPr="00953E4D" w:rsidRDefault="00F10A28" w:rsidP="00F10A28">
      <w:pPr>
        <w:pStyle w:val="P00"/>
        <w:spacing w:before="0"/>
        <w:ind w:left="0" w:right="1134"/>
        <w:rPr>
          <w:rStyle w:val="default"/>
          <w:rFonts w:ascii="FrankRuehl" w:hAnsi="FrankRuehl" w:cs="FrankRuehl" w:hint="cs"/>
          <w:vanish/>
          <w:color w:val="FF0000"/>
          <w:sz w:val="20"/>
          <w:szCs w:val="20"/>
          <w:shd w:val="clear" w:color="auto" w:fill="FFFF99"/>
          <w:rtl/>
        </w:rPr>
      </w:pPr>
      <w:r w:rsidRPr="00953E4D">
        <w:rPr>
          <w:rStyle w:val="default"/>
          <w:rFonts w:ascii="FrankRuehl" w:hAnsi="FrankRuehl" w:cs="FrankRuehl" w:hint="cs"/>
          <w:vanish/>
          <w:color w:val="FF0000"/>
          <w:sz w:val="20"/>
          <w:szCs w:val="20"/>
          <w:shd w:val="clear" w:color="auto" w:fill="FFFF99"/>
          <w:rtl/>
        </w:rPr>
        <w:t>מיום 22.3.2018</w:t>
      </w:r>
    </w:p>
    <w:p w:rsidR="00F10A28" w:rsidRPr="00953E4D" w:rsidRDefault="00F10A28" w:rsidP="00F10A28">
      <w:pPr>
        <w:pStyle w:val="P00"/>
        <w:spacing w:before="0"/>
        <w:ind w:left="0" w:right="1134"/>
        <w:rPr>
          <w:rStyle w:val="default"/>
          <w:rFonts w:cs="FrankRuehl" w:hint="cs"/>
          <w:vanish/>
          <w:sz w:val="20"/>
          <w:szCs w:val="20"/>
          <w:shd w:val="clear" w:color="auto" w:fill="FFFF99"/>
          <w:rtl/>
          <w:lang w:eastAsia="en-US"/>
        </w:rPr>
      </w:pPr>
      <w:r w:rsidRPr="00953E4D">
        <w:rPr>
          <w:rStyle w:val="default"/>
          <w:rFonts w:cs="FrankRuehl" w:hint="cs"/>
          <w:b/>
          <w:bCs/>
          <w:vanish/>
          <w:sz w:val="20"/>
          <w:szCs w:val="20"/>
          <w:shd w:val="clear" w:color="auto" w:fill="FFFF99"/>
          <w:rtl/>
          <w:lang w:eastAsia="en-US"/>
        </w:rPr>
        <w:t>תיקון מס' 14</w:t>
      </w:r>
    </w:p>
    <w:p w:rsidR="00F10A28" w:rsidRPr="00953E4D" w:rsidRDefault="00F10A28" w:rsidP="00F10A28">
      <w:pPr>
        <w:pStyle w:val="P00"/>
        <w:spacing w:before="0"/>
        <w:ind w:left="0" w:right="1134"/>
        <w:rPr>
          <w:rStyle w:val="default"/>
          <w:rFonts w:ascii="FrankRuehl" w:hAnsi="FrankRuehl" w:cs="FrankRuehl"/>
          <w:vanish/>
          <w:sz w:val="20"/>
          <w:szCs w:val="20"/>
          <w:shd w:val="clear" w:color="auto" w:fill="FFFF99"/>
          <w:rtl/>
        </w:rPr>
      </w:pPr>
      <w:hyperlink r:id="rId122" w:history="1">
        <w:r w:rsidRPr="00953E4D">
          <w:rPr>
            <w:rStyle w:val="Hyperlink"/>
            <w:rFonts w:ascii="FrankRuehl" w:hAnsi="FrankRuehl" w:cs="FrankRuehl"/>
            <w:vanish/>
            <w:szCs w:val="20"/>
            <w:shd w:val="clear" w:color="auto" w:fill="FFFF99"/>
            <w:rtl/>
          </w:rPr>
          <w:t>ס"ח תשע"ח מס' 2713</w:t>
        </w:r>
      </w:hyperlink>
      <w:r w:rsidRPr="00953E4D">
        <w:rPr>
          <w:rStyle w:val="default"/>
          <w:rFonts w:ascii="FrankRuehl" w:hAnsi="FrankRuehl" w:cs="FrankRuehl"/>
          <w:vanish/>
          <w:sz w:val="20"/>
          <w:szCs w:val="20"/>
          <w:shd w:val="clear" w:color="auto" w:fill="FFFF99"/>
          <w:rtl/>
        </w:rPr>
        <w:t xml:space="preserve"> מיום 22.3.2018 עמ' </w:t>
      </w:r>
      <w:r w:rsidRPr="00953E4D">
        <w:rPr>
          <w:rStyle w:val="default"/>
          <w:rFonts w:ascii="FrankRuehl" w:hAnsi="FrankRuehl" w:cs="FrankRuehl" w:hint="cs"/>
          <w:vanish/>
          <w:sz w:val="20"/>
          <w:szCs w:val="20"/>
          <w:shd w:val="clear" w:color="auto" w:fill="FFFF99"/>
          <w:rtl/>
        </w:rPr>
        <w:t>521</w:t>
      </w:r>
      <w:r w:rsidRPr="00953E4D">
        <w:rPr>
          <w:rStyle w:val="default"/>
          <w:rFonts w:ascii="FrankRuehl" w:hAnsi="FrankRuehl" w:cs="FrankRuehl"/>
          <w:vanish/>
          <w:sz w:val="20"/>
          <w:szCs w:val="20"/>
          <w:shd w:val="clear" w:color="auto" w:fill="FFFF99"/>
          <w:rtl/>
        </w:rPr>
        <w:t xml:space="preserve"> (</w:t>
      </w:r>
      <w:hyperlink r:id="rId123" w:history="1">
        <w:r w:rsidRPr="00953E4D">
          <w:rPr>
            <w:rStyle w:val="Hyperlink"/>
            <w:rFonts w:ascii="FrankRuehl" w:hAnsi="FrankRuehl" w:cs="FrankRuehl"/>
            <w:vanish/>
            <w:szCs w:val="20"/>
            <w:shd w:val="clear" w:color="auto" w:fill="FFFF99"/>
            <w:rtl/>
          </w:rPr>
          <w:t>ה"ח 1196</w:t>
        </w:r>
      </w:hyperlink>
      <w:r w:rsidRPr="00953E4D">
        <w:rPr>
          <w:rStyle w:val="default"/>
          <w:rFonts w:ascii="FrankRuehl" w:hAnsi="FrankRuehl" w:cs="FrankRuehl"/>
          <w:vanish/>
          <w:sz w:val="20"/>
          <w:szCs w:val="20"/>
          <w:shd w:val="clear" w:color="auto" w:fill="FFFF99"/>
          <w:rtl/>
        </w:rPr>
        <w:t>)</w:t>
      </w:r>
    </w:p>
    <w:p w:rsidR="00F10A28" w:rsidRPr="00F10A28" w:rsidRDefault="00F10A28" w:rsidP="00F10A28">
      <w:pPr>
        <w:pStyle w:val="P00"/>
        <w:ind w:left="0" w:right="1134"/>
        <w:rPr>
          <w:rStyle w:val="default"/>
          <w:rFonts w:cs="FrankRuehl" w:hint="cs"/>
          <w:sz w:val="2"/>
          <w:szCs w:val="2"/>
          <w:rtl/>
        </w:rPr>
      </w:pPr>
      <w:r w:rsidRPr="00953E4D">
        <w:rPr>
          <w:rStyle w:val="default"/>
          <w:rFonts w:cs="FrankRuehl"/>
          <w:vanish/>
          <w:sz w:val="22"/>
          <w:szCs w:val="22"/>
          <w:shd w:val="clear" w:color="auto" w:fill="FFFF99"/>
          <w:rtl/>
        </w:rPr>
        <w:t>17</w:t>
      </w:r>
      <w:r w:rsidRPr="00953E4D">
        <w:rPr>
          <w:rStyle w:val="default"/>
          <w:rFonts w:cs="FrankRuehl" w:hint="cs"/>
          <w:vanish/>
          <w:sz w:val="22"/>
          <w:szCs w:val="22"/>
          <w:shd w:val="clear" w:color="auto" w:fill="FFFF99"/>
          <w:rtl/>
        </w:rPr>
        <w:t>ז</w:t>
      </w:r>
      <w:r w:rsidRPr="00953E4D">
        <w:rPr>
          <w:rStyle w:val="default"/>
          <w:rFonts w:cs="FrankRuehl"/>
          <w:vanish/>
          <w:sz w:val="22"/>
          <w:szCs w:val="22"/>
          <w:shd w:val="clear" w:color="auto" w:fill="FFFF99"/>
          <w:rtl/>
        </w:rPr>
        <w:t>.</w:t>
      </w: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 xml:space="preserve">מניין חוקי לקיום ישיבות המועצה הוא </w:t>
      </w:r>
      <w:r w:rsidRPr="00953E4D">
        <w:rPr>
          <w:rStyle w:val="default"/>
          <w:rFonts w:cs="FrankRuehl" w:hint="cs"/>
          <w:strike/>
          <w:vanish/>
          <w:sz w:val="22"/>
          <w:szCs w:val="22"/>
          <w:shd w:val="clear" w:color="auto" w:fill="FFFF99"/>
          <w:rtl/>
        </w:rPr>
        <w:t>עשרה מבין</w:t>
      </w:r>
      <w:r w:rsidRPr="00953E4D">
        <w:rPr>
          <w:rStyle w:val="default"/>
          <w:rFonts w:cs="FrankRuehl" w:hint="cs"/>
          <w:vanish/>
          <w:sz w:val="22"/>
          <w:szCs w:val="22"/>
          <w:shd w:val="clear" w:color="auto" w:fill="FFFF99"/>
          <w:rtl/>
        </w:rPr>
        <w:t xml:space="preserve"> </w:t>
      </w:r>
      <w:r w:rsidRPr="00953E4D">
        <w:rPr>
          <w:rStyle w:val="default"/>
          <w:rFonts w:cs="FrankRuehl" w:hint="cs"/>
          <w:vanish/>
          <w:sz w:val="22"/>
          <w:szCs w:val="22"/>
          <w:u w:val="single"/>
          <w:shd w:val="clear" w:color="auto" w:fill="FFFF99"/>
          <w:rtl/>
        </w:rPr>
        <w:t>רוב</w:t>
      </w:r>
      <w:r w:rsidRPr="00953E4D">
        <w:rPr>
          <w:rStyle w:val="default"/>
          <w:rFonts w:cs="FrankRuehl" w:hint="cs"/>
          <w:vanish/>
          <w:sz w:val="22"/>
          <w:szCs w:val="22"/>
          <w:shd w:val="clear" w:color="auto" w:fill="FFFF99"/>
          <w:rtl/>
        </w:rPr>
        <w:t xml:space="preserve"> חברי המועצה ובהם היושב ראש או סגן היושב ראש; החלטות המועצה יתקבלו ברוב דעות; היו הדעות שקולות, תכריע דעתו של היושב ראש.</w:t>
      </w:r>
      <w:bookmarkEnd w:id="73"/>
    </w:p>
    <w:p w:rsidR="00F10A28" w:rsidRPr="00E97986" w:rsidRDefault="00F10A28" w:rsidP="00036735">
      <w:pPr>
        <w:pStyle w:val="P00"/>
        <w:spacing w:before="72"/>
        <w:ind w:left="0" w:right="1134"/>
        <w:rPr>
          <w:rStyle w:val="default"/>
          <w:rFonts w:cs="FrankRuehl" w:hint="cs"/>
          <w:rtl/>
        </w:rPr>
      </w:pPr>
    </w:p>
    <w:p w:rsidR="00BB3EFF" w:rsidRPr="00E97986" w:rsidRDefault="00BB3EFF" w:rsidP="00036735">
      <w:pPr>
        <w:pStyle w:val="P00"/>
        <w:spacing w:before="72"/>
        <w:ind w:left="0" w:right="1134"/>
        <w:rPr>
          <w:rStyle w:val="default"/>
          <w:rFonts w:cs="FrankRuehl" w:hint="cs"/>
          <w:rtl/>
        </w:rPr>
      </w:pPr>
      <w:bookmarkStart w:id="74" w:name="Seif29"/>
      <w:bookmarkEnd w:id="74"/>
      <w:r w:rsidRPr="00E97986">
        <w:rPr>
          <w:lang w:val="he-IL"/>
        </w:rPr>
        <w:pict>
          <v:rect id="_x0000_s2124" style="position:absolute;left:0;text-align:left;margin-left:464.5pt;margin-top:8.05pt;width:75.05pt;height:28.25pt;z-index:251660800" o:allowincell="f" filled="f" stroked="f" strokecolor="lime" strokeweight=".25pt">
            <v:textbox style="mso-next-textbox:#_x0000_s2124" inset="0,0,0,0">
              <w:txbxContent>
                <w:p w:rsidR="00825249" w:rsidRDefault="00825249" w:rsidP="00BB3EFF">
                  <w:pPr>
                    <w:spacing w:line="160" w:lineRule="exact"/>
                    <w:jc w:val="left"/>
                    <w:rPr>
                      <w:rFonts w:cs="Miriam" w:hint="cs"/>
                      <w:noProof/>
                      <w:sz w:val="18"/>
                      <w:szCs w:val="18"/>
                      <w:rtl/>
                    </w:rPr>
                  </w:pPr>
                  <w:r>
                    <w:rPr>
                      <w:rFonts w:cs="Miriam" w:hint="cs"/>
                      <w:sz w:val="18"/>
                      <w:szCs w:val="18"/>
                      <w:rtl/>
                    </w:rPr>
                    <w:t>תוקף פעולות</w:t>
                  </w:r>
                </w:p>
                <w:p w:rsidR="00825249" w:rsidRDefault="00825249" w:rsidP="00BB3EFF">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sidRPr="00E97986">
        <w:rPr>
          <w:rStyle w:val="big-number"/>
          <w:rFonts w:cs="Miriam"/>
          <w:rtl/>
        </w:rPr>
        <w:t>17</w:t>
      </w:r>
      <w:r w:rsidR="00036735" w:rsidRPr="00E97986">
        <w:rPr>
          <w:rStyle w:val="default"/>
          <w:rFonts w:cs="FrankRuehl" w:hint="cs"/>
          <w:rtl/>
        </w:rPr>
        <w:t>ח</w:t>
      </w:r>
      <w:r w:rsidRPr="00E97986">
        <w:rPr>
          <w:rStyle w:val="default"/>
          <w:rFonts w:cs="FrankRuehl"/>
          <w:rtl/>
        </w:rPr>
        <w:t>.</w:t>
      </w:r>
      <w:r w:rsidRPr="00E97986">
        <w:rPr>
          <w:rStyle w:val="default"/>
          <w:rFonts w:cs="FrankRuehl"/>
          <w:rtl/>
        </w:rPr>
        <w:tab/>
      </w:r>
      <w:r w:rsidR="00036735" w:rsidRPr="00E97986">
        <w:rPr>
          <w:rStyle w:val="default"/>
          <w:rFonts w:cs="FrankRuehl" w:hint="cs"/>
          <w:rtl/>
        </w:rPr>
        <w:t>קיום המועצה, סמכויותיה ותוקף החלטותיה ופעולותיה לא ייפגעו מחמת שהתפנה מקומו של חבר בה או מחמת ליקוי במינויו או בהמשך כהונתו, ובלבד שרוב חברי המועצה מכהנים כדין</w:t>
      </w:r>
      <w:r w:rsidRPr="00E97986">
        <w:rPr>
          <w:rStyle w:val="default"/>
          <w:rFonts w:cs="FrankRuehl" w:hint="cs"/>
          <w:rtl/>
        </w:rPr>
        <w:t>.</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75" w:name="Rov69"/>
      <w:r w:rsidRPr="00953E4D">
        <w:rPr>
          <w:rStyle w:val="default"/>
          <w:rFonts w:cs="FrankRuehl" w:hint="cs"/>
          <w:vanish/>
          <w:color w:val="FF0000"/>
          <w:sz w:val="20"/>
          <w:szCs w:val="20"/>
          <w:shd w:val="clear" w:color="auto" w:fill="FFFF99"/>
          <w:rtl/>
        </w:rPr>
        <w:t>מיום 17.1.2013</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hyperlink r:id="rId124"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676 (</w:t>
      </w:r>
      <w:hyperlink r:id="rId125"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BB3EFF" w:rsidRPr="00E97986" w:rsidRDefault="00BB3EFF" w:rsidP="00E97986">
      <w:pPr>
        <w:pStyle w:val="P00"/>
        <w:spacing w:before="0"/>
        <w:ind w:left="0" w:right="1134"/>
        <w:rPr>
          <w:rStyle w:val="default"/>
          <w:rFonts w:cs="FrankRuehl" w:hint="cs"/>
          <w:sz w:val="2"/>
          <w:szCs w:val="2"/>
          <w:shd w:val="clear" w:color="auto" w:fill="FFFF99"/>
          <w:rtl/>
        </w:rPr>
      </w:pPr>
      <w:r w:rsidRPr="00953E4D">
        <w:rPr>
          <w:rStyle w:val="default"/>
          <w:rFonts w:cs="FrankRuehl" w:hint="cs"/>
          <w:b/>
          <w:bCs/>
          <w:vanish/>
          <w:sz w:val="20"/>
          <w:szCs w:val="20"/>
          <w:shd w:val="clear" w:color="auto" w:fill="FFFF99"/>
          <w:rtl/>
        </w:rPr>
        <w:t>הוספת סעיף 17</w:t>
      </w:r>
      <w:r w:rsidR="00036735" w:rsidRPr="00953E4D">
        <w:rPr>
          <w:rStyle w:val="default"/>
          <w:rFonts w:cs="FrankRuehl" w:hint="cs"/>
          <w:b/>
          <w:bCs/>
          <w:vanish/>
          <w:sz w:val="20"/>
          <w:szCs w:val="20"/>
          <w:shd w:val="clear" w:color="auto" w:fill="FFFF99"/>
          <w:rtl/>
        </w:rPr>
        <w:t>ח</w:t>
      </w:r>
      <w:bookmarkEnd w:id="75"/>
    </w:p>
    <w:p w:rsidR="00BB3EFF" w:rsidRDefault="00BB3EFF" w:rsidP="00036735">
      <w:pPr>
        <w:pStyle w:val="P00"/>
        <w:spacing w:before="72"/>
        <w:ind w:left="0" w:right="1134"/>
        <w:rPr>
          <w:rStyle w:val="default"/>
          <w:rFonts w:cs="FrankRuehl"/>
          <w:rtl/>
        </w:rPr>
      </w:pPr>
      <w:bookmarkStart w:id="76" w:name="Seif30"/>
      <w:bookmarkEnd w:id="76"/>
      <w:r w:rsidRPr="00E97986">
        <w:rPr>
          <w:lang w:val="he-IL"/>
        </w:rPr>
        <w:pict>
          <v:rect id="_x0000_s2125" style="position:absolute;left:0;text-align:left;margin-left:464.5pt;margin-top:8.05pt;width:75.05pt;height:28.25pt;z-index:251661824" o:allowincell="f" filled="f" stroked="f" strokecolor="lime" strokeweight=".25pt">
            <v:textbox style="mso-next-textbox:#_x0000_s2125" inset="0,0,0,0">
              <w:txbxContent>
                <w:p w:rsidR="00825249" w:rsidRDefault="00825249" w:rsidP="00BB3EFF">
                  <w:pPr>
                    <w:spacing w:line="160" w:lineRule="exact"/>
                    <w:jc w:val="left"/>
                    <w:rPr>
                      <w:rFonts w:cs="Miriam" w:hint="cs"/>
                      <w:noProof/>
                      <w:sz w:val="18"/>
                      <w:szCs w:val="18"/>
                      <w:rtl/>
                    </w:rPr>
                  </w:pPr>
                  <w:r>
                    <w:rPr>
                      <w:rFonts w:cs="Miriam" w:hint="cs"/>
                      <w:sz w:val="18"/>
                      <w:szCs w:val="18"/>
                      <w:rtl/>
                    </w:rPr>
                    <w:t>ועדות המועצה</w:t>
                  </w:r>
                </w:p>
                <w:p w:rsidR="00825249" w:rsidRDefault="00825249" w:rsidP="00BB3EFF">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sidRPr="00E97986">
        <w:rPr>
          <w:rStyle w:val="big-number"/>
          <w:rFonts w:cs="Miriam"/>
          <w:rtl/>
        </w:rPr>
        <w:t>17</w:t>
      </w:r>
      <w:r w:rsidR="00036735" w:rsidRPr="00E97986">
        <w:rPr>
          <w:rStyle w:val="default"/>
          <w:rFonts w:cs="FrankRuehl" w:hint="cs"/>
          <w:rtl/>
        </w:rPr>
        <w:t>ט</w:t>
      </w:r>
      <w:r w:rsidRPr="00E97986">
        <w:rPr>
          <w:rStyle w:val="default"/>
          <w:rFonts w:cs="FrankRuehl"/>
          <w:rtl/>
        </w:rPr>
        <w:t>.</w:t>
      </w:r>
      <w:r w:rsidRPr="00E97986">
        <w:rPr>
          <w:rStyle w:val="default"/>
          <w:rFonts w:cs="FrankRuehl"/>
          <w:rtl/>
        </w:rPr>
        <w:tab/>
      </w:r>
      <w:r w:rsidR="008E6D48">
        <w:rPr>
          <w:rStyle w:val="default"/>
          <w:rFonts w:cs="FrankRuehl" w:hint="cs"/>
          <w:rtl/>
        </w:rPr>
        <w:t>(א)</w:t>
      </w:r>
      <w:r w:rsidR="008E6D48">
        <w:rPr>
          <w:rStyle w:val="default"/>
          <w:rFonts w:cs="FrankRuehl"/>
          <w:rtl/>
        </w:rPr>
        <w:tab/>
      </w:r>
      <w:r w:rsidR="00036735" w:rsidRPr="00E97986">
        <w:rPr>
          <w:rStyle w:val="default"/>
          <w:rFonts w:cs="FrankRuehl" w:hint="cs"/>
          <w:rtl/>
        </w:rPr>
        <w:t>המועצה רשאית למנות ועדות מבין חבריה ולקבוע את תחומי פעולתן ככל שלא נקבעו לפי חוק זה</w:t>
      </w:r>
      <w:r w:rsidRPr="00E97986">
        <w:rPr>
          <w:rStyle w:val="default"/>
          <w:rFonts w:cs="FrankRuehl" w:hint="cs"/>
          <w:rtl/>
        </w:rPr>
        <w:t>.</w:t>
      </w:r>
    </w:p>
    <w:p w:rsidR="00953E4D" w:rsidRPr="00953E4D" w:rsidRDefault="008E6D48" w:rsidP="00953E4D">
      <w:pPr>
        <w:pStyle w:val="P00"/>
        <w:spacing w:before="72"/>
        <w:ind w:left="1021" w:right="1134" w:hanging="1021"/>
        <w:rPr>
          <w:rStyle w:val="default"/>
          <w:rFonts w:cs="FrankRuehl"/>
          <w:rtl/>
        </w:rPr>
      </w:pPr>
      <w:r>
        <w:rPr>
          <w:rFonts w:cs="FrankRuehl" w:hint="cs"/>
          <w:sz w:val="26"/>
          <w:rtl/>
          <w:lang w:eastAsia="en-US"/>
        </w:rPr>
        <w:pict>
          <v:shape id="_x0000_s2216" type="#_x0000_t202" style="position:absolute;left:0;text-align:left;margin-left:470.35pt;margin-top:7.1pt;width:1in;height:16.8pt;z-index:251710976" filled="f" stroked="f">
            <v:textbox inset="1mm,0,1mm,0">
              <w:txbxContent>
                <w:p w:rsidR="008E6D48" w:rsidRDefault="008E6D48" w:rsidP="008E6D48">
                  <w:pPr>
                    <w:spacing w:line="160" w:lineRule="exact"/>
                    <w:jc w:val="left"/>
                    <w:rPr>
                      <w:rFonts w:cs="Miriam" w:hint="cs"/>
                      <w:noProof/>
                      <w:sz w:val="18"/>
                      <w:szCs w:val="18"/>
                      <w:rtl/>
                    </w:rPr>
                  </w:pPr>
                  <w:r>
                    <w:rPr>
                      <w:rFonts w:cs="Miriam" w:hint="cs"/>
                      <w:noProof/>
                      <w:sz w:val="18"/>
                      <w:szCs w:val="18"/>
                      <w:rtl/>
                    </w:rPr>
                    <w:t>(תיקון מס' 16) תשפ"ב-2022</w:t>
                  </w:r>
                </w:p>
              </w:txbxContent>
            </v:textbox>
            <w10:anchorlock/>
          </v:shape>
        </w:pict>
      </w:r>
      <w:r>
        <w:rPr>
          <w:rStyle w:val="default"/>
          <w:rFonts w:cs="FrankRuehl" w:hint="cs"/>
          <w:rtl/>
        </w:rPr>
        <w:tab/>
        <w:t>(ב)</w:t>
      </w:r>
      <w:r>
        <w:rPr>
          <w:rStyle w:val="default"/>
          <w:rFonts w:cs="FrankRuehl" w:hint="cs"/>
          <w:rtl/>
        </w:rPr>
        <w:tab/>
        <w:t>(1)</w:t>
      </w:r>
      <w:r>
        <w:rPr>
          <w:rStyle w:val="default"/>
          <w:rFonts w:cs="FrankRuehl"/>
          <w:rtl/>
        </w:rPr>
        <w:tab/>
      </w:r>
      <w:r>
        <w:rPr>
          <w:rStyle w:val="default"/>
          <w:rFonts w:cs="FrankRuehl" w:hint="cs"/>
          <w:rtl/>
        </w:rPr>
        <w:t xml:space="preserve">המועצה תמנה ועדה למניעת אלימות בספורט (בסעיף קטן זה </w:t>
      </w:r>
      <w:r>
        <w:rPr>
          <w:rStyle w:val="default"/>
          <w:rFonts w:cs="FrankRuehl"/>
          <w:rtl/>
        </w:rPr>
        <w:t>–</w:t>
      </w:r>
      <w:r>
        <w:rPr>
          <w:rStyle w:val="default"/>
          <w:rFonts w:cs="FrankRuehl" w:hint="cs"/>
          <w:rtl/>
        </w:rPr>
        <w:t xml:space="preserve"> הוועדה), שבין חבריה </w:t>
      </w:r>
      <w:r w:rsidR="00953E4D" w:rsidRPr="00953E4D">
        <w:rPr>
          <w:rStyle w:val="default"/>
          <w:rFonts w:cs="FrankRuehl" w:hint="cs"/>
          <w:rtl/>
        </w:rPr>
        <w:t>יהיו נציג ההתאחדות לכדורגל, נציג איגוד הכדורסל ונציג אוהדי ספורט, ולפחות שלושים אחוזים מבין חבריה יהיו נשים; המועצה רשאית למנות לוועדה חברים שאינם חברי המועצה, ובלבד שמספרם לא יעלה על מחצית מחברי הוועדה; לעניין חברי ועדה כאמור שאינם חברי המועצה יחולו הוראות סעיפים 17א(ג1), 17ד ו-17ה, בשינויים המחויבים;</w:t>
      </w:r>
    </w:p>
    <w:p w:rsidR="00953E4D" w:rsidRPr="00953E4D" w:rsidRDefault="00953E4D" w:rsidP="00953E4D">
      <w:pPr>
        <w:pStyle w:val="P00"/>
        <w:spacing w:before="72"/>
        <w:ind w:left="1021" w:right="1134"/>
        <w:rPr>
          <w:rStyle w:val="default"/>
          <w:rFonts w:cs="FrankRuehl"/>
          <w:rtl/>
        </w:rPr>
      </w:pPr>
      <w:r w:rsidRPr="00953E4D">
        <w:rPr>
          <w:rStyle w:val="default"/>
          <w:rFonts w:cs="FrankRuehl" w:hint="cs"/>
          <w:rtl/>
        </w:rPr>
        <w:t>(2)</w:t>
      </w:r>
      <w:r w:rsidRPr="00953E4D">
        <w:rPr>
          <w:rStyle w:val="default"/>
          <w:rFonts w:cs="FrankRuehl"/>
          <w:rtl/>
        </w:rPr>
        <w:tab/>
      </w:r>
      <w:r w:rsidRPr="00953E4D">
        <w:rPr>
          <w:rStyle w:val="default"/>
          <w:rFonts w:cs="FrankRuehl" w:hint="cs"/>
          <w:rtl/>
        </w:rPr>
        <w:t>הוועדה תפעל לגיבוש תוכנית לפעולה ולטיפול בנושא האלימות בספורט, ובכלל זה קידום של שיתוף פעולה בין משרדי הממשלה וגופים אחרים הפועלים בתחום הספורט, ריכוז ואיסוף של מידע ונתונים, פעולות הסברה וחינוך וכל פעולה אחרת לפי קביעת המועצה; הוועדה תדווח למועצה על פעילותה אחת לשנה; עיקרי הדיווח יפורסמו באתר האינטרנט של משרד התרבות והספורט;</w:t>
      </w:r>
    </w:p>
    <w:p w:rsidR="00953E4D" w:rsidRPr="00953E4D" w:rsidRDefault="00953E4D" w:rsidP="00953E4D">
      <w:pPr>
        <w:pStyle w:val="P00"/>
        <w:spacing w:before="72"/>
        <w:ind w:left="1021" w:right="1134"/>
        <w:rPr>
          <w:rStyle w:val="default"/>
          <w:rFonts w:cs="FrankRuehl" w:hint="cs"/>
          <w:rtl/>
        </w:rPr>
      </w:pPr>
      <w:r w:rsidRPr="00953E4D">
        <w:rPr>
          <w:rStyle w:val="default"/>
          <w:rFonts w:cs="FrankRuehl" w:hint="cs"/>
          <w:rtl/>
        </w:rPr>
        <w:t>(3)</w:t>
      </w:r>
      <w:r w:rsidRPr="00953E4D">
        <w:rPr>
          <w:rStyle w:val="default"/>
          <w:rFonts w:cs="FrankRuehl"/>
          <w:rtl/>
        </w:rPr>
        <w:tab/>
      </w:r>
      <w:r w:rsidRPr="00953E4D">
        <w:rPr>
          <w:rStyle w:val="default"/>
          <w:rFonts w:cs="FrankRuehl" w:hint="cs"/>
          <w:rtl/>
        </w:rPr>
        <w:t>הוועדה תתכנס לפחות אחת לרבעון, ובלבד שאחת מישיבותיה תתקיים לפני תחילת עונת ספורט, ובה יוצגו התוכנית כאמור בפסקה (2) והיעדים לאותה עונת ספורט.</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77" w:name="Rov111"/>
      <w:r w:rsidRPr="00953E4D">
        <w:rPr>
          <w:rStyle w:val="default"/>
          <w:rFonts w:cs="FrankRuehl" w:hint="cs"/>
          <w:vanish/>
          <w:color w:val="FF0000"/>
          <w:sz w:val="20"/>
          <w:szCs w:val="20"/>
          <w:shd w:val="clear" w:color="auto" w:fill="FFFF99"/>
          <w:rtl/>
        </w:rPr>
        <w:t>מיום 17.1.2013</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hyperlink r:id="rId126"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676 (</w:t>
      </w:r>
      <w:hyperlink r:id="rId127"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BB3EFF" w:rsidRPr="00953E4D" w:rsidRDefault="00BB3EFF" w:rsidP="00E97986">
      <w:pPr>
        <w:pStyle w:val="P00"/>
        <w:spacing w:before="0"/>
        <w:ind w:left="0" w:right="1134"/>
        <w:rPr>
          <w:rStyle w:val="default"/>
          <w:rFonts w:cs="FrankRuehl"/>
          <w:vanish/>
          <w:sz w:val="20"/>
          <w:szCs w:val="20"/>
          <w:shd w:val="clear" w:color="auto" w:fill="FFFF99"/>
          <w:rtl/>
        </w:rPr>
      </w:pPr>
      <w:r w:rsidRPr="00953E4D">
        <w:rPr>
          <w:rStyle w:val="default"/>
          <w:rFonts w:cs="FrankRuehl" w:hint="cs"/>
          <w:b/>
          <w:bCs/>
          <w:vanish/>
          <w:sz w:val="20"/>
          <w:szCs w:val="20"/>
          <w:shd w:val="clear" w:color="auto" w:fill="FFFF99"/>
          <w:rtl/>
        </w:rPr>
        <w:t>הוספת סעיף 17</w:t>
      </w:r>
      <w:r w:rsidR="00036735" w:rsidRPr="00953E4D">
        <w:rPr>
          <w:rStyle w:val="default"/>
          <w:rFonts w:cs="FrankRuehl" w:hint="cs"/>
          <w:b/>
          <w:bCs/>
          <w:vanish/>
          <w:sz w:val="20"/>
          <w:szCs w:val="20"/>
          <w:shd w:val="clear" w:color="auto" w:fill="FFFF99"/>
          <w:rtl/>
        </w:rPr>
        <w:t>ט</w:t>
      </w:r>
    </w:p>
    <w:p w:rsidR="008E6D48" w:rsidRPr="00953E4D" w:rsidRDefault="008E6D48" w:rsidP="00E97986">
      <w:pPr>
        <w:pStyle w:val="P00"/>
        <w:spacing w:before="0"/>
        <w:ind w:left="0" w:right="1134"/>
        <w:rPr>
          <w:rStyle w:val="default"/>
          <w:rFonts w:cs="FrankRuehl"/>
          <w:vanish/>
          <w:sz w:val="20"/>
          <w:szCs w:val="20"/>
          <w:shd w:val="clear" w:color="auto" w:fill="FFFF99"/>
          <w:rtl/>
        </w:rPr>
      </w:pPr>
    </w:p>
    <w:p w:rsidR="008E6D48" w:rsidRPr="00953E4D" w:rsidRDefault="008E6D48" w:rsidP="00E97986">
      <w:pPr>
        <w:pStyle w:val="P00"/>
        <w:spacing w:before="0"/>
        <w:ind w:left="0" w:right="1134"/>
        <w:rPr>
          <w:rStyle w:val="default"/>
          <w:rFonts w:cs="FrankRuehl"/>
          <w:vanish/>
          <w:color w:val="FF0000"/>
          <w:sz w:val="20"/>
          <w:szCs w:val="20"/>
          <w:shd w:val="clear" w:color="auto" w:fill="FFFF99"/>
          <w:rtl/>
        </w:rPr>
      </w:pPr>
      <w:r w:rsidRPr="00953E4D">
        <w:rPr>
          <w:rStyle w:val="default"/>
          <w:rFonts w:cs="FrankRuehl" w:hint="cs"/>
          <w:vanish/>
          <w:color w:val="FF0000"/>
          <w:sz w:val="20"/>
          <w:szCs w:val="20"/>
          <w:shd w:val="clear" w:color="auto" w:fill="FFFF99"/>
          <w:rtl/>
        </w:rPr>
        <w:t>מיום 6.7.2022</w:t>
      </w:r>
    </w:p>
    <w:p w:rsidR="008E6D48" w:rsidRPr="00953E4D" w:rsidRDefault="008E6D48" w:rsidP="00E97986">
      <w:pPr>
        <w:pStyle w:val="P00"/>
        <w:spacing w:before="0"/>
        <w:ind w:left="0" w:right="1134"/>
        <w:rPr>
          <w:rStyle w:val="default"/>
          <w:rFonts w:cs="FrankRuehl"/>
          <w:vanish/>
          <w:sz w:val="20"/>
          <w:szCs w:val="20"/>
          <w:shd w:val="clear" w:color="auto" w:fill="FFFF99"/>
          <w:rtl/>
        </w:rPr>
      </w:pPr>
      <w:r w:rsidRPr="00953E4D">
        <w:rPr>
          <w:rStyle w:val="default"/>
          <w:rFonts w:cs="FrankRuehl" w:hint="cs"/>
          <w:b/>
          <w:bCs/>
          <w:vanish/>
          <w:sz w:val="20"/>
          <w:szCs w:val="20"/>
          <w:shd w:val="clear" w:color="auto" w:fill="FFFF99"/>
          <w:rtl/>
        </w:rPr>
        <w:t>תיקון מס' 16</w:t>
      </w:r>
    </w:p>
    <w:p w:rsidR="008E6D48" w:rsidRPr="00953E4D" w:rsidRDefault="008E6D48" w:rsidP="00E97986">
      <w:pPr>
        <w:pStyle w:val="P00"/>
        <w:spacing w:before="0"/>
        <w:ind w:left="0" w:right="1134"/>
        <w:rPr>
          <w:rStyle w:val="default"/>
          <w:rFonts w:cs="FrankRuehl"/>
          <w:vanish/>
          <w:sz w:val="20"/>
          <w:szCs w:val="20"/>
          <w:shd w:val="clear" w:color="auto" w:fill="FFFF99"/>
          <w:rtl/>
        </w:rPr>
      </w:pPr>
      <w:hyperlink r:id="rId128" w:history="1">
        <w:r w:rsidRPr="00953E4D">
          <w:rPr>
            <w:rStyle w:val="Hyperlink"/>
            <w:rFonts w:cs="FrankRuehl" w:hint="cs"/>
            <w:vanish/>
            <w:szCs w:val="20"/>
            <w:shd w:val="clear" w:color="auto" w:fill="FFFF99"/>
            <w:rtl/>
          </w:rPr>
          <w:t>ס"ח תשפ"ב מס' 2996</w:t>
        </w:r>
      </w:hyperlink>
      <w:r w:rsidRPr="00953E4D">
        <w:rPr>
          <w:rStyle w:val="default"/>
          <w:rFonts w:cs="FrankRuehl" w:hint="cs"/>
          <w:vanish/>
          <w:sz w:val="20"/>
          <w:szCs w:val="20"/>
          <w:shd w:val="clear" w:color="auto" w:fill="FFFF99"/>
          <w:rtl/>
        </w:rPr>
        <w:t xml:space="preserve"> מיום 6.7.2022 עמ' 1007 (</w:t>
      </w:r>
      <w:hyperlink r:id="rId129" w:history="1">
        <w:r w:rsidRPr="00953E4D">
          <w:rPr>
            <w:rStyle w:val="Hyperlink"/>
            <w:rFonts w:cs="FrankRuehl" w:hint="cs"/>
            <w:vanish/>
            <w:szCs w:val="20"/>
            <w:shd w:val="clear" w:color="auto" w:fill="FFFF99"/>
            <w:rtl/>
          </w:rPr>
          <w:t>ה"ח 1546</w:t>
        </w:r>
      </w:hyperlink>
      <w:r w:rsidRPr="00953E4D">
        <w:rPr>
          <w:rStyle w:val="default"/>
          <w:rFonts w:cs="FrankRuehl" w:hint="cs"/>
          <w:vanish/>
          <w:sz w:val="20"/>
          <w:szCs w:val="20"/>
          <w:shd w:val="clear" w:color="auto" w:fill="FFFF99"/>
          <w:rtl/>
        </w:rPr>
        <w:t>)</w:t>
      </w:r>
    </w:p>
    <w:p w:rsidR="008E6D48" w:rsidRPr="00953E4D" w:rsidRDefault="008E6D48" w:rsidP="008E6D48">
      <w:pPr>
        <w:pStyle w:val="P00"/>
        <w:ind w:left="0" w:right="1134"/>
        <w:rPr>
          <w:rStyle w:val="default"/>
          <w:rFonts w:cs="FrankRuehl"/>
          <w:vanish/>
          <w:sz w:val="22"/>
          <w:szCs w:val="22"/>
          <w:shd w:val="clear" w:color="auto" w:fill="FFFF99"/>
          <w:rtl/>
        </w:rPr>
      </w:pPr>
      <w:r w:rsidRPr="00953E4D">
        <w:rPr>
          <w:rStyle w:val="default"/>
          <w:rFonts w:cs="FrankRuehl"/>
          <w:vanish/>
          <w:sz w:val="22"/>
          <w:szCs w:val="22"/>
          <w:shd w:val="clear" w:color="auto" w:fill="FFFF99"/>
          <w:rtl/>
        </w:rPr>
        <w:t>17</w:t>
      </w:r>
      <w:r w:rsidRPr="00953E4D">
        <w:rPr>
          <w:rStyle w:val="default"/>
          <w:rFonts w:cs="FrankRuehl" w:hint="cs"/>
          <w:vanish/>
          <w:sz w:val="22"/>
          <w:szCs w:val="22"/>
          <w:shd w:val="clear" w:color="auto" w:fill="FFFF99"/>
          <w:rtl/>
        </w:rPr>
        <w:t>ט</w:t>
      </w:r>
      <w:r w:rsidRPr="00953E4D">
        <w:rPr>
          <w:rStyle w:val="default"/>
          <w:rFonts w:cs="FrankRuehl"/>
          <w:vanish/>
          <w:sz w:val="22"/>
          <w:szCs w:val="22"/>
          <w:shd w:val="clear" w:color="auto" w:fill="FFFF99"/>
          <w:rtl/>
        </w:rPr>
        <w:t>.</w:t>
      </w:r>
      <w:r w:rsidRPr="00953E4D">
        <w:rPr>
          <w:rStyle w:val="default"/>
          <w:rFonts w:cs="FrankRuehl"/>
          <w:vanish/>
          <w:sz w:val="22"/>
          <w:szCs w:val="22"/>
          <w:shd w:val="clear" w:color="auto" w:fill="FFFF99"/>
          <w:rtl/>
        </w:rPr>
        <w:tab/>
      </w:r>
      <w:r w:rsidRPr="00953E4D">
        <w:rPr>
          <w:rStyle w:val="default"/>
          <w:rFonts w:cs="FrankRuehl" w:hint="cs"/>
          <w:vanish/>
          <w:sz w:val="22"/>
          <w:szCs w:val="22"/>
          <w:u w:val="single"/>
          <w:shd w:val="clear" w:color="auto" w:fill="FFFF99"/>
          <w:rtl/>
        </w:rPr>
        <w:t>(א)</w:t>
      </w: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המועצה רשאית למנות ועדות מבין חבריה ולקבוע את תחומי פעולתן ככל שלא נקבעו לפי חוק זה.</w:t>
      </w:r>
    </w:p>
    <w:p w:rsidR="008E6D48" w:rsidRPr="00953E4D" w:rsidRDefault="008E6D48" w:rsidP="008E6D48">
      <w:pPr>
        <w:pStyle w:val="P00"/>
        <w:spacing w:before="0"/>
        <w:ind w:left="1021" w:right="1134" w:hanging="1021"/>
        <w:rPr>
          <w:rStyle w:val="default"/>
          <w:rFonts w:cs="FrankRuehl"/>
          <w:vanish/>
          <w:sz w:val="22"/>
          <w:szCs w:val="22"/>
          <w:u w:val="single"/>
          <w:shd w:val="clear" w:color="auto" w:fill="FFFF99"/>
          <w:rtl/>
        </w:rPr>
      </w:pPr>
      <w:r w:rsidRPr="00953E4D">
        <w:rPr>
          <w:rStyle w:val="default"/>
          <w:rFonts w:cs="FrankRuehl"/>
          <w:vanish/>
          <w:sz w:val="22"/>
          <w:szCs w:val="22"/>
          <w:shd w:val="clear" w:color="auto" w:fill="FFFF99"/>
          <w:rtl/>
        </w:rPr>
        <w:tab/>
      </w:r>
      <w:r w:rsidRPr="00953E4D">
        <w:rPr>
          <w:rStyle w:val="default"/>
          <w:rFonts w:cs="FrankRuehl" w:hint="cs"/>
          <w:vanish/>
          <w:sz w:val="22"/>
          <w:szCs w:val="22"/>
          <w:u w:val="single"/>
          <w:shd w:val="clear" w:color="auto" w:fill="FFFF99"/>
          <w:rtl/>
        </w:rPr>
        <w:t>(ב)</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(1)</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 xml:space="preserve">המועצה תמנה ועדה למניעת אלימות בספורט (בסעיף קטן זה </w:t>
      </w:r>
      <w:r w:rsidRPr="00953E4D">
        <w:rPr>
          <w:rStyle w:val="default"/>
          <w:rFonts w:cs="FrankRuehl"/>
          <w:vanish/>
          <w:sz w:val="22"/>
          <w:szCs w:val="22"/>
          <w:u w:val="single"/>
          <w:shd w:val="clear" w:color="auto" w:fill="FFFF99"/>
          <w:rtl/>
        </w:rPr>
        <w:t>–</w:t>
      </w:r>
      <w:r w:rsidRPr="00953E4D">
        <w:rPr>
          <w:rStyle w:val="default"/>
          <w:rFonts w:cs="FrankRuehl" w:hint="cs"/>
          <w:vanish/>
          <w:sz w:val="22"/>
          <w:szCs w:val="22"/>
          <w:u w:val="single"/>
          <w:shd w:val="clear" w:color="auto" w:fill="FFFF99"/>
          <w:rtl/>
        </w:rPr>
        <w:t xml:space="preserve"> הוועדה), שבין חבריה יהיו נציג ההתאחדות לכדורגל, נציג איגוד הכדורסל ונציג אוהדי ספורט, ולפחות שלושים אחוזים מבין חבריה יהיו נשים; המועצה רשאית למנות לוועדה חברים שאינם חברי המועצה, ובלבד שמספרם לא יעלה על מחצית מחברי הוועדה; לעניין חברי ועדה כאמור שאינם חברי המועצה יחולו הוראות סעיפים 17א(ג1), 17ד ו-17ה, בשינויים המחויבים;</w:t>
      </w:r>
    </w:p>
    <w:p w:rsidR="008E6D48" w:rsidRPr="00953E4D" w:rsidRDefault="008E6D48" w:rsidP="008E6D48">
      <w:pPr>
        <w:pStyle w:val="P00"/>
        <w:spacing w:before="0"/>
        <w:ind w:left="1021" w:right="1134"/>
        <w:rPr>
          <w:rStyle w:val="default"/>
          <w:rFonts w:cs="FrankRuehl"/>
          <w:vanish/>
          <w:sz w:val="22"/>
          <w:szCs w:val="22"/>
          <w:u w:val="single"/>
          <w:shd w:val="clear" w:color="auto" w:fill="FFFF99"/>
          <w:rtl/>
        </w:rPr>
      </w:pPr>
      <w:r w:rsidRPr="00953E4D">
        <w:rPr>
          <w:rStyle w:val="default"/>
          <w:rFonts w:cs="FrankRuehl" w:hint="cs"/>
          <w:vanish/>
          <w:sz w:val="22"/>
          <w:szCs w:val="22"/>
          <w:u w:val="single"/>
          <w:shd w:val="clear" w:color="auto" w:fill="FFFF99"/>
          <w:rtl/>
        </w:rPr>
        <w:t>(2)</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הוועדה תפעל לגיבוש תוכנית לפעולה ולטיפול בנושא האלימות בספורט, ובכלל זה קידום של שיתוף פעולה בין משרדי הממשלה וגופים אחרים הפועלים בתחום הספורט, ריכוז ואיסוף של מידע ונתונים, פעולות הסברה וחינוך וכל פעולה אחרת לפי קביעת המועצה; הוועדה תדווח למועצה על פעילותה אחת לשנה; עיקרי הדיווח יפורסמו באתר האינטרנט של משרד התרבות והספורט;</w:t>
      </w:r>
    </w:p>
    <w:p w:rsidR="008E6D48" w:rsidRPr="00953E4D" w:rsidRDefault="008E6D48" w:rsidP="00953E4D">
      <w:pPr>
        <w:pStyle w:val="P00"/>
        <w:spacing w:before="0"/>
        <w:ind w:left="1021" w:right="1134"/>
        <w:rPr>
          <w:rStyle w:val="default"/>
          <w:rFonts w:cs="FrankRuehl" w:hint="cs"/>
          <w:sz w:val="2"/>
          <w:szCs w:val="2"/>
          <w:rtl/>
        </w:rPr>
      </w:pPr>
      <w:r w:rsidRPr="00953E4D">
        <w:rPr>
          <w:rStyle w:val="default"/>
          <w:rFonts w:cs="FrankRuehl" w:hint="cs"/>
          <w:vanish/>
          <w:sz w:val="22"/>
          <w:szCs w:val="22"/>
          <w:u w:val="single"/>
          <w:shd w:val="clear" w:color="auto" w:fill="FFFF99"/>
          <w:rtl/>
        </w:rPr>
        <w:t>(3)</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הוועדה תתכנס לפחות אחת לרבעון, ובלבד שאחת מישיבותיה תתקיים לפני תחילת עונת ספורט, ובה יוצגו התוכנית כאמור בפסקה (2) והיעדים לאותה עונת ספורט.</w:t>
      </w:r>
      <w:bookmarkEnd w:id="77"/>
    </w:p>
    <w:p w:rsidR="00BB3EFF" w:rsidRDefault="00BB3EFF" w:rsidP="00036735">
      <w:pPr>
        <w:pStyle w:val="header-2"/>
        <w:ind w:left="0" w:right="1134"/>
        <w:outlineLvl w:val="0"/>
        <w:rPr>
          <w:rFonts w:cs="Miriam"/>
          <w:rtl/>
        </w:rPr>
      </w:pPr>
      <w:bookmarkStart w:id="78" w:name="hed21"/>
      <w:bookmarkEnd w:id="78"/>
      <w:r w:rsidRPr="00E97986">
        <w:rPr>
          <w:rFonts w:cs="Miriam" w:hint="cs"/>
          <w:rtl/>
        </w:rPr>
        <w:pict>
          <v:shape id="_x0000_s2127" type="#_x0000_t202" style="position:absolute;left:0;text-align:left;margin-left:470.25pt;margin-top:12.75pt;width:1in;height:35.25pt;z-index:251663872" filled="f" stroked="f">
            <v:textbox inset="1mm,0,1mm,0">
              <w:txbxContent>
                <w:p w:rsidR="00825249" w:rsidRDefault="00825249" w:rsidP="00BB3EFF">
                  <w:pPr>
                    <w:spacing w:line="160" w:lineRule="exact"/>
                    <w:jc w:val="left"/>
                    <w:rPr>
                      <w:rFonts w:cs="Miriam"/>
                      <w:noProof/>
                      <w:sz w:val="18"/>
                      <w:szCs w:val="18"/>
                      <w:rtl/>
                    </w:rPr>
                  </w:pPr>
                  <w:r>
                    <w:rPr>
                      <w:rFonts w:cs="Miriam" w:hint="cs"/>
                      <w:sz w:val="18"/>
                      <w:szCs w:val="18"/>
                      <w:rtl/>
                    </w:rPr>
                    <w:t>(תיקון מס' 6) תשע"א-2011</w:t>
                  </w:r>
                </w:p>
                <w:p w:rsidR="005E036C" w:rsidRDefault="005E036C" w:rsidP="00BB3EFF">
                  <w:pPr>
                    <w:spacing w:line="160" w:lineRule="exact"/>
                    <w:jc w:val="left"/>
                    <w:rPr>
                      <w:rFonts w:cs="Miriam" w:hint="cs"/>
                      <w:noProof/>
                      <w:sz w:val="18"/>
                      <w:szCs w:val="18"/>
                      <w:rtl/>
                    </w:rPr>
                  </w:pPr>
                  <w:r>
                    <w:rPr>
                      <w:rFonts w:cs="Miriam" w:hint="cs"/>
                      <w:noProof/>
                      <w:sz w:val="18"/>
                      <w:szCs w:val="18"/>
                      <w:rtl/>
                    </w:rPr>
                    <w:t>(תיקון מס' 14) תשע"ח-2018</w:t>
                  </w:r>
                </w:p>
              </w:txbxContent>
            </v:textbox>
            <w10:anchorlock/>
          </v:shape>
        </w:pict>
      </w:r>
      <w:r w:rsidRPr="00E97986">
        <w:rPr>
          <w:rFonts w:cs="Miriam" w:hint="cs"/>
          <w:rtl/>
        </w:rPr>
        <w:t xml:space="preserve">סימן </w:t>
      </w:r>
      <w:r w:rsidR="00036735" w:rsidRPr="00E97986">
        <w:rPr>
          <w:rFonts w:cs="Miriam" w:hint="cs"/>
          <w:rtl/>
        </w:rPr>
        <w:t>ב': תפקידי המועצה</w:t>
      </w:r>
    </w:p>
    <w:p w:rsidR="005E036C" w:rsidRPr="00953E4D" w:rsidRDefault="005E036C" w:rsidP="005E036C">
      <w:pPr>
        <w:pStyle w:val="P00"/>
        <w:spacing w:before="0"/>
        <w:ind w:left="0" w:right="1134"/>
        <w:rPr>
          <w:rStyle w:val="default"/>
          <w:rFonts w:cs="FrankRuehl" w:hint="cs"/>
          <w:vanish/>
          <w:color w:val="FF0000"/>
          <w:sz w:val="20"/>
          <w:szCs w:val="20"/>
          <w:shd w:val="clear" w:color="auto" w:fill="FFFF99"/>
          <w:rtl/>
        </w:rPr>
      </w:pPr>
      <w:bookmarkStart w:id="79" w:name="Rov108"/>
      <w:r w:rsidRPr="00953E4D">
        <w:rPr>
          <w:rStyle w:val="default"/>
          <w:rFonts w:cs="FrankRuehl" w:hint="cs"/>
          <w:vanish/>
          <w:color w:val="FF0000"/>
          <w:sz w:val="20"/>
          <w:szCs w:val="20"/>
          <w:shd w:val="clear" w:color="auto" w:fill="FFFF99"/>
          <w:rtl/>
        </w:rPr>
        <w:t>מיום 17.1.2013</w:t>
      </w:r>
    </w:p>
    <w:p w:rsidR="005E036C" w:rsidRPr="00953E4D" w:rsidRDefault="005E036C" w:rsidP="005E036C">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5E036C" w:rsidRPr="00953E4D" w:rsidRDefault="005E036C" w:rsidP="005E036C">
      <w:pPr>
        <w:pStyle w:val="P00"/>
        <w:spacing w:before="0"/>
        <w:ind w:left="0" w:right="1134"/>
        <w:rPr>
          <w:rStyle w:val="default"/>
          <w:rFonts w:cs="FrankRuehl" w:hint="cs"/>
          <w:vanish/>
          <w:sz w:val="20"/>
          <w:szCs w:val="20"/>
          <w:shd w:val="clear" w:color="auto" w:fill="FFFF99"/>
          <w:rtl/>
        </w:rPr>
      </w:pPr>
      <w:hyperlink r:id="rId130"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676 (</w:t>
      </w:r>
      <w:hyperlink r:id="rId131"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5E036C" w:rsidRPr="00953E4D" w:rsidRDefault="005E036C" w:rsidP="005E036C">
      <w:pPr>
        <w:pStyle w:val="P00"/>
        <w:spacing w:before="0"/>
        <w:ind w:left="0" w:right="1134"/>
        <w:rPr>
          <w:rStyle w:val="default"/>
          <w:rFonts w:cs="FrankRuehl"/>
          <w:vanish/>
          <w:sz w:val="20"/>
          <w:szCs w:val="20"/>
          <w:shd w:val="clear" w:color="auto" w:fill="FFFF99"/>
          <w:rtl/>
        </w:rPr>
      </w:pPr>
      <w:r w:rsidRPr="00953E4D">
        <w:rPr>
          <w:rStyle w:val="default"/>
          <w:rFonts w:cs="FrankRuehl" w:hint="cs"/>
          <w:b/>
          <w:bCs/>
          <w:vanish/>
          <w:sz w:val="20"/>
          <w:szCs w:val="20"/>
          <w:shd w:val="clear" w:color="auto" w:fill="FFFF99"/>
          <w:rtl/>
        </w:rPr>
        <w:t>הוספת סימן ב'</w:t>
      </w:r>
    </w:p>
    <w:p w:rsidR="005E036C" w:rsidRPr="00953E4D" w:rsidRDefault="005E036C" w:rsidP="005E036C">
      <w:pPr>
        <w:pStyle w:val="P00"/>
        <w:spacing w:before="0"/>
        <w:ind w:left="0" w:right="1134"/>
        <w:rPr>
          <w:rStyle w:val="default"/>
          <w:rFonts w:ascii="FrankRuehl" w:hAnsi="FrankRuehl" w:cs="FrankRuehl"/>
          <w:vanish/>
          <w:sz w:val="20"/>
          <w:szCs w:val="20"/>
          <w:shd w:val="clear" w:color="auto" w:fill="FFFF99"/>
          <w:rtl/>
        </w:rPr>
      </w:pPr>
    </w:p>
    <w:p w:rsidR="005E036C" w:rsidRPr="00953E4D" w:rsidRDefault="005E036C" w:rsidP="005E036C">
      <w:pPr>
        <w:pStyle w:val="P00"/>
        <w:spacing w:before="0"/>
        <w:ind w:left="0" w:right="1134"/>
        <w:rPr>
          <w:rStyle w:val="default"/>
          <w:rFonts w:ascii="FrankRuehl" w:hAnsi="FrankRuehl" w:cs="FrankRuehl" w:hint="cs"/>
          <w:vanish/>
          <w:color w:val="FF0000"/>
          <w:sz w:val="20"/>
          <w:szCs w:val="20"/>
          <w:shd w:val="clear" w:color="auto" w:fill="FFFF99"/>
          <w:rtl/>
        </w:rPr>
      </w:pPr>
      <w:r w:rsidRPr="00953E4D">
        <w:rPr>
          <w:rStyle w:val="default"/>
          <w:rFonts w:ascii="FrankRuehl" w:hAnsi="FrankRuehl" w:cs="FrankRuehl" w:hint="cs"/>
          <w:vanish/>
          <w:color w:val="FF0000"/>
          <w:sz w:val="20"/>
          <w:szCs w:val="20"/>
          <w:shd w:val="clear" w:color="auto" w:fill="FFFF99"/>
          <w:rtl/>
        </w:rPr>
        <w:t>מיום 22.3.2018</w:t>
      </w:r>
    </w:p>
    <w:p w:rsidR="005E036C" w:rsidRPr="00953E4D" w:rsidRDefault="005E036C" w:rsidP="005E036C">
      <w:pPr>
        <w:pStyle w:val="P00"/>
        <w:spacing w:before="0"/>
        <w:ind w:left="0" w:right="1134"/>
        <w:rPr>
          <w:rStyle w:val="default"/>
          <w:rFonts w:cs="FrankRuehl" w:hint="cs"/>
          <w:vanish/>
          <w:sz w:val="20"/>
          <w:szCs w:val="20"/>
          <w:shd w:val="clear" w:color="auto" w:fill="FFFF99"/>
          <w:rtl/>
          <w:lang w:eastAsia="en-US"/>
        </w:rPr>
      </w:pPr>
      <w:r w:rsidRPr="00953E4D">
        <w:rPr>
          <w:rStyle w:val="default"/>
          <w:rFonts w:cs="FrankRuehl" w:hint="cs"/>
          <w:b/>
          <w:bCs/>
          <w:vanish/>
          <w:sz w:val="20"/>
          <w:szCs w:val="20"/>
          <w:shd w:val="clear" w:color="auto" w:fill="FFFF99"/>
          <w:rtl/>
          <w:lang w:eastAsia="en-US"/>
        </w:rPr>
        <w:t>תיקון מס' 14</w:t>
      </w:r>
    </w:p>
    <w:p w:rsidR="005E036C" w:rsidRPr="00953E4D" w:rsidRDefault="005E036C" w:rsidP="005E036C">
      <w:pPr>
        <w:pStyle w:val="P00"/>
        <w:spacing w:before="0"/>
        <w:ind w:left="0" w:right="1134"/>
        <w:rPr>
          <w:rStyle w:val="default"/>
          <w:rFonts w:ascii="FrankRuehl" w:hAnsi="FrankRuehl" w:cs="FrankRuehl"/>
          <w:vanish/>
          <w:sz w:val="20"/>
          <w:szCs w:val="20"/>
          <w:shd w:val="clear" w:color="auto" w:fill="FFFF99"/>
          <w:rtl/>
        </w:rPr>
      </w:pPr>
      <w:hyperlink r:id="rId132" w:history="1">
        <w:r w:rsidRPr="00953E4D">
          <w:rPr>
            <w:rStyle w:val="Hyperlink"/>
            <w:rFonts w:ascii="FrankRuehl" w:hAnsi="FrankRuehl" w:cs="FrankRuehl"/>
            <w:vanish/>
            <w:szCs w:val="20"/>
            <w:shd w:val="clear" w:color="auto" w:fill="FFFF99"/>
            <w:rtl/>
          </w:rPr>
          <w:t>ס"ח תשע"ח מס' 2713</w:t>
        </w:r>
      </w:hyperlink>
      <w:r w:rsidRPr="00953E4D">
        <w:rPr>
          <w:rStyle w:val="default"/>
          <w:rFonts w:ascii="FrankRuehl" w:hAnsi="FrankRuehl" w:cs="FrankRuehl"/>
          <w:vanish/>
          <w:sz w:val="20"/>
          <w:szCs w:val="20"/>
          <w:shd w:val="clear" w:color="auto" w:fill="FFFF99"/>
          <w:rtl/>
        </w:rPr>
        <w:t xml:space="preserve"> מיום 22.3.2018 עמ' </w:t>
      </w:r>
      <w:r w:rsidRPr="00953E4D">
        <w:rPr>
          <w:rStyle w:val="default"/>
          <w:rFonts w:ascii="FrankRuehl" w:hAnsi="FrankRuehl" w:cs="FrankRuehl" w:hint="cs"/>
          <w:vanish/>
          <w:sz w:val="20"/>
          <w:szCs w:val="20"/>
          <w:shd w:val="clear" w:color="auto" w:fill="FFFF99"/>
          <w:rtl/>
        </w:rPr>
        <w:t>521</w:t>
      </w:r>
      <w:r w:rsidRPr="00953E4D">
        <w:rPr>
          <w:rStyle w:val="default"/>
          <w:rFonts w:ascii="FrankRuehl" w:hAnsi="FrankRuehl" w:cs="FrankRuehl"/>
          <w:vanish/>
          <w:sz w:val="20"/>
          <w:szCs w:val="20"/>
          <w:shd w:val="clear" w:color="auto" w:fill="FFFF99"/>
          <w:rtl/>
        </w:rPr>
        <w:t xml:space="preserve"> (</w:t>
      </w:r>
      <w:hyperlink r:id="rId133" w:history="1">
        <w:r w:rsidRPr="00953E4D">
          <w:rPr>
            <w:rStyle w:val="Hyperlink"/>
            <w:rFonts w:ascii="FrankRuehl" w:hAnsi="FrankRuehl" w:cs="FrankRuehl"/>
            <w:vanish/>
            <w:szCs w:val="20"/>
            <w:shd w:val="clear" w:color="auto" w:fill="FFFF99"/>
            <w:rtl/>
          </w:rPr>
          <w:t>ה"ח 1196</w:t>
        </w:r>
      </w:hyperlink>
      <w:r w:rsidRPr="00953E4D">
        <w:rPr>
          <w:rStyle w:val="default"/>
          <w:rFonts w:ascii="FrankRuehl" w:hAnsi="FrankRuehl" w:cs="FrankRuehl"/>
          <w:vanish/>
          <w:sz w:val="20"/>
          <w:szCs w:val="20"/>
          <w:shd w:val="clear" w:color="auto" w:fill="FFFF99"/>
          <w:rtl/>
        </w:rPr>
        <w:t>)</w:t>
      </w:r>
    </w:p>
    <w:p w:rsidR="005E036C" w:rsidRPr="005E036C" w:rsidRDefault="005E036C" w:rsidP="005E036C">
      <w:pPr>
        <w:pStyle w:val="P00"/>
        <w:ind w:left="0" w:right="1134"/>
        <w:rPr>
          <w:rStyle w:val="default"/>
          <w:rFonts w:ascii="Miriam" w:hAnsi="Miriam" w:cs="Miriam"/>
          <w:sz w:val="2"/>
          <w:szCs w:val="2"/>
          <w:shd w:val="clear" w:color="auto" w:fill="FFFF99"/>
          <w:rtl/>
        </w:rPr>
      </w:pPr>
      <w:r w:rsidRPr="00953E4D">
        <w:rPr>
          <w:rStyle w:val="default"/>
          <w:rFonts w:ascii="Miriam" w:hAnsi="Miriam" w:cs="Miriam" w:hint="cs"/>
          <w:vanish/>
          <w:sz w:val="18"/>
          <w:szCs w:val="18"/>
          <w:shd w:val="clear" w:color="auto" w:fill="FFFF99"/>
          <w:rtl/>
        </w:rPr>
        <w:t xml:space="preserve">סימן ב': תפקידי המועצה </w:t>
      </w:r>
      <w:r w:rsidRPr="00953E4D">
        <w:rPr>
          <w:rStyle w:val="default"/>
          <w:rFonts w:ascii="Miriam" w:hAnsi="Miriam" w:cs="Miriam" w:hint="cs"/>
          <w:strike/>
          <w:vanish/>
          <w:sz w:val="18"/>
          <w:szCs w:val="18"/>
          <w:shd w:val="clear" w:color="auto" w:fill="FFFF99"/>
          <w:rtl/>
        </w:rPr>
        <w:t>והוועדה הציבורית</w:t>
      </w:r>
      <w:bookmarkEnd w:id="79"/>
    </w:p>
    <w:p w:rsidR="005E036C" w:rsidRPr="005E036C" w:rsidRDefault="005E036C" w:rsidP="005E036C">
      <w:pPr>
        <w:pStyle w:val="P00"/>
        <w:spacing w:before="72"/>
        <w:ind w:left="0" w:right="1134"/>
        <w:rPr>
          <w:rStyle w:val="default"/>
          <w:rFonts w:cs="FrankRuehl" w:hint="cs"/>
          <w:rtl/>
        </w:rPr>
      </w:pPr>
    </w:p>
    <w:p w:rsidR="00BB3EFF" w:rsidRDefault="00BB3EFF" w:rsidP="00036735">
      <w:pPr>
        <w:pStyle w:val="P00"/>
        <w:spacing w:before="72"/>
        <w:ind w:left="0" w:right="1134"/>
        <w:rPr>
          <w:rStyle w:val="default"/>
          <w:rFonts w:cs="FrankRuehl"/>
          <w:rtl/>
        </w:rPr>
      </w:pPr>
      <w:bookmarkStart w:id="80" w:name="Seif31"/>
      <w:bookmarkEnd w:id="80"/>
      <w:r w:rsidRPr="00E97986">
        <w:rPr>
          <w:lang w:val="he-IL"/>
        </w:rPr>
        <w:pict>
          <v:rect id="_x0000_s2126" style="position:absolute;left:0;text-align:left;margin-left:464.5pt;margin-top:8.05pt;width:75.05pt;height:28.25pt;z-index:251662848" o:allowincell="f" filled="f" stroked="f" strokecolor="lime" strokeweight=".25pt">
            <v:textbox style="mso-next-textbox:#_x0000_s2126" inset="0,0,0,0">
              <w:txbxContent>
                <w:p w:rsidR="00825249" w:rsidRDefault="00825249" w:rsidP="00BB3EFF">
                  <w:pPr>
                    <w:spacing w:line="160" w:lineRule="exact"/>
                    <w:jc w:val="left"/>
                    <w:rPr>
                      <w:rFonts w:cs="Miriam" w:hint="cs"/>
                      <w:noProof/>
                      <w:sz w:val="18"/>
                      <w:szCs w:val="18"/>
                      <w:rtl/>
                    </w:rPr>
                  </w:pPr>
                  <w:r>
                    <w:rPr>
                      <w:rFonts w:cs="Miriam" w:hint="cs"/>
                      <w:sz w:val="18"/>
                      <w:szCs w:val="18"/>
                      <w:rtl/>
                    </w:rPr>
                    <w:t>תפקידי המועצה</w:t>
                  </w:r>
                </w:p>
                <w:p w:rsidR="00825249" w:rsidRDefault="00825249" w:rsidP="00BB3EFF">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sidRPr="00E97986">
        <w:rPr>
          <w:rStyle w:val="big-number"/>
          <w:rFonts w:cs="Miriam"/>
          <w:rtl/>
        </w:rPr>
        <w:t>17</w:t>
      </w:r>
      <w:r w:rsidR="00036735" w:rsidRPr="00E97986">
        <w:rPr>
          <w:rStyle w:val="default"/>
          <w:rFonts w:cs="FrankRuehl" w:hint="cs"/>
          <w:rtl/>
        </w:rPr>
        <w:t>י</w:t>
      </w:r>
      <w:r w:rsidRPr="00E97986">
        <w:rPr>
          <w:rStyle w:val="default"/>
          <w:rFonts w:cs="FrankRuehl"/>
          <w:rtl/>
        </w:rPr>
        <w:t>.</w:t>
      </w:r>
      <w:r w:rsidRPr="00E97986">
        <w:rPr>
          <w:rStyle w:val="default"/>
          <w:rFonts w:cs="FrankRuehl"/>
          <w:rtl/>
        </w:rPr>
        <w:tab/>
      </w:r>
      <w:r w:rsidR="00036735" w:rsidRPr="00E97986">
        <w:rPr>
          <w:rStyle w:val="default"/>
          <w:rFonts w:cs="FrankRuehl" w:hint="cs"/>
          <w:rtl/>
        </w:rPr>
        <w:t xml:space="preserve">תפקידי המועצה </w:t>
      </w:r>
      <w:r w:rsidR="00036735" w:rsidRPr="00E97986">
        <w:rPr>
          <w:rStyle w:val="default"/>
          <w:rFonts w:cs="FrankRuehl"/>
          <w:rtl/>
        </w:rPr>
        <w:t>–</w:t>
      </w:r>
    </w:p>
    <w:p w:rsidR="005E036C" w:rsidRPr="00E97986" w:rsidRDefault="005E036C" w:rsidP="00036735">
      <w:pPr>
        <w:pStyle w:val="P00"/>
        <w:spacing w:before="72"/>
        <w:ind w:left="0" w:right="1134"/>
        <w:rPr>
          <w:rStyle w:val="default"/>
          <w:rFonts w:cs="FrankRuehl" w:hint="cs"/>
          <w:rtl/>
        </w:rPr>
      </w:pPr>
    </w:p>
    <w:p w:rsidR="00036735" w:rsidRPr="00E97986" w:rsidRDefault="005E036C" w:rsidP="005E036C">
      <w:pPr>
        <w:pStyle w:val="P00"/>
        <w:spacing w:before="72"/>
        <w:ind w:left="624" w:right="1134"/>
        <w:rPr>
          <w:rStyle w:val="default"/>
          <w:rFonts w:cs="FrankRuehl" w:hint="cs"/>
          <w:rtl/>
        </w:rPr>
      </w:pPr>
      <w:r>
        <w:rPr>
          <w:rFonts w:cs="FrankRuehl" w:hint="cs"/>
          <w:sz w:val="26"/>
          <w:rtl/>
          <w:lang w:eastAsia="en-US"/>
        </w:rPr>
        <w:pict>
          <v:shape id="_x0000_s2197" type="#_x0000_t202" style="position:absolute;left:0;text-align:left;margin-left:470.35pt;margin-top:7.1pt;width:1in;height:16.8pt;z-index:251701760" filled="f" stroked="f">
            <v:textbox inset="1mm,0,1mm,0">
              <w:txbxContent>
                <w:p w:rsidR="005E036C" w:rsidRDefault="005E036C" w:rsidP="005E036C">
                  <w:pPr>
                    <w:spacing w:line="160" w:lineRule="exact"/>
                    <w:jc w:val="left"/>
                    <w:rPr>
                      <w:rFonts w:cs="Miriam" w:hint="cs"/>
                      <w:noProof/>
                      <w:sz w:val="18"/>
                      <w:szCs w:val="18"/>
                      <w:rtl/>
                    </w:rPr>
                  </w:pPr>
                  <w:r>
                    <w:rPr>
                      <w:rFonts w:cs="Miriam" w:hint="cs"/>
                      <w:noProof/>
                      <w:sz w:val="18"/>
                      <w:szCs w:val="18"/>
                      <w:rtl/>
                    </w:rPr>
                    <w:t>(תיקון מס' 14) תשע"ח-2018</w:t>
                  </w:r>
                </w:p>
              </w:txbxContent>
            </v:textbox>
          </v:shape>
        </w:pict>
      </w:r>
      <w:r w:rsidRPr="00E97986">
        <w:rPr>
          <w:rStyle w:val="default"/>
          <w:rFonts w:cs="FrankRuehl" w:hint="cs"/>
          <w:rtl/>
        </w:rPr>
        <w:t>(</w:t>
      </w:r>
      <w:r>
        <w:rPr>
          <w:rStyle w:val="default"/>
          <w:rFonts w:cs="FrankRuehl" w:hint="cs"/>
          <w:rtl/>
        </w:rPr>
        <w:t>1</w:t>
      </w:r>
      <w:r w:rsidRPr="00E97986">
        <w:rPr>
          <w:rStyle w:val="default"/>
          <w:rFonts w:cs="FrankRuehl" w:hint="cs"/>
          <w:rtl/>
        </w:rPr>
        <w:t>)</w:t>
      </w:r>
      <w:r w:rsidRPr="00E97986">
        <w:rPr>
          <w:rStyle w:val="default"/>
          <w:rFonts w:cs="FrankRuehl" w:hint="cs"/>
          <w:rtl/>
        </w:rPr>
        <w:tab/>
      </w:r>
      <w:r w:rsidR="00036735" w:rsidRPr="00E97986">
        <w:rPr>
          <w:rStyle w:val="default"/>
          <w:rFonts w:cs="FrankRuehl" w:hint="cs"/>
          <w:rtl/>
        </w:rPr>
        <w:t>לייעץ לשר בעניין קביעת מדיניות כוללת וארוכת טווח בתחום הספורט</w:t>
      </w:r>
      <w:r>
        <w:rPr>
          <w:rStyle w:val="default"/>
          <w:rFonts w:cs="FrankRuehl" w:hint="cs"/>
          <w:rtl/>
        </w:rPr>
        <w:t xml:space="preserve"> </w:t>
      </w:r>
      <w:r w:rsidRPr="005E036C">
        <w:rPr>
          <w:rStyle w:val="default"/>
          <w:rFonts w:cs="FrankRuehl" w:hint="cs"/>
          <w:rtl/>
        </w:rPr>
        <w:t>לשם קידומם ופיתוחם של הפעילות הגופנית והספורט בישראל</w:t>
      </w:r>
      <w:r w:rsidR="00036735" w:rsidRPr="00E97986">
        <w:rPr>
          <w:rStyle w:val="default"/>
          <w:rFonts w:cs="FrankRuehl" w:hint="cs"/>
          <w:rtl/>
        </w:rPr>
        <w:t>;</w:t>
      </w:r>
    </w:p>
    <w:p w:rsidR="00036735" w:rsidRPr="00E97986" w:rsidRDefault="00036735" w:rsidP="005409E4">
      <w:pPr>
        <w:pStyle w:val="P00"/>
        <w:spacing w:before="72"/>
        <w:ind w:left="624" w:right="1134"/>
        <w:rPr>
          <w:rStyle w:val="default"/>
          <w:rFonts w:cs="FrankRuehl" w:hint="cs"/>
          <w:rtl/>
        </w:rPr>
      </w:pPr>
      <w:r w:rsidRPr="00E97986">
        <w:rPr>
          <w:rStyle w:val="default"/>
          <w:rFonts w:cs="FrankRuehl" w:hint="cs"/>
          <w:rtl/>
        </w:rPr>
        <w:t>(2)</w:t>
      </w:r>
      <w:r w:rsidRPr="00E97986">
        <w:rPr>
          <w:rStyle w:val="default"/>
          <w:rFonts w:cs="FrankRuehl" w:hint="cs"/>
          <w:rtl/>
        </w:rPr>
        <w:tab/>
        <w:t>לייעץ לשר בעניין קביעת סדרי העדיפויות להשקעת משאבים בתחום הספורט, לרבות באיתור ובטיפוח של ספורטאים;</w:t>
      </w:r>
    </w:p>
    <w:p w:rsidR="00036735" w:rsidRPr="00E97986" w:rsidRDefault="003D12E1" w:rsidP="005409E4">
      <w:pPr>
        <w:pStyle w:val="P00"/>
        <w:spacing w:before="72"/>
        <w:ind w:left="624" w:right="1134"/>
        <w:rPr>
          <w:rStyle w:val="default"/>
          <w:rFonts w:cs="FrankRuehl" w:hint="cs"/>
          <w:rtl/>
        </w:rPr>
      </w:pPr>
      <w:r w:rsidRPr="005E036C">
        <w:rPr>
          <w:rStyle w:val="default"/>
          <w:rFonts w:cs="FrankRuehl" w:hint="cs"/>
          <w:rtl/>
        </w:rPr>
        <w:pict>
          <v:shape id="_x0000_s2164" type="#_x0000_t202" style="position:absolute;left:0;text-align:left;margin-left:470.35pt;margin-top:7pt;width:1in;height:17.5pt;z-index:251688448" filled="f" stroked="f">
            <v:textbox inset="1mm,0,1mm,0">
              <w:txbxContent>
                <w:p w:rsidR="00C1341C" w:rsidRDefault="003D12E1" w:rsidP="005E036C">
                  <w:pPr>
                    <w:spacing w:line="160" w:lineRule="exact"/>
                    <w:jc w:val="left"/>
                    <w:rPr>
                      <w:rFonts w:cs="Miriam" w:hint="cs"/>
                      <w:noProof/>
                      <w:sz w:val="18"/>
                      <w:szCs w:val="18"/>
                      <w:rtl/>
                    </w:rPr>
                  </w:pPr>
                  <w:r>
                    <w:rPr>
                      <w:rFonts w:cs="Miriam" w:hint="cs"/>
                      <w:noProof/>
                      <w:sz w:val="18"/>
                      <w:szCs w:val="18"/>
                      <w:rtl/>
                    </w:rPr>
                    <w:t>(</w:t>
                  </w:r>
                  <w:r w:rsidR="005E036C">
                    <w:rPr>
                      <w:rFonts w:cs="Miriam" w:hint="cs"/>
                      <w:noProof/>
                      <w:sz w:val="18"/>
                      <w:szCs w:val="18"/>
                      <w:rtl/>
                    </w:rPr>
                    <w:t>תיקון מס' 14) תשע"ח-2018</w:t>
                  </w:r>
                </w:p>
              </w:txbxContent>
            </v:textbox>
          </v:shape>
        </w:pict>
      </w:r>
      <w:r w:rsidR="00036735" w:rsidRPr="00E97986">
        <w:rPr>
          <w:rStyle w:val="default"/>
          <w:rFonts w:cs="FrankRuehl" w:hint="cs"/>
          <w:rtl/>
        </w:rPr>
        <w:t>(3)</w:t>
      </w:r>
      <w:r w:rsidR="00036735" w:rsidRPr="00E97986">
        <w:rPr>
          <w:rStyle w:val="default"/>
          <w:rFonts w:cs="FrankRuehl" w:hint="cs"/>
          <w:rtl/>
        </w:rPr>
        <w:tab/>
      </w:r>
      <w:r w:rsidR="005E036C" w:rsidRPr="005E036C">
        <w:rPr>
          <w:rStyle w:val="default"/>
          <w:rFonts w:cs="FrankRuehl" w:hint="cs"/>
          <w:rtl/>
        </w:rPr>
        <w:t>לייעץ לשר בעניין קביעת אמות המידה לתמיכה בתחום הספורט</w:t>
      </w:r>
      <w:r w:rsidR="00036735" w:rsidRPr="00E97986">
        <w:rPr>
          <w:rStyle w:val="default"/>
          <w:rFonts w:cs="FrankRuehl" w:hint="cs"/>
          <w:rtl/>
        </w:rPr>
        <w:t>;</w:t>
      </w:r>
    </w:p>
    <w:p w:rsidR="00036735" w:rsidRPr="00E97986" w:rsidRDefault="005E036C" w:rsidP="005E036C">
      <w:pPr>
        <w:pStyle w:val="P00"/>
        <w:spacing w:before="72"/>
        <w:ind w:left="624" w:right="1134"/>
        <w:rPr>
          <w:rStyle w:val="default"/>
          <w:rFonts w:cs="FrankRuehl" w:hint="cs"/>
          <w:rtl/>
        </w:rPr>
      </w:pPr>
      <w:r>
        <w:rPr>
          <w:rFonts w:cs="FrankRuehl" w:hint="cs"/>
          <w:sz w:val="26"/>
          <w:rtl/>
          <w:lang w:eastAsia="en-US"/>
        </w:rPr>
        <w:pict>
          <v:shape id="_x0000_s2199" type="#_x0000_t202" style="position:absolute;left:0;text-align:left;margin-left:470.35pt;margin-top:7.1pt;width:1in;height:16.8pt;z-index:251703808" filled="f" stroked="f">
            <v:textbox inset="1mm,0,1mm,0">
              <w:txbxContent>
                <w:p w:rsidR="005E036C" w:rsidRDefault="005E036C" w:rsidP="005E036C">
                  <w:pPr>
                    <w:spacing w:line="160" w:lineRule="exact"/>
                    <w:jc w:val="left"/>
                    <w:rPr>
                      <w:rFonts w:cs="Miriam" w:hint="cs"/>
                      <w:noProof/>
                      <w:sz w:val="18"/>
                      <w:szCs w:val="18"/>
                      <w:rtl/>
                    </w:rPr>
                  </w:pPr>
                  <w:r>
                    <w:rPr>
                      <w:rFonts w:cs="Miriam" w:hint="cs"/>
                      <w:noProof/>
                      <w:sz w:val="18"/>
                      <w:szCs w:val="18"/>
                      <w:rtl/>
                    </w:rPr>
                    <w:t>(תיקון מס' 14) תשע"ח-2018</w:t>
                  </w:r>
                </w:p>
              </w:txbxContent>
            </v:textbox>
          </v:shape>
        </w:pict>
      </w:r>
      <w:r w:rsidRPr="00E97986">
        <w:rPr>
          <w:rStyle w:val="default"/>
          <w:rFonts w:cs="FrankRuehl" w:hint="cs"/>
          <w:rtl/>
        </w:rPr>
        <w:t>(</w:t>
      </w:r>
      <w:r>
        <w:rPr>
          <w:rStyle w:val="default"/>
          <w:rFonts w:cs="FrankRuehl" w:hint="cs"/>
          <w:rtl/>
        </w:rPr>
        <w:t>4</w:t>
      </w:r>
      <w:r w:rsidRPr="00E97986">
        <w:rPr>
          <w:rStyle w:val="default"/>
          <w:rFonts w:cs="FrankRuehl" w:hint="cs"/>
          <w:rtl/>
        </w:rPr>
        <w:t>)</w:t>
      </w:r>
      <w:r w:rsidRPr="00E97986">
        <w:rPr>
          <w:rStyle w:val="default"/>
          <w:rFonts w:cs="FrankRuehl" w:hint="cs"/>
          <w:rtl/>
        </w:rPr>
        <w:tab/>
      </w:r>
      <w:r w:rsidRPr="005E036C">
        <w:rPr>
          <w:rStyle w:val="default"/>
          <w:rFonts w:cs="FrankRuehl" w:hint="cs"/>
          <w:rtl/>
        </w:rPr>
        <w:t xml:space="preserve">לייעץ לשרים בעניין קביעת </w:t>
      </w:r>
      <w:r w:rsidR="005409E4" w:rsidRPr="00E97986">
        <w:rPr>
          <w:rStyle w:val="default"/>
          <w:rFonts w:cs="FrankRuehl" w:hint="cs"/>
          <w:rtl/>
        </w:rPr>
        <w:t>תכנית המיתקנים הלאומית כאמור בסעיף 17יד;</w:t>
      </w:r>
    </w:p>
    <w:p w:rsidR="005E036C" w:rsidRPr="00E97986" w:rsidRDefault="005E036C" w:rsidP="005E036C">
      <w:pPr>
        <w:pStyle w:val="P00"/>
        <w:spacing w:before="72"/>
        <w:ind w:left="624" w:right="1134"/>
        <w:rPr>
          <w:rStyle w:val="default"/>
          <w:rFonts w:cs="FrankRuehl" w:hint="cs"/>
          <w:rtl/>
        </w:rPr>
      </w:pPr>
      <w:r>
        <w:rPr>
          <w:rFonts w:cs="FrankRuehl" w:hint="cs"/>
          <w:sz w:val="26"/>
          <w:rtl/>
          <w:lang w:eastAsia="en-US"/>
        </w:rPr>
        <w:pict>
          <v:shape id="_x0000_s2198" type="#_x0000_t202" style="position:absolute;left:0;text-align:left;margin-left:470.35pt;margin-top:7.1pt;width:1in;height:16.8pt;z-index:251702784" filled="f" stroked="f">
            <v:textbox inset="1mm,0,1mm,0">
              <w:txbxContent>
                <w:p w:rsidR="005E036C" w:rsidRDefault="005E036C" w:rsidP="005E036C">
                  <w:pPr>
                    <w:spacing w:line="160" w:lineRule="exact"/>
                    <w:jc w:val="left"/>
                    <w:rPr>
                      <w:rFonts w:cs="Miriam" w:hint="cs"/>
                      <w:noProof/>
                      <w:sz w:val="18"/>
                      <w:szCs w:val="18"/>
                      <w:rtl/>
                    </w:rPr>
                  </w:pPr>
                  <w:r>
                    <w:rPr>
                      <w:rFonts w:cs="Miriam" w:hint="cs"/>
                      <w:noProof/>
                      <w:sz w:val="18"/>
                      <w:szCs w:val="18"/>
                      <w:rtl/>
                    </w:rPr>
                    <w:t>(תיקון מס' 14) תשע"ח-2018</w:t>
                  </w:r>
                </w:p>
              </w:txbxContent>
            </v:textbox>
          </v:shape>
        </w:pict>
      </w:r>
      <w:r w:rsidRPr="00E97986">
        <w:rPr>
          <w:rStyle w:val="default"/>
          <w:rFonts w:cs="FrankRuehl" w:hint="cs"/>
          <w:rtl/>
        </w:rPr>
        <w:t>(5)</w:t>
      </w:r>
      <w:r w:rsidRPr="00E97986">
        <w:rPr>
          <w:rStyle w:val="default"/>
          <w:rFonts w:cs="FrankRuehl" w:hint="cs"/>
          <w:rtl/>
        </w:rPr>
        <w:tab/>
      </w:r>
      <w:r>
        <w:rPr>
          <w:rStyle w:val="default"/>
          <w:rFonts w:cs="FrankRuehl" w:hint="cs"/>
          <w:rtl/>
        </w:rPr>
        <w:t>(נמחקה);</w:t>
      </w:r>
    </w:p>
    <w:p w:rsidR="005409E4" w:rsidRPr="00E97986" w:rsidRDefault="003D12E1" w:rsidP="00EE5535">
      <w:pPr>
        <w:pStyle w:val="P00"/>
        <w:spacing w:before="72"/>
        <w:ind w:left="624" w:right="1134"/>
        <w:rPr>
          <w:rStyle w:val="default"/>
          <w:rFonts w:cs="FrankRuehl" w:hint="cs"/>
          <w:rtl/>
        </w:rPr>
      </w:pPr>
      <w:r w:rsidRPr="005E036C">
        <w:rPr>
          <w:rStyle w:val="default"/>
          <w:rFonts w:cs="FrankRuehl" w:hint="cs"/>
          <w:rtl/>
        </w:rPr>
        <w:pict>
          <v:shape id="_x0000_s2167" type="#_x0000_t202" style="position:absolute;left:0;text-align:left;margin-left:470.35pt;margin-top:7.1pt;width:1in;height:16.8pt;z-index:251689472" filled="f" stroked="f">
            <v:textbox inset="1mm,0,1mm,0">
              <w:txbxContent>
                <w:p w:rsidR="005E036C" w:rsidRDefault="005E036C" w:rsidP="005E036C">
                  <w:pPr>
                    <w:spacing w:line="160" w:lineRule="exact"/>
                    <w:jc w:val="left"/>
                    <w:rPr>
                      <w:rFonts w:cs="Miriam" w:hint="cs"/>
                      <w:noProof/>
                      <w:sz w:val="18"/>
                      <w:szCs w:val="18"/>
                      <w:rtl/>
                    </w:rPr>
                  </w:pPr>
                  <w:r>
                    <w:rPr>
                      <w:rFonts w:cs="Miriam" w:hint="cs"/>
                      <w:noProof/>
                      <w:sz w:val="18"/>
                      <w:szCs w:val="18"/>
                      <w:rtl/>
                    </w:rPr>
                    <w:t>(תיקון מס' 14) תשע"ח-2018</w:t>
                  </w:r>
                </w:p>
              </w:txbxContent>
            </v:textbox>
          </v:shape>
        </w:pict>
      </w:r>
      <w:r w:rsidR="005409E4" w:rsidRPr="00E97986">
        <w:rPr>
          <w:rStyle w:val="default"/>
          <w:rFonts w:cs="FrankRuehl" w:hint="cs"/>
          <w:rtl/>
        </w:rPr>
        <w:t>(</w:t>
      </w:r>
      <w:r w:rsidR="005E036C" w:rsidRPr="005E036C">
        <w:rPr>
          <w:rStyle w:val="default"/>
          <w:rFonts w:cs="FrankRuehl" w:hint="cs"/>
          <w:rtl/>
        </w:rPr>
        <w:t>6)</w:t>
      </w:r>
      <w:r w:rsidR="005E036C" w:rsidRPr="005E036C">
        <w:rPr>
          <w:rStyle w:val="default"/>
          <w:rFonts w:cs="FrankRuehl"/>
          <w:rtl/>
        </w:rPr>
        <w:tab/>
      </w:r>
      <w:r w:rsidR="005E036C" w:rsidRPr="005E036C">
        <w:rPr>
          <w:rStyle w:val="default"/>
          <w:rFonts w:cs="FrankRuehl" w:hint="cs"/>
          <w:rtl/>
        </w:rPr>
        <w:t>לגבש המלצות בנושאים בתחום הספורט שהשר או שר האוצר, ביקשו שתדון בהם, וההמלצות יובאו לעיון השרים.</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81" w:name="Rov97"/>
      <w:r w:rsidRPr="00953E4D">
        <w:rPr>
          <w:rStyle w:val="default"/>
          <w:rFonts w:cs="FrankRuehl" w:hint="cs"/>
          <w:vanish/>
          <w:color w:val="FF0000"/>
          <w:sz w:val="20"/>
          <w:szCs w:val="20"/>
          <w:shd w:val="clear" w:color="auto" w:fill="FFFF99"/>
          <w:rtl/>
        </w:rPr>
        <w:t>מיום 17.1.2013</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hyperlink r:id="rId134"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676 (</w:t>
      </w:r>
      <w:hyperlink r:id="rId135"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BB3EFF" w:rsidRPr="00953E4D" w:rsidRDefault="00BB3EFF" w:rsidP="00E97986">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הוספת סעיף 17</w:t>
      </w:r>
      <w:r w:rsidR="00036735" w:rsidRPr="00953E4D">
        <w:rPr>
          <w:rStyle w:val="default"/>
          <w:rFonts w:cs="FrankRuehl" w:hint="cs"/>
          <w:b/>
          <w:bCs/>
          <w:vanish/>
          <w:sz w:val="20"/>
          <w:szCs w:val="20"/>
          <w:shd w:val="clear" w:color="auto" w:fill="FFFF99"/>
          <w:rtl/>
        </w:rPr>
        <w:t>י</w:t>
      </w:r>
    </w:p>
    <w:p w:rsidR="003D12E1" w:rsidRPr="00953E4D" w:rsidRDefault="003D12E1" w:rsidP="003D12E1">
      <w:pPr>
        <w:pStyle w:val="P00"/>
        <w:spacing w:before="0"/>
        <w:ind w:left="0" w:right="1134"/>
        <w:rPr>
          <w:rStyle w:val="default"/>
          <w:rFonts w:cs="FrankRuehl" w:hint="cs"/>
          <w:vanish/>
          <w:szCs w:val="20"/>
          <w:shd w:val="clear" w:color="auto" w:fill="FFFF99"/>
          <w:rtl/>
        </w:rPr>
      </w:pPr>
    </w:p>
    <w:p w:rsidR="003D12E1" w:rsidRPr="00953E4D" w:rsidRDefault="003D12E1" w:rsidP="00A973EC">
      <w:pPr>
        <w:pStyle w:val="P00"/>
        <w:spacing w:before="0"/>
        <w:ind w:left="624" w:right="1134"/>
        <w:rPr>
          <w:rStyle w:val="default"/>
          <w:rFonts w:cs="FrankRuehl" w:hint="cs"/>
          <w:vanish/>
          <w:color w:val="FF0000"/>
          <w:szCs w:val="20"/>
          <w:shd w:val="clear" w:color="auto" w:fill="FFFF99"/>
          <w:rtl/>
        </w:rPr>
      </w:pPr>
      <w:r w:rsidRPr="00953E4D">
        <w:rPr>
          <w:rStyle w:val="default"/>
          <w:rFonts w:cs="FrankRuehl" w:hint="cs"/>
          <w:vanish/>
          <w:color w:val="FF0000"/>
          <w:szCs w:val="20"/>
          <w:shd w:val="clear" w:color="auto" w:fill="FFFF99"/>
          <w:rtl/>
        </w:rPr>
        <w:t>מיום 1.1.2015</w:t>
      </w:r>
    </w:p>
    <w:p w:rsidR="003D12E1" w:rsidRPr="00953E4D" w:rsidRDefault="003D12E1" w:rsidP="003D12E1">
      <w:pPr>
        <w:pStyle w:val="P00"/>
        <w:spacing w:before="0"/>
        <w:ind w:left="624" w:right="1134"/>
        <w:rPr>
          <w:rStyle w:val="default"/>
          <w:rFonts w:cs="FrankRuehl" w:hint="cs"/>
          <w:vanish/>
          <w:szCs w:val="20"/>
          <w:shd w:val="clear" w:color="auto" w:fill="FFFF99"/>
          <w:rtl/>
        </w:rPr>
      </w:pPr>
      <w:r w:rsidRPr="00953E4D">
        <w:rPr>
          <w:rStyle w:val="default"/>
          <w:rFonts w:cs="FrankRuehl" w:hint="cs"/>
          <w:b/>
          <w:bCs/>
          <w:vanish/>
          <w:szCs w:val="20"/>
          <w:shd w:val="clear" w:color="auto" w:fill="FFFF99"/>
          <w:rtl/>
        </w:rPr>
        <w:t>הוראת שעה</w:t>
      </w:r>
      <w:r w:rsidR="00C1341C" w:rsidRPr="00953E4D">
        <w:rPr>
          <w:rStyle w:val="default"/>
          <w:rFonts w:cs="FrankRuehl" w:hint="cs"/>
          <w:b/>
          <w:bCs/>
          <w:vanish/>
          <w:szCs w:val="20"/>
          <w:shd w:val="clear" w:color="auto" w:fill="FFFF99"/>
          <w:rtl/>
        </w:rPr>
        <w:t xml:space="preserve"> תשע"ד-2014</w:t>
      </w:r>
    </w:p>
    <w:p w:rsidR="003D12E1" w:rsidRPr="00953E4D" w:rsidRDefault="003D12E1" w:rsidP="003D12E1">
      <w:pPr>
        <w:pStyle w:val="P00"/>
        <w:spacing w:before="0"/>
        <w:ind w:left="624" w:right="1134"/>
        <w:rPr>
          <w:rStyle w:val="default"/>
          <w:rFonts w:cs="FrankRuehl" w:hint="cs"/>
          <w:vanish/>
          <w:szCs w:val="20"/>
          <w:shd w:val="clear" w:color="auto" w:fill="FFFF99"/>
          <w:rtl/>
        </w:rPr>
      </w:pPr>
      <w:hyperlink r:id="rId136" w:history="1">
        <w:r w:rsidRPr="00953E4D">
          <w:rPr>
            <w:rStyle w:val="Hyperlink"/>
            <w:rFonts w:cs="FrankRuehl" w:hint="cs"/>
            <w:vanish/>
            <w:szCs w:val="20"/>
            <w:shd w:val="clear" w:color="auto" w:fill="FFFF99"/>
            <w:rtl/>
          </w:rPr>
          <w:t>ס"ח תשע"ד מס' 2445</w:t>
        </w:r>
      </w:hyperlink>
      <w:r w:rsidRPr="00953E4D">
        <w:rPr>
          <w:rStyle w:val="default"/>
          <w:rFonts w:cs="FrankRuehl" w:hint="cs"/>
          <w:vanish/>
          <w:szCs w:val="20"/>
          <w:shd w:val="clear" w:color="auto" w:fill="FFFF99"/>
          <w:rtl/>
        </w:rPr>
        <w:t xml:space="preserve"> מיום 26.3.2014 עמ' 411 (</w:t>
      </w:r>
      <w:hyperlink r:id="rId137" w:history="1">
        <w:r w:rsidRPr="00953E4D">
          <w:rPr>
            <w:rStyle w:val="Hyperlink"/>
            <w:rFonts w:cs="FrankRuehl" w:hint="cs"/>
            <w:vanish/>
            <w:szCs w:val="20"/>
            <w:shd w:val="clear" w:color="auto" w:fill="FFFF99"/>
            <w:rtl/>
          </w:rPr>
          <w:t>ה"ח 798</w:t>
        </w:r>
      </w:hyperlink>
      <w:r w:rsidRPr="00953E4D">
        <w:rPr>
          <w:rStyle w:val="default"/>
          <w:rFonts w:cs="FrankRuehl" w:hint="cs"/>
          <w:vanish/>
          <w:szCs w:val="20"/>
          <w:shd w:val="clear" w:color="auto" w:fill="FFFF99"/>
          <w:rtl/>
        </w:rPr>
        <w:t>)</w:t>
      </w:r>
    </w:p>
    <w:p w:rsidR="009B4C48" w:rsidRPr="00953E4D" w:rsidRDefault="009B4C48" w:rsidP="009B4C48">
      <w:pPr>
        <w:pStyle w:val="P22"/>
        <w:spacing w:before="0"/>
        <w:ind w:left="624" w:right="1134"/>
        <w:rPr>
          <w:rStyle w:val="default"/>
          <w:rFonts w:cs="FrankRuehl"/>
          <w:vanish/>
          <w:szCs w:val="20"/>
          <w:shd w:val="clear" w:color="auto" w:fill="FFFF99"/>
          <w:rtl/>
        </w:rPr>
      </w:pPr>
      <w:r w:rsidRPr="00953E4D">
        <w:rPr>
          <w:rStyle w:val="default"/>
          <w:rFonts w:cs="FrankRuehl" w:hint="cs"/>
          <w:b/>
          <w:bCs/>
          <w:vanish/>
          <w:szCs w:val="20"/>
          <w:shd w:val="clear" w:color="auto" w:fill="FFFF99"/>
          <w:rtl/>
        </w:rPr>
        <w:t>הוראת שעה (תיקון) תשע"ח-2017</w:t>
      </w:r>
    </w:p>
    <w:p w:rsidR="009B4C48" w:rsidRPr="00953E4D" w:rsidRDefault="009B4C48" w:rsidP="009B4C48">
      <w:pPr>
        <w:pStyle w:val="P22"/>
        <w:spacing w:before="0"/>
        <w:ind w:left="624" w:right="1134"/>
        <w:rPr>
          <w:rStyle w:val="default"/>
          <w:rFonts w:cs="FrankRuehl"/>
          <w:vanish/>
          <w:szCs w:val="20"/>
          <w:shd w:val="clear" w:color="auto" w:fill="FFFF99"/>
          <w:rtl/>
        </w:rPr>
      </w:pPr>
      <w:hyperlink r:id="rId138" w:history="1">
        <w:r w:rsidRPr="00953E4D">
          <w:rPr>
            <w:rStyle w:val="Hyperlink"/>
            <w:rFonts w:cs="FrankRuehl" w:hint="cs"/>
            <w:vanish/>
            <w:szCs w:val="20"/>
            <w:shd w:val="clear" w:color="auto" w:fill="FFFF99"/>
            <w:rtl/>
          </w:rPr>
          <w:t>ס"ח תשע"ח מס' 2678</w:t>
        </w:r>
      </w:hyperlink>
      <w:r w:rsidRPr="00953E4D">
        <w:rPr>
          <w:rStyle w:val="default"/>
          <w:rFonts w:cs="FrankRuehl" w:hint="cs"/>
          <w:vanish/>
          <w:szCs w:val="20"/>
          <w:shd w:val="clear" w:color="auto" w:fill="FFFF99"/>
          <w:rtl/>
        </w:rPr>
        <w:t xml:space="preserve"> מיום 31.12.2017 עמ' 88 (</w:t>
      </w:r>
      <w:hyperlink r:id="rId139" w:history="1">
        <w:r w:rsidRPr="00953E4D">
          <w:rPr>
            <w:rStyle w:val="Hyperlink"/>
            <w:rFonts w:cs="FrankRuehl" w:hint="cs"/>
            <w:vanish/>
            <w:szCs w:val="20"/>
            <w:shd w:val="clear" w:color="auto" w:fill="FFFF99"/>
            <w:rtl/>
          </w:rPr>
          <w:t>ה"ח 1166</w:t>
        </w:r>
      </w:hyperlink>
      <w:r w:rsidRPr="00953E4D">
        <w:rPr>
          <w:rStyle w:val="default"/>
          <w:rFonts w:cs="FrankRuehl" w:hint="cs"/>
          <w:vanish/>
          <w:szCs w:val="20"/>
          <w:shd w:val="clear" w:color="auto" w:fill="FFFF99"/>
          <w:rtl/>
        </w:rPr>
        <w:t>)</w:t>
      </w:r>
    </w:p>
    <w:p w:rsidR="003D12E1" w:rsidRPr="00953E4D" w:rsidRDefault="003D12E1" w:rsidP="009B4C48">
      <w:pPr>
        <w:pStyle w:val="P00"/>
        <w:ind w:left="624"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(3)</w:t>
      </w:r>
      <w:r w:rsidRPr="00953E4D">
        <w:rPr>
          <w:rStyle w:val="default"/>
          <w:rFonts w:cs="FrankRuehl" w:hint="cs"/>
          <w:vanish/>
          <w:sz w:val="22"/>
          <w:szCs w:val="22"/>
          <w:shd w:val="clear" w:color="auto" w:fill="FFFF99"/>
          <w:rtl/>
        </w:rPr>
        <w:tab/>
        <w:t xml:space="preserve">לקבוע, בהתחשב בהמלצות הוועדה הציבורית ובאישור השר, אמות מידה לתמיכה באגודות ספורט, בהתאחדויות, באיגודים ובמועדוני ספורט </w:t>
      </w:r>
      <w:r w:rsidRPr="00953E4D">
        <w:rPr>
          <w:rStyle w:val="default"/>
          <w:rFonts w:cs="FrankRuehl" w:hint="cs"/>
          <w:vanish/>
          <w:sz w:val="22"/>
          <w:szCs w:val="22"/>
          <w:u w:val="single"/>
          <w:shd w:val="clear" w:color="auto" w:fill="FFFF99"/>
          <w:rtl/>
        </w:rPr>
        <w:t>וכן לתמיכה בפעילויות שמטרתן מניעת אלימות וגזענות בספורט</w:t>
      </w:r>
      <w:r w:rsidRPr="00953E4D">
        <w:rPr>
          <w:rStyle w:val="default"/>
          <w:rFonts w:cs="FrankRuehl" w:hint="cs"/>
          <w:vanish/>
          <w:sz w:val="22"/>
          <w:szCs w:val="22"/>
          <w:shd w:val="clear" w:color="auto" w:fill="FFFF99"/>
          <w:rtl/>
        </w:rPr>
        <w:t xml:space="preserve"> (בחוק זה </w:t>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 xml:space="preserve"> אמות מידה לתמיכה);</w:t>
      </w:r>
    </w:p>
    <w:p w:rsidR="003D12E1" w:rsidRPr="00953E4D" w:rsidRDefault="003D12E1" w:rsidP="003D12E1">
      <w:pPr>
        <w:pStyle w:val="P00"/>
        <w:spacing w:before="0"/>
        <w:ind w:left="624"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(4)</w:t>
      </w:r>
      <w:r w:rsidRPr="00953E4D">
        <w:rPr>
          <w:rStyle w:val="default"/>
          <w:rFonts w:cs="FrankRuehl" w:hint="cs"/>
          <w:vanish/>
          <w:sz w:val="22"/>
          <w:szCs w:val="22"/>
          <w:shd w:val="clear" w:color="auto" w:fill="FFFF99"/>
          <w:rtl/>
        </w:rPr>
        <w:tab/>
        <w:t>לקבוע, באישור השרים, את תכנית המיתקנים הלאומית כאמור בסעיף 17יד;</w:t>
      </w:r>
    </w:p>
    <w:p w:rsidR="003D12E1" w:rsidRPr="00953E4D" w:rsidRDefault="003D12E1" w:rsidP="003D12E1">
      <w:pPr>
        <w:pStyle w:val="P00"/>
        <w:spacing w:before="0"/>
        <w:ind w:left="624"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(5)</w:t>
      </w:r>
      <w:r w:rsidRPr="00953E4D">
        <w:rPr>
          <w:rStyle w:val="default"/>
          <w:rFonts w:cs="FrankRuehl" w:hint="cs"/>
          <w:vanish/>
          <w:sz w:val="22"/>
          <w:szCs w:val="22"/>
          <w:shd w:val="clear" w:color="auto" w:fill="FFFF99"/>
          <w:rtl/>
        </w:rPr>
        <w:tab/>
        <w:t xml:space="preserve">לקבוע סכום לחלוקה כתמיכה בתשתיות יסוד בספורט ובמטרות נוספות, כתמיכה בהתאחדויות, באיגודים, באגודות ספורט ובמועדוני ספורט, וכן כתמיכה בהקמה ובשדרוג של מיתקני ספורט </w:t>
      </w:r>
      <w:r w:rsidRPr="00953E4D">
        <w:rPr>
          <w:rStyle w:val="default"/>
          <w:rFonts w:cs="FrankRuehl" w:hint="cs"/>
          <w:vanish/>
          <w:sz w:val="22"/>
          <w:szCs w:val="22"/>
          <w:u w:val="single"/>
          <w:shd w:val="clear" w:color="auto" w:fill="FFFF99"/>
          <w:rtl/>
        </w:rPr>
        <w:t>ובפעילויות שמטרתן מניעת אלימות וגזענות בספורט</w:t>
      </w:r>
      <w:r w:rsidRPr="00953E4D">
        <w:rPr>
          <w:rStyle w:val="default"/>
          <w:rFonts w:cs="FrankRuehl" w:hint="cs"/>
          <w:vanish/>
          <w:sz w:val="22"/>
          <w:szCs w:val="22"/>
          <w:shd w:val="clear" w:color="auto" w:fill="FFFF99"/>
          <w:rtl/>
        </w:rPr>
        <w:t xml:space="preserve">, כאמור בסעיף 9(ב1)(1) עד (3) </w:t>
      </w:r>
      <w:r w:rsidRPr="00953E4D">
        <w:rPr>
          <w:rStyle w:val="default"/>
          <w:rFonts w:cs="FrankRuehl" w:hint="cs"/>
          <w:strike/>
          <w:vanish/>
          <w:sz w:val="22"/>
          <w:szCs w:val="22"/>
          <w:shd w:val="clear" w:color="auto" w:fill="FFFF99"/>
          <w:rtl/>
        </w:rPr>
        <w:t>ו-(6)</w:t>
      </w:r>
      <w:r w:rsidRPr="00953E4D">
        <w:rPr>
          <w:rStyle w:val="default"/>
          <w:rFonts w:cs="FrankRuehl" w:hint="cs"/>
          <w:vanish/>
          <w:sz w:val="22"/>
          <w:szCs w:val="22"/>
          <w:shd w:val="clear" w:color="auto" w:fill="FFFF99"/>
          <w:rtl/>
        </w:rPr>
        <w:t xml:space="preserve"> </w:t>
      </w:r>
      <w:r w:rsidRPr="00953E4D">
        <w:rPr>
          <w:rStyle w:val="default"/>
          <w:rFonts w:cs="FrankRuehl" w:hint="cs"/>
          <w:vanish/>
          <w:sz w:val="22"/>
          <w:szCs w:val="22"/>
          <w:u w:val="single"/>
          <w:shd w:val="clear" w:color="auto" w:fill="FFFF99"/>
          <w:rtl/>
        </w:rPr>
        <w:t>(6) ו-(7)</w:t>
      </w:r>
      <w:r w:rsidRPr="00953E4D">
        <w:rPr>
          <w:rStyle w:val="default"/>
          <w:rFonts w:cs="FrankRuehl" w:hint="cs"/>
          <w:vanish/>
          <w:sz w:val="22"/>
          <w:szCs w:val="22"/>
          <w:shd w:val="clear" w:color="auto" w:fill="FFFF99"/>
          <w:rtl/>
        </w:rPr>
        <w:t xml:space="preserve"> לחוק להסדר ההימורים בספורט.</w:t>
      </w:r>
    </w:p>
    <w:p w:rsidR="00C1341C" w:rsidRPr="00953E4D" w:rsidRDefault="00C1341C" w:rsidP="00C1341C">
      <w:pPr>
        <w:pStyle w:val="P00"/>
        <w:spacing w:before="0"/>
        <w:ind w:left="624" w:right="1134"/>
        <w:rPr>
          <w:rStyle w:val="default"/>
          <w:rFonts w:cs="FrankRuehl" w:hint="cs"/>
          <w:vanish/>
          <w:sz w:val="20"/>
          <w:szCs w:val="20"/>
          <w:shd w:val="clear" w:color="auto" w:fill="FFFF99"/>
          <w:rtl/>
        </w:rPr>
      </w:pPr>
    </w:p>
    <w:p w:rsidR="00C1341C" w:rsidRPr="00953E4D" w:rsidRDefault="00C1341C" w:rsidP="00C1341C">
      <w:pPr>
        <w:pStyle w:val="P00"/>
        <w:spacing w:before="0"/>
        <w:ind w:left="624" w:right="1134"/>
        <w:rPr>
          <w:rStyle w:val="default"/>
          <w:rFonts w:cs="FrankRuehl" w:hint="cs"/>
          <w:vanish/>
          <w:color w:val="FF0000"/>
          <w:sz w:val="20"/>
          <w:szCs w:val="20"/>
          <w:shd w:val="clear" w:color="auto" w:fill="FFFF99"/>
          <w:rtl/>
        </w:rPr>
      </w:pPr>
      <w:r w:rsidRPr="00953E4D">
        <w:rPr>
          <w:rStyle w:val="default"/>
          <w:rFonts w:cs="FrankRuehl" w:hint="cs"/>
          <w:vanish/>
          <w:color w:val="FF0000"/>
          <w:sz w:val="20"/>
          <w:szCs w:val="20"/>
          <w:shd w:val="clear" w:color="auto" w:fill="FFFF99"/>
          <w:rtl/>
        </w:rPr>
        <w:t>מיום 16.3.2017</w:t>
      </w:r>
    </w:p>
    <w:p w:rsidR="00C1341C" w:rsidRPr="00953E4D" w:rsidRDefault="00C1341C" w:rsidP="00C1341C">
      <w:pPr>
        <w:pStyle w:val="P00"/>
        <w:spacing w:before="0"/>
        <w:ind w:left="624"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12</w:t>
      </w:r>
    </w:p>
    <w:p w:rsidR="00C1341C" w:rsidRPr="00953E4D" w:rsidRDefault="00C1341C" w:rsidP="00C1341C">
      <w:pPr>
        <w:pStyle w:val="P00"/>
        <w:spacing w:before="0"/>
        <w:ind w:left="624" w:right="1134"/>
        <w:rPr>
          <w:rStyle w:val="default"/>
          <w:rFonts w:cs="FrankRuehl" w:hint="cs"/>
          <w:vanish/>
          <w:sz w:val="20"/>
          <w:szCs w:val="20"/>
          <w:shd w:val="clear" w:color="auto" w:fill="FFFF99"/>
          <w:rtl/>
        </w:rPr>
      </w:pPr>
      <w:hyperlink r:id="rId140" w:history="1">
        <w:r w:rsidRPr="00953E4D">
          <w:rPr>
            <w:rStyle w:val="Hyperlink"/>
            <w:rFonts w:cs="FrankRuehl" w:hint="cs"/>
            <w:vanish/>
            <w:szCs w:val="20"/>
            <w:shd w:val="clear" w:color="auto" w:fill="FFFF99"/>
            <w:rtl/>
          </w:rPr>
          <w:t>ס"ח תשע"ז מס' 2612</w:t>
        </w:r>
      </w:hyperlink>
      <w:r w:rsidRPr="00953E4D">
        <w:rPr>
          <w:rStyle w:val="default"/>
          <w:rFonts w:cs="FrankRuehl" w:hint="cs"/>
          <w:vanish/>
          <w:sz w:val="20"/>
          <w:szCs w:val="20"/>
          <w:shd w:val="clear" w:color="auto" w:fill="FFFF99"/>
          <w:rtl/>
        </w:rPr>
        <w:t xml:space="preserve"> מיום 16.3.2017 עמ' 475 (</w:t>
      </w:r>
      <w:hyperlink r:id="rId141" w:history="1">
        <w:r w:rsidRPr="00953E4D">
          <w:rPr>
            <w:rStyle w:val="Hyperlink"/>
            <w:rFonts w:cs="FrankRuehl" w:hint="cs"/>
            <w:vanish/>
            <w:szCs w:val="20"/>
            <w:shd w:val="clear" w:color="auto" w:fill="FFFF99"/>
            <w:rtl/>
          </w:rPr>
          <w:t>ה"ח 1083</w:t>
        </w:r>
      </w:hyperlink>
      <w:r w:rsidRPr="00953E4D">
        <w:rPr>
          <w:rStyle w:val="default"/>
          <w:rFonts w:cs="FrankRuehl" w:hint="cs"/>
          <w:vanish/>
          <w:sz w:val="20"/>
          <w:szCs w:val="20"/>
          <w:shd w:val="clear" w:color="auto" w:fill="FFFF99"/>
          <w:rtl/>
        </w:rPr>
        <w:t>)</w:t>
      </w:r>
    </w:p>
    <w:p w:rsidR="00C1341C" w:rsidRPr="00953E4D" w:rsidRDefault="00C1341C" w:rsidP="00C1341C">
      <w:pPr>
        <w:pStyle w:val="P00"/>
        <w:ind w:left="624" w:right="1134"/>
        <w:rPr>
          <w:rStyle w:val="default"/>
          <w:rFonts w:cs="FrankRuehl"/>
          <w:vanish/>
          <w:sz w:val="22"/>
          <w:szCs w:val="22"/>
          <w:shd w:val="clear" w:color="auto" w:fill="FFFF99"/>
          <w:rtl/>
        </w:rPr>
      </w:pPr>
      <w:r w:rsidRPr="00953E4D">
        <w:rPr>
          <w:rStyle w:val="default"/>
          <w:rFonts w:cs="FrankRuehl" w:hint="cs"/>
          <w:vanish/>
          <w:sz w:val="22"/>
          <w:szCs w:val="22"/>
          <w:shd w:val="clear" w:color="auto" w:fill="FFFF99"/>
          <w:rtl/>
        </w:rPr>
        <w:t>(3)</w:t>
      </w:r>
      <w:r w:rsidRPr="00953E4D">
        <w:rPr>
          <w:rStyle w:val="default"/>
          <w:rFonts w:cs="FrankRuehl" w:hint="cs"/>
          <w:vanish/>
          <w:sz w:val="22"/>
          <w:szCs w:val="22"/>
          <w:shd w:val="clear" w:color="auto" w:fill="FFFF99"/>
          <w:rtl/>
        </w:rPr>
        <w:tab/>
        <w:t xml:space="preserve">לקבוע, בהתחשב בהמלצות הוועדה הציבורית ובאישור השר, אמות מידה לתמיכה </w:t>
      </w:r>
      <w:r w:rsidRPr="00953E4D">
        <w:rPr>
          <w:rStyle w:val="default"/>
          <w:rFonts w:cs="FrankRuehl" w:hint="cs"/>
          <w:vanish/>
          <w:sz w:val="22"/>
          <w:szCs w:val="22"/>
          <w:u w:val="single"/>
          <w:shd w:val="clear" w:color="auto" w:fill="FFFF99"/>
          <w:rtl/>
        </w:rPr>
        <w:t>בתשתיות יסוד ובמטרות אחרות בספורט לפי סעיף 9(ב1) לחוק להסדר ההימורים בספורט,</w:t>
      </w:r>
      <w:r w:rsidRPr="00953E4D">
        <w:rPr>
          <w:rStyle w:val="default"/>
          <w:rFonts w:cs="FrankRuehl" w:hint="cs"/>
          <w:vanish/>
          <w:sz w:val="22"/>
          <w:szCs w:val="22"/>
          <w:shd w:val="clear" w:color="auto" w:fill="FFFF99"/>
          <w:rtl/>
        </w:rPr>
        <w:t xml:space="preserve"> באגודות ספורט, בהתאחדויות, באיגודים ובמועדוני ספורט (בחוק זה </w:t>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 xml:space="preserve"> אמות מידה לתמיכה);</w:t>
      </w:r>
    </w:p>
    <w:p w:rsidR="005E036C" w:rsidRPr="00953E4D" w:rsidRDefault="005E036C" w:rsidP="004D7211">
      <w:pPr>
        <w:pStyle w:val="P00"/>
        <w:spacing w:before="0"/>
        <w:ind w:left="624" w:right="1134"/>
        <w:rPr>
          <w:rStyle w:val="default"/>
          <w:rFonts w:ascii="FrankRuehl" w:hAnsi="FrankRuehl" w:cs="FrankRuehl"/>
          <w:vanish/>
          <w:sz w:val="20"/>
          <w:szCs w:val="20"/>
          <w:shd w:val="clear" w:color="auto" w:fill="FFFF99"/>
          <w:rtl/>
        </w:rPr>
      </w:pPr>
    </w:p>
    <w:p w:rsidR="005E036C" w:rsidRPr="00953E4D" w:rsidRDefault="005E036C" w:rsidP="004D7211">
      <w:pPr>
        <w:pStyle w:val="P00"/>
        <w:spacing w:before="0"/>
        <w:ind w:left="624" w:right="1134"/>
        <w:rPr>
          <w:rStyle w:val="default"/>
          <w:rFonts w:ascii="FrankRuehl" w:hAnsi="FrankRuehl" w:cs="FrankRuehl" w:hint="cs"/>
          <w:vanish/>
          <w:color w:val="FF0000"/>
          <w:sz w:val="20"/>
          <w:szCs w:val="20"/>
          <w:shd w:val="clear" w:color="auto" w:fill="FFFF99"/>
          <w:rtl/>
        </w:rPr>
      </w:pPr>
      <w:r w:rsidRPr="00953E4D">
        <w:rPr>
          <w:rStyle w:val="default"/>
          <w:rFonts w:ascii="FrankRuehl" w:hAnsi="FrankRuehl" w:cs="FrankRuehl" w:hint="cs"/>
          <w:vanish/>
          <w:color w:val="FF0000"/>
          <w:sz w:val="20"/>
          <w:szCs w:val="20"/>
          <w:shd w:val="clear" w:color="auto" w:fill="FFFF99"/>
          <w:rtl/>
        </w:rPr>
        <w:t>מיום 22.3.2018</w:t>
      </w:r>
    </w:p>
    <w:p w:rsidR="005E036C" w:rsidRPr="00953E4D" w:rsidRDefault="005E036C" w:rsidP="004D7211">
      <w:pPr>
        <w:pStyle w:val="P00"/>
        <w:spacing w:before="0"/>
        <w:ind w:left="624" w:right="1134"/>
        <w:rPr>
          <w:rStyle w:val="default"/>
          <w:rFonts w:cs="FrankRuehl" w:hint="cs"/>
          <w:vanish/>
          <w:sz w:val="20"/>
          <w:szCs w:val="20"/>
          <w:shd w:val="clear" w:color="auto" w:fill="FFFF99"/>
          <w:rtl/>
          <w:lang w:eastAsia="en-US"/>
        </w:rPr>
      </w:pPr>
      <w:r w:rsidRPr="00953E4D">
        <w:rPr>
          <w:rStyle w:val="default"/>
          <w:rFonts w:cs="FrankRuehl" w:hint="cs"/>
          <w:b/>
          <w:bCs/>
          <w:vanish/>
          <w:sz w:val="20"/>
          <w:szCs w:val="20"/>
          <w:shd w:val="clear" w:color="auto" w:fill="FFFF99"/>
          <w:rtl/>
          <w:lang w:eastAsia="en-US"/>
        </w:rPr>
        <w:t>תיקון מס' 14</w:t>
      </w:r>
    </w:p>
    <w:p w:rsidR="005E036C" w:rsidRPr="00953E4D" w:rsidRDefault="005E036C" w:rsidP="004D7211">
      <w:pPr>
        <w:pStyle w:val="P00"/>
        <w:spacing w:before="0"/>
        <w:ind w:left="624" w:right="1134"/>
        <w:rPr>
          <w:rStyle w:val="default"/>
          <w:rFonts w:ascii="FrankRuehl" w:hAnsi="FrankRuehl" w:cs="FrankRuehl"/>
          <w:vanish/>
          <w:sz w:val="20"/>
          <w:szCs w:val="20"/>
          <w:shd w:val="clear" w:color="auto" w:fill="FFFF99"/>
          <w:rtl/>
        </w:rPr>
      </w:pPr>
      <w:hyperlink r:id="rId142" w:history="1">
        <w:r w:rsidRPr="00953E4D">
          <w:rPr>
            <w:rStyle w:val="Hyperlink"/>
            <w:rFonts w:ascii="FrankRuehl" w:hAnsi="FrankRuehl" w:cs="FrankRuehl"/>
            <w:vanish/>
            <w:szCs w:val="20"/>
            <w:shd w:val="clear" w:color="auto" w:fill="FFFF99"/>
            <w:rtl/>
          </w:rPr>
          <w:t>ס"ח תשע"ח מס' 2713</w:t>
        </w:r>
      </w:hyperlink>
      <w:r w:rsidRPr="00953E4D">
        <w:rPr>
          <w:rStyle w:val="default"/>
          <w:rFonts w:ascii="FrankRuehl" w:hAnsi="FrankRuehl" w:cs="FrankRuehl"/>
          <w:vanish/>
          <w:sz w:val="20"/>
          <w:szCs w:val="20"/>
          <w:shd w:val="clear" w:color="auto" w:fill="FFFF99"/>
          <w:rtl/>
        </w:rPr>
        <w:t xml:space="preserve"> מיום 22.3.2018 עמ' </w:t>
      </w:r>
      <w:r w:rsidRPr="00953E4D">
        <w:rPr>
          <w:rStyle w:val="default"/>
          <w:rFonts w:ascii="FrankRuehl" w:hAnsi="FrankRuehl" w:cs="FrankRuehl" w:hint="cs"/>
          <w:vanish/>
          <w:sz w:val="20"/>
          <w:szCs w:val="20"/>
          <w:shd w:val="clear" w:color="auto" w:fill="FFFF99"/>
          <w:rtl/>
        </w:rPr>
        <w:t>521</w:t>
      </w:r>
      <w:r w:rsidRPr="00953E4D">
        <w:rPr>
          <w:rStyle w:val="default"/>
          <w:rFonts w:ascii="FrankRuehl" w:hAnsi="FrankRuehl" w:cs="FrankRuehl"/>
          <w:vanish/>
          <w:sz w:val="20"/>
          <w:szCs w:val="20"/>
          <w:shd w:val="clear" w:color="auto" w:fill="FFFF99"/>
          <w:rtl/>
        </w:rPr>
        <w:t xml:space="preserve"> (</w:t>
      </w:r>
      <w:hyperlink r:id="rId143" w:history="1">
        <w:r w:rsidRPr="00953E4D">
          <w:rPr>
            <w:rStyle w:val="Hyperlink"/>
            <w:rFonts w:ascii="FrankRuehl" w:hAnsi="FrankRuehl" w:cs="FrankRuehl"/>
            <w:vanish/>
            <w:szCs w:val="20"/>
            <w:shd w:val="clear" w:color="auto" w:fill="FFFF99"/>
            <w:rtl/>
          </w:rPr>
          <w:t>ה"ח 1196</w:t>
        </w:r>
      </w:hyperlink>
      <w:r w:rsidRPr="00953E4D">
        <w:rPr>
          <w:rStyle w:val="default"/>
          <w:rFonts w:ascii="FrankRuehl" w:hAnsi="FrankRuehl" w:cs="FrankRuehl"/>
          <w:vanish/>
          <w:sz w:val="20"/>
          <w:szCs w:val="20"/>
          <w:shd w:val="clear" w:color="auto" w:fill="FFFF99"/>
          <w:rtl/>
        </w:rPr>
        <w:t>)</w:t>
      </w:r>
    </w:p>
    <w:p w:rsidR="005E036C" w:rsidRPr="00953E4D" w:rsidRDefault="005E036C" w:rsidP="005E036C">
      <w:pPr>
        <w:pStyle w:val="P00"/>
        <w:ind w:left="624"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(1)</w:t>
      </w:r>
      <w:r w:rsidRPr="00953E4D">
        <w:rPr>
          <w:rStyle w:val="default"/>
          <w:rFonts w:cs="FrankRuehl" w:hint="cs"/>
          <w:vanish/>
          <w:sz w:val="22"/>
          <w:szCs w:val="22"/>
          <w:shd w:val="clear" w:color="auto" w:fill="FFFF99"/>
          <w:rtl/>
        </w:rPr>
        <w:tab/>
        <w:t xml:space="preserve">לייעץ לשר בעניין קביעת מדיניות כוללת וארוכת טווח בתחום הספורט </w:t>
      </w:r>
      <w:r w:rsidRPr="00953E4D">
        <w:rPr>
          <w:rStyle w:val="default"/>
          <w:rFonts w:cs="FrankRuehl" w:hint="cs"/>
          <w:vanish/>
          <w:sz w:val="22"/>
          <w:szCs w:val="22"/>
          <w:u w:val="single"/>
          <w:shd w:val="clear" w:color="auto" w:fill="FFFF99"/>
          <w:rtl/>
        </w:rPr>
        <w:t>לשם קידומם ופיתוחם של הפעילות הגופנית והספורט בישראל</w:t>
      </w:r>
      <w:r w:rsidRPr="00953E4D">
        <w:rPr>
          <w:rStyle w:val="default"/>
          <w:rFonts w:cs="FrankRuehl" w:hint="cs"/>
          <w:vanish/>
          <w:sz w:val="22"/>
          <w:szCs w:val="22"/>
          <w:shd w:val="clear" w:color="auto" w:fill="FFFF99"/>
          <w:rtl/>
        </w:rPr>
        <w:t>;</w:t>
      </w:r>
    </w:p>
    <w:p w:rsidR="005E036C" w:rsidRPr="00953E4D" w:rsidRDefault="005E036C" w:rsidP="005E036C">
      <w:pPr>
        <w:pStyle w:val="P00"/>
        <w:spacing w:before="0"/>
        <w:ind w:left="624"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(2)</w:t>
      </w:r>
      <w:r w:rsidRPr="00953E4D">
        <w:rPr>
          <w:rStyle w:val="default"/>
          <w:rFonts w:cs="FrankRuehl" w:hint="cs"/>
          <w:vanish/>
          <w:sz w:val="22"/>
          <w:szCs w:val="22"/>
          <w:shd w:val="clear" w:color="auto" w:fill="FFFF99"/>
          <w:rtl/>
        </w:rPr>
        <w:tab/>
        <w:t>לייעץ לשר בעניין קביעת סדרי העדיפויות להשקעת משאבים בתחום הספורט, לרבות באיתור ובטיפוח של ספורטאים;</w:t>
      </w:r>
    </w:p>
    <w:p w:rsidR="005E036C" w:rsidRPr="00953E4D" w:rsidRDefault="005E036C" w:rsidP="005E036C">
      <w:pPr>
        <w:pStyle w:val="P00"/>
        <w:spacing w:before="0"/>
        <w:ind w:left="624" w:right="1134"/>
        <w:rPr>
          <w:rStyle w:val="default"/>
          <w:rFonts w:cs="FrankRuehl" w:hint="cs"/>
          <w:strike/>
          <w:vanish/>
          <w:sz w:val="22"/>
          <w:szCs w:val="22"/>
          <w:shd w:val="clear" w:color="auto" w:fill="FFFF99"/>
          <w:rtl/>
        </w:rPr>
      </w:pPr>
      <w:r w:rsidRPr="00953E4D">
        <w:rPr>
          <w:rStyle w:val="default"/>
          <w:rFonts w:cs="FrankRuehl" w:hint="cs"/>
          <w:strike/>
          <w:vanish/>
          <w:sz w:val="22"/>
          <w:szCs w:val="22"/>
          <w:shd w:val="clear" w:color="auto" w:fill="FFFF99"/>
          <w:rtl/>
        </w:rPr>
        <w:t>(3)</w:t>
      </w:r>
      <w:r w:rsidRPr="00953E4D">
        <w:rPr>
          <w:rStyle w:val="default"/>
          <w:rFonts w:cs="FrankRuehl" w:hint="cs"/>
          <w:strike/>
          <w:vanish/>
          <w:sz w:val="22"/>
          <w:szCs w:val="22"/>
          <w:shd w:val="clear" w:color="auto" w:fill="FFFF99"/>
          <w:rtl/>
        </w:rPr>
        <w:tab/>
        <w:t xml:space="preserve">לקבוע, בהתחשב בהמלצות הוועדה הציבורית ובאישור השר, אמות מידה לתמיכה בתשתיות יסוד ובמטרות אחרות בספורט לפי סעיף 9(ב1) לחוק להסדר ההימורים בספורט, באגודות ספורט, בהתאחדויות, באיגודים ובמועדוני ספורט וכן לתמיכה בפעילויות שמטרתן מניעת אלימות וגזענות בספורט (בחוק זה </w:t>
      </w:r>
      <w:r w:rsidRPr="00953E4D">
        <w:rPr>
          <w:rStyle w:val="default"/>
          <w:rFonts w:cs="FrankRuehl"/>
          <w:strike/>
          <w:vanish/>
          <w:sz w:val="22"/>
          <w:szCs w:val="22"/>
          <w:shd w:val="clear" w:color="auto" w:fill="FFFF99"/>
          <w:rtl/>
        </w:rPr>
        <w:t>–</w:t>
      </w:r>
      <w:r w:rsidRPr="00953E4D">
        <w:rPr>
          <w:rStyle w:val="default"/>
          <w:rFonts w:cs="FrankRuehl" w:hint="cs"/>
          <w:strike/>
          <w:vanish/>
          <w:sz w:val="22"/>
          <w:szCs w:val="22"/>
          <w:shd w:val="clear" w:color="auto" w:fill="FFFF99"/>
          <w:rtl/>
        </w:rPr>
        <w:t xml:space="preserve"> אמות מידה לתמיכה);</w:t>
      </w:r>
    </w:p>
    <w:p w:rsidR="005E036C" w:rsidRPr="00953E4D" w:rsidRDefault="005E036C" w:rsidP="005E036C">
      <w:pPr>
        <w:pStyle w:val="P00"/>
        <w:spacing w:before="0"/>
        <w:ind w:left="624" w:right="1134"/>
        <w:rPr>
          <w:rStyle w:val="default"/>
          <w:rFonts w:cs="FrankRuehl"/>
          <w:vanish/>
          <w:sz w:val="22"/>
          <w:szCs w:val="22"/>
          <w:u w:val="single"/>
          <w:shd w:val="clear" w:color="auto" w:fill="FFFF99"/>
          <w:rtl/>
        </w:rPr>
      </w:pPr>
      <w:r w:rsidRPr="00953E4D">
        <w:rPr>
          <w:rStyle w:val="default"/>
          <w:rFonts w:cs="FrankRuehl" w:hint="cs"/>
          <w:vanish/>
          <w:sz w:val="22"/>
          <w:szCs w:val="22"/>
          <w:u w:val="single"/>
          <w:shd w:val="clear" w:color="auto" w:fill="FFFF99"/>
          <w:rtl/>
        </w:rPr>
        <w:t>(3)</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לייעץ לשר בעניין קביעת אמות המידה לתמיכה בתחום הספורט;</w:t>
      </w:r>
    </w:p>
    <w:p w:rsidR="005E036C" w:rsidRPr="00953E4D" w:rsidRDefault="005E036C" w:rsidP="005E036C">
      <w:pPr>
        <w:pStyle w:val="P00"/>
        <w:spacing w:before="0"/>
        <w:ind w:left="624"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(4)</w:t>
      </w:r>
      <w:r w:rsidRPr="00953E4D">
        <w:rPr>
          <w:rStyle w:val="default"/>
          <w:rFonts w:cs="FrankRuehl" w:hint="cs"/>
          <w:vanish/>
          <w:sz w:val="22"/>
          <w:szCs w:val="22"/>
          <w:shd w:val="clear" w:color="auto" w:fill="FFFF99"/>
          <w:rtl/>
        </w:rPr>
        <w:tab/>
      </w:r>
      <w:r w:rsidRPr="00953E4D">
        <w:rPr>
          <w:rStyle w:val="default"/>
          <w:rFonts w:cs="FrankRuehl" w:hint="cs"/>
          <w:strike/>
          <w:vanish/>
          <w:sz w:val="22"/>
          <w:szCs w:val="22"/>
          <w:shd w:val="clear" w:color="auto" w:fill="FFFF99"/>
          <w:rtl/>
        </w:rPr>
        <w:t>לקבוע, באישור השרים, את</w:t>
      </w:r>
      <w:r w:rsidRPr="00953E4D">
        <w:rPr>
          <w:rStyle w:val="default"/>
          <w:rFonts w:cs="FrankRuehl" w:hint="cs"/>
          <w:vanish/>
          <w:sz w:val="22"/>
          <w:szCs w:val="22"/>
          <w:shd w:val="clear" w:color="auto" w:fill="FFFF99"/>
          <w:rtl/>
        </w:rPr>
        <w:t xml:space="preserve"> </w:t>
      </w:r>
      <w:r w:rsidRPr="00953E4D">
        <w:rPr>
          <w:rStyle w:val="default"/>
          <w:rFonts w:cs="FrankRuehl" w:hint="cs"/>
          <w:vanish/>
          <w:sz w:val="22"/>
          <w:szCs w:val="22"/>
          <w:u w:val="single"/>
          <w:shd w:val="clear" w:color="auto" w:fill="FFFF99"/>
          <w:rtl/>
        </w:rPr>
        <w:t>לייעץ לשרים בעניין קביעת</w:t>
      </w:r>
      <w:r w:rsidRPr="00953E4D">
        <w:rPr>
          <w:rStyle w:val="default"/>
          <w:rFonts w:cs="FrankRuehl" w:hint="cs"/>
          <w:vanish/>
          <w:sz w:val="22"/>
          <w:szCs w:val="22"/>
          <w:shd w:val="clear" w:color="auto" w:fill="FFFF99"/>
          <w:rtl/>
        </w:rPr>
        <w:t xml:space="preserve"> תכנית המיתקנים הלאומית כאמור בסעיף 17יד;</w:t>
      </w:r>
    </w:p>
    <w:p w:rsidR="005E036C" w:rsidRPr="00953E4D" w:rsidRDefault="005E036C" w:rsidP="005E036C">
      <w:pPr>
        <w:pStyle w:val="P00"/>
        <w:spacing w:before="0"/>
        <w:ind w:left="624" w:right="1134"/>
        <w:rPr>
          <w:rStyle w:val="default"/>
          <w:rFonts w:cs="FrankRuehl"/>
          <w:strike/>
          <w:vanish/>
          <w:sz w:val="22"/>
          <w:szCs w:val="22"/>
          <w:shd w:val="clear" w:color="auto" w:fill="FFFF99"/>
          <w:rtl/>
        </w:rPr>
      </w:pPr>
      <w:r w:rsidRPr="00953E4D">
        <w:rPr>
          <w:rStyle w:val="default"/>
          <w:rFonts w:cs="FrankRuehl" w:hint="cs"/>
          <w:strike/>
          <w:vanish/>
          <w:sz w:val="22"/>
          <w:szCs w:val="22"/>
          <w:shd w:val="clear" w:color="auto" w:fill="FFFF99"/>
          <w:rtl/>
        </w:rPr>
        <w:t>(5)</w:t>
      </w:r>
      <w:r w:rsidRPr="00953E4D">
        <w:rPr>
          <w:rStyle w:val="default"/>
          <w:rFonts w:cs="FrankRuehl" w:hint="cs"/>
          <w:strike/>
          <w:vanish/>
          <w:sz w:val="22"/>
          <w:szCs w:val="22"/>
          <w:shd w:val="clear" w:color="auto" w:fill="FFFF99"/>
          <w:rtl/>
        </w:rPr>
        <w:tab/>
        <w:t>לקבוע סכום לחלוקה כתמיכה בתשתיות יסוד בספורט ובמטרות נוספות, כתמיכה בהתאחדויות, באיגודים, באגודות ספורט ובמועדוני ספורט, וכן כתמיכה בהקמה ובשדרוג של מיתקני ספורט ספורט ובפעילויות שמטרתן מניעת אלימות וגזענות בספורט, כאמור בסעיף 9(ב1)(1) עד (3), (6) ו-(7) לחוק להסדר ההימורים בספורט;</w:t>
      </w:r>
    </w:p>
    <w:p w:rsidR="005E036C" w:rsidRPr="004D7211" w:rsidRDefault="005E036C" w:rsidP="004D7211">
      <w:pPr>
        <w:pStyle w:val="P00"/>
        <w:spacing w:before="0"/>
        <w:ind w:left="624" w:right="1134"/>
        <w:rPr>
          <w:rStyle w:val="default"/>
          <w:rFonts w:cs="FrankRuehl" w:hint="cs"/>
          <w:sz w:val="2"/>
          <w:szCs w:val="2"/>
          <w:shd w:val="clear" w:color="auto" w:fill="FFFF99"/>
          <w:rtl/>
        </w:rPr>
      </w:pPr>
      <w:r w:rsidRPr="00953E4D">
        <w:rPr>
          <w:rStyle w:val="default"/>
          <w:rFonts w:cs="FrankRuehl" w:hint="cs"/>
          <w:vanish/>
          <w:sz w:val="22"/>
          <w:szCs w:val="22"/>
          <w:u w:val="single"/>
          <w:shd w:val="clear" w:color="auto" w:fill="FFFF99"/>
          <w:rtl/>
        </w:rPr>
        <w:t>(6)</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לגבש המלצות בנושאים בתחום הספורט שהשר או שר האוצר, ביקשו שתדון בהם, וההמלצות יובאו לעיון השרים.</w:t>
      </w:r>
      <w:bookmarkEnd w:id="81"/>
    </w:p>
    <w:p w:rsidR="00BB3EFF" w:rsidRPr="00E97986" w:rsidRDefault="00BB3EFF" w:rsidP="00645D98">
      <w:pPr>
        <w:pStyle w:val="P00"/>
        <w:spacing w:before="72"/>
        <w:ind w:left="0" w:right="1134"/>
        <w:rPr>
          <w:rStyle w:val="default"/>
          <w:rFonts w:cs="FrankRuehl" w:hint="cs"/>
          <w:rtl/>
        </w:rPr>
      </w:pPr>
      <w:r w:rsidRPr="00E97986">
        <w:rPr>
          <w:lang w:val="he-IL"/>
        </w:rPr>
        <w:pict>
          <v:rect id="_x0000_s2128" style="position:absolute;left:0;text-align:left;margin-left:464.5pt;margin-top:8.05pt;width:75.05pt;height:17pt;z-index:251664896" o:allowincell="f" filled="f" stroked="f" strokecolor="lime" strokeweight=".25pt">
            <v:textbox style="mso-next-textbox:#_x0000_s2128" inset="0,0,0,0">
              <w:txbxContent>
                <w:p w:rsidR="00111EB0" w:rsidRDefault="00111EB0" w:rsidP="00111EB0">
                  <w:pPr>
                    <w:spacing w:line="160" w:lineRule="exact"/>
                    <w:jc w:val="left"/>
                    <w:rPr>
                      <w:rFonts w:cs="Miriam" w:hint="cs"/>
                      <w:noProof/>
                      <w:sz w:val="18"/>
                      <w:szCs w:val="18"/>
                      <w:rtl/>
                    </w:rPr>
                  </w:pPr>
                  <w:r>
                    <w:rPr>
                      <w:rFonts w:cs="Miriam" w:hint="cs"/>
                      <w:noProof/>
                      <w:sz w:val="18"/>
                      <w:szCs w:val="18"/>
                      <w:rtl/>
                    </w:rPr>
                    <w:t>(תיקון מס' 14) תשע"ח-2018</w:t>
                  </w:r>
                </w:p>
              </w:txbxContent>
            </v:textbox>
            <w10:anchorlock/>
          </v:rect>
        </w:pict>
      </w:r>
      <w:r w:rsidRPr="00E97986">
        <w:rPr>
          <w:rStyle w:val="big-number"/>
          <w:rFonts w:cs="Miriam"/>
          <w:rtl/>
        </w:rPr>
        <w:t>17</w:t>
      </w:r>
      <w:r w:rsidRPr="00E97986">
        <w:rPr>
          <w:rStyle w:val="default"/>
          <w:rFonts w:cs="FrankRuehl" w:hint="cs"/>
          <w:rtl/>
        </w:rPr>
        <w:t>יא</w:t>
      </w:r>
      <w:r w:rsidRPr="00E97986">
        <w:rPr>
          <w:rStyle w:val="default"/>
          <w:rFonts w:cs="FrankRuehl"/>
          <w:rtl/>
        </w:rPr>
        <w:t>.</w:t>
      </w:r>
      <w:r w:rsidRPr="00E97986">
        <w:rPr>
          <w:rStyle w:val="default"/>
          <w:rFonts w:cs="FrankRuehl"/>
          <w:rtl/>
        </w:rPr>
        <w:tab/>
      </w:r>
      <w:r w:rsidR="00645D98" w:rsidRPr="00E97986">
        <w:rPr>
          <w:rStyle w:val="default"/>
          <w:rFonts w:cs="FrankRuehl" w:hint="cs"/>
          <w:rtl/>
        </w:rPr>
        <w:t>(</w:t>
      </w:r>
      <w:r w:rsidR="00111EB0">
        <w:rPr>
          <w:rStyle w:val="default"/>
          <w:rFonts w:cs="FrankRuehl" w:hint="cs"/>
          <w:rtl/>
        </w:rPr>
        <w:t>בוטל)</w:t>
      </w:r>
      <w:r w:rsidR="00E653DA" w:rsidRPr="00E97986">
        <w:rPr>
          <w:rStyle w:val="default"/>
          <w:rFonts w:cs="FrankRuehl" w:hint="cs"/>
          <w:rtl/>
        </w:rPr>
        <w:t>.</w:t>
      </w:r>
    </w:p>
    <w:p w:rsidR="004D7211" w:rsidRPr="00953E4D" w:rsidRDefault="004D7211" w:rsidP="004D7211">
      <w:pPr>
        <w:pStyle w:val="P00"/>
        <w:spacing w:before="0"/>
        <w:ind w:left="0" w:right="1134"/>
        <w:rPr>
          <w:rStyle w:val="default"/>
          <w:rFonts w:cs="FrankRuehl" w:hint="cs"/>
          <w:vanish/>
          <w:color w:val="FF0000"/>
          <w:sz w:val="20"/>
          <w:szCs w:val="20"/>
          <w:shd w:val="clear" w:color="auto" w:fill="FFFF99"/>
          <w:rtl/>
        </w:rPr>
      </w:pPr>
      <w:bookmarkStart w:id="82" w:name="Rov110"/>
      <w:r w:rsidRPr="00953E4D">
        <w:rPr>
          <w:rStyle w:val="default"/>
          <w:rFonts w:cs="FrankRuehl" w:hint="cs"/>
          <w:vanish/>
          <w:color w:val="FF0000"/>
          <w:sz w:val="20"/>
          <w:szCs w:val="20"/>
          <w:shd w:val="clear" w:color="auto" w:fill="FFFF99"/>
          <w:rtl/>
        </w:rPr>
        <w:t>מיום 17.1.2013</w:t>
      </w:r>
    </w:p>
    <w:p w:rsidR="004D7211" w:rsidRPr="00953E4D" w:rsidRDefault="004D7211" w:rsidP="004D7211">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4D7211" w:rsidRPr="00953E4D" w:rsidRDefault="004D7211" w:rsidP="004D7211">
      <w:pPr>
        <w:pStyle w:val="P00"/>
        <w:spacing w:before="0"/>
        <w:ind w:left="0" w:right="1134"/>
        <w:rPr>
          <w:rStyle w:val="default"/>
          <w:rFonts w:cs="FrankRuehl" w:hint="cs"/>
          <w:vanish/>
          <w:sz w:val="20"/>
          <w:szCs w:val="20"/>
          <w:shd w:val="clear" w:color="auto" w:fill="FFFF99"/>
          <w:rtl/>
        </w:rPr>
      </w:pPr>
      <w:hyperlink r:id="rId144"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677 (</w:t>
      </w:r>
      <w:hyperlink r:id="rId145"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4D7211" w:rsidRPr="00953E4D" w:rsidRDefault="004D7211" w:rsidP="004D7211">
      <w:pPr>
        <w:pStyle w:val="P00"/>
        <w:spacing w:before="0"/>
        <w:ind w:left="0" w:right="1134"/>
        <w:rPr>
          <w:rStyle w:val="default"/>
          <w:rFonts w:cs="FrankRuehl"/>
          <w:vanish/>
          <w:sz w:val="20"/>
          <w:szCs w:val="20"/>
          <w:shd w:val="clear" w:color="auto" w:fill="FFFF99"/>
          <w:rtl/>
        </w:rPr>
      </w:pPr>
      <w:r w:rsidRPr="00953E4D">
        <w:rPr>
          <w:rStyle w:val="default"/>
          <w:rFonts w:cs="FrankRuehl" w:hint="cs"/>
          <w:b/>
          <w:bCs/>
          <w:vanish/>
          <w:sz w:val="20"/>
          <w:szCs w:val="20"/>
          <w:shd w:val="clear" w:color="auto" w:fill="FFFF99"/>
          <w:rtl/>
        </w:rPr>
        <w:t>הוספת סעיף 17יא</w:t>
      </w:r>
    </w:p>
    <w:p w:rsidR="004D7211" w:rsidRPr="00953E4D" w:rsidRDefault="004D7211" w:rsidP="004D7211">
      <w:pPr>
        <w:pStyle w:val="P00"/>
        <w:spacing w:before="0"/>
        <w:ind w:left="0" w:right="1134"/>
        <w:rPr>
          <w:rStyle w:val="default"/>
          <w:rFonts w:ascii="FrankRuehl" w:hAnsi="FrankRuehl" w:cs="FrankRuehl"/>
          <w:vanish/>
          <w:sz w:val="20"/>
          <w:szCs w:val="20"/>
          <w:shd w:val="clear" w:color="auto" w:fill="FFFF99"/>
          <w:rtl/>
        </w:rPr>
      </w:pPr>
    </w:p>
    <w:p w:rsidR="004D7211" w:rsidRPr="00953E4D" w:rsidRDefault="004D7211" w:rsidP="004D7211">
      <w:pPr>
        <w:pStyle w:val="P00"/>
        <w:spacing w:before="0"/>
        <w:ind w:left="0" w:right="1134"/>
        <w:rPr>
          <w:rStyle w:val="default"/>
          <w:rFonts w:ascii="FrankRuehl" w:hAnsi="FrankRuehl" w:cs="FrankRuehl" w:hint="cs"/>
          <w:vanish/>
          <w:color w:val="FF0000"/>
          <w:sz w:val="20"/>
          <w:szCs w:val="20"/>
          <w:shd w:val="clear" w:color="auto" w:fill="FFFF99"/>
          <w:rtl/>
        </w:rPr>
      </w:pPr>
      <w:r w:rsidRPr="00953E4D">
        <w:rPr>
          <w:rStyle w:val="default"/>
          <w:rFonts w:ascii="FrankRuehl" w:hAnsi="FrankRuehl" w:cs="FrankRuehl" w:hint="cs"/>
          <w:vanish/>
          <w:color w:val="FF0000"/>
          <w:sz w:val="20"/>
          <w:szCs w:val="20"/>
          <w:shd w:val="clear" w:color="auto" w:fill="FFFF99"/>
          <w:rtl/>
        </w:rPr>
        <w:t>מיום 22.3.2018</w:t>
      </w:r>
    </w:p>
    <w:p w:rsidR="004D7211" w:rsidRPr="00953E4D" w:rsidRDefault="004D7211" w:rsidP="004D7211">
      <w:pPr>
        <w:pStyle w:val="P00"/>
        <w:spacing w:before="0"/>
        <w:ind w:left="0" w:right="1134"/>
        <w:rPr>
          <w:rStyle w:val="default"/>
          <w:rFonts w:cs="FrankRuehl" w:hint="cs"/>
          <w:vanish/>
          <w:sz w:val="20"/>
          <w:szCs w:val="20"/>
          <w:shd w:val="clear" w:color="auto" w:fill="FFFF99"/>
          <w:rtl/>
          <w:lang w:eastAsia="en-US"/>
        </w:rPr>
      </w:pPr>
      <w:r w:rsidRPr="00953E4D">
        <w:rPr>
          <w:rStyle w:val="default"/>
          <w:rFonts w:cs="FrankRuehl" w:hint="cs"/>
          <w:b/>
          <w:bCs/>
          <w:vanish/>
          <w:sz w:val="20"/>
          <w:szCs w:val="20"/>
          <w:shd w:val="clear" w:color="auto" w:fill="FFFF99"/>
          <w:rtl/>
          <w:lang w:eastAsia="en-US"/>
        </w:rPr>
        <w:t>תיקון מס' 14</w:t>
      </w:r>
    </w:p>
    <w:p w:rsidR="004D7211" w:rsidRPr="00953E4D" w:rsidRDefault="004D7211" w:rsidP="004D7211">
      <w:pPr>
        <w:pStyle w:val="P00"/>
        <w:spacing w:before="0"/>
        <w:ind w:left="0" w:right="1134"/>
        <w:rPr>
          <w:rStyle w:val="default"/>
          <w:rFonts w:ascii="FrankRuehl" w:hAnsi="FrankRuehl" w:cs="FrankRuehl"/>
          <w:vanish/>
          <w:sz w:val="20"/>
          <w:szCs w:val="20"/>
          <w:shd w:val="clear" w:color="auto" w:fill="FFFF99"/>
          <w:rtl/>
        </w:rPr>
      </w:pPr>
      <w:hyperlink r:id="rId146" w:history="1">
        <w:r w:rsidRPr="00953E4D">
          <w:rPr>
            <w:rStyle w:val="Hyperlink"/>
            <w:rFonts w:ascii="FrankRuehl" w:hAnsi="FrankRuehl" w:cs="FrankRuehl"/>
            <w:vanish/>
            <w:szCs w:val="20"/>
            <w:shd w:val="clear" w:color="auto" w:fill="FFFF99"/>
            <w:rtl/>
          </w:rPr>
          <w:t>ס"ח תשע"ח מס' 2713</w:t>
        </w:r>
      </w:hyperlink>
      <w:r w:rsidRPr="00953E4D">
        <w:rPr>
          <w:rStyle w:val="default"/>
          <w:rFonts w:ascii="FrankRuehl" w:hAnsi="FrankRuehl" w:cs="FrankRuehl"/>
          <w:vanish/>
          <w:sz w:val="20"/>
          <w:szCs w:val="20"/>
          <w:shd w:val="clear" w:color="auto" w:fill="FFFF99"/>
          <w:rtl/>
        </w:rPr>
        <w:t xml:space="preserve"> מיום 22.3.2018 עמ' </w:t>
      </w:r>
      <w:r w:rsidRPr="00953E4D">
        <w:rPr>
          <w:rStyle w:val="default"/>
          <w:rFonts w:ascii="FrankRuehl" w:hAnsi="FrankRuehl" w:cs="FrankRuehl" w:hint="cs"/>
          <w:vanish/>
          <w:sz w:val="20"/>
          <w:szCs w:val="20"/>
          <w:shd w:val="clear" w:color="auto" w:fill="FFFF99"/>
          <w:rtl/>
        </w:rPr>
        <w:t>521</w:t>
      </w:r>
      <w:r w:rsidRPr="00953E4D">
        <w:rPr>
          <w:rStyle w:val="default"/>
          <w:rFonts w:ascii="FrankRuehl" w:hAnsi="FrankRuehl" w:cs="FrankRuehl"/>
          <w:vanish/>
          <w:sz w:val="20"/>
          <w:szCs w:val="20"/>
          <w:shd w:val="clear" w:color="auto" w:fill="FFFF99"/>
          <w:rtl/>
        </w:rPr>
        <w:t xml:space="preserve"> (</w:t>
      </w:r>
      <w:hyperlink r:id="rId147" w:history="1">
        <w:r w:rsidRPr="00953E4D">
          <w:rPr>
            <w:rStyle w:val="Hyperlink"/>
            <w:rFonts w:ascii="FrankRuehl" w:hAnsi="FrankRuehl" w:cs="FrankRuehl"/>
            <w:vanish/>
            <w:szCs w:val="20"/>
            <w:shd w:val="clear" w:color="auto" w:fill="FFFF99"/>
            <w:rtl/>
          </w:rPr>
          <w:t>ה"ח 1196</w:t>
        </w:r>
      </w:hyperlink>
      <w:r w:rsidRPr="00953E4D">
        <w:rPr>
          <w:rStyle w:val="default"/>
          <w:rFonts w:ascii="FrankRuehl" w:hAnsi="FrankRuehl" w:cs="FrankRuehl"/>
          <w:vanish/>
          <w:sz w:val="20"/>
          <w:szCs w:val="20"/>
          <w:shd w:val="clear" w:color="auto" w:fill="FFFF99"/>
          <w:rtl/>
        </w:rPr>
        <w:t>)</w:t>
      </w:r>
    </w:p>
    <w:p w:rsidR="004D7211" w:rsidRPr="00953E4D" w:rsidRDefault="004D7211" w:rsidP="004D7211">
      <w:pPr>
        <w:pStyle w:val="P00"/>
        <w:spacing w:before="0"/>
        <w:ind w:left="0" w:right="1134"/>
        <w:rPr>
          <w:rStyle w:val="default"/>
          <w:rFonts w:ascii="FrankRuehl" w:hAnsi="FrankRuehl" w:cs="FrankRuehl"/>
          <w:vanish/>
          <w:sz w:val="20"/>
          <w:szCs w:val="20"/>
          <w:shd w:val="clear" w:color="auto" w:fill="FFFF99"/>
          <w:rtl/>
        </w:rPr>
      </w:pPr>
      <w:r w:rsidRPr="00953E4D">
        <w:rPr>
          <w:rStyle w:val="default"/>
          <w:rFonts w:ascii="FrankRuehl" w:hAnsi="FrankRuehl" w:cs="FrankRuehl" w:hint="cs"/>
          <w:b/>
          <w:bCs/>
          <w:vanish/>
          <w:sz w:val="20"/>
          <w:szCs w:val="20"/>
          <w:shd w:val="clear" w:color="auto" w:fill="FFFF99"/>
          <w:rtl/>
        </w:rPr>
        <w:t>ביטול סעיף 17יא</w:t>
      </w:r>
    </w:p>
    <w:p w:rsidR="004D7211" w:rsidRPr="00953E4D" w:rsidRDefault="004D7211" w:rsidP="004D7211">
      <w:pPr>
        <w:pStyle w:val="P00"/>
        <w:ind w:left="0" w:right="1134"/>
        <w:rPr>
          <w:rStyle w:val="default"/>
          <w:rFonts w:ascii="FrankRuehl" w:hAnsi="FrankRuehl" w:cs="FrankRuehl"/>
          <w:vanish/>
          <w:sz w:val="20"/>
          <w:szCs w:val="20"/>
          <w:shd w:val="clear" w:color="auto" w:fill="FFFF99"/>
          <w:rtl/>
        </w:rPr>
      </w:pPr>
      <w:r w:rsidRPr="00953E4D">
        <w:rPr>
          <w:rStyle w:val="default"/>
          <w:rFonts w:ascii="FrankRuehl" w:hAnsi="FrankRuehl" w:cs="FrankRuehl" w:hint="cs"/>
          <w:vanish/>
          <w:sz w:val="20"/>
          <w:szCs w:val="20"/>
          <w:shd w:val="clear" w:color="auto" w:fill="FFFF99"/>
          <w:rtl/>
        </w:rPr>
        <w:t>הנוסח הקודם:</w:t>
      </w:r>
    </w:p>
    <w:p w:rsidR="004D7211" w:rsidRPr="00953E4D" w:rsidRDefault="004D7211" w:rsidP="00111EB0">
      <w:pPr>
        <w:pStyle w:val="P00"/>
        <w:spacing w:before="20"/>
        <w:ind w:left="0" w:right="1134"/>
        <w:rPr>
          <w:rStyle w:val="default"/>
          <w:rFonts w:ascii="Miriam" w:hAnsi="Miriam" w:cs="Miriam"/>
          <w:strike/>
          <w:vanish/>
          <w:sz w:val="16"/>
          <w:szCs w:val="16"/>
          <w:shd w:val="clear" w:color="auto" w:fill="FFFF99"/>
          <w:rtl/>
        </w:rPr>
      </w:pPr>
      <w:r w:rsidRPr="00953E4D">
        <w:rPr>
          <w:rStyle w:val="default"/>
          <w:rFonts w:ascii="Miriam" w:hAnsi="Miriam" w:cs="Miriam"/>
          <w:strike/>
          <w:vanish/>
          <w:sz w:val="16"/>
          <w:szCs w:val="16"/>
          <w:shd w:val="clear" w:color="auto" w:fill="FFFF99"/>
          <w:rtl/>
        </w:rPr>
        <w:t>מינוי הוועדה הציבורית</w:t>
      </w:r>
    </w:p>
    <w:p w:rsidR="004D7211" w:rsidRPr="00953E4D" w:rsidRDefault="004D7211" w:rsidP="004D7211">
      <w:pPr>
        <w:pStyle w:val="P00"/>
        <w:spacing w:before="0"/>
        <w:ind w:left="0" w:right="1134"/>
        <w:rPr>
          <w:rStyle w:val="default"/>
          <w:rFonts w:cs="FrankRuehl" w:hint="cs"/>
          <w:strike/>
          <w:vanish/>
          <w:sz w:val="22"/>
          <w:szCs w:val="22"/>
          <w:shd w:val="clear" w:color="auto" w:fill="FFFF99"/>
          <w:rtl/>
        </w:rPr>
      </w:pPr>
      <w:r w:rsidRPr="00953E4D">
        <w:rPr>
          <w:rStyle w:val="default"/>
          <w:rFonts w:cs="FrankRuehl"/>
          <w:strike/>
          <w:vanish/>
          <w:sz w:val="22"/>
          <w:szCs w:val="22"/>
          <w:shd w:val="clear" w:color="auto" w:fill="FFFF99"/>
          <w:rtl/>
        </w:rPr>
        <w:t>17</w:t>
      </w:r>
      <w:r w:rsidRPr="00953E4D">
        <w:rPr>
          <w:rStyle w:val="default"/>
          <w:rFonts w:cs="FrankRuehl" w:hint="cs"/>
          <w:strike/>
          <w:vanish/>
          <w:sz w:val="22"/>
          <w:szCs w:val="22"/>
          <w:shd w:val="clear" w:color="auto" w:fill="FFFF99"/>
          <w:rtl/>
        </w:rPr>
        <w:t>יא</w:t>
      </w:r>
      <w:r w:rsidRPr="00953E4D">
        <w:rPr>
          <w:rStyle w:val="default"/>
          <w:rFonts w:cs="FrankRuehl"/>
          <w:strike/>
          <w:vanish/>
          <w:sz w:val="22"/>
          <w:szCs w:val="22"/>
          <w:shd w:val="clear" w:color="auto" w:fill="FFFF99"/>
          <w:rtl/>
        </w:rPr>
        <w:t>.</w:t>
      </w:r>
      <w:r w:rsidRPr="00953E4D">
        <w:rPr>
          <w:rStyle w:val="default"/>
          <w:rFonts w:cs="FrankRuehl"/>
          <w:strike/>
          <w:vanish/>
          <w:sz w:val="22"/>
          <w:szCs w:val="22"/>
          <w:shd w:val="clear" w:color="auto" w:fill="FFFF99"/>
          <w:rtl/>
        </w:rPr>
        <w:tab/>
      </w:r>
      <w:r w:rsidRPr="00953E4D">
        <w:rPr>
          <w:rStyle w:val="default"/>
          <w:rFonts w:cs="FrankRuehl" w:hint="cs"/>
          <w:strike/>
          <w:vanish/>
          <w:sz w:val="22"/>
          <w:szCs w:val="22"/>
          <w:shd w:val="clear" w:color="auto" w:fill="FFFF99"/>
          <w:rtl/>
        </w:rPr>
        <w:t>(א)</w:t>
      </w:r>
      <w:r w:rsidRPr="00953E4D">
        <w:rPr>
          <w:rStyle w:val="default"/>
          <w:rFonts w:cs="FrankRuehl" w:hint="cs"/>
          <w:strike/>
          <w:vanish/>
          <w:sz w:val="22"/>
          <w:szCs w:val="22"/>
          <w:shd w:val="clear" w:color="auto" w:fill="FFFF99"/>
          <w:rtl/>
        </w:rPr>
        <w:tab/>
        <w:t>השר, בהתייעצות עם המועצה, ימנה ועדה ציבורית אשר תמליץ למועצה לעניין אמות המידה לתמיכה.</w:t>
      </w:r>
    </w:p>
    <w:p w:rsidR="00E653DA" w:rsidRPr="00953E4D" w:rsidRDefault="00E653DA" w:rsidP="004D7211">
      <w:pPr>
        <w:pStyle w:val="P00"/>
        <w:spacing w:before="0"/>
        <w:ind w:left="0" w:right="1134"/>
        <w:rPr>
          <w:rStyle w:val="default"/>
          <w:rFonts w:cs="FrankRuehl" w:hint="cs"/>
          <w:strike/>
          <w:vanish/>
          <w:sz w:val="22"/>
          <w:szCs w:val="22"/>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hint="cs"/>
          <w:strike/>
          <w:vanish/>
          <w:sz w:val="22"/>
          <w:szCs w:val="22"/>
          <w:shd w:val="clear" w:color="auto" w:fill="FFFF99"/>
          <w:rtl/>
        </w:rPr>
        <w:t>(ב)</w:t>
      </w:r>
      <w:r w:rsidRPr="00953E4D">
        <w:rPr>
          <w:rStyle w:val="default"/>
          <w:rFonts w:cs="FrankRuehl" w:hint="cs"/>
          <w:strike/>
          <w:vanish/>
          <w:sz w:val="22"/>
          <w:szCs w:val="22"/>
          <w:shd w:val="clear" w:color="auto" w:fill="FFFF99"/>
          <w:rtl/>
        </w:rPr>
        <w:tab/>
        <w:t>בוועדה הציבורית יהיו שבעה חברים, בעלי מעמד בתחום הספורט, בתחום החברתי-כלכלי ובתחום האקדמיה.</w:t>
      </w:r>
    </w:p>
    <w:p w:rsidR="00E653DA" w:rsidRPr="00953E4D" w:rsidRDefault="00E653DA" w:rsidP="004D7211">
      <w:pPr>
        <w:pStyle w:val="P00"/>
        <w:spacing w:before="0"/>
        <w:ind w:left="0" w:right="1134"/>
        <w:rPr>
          <w:rStyle w:val="default"/>
          <w:rFonts w:cs="FrankRuehl" w:hint="cs"/>
          <w:strike/>
          <w:vanish/>
          <w:sz w:val="22"/>
          <w:szCs w:val="22"/>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hint="cs"/>
          <w:strike/>
          <w:vanish/>
          <w:sz w:val="22"/>
          <w:szCs w:val="22"/>
          <w:shd w:val="clear" w:color="auto" w:fill="FFFF99"/>
          <w:rtl/>
        </w:rPr>
        <w:t>(ג)</w:t>
      </w:r>
      <w:r w:rsidRPr="00953E4D">
        <w:rPr>
          <w:rStyle w:val="default"/>
          <w:rFonts w:cs="FrankRuehl" w:hint="cs"/>
          <w:strike/>
          <w:vanish/>
          <w:sz w:val="22"/>
          <w:szCs w:val="22"/>
          <w:shd w:val="clear" w:color="auto" w:fill="FFFF99"/>
          <w:rtl/>
        </w:rPr>
        <w:tab/>
        <w:t>השר ינמה את יושב ראש הוועדה הציבורית ואת סגנו מקרב חבריה.</w:t>
      </w:r>
    </w:p>
    <w:p w:rsidR="00E653DA" w:rsidRPr="00B0468D" w:rsidRDefault="00E653DA" w:rsidP="00B0468D">
      <w:pPr>
        <w:pStyle w:val="P00"/>
        <w:spacing w:before="0"/>
        <w:ind w:left="0" w:right="1134"/>
        <w:rPr>
          <w:rStyle w:val="default"/>
          <w:rFonts w:cs="FrankRuehl" w:hint="cs"/>
          <w:strike/>
          <w:sz w:val="2"/>
          <w:szCs w:val="2"/>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hint="cs"/>
          <w:strike/>
          <w:vanish/>
          <w:sz w:val="22"/>
          <w:szCs w:val="22"/>
          <w:shd w:val="clear" w:color="auto" w:fill="FFFF99"/>
          <w:rtl/>
        </w:rPr>
        <w:t>(ד)</w:t>
      </w:r>
      <w:r w:rsidRPr="00953E4D">
        <w:rPr>
          <w:rStyle w:val="default"/>
          <w:rFonts w:cs="FrankRuehl" w:hint="cs"/>
          <w:strike/>
          <w:vanish/>
          <w:sz w:val="22"/>
          <w:szCs w:val="22"/>
          <w:shd w:val="clear" w:color="auto" w:fill="FFFF99"/>
          <w:rtl/>
        </w:rPr>
        <w:tab/>
        <w:t>חבר הוועדה הציבורית ימונה לתקופת כהונה של ארבע שנים, וניתן לשוב ולמנותו לשתי תקופות כהונה רצופות נוספות שכל אחת מהן לא תעלה על שנתיים.</w:t>
      </w:r>
      <w:bookmarkEnd w:id="82"/>
    </w:p>
    <w:p w:rsidR="00BB3EFF" w:rsidRDefault="00BB3EFF" w:rsidP="00E653DA">
      <w:pPr>
        <w:pStyle w:val="P00"/>
        <w:spacing w:before="72"/>
        <w:ind w:left="0" w:right="1134"/>
        <w:rPr>
          <w:rStyle w:val="default"/>
          <w:rFonts w:cs="FrankRuehl" w:hint="cs"/>
          <w:rtl/>
        </w:rPr>
      </w:pPr>
      <w:r w:rsidRPr="00E97986">
        <w:rPr>
          <w:lang w:val="he-IL"/>
        </w:rPr>
        <w:pict>
          <v:rect id="_x0000_s2129" style="position:absolute;left:0;text-align:left;margin-left:464.5pt;margin-top:8.05pt;width:75.05pt;height:18.7pt;z-index:251665920" o:allowincell="f" filled="f" stroked="f" strokecolor="lime" strokeweight=".25pt">
            <v:textbox style="mso-next-textbox:#_x0000_s2129" inset="0,0,0,0">
              <w:txbxContent>
                <w:p w:rsidR="00111EB0" w:rsidRDefault="00111EB0" w:rsidP="00111EB0">
                  <w:pPr>
                    <w:spacing w:line="160" w:lineRule="exact"/>
                    <w:jc w:val="left"/>
                    <w:rPr>
                      <w:rFonts w:cs="Miriam" w:hint="cs"/>
                      <w:noProof/>
                      <w:sz w:val="18"/>
                      <w:szCs w:val="18"/>
                      <w:rtl/>
                    </w:rPr>
                  </w:pPr>
                  <w:r>
                    <w:rPr>
                      <w:rFonts w:cs="Miriam" w:hint="cs"/>
                      <w:noProof/>
                      <w:sz w:val="18"/>
                      <w:szCs w:val="18"/>
                      <w:rtl/>
                    </w:rPr>
                    <w:t>(תיקון מס' 14) תשע"ח-2018</w:t>
                  </w:r>
                </w:p>
              </w:txbxContent>
            </v:textbox>
            <w10:anchorlock/>
          </v:rect>
        </w:pict>
      </w:r>
      <w:r w:rsidRPr="00E97986">
        <w:rPr>
          <w:rStyle w:val="big-number"/>
          <w:rFonts w:cs="Miriam"/>
          <w:rtl/>
        </w:rPr>
        <w:t>17</w:t>
      </w:r>
      <w:r w:rsidR="00E653DA" w:rsidRPr="00E97986">
        <w:rPr>
          <w:rStyle w:val="default"/>
          <w:rFonts w:cs="FrankRuehl" w:hint="cs"/>
          <w:rtl/>
        </w:rPr>
        <w:t>יב</w:t>
      </w:r>
      <w:r w:rsidRPr="00E97986">
        <w:rPr>
          <w:rStyle w:val="default"/>
          <w:rFonts w:cs="FrankRuehl"/>
          <w:rtl/>
        </w:rPr>
        <w:t>.</w:t>
      </w:r>
      <w:r w:rsidRPr="00E97986">
        <w:rPr>
          <w:rStyle w:val="default"/>
          <w:rFonts w:cs="FrankRuehl"/>
          <w:rtl/>
        </w:rPr>
        <w:tab/>
      </w:r>
      <w:r w:rsidR="00E653DA" w:rsidRPr="00E97986">
        <w:rPr>
          <w:rStyle w:val="default"/>
          <w:rFonts w:cs="FrankRuehl" w:hint="cs"/>
          <w:rtl/>
        </w:rPr>
        <w:t>(</w:t>
      </w:r>
      <w:r w:rsidR="00111EB0">
        <w:rPr>
          <w:rStyle w:val="default"/>
          <w:rFonts w:cs="FrankRuehl" w:hint="cs"/>
          <w:rtl/>
        </w:rPr>
        <w:t>בוטל)</w:t>
      </w:r>
      <w:r w:rsidR="00E653DA" w:rsidRPr="00E97986">
        <w:rPr>
          <w:rStyle w:val="default"/>
          <w:rFonts w:cs="FrankRuehl" w:hint="cs"/>
          <w:rtl/>
        </w:rPr>
        <w:t>.</w:t>
      </w:r>
    </w:p>
    <w:p w:rsidR="00111EB0" w:rsidRPr="00953E4D" w:rsidRDefault="00111EB0" w:rsidP="00111EB0">
      <w:pPr>
        <w:pStyle w:val="P00"/>
        <w:spacing w:before="0"/>
        <w:ind w:left="0" w:right="1134"/>
        <w:rPr>
          <w:rStyle w:val="default"/>
          <w:rFonts w:cs="FrankRuehl" w:hint="cs"/>
          <w:vanish/>
          <w:color w:val="FF0000"/>
          <w:sz w:val="20"/>
          <w:szCs w:val="20"/>
          <w:shd w:val="clear" w:color="auto" w:fill="FFFF99"/>
          <w:rtl/>
        </w:rPr>
      </w:pPr>
      <w:bookmarkStart w:id="83" w:name="Rov96"/>
      <w:r w:rsidRPr="00953E4D">
        <w:rPr>
          <w:rStyle w:val="default"/>
          <w:rFonts w:cs="FrankRuehl" w:hint="cs"/>
          <w:vanish/>
          <w:color w:val="FF0000"/>
          <w:sz w:val="20"/>
          <w:szCs w:val="20"/>
          <w:shd w:val="clear" w:color="auto" w:fill="FFFF99"/>
          <w:rtl/>
        </w:rPr>
        <w:t>מיום 17.1.2013</w:t>
      </w:r>
    </w:p>
    <w:p w:rsidR="00111EB0" w:rsidRPr="00953E4D" w:rsidRDefault="00111EB0" w:rsidP="00111EB0">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111EB0" w:rsidRPr="00953E4D" w:rsidRDefault="00111EB0" w:rsidP="00111EB0">
      <w:pPr>
        <w:pStyle w:val="P00"/>
        <w:spacing w:before="0"/>
        <w:ind w:left="0" w:right="1134"/>
        <w:rPr>
          <w:rStyle w:val="default"/>
          <w:rFonts w:cs="FrankRuehl" w:hint="cs"/>
          <w:vanish/>
          <w:sz w:val="20"/>
          <w:szCs w:val="20"/>
          <w:shd w:val="clear" w:color="auto" w:fill="FFFF99"/>
          <w:rtl/>
        </w:rPr>
      </w:pPr>
      <w:hyperlink r:id="rId148"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677 (</w:t>
      </w:r>
      <w:hyperlink r:id="rId149"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111EB0" w:rsidRPr="00953E4D" w:rsidRDefault="00111EB0" w:rsidP="00111EB0">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הוספת סעיף 17יב</w:t>
      </w:r>
    </w:p>
    <w:p w:rsidR="00111EB0" w:rsidRPr="00953E4D" w:rsidRDefault="00111EB0" w:rsidP="00111EB0">
      <w:pPr>
        <w:pStyle w:val="P00"/>
        <w:spacing w:before="0"/>
        <w:ind w:left="0" w:right="1134"/>
        <w:rPr>
          <w:rStyle w:val="default"/>
          <w:rFonts w:cs="FrankRuehl" w:hint="cs"/>
          <w:vanish/>
          <w:szCs w:val="20"/>
          <w:shd w:val="clear" w:color="auto" w:fill="FFFF99"/>
          <w:rtl/>
        </w:rPr>
      </w:pPr>
    </w:p>
    <w:p w:rsidR="00111EB0" w:rsidRPr="00953E4D" w:rsidRDefault="00111EB0" w:rsidP="00111EB0">
      <w:pPr>
        <w:pStyle w:val="P00"/>
        <w:spacing w:before="0"/>
        <w:ind w:left="0" w:right="1134"/>
        <w:rPr>
          <w:rStyle w:val="default"/>
          <w:rFonts w:cs="FrankRuehl" w:hint="cs"/>
          <w:vanish/>
          <w:color w:val="FF0000"/>
          <w:szCs w:val="20"/>
          <w:shd w:val="clear" w:color="auto" w:fill="FFFF99"/>
          <w:rtl/>
        </w:rPr>
      </w:pPr>
      <w:r w:rsidRPr="00953E4D">
        <w:rPr>
          <w:rStyle w:val="default"/>
          <w:rFonts w:cs="FrankRuehl" w:hint="cs"/>
          <w:vanish/>
          <w:color w:val="FF0000"/>
          <w:szCs w:val="20"/>
          <w:shd w:val="clear" w:color="auto" w:fill="FFFF99"/>
          <w:rtl/>
        </w:rPr>
        <w:t>מיום 1.1.2015</w:t>
      </w:r>
    </w:p>
    <w:p w:rsidR="00111EB0" w:rsidRPr="00953E4D" w:rsidRDefault="00111EB0" w:rsidP="00111EB0">
      <w:pPr>
        <w:pStyle w:val="P00"/>
        <w:spacing w:before="0"/>
        <w:ind w:left="0" w:right="1134"/>
        <w:rPr>
          <w:rStyle w:val="default"/>
          <w:rFonts w:cs="FrankRuehl" w:hint="cs"/>
          <w:vanish/>
          <w:szCs w:val="20"/>
          <w:shd w:val="clear" w:color="auto" w:fill="FFFF99"/>
          <w:rtl/>
        </w:rPr>
      </w:pPr>
      <w:r w:rsidRPr="00953E4D">
        <w:rPr>
          <w:rStyle w:val="default"/>
          <w:rFonts w:cs="FrankRuehl" w:hint="cs"/>
          <w:b/>
          <w:bCs/>
          <w:vanish/>
          <w:szCs w:val="20"/>
          <w:shd w:val="clear" w:color="auto" w:fill="FFFF99"/>
          <w:rtl/>
        </w:rPr>
        <w:t>הוראת שעה</w:t>
      </w:r>
    </w:p>
    <w:p w:rsidR="00111EB0" w:rsidRPr="00953E4D" w:rsidRDefault="00111EB0" w:rsidP="00111EB0">
      <w:pPr>
        <w:pStyle w:val="P00"/>
        <w:spacing w:before="0"/>
        <w:ind w:left="0" w:right="1134"/>
        <w:rPr>
          <w:rStyle w:val="default"/>
          <w:rFonts w:cs="FrankRuehl" w:hint="cs"/>
          <w:vanish/>
          <w:szCs w:val="20"/>
          <w:shd w:val="clear" w:color="auto" w:fill="FFFF99"/>
          <w:rtl/>
        </w:rPr>
      </w:pPr>
      <w:hyperlink r:id="rId150" w:history="1">
        <w:r w:rsidRPr="00953E4D">
          <w:rPr>
            <w:rStyle w:val="Hyperlink"/>
            <w:rFonts w:cs="FrankRuehl" w:hint="cs"/>
            <w:vanish/>
            <w:szCs w:val="20"/>
            <w:shd w:val="clear" w:color="auto" w:fill="FFFF99"/>
            <w:rtl/>
          </w:rPr>
          <w:t>ס"ח תשע"ד מס' 2445</w:t>
        </w:r>
      </w:hyperlink>
      <w:r w:rsidRPr="00953E4D">
        <w:rPr>
          <w:rStyle w:val="default"/>
          <w:rFonts w:cs="FrankRuehl" w:hint="cs"/>
          <w:vanish/>
          <w:szCs w:val="20"/>
          <w:shd w:val="clear" w:color="auto" w:fill="FFFF99"/>
          <w:rtl/>
        </w:rPr>
        <w:t xml:space="preserve"> מיום 26.3.2014 עמ' 411 (</w:t>
      </w:r>
      <w:hyperlink r:id="rId151" w:history="1">
        <w:r w:rsidRPr="00953E4D">
          <w:rPr>
            <w:rStyle w:val="Hyperlink"/>
            <w:rFonts w:cs="FrankRuehl" w:hint="cs"/>
            <w:vanish/>
            <w:szCs w:val="20"/>
            <w:shd w:val="clear" w:color="auto" w:fill="FFFF99"/>
            <w:rtl/>
          </w:rPr>
          <w:t>ה"ח 798</w:t>
        </w:r>
      </w:hyperlink>
      <w:r w:rsidRPr="00953E4D">
        <w:rPr>
          <w:rStyle w:val="default"/>
          <w:rFonts w:cs="FrankRuehl" w:hint="cs"/>
          <w:vanish/>
          <w:szCs w:val="20"/>
          <w:shd w:val="clear" w:color="auto" w:fill="FFFF99"/>
          <w:rtl/>
        </w:rPr>
        <w:t>)</w:t>
      </w:r>
    </w:p>
    <w:p w:rsidR="00111EB0" w:rsidRPr="00953E4D" w:rsidRDefault="00111EB0" w:rsidP="00111EB0">
      <w:pPr>
        <w:pStyle w:val="P22"/>
        <w:spacing w:before="0"/>
        <w:ind w:left="0" w:right="1134"/>
        <w:rPr>
          <w:rStyle w:val="default"/>
          <w:rFonts w:cs="FrankRuehl"/>
          <w:vanish/>
          <w:szCs w:val="20"/>
          <w:shd w:val="clear" w:color="auto" w:fill="FFFF99"/>
          <w:rtl/>
        </w:rPr>
      </w:pPr>
      <w:r w:rsidRPr="00953E4D">
        <w:rPr>
          <w:rStyle w:val="default"/>
          <w:rFonts w:cs="FrankRuehl" w:hint="cs"/>
          <w:b/>
          <w:bCs/>
          <w:vanish/>
          <w:szCs w:val="20"/>
          <w:shd w:val="clear" w:color="auto" w:fill="FFFF99"/>
          <w:rtl/>
        </w:rPr>
        <w:t>הוראת שעה (תיקון) תשע"ח-2017</w:t>
      </w:r>
    </w:p>
    <w:p w:rsidR="00111EB0" w:rsidRPr="00953E4D" w:rsidRDefault="00111EB0" w:rsidP="00111EB0">
      <w:pPr>
        <w:pStyle w:val="P22"/>
        <w:spacing w:before="0"/>
        <w:ind w:left="0" w:right="1134"/>
        <w:rPr>
          <w:rStyle w:val="default"/>
          <w:rFonts w:cs="FrankRuehl"/>
          <w:vanish/>
          <w:szCs w:val="20"/>
          <w:shd w:val="clear" w:color="auto" w:fill="FFFF99"/>
          <w:rtl/>
        </w:rPr>
      </w:pPr>
      <w:hyperlink r:id="rId152" w:history="1">
        <w:r w:rsidRPr="00953E4D">
          <w:rPr>
            <w:rStyle w:val="Hyperlink"/>
            <w:rFonts w:cs="FrankRuehl" w:hint="cs"/>
            <w:vanish/>
            <w:szCs w:val="20"/>
            <w:shd w:val="clear" w:color="auto" w:fill="FFFF99"/>
            <w:rtl/>
          </w:rPr>
          <w:t>ס"ח תשע"ח מס' 2678</w:t>
        </w:r>
      </w:hyperlink>
      <w:r w:rsidRPr="00953E4D">
        <w:rPr>
          <w:rStyle w:val="default"/>
          <w:rFonts w:cs="FrankRuehl" w:hint="cs"/>
          <w:vanish/>
          <w:szCs w:val="20"/>
          <w:shd w:val="clear" w:color="auto" w:fill="FFFF99"/>
          <w:rtl/>
        </w:rPr>
        <w:t xml:space="preserve"> מיום 31.12.2017 עמ' 88 (</w:t>
      </w:r>
      <w:hyperlink r:id="rId153" w:history="1">
        <w:r w:rsidRPr="00953E4D">
          <w:rPr>
            <w:rStyle w:val="Hyperlink"/>
            <w:rFonts w:cs="FrankRuehl" w:hint="cs"/>
            <w:vanish/>
            <w:szCs w:val="20"/>
            <w:shd w:val="clear" w:color="auto" w:fill="FFFF99"/>
            <w:rtl/>
          </w:rPr>
          <w:t>ה"ח 1166</w:t>
        </w:r>
      </w:hyperlink>
      <w:r w:rsidRPr="00953E4D">
        <w:rPr>
          <w:rStyle w:val="default"/>
          <w:rFonts w:cs="FrankRuehl" w:hint="cs"/>
          <w:vanish/>
          <w:szCs w:val="20"/>
          <w:shd w:val="clear" w:color="auto" w:fill="FFFF99"/>
          <w:rtl/>
        </w:rPr>
        <w:t>)</w:t>
      </w:r>
    </w:p>
    <w:p w:rsidR="00111EB0" w:rsidRPr="00953E4D" w:rsidRDefault="00111EB0" w:rsidP="00111EB0">
      <w:pPr>
        <w:pStyle w:val="P00"/>
        <w:spacing w:before="0"/>
        <w:ind w:left="0" w:right="1134"/>
        <w:rPr>
          <w:rStyle w:val="default"/>
          <w:rFonts w:cs="FrankRuehl"/>
          <w:vanish/>
          <w:sz w:val="20"/>
          <w:szCs w:val="20"/>
          <w:shd w:val="clear" w:color="auto" w:fill="FFFF99"/>
          <w:rtl/>
        </w:rPr>
      </w:pPr>
      <w:r w:rsidRPr="00953E4D">
        <w:rPr>
          <w:rStyle w:val="default"/>
          <w:rFonts w:cs="FrankRuehl" w:hint="cs"/>
          <w:b/>
          <w:bCs/>
          <w:vanish/>
          <w:sz w:val="20"/>
          <w:szCs w:val="20"/>
          <w:shd w:val="clear" w:color="auto" w:fill="FFFF99"/>
          <w:rtl/>
        </w:rPr>
        <w:t>הוספת סעיף קטן 17יב(א1)</w:t>
      </w:r>
    </w:p>
    <w:p w:rsidR="00111EB0" w:rsidRPr="00953E4D" w:rsidRDefault="00111EB0" w:rsidP="00111EB0">
      <w:pPr>
        <w:pStyle w:val="P00"/>
        <w:spacing w:before="0"/>
        <w:ind w:left="0" w:right="1134"/>
        <w:rPr>
          <w:rStyle w:val="default"/>
          <w:rFonts w:ascii="FrankRuehl" w:hAnsi="FrankRuehl" w:cs="FrankRuehl"/>
          <w:vanish/>
          <w:sz w:val="20"/>
          <w:szCs w:val="20"/>
          <w:shd w:val="clear" w:color="auto" w:fill="FFFF99"/>
          <w:rtl/>
        </w:rPr>
      </w:pPr>
    </w:p>
    <w:p w:rsidR="00111EB0" w:rsidRPr="00953E4D" w:rsidRDefault="00111EB0" w:rsidP="00111EB0">
      <w:pPr>
        <w:pStyle w:val="P00"/>
        <w:spacing w:before="0"/>
        <w:ind w:left="0" w:right="1134"/>
        <w:rPr>
          <w:rStyle w:val="default"/>
          <w:rFonts w:ascii="FrankRuehl" w:hAnsi="FrankRuehl" w:cs="FrankRuehl" w:hint="cs"/>
          <w:vanish/>
          <w:color w:val="FF0000"/>
          <w:sz w:val="20"/>
          <w:szCs w:val="20"/>
          <w:shd w:val="clear" w:color="auto" w:fill="FFFF99"/>
          <w:rtl/>
        </w:rPr>
      </w:pPr>
      <w:r w:rsidRPr="00953E4D">
        <w:rPr>
          <w:rStyle w:val="default"/>
          <w:rFonts w:ascii="FrankRuehl" w:hAnsi="FrankRuehl" w:cs="FrankRuehl" w:hint="cs"/>
          <w:vanish/>
          <w:color w:val="FF0000"/>
          <w:sz w:val="20"/>
          <w:szCs w:val="20"/>
          <w:shd w:val="clear" w:color="auto" w:fill="FFFF99"/>
          <w:rtl/>
        </w:rPr>
        <w:t>מיום 22.3.2018</w:t>
      </w:r>
    </w:p>
    <w:p w:rsidR="00111EB0" w:rsidRPr="00953E4D" w:rsidRDefault="00111EB0" w:rsidP="00111EB0">
      <w:pPr>
        <w:pStyle w:val="P00"/>
        <w:spacing w:before="0"/>
        <w:ind w:left="0" w:right="1134"/>
        <w:rPr>
          <w:rStyle w:val="default"/>
          <w:rFonts w:cs="FrankRuehl" w:hint="cs"/>
          <w:vanish/>
          <w:sz w:val="20"/>
          <w:szCs w:val="20"/>
          <w:shd w:val="clear" w:color="auto" w:fill="FFFF99"/>
          <w:rtl/>
          <w:lang w:eastAsia="en-US"/>
        </w:rPr>
      </w:pPr>
      <w:r w:rsidRPr="00953E4D">
        <w:rPr>
          <w:rStyle w:val="default"/>
          <w:rFonts w:cs="FrankRuehl" w:hint="cs"/>
          <w:b/>
          <w:bCs/>
          <w:vanish/>
          <w:sz w:val="20"/>
          <w:szCs w:val="20"/>
          <w:shd w:val="clear" w:color="auto" w:fill="FFFF99"/>
          <w:rtl/>
          <w:lang w:eastAsia="en-US"/>
        </w:rPr>
        <w:t>תיקון מס' 14</w:t>
      </w:r>
    </w:p>
    <w:p w:rsidR="00111EB0" w:rsidRPr="00953E4D" w:rsidRDefault="00111EB0" w:rsidP="00111EB0">
      <w:pPr>
        <w:pStyle w:val="P00"/>
        <w:spacing w:before="0"/>
        <w:ind w:left="0" w:right="1134"/>
        <w:rPr>
          <w:rStyle w:val="default"/>
          <w:rFonts w:ascii="FrankRuehl" w:hAnsi="FrankRuehl" w:cs="FrankRuehl"/>
          <w:vanish/>
          <w:sz w:val="20"/>
          <w:szCs w:val="20"/>
          <w:shd w:val="clear" w:color="auto" w:fill="FFFF99"/>
          <w:rtl/>
        </w:rPr>
      </w:pPr>
      <w:hyperlink r:id="rId154" w:history="1">
        <w:r w:rsidRPr="00953E4D">
          <w:rPr>
            <w:rStyle w:val="Hyperlink"/>
            <w:rFonts w:ascii="FrankRuehl" w:hAnsi="FrankRuehl" w:cs="FrankRuehl"/>
            <w:vanish/>
            <w:szCs w:val="20"/>
            <w:shd w:val="clear" w:color="auto" w:fill="FFFF99"/>
            <w:rtl/>
          </w:rPr>
          <w:t>ס"ח תשע"ח מס' 2713</w:t>
        </w:r>
      </w:hyperlink>
      <w:r w:rsidRPr="00953E4D">
        <w:rPr>
          <w:rStyle w:val="default"/>
          <w:rFonts w:ascii="FrankRuehl" w:hAnsi="FrankRuehl" w:cs="FrankRuehl"/>
          <w:vanish/>
          <w:sz w:val="20"/>
          <w:szCs w:val="20"/>
          <w:shd w:val="clear" w:color="auto" w:fill="FFFF99"/>
          <w:rtl/>
        </w:rPr>
        <w:t xml:space="preserve"> מיום 22.3.2018 עמ' </w:t>
      </w:r>
      <w:r w:rsidRPr="00953E4D">
        <w:rPr>
          <w:rStyle w:val="default"/>
          <w:rFonts w:ascii="FrankRuehl" w:hAnsi="FrankRuehl" w:cs="FrankRuehl" w:hint="cs"/>
          <w:vanish/>
          <w:sz w:val="20"/>
          <w:szCs w:val="20"/>
          <w:shd w:val="clear" w:color="auto" w:fill="FFFF99"/>
          <w:rtl/>
        </w:rPr>
        <w:t>521</w:t>
      </w:r>
      <w:r w:rsidRPr="00953E4D">
        <w:rPr>
          <w:rStyle w:val="default"/>
          <w:rFonts w:ascii="FrankRuehl" w:hAnsi="FrankRuehl" w:cs="FrankRuehl"/>
          <w:vanish/>
          <w:sz w:val="20"/>
          <w:szCs w:val="20"/>
          <w:shd w:val="clear" w:color="auto" w:fill="FFFF99"/>
          <w:rtl/>
        </w:rPr>
        <w:t xml:space="preserve"> (</w:t>
      </w:r>
      <w:hyperlink r:id="rId155" w:history="1">
        <w:r w:rsidRPr="00953E4D">
          <w:rPr>
            <w:rStyle w:val="Hyperlink"/>
            <w:rFonts w:ascii="FrankRuehl" w:hAnsi="FrankRuehl" w:cs="FrankRuehl"/>
            <w:vanish/>
            <w:szCs w:val="20"/>
            <w:shd w:val="clear" w:color="auto" w:fill="FFFF99"/>
            <w:rtl/>
          </w:rPr>
          <w:t>ה"ח 1196</w:t>
        </w:r>
      </w:hyperlink>
      <w:r w:rsidRPr="00953E4D">
        <w:rPr>
          <w:rStyle w:val="default"/>
          <w:rFonts w:ascii="FrankRuehl" w:hAnsi="FrankRuehl" w:cs="FrankRuehl"/>
          <w:vanish/>
          <w:sz w:val="20"/>
          <w:szCs w:val="20"/>
          <w:shd w:val="clear" w:color="auto" w:fill="FFFF99"/>
          <w:rtl/>
        </w:rPr>
        <w:t>)</w:t>
      </w:r>
    </w:p>
    <w:p w:rsidR="00111EB0" w:rsidRPr="00953E4D" w:rsidRDefault="00111EB0" w:rsidP="00111EB0">
      <w:pPr>
        <w:pStyle w:val="P00"/>
        <w:spacing w:before="0"/>
        <w:ind w:left="0" w:right="1134"/>
        <w:rPr>
          <w:rStyle w:val="default"/>
          <w:rFonts w:ascii="FrankRuehl" w:hAnsi="FrankRuehl" w:cs="FrankRuehl"/>
          <w:vanish/>
          <w:sz w:val="20"/>
          <w:szCs w:val="20"/>
          <w:shd w:val="clear" w:color="auto" w:fill="FFFF99"/>
          <w:rtl/>
        </w:rPr>
      </w:pPr>
      <w:r w:rsidRPr="00953E4D">
        <w:rPr>
          <w:rStyle w:val="default"/>
          <w:rFonts w:ascii="FrankRuehl" w:hAnsi="FrankRuehl" w:cs="FrankRuehl" w:hint="cs"/>
          <w:b/>
          <w:bCs/>
          <w:vanish/>
          <w:sz w:val="20"/>
          <w:szCs w:val="20"/>
          <w:shd w:val="clear" w:color="auto" w:fill="FFFF99"/>
          <w:rtl/>
        </w:rPr>
        <w:t>ביטול סעיף 17יב</w:t>
      </w:r>
    </w:p>
    <w:p w:rsidR="00111EB0" w:rsidRPr="00953E4D" w:rsidRDefault="00111EB0" w:rsidP="00111EB0">
      <w:pPr>
        <w:pStyle w:val="P00"/>
        <w:ind w:left="0" w:right="1134"/>
        <w:rPr>
          <w:rStyle w:val="default"/>
          <w:rFonts w:ascii="FrankRuehl" w:hAnsi="FrankRuehl" w:cs="FrankRuehl"/>
          <w:vanish/>
          <w:sz w:val="20"/>
          <w:szCs w:val="20"/>
          <w:shd w:val="clear" w:color="auto" w:fill="FFFF99"/>
          <w:rtl/>
        </w:rPr>
      </w:pPr>
      <w:r w:rsidRPr="00953E4D">
        <w:rPr>
          <w:rStyle w:val="default"/>
          <w:rFonts w:ascii="FrankRuehl" w:hAnsi="FrankRuehl" w:cs="FrankRuehl" w:hint="cs"/>
          <w:vanish/>
          <w:sz w:val="20"/>
          <w:szCs w:val="20"/>
          <w:shd w:val="clear" w:color="auto" w:fill="FFFF99"/>
          <w:rtl/>
        </w:rPr>
        <w:t>הנוסח הקודם:</w:t>
      </w:r>
    </w:p>
    <w:p w:rsidR="00111EB0" w:rsidRPr="00953E4D" w:rsidRDefault="00111EB0" w:rsidP="00111EB0">
      <w:pPr>
        <w:pStyle w:val="P00"/>
        <w:spacing w:before="20"/>
        <w:ind w:left="0" w:right="1134"/>
        <w:rPr>
          <w:rStyle w:val="default"/>
          <w:rFonts w:ascii="Miriam" w:hAnsi="Miriam" w:cs="Miriam"/>
          <w:strike/>
          <w:vanish/>
          <w:sz w:val="16"/>
          <w:szCs w:val="16"/>
          <w:shd w:val="clear" w:color="auto" w:fill="FFFF99"/>
          <w:rtl/>
        </w:rPr>
      </w:pPr>
      <w:r w:rsidRPr="00953E4D">
        <w:rPr>
          <w:rStyle w:val="default"/>
          <w:rFonts w:ascii="Miriam" w:hAnsi="Miriam" w:cs="Miriam" w:hint="cs"/>
          <w:strike/>
          <w:vanish/>
          <w:sz w:val="16"/>
          <w:szCs w:val="16"/>
          <w:shd w:val="clear" w:color="auto" w:fill="FFFF99"/>
          <w:rtl/>
        </w:rPr>
        <w:t>פעולת הוועדה הציבורית</w:t>
      </w:r>
    </w:p>
    <w:p w:rsidR="00111EB0" w:rsidRPr="00953E4D" w:rsidRDefault="00111EB0" w:rsidP="00111EB0">
      <w:pPr>
        <w:pStyle w:val="P00"/>
        <w:spacing w:before="0"/>
        <w:ind w:left="0" w:right="1134"/>
        <w:rPr>
          <w:rStyle w:val="default"/>
          <w:rFonts w:cs="FrankRuehl" w:hint="cs"/>
          <w:strike/>
          <w:vanish/>
          <w:sz w:val="22"/>
          <w:szCs w:val="22"/>
          <w:shd w:val="clear" w:color="auto" w:fill="FFFF99"/>
          <w:rtl/>
        </w:rPr>
      </w:pPr>
      <w:r w:rsidRPr="00953E4D">
        <w:rPr>
          <w:rStyle w:val="default"/>
          <w:rFonts w:cs="FrankRuehl"/>
          <w:strike/>
          <w:vanish/>
          <w:sz w:val="22"/>
          <w:szCs w:val="22"/>
          <w:shd w:val="clear" w:color="auto" w:fill="FFFF99"/>
          <w:rtl/>
        </w:rPr>
        <w:t>17</w:t>
      </w:r>
      <w:r w:rsidRPr="00953E4D">
        <w:rPr>
          <w:rStyle w:val="default"/>
          <w:rFonts w:cs="FrankRuehl" w:hint="cs"/>
          <w:strike/>
          <w:vanish/>
          <w:sz w:val="22"/>
          <w:szCs w:val="22"/>
          <w:shd w:val="clear" w:color="auto" w:fill="FFFF99"/>
          <w:rtl/>
        </w:rPr>
        <w:t>יב</w:t>
      </w:r>
      <w:r w:rsidRPr="00953E4D">
        <w:rPr>
          <w:rStyle w:val="default"/>
          <w:rFonts w:cs="FrankRuehl"/>
          <w:strike/>
          <w:vanish/>
          <w:sz w:val="22"/>
          <w:szCs w:val="22"/>
          <w:shd w:val="clear" w:color="auto" w:fill="FFFF99"/>
          <w:rtl/>
        </w:rPr>
        <w:t>.</w:t>
      </w:r>
      <w:r w:rsidRPr="00953E4D">
        <w:rPr>
          <w:rStyle w:val="default"/>
          <w:rFonts w:cs="FrankRuehl"/>
          <w:strike/>
          <w:vanish/>
          <w:sz w:val="22"/>
          <w:szCs w:val="22"/>
          <w:shd w:val="clear" w:color="auto" w:fill="FFFF99"/>
          <w:rtl/>
        </w:rPr>
        <w:tab/>
      </w:r>
      <w:r w:rsidRPr="00953E4D">
        <w:rPr>
          <w:rStyle w:val="default"/>
          <w:rFonts w:cs="FrankRuehl" w:hint="cs"/>
          <w:strike/>
          <w:vanish/>
          <w:sz w:val="22"/>
          <w:szCs w:val="22"/>
          <w:shd w:val="clear" w:color="auto" w:fill="FFFF99"/>
          <w:rtl/>
        </w:rPr>
        <w:t>(א)</w:t>
      </w:r>
      <w:r w:rsidRPr="00953E4D">
        <w:rPr>
          <w:rStyle w:val="default"/>
          <w:rFonts w:cs="FrankRuehl" w:hint="cs"/>
          <w:strike/>
          <w:vanish/>
          <w:sz w:val="22"/>
          <w:szCs w:val="22"/>
          <w:shd w:val="clear" w:color="auto" w:fill="FFFF99"/>
          <w:rtl/>
        </w:rPr>
        <w:tab/>
        <w:t>הוועדה הציבורית תפעל בשים לב לשיקולים ספורטיביים ולהישגיות בספורט וכן בשים לב לשיקולים חברתיים, לרבות תמיכה בספורט נשים, בספורט עממי, בספורט פארה-אולימפי ובפעולות ספורט באזורי עדיפות לאומית כמשמעותם בפרק כ"ו לחוק ההתייעלות הכלכלית (תיקוני חקיקה ליישום התכנית הכלכלית לשנים 2009 ו-2010), התשס"ט-2009.</w:t>
      </w:r>
    </w:p>
    <w:p w:rsidR="00EE5535" w:rsidRPr="00953E4D" w:rsidRDefault="00EE5535" w:rsidP="00111EB0">
      <w:pPr>
        <w:pStyle w:val="P00"/>
        <w:spacing w:before="0"/>
        <w:ind w:left="0" w:right="1134"/>
        <w:rPr>
          <w:rStyle w:val="default"/>
          <w:rFonts w:cs="FrankRuehl" w:hint="cs"/>
          <w:strike/>
          <w:vanish/>
          <w:sz w:val="22"/>
          <w:szCs w:val="22"/>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hint="cs"/>
          <w:strike/>
          <w:vanish/>
          <w:sz w:val="22"/>
          <w:szCs w:val="22"/>
          <w:shd w:val="clear" w:color="auto" w:fill="FFFF99"/>
          <w:rtl/>
        </w:rPr>
        <w:t>(א1)</w:t>
      </w:r>
      <w:r w:rsidRPr="00953E4D">
        <w:rPr>
          <w:rStyle w:val="default"/>
          <w:rFonts w:cs="FrankRuehl" w:hint="cs"/>
          <w:strike/>
          <w:vanish/>
          <w:sz w:val="22"/>
          <w:szCs w:val="22"/>
          <w:shd w:val="clear" w:color="auto" w:fill="FFFF99"/>
          <w:rtl/>
        </w:rPr>
        <w:tab/>
        <w:t>הוועדה הציבורית תיתן את המלצותיה לעניין אמות המידה לתמיכה בפעילויות שמטרתן מניעת אלימות וגזענות בספורט לאחר התייעצות עם המועצה למניעת אלימות בספורט כמשמעותה בחוק איסור אלימות בספורט, התשס"ח-2008.</w:t>
      </w:r>
    </w:p>
    <w:p w:rsidR="00E653DA" w:rsidRPr="00111EB0" w:rsidRDefault="00E653DA" w:rsidP="00111EB0">
      <w:pPr>
        <w:pStyle w:val="P00"/>
        <w:spacing w:before="0"/>
        <w:ind w:left="0" w:right="1134"/>
        <w:rPr>
          <w:rStyle w:val="default"/>
          <w:rFonts w:cs="FrankRuehl" w:hint="cs"/>
          <w:strike/>
          <w:sz w:val="2"/>
          <w:szCs w:val="2"/>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hint="cs"/>
          <w:strike/>
          <w:vanish/>
          <w:sz w:val="22"/>
          <w:szCs w:val="22"/>
          <w:shd w:val="clear" w:color="auto" w:fill="FFFF99"/>
          <w:rtl/>
        </w:rPr>
        <w:t>(ב)</w:t>
      </w:r>
      <w:r w:rsidRPr="00953E4D">
        <w:rPr>
          <w:rStyle w:val="default"/>
          <w:rFonts w:cs="FrankRuehl" w:hint="cs"/>
          <w:strike/>
          <w:vanish/>
          <w:sz w:val="22"/>
          <w:szCs w:val="22"/>
          <w:shd w:val="clear" w:color="auto" w:fill="FFFF99"/>
          <w:rtl/>
        </w:rPr>
        <w:tab/>
        <w:t>על חברי הוועדה הציבורית יחולו הוראות סעיפים 17ה עד 17ח, בשינויים המחויבים, ובשינוי זה: בסעיף 17ז, במקום "עשרה" יקראו "ארבעה".</w:t>
      </w:r>
      <w:bookmarkEnd w:id="83"/>
    </w:p>
    <w:p w:rsidR="00A43C8A" w:rsidRPr="00A43C8A" w:rsidRDefault="00BB3EFF" w:rsidP="00A43C8A">
      <w:pPr>
        <w:pStyle w:val="P00"/>
        <w:spacing w:before="72"/>
        <w:ind w:left="0" w:right="1134"/>
        <w:rPr>
          <w:rStyle w:val="default"/>
          <w:rFonts w:cs="FrankRuehl"/>
          <w:rtl/>
        </w:rPr>
      </w:pPr>
      <w:bookmarkStart w:id="84" w:name="Seif32"/>
      <w:bookmarkEnd w:id="84"/>
      <w:r w:rsidRPr="00E97986">
        <w:rPr>
          <w:lang w:val="he-IL"/>
        </w:rPr>
        <w:pict>
          <v:rect id="_x0000_s2130" style="position:absolute;left:0;text-align:left;margin-left:464.5pt;margin-top:8.05pt;width:75.05pt;height:20.9pt;z-index:251666944" o:allowincell="f" filled="f" stroked="f" strokecolor="lime" strokeweight=".25pt">
            <v:textbox style="mso-next-textbox:#_x0000_s2130" inset="0,0,0,0">
              <w:txbxContent>
                <w:p w:rsidR="00111EB0" w:rsidRDefault="00111EB0" w:rsidP="00111EB0">
                  <w:pPr>
                    <w:spacing w:line="160" w:lineRule="exact"/>
                    <w:jc w:val="left"/>
                    <w:rPr>
                      <w:rFonts w:cs="Miriam" w:hint="cs"/>
                      <w:noProof/>
                      <w:sz w:val="18"/>
                      <w:szCs w:val="18"/>
                      <w:rtl/>
                    </w:rPr>
                  </w:pPr>
                  <w:r>
                    <w:rPr>
                      <w:rFonts w:cs="Miriam" w:hint="cs"/>
                      <w:noProof/>
                      <w:sz w:val="18"/>
                      <w:szCs w:val="18"/>
                      <w:rtl/>
                    </w:rPr>
                    <w:t>(תיקון מס' 14</w:t>
                  </w:r>
                  <w:r w:rsidR="00A43C8A">
                    <w:rPr>
                      <w:rFonts w:cs="Miriam" w:hint="cs"/>
                      <w:noProof/>
                      <w:sz w:val="18"/>
                      <w:szCs w:val="18"/>
                      <w:rtl/>
                    </w:rPr>
                    <w:t xml:space="preserve"> הוראת שעה</w:t>
                  </w:r>
                  <w:r>
                    <w:rPr>
                      <w:rFonts w:cs="Miriam" w:hint="cs"/>
                      <w:noProof/>
                      <w:sz w:val="18"/>
                      <w:szCs w:val="18"/>
                      <w:rtl/>
                    </w:rPr>
                    <w:t>) תשע"ח-2018</w:t>
                  </w:r>
                </w:p>
              </w:txbxContent>
            </v:textbox>
            <w10:anchorlock/>
          </v:rect>
        </w:pict>
      </w:r>
      <w:r w:rsidRPr="00E97986">
        <w:rPr>
          <w:rStyle w:val="big-number"/>
          <w:rFonts w:cs="Miriam"/>
          <w:rtl/>
        </w:rPr>
        <w:t>17</w:t>
      </w:r>
      <w:r w:rsidR="00E653DA" w:rsidRPr="00E97986">
        <w:rPr>
          <w:rStyle w:val="default"/>
          <w:rFonts w:cs="FrankRuehl" w:hint="cs"/>
          <w:rtl/>
        </w:rPr>
        <w:t>יג</w:t>
      </w:r>
      <w:r w:rsidRPr="00E97986">
        <w:rPr>
          <w:rStyle w:val="default"/>
          <w:rFonts w:cs="FrankRuehl"/>
          <w:rtl/>
        </w:rPr>
        <w:t>.</w:t>
      </w:r>
      <w:r w:rsidRPr="00E97986">
        <w:rPr>
          <w:rStyle w:val="default"/>
          <w:rFonts w:cs="FrankRuehl"/>
          <w:rtl/>
        </w:rPr>
        <w:tab/>
      </w:r>
      <w:r w:rsidR="00825249" w:rsidRPr="00E97986">
        <w:rPr>
          <w:rStyle w:val="default"/>
          <w:rFonts w:cs="FrankRuehl" w:hint="cs"/>
          <w:rtl/>
        </w:rPr>
        <w:t>(</w:t>
      </w:r>
      <w:r w:rsidR="009E3A0A">
        <w:rPr>
          <w:rStyle w:val="default"/>
          <w:rFonts w:cs="FrankRuehl" w:hint="cs"/>
          <w:rtl/>
        </w:rPr>
        <w:t>פקע)</w:t>
      </w:r>
      <w:r w:rsidR="00A43C8A" w:rsidRPr="00A43C8A">
        <w:rPr>
          <w:rStyle w:val="default"/>
          <w:rFonts w:cs="FrankRuehl" w:hint="cs"/>
          <w:rtl/>
        </w:rPr>
        <w:t>.</w:t>
      </w:r>
    </w:p>
    <w:p w:rsidR="00111EB0" w:rsidRPr="00953E4D" w:rsidRDefault="00111EB0" w:rsidP="00111EB0">
      <w:pPr>
        <w:pStyle w:val="P00"/>
        <w:spacing w:before="0"/>
        <w:ind w:left="0" w:right="1134"/>
        <w:rPr>
          <w:rStyle w:val="default"/>
          <w:rFonts w:cs="FrankRuehl" w:hint="cs"/>
          <w:vanish/>
          <w:color w:val="FF0000"/>
          <w:sz w:val="20"/>
          <w:szCs w:val="20"/>
          <w:shd w:val="clear" w:color="auto" w:fill="FFFF99"/>
          <w:rtl/>
        </w:rPr>
      </w:pPr>
      <w:bookmarkStart w:id="85" w:name="Rov98"/>
      <w:r w:rsidRPr="00953E4D">
        <w:rPr>
          <w:rStyle w:val="default"/>
          <w:rFonts w:cs="FrankRuehl" w:hint="cs"/>
          <w:vanish/>
          <w:color w:val="FF0000"/>
          <w:sz w:val="20"/>
          <w:szCs w:val="20"/>
          <w:shd w:val="clear" w:color="auto" w:fill="FFFF99"/>
          <w:rtl/>
        </w:rPr>
        <w:t>מיום 17.1.2013</w:t>
      </w:r>
    </w:p>
    <w:p w:rsidR="00111EB0" w:rsidRPr="00953E4D" w:rsidRDefault="00111EB0" w:rsidP="00111EB0">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111EB0" w:rsidRPr="00953E4D" w:rsidRDefault="00111EB0" w:rsidP="00111EB0">
      <w:pPr>
        <w:pStyle w:val="P00"/>
        <w:spacing w:before="0"/>
        <w:ind w:left="0" w:right="1134"/>
        <w:rPr>
          <w:rStyle w:val="default"/>
          <w:rFonts w:cs="FrankRuehl" w:hint="cs"/>
          <w:vanish/>
          <w:sz w:val="20"/>
          <w:szCs w:val="20"/>
          <w:shd w:val="clear" w:color="auto" w:fill="FFFF99"/>
          <w:rtl/>
        </w:rPr>
      </w:pPr>
      <w:hyperlink r:id="rId156"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677 (</w:t>
      </w:r>
      <w:hyperlink r:id="rId157"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111EB0" w:rsidRPr="00953E4D" w:rsidRDefault="00111EB0" w:rsidP="00111EB0">
      <w:pPr>
        <w:pStyle w:val="P00"/>
        <w:spacing w:before="0"/>
        <w:ind w:left="0" w:right="1134"/>
        <w:rPr>
          <w:rStyle w:val="default"/>
          <w:rFonts w:cs="FrankRuehl"/>
          <w:vanish/>
          <w:sz w:val="20"/>
          <w:szCs w:val="20"/>
          <w:shd w:val="clear" w:color="auto" w:fill="FFFF99"/>
          <w:rtl/>
        </w:rPr>
      </w:pPr>
      <w:r w:rsidRPr="00953E4D">
        <w:rPr>
          <w:rStyle w:val="default"/>
          <w:rFonts w:cs="FrankRuehl" w:hint="cs"/>
          <w:b/>
          <w:bCs/>
          <w:vanish/>
          <w:sz w:val="20"/>
          <w:szCs w:val="20"/>
          <w:shd w:val="clear" w:color="auto" w:fill="FFFF99"/>
          <w:rtl/>
        </w:rPr>
        <w:t>הוספת סעיף 17יג</w:t>
      </w:r>
    </w:p>
    <w:p w:rsidR="00111EB0" w:rsidRPr="00953E4D" w:rsidRDefault="00111EB0" w:rsidP="00111EB0">
      <w:pPr>
        <w:pStyle w:val="P00"/>
        <w:spacing w:before="0"/>
        <w:ind w:left="0" w:right="1134"/>
        <w:rPr>
          <w:rStyle w:val="default"/>
          <w:rFonts w:ascii="FrankRuehl" w:hAnsi="FrankRuehl" w:cs="FrankRuehl"/>
          <w:vanish/>
          <w:sz w:val="20"/>
          <w:szCs w:val="20"/>
          <w:shd w:val="clear" w:color="auto" w:fill="FFFF99"/>
          <w:rtl/>
        </w:rPr>
      </w:pPr>
    </w:p>
    <w:p w:rsidR="00111EB0" w:rsidRPr="00953E4D" w:rsidRDefault="00111EB0" w:rsidP="00111EB0">
      <w:pPr>
        <w:pStyle w:val="P00"/>
        <w:spacing w:before="0"/>
        <w:ind w:left="0" w:right="1134"/>
        <w:rPr>
          <w:rStyle w:val="default"/>
          <w:rFonts w:ascii="FrankRuehl" w:hAnsi="FrankRuehl" w:cs="FrankRuehl" w:hint="cs"/>
          <w:vanish/>
          <w:color w:val="FF0000"/>
          <w:sz w:val="20"/>
          <w:szCs w:val="20"/>
          <w:shd w:val="clear" w:color="auto" w:fill="FFFF99"/>
          <w:rtl/>
        </w:rPr>
      </w:pPr>
      <w:r w:rsidRPr="00953E4D">
        <w:rPr>
          <w:rStyle w:val="default"/>
          <w:rFonts w:ascii="FrankRuehl" w:hAnsi="FrankRuehl" w:cs="FrankRuehl" w:hint="cs"/>
          <w:vanish/>
          <w:color w:val="FF0000"/>
          <w:sz w:val="20"/>
          <w:szCs w:val="20"/>
          <w:shd w:val="clear" w:color="auto" w:fill="FFFF99"/>
          <w:rtl/>
        </w:rPr>
        <w:t>מיום 22.3.2018</w:t>
      </w:r>
    </w:p>
    <w:p w:rsidR="00111EB0" w:rsidRPr="00953E4D" w:rsidRDefault="00111EB0" w:rsidP="00111EB0">
      <w:pPr>
        <w:pStyle w:val="P00"/>
        <w:spacing w:before="0"/>
        <w:ind w:left="0" w:right="1134"/>
        <w:rPr>
          <w:rStyle w:val="default"/>
          <w:rFonts w:cs="FrankRuehl" w:hint="cs"/>
          <w:vanish/>
          <w:sz w:val="20"/>
          <w:szCs w:val="20"/>
          <w:shd w:val="clear" w:color="auto" w:fill="FFFF99"/>
          <w:rtl/>
          <w:lang w:eastAsia="en-US"/>
        </w:rPr>
      </w:pPr>
      <w:r w:rsidRPr="00953E4D">
        <w:rPr>
          <w:rStyle w:val="default"/>
          <w:rFonts w:cs="FrankRuehl" w:hint="cs"/>
          <w:b/>
          <w:bCs/>
          <w:vanish/>
          <w:sz w:val="20"/>
          <w:szCs w:val="20"/>
          <w:shd w:val="clear" w:color="auto" w:fill="FFFF99"/>
          <w:rtl/>
          <w:lang w:eastAsia="en-US"/>
        </w:rPr>
        <w:t>תיקון מס' 14</w:t>
      </w:r>
    </w:p>
    <w:p w:rsidR="00111EB0" w:rsidRPr="00953E4D" w:rsidRDefault="00111EB0" w:rsidP="00111EB0">
      <w:pPr>
        <w:pStyle w:val="P00"/>
        <w:spacing w:before="0"/>
        <w:ind w:left="0" w:right="1134"/>
        <w:rPr>
          <w:rStyle w:val="default"/>
          <w:rFonts w:ascii="FrankRuehl" w:hAnsi="FrankRuehl" w:cs="FrankRuehl"/>
          <w:vanish/>
          <w:sz w:val="20"/>
          <w:szCs w:val="20"/>
          <w:shd w:val="clear" w:color="auto" w:fill="FFFF99"/>
          <w:rtl/>
        </w:rPr>
      </w:pPr>
      <w:hyperlink r:id="rId158" w:history="1">
        <w:r w:rsidRPr="00953E4D">
          <w:rPr>
            <w:rStyle w:val="Hyperlink"/>
            <w:rFonts w:ascii="FrankRuehl" w:hAnsi="FrankRuehl" w:cs="FrankRuehl"/>
            <w:vanish/>
            <w:szCs w:val="20"/>
            <w:shd w:val="clear" w:color="auto" w:fill="FFFF99"/>
            <w:rtl/>
          </w:rPr>
          <w:t>ס"ח תשע"ח מס' 2713</w:t>
        </w:r>
      </w:hyperlink>
      <w:r w:rsidRPr="00953E4D">
        <w:rPr>
          <w:rStyle w:val="default"/>
          <w:rFonts w:ascii="FrankRuehl" w:hAnsi="FrankRuehl" w:cs="FrankRuehl"/>
          <w:vanish/>
          <w:sz w:val="20"/>
          <w:szCs w:val="20"/>
          <w:shd w:val="clear" w:color="auto" w:fill="FFFF99"/>
          <w:rtl/>
        </w:rPr>
        <w:t xml:space="preserve"> מיום 22.3.2018 עמ' </w:t>
      </w:r>
      <w:r w:rsidRPr="00953E4D">
        <w:rPr>
          <w:rStyle w:val="default"/>
          <w:rFonts w:ascii="FrankRuehl" w:hAnsi="FrankRuehl" w:cs="FrankRuehl" w:hint="cs"/>
          <w:vanish/>
          <w:sz w:val="20"/>
          <w:szCs w:val="20"/>
          <w:shd w:val="clear" w:color="auto" w:fill="FFFF99"/>
          <w:rtl/>
        </w:rPr>
        <w:t>521</w:t>
      </w:r>
      <w:r w:rsidRPr="00953E4D">
        <w:rPr>
          <w:rStyle w:val="default"/>
          <w:rFonts w:ascii="FrankRuehl" w:hAnsi="FrankRuehl" w:cs="FrankRuehl"/>
          <w:vanish/>
          <w:sz w:val="20"/>
          <w:szCs w:val="20"/>
          <w:shd w:val="clear" w:color="auto" w:fill="FFFF99"/>
          <w:rtl/>
        </w:rPr>
        <w:t xml:space="preserve"> (</w:t>
      </w:r>
      <w:hyperlink r:id="rId159" w:history="1">
        <w:r w:rsidRPr="00953E4D">
          <w:rPr>
            <w:rStyle w:val="Hyperlink"/>
            <w:rFonts w:ascii="FrankRuehl" w:hAnsi="FrankRuehl" w:cs="FrankRuehl"/>
            <w:vanish/>
            <w:szCs w:val="20"/>
            <w:shd w:val="clear" w:color="auto" w:fill="FFFF99"/>
            <w:rtl/>
          </w:rPr>
          <w:t>ה"ח 1196</w:t>
        </w:r>
      </w:hyperlink>
      <w:r w:rsidRPr="00953E4D">
        <w:rPr>
          <w:rStyle w:val="default"/>
          <w:rFonts w:ascii="FrankRuehl" w:hAnsi="FrankRuehl" w:cs="FrankRuehl"/>
          <w:vanish/>
          <w:sz w:val="20"/>
          <w:szCs w:val="20"/>
          <w:shd w:val="clear" w:color="auto" w:fill="FFFF99"/>
          <w:rtl/>
        </w:rPr>
        <w:t>)</w:t>
      </w:r>
    </w:p>
    <w:p w:rsidR="00111EB0" w:rsidRPr="00953E4D" w:rsidRDefault="00111EB0" w:rsidP="00111EB0">
      <w:pPr>
        <w:pStyle w:val="P00"/>
        <w:spacing w:before="0"/>
        <w:ind w:left="0" w:right="1134"/>
        <w:rPr>
          <w:rStyle w:val="default"/>
          <w:rFonts w:ascii="FrankRuehl" w:hAnsi="FrankRuehl" w:cs="FrankRuehl"/>
          <w:vanish/>
          <w:sz w:val="20"/>
          <w:szCs w:val="20"/>
          <w:shd w:val="clear" w:color="auto" w:fill="FFFF99"/>
          <w:rtl/>
        </w:rPr>
      </w:pPr>
      <w:r w:rsidRPr="00953E4D">
        <w:rPr>
          <w:rStyle w:val="default"/>
          <w:rFonts w:ascii="FrankRuehl" w:hAnsi="FrankRuehl" w:cs="FrankRuehl" w:hint="cs"/>
          <w:b/>
          <w:bCs/>
          <w:vanish/>
          <w:sz w:val="20"/>
          <w:szCs w:val="20"/>
          <w:shd w:val="clear" w:color="auto" w:fill="FFFF99"/>
          <w:rtl/>
        </w:rPr>
        <w:t>ביטול סעיף 17יג</w:t>
      </w:r>
    </w:p>
    <w:p w:rsidR="00111EB0" w:rsidRPr="00953E4D" w:rsidRDefault="00111EB0" w:rsidP="00111EB0">
      <w:pPr>
        <w:pStyle w:val="P00"/>
        <w:ind w:left="0" w:right="1134"/>
        <w:rPr>
          <w:rStyle w:val="default"/>
          <w:rFonts w:ascii="FrankRuehl" w:hAnsi="FrankRuehl" w:cs="FrankRuehl"/>
          <w:vanish/>
          <w:sz w:val="20"/>
          <w:szCs w:val="20"/>
          <w:shd w:val="clear" w:color="auto" w:fill="FFFF99"/>
          <w:rtl/>
        </w:rPr>
      </w:pPr>
      <w:r w:rsidRPr="00953E4D">
        <w:rPr>
          <w:rStyle w:val="default"/>
          <w:rFonts w:ascii="FrankRuehl" w:hAnsi="FrankRuehl" w:cs="FrankRuehl" w:hint="cs"/>
          <w:vanish/>
          <w:sz w:val="20"/>
          <w:szCs w:val="20"/>
          <w:shd w:val="clear" w:color="auto" w:fill="FFFF99"/>
          <w:rtl/>
        </w:rPr>
        <w:t>הנוסח הקודם:</w:t>
      </w:r>
    </w:p>
    <w:p w:rsidR="00111EB0" w:rsidRPr="00953E4D" w:rsidRDefault="00111EB0" w:rsidP="00111EB0">
      <w:pPr>
        <w:pStyle w:val="P00"/>
        <w:spacing w:before="20"/>
        <w:ind w:left="0" w:right="1134"/>
        <w:rPr>
          <w:rStyle w:val="default"/>
          <w:rFonts w:ascii="Miriam" w:hAnsi="Miriam" w:cs="Miriam"/>
          <w:strike/>
          <w:vanish/>
          <w:sz w:val="16"/>
          <w:szCs w:val="16"/>
          <w:shd w:val="clear" w:color="auto" w:fill="FFFF99"/>
          <w:rtl/>
        </w:rPr>
      </w:pPr>
      <w:r w:rsidRPr="00953E4D">
        <w:rPr>
          <w:rStyle w:val="default"/>
          <w:rFonts w:ascii="Miriam" w:hAnsi="Miriam" w:cs="Miriam" w:hint="cs"/>
          <w:strike/>
          <w:vanish/>
          <w:sz w:val="16"/>
          <w:szCs w:val="16"/>
          <w:shd w:val="clear" w:color="auto" w:fill="FFFF99"/>
          <w:rtl/>
        </w:rPr>
        <w:t>אישור אמות מידה לתמיכה ותחולתן</w:t>
      </w:r>
    </w:p>
    <w:p w:rsidR="00111EB0" w:rsidRPr="00953E4D" w:rsidRDefault="00111EB0" w:rsidP="00111EB0">
      <w:pPr>
        <w:pStyle w:val="P00"/>
        <w:spacing w:before="0"/>
        <w:ind w:left="0" w:right="1134"/>
        <w:rPr>
          <w:rStyle w:val="default"/>
          <w:rFonts w:cs="FrankRuehl" w:hint="cs"/>
          <w:strike/>
          <w:vanish/>
          <w:sz w:val="22"/>
          <w:szCs w:val="22"/>
          <w:shd w:val="clear" w:color="auto" w:fill="FFFF99"/>
          <w:rtl/>
        </w:rPr>
      </w:pPr>
      <w:r w:rsidRPr="00953E4D">
        <w:rPr>
          <w:rStyle w:val="default"/>
          <w:rFonts w:cs="FrankRuehl"/>
          <w:strike/>
          <w:vanish/>
          <w:sz w:val="22"/>
          <w:szCs w:val="22"/>
          <w:shd w:val="clear" w:color="auto" w:fill="FFFF99"/>
          <w:rtl/>
        </w:rPr>
        <w:t>17</w:t>
      </w:r>
      <w:r w:rsidRPr="00953E4D">
        <w:rPr>
          <w:rStyle w:val="default"/>
          <w:rFonts w:cs="FrankRuehl" w:hint="cs"/>
          <w:strike/>
          <w:vanish/>
          <w:sz w:val="22"/>
          <w:szCs w:val="22"/>
          <w:shd w:val="clear" w:color="auto" w:fill="FFFF99"/>
          <w:rtl/>
        </w:rPr>
        <w:t>יג</w:t>
      </w:r>
      <w:r w:rsidRPr="00953E4D">
        <w:rPr>
          <w:rStyle w:val="default"/>
          <w:rFonts w:cs="FrankRuehl"/>
          <w:strike/>
          <w:vanish/>
          <w:sz w:val="22"/>
          <w:szCs w:val="22"/>
          <w:shd w:val="clear" w:color="auto" w:fill="FFFF99"/>
          <w:rtl/>
        </w:rPr>
        <w:t>.</w:t>
      </w:r>
      <w:r w:rsidRPr="00953E4D">
        <w:rPr>
          <w:rStyle w:val="default"/>
          <w:rFonts w:cs="FrankRuehl"/>
          <w:strike/>
          <w:vanish/>
          <w:sz w:val="22"/>
          <w:szCs w:val="22"/>
          <w:shd w:val="clear" w:color="auto" w:fill="FFFF99"/>
          <w:rtl/>
        </w:rPr>
        <w:tab/>
      </w:r>
      <w:r w:rsidRPr="00953E4D">
        <w:rPr>
          <w:rStyle w:val="default"/>
          <w:rFonts w:cs="FrankRuehl" w:hint="cs"/>
          <w:strike/>
          <w:vanish/>
          <w:sz w:val="22"/>
          <w:szCs w:val="22"/>
          <w:shd w:val="clear" w:color="auto" w:fill="FFFF99"/>
          <w:rtl/>
        </w:rPr>
        <w:t>(א)</w:t>
      </w:r>
      <w:r w:rsidRPr="00953E4D">
        <w:rPr>
          <w:rStyle w:val="default"/>
          <w:rFonts w:cs="FrankRuehl" w:hint="cs"/>
          <w:strike/>
          <w:vanish/>
          <w:sz w:val="22"/>
          <w:szCs w:val="22"/>
          <w:shd w:val="clear" w:color="auto" w:fill="FFFF99"/>
          <w:rtl/>
        </w:rPr>
        <w:tab/>
        <w:t>השר רשאי לאשר את אמות המידה לתמיכה שקבעה המועצה; אישר השר את אמות המידה לתמיכה, יפרסמן ברשומות.</w:t>
      </w:r>
    </w:p>
    <w:p w:rsidR="00825249" w:rsidRPr="00953E4D" w:rsidRDefault="00825249" w:rsidP="00111EB0">
      <w:pPr>
        <w:pStyle w:val="P00"/>
        <w:spacing w:before="0"/>
        <w:ind w:left="0" w:right="1134"/>
        <w:rPr>
          <w:rStyle w:val="default"/>
          <w:rFonts w:cs="FrankRuehl" w:hint="cs"/>
          <w:strike/>
          <w:vanish/>
          <w:sz w:val="22"/>
          <w:szCs w:val="22"/>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hint="cs"/>
          <w:strike/>
          <w:vanish/>
          <w:sz w:val="22"/>
          <w:szCs w:val="22"/>
          <w:shd w:val="clear" w:color="auto" w:fill="FFFF99"/>
          <w:rtl/>
        </w:rPr>
        <w:t>(ב)</w:t>
      </w:r>
      <w:r w:rsidRPr="00953E4D">
        <w:rPr>
          <w:rStyle w:val="default"/>
          <w:rFonts w:cs="FrankRuehl" w:hint="cs"/>
          <w:strike/>
          <w:vanish/>
          <w:sz w:val="22"/>
          <w:szCs w:val="22"/>
          <w:shd w:val="clear" w:color="auto" w:fill="FFFF99"/>
          <w:rtl/>
        </w:rPr>
        <w:tab/>
        <w:t>המועצה, מיוזמתה או לפי פניית השר, תבחן את אמות המידה לתמיכה מפעם לפעם, ולפחות אחת לחמש שנים; החליטה המועצה, בהתחשב בהמלצת הוועדה הציבורית, כי יש לתקן את אמות המידה לתמיכה, יחולו הוראות סעיף קטן (א), בשינויים המחויבים.</w:t>
      </w:r>
    </w:p>
    <w:p w:rsidR="00825249" w:rsidRPr="00953E4D" w:rsidRDefault="00825249" w:rsidP="00111EB0">
      <w:pPr>
        <w:pStyle w:val="P00"/>
        <w:spacing w:before="0"/>
        <w:ind w:left="0" w:right="1134"/>
        <w:rPr>
          <w:rStyle w:val="default"/>
          <w:rFonts w:cs="FrankRuehl" w:hint="cs"/>
          <w:strike/>
          <w:vanish/>
          <w:sz w:val="22"/>
          <w:szCs w:val="22"/>
          <w:shd w:val="clear" w:color="auto" w:fill="FFFF99"/>
          <w:rtl/>
        </w:rPr>
      </w:pPr>
      <w:r w:rsidRPr="00953E4D">
        <w:rPr>
          <w:rStyle w:val="default"/>
          <w:rFonts w:cs="FrankRuehl" w:hint="cs"/>
          <w:vanish/>
          <w:sz w:val="22"/>
          <w:szCs w:val="22"/>
          <w:shd w:val="clear" w:color="auto" w:fill="FFFF99"/>
          <w:rtl/>
        </w:rPr>
        <w:tab/>
      </w:r>
      <w:r w:rsidRPr="00953E4D">
        <w:rPr>
          <w:rStyle w:val="default"/>
          <w:rFonts w:cs="FrankRuehl" w:hint="cs"/>
          <w:strike/>
          <w:vanish/>
          <w:sz w:val="22"/>
          <w:szCs w:val="22"/>
          <w:shd w:val="clear" w:color="auto" w:fill="FFFF99"/>
          <w:rtl/>
        </w:rPr>
        <w:t>(ג)</w:t>
      </w:r>
      <w:r w:rsidRPr="00953E4D">
        <w:rPr>
          <w:rStyle w:val="default"/>
          <w:rFonts w:cs="FrankRuehl" w:hint="cs"/>
          <w:strike/>
          <w:vanish/>
          <w:sz w:val="22"/>
          <w:szCs w:val="22"/>
          <w:shd w:val="clear" w:color="auto" w:fill="FFFF99"/>
          <w:rtl/>
        </w:rPr>
        <w:tab/>
        <w:t>אמות המידה לתמיכה יחייבו את המפורטים להלן:</w:t>
      </w:r>
    </w:p>
    <w:p w:rsidR="00825249" w:rsidRPr="00953E4D" w:rsidRDefault="00825249" w:rsidP="00111EB0">
      <w:pPr>
        <w:pStyle w:val="P00"/>
        <w:spacing w:before="0"/>
        <w:ind w:left="1021" w:right="1134"/>
        <w:rPr>
          <w:rStyle w:val="default"/>
          <w:rFonts w:cs="FrankRuehl" w:hint="cs"/>
          <w:strike/>
          <w:vanish/>
          <w:sz w:val="22"/>
          <w:szCs w:val="22"/>
          <w:shd w:val="clear" w:color="auto" w:fill="FFFF99"/>
          <w:rtl/>
        </w:rPr>
      </w:pPr>
      <w:r w:rsidRPr="00953E4D">
        <w:rPr>
          <w:rStyle w:val="default"/>
          <w:rFonts w:cs="FrankRuehl" w:hint="cs"/>
          <w:strike/>
          <w:vanish/>
          <w:sz w:val="22"/>
          <w:szCs w:val="22"/>
          <w:shd w:val="clear" w:color="auto" w:fill="FFFF99"/>
          <w:rtl/>
        </w:rPr>
        <w:t>(1)</w:t>
      </w:r>
      <w:r w:rsidRPr="00953E4D">
        <w:rPr>
          <w:rStyle w:val="default"/>
          <w:rFonts w:cs="FrankRuehl" w:hint="cs"/>
          <w:strike/>
          <w:vanish/>
          <w:sz w:val="22"/>
          <w:szCs w:val="22"/>
          <w:shd w:val="clear" w:color="auto" w:fill="FFFF99"/>
          <w:rtl/>
        </w:rPr>
        <w:tab/>
        <w:t xml:space="preserve">השר </w:t>
      </w:r>
      <w:r w:rsidRPr="00953E4D">
        <w:rPr>
          <w:rStyle w:val="default"/>
          <w:rFonts w:cs="FrankRuehl"/>
          <w:strike/>
          <w:vanish/>
          <w:sz w:val="22"/>
          <w:szCs w:val="22"/>
          <w:shd w:val="clear" w:color="auto" w:fill="FFFF99"/>
          <w:rtl/>
        </w:rPr>
        <w:t>–</w:t>
      </w:r>
      <w:r w:rsidRPr="00953E4D">
        <w:rPr>
          <w:rStyle w:val="default"/>
          <w:rFonts w:cs="FrankRuehl" w:hint="cs"/>
          <w:strike/>
          <w:vanish/>
          <w:sz w:val="22"/>
          <w:szCs w:val="22"/>
          <w:shd w:val="clear" w:color="auto" w:fill="FFFF99"/>
          <w:rtl/>
        </w:rPr>
        <w:t xml:space="preserve"> לעניין קביעת המבחנים לתמיכה במוסדות ציבור בתחום הספורט לפי סעיף 3א לחוק יסודות התקציב;</w:t>
      </w:r>
    </w:p>
    <w:p w:rsidR="00825249" w:rsidRPr="00953E4D" w:rsidRDefault="00825249" w:rsidP="00111EB0">
      <w:pPr>
        <w:pStyle w:val="P00"/>
        <w:spacing w:before="0"/>
        <w:ind w:left="1021" w:right="1134"/>
        <w:rPr>
          <w:rStyle w:val="default"/>
          <w:rFonts w:cs="FrankRuehl"/>
          <w:vanish/>
          <w:sz w:val="22"/>
          <w:szCs w:val="22"/>
          <w:shd w:val="clear" w:color="auto" w:fill="FFFF99"/>
          <w:rtl/>
        </w:rPr>
      </w:pPr>
      <w:r w:rsidRPr="00953E4D">
        <w:rPr>
          <w:rStyle w:val="default"/>
          <w:rFonts w:cs="FrankRuehl" w:hint="cs"/>
          <w:strike/>
          <w:vanish/>
          <w:sz w:val="22"/>
          <w:szCs w:val="22"/>
          <w:shd w:val="clear" w:color="auto" w:fill="FFFF99"/>
          <w:rtl/>
        </w:rPr>
        <w:t>(2)</w:t>
      </w:r>
      <w:r w:rsidRPr="00953E4D">
        <w:rPr>
          <w:rStyle w:val="default"/>
          <w:rFonts w:cs="FrankRuehl" w:hint="cs"/>
          <w:strike/>
          <w:vanish/>
          <w:sz w:val="22"/>
          <w:szCs w:val="22"/>
          <w:shd w:val="clear" w:color="auto" w:fill="FFFF99"/>
          <w:rtl/>
        </w:rPr>
        <w:tab/>
        <w:t xml:space="preserve">המועצה להסדר ההימורים בספורט </w:t>
      </w:r>
      <w:r w:rsidRPr="00953E4D">
        <w:rPr>
          <w:rStyle w:val="default"/>
          <w:rFonts w:cs="FrankRuehl"/>
          <w:strike/>
          <w:vanish/>
          <w:sz w:val="22"/>
          <w:szCs w:val="22"/>
          <w:shd w:val="clear" w:color="auto" w:fill="FFFF99"/>
          <w:rtl/>
        </w:rPr>
        <w:t>–</w:t>
      </w:r>
      <w:r w:rsidRPr="00953E4D">
        <w:rPr>
          <w:rStyle w:val="default"/>
          <w:rFonts w:cs="FrankRuehl" w:hint="cs"/>
          <w:strike/>
          <w:vanish/>
          <w:sz w:val="22"/>
          <w:szCs w:val="22"/>
          <w:shd w:val="clear" w:color="auto" w:fill="FFFF99"/>
          <w:rtl/>
        </w:rPr>
        <w:t xml:space="preserve"> לעניין חלוקת יתרת ההכנסות.</w:t>
      </w:r>
    </w:p>
    <w:p w:rsidR="00A43C8A" w:rsidRPr="00953E4D" w:rsidRDefault="00A43C8A" w:rsidP="00A43C8A">
      <w:pPr>
        <w:pStyle w:val="P00"/>
        <w:spacing w:before="0"/>
        <w:ind w:left="0" w:right="1134"/>
        <w:rPr>
          <w:rStyle w:val="default"/>
          <w:rFonts w:ascii="FrankRuehl" w:hAnsi="FrankRuehl" w:cs="FrankRuehl"/>
          <w:vanish/>
          <w:sz w:val="20"/>
          <w:szCs w:val="20"/>
          <w:shd w:val="clear" w:color="auto" w:fill="FFFF99"/>
          <w:rtl/>
        </w:rPr>
      </w:pPr>
    </w:p>
    <w:p w:rsidR="00A43C8A" w:rsidRPr="00953E4D" w:rsidRDefault="00A43C8A" w:rsidP="00A43C8A">
      <w:pPr>
        <w:pStyle w:val="P00"/>
        <w:spacing w:before="0"/>
        <w:ind w:left="0" w:right="1134"/>
        <w:rPr>
          <w:rStyle w:val="default"/>
          <w:rFonts w:ascii="FrankRuehl" w:hAnsi="FrankRuehl" w:cs="FrankRuehl"/>
          <w:vanish/>
          <w:sz w:val="20"/>
          <w:szCs w:val="20"/>
          <w:shd w:val="clear" w:color="auto" w:fill="FFFF99"/>
          <w:rtl/>
        </w:rPr>
      </w:pPr>
      <w:r w:rsidRPr="00953E4D">
        <w:rPr>
          <w:rStyle w:val="default"/>
          <w:rFonts w:ascii="FrankRuehl" w:hAnsi="FrankRuehl" w:cs="FrankRuehl" w:hint="cs"/>
          <w:vanish/>
          <w:color w:val="FF0000"/>
          <w:sz w:val="20"/>
          <w:szCs w:val="20"/>
          <w:shd w:val="clear" w:color="auto" w:fill="FFFF99"/>
          <w:rtl/>
        </w:rPr>
        <w:t>מיום 22.3.2018 עד יום 31.12.2018</w:t>
      </w:r>
      <w:r w:rsidR="00D741E2" w:rsidRPr="00953E4D">
        <w:rPr>
          <w:rStyle w:val="default"/>
          <w:rFonts w:ascii="FrankRuehl" w:hAnsi="FrankRuehl" w:cs="FrankRuehl" w:hint="cs"/>
          <w:vanish/>
          <w:color w:val="FF0000"/>
          <w:sz w:val="20"/>
          <w:szCs w:val="20"/>
          <w:shd w:val="clear" w:color="auto" w:fill="FFFF99"/>
          <w:rtl/>
        </w:rPr>
        <w:t xml:space="preserve"> </w:t>
      </w:r>
      <w:r w:rsidR="00D741E2" w:rsidRPr="00953E4D">
        <w:rPr>
          <w:rStyle w:val="default"/>
          <w:rFonts w:ascii="FrankRuehl" w:hAnsi="FrankRuehl" w:cs="FrankRuehl" w:hint="cs"/>
          <w:vanish/>
          <w:sz w:val="20"/>
          <w:szCs w:val="20"/>
          <w:shd w:val="clear" w:color="auto" w:fill="FFFF99"/>
          <w:rtl/>
        </w:rPr>
        <w:t xml:space="preserve">(עקב פיזור </w:t>
      </w:r>
      <w:r w:rsidR="00054F90" w:rsidRPr="00953E4D">
        <w:rPr>
          <w:rStyle w:val="default"/>
          <w:rFonts w:ascii="FrankRuehl" w:hAnsi="FrankRuehl" w:cs="FrankRuehl"/>
          <w:vanish/>
          <w:szCs w:val="20"/>
          <w:shd w:val="clear" w:color="auto" w:fill="FFFF99"/>
          <w:rtl/>
        </w:rPr>
        <w:t>הכנסות ה-20 עד ה-22 עד יום 16.6.2020</w:t>
      </w:r>
      <w:r w:rsidR="00D741E2" w:rsidRPr="00953E4D">
        <w:rPr>
          <w:rStyle w:val="default"/>
          <w:rFonts w:ascii="FrankRuehl" w:hAnsi="FrankRuehl" w:cs="FrankRuehl" w:hint="cs"/>
          <w:vanish/>
          <w:sz w:val="20"/>
          <w:szCs w:val="20"/>
          <w:shd w:val="clear" w:color="auto" w:fill="FFFF99"/>
          <w:rtl/>
        </w:rPr>
        <w:t>)</w:t>
      </w:r>
    </w:p>
    <w:p w:rsidR="00A43C8A" w:rsidRPr="00953E4D" w:rsidRDefault="00A43C8A" w:rsidP="00A43C8A">
      <w:pPr>
        <w:pStyle w:val="P00"/>
        <w:spacing w:before="0"/>
        <w:ind w:left="0" w:right="1134"/>
        <w:rPr>
          <w:rStyle w:val="default"/>
          <w:rFonts w:cs="FrankRuehl" w:hint="cs"/>
          <w:vanish/>
          <w:sz w:val="20"/>
          <w:szCs w:val="20"/>
          <w:shd w:val="clear" w:color="auto" w:fill="FFFF99"/>
          <w:rtl/>
          <w:lang w:eastAsia="en-US"/>
        </w:rPr>
      </w:pPr>
      <w:r w:rsidRPr="00953E4D">
        <w:rPr>
          <w:rStyle w:val="default"/>
          <w:rFonts w:cs="FrankRuehl" w:hint="cs"/>
          <w:b/>
          <w:bCs/>
          <w:vanish/>
          <w:sz w:val="20"/>
          <w:szCs w:val="20"/>
          <w:shd w:val="clear" w:color="auto" w:fill="FFFF99"/>
          <w:rtl/>
          <w:lang w:eastAsia="en-US"/>
        </w:rPr>
        <w:t>תיקון מס' 14 הוראת שעה</w:t>
      </w:r>
    </w:p>
    <w:p w:rsidR="00A43C8A" w:rsidRPr="00953E4D" w:rsidRDefault="00A43C8A" w:rsidP="00A43C8A">
      <w:pPr>
        <w:pStyle w:val="P00"/>
        <w:spacing w:before="0"/>
        <w:ind w:left="0" w:right="1134"/>
        <w:rPr>
          <w:rStyle w:val="default"/>
          <w:rFonts w:ascii="FrankRuehl" w:hAnsi="FrankRuehl" w:cs="FrankRuehl"/>
          <w:vanish/>
          <w:sz w:val="20"/>
          <w:szCs w:val="20"/>
          <w:shd w:val="clear" w:color="auto" w:fill="FFFF99"/>
          <w:rtl/>
        </w:rPr>
      </w:pPr>
      <w:hyperlink r:id="rId160" w:history="1">
        <w:r w:rsidRPr="00953E4D">
          <w:rPr>
            <w:rStyle w:val="Hyperlink"/>
            <w:rFonts w:ascii="FrankRuehl" w:hAnsi="FrankRuehl" w:cs="FrankRuehl"/>
            <w:vanish/>
            <w:szCs w:val="20"/>
            <w:shd w:val="clear" w:color="auto" w:fill="FFFF99"/>
            <w:rtl/>
          </w:rPr>
          <w:t>ס"ח תשע"ח מס' 2713</w:t>
        </w:r>
      </w:hyperlink>
      <w:r w:rsidRPr="00953E4D">
        <w:rPr>
          <w:rStyle w:val="default"/>
          <w:rFonts w:ascii="FrankRuehl" w:hAnsi="FrankRuehl" w:cs="FrankRuehl"/>
          <w:vanish/>
          <w:sz w:val="20"/>
          <w:szCs w:val="20"/>
          <w:shd w:val="clear" w:color="auto" w:fill="FFFF99"/>
          <w:rtl/>
        </w:rPr>
        <w:t xml:space="preserve"> מיום 22.3.2018 עמ' </w:t>
      </w:r>
      <w:r w:rsidRPr="00953E4D">
        <w:rPr>
          <w:rStyle w:val="default"/>
          <w:rFonts w:ascii="FrankRuehl" w:hAnsi="FrankRuehl" w:cs="FrankRuehl" w:hint="cs"/>
          <w:vanish/>
          <w:sz w:val="20"/>
          <w:szCs w:val="20"/>
          <w:shd w:val="clear" w:color="auto" w:fill="FFFF99"/>
          <w:rtl/>
        </w:rPr>
        <w:t>522</w:t>
      </w:r>
      <w:r w:rsidRPr="00953E4D">
        <w:rPr>
          <w:rStyle w:val="default"/>
          <w:rFonts w:ascii="FrankRuehl" w:hAnsi="FrankRuehl" w:cs="FrankRuehl"/>
          <w:vanish/>
          <w:sz w:val="20"/>
          <w:szCs w:val="20"/>
          <w:shd w:val="clear" w:color="auto" w:fill="FFFF99"/>
          <w:rtl/>
        </w:rPr>
        <w:t xml:space="preserve"> (</w:t>
      </w:r>
      <w:hyperlink r:id="rId161" w:history="1">
        <w:r w:rsidRPr="00953E4D">
          <w:rPr>
            <w:rStyle w:val="Hyperlink"/>
            <w:rFonts w:ascii="FrankRuehl" w:hAnsi="FrankRuehl" w:cs="FrankRuehl"/>
            <w:vanish/>
            <w:szCs w:val="20"/>
            <w:shd w:val="clear" w:color="auto" w:fill="FFFF99"/>
            <w:rtl/>
          </w:rPr>
          <w:t>ה"ח 1196</w:t>
        </w:r>
      </w:hyperlink>
      <w:r w:rsidRPr="00953E4D">
        <w:rPr>
          <w:rStyle w:val="default"/>
          <w:rFonts w:ascii="FrankRuehl" w:hAnsi="FrankRuehl" w:cs="FrankRuehl"/>
          <w:vanish/>
          <w:sz w:val="20"/>
          <w:szCs w:val="20"/>
          <w:shd w:val="clear" w:color="auto" w:fill="FFFF99"/>
          <w:rtl/>
        </w:rPr>
        <w:t>)</w:t>
      </w:r>
    </w:p>
    <w:p w:rsidR="00A43C8A" w:rsidRPr="00953E4D" w:rsidRDefault="00A43C8A" w:rsidP="00A43C8A">
      <w:pPr>
        <w:pStyle w:val="P00"/>
        <w:spacing w:before="0"/>
        <w:ind w:left="0" w:right="1134"/>
        <w:rPr>
          <w:rStyle w:val="default"/>
          <w:rFonts w:ascii="FrankRuehl" w:hAnsi="FrankRuehl" w:cs="FrankRuehl"/>
          <w:vanish/>
          <w:sz w:val="20"/>
          <w:szCs w:val="20"/>
          <w:shd w:val="clear" w:color="auto" w:fill="FFFF99"/>
          <w:rtl/>
        </w:rPr>
      </w:pPr>
      <w:r w:rsidRPr="00953E4D">
        <w:rPr>
          <w:rStyle w:val="default"/>
          <w:rFonts w:ascii="FrankRuehl" w:hAnsi="FrankRuehl" w:cs="FrankRuehl" w:hint="cs"/>
          <w:b/>
          <w:bCs/>
          <w:vanish/>
          <w:sz w:val="20"/>
          <w:szCs w:val="20"/>
          <w:shd w:val="clear" w:color="auto" w:fill="FFFF99"/>
          <w:rtl/>
        </w:rPr>
        <w:t>הוספת סעיף 17יג</w:t>
      </w:r>
    </w:p>
    <w:p w:rsidR="00A43C8A" w:rsidRPr="00953E4D" w:rsidRDefault="00A43C8A" w:rsidP="00A43C8A">
      <w:pPr>
        <w:pStyle w:val="P00"/>
        <w:ind w:left="0" w:right="1134"/>
        <w:rPr>
          <w:rStyle w:val="default"/>
          <w:rFonts w:ascii="FrankRuehl" w:hAnsi="FrankRuehl" w:cs="FrankRuehl"/>
          <w:vanish/>
          <w:sz w:val="20"/>
          <w:szCs w:val="20"/>
          <w:shd w:val="clear" w:color="auto" w:fill="FFFF99"/>
          <w:rtl/>
        </w:rPr>
      </w:pPr>
      <w:r w:rsidRPr="00953E4D">
        <w:rPr>
          <w:rStyle w:val="default"/>
          <w:rFonts w:ascii="FrankRuehl" w:hAnsi="FrankRuehl" w:cs="FrankRuehl" w:hint="cs"/>
          <w:vanish/>
          <w:sz w:val="20"/>
          <w:szCs w:val="20"/>
          <w:shd w:val="clear" w:color="auto" w:fill="FFFF99"/>
          <w:rtl/>
        </w:rPr>
        <w:t>הנוסח:</w:t>
      </w:r>
    </w:p>
    <w:p w:rsidR="00A43C8A" w:rsidRPr="00953E4D" w:rsidRDefault="00A43C8A" w:rsidP="00A43C8A">
      <w:pPr>
        <w:pStyle w:val="P00"/>
        <w:spacing w:before="20"/>
        <w:ind w:left="0" w:right="1134"/>
        <w:rPr>
          <w:rStyle w:val="default"/>
          <w:rFonts w:ascii="Miriam" w:hAnsi="Miriam" w:cs="Miriam"/>
          <w:vanish/>
          <w:sz w:val="16"/>
          <w:szCs w:val="16"/>
          <w:shd w:val="clear" w:color="auto" w:fill="FFFF99"/>
          <w:rtl/>
        </w:rPr>
      </w:pPr>
      <w:r w:rsidRPr="00953E4D">
        <w:rPr>
          <w:rStyle w:val="default"/>
          <w:rFonts w:ascii="Miriam" w:hAnsi="Miriam" w:cs="Miriam" w:hint="cs"/>
          <w:vanish/>
          <w:sz w:val="16"/>
          <w:szCs w:val="16"/>
          <w:shd w:val="clear" w:color="auto" w:fill="FFFF99"/>
          <w:rtl/>
        </w:rPr>
        <w:t xml:space="preserve">אמות מידה לתמיכה ותחולתן </w:t>
      </w:r>
      <w:r w:rsidRPr="00953E4D">
        <w:rPr>
          <w:rStyle w:val="default"/>
          <w:rFonts w:ascii="Miriam" w:hAnsi="Miriam" w:cs="Miriam"/>
          <w:vanish/>
          <w:sz w:val="16"/>
          <w:szCs w:val="16"/>
          <w:shd w:val="clear" w:color="auto" w:fill="FFFF99"/>
          <w:rtl/>
        </w:rPr>
        <w:t>–</w:t>
      </w:r>
      <w:r w:rsidRPr="00953E4D">
        <w:rPr>
          <w:rStyle w:val="default"/>
          <w:rFonts w:ascii="Miriam" w:hAnsi="Miriam" w:cs="Miriam" w:hint="cs"/>
          <w:vanish/>
          <w:sz w:val="16"/>
          <w:szCs w:val="16"/>
          <w:shd w:val="clear" w:color="auto" w:fill="FFFF99"/>
          <w:rtl/>
        </w:rPr>
        <w:t xml:space="preserve"> הוראת שעה</w:t>
      </w:r>
    </w:p>
    <w:p w:rsidR="00A43C8A" w:rsidRPr="00953E4D" w:rsidRDefault="00A43C8A" w:rsidP="00A43C8A">
      <w:pPr>
        <w:pStyle w:val="P00"/>
        <w:spacing w:before="0"/>
        <w:ind w:left="0" w:right="1134"/>
        <w:rPr>
          <w:rStyle w:val="default"/>
          <w:rFonts w:cs="FrankRuehl"/>
          <w:vanish/>
          <w:sz w:val="22"/>
          <w:szCs w:val="22"/>
          <w:shd w:val="clear" w:color="auto" w:fill="FFFF99"/>
          <w:rtl/>
        </w:rPr>
      </w:pPr>
      <w:r w:rsidRPr="00953E4D">
        <w:rPr>
          <w:rStyle w:val="default"/>
          <w:rFonts w:cs="FrankRuehl"/>
          <w:vanish/>
          <w:sz w:val="22"/>
          <w:szCs w:val="22"/>
          <w:shd w:val="clear" w:color="auto" w:fill="FFFF99"/>
          <w:rtl/>
        </w:rPr>
        <w:t>17</w:t>
      </w:r>
      <w:r w:rsidRPr="00953E4D">
        <w:rPr>
          <w:rStyle w:val="default"/>
          <w:rFonts w:cs="FrankRuehl" w:hint="cs"/>
          <w:vanish/>
          <w:sz w:val="22"/>
          <w:szCs w:val="22"/>
          <w:shd w:val="clear" w:color="auto" w:fill="FFFF99"/>
          <w:rtl/>
        </w:rPr>
        <w:t>יג</w:t>
      </w:r>
      <w:r w:rsidRPr="00953E4D">
        <w:rPr>
          <w:rStyle w:val="default"/>
          <w:rFonts w:cs="FrankRuehl"/>
          <w:vanish/>
          <w:sz w:val="22"/>
          <w:szCs w:val="22"/>
          <w:shd w:val="clear" w:color="auto" w:fill="FFFF99"/>
          <w:rtl/>
        </w:rPr>
        <w:t>.</w:t>
      </w: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(א)</w:t>
      </w:r>
      <w:r w:rsidRPr="00953E4D">
        <w:rPr>
          <w:rStyle w:val="default"/>
          <w:rFonts w:cs="FrankRuehl" w:hint="cs"/>
          <w:vanish/>
          <w:sz w:val="22"/>
          <w:szCs w:val="22"/>
          <w:shd w:val="clear" w:color="auto" w:fill="FFFF99"/>
          <w:rtl/>
        </w:rPr>
        <w:tab/>
        <w:t>השר רשאי לקבוע אמות מידה לתמיכה; קבע השר אמות מידה לתמיכה, יפרסמן ברשומות.</w:t>
      </w:r>
    </w:p>
    <w:p w:rsidR="00A43C8A" w:rsidRPr="00953E4D" w:rsidRDefault="00A43C8A" w:rsidP="00A43C8A">
      <w:pPr>
        <w:pStyle w:val="P00"/>
        <w:spacing w:before="0"/>
        <w:ind w:left="0" w:right="1134"/>
        <w:rPr>
          <w:rStyle w:val="default"/>
          <w:rFonts w:cs="FrankRuehl"/>
          <w:vanish/>
          <w:sz w:val="22"/>
          <w:szCs w:val="22"/>
          <w:shd w:val="clear" w:color="auto" w:fill="FFFF99"/>
          <w:rtl/>
        </w:rPr>
      </w:pP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(ב)</w:t>
      </w: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אמות המידה לתמיכה יחייבו את המועצה להסדר ההימורים בספורט, לעניין חלוקת יתרת ההכנסות.</w:t>
      </w:r>
    </w:p>
    <w:p w:rsidR="00A43C8A" w:rsidRPr="00953E4D" w:rsidRDefault="00A43C8A" w:rsidP="00A43C8A">
      <w:pPr>
        <w:pStyle w:val="P00"/>
        <w:spacing w:before="0"/>
        <w:ind w:left="0" w:right="1134"/>
        <w:rPr>
          <w:rStyle w:val="default"/>
          <w:rFonts w:cs="FrankRuehl"/>
          <w:vanish/>
          <w:sz w:val="22"/>
          <w:szCs w:val="22"/>
          <w:shd w:val="clear" w:color="auto" w:fill="FFFF99"/>
          <w:rtl/>
        </w:rPr>
      </w:pP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(ג)</w:t>
      </w: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 xml:space="preserve">בסעיף זה </w:t>
      </w:r>
      <w:r w:rsidRPr="00953E4D">
        <w:rPr>
          <w:rStyle w:val="default"/>
          <w:rFonts w:cs="FrankRuehl"/>
          <w:vanish/>
          <w:sz w:val="22"/>
          <w:szCs w:val="22"/>
          <w:shd w:val="clear" w:color="auto" w:fill="FFFF99"/>
          <w:rtl/>
        </w:rPr>
        <w:t>–</w:t>
      </w:r>
    </w:p>
    <w:p w:rsidR="00A43C8A" w:rsidRPr="00953E4D" w:rsidRDefault="00A43C8A" w:rsidP="00A43C8A">
      <w:pPr>
        <w:pStyle w:val="P00"/>
        <w:spacing w:before="0"/>
        <w:ind w:left="0" w:right="1134"/>
        <w:rPr>
          <w:rStyle w:val="default"/>
          <w:rFonts w:cs="FrankRuehl"/>
          <w:vanish/>
          <w:sz w:val="22"/>
          <w:szCs w:val="22"/>
          <w:shd w:val="clear" w:color="auto" w:fill="FFFF99"/>
          <w:rtl/>
        </w:rPr>
      </w:pP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 xml:space="preserve">"אמות מידה לתמיכה" </w:t>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 xml:space="preserve"> המות מידה לתמיכה לפי סעיף 9(ב1) לחוק להסדר ההימורים בספורט, התשכ"ז-1967, בתשתיות יסוד ובמטרות אחרות בספורט, באגודות ספורט, בהתאחדויות, באיגודים ובמועדוני ספורט וכן לתמיכה בפעילויות שמטרתן מניעת אלימות וגזענות בספורט;</w:t>
      </w:r>
    </w:p>
    <w:p w:rsidR="00A43C8A" w:rsidRPr="00953E4D" w:rsidRDefault="00A43C8A" w:rsidP="00A43C8A">
      <w:pPr>
        <w:pStyle w:val="P00"/>
        <w:spacing w:before="0"/>
        <w:ind w:left="0" w:right="1134"/>
        <w:rPr>
          <w:rStyle w:val="default"/>
          <w:rFonts w:cs="FrankRuehl"/>
          <w:vanish/>
          <w:sz w:val="22"/>
          <w:szCs w:val="22"/>
          <w:shd w:val="clear" w:color="auto" w:fill="FFFF99"/>
          <w:rtl/>
        </w:rPr>
      </w:pP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 xml:space="preserve">"חוק להסדר ההימורים בספורט" </w:t>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 xml:space="preserve"> חוק להסדר ההימורים בספורט, התשכ"ז-1967;</w:t>
      </w:r>
    </w:p>
    <w:p w:rsidR="00A43C8A" w:rsidRPr="00953E4D" w:rsidRDefault="00A43C8A" w:rsidP="00A43C8A">
      <w:pPr>
        <w:pStyle w:val="P00"/>
        <w:spacing w:before="0"/>
        <w:ind w:left="0" w:right="1134"/>
        <w:rPr>
          <w:rStyle w:val="default"/>
          <w:rFonts w:cs="FrankRuehl"/>
          <w:vanish/>
          <w:sz w:val="22"/>
          <w:szCs w:val="22"/>
          <w:shd w:val="clear" w:color="auto" w:fill="FFFF99"/>
          <w:rtl/>
        </w:rPr>
      </w:pP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 xml:space="preserve">"יתרת ההכנסות" </w:t>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 xml:space="preserve"> כהגדרתה בסעיף 1א לחוק להסדר ההימורים בספורט;</w:t>
      </w:r>
    </w:p>
    <w:p w:rsidR="00A43C8A" w:rsidRPr="00B0468D" w:rsidRDefault="00A43C8A" w:rsidP="00B0468D">
      <w:pPr>
        <w:pStyle w:val="P00"/>
        <w:spacing w:before="0"/>
        <w:ind w:left="0" w:right="1134"/>
        <w:rPr>
          <w:rStyle w:val="default"/>
          <w:rFonts w:cs="FrankRuehl" w:hint="cs"/>
          <w:sz w:val="2"/>
          <w:szCs w:val="2"/>
          <w:shd w:val="clear" w:color="auto" w:fill="FFFF99"/>
          <w:rtl/>
        </w:rPr>
      </w:pP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 xml:space="preserve">"המועצה להסדר ההימורים בספורט" </w:t>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 xml:space="preserve"> כמשמעותה בחוק להסדר ההימורים בספורט.</w:t>
      </w:r>
      <w:bookmarkEnd w:id="85"/>
    </w:p>
    <w:p w:rsidR="00BB3EFF" w:rsidRDefault="00BB3EFF" w:rsidP="00825249">
      <w:pPr>
        <w:pStyle w:val="P00"/>
        <w:spacing w:before="72"/>
        <w:ind w:left="0" w:right="1134"/>
        <w:rPr>
          <w:rStyle w:val="default"/>
          <w:rFonts w:cs="FrankRuehl"/>
          <w:rtl/>
        </w:rPr>
      </w:pPr>
      <w:bookmarkStart w:id="86" w:name="Seif33"/>
      <w:bookmarkEnd w:id="86"/>
      <w:r w:rsidRPr="00E97986">
        <w:rPr>
          <w:lang w:val="he-IL"/>
        </w:rPr>
        <w:pict>
          <v:rect id="_x0000_s2131" style="position:absolute;left:0;text-align:left;margin-left:464.5pt;margin-top:8.05pt;width:75.05pt;height:50.75pt;z-index:251667968" o:allowincell="f" filled="f" stroked="f" strokecolor="lime" strokeweight=".25pt">
            <v:textbox style="mso-next-textbox:#_x0000_s2131" inset="0,0,0,0">
              <w:txbxContent>
                <w:p w:rsidR="00825249" w:rsidRDefault="00825249" w:rsidP="00BB3EFF">
                  <w:pPr>
                    <w:spacing w:line="160" w:lineRule="exact"/>
                    <w:jc w:val="left"/>
                    <w:rPr>
                      <w:rFonts w:cs="Miriam" w:hint="cs"/>
                      <w:noProof/>
                      <w:sz w:val="18"/>
                      <w:szCs w:val="18"/>
                      <w:rtl/>
                    </w:rPr>
                  </w:pPr>
                  <w:r>
                    <w:rPr>
                      <w:rFonts w:cs="Miriam" w:hint="cs"/>
                      <w:sz w:val="18"/>
                      <w:szCs w:val="18"/>
                      <w:rtl/>
                    </w:rPr>
                    <w:t>תכנית המיתקנים הלאומית</w:t>
                  </w:r>
                </w:p>
                <w:p w:rsidR="00825249" w:rsidRDefault="00825249" w:rsidP="00BB3EFF">
                  <w:pPr>
                    <w:spacing w:line="160" w:lineRule="exact"/>
                    <w:jc w:val="left"/>
                    <w:rPr>
                      <w:rFonts w:cs="Miriam"/>
                      <w:noProof/>
                      <w:sz w:val="18"/>
                      <w:szCs w:val="18"/>
                      <w:rtl/>
                    </w:rPr>
                  </w:pPr>
                  <w:r>
                    <w:rPr>
                      <w:rFonts w:cs="Miriam" w:hint="cs"/>
                      <w:noProof/>
                      <w:sz w:val="18"/>
                      <w:szCs w:val="18"/>
                      <w:rtl/>
                    </w:rPr>
                    <w:t>(תיקון מס' 6) תשע"א-2011</w:t>
                  </w:r>
                </w:p>
                <w:p w:rsidR="00111EB0" w:rsidRDefault="00111EB0" w:rsidP="00111EB0">
                  <w:pPr>
                    <w:spacing w:line="160" w:lineRule="exact"/>
                    <w:jc w:val="left"/>
                    <w:rPr>
                      <w:rFonts w:cs="Miriam" w:hint="cs"/>
                      <w:noProof/>
                      <w:sz w:val="18"/>
                      <w:szCs w:val="18"/>
                      <w:rtl/>
                    </w:rPr>
                  </w:pPr>
                  <w:r>
                    <w:rPr>
                      <w:rFonts w:cs="Miriam" w:hint="cs"/>
                      <w:noProof/>
                      <w:sz w:val="18"/>
                      <w:szCs w:val="18"/>
                      <w:rtl/>
                    </w:rPr>
                    <w:t>(תיקון מס' 14) תשע"ח-2018</w:t>
                  </w:r>
                </w:p>
              </w:txbxContent>
            </v:textbox>
            <w10:anchorlock/>
          </v:rect>
        </w:pict>
      </w:r>
      <w:r w:rsidRPr="00E97986">
        <w:rPr>
          <w:rStyle w:val="big-number"/>
          <w:rFonts w:cs="Miriam"/>
          <w:rtl/>
        </w:rPr>
        <w:t>17</w:t>
      </w:r>
      <w:r w:rsidRPr="00E97986">
        <w:rPr>
          <w:rStyle w:val="default"/>
          <w:rFonts w:cs="FrankRuehl" w:hint="cs"/>
          <w:rtl/>
        </w:rPr>
        <w:t>יד</w:t>
      </w:r>
      <w:r w:rsidRPr="00E97986">
        <w:rPr>
          <w:rStyle w:val="default"/>
          <w:rFonts w:cs="FrankRuehl"/>
          <w:rtl/>
        </w:rPr>
        <w:t>.</w:t>
      </w:r>
      <w:r w:rsidRPr="00E97986">
        <w:rPr>
          <w:rStyle w:val="default"/>
          <w:rFonts w:cs="FrankRuehl"/>
          <w:rtl/>
        </w:rPr>
        <w:tab/>
      </w:r>
      <w:r w:rsidR="00825249" w:rsidRPr="00E97986">
        <w:rPr>
          <w:rStyle w:val="default"/>
          <w:rFonts w:cs="FrankRuehl" w:hint="cs"/>
          <w:rtl/>
        </w:rPr>
        <w:t>(א)</w:t>
      </w:r>
      <w:r w:rsidR="00825249" w:rsidRPr="00E97986">
        <w:rPr>
          <w:rStyle w:val="default"/>
          <w:rFonts w:cs="FrankRuehl" w:hint="cs"/>
          <w:rtl/>
        </w:rPr>
        <w:tab/>
      </w:r>
      <w:r w:rsidR="00111EB0">
        <w:rPr>
          <w:rStyle w:val="default"/>
          <w:rFonts w:cs="FrankRuehl" w:hint="cs"/>
          <w:rtl/>
        </w:rPr>
        <w:t>השרים</w:t>
      </w:r>
      <w:r w:rsidR="00825249" w:rsidRPr="00E97986">
        <w:rPr>
          <w:rStyle w:val="default"/>
          <w:rFonts w:cs="FrankRuehl" w:hint="cs"/>
          <w:rtl/>
        </w:rPr>
        <w:t xml:space="preserve">, לאחר התייעצות עם השרים הממונים על משרדי הממשלה המקצים משאבים להקמה ולשדרוג של מיתקני ספורט </w:t>
      </w:r>
      <w:r w:rsidR="00111EB0" w:rsidRPr="00111EB0">
        <w:rPr>
          <w:rStyle w:val="default"/>
          <w:rFonts w:cs="FrankRuehl" w:hint="cs"/>
          <w:rtl/>
        </w:rPr>
        <w:t xml:space="preserve">ובהתייעצות עם המועצה, יקבעו </w:t>
      </w:r>
      <w:r w:rsidR="00825249" w:rsidRPr="00E97986">
        <w:rPr>
          <w:rStyle w:val="default"/>
          <w:rFonts w:cs="FrankRuehl" w:hint="cs"/>
          <w:rtl/>
        </w:rPr>
        <w:t xml:space="preserve">את תכנית המיתקנים הלאומית, </w:t>
      </w:r>
      <w:r w:rsidR="00111EB0" w:rsidRPr="00111EB0">
        <w:rPr>
          <w:rStyle w:val="default"/>
          <w:rFonts w:cs="FrankRuehl" w:hint="cs"/>
          <w:rtl/>
        </w:rPr>
        <w:t xml:space="preserve">ויפרסמו אותה </w:t>
      </w:r>
      <w:r w:rsidR="00825249" w:rsidRPr="00E97986">
        <w:rPr>
          <w:rStyle w:val="default"/>
          <w:rFonts w:cs="FrankRuehl" w:hint="cs"/>
          <w:rtl/>
        </w:rPr>
        <w:t>ברשומות</w:t>
      </w:r>
      <w:r w:rsidR="005336CA">
        <w:rPr>
          <w:rStyle w:val="a7"/>
          <w:rFonts w:cs="FrankRuehl"/>
          <w:sz w:val="26"/>
          <w:rtl/>
        </w:rPr>
        <w:footnoteReference w:id="3"/>
      </w:r>
      <w:r w:rsidR="00825249" w:rsidRPr="00E97986">
        <w:rPr>
          <w:rStyle w:val="default"/>
          <w:rFonts w:cs="FrankRuehl" w:hint="cs"/>
          <w:rtl/>
        </w:rPr>
        <w:t>.</w:t>
      </w:r>
    </w:p>
    <w:p w:rsidR="00825249" w:rsidRPr="00E97986" w:rsidRDefault="00825249" w:rsidP="00825249">
      <w:pPr>
        <w:pStyle w:val="P00"/>
        <w:spacing w:before="72"/>
        <w:ind w:left="0" w:right="1134"/>
        <w:rPr>
          <w:rStyle w:val="default"/>
          <w:rFonts w:cs="FrankRuehl" w:hint="cs"/>
          <w:rtl/>
        </w:rPr>
      </w:pPr>
      <w:r w:rsidRPr="00E97986">
        <w:rPr>
          <w:rStyle w:val="default"/>
          <w:rFonts w:cs="FrankRuehl" w:hint="cs"/>
          <w:rtl/>
        </w:rPr>
        <w:tab/>
        <w:t>(ב)</w:t>
      </w:r>
      <w:r w:rsidRPr="00E97986">
        <w:rPr>
          <w:rStyle w:val="default"/>
          <w:rFonts w:cs="FrankRuehl" w:hint="cs"/>
          <w:rtl/>
        </w:rPr>
        <w:tab/>
        <w:t>תכנית המיתקנים הלאומית תכלול, בין השאר:</w:t>
      </w:r>
    </w:p>
    <w:p w:rsidR="00825249" w:rsidRPr="00E97986" w:rsidRDefault="00825249" w:rsidP="00825249">
      <w:pPr>
        <w:pStyle w:val="P00"/>
        <w:spacing w:before="72"/>
        <w:ind w:left="1021" w:right="1134"/>
        <w:rPr>
          <w:rStyle w:val="default"/>
          <w:rFonts w:cs="FrankRuehl" w:hint="cs"/>
          <w:rtl/>
        </w:rPr>
      </w:pPr>
      <w:r w:rsidRPr="00E97986">
        <w:rPr>
          <w:rStyle w:val="default"/>
          <w:rFonts w:cs="FrankRuehl" w:hint="cs"/>
          <w:rtl/>
        </w:rPr>
        <w:t>(1)</w:t>
      </w:r>
      <w:r w:rsidRPr="00E97986">
        <w:rPr>
          <w:rStyle w:val="default"/>
          <w:rFonts w:cs="FrankRuehl" w:hint="cs"/>
          <w:rtl/>
        </w:rPr>
        <w:tab/>
        <w:t>תכנית כוללת וארוכת טווח להקמת מיתקני ספורט חדשים;</w:t>
      </w:r>
    </w:p>
    <w:p w:rsidR="00825249" w:rsidRPr="00E97986" w:rsidRDefault="00111EB0" w:rsidP="00111EB0">
      <w:pPr>
        <w:pStyle w:val="P00"/>
        <w:spacing w:before="72"/>
        <w:ind w:left="1021" w:right="1134"/>
        <w:rPr>
          <w:rStyle w:val="default"/>
          <w:rFonts w:cs="FrankRuehl" w:hint="cs"/>
          <w:rtl/>
        </w:rPr>
      </w:pPr>
      <w:r>
        <w:rPr>
          <w:rFonts w:cs="FrankRuehl" w:hint="cs"/>
          <w:sz w:val="26"/>
          <w:rtl/>
          <w:lang w:eastAsia="en-US"/>
        </w:rPr>
        <w:pict>
          <v:shape id="_x0000_s2205" type="#_x0000_t202" style="position:absolute;left:0;text-align:left;margin-left:470.35pt;margin-top:7.1pt;width:1in;height:16.8pt;z-index:251704832" filled="f" stroked="f">
            <v:textbox inset="1mm,0,1mm,0">
              <w:txbxContent>
                <w:p w:rsidR="00111EB0" w:rsidRDefault="00111EB0" w:rsidP="00111EB0">
                  <w:pPr>
                    <w:spacing w:line="160" w:lineRule="exact"/>
                    <w:jc w:val="left"/>
                    <w:rPr>
                      <w:rFonts w:cs="Miriam" w:hint="cs"/>
                      <w:noProof/>
                      <w:sz w:val="18"/>
                      <w:szCs w:val="18"/>
                      <w:rtl/>
                    </w:rPr>
                  </w:pPr>
                  <w:r>
                    <w:rPr>
                      <w:rFonts w:cs="Miriam" w:hint="cs"/>
                      <w:noProof/>
                      <w:sz w:val="18"/>
                      <w:szCs w:val="18"/>
                      <w:rtl/>
                    </w:rPr>
                    <w:t>(תיקון מס' 14) תשע"ח-2018</w:t>
                  </w:r>
                </w:p>
              </w:txbxContent>
            </v:textbox>
          </v:shape>
        </w:pict>
      </w:r>
      <w:r w:rsidRPr="00E97986">
        <w:rPr>
          <w:rStyle w:val="default"/>
          <w:rFonts w:cs="FrankRuehl" w:hint="cs"/>
          <w:rtl/>
        </w:rPr>
        <w:t>(</w:t>
      </w:r>
      <w:r>
        <w:rPr>
          <w:rStyle w:val="default"/>
          <w:rFonts w:cs="FrankRuehl" w:hint="cs"/>
          <w:rtl/>
        </w:rPr>
        <w:t>2</w:t>
      </w:r>
      <w:r w:rsidRPr="00E97986">
        <w:rPr>
          <w:rStyle w:val="default"/>
          <w:rFonts w:cs="FrankRuehl" w:hint="cs"/>
          <w:rtl/>
        </w:rPr>
        <w:t>)</w:t>
      </w:r>
      <w:r w:rsidRPr="00E97986">
        <w:rPr>
          <w:rStyle w:val="default"/>
          <w:rFonts w:cs="FrankRuehl" w:hint="cs"/>
          <w:rtl/>
        </w:rPr>
        <w:tab/>
      </w:r>
      <w:r w:rsidR="00825249" w:rsidRPr="00E97986">
        <w:rPr>
          <w:rStyle w:val="default"/>
          <w:rFonts w:cs="FrankRuehl" w:hint="cs"/>
          <w:rtl/>
        </w:rPr>
        <w:t xml:space="preserve">סדרי עדיפויות להקצאת משאבים להקמה ולשדרוג של מיתקני ספורט; בסעיף זה, "הקצאת משאבים" </w:t>
      </w:r>
      <w:r w:rsidR="00825249" w:rsidRPr="00E97986">
        <w:rPr>
          <w:rStyle w:val="default"/>
          <w:rFonts w:cs="FrankRuehl"/>
          <w:rtl/>
        </w:rPr>
        <w:t>–</w:t>
      </w:r>
      <w:r w:rsidR="00825249" w:rsidRPr="00E97986">
        <w:rPr>
          <w:rStyle w:val="default"/>
          <w:rFonts w:cs="FrankRuehl" w:hint="cs"/>
          <w:rtl/>
        </w:rPr>
        <w:t xml:space="preserve"> לרבות באמצעות תמיכה, השתתפות בתקציב והקמה ושדרוג של מיתקני ספורט;</w:t>
      </w:r>
    </w:p>
    <w:p w:rsidR="00825249" w:rsidRPr="00E97986" w:rsidRDefault="00825249" w:rsidP="00825249">
      <w:pPr>
        <w:pStyle w:val="P00"/>
        <w:spacing w:before="72"/>
        <w:ind w:left="1021" w:right="1134"/>
        <w:rPr>
          <w:rStyle w:val="default"/>
          <w:rFonts w:cs="FrankRuehl" w:hint="cs"/>
          <w:rtl/>
        </w:rPr>
      </w:pPr>
      <w:r w:rsidRPr="00E97986">
        <w:rPr>
          <w:rStyle w:val="default"/>
          <w:rFonts w:cs="FrankRuehl" w:hint="cs"/>
          <w:rtl/>
        </w:rPr>
        <w:t>(3)</w:t>
      </w:r>
      <w:r w:rsidRPr="00E97986">
        <w:rPr>
          <w:rStyle w:val="default"/>
          <w:rFonts w:cs="FrankRuehl" w:hint="cs"/>
          <w:rtl/>
        </w:rPr>
        <w:tab/>
        <w:t xml:space="preserve">כללים לתקינות ולבטיחות של מיתקני ספורט, אשר יהיו הוראות התקנונים הרשמיים הנוהגים בגופים הבין-לאומיים המוכרים בענף מענפי הספורט, והוראות הכללים שעליהם החליטו התאחדות או איגוד לפי התקנונים האמורים, בשינויים ובתנאים שאישרו השרים (בחוק זה </w:t>
      </w:r>
      <w:r w:rsidRPr="00E97986">
        <w:rPr>
          <w:rStyle w:val="default"/>
          <w:rFonts w:cs="FrankRuehl"/>
          <w:rtl/>
        </w:rPr>
        <w:t>–</w:t>
      </w:r>
      <w:r w:rsidRPr="00E97986">
        <w:rPr>
          <w:rStyle w:val="default"/>
          <w:rFonts w:cs="FrankRuehl" w:hint="cs"/>
          <w:rtl/>
        </w:rPr>
        <w:t xml:space="preserve"> כללי תקינות ובטיחות)</w:t>
      </w:r>
      <w:r w:rsidR="00813FA2">
        <w:rPr>
          <w:rStyle w:val="default"/>
          <w:rFonts w:cs="FrankRuehl" w:hint="cs"/>
          <w:rtl/>
        </w:rPr>
        <w:t>;</w:t>
      </w:r>
    </w:p>
    <w:p w:rsidR="00813FA2" w:rsidRPr="00813FA2" w:rsidRDefault="00813FA2" w:rsidP="00813FA2">
      <w:pPr>
        <w:pStyle w:val="P00"/>
        <w:spacing w:before="72"/>
        <w:ind w:left="1021" w:right="1134"/>
        <w:rPr>
          <w:rStyle w:val="default"/>
          <w:rFonts w:cs="FrankRuehl"/>
          <w:rtl/>
        </w:rPr>
      </w:pPr>
      <w:r>
        <w:rPr>
          <w:rFonts w:cs="FrankRuehl" w:hint="cs"/>
          <w:sz w:val="26"/>
          <w:rtl/>
          <w:lang w:eastAsia="en-US"/>
        </w:rPr>
        <w:pict>
          <v:shape id="_x0000_s2206" type="#_x0000_t202" style="position:absolute;left:0;text-align:left;margin-left:470.35pt;margin-top:7.1pt;width:1in;height:16.8pt;z-index:251705856" filled="f" stroked="f">
            <v:textbox inset="1mm,0,1mm,0">
              <w:txbxContent>
                <w:p w:rsidR="00813FA2" w:rsidRDefault="00813FA2" w:rsidP="00813FA2">
                  <w:pPr>
                    <w:spacing w:line="160" w:lineRule="exact"/>
                    <w:jc w:val="left"/>
                    <w:rPr>
                      <w:rFonts w:cs="Miriam" w:hint="cs"/>
                      <w:noProof/>
                      <w:sz w:val="18"/>
                      <w:szCs w:val="18"/>
                      <w:rtl/>
                    </w:rPr>
                  </w:pPr>
                  <w:r>
                    <w:rPr>
                      <w:rFonts w:cs="Miriam" w:hint="cs"/>
                      <w:noProof/>
                      <w:sz w:val="18"/>
                      <w:szCs w:val="18"/>
                      <w:rtl/>
                    </w:rPr>
                    <w:t>(תיקון מס' 14) תשע"ח-2018</w:t>
                  </w:r>
                </w:p>
              </w:txbxContent>
            </v:textbox>
          </v:shape>
        </w:pict>
      </w:r>
      <w:r w:rsidRPr="00E97986">
        <w:rPr>
          <w:rStyle w:val="default"/>
          <w:rFonts w:cs="FrankRuehl" w:hint="cs"/>
          <w:rtl/>
        </w:rPr>
        <w:t>(</w:t>
      </w:r>
      <w:r>
        <w:rPr>
          <w:rStyle w:val="default"/>
          <w:rFonts w:cs="FrankRuehl" w:hint="cs"/>
          <w:rtl/>
        </w:rPr>
        <w:t>4</w:t>
      </w:r>
      <w:r w:rsidRPr="00E97986">
        <w:rPr>
          <w:rStyle w:val="default"/>
          <w:rFonts w:cs="FrankRuehl" w:hint="cs"/>
          <w:rtl/>
        </w:rPr>
        <w:t>)</w:t>
      </w:r>
      <w:r w:rsidRPr="00E97986">
        <w:rPr>
          <w:rStyle w:val="default"/>
          <w:rFonts w:cs="FrankRuehl" w:hint="cs"/>
          <w:rtl/>
        </w:rPr>
        <w:tab/>
      </w:r>
      <w:r w:rsidRPr="00813FA2">
        <w:rPr>
          <w:rStyle w:val="default"/>
          <w:rFonts w:cs="FrankRuehl" w:hint="cs"/>
          <w:rtl/>
        </w:rPr>
        <w:t xml:space="preserve">סכומי הכספים שייועדו להקצאה בעבור הקמתם או שדרוגם של תשתיות ספורט או מיתקני ספורט (בפסקה זו </w:t>
      </w:r>
      <w:r w:rsidRPr="00813FA2">
        <w:rPr>
          <w:rStyle w:val="default"/>
          <w:rFonts w:cs="FrankRuehl"/>
          <w:rtl/>
        </w:rPr>
        <w:t>–</w:t>
      </w:r>
      <w:r w:rsidRPr="00813FA2">
        <w:rPr>
          <w:rStyle w:val="default"/>
          <w:rFonts w:cs="FrankRuehl" w:hint="cs"/>
          <w:rtl/>
        </w:rPr>
        <w:t xml:space="preserve"> תשתיות או מיתקנים), ולעניין זה רשאים השרים להביא בחשבון, בין השאר, עניינים אלה:</w:t>
      </w:r>
    </w:p>
    <w:p w:rsidR="00813FA2" w:rsidRPr="00813FA2" w:rsidRDefault="00813FA2" w:rsidP="00813FA2">
      <w:pPr>
        <w:pStyle w:val="P00"/>
        <w:spacing w:before="72"/>
        <w:ind w:left="1474" w:right="1134"/>
        <w:rPr>
          <w:rStyle w:val="default"/>
          <w:rFonts w:cs="FrankRuehl"/>
          <w:rtl/>
        </w:rPr>
      </w:pPr>
      <w:r w:rsidRPr="00813FA2">
        <w:rPr>
          <w:rStyle w:val="default"/>
          <w:rFonts w:cs="FrankRuehl" w:hint="cs"/>
          <w:rtl/>
        </w:rPr>
        <w:t>(א)</w:t>
      </w:r>
      <w:r w:rsidRPr="00813FA2">
        <w:rPr>
          <w:rStyle w:val="default"/>
          <w:rFonts w:cs="FrankRuehl"/>
          <w:rtl/>
        </w:rPr>
        <w:tab/>
      </w:r>
      <w:r w:rsidRPr="00813FA2">
        <w:rPr>
          <w:rStyle w:val="default"/>
          <w:rFonts w:cs="FrankRuehl" w:hint="cs"/>
          <w:rtl/>
        </w:rPr>
        <w:t>סוגיהם ומספרם של התשתיות או המיתקנים;</w:t>
      </w:r>
    </w:p>
    <w:p w:rsidR="00813FA2" w:rsidRPr="00813FA2" w:rsidRDefault="00813FA2" w:rsidP="00813FA2">
      <w:pPr>
        <w:pStyle w:val="P00"/>
        <w:spacing w:before="72"/>
        <w:ind w:left="1474" w:right="1134"/>
        <w:rPr>
          <w:rStyle w:val="default"/>
          <w:rFonts w:cs="FrankRuehl"/>
          <w:rtl/>
        </w:rPr>
      </w:pPr>
      <w:r w:rsidRPr="00813FA2">
        <w:rPr>
          <w:rStyle w:val="default"/>
          <w:rFonts w:cs="FrankRuehl" w:hint="cs"/>
          <w:rtl/>
        </w:rPr>
        <w:t>(ב)</w:t>
      </w:r>
      <w:r w:rsidRPr="00813FA2">
        <w:rPr>
          <w:rStyle w:val="default"/>
          <w:rFonts w:cs="FrankRuehl"/>
          <w:rtl/>
        </w:rPr>
        <w:tab/>
      </w:r>
      <w:r w:rsidRPr="00813FA2">
        <w:rPr>
          <w:rStyle w:val="default"/>
          <w:rFonts w:cs="FrankRuehl" w:hint="cs"/>
          <w:rtl/>
        </w:rPr>
        <w:t>מיקומם של התשתיות או המיתקנים, בשים לב לפריסה גאוגרפית, לצורכי הפיתוח של הספורט בישראל או למצב הכלכלי של היישוב שבו הם נמצאים בהתאם למדד החברי-כלכלי שמפרסמת הלשכה המרכזית לסטטיסטיקה או מדד אחר שייראה לשרים הולם;</w:t>
      </w:r>
    </w:p>
    <w:p w:rsidR="00813FA2" w:rsidRPr="00813FA2" w:rsidRDefault="00813FA2" w:rsidP="00813FA2">
      <w:pPr>
        <w:pStyle w:val="P00"/>
        <w:spacing w:before="72"/>
        <w:ind w:left="1474" w:right="1134"/>
        <w:rPr>
          <w:rStyle w:val="default"/>
          <w:rFonts w:cs="FrankRuehl"/>
          <w:rtl/>
        </w:rPr>
      </w:pPr>
      <w:r w:rsidRPr="00813FA2">
        <w:rPr>
          <w:rStyle w:val="default"/>
          <w:rFonts w:cs="FrankRuehl" w:hint="cs"/>
          <w:rtl/>
        </w:rPr>
        <w:t>(ג)</w:t>
      </w:r>
      <w:r w:rsidRPr="00813FA2">
        <w:rPr>
          <w:rStyle w:val="default"/>
          <w:rFonts w:cs="FrankRuehl"/>
          <w:rtl/>
        </w:rPr>
        <w:tab/>
      </w:r>
      <w:r w:rsidRPr="00813FA2">
        <w:rPr>
          <w:rStyle w:val="default"/>
          <w:rFonts w:cs="FrankRuehl" w:hint="cs"/>
          <w:rtl/>
        </w:rPr>
        <w:t xml:space="preserve">סוגי הגופים שיהיו זכאים להקצאת כספים לשם הקמתם או שדרוגם של תשתיות או מיתקנים (בפסקה זו </w:t>
      </w:r>
      <w:r w:rsidRPr="00813FA2">
        <w:rPr>
          <w:rStyle w:val="default"/>
          <w:rFonts w:cs="FrankRuehl"/>
          <w:rtl/>
        </w:rPr>
        <w:t>–</w:t>
      </w:r>
      <w:r w:rsidRPr="00813FA2">
        <w:rPr>
          <w:rStyle w:val="default"/>
          <w:rFonts w:cs="FrankRuehl" w:hint="cs"/>
          <w:rtl/>
        </w:rPr>
        <w:t xml:space="preserve"> הגופים הזכאים);</w:t>
      </w:r>
    </w:p>
    <w:p w:rsidR="00813FA2" w:rsidRPr="00813FA2" w:rsidRDefault="00813FA2" w:rsidP="00813FA2">
      <w:pPr>
        <w:pStyle w:val="P00"/>
        <w:spacing w:before="72"/>
        <w:ind w:left="1474" w:right="1134"/>
        <w:rPr>
          <w:rStyle w:val="default"/>
          <w:rFonts w:cs="FrankRuehl"/>
          <w:rtl/>
        </w:rPr>
      </w:pPr>
      <w:r w:rsidRPr="00813FA2">
        <w:rPr>
          <w:rStyle w:val="default"/>
          <w:rFonts w:cs="FrankRuehl" w:hint="cs"/>
          <w:rtl/>
        </w:rPr>
        <w:t>(ד)</w:t>
      </w:r>
      <w:r w:rsidRPr="00813FA2">
        <w:rPr>
          <w:rStyle w:val="default"/>
          <w:rFonts w:cs="FrankRuehl"/>
          <w:rtl/>
        </w:rPr>
        <w:tab/>
      </w:r>
      <w:r w:rsidRPr="00813FA2">
        <w:rPr>
          <w:rStyle w:val="default"/>
          <w:rFonts w:cs="FrankRuehl" w:hint="cs"/>
          <w:rtl/>
        </w:rPr>
        <w:t>לוחות הזמנים לביצוע ההקמה או השדרוג של התשתיות או המיתקנים, שבהם יידרשו לעמוד הגופים הזכאים;</w:t>
      </w:r>
    </w:p>
    <w:p w:rsidR="00813FA2" w:rsidRPr="00813FA2" w:rsidRDefault="00813FA2" w:rsidP="00813FA2">
      <w:pPr>
        <w:pStyle w:val="P00"/>
        <w:spacing w:before="72"/>
        <w:ind w:left="1474" w:right="1134"/>
        <w:rPr>
          <w:rStyle w:val="default"/>
          <w:rFonts w:cs="FrankRuehl" w:hint="cs"/>
          <w:rtl/>
        </w:rPr>
      </w:pPr>
      <w:r w:rsidRPr="00813FA2">
        <w:rPr>
          <w:rStyle w:val="default"/>
          <w:rFonts w:cs="FrankRuehl" w:hint="cs"/>
          <w:rtl/>
        </w:rPr>
        <w:t>(ה)</w:t>
      </w:r>
      <w:r w:rsidRPr="00813FA2">
        <w:rPr>
          <w:rStyle w:val="default"/>
          <w:rFonts w:cs="FrankRuehl"/>
          <w:rtl/>
        </w:rPr>
        <w:tab/>
      </w:r>
      <w:r w:rsidRPr="00813FA2">
        <w:rPr>
          <w:rStyle w:val="default"/>
          <w:rFonts w:cs="FrankRuehl" w:hint="cs"/>
          <w:rtl/>
        </w:rPr>
        <w:t>סכום המימון המשלים שיידרש מהגופים הנתמכים, והוראות לעניין המרת הזכאות של הגופים הזכאים לתשתית או למיתקן אחרים.</w:t>
      </w:r>
    </w:p>
    <w:p w:rsidR="00825249" w:rsidRPr="00E97986" w:rsidRDefault="00A43C8A" w:rsidP="00A43C8A">
      <w:pPr>
        <w:pStyle w:val="P00"/>
        <w:spacing w:before="72"/>
        <w:ind w:left="0" w:right="1134"/>
        <w:rPr>
          <w:rStyle w:val="default"/>
          <w:rFonts w:cs="FrankRuehl" w:hint="cs"/>
          <w:rtl/>
        </w:rPr>
      </w:pPr>
      <w:r w:rsidRPr="00E37E9D">
        <w:rPr>
          <w:rStyle w:val="default"/>
          <w:rFonts w:cs="FrankRuehl"/>
          <w:rtl/>
        </w:rPr>
        <w:pict>
          <v:shape id="_x0000_s2207" type="#_x0000_t202" style="position:absolute;left:0;text-align:left;margin-left:470.25pt;margin-top:7.1pt;width:1in;height:17.6pt;z-index:251706880" filled="f" stroked="f">
            <v:textbox inset="1mm,0,1mm,0">
              <w:txbxContent>
                <w:p w:rsidR="00A43C8A" w:rsidRDefault="00A43C8A" w:rsidP="00A43C8A">
                  <w:pPr>
                    <w:spacing w:line="160" w:lineRule="exact"/>
                    <w:jc w:val="left"/>
                    <w:rPr>
                      <w:rFonts w:cs="Miriam" w:hint="cs"/>
                      <w:noProof/>
                      <w:sz w:val="18"/>
                      <w:szCs w:val="18"/>
                      <w:rtl/>
                    </w:rPr>
                  </w:pPr>
                  <w:r>
                    <w:rPr>
                      <w:rFonts w:cs="Miriam" w:hint="cs"/>
                      <w:noProof/>
                      <w:sz w:val="18"/>
                      <w:szCs w:val="18"/>
                      <w:rtl/>
                    </w:rPr>
                    <w:t>(תיקון מס' 14) תשע"ח-2018</w:t>
                  </w:r>
                </w:p>
              </w:txbxContent>
            </v:textbox>
            <w10:anchorlock/>
          </v:shape>
        </w:pict>
      </w:r>
      <w:r w:rsidRPr="00E37E9D">
        <w:rPr>
          <w:rStyle w:val="default"/>
          <w:rFonts w:cs="FrankRuehl"/>
          <w:rtl/>
        </w:rPr>
        <w:tab/>
      </w:r>
      <w:r>
        <w:rPr>
          <w:rStyle w:val="default"/>
          <w:rFonts w:cs="FrankRuehl"/>
          <w:rtl/>
        </w:rPr>
        <w:t>(</w:t>
      </w:r>
      <w:r w:rsidR="00825249" w:rsidRPr="00E97986">
        <w:rPr>
          <w:rStyle w:val="default"/>
          <w:rFonts w:cs="FrankRuehl" w:hint="cs"/>
          <w:rtl/>
        </w:rPr>
        <w:t>ג)</w:t>
      </w:r>
      <w:r w:rsidR="00825249" w:rsidRPr="00E97986">
        <w:rPr>
          <w:rStyle w:val="default"/>
          <w:rFonts w:cs="FrankRuehl" w:hint="cs"/>
          <w:rtl/>
        </w:rPr>
        <w:tab/>
      </w:r>
      <w:r>
        <w:rPr>
          <w:rStyle w:val="default"/>
          <w:rFonts w:cs="FrankRuehl" w:hint="cs"/>
          <w:rtl/>
        </w:rPr>
        <w:t>השרים יבחנו</w:t>
      </w:r>
      <w:r w:rsidR="00DA0D13" w:rsidRPr="00E97986">
        <w:rPr>
          <w:rStyle w:val="default"/>
          <w:rFonts w:cs="FrankRuehl" w:hint="cs"/>
          <w:rtl/>
        </w:rPr>
        <w:t xml:space="preserve"> את תכנית המיתקנים הלאומית מפעם לפעם, ולפחות אחת לחמש שנים.</w:t>
      </w:r>
    </w:p>
    <w:p w:rsidR="00DA0D13" w:rsidRPr="00E97986" w:rsidRDefault="00DA0D13" w:rsidP="00DA0D13">
      <w:pPr>
        <w:pStyle w:val="P00"/>
        <w:spacing w:before="72"/>
        <w:ind w:left="0" w:right="1134"/>
        <w:rPr>
          <w:rStyle w:val="default"/>
          <w:rFonts w:cs="FrankRuehl" w:hint="cs"/>
          <w:rtl/>
        </w:rPr>
      </w:pPr>
      <w:r w:rsidRPr="00E97986">
        <w:rPr>
          <w:rStyle w:val="default"/>
          <w:rFonts w:cs="FrankRuehl" w:hint="cs"/>
          <w:rtl/>
        </w:rPr>
        <w:tab/>
        <w:t>(ד)</w:t>
      </w:r>
      <w:r w:rsidRPr="00E97986">
        <w:rPr>
          <w:rStyle w:val="default"/>
          <w:rFonts w:cs="FrankRuehl" w:hint="cs"/>
          <w:rtl/>
        </w:rPr>
        <w:tab/>
        <w:t>תכנית המיתקנים הלאומית תחייב את המפורטים להלן:</w:t>
      </w:r>
    </w:p>
    <w:p w:rsidR="00DA0D13" w:rsidRPr="00E97986" w:rsidRDefault="00DA0D13" w:rsidP="00DA0D13">
      <w:pPr>
        <w:pStyle w:val="P00"/>
        <w:spacing w:before="72"/>
        <w:ind w:left="1021" w:right="1134"/>
        <w:rPr>
          <w:rStyle w:val="default"/>
          <w:rFonts w:cs="FrankRuehl" w:hint="cs"/>
          <w:rtl/>
        </w:rPr>
      </w:pPr>
      <w:r w:rsidRPr="00E97986">
        <w:rPr>
          <w:rStyle w:val="default"/>
          <w:rFonts w:cs="FrankRuehl" w:hint="cs"/>
          <w:rtl/>
        </w:rPr>
        <w:t>(1)</w:t>
      </w:r>
      <w:r w:rsidRPr="00E97986">
        <w:rPr>
          <w:rStyle w:val="default"/>
          <w:rFonts w:cs="FrankRuehl" w:hint="cs"/>
          <w:rtl/>
        </w:rPr>
        <w:tab/>
        <w:t>משרד התרבות והספורט ומשרדי הממשלה כאמור בסעיף קטן (א) לעניין הקצאת משאבים להקמה ולשדרוג של מיתקני ספורט;</w:t>
      </w:r>
    </w:p>
    <w:p w:rsidR="00DA0D13" w:rsidRPr="00E97986" w:rsidRDefault="00A43C8A" w:rsidP="00A43C8A">
      <w:pPr>
        <w:pStyle w:val="P00"/>
        <w:spacing w:before="72"/>
        <w:ind w:left="1021" w:right="1134"/>
        <w:rPr>
          <w:rStyle w:val="default"/>
          <w:rFonts w:cs="FrankRuehl" w:hint="cs"/>
          <w:rtl/>
        </w:rPr>
      </w:pPr>
      <w:r>
        <w:rPr>
          <w:rFonts w:cs="FrankRuehl" w:hint="cs"/>
          <w:sz w:val="26"/>
          <w:rtl/>
          <w:lang w:eastAsia="en-US"/>
        </w:rPr>
        <w:pict>
          <v:shape id="_x0000_s2208" type="#_x0000_t202" style="position:absolute;left:0;text-align:left;margin-left:470.35pt;margin-top:7.1pt;width:1in;height:16.8pt;z-index:251707904" filled="f" stroked="f">
            <v:textbox inset="1mm,0,1mm,0">
              <w:txbxContent>
                <w:p w:rsidR="00A43C8A" w:rsidRDefault="00A43C8A" w:rsidP="00A43C8A">
                  <w:pPr>
                    <w:spacing w:line="160" w:lineRule="exact"/>
                    <w:jc w:val="left"/>
                    <w:rPr>
                      <w:rFonts w:cs="Miriam" w:hint="cs"/>
                      <w:noProof/>
                      <w:sz w:val="18"/>
                      <w:szCs w:val="18"/>
                      <w:rtl/>
                    </w:rPr>
                  </w:pPr>
                  <w:r>
                    <w:rPr>
                      <w:rFonts w:cs="Miriam" w:hint="cs"/>
                      <w:noProof/>
                      <w:sz w:val="18"/>
                      <w:szCs w:val="18"/>
                      <w:rtl/>
                    </w:rPr>
                    <w:t>(תיקון מס' 14) תשע"ח-2018</w:t>
                  </w:r>
                </w:p>
              </w:txbxContent>
            </v:textbox>
          </v:shape>
        </w:pict>
      </w:r>
      <w:r w:rsidRPr="00E97986">
        <w:rPr>
          <w:rStyle w:val="default"/>
          <w:rFonts w:cs="FrankRuehl" w:hint="cs"/>
          <w:rtl/>
        </w:rPr>
        <w:t>(</w:t>
      </w:r>
      <w:r>
        <w:rPr>
          <w:rStyle w:val="default"/>
          <w:rFonts w:cs="FrankRuehl" w:hint="cs"/>
          <w:rtl/>
        </w:rPr>
        <w:t>2</w:t>
      </w:r>
      <w:r w:rsidRPr="00E97986">
        <w:rPr>
          <w:rStyle w:val="default"/>
          <w:rFonts w:cs="FrankRuehl" w:hint="cs"/>
          <w:rtl/>
        </w:rPr>
        <w:t>)</w:t>
      </w:r>
      <w:r w:rsidRPr="00E97986">
        <w:rPr>
          <w:rStyle w:val="default"/>
          <w:rFonts w:cs="FrankRuehl" w:hint="cs"/>
          <w:rtl/>
        </w:rPr>
        <w:tab/>
      </w:r>
      <w:r w:rsidR="00D741E2">
        <w:rPr>
          <w:rStyle w:val="default"/>
          <w:rFonts w:cs="FrankRuehl" w:hint="cs"/>
          <w:rtl/>
        </w:rPr>
        <w:t>(נמחקה)</w:t>
      </w:r>
      <w:r w:rsidR="00DA0D13" w:rsidRPr="00E97986">
        <w:rPr>
          <w:rStyle w:val="default"/>
          <w:rFonts w:cs="FrankRuehl" w:hint="cs"/>
          <w:rtl/>
        </w:rPr>
        <w:t>;</w:t>
      </w:r>
    </w:p>
    <w:p w:rsidR="00DA0D13" w:rsidRPr="00E97986" w:rsidRDefault="00DA0D13" w:rsidP="00DA0D13">
      <w:pPr>
        <w:pStyle w:val="P00"/>
        <w:spacing w:before="72"/>
        <w:ind w:left="1021" w:right="1134"/>
        <w:rPr>
          <w:rStyle w:val="default"/>
          <w:rFonts w:cs="FrankRuehl" w:hint="cs"/>
          <w:rtl/>
        </w:rPr>
      </w:pPr>
      <w:r w:rsidRPr="00E97986">
        <w:rPr>
          <w:rStyle w:val="default"/>
          <w:rFonts w:cs="FrankRuehl" w:hint="cs"/>
          <w:rtl/>
        </w:rPr>
        <w:t>(3)</w:t>
      </w:r>
      <w:r w:rsidRPr="00E97986">
        <w:rPr>
          <w:rStyle w:val="default"/>
          <w:rFonts w:cs="FrankRuehl" w:hint="cs"/>
          <w:rtl/>
        </w:rPr>
        <w:tab/>
        <w:t xml:space="preserve">מפעל הפיס </w:t>
      </w:r>
      <w:r w:rsidRPr="00E97986">
        <w:rPr>
          <w:rStyle w:val="default"/>
          <w:rFonts w:cs="FrankRuehl"/>
          <w:rtl/>
        </w:rPr>
        <w:t>–</w:t>
      </w:r>
      <w:r w:rsidRPr="00E97986">
        <w:rPr>
          <w:rStyle w:val="default"/>
          <w:rFonts w:cs="FrankRuehl" w:hint="cs"/>
          <w:rtl/>
        </w:rPr>
        <w:t xml:space="preserve"> לעניין הקצבה מיוחדת.</w:t>
      </w:r>
    </w:p>
    <w:p w:rsidR="00DA0D13" w:rsidRPr="00E97986" w:rsidRDefault="00DA0D13" w:rsidP="00DA0D13">
      <w:pPr>
        <w:pStyle w:val="P00"/>
        <w:spacing w:before="72"/>
        <w:ind w:left="0" w:right="1134"/>
        <w:rPr>
          <w:rStyle w:val="default"/>
          <w:rFonts w:cs="FrankRuehl" w:hint="cs"/>
          <w:rtl/>
        </w:rPr>
      </w:pPr>
      <w:r w:rsidRPr="00E97986">
        <w:rPr>
          <w:rStyle w:val="default"/>
          <w:rFonts w:cs="FrankRuehl" w:hint="cs"/>
          <w:rtl/>
        </w:rPr>
        <w:tab/>
        <w:t>(ה)</w:t>
      </w:r>
      <w:r w:rsidRPr="00E97986">
        <w:rPr>
          <w:rStyle w:val="default"/>
          <w:rFonts w:cs="FrankRuehl" w:hint="cs"/>
          <w:rtl/>
        </w:rPr>
        <w:tab/>
        <w:t>על אף האמור בסעיף קטן (ד), השרים רשאים, מנימוקים שיפורטו ולאחר התייעצות עם המועצה, לאשר לגופים המפורטים בסעיף קטן (ד)(1) ו-(3) להשתמש בתקציבם כדי להקים או לשדרג מיתקני ספורט שלא לפי תכנית המיתקנים הלאומית, ובלבד שיעמדו בכללי התקינות והבטיחות.</w:t>
      </w:r>
    </w:p>
    <w:p w:rsidR="00DA0D13" w:rsidRPr="00E97986" w:rsidRDefault="00A43C8A" w:rsidP="00A43C8A">
      <w:pPr>
        <w:pStyle w:val="P00"/>
        <w:spacing w:before="72"/>
        <w:ind w:left="0" w:right="1134"/>
        <w:rPr>
          <w:rStyle w:val="default"/>
          <w:rFonts w:cs="FrankRuehl" w:hint="cs"/>
          <w:rtl/>
        </w:rPr>
      </w:pPr>
      <w:r w:rsidRPr="00E37E9D">
        <w:rPr>
          <w:rStyle w:val="default"/>
          <w:rFonts w:cs="FrankRuehl"/>
          <w:rtl/>
        </w:rPr>
        <w:pict>
          <v:shape id="_x0000_s2209" type="#_x0000_t202" style="position:absolute;left:0;text-align:left;margin-left:470.25pt;margin-top:7.1pt;width:1in;height:17.6pt;z-index:251708928" filled="f" stroked="f">
            <v:textbox inset="1mm,0,1mm,0">
              <w:txbxContent>
                <w:p w:rsidR="00A43C8A" w:rsidRDefault="00A43C8A" w:rsidP="00A43C8A">
                  <w:pPr>
                    <w:spacing w:line="160" w:lineRule="exact"/>
                    <w:jc w:val="left"/>
                    <w:rPr>
                      <w:rFonts w:cs="Miriam" w:hint="cs"/>
                      <w:noProof/>
                      <w:sz w:val="18"/>
                      <w:szCs w:val="18"/>
                      <w:rtl/>
                    </w:rPr>
                  </w:pPr>
                  <w:r>
                    <w:rPr>
                      <w:rFonts w:cs="Miriam" w:hint="cs"/>
                      <w:noProof/>
                      <w:sz w:val="18"/>
                      <w:szCs w:val="18"/>
                      <w:rtl/>
                    </w:rPr>
                    <w:t>(תיקון מס' 14) תשע"ח-2018</w:t>
                  </w:r>
                </w:p>
              </w:txbxContent>
            </v:textbox>
            <w10:anchorlock/>
          </v:shape>
        </w:pict>
      </w:r>
      <w:r w:rsidRPr="00E37E9D">
        <w:rPr>
          <w:rStyle w:val="default"/>
          <w:rFonts w:cs="FrankRuehl"/>
          <w:rtl/>
        </w:rPr>
        <w:tab/>
      </w:r>
      <w:r>
        <w:rPr>
          <w:rStyle w:val="default"/>
          <w:rFonts w:cs="FrankRuehl"/>
          <w:rtl/>
        </w:rPr>
        <w:t>(</w:t>
      </w:r>
      <w:r w:rsidR="00DA0D13" w:rsidRPr="00E97986">
        <w:rPr>
          <w:rStyle w:val="default"/>
          <w:rFonts w:cs="FrankRuehl" w:hint="cs"/>
          <w:rtl/>
        </w:rPr>
        <w:t>ו)</w:t>
      </w:r>
      <w:r w:rsidR="00DA0D13" w:rsidRPr="00E97986">
        <w:rPr>
          <w:rStyle w:val="default"/>
          <w:rFonts w:cs="FrankRuehl" w:hint="cs"/>
          <w:rtl/>
        </w:rPr>
        <w:tab/>
        <w:t xml:space="preserve">מפעל הפיס ידווח </w:t>
      </w:r>
      <w:r>
        <w:rPr>
          <w:rStyle w:val="default"/>
          <w:rFonts w:cs="FrankRuehl" w:hint="cs"/>
          <w:rtl/>
        </w:rPr>
        <w:t>לשרים ו</w:t>
      </w:r>
      <w:r w:rsidR="00DA0D13" w:rsidRPr="00E97986">
        <w:rPr>
          <w:rStyle w:val="default"/>
          <w:rFonts w:cs="FrankRuehl" w:hint="cs"/>
          <w:rtl/>
        </w:rPr>
        <w:t>למועצה, עד לתחילת חודש ניסן בכל שנה, על תכנית העבודה שלו לאותה שנה לעניין הקצאת משאבים להקמה ולשדרוג של מיתקני ספורט שלא מכספי ההקצבה המיוחדת.</w:t>
      </w:r>
    </w:p>
    <w:p w:rsidR="00DA0D13" w:rsidRPr="00E97986" w:rsidRDefault="00DA0D13" w:rsidP="00DA0D13">
      <w:pPr>
        <w:pStyle w:val="P00"/>
        <w:spacing w:before="72"/>
        <w:ind w:left="0" w:right="1134"/>
        <w:rPr>
          <w:rStyle w:val="default"/>
          <w:rFonts w:cs="FrankRuehl" w:hint="cs"/>
          <w:rtl/>
        </w:rPr>
      </w:pPr>
      <w:r w:rsidRPr="00E97986">
        <w:rPr>
          <w:rStyle w:val="default"/>
          <w:rFonts w:cs="FrankRuehl" w:hint="cs"/>
          <w:rtl/>
        </w:rPr>
        <w:tab/>
        <w:t>(ז)</w:t>
      </w:r>
      <w:r w:rsidRPr="00E97986">
        <w:rPr>
          <w:rStyle w:val="default"/>
          <w:rFonts w:cs="FrankRuehl" w:hint="cs"/>
          <w:rtl/>
        </w:rPr>
        <w:tab/>
        <w:t>אין בהוראות סעיף זה כדי לגרוע מהוראות כל דין לעניין תכנון, בנייה, רישוי, תקינות ובטיחות של מיתקני ספורט.</w:t>
      </w:r>
    </w:p>
    <w:p w:rsidR="00DA0D13" w:rsidRPr="00E97986" w:rsidRDefault="00DA0D13" w:rsidP="00DA0D13">
      <w:pPr>
        <w:pStyle w:val="P00"/>
        <w:spacing w:before="72"/>
        <w:ind w:left="0" w:right="1134"/>
        <w:rPr>
          <w:rStyle w:val="default"/>
          <w:rFonts w:cs="FrankRuehl" w:hint="cs"/>
          <w:rtl/>
        </w:rPr>
      </w:pPr>
      <w:r w:rsidRPr="00E97986">
        <w:rPr>
          <w:rStyle w:val="default"/>
          <w:rFonts w:cs="FrankRuehl" w:hint="cs"/>
          <w:rtl/>
        </w:rPr>
        <w:tab/>
        <w:t>(ח)</w:t>
      </w:r>
      <w:r w:rsidRPr="00E97986">
        <w:rPr>
          <w:rStyle w:val="default"/>
          <w:rFonts w:cs="FrankRuehl" w:hint="cs"/>
          <w:rtl/>
        </w:rPr>
        <w:tab/>
        <w:t xml:space="preserve">לעניין סעיף זה, "מיתקן ספורט" </w:t>
      </w:r>
      <w:r w:rsidRPr="00E97986">
        <w:rPr>
          <w:rStyle w:val="default"/>
          <w:rFonts w:cs="FrankRuehl"/>
          <w:rtl/>
        </w:rPr>
        <w:t>–</w:t>
      </w:r>
      <w:r w:rsidRPr="00E97986">
        <w:rPr>
          <w:rStyle w:val="default"/>
          <w:rFonts w:cs="FrankRuehl" w:hint="cs"/>
          <w:rtl/>
        </w:rPr>
        <w:t xml:space="preserve"> למעט מגרש, בור קפיצה ומסלול ריצה, הנבנה מתקציב משרד החינוך, בשטחו של מוסד חינוך כהגדרתו בחוק לימוד חובה, התש"ט-1949.</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87" w:name="Rov109"/>
      <w:r w:rsidRPr="00953E4D">
        <w:rPr>
          <w:rStyle w:val="default"/>
          <w:rFonts w:cs="FrankRuehl" w:hint="cs"/>
          <w:vanish/>
          <w:color w:val="FF0000"/>
          <w:sz w:val="20"/>
          <w:szCs w:val="20"/>
          <w:shd w:val="clear" w:color="auto" w:fill="FFFF99"/>
          <w:rtl/>
        </w:rPr>
        <w:t>מיום 17.1.2013</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hyperlink r:id="rId162"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678 (</w:t>
      </w:r>
      <w:hyperlink r:id="rId163"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BB3EFF" w:rsidRPr="00953E4D" w:rsidRDefault="00BB3EFF" w:rsidP="00E97986">
      <w:pPr>
        <w:pStyle w:val="P00"/>
        <w:spacing w:before="0"/>
        <w:ind w:left="0" w:right="1134"/>
        <w:rPr>
          <w:rStyle w:val="default"/>
          <w:rFonts w:cs="FrankRuehl"/>
          <w:vanish/>
          <w:sz w:val="20"/>
          <w:szCs w:val="20"/>
          <w:shd w:val="clear" w:color="auto" w:fill="FFFF99"/>
          <w:rtl/>
        </w:rPr>
      </w:pPr>
      <w:r w:rsidRPr="00953E4D">
        <w:rPr>
          <w:rStyle w:val="default"/>
          <w:rFonts w:cs="FrankRuehl" w:hint="cs"/>
          <w:b/>
          <w:bCs/>
          <w:vanish/>
          <w:sz w:val="20"/>
          <w:szCs w:val="20"/>
          <w:shd w:val="clear" w:color="auto" w:fill="FFFF99"/>
          <w:rtl/>
        </w:rPr>
        <w:t>הוספת סעיף 17יד</w:t>
      </w:r>
    </w:p>
    <w:p w:rsidR="00111EB0" w:rsidRPr="00953E4D" w:rsidRDefault="00111EB0" w:rsidP="00111EB0">
      <w:pPr>
        <w:pStyle w:val="P00"/>
        <w:spacing w:before="0"/>
        <w:ind w:left="0" w:right="1134"/>
        <w:rPr>
          <w:rStyle w:val="default"/>
          <w:rFonts w:ascii="FrankRuehl" w:hAnsi="FrankRuehl" w:cs="FrankRuehl"/>
          <w:vanish/>
          <w:sz w:val="20"/>
          <w:szCs w:val="20"/>
          <w:shd w:val="clear" w:color="auto" w:fill="FFFF99"/>
          <w:rtl/>
        </w:rPr>
      </w:pPr>
    </w:p>
    <w:p w:rsidR="00111EB0" w:rsidRPr="00953E4D" w:rsidRDefault="00111EB0" w:rsidP="00111EB0">
      <w:pPr>
        <w:pStyle w:val="P00"/>
        <w:spacing w:before="0"/>
        <w:ind w:left="0" w:right="1134"/>
        <w:rPr>
          <w:rStyle w:val="default"/>
          <w:rFonts w:ascii="FrankRuehl" w:hAnsi="FrankRuehl" w:cs="FrankRuehl"/>
          <w:vanish/>
          <w:color w:val="FF0000"/>
          <w:sz w:val="20"/>
          <w:szCs w:val="20"/>
          <w:shd w:val="clear" w:color="auto" w:fill="FFFF99"/>
          <w:rtl/>
        </w:rPr>
      </w:pPr>
      <w:r w:rsidRPr="00953E4D">
        <w:rPr>
          <w:rStyle w:val="default"/>
          <w:rFonts w:ascii="FrankRuehl" w:hAnsi="FrankRuehl" w:cs="FrankRuehl" w:hint="cs"/>
          <w:vanish/>
          <w:color w:val="FF0000"/>
          <w:sz w:val="20"/>
          <w:szCs w:val="20"/>
          <w:shd w:val="clear" w:color="auto" w:fill="FFFF99"/>
          <w:rtl/>
        </w:rPr>
        <w:t>מיום 22.3.2018</w:t>
      </w:r>
    </w:p>
    <w:p w:rsidR="00111EB0" w:rsidRPr="00953E4D" w:rsidRDefault="00111EB0" w:rsidP="00111EB0">
      <w:pPr>
        <w:pStyle w:val="P00"/>
        <w:spacing w:before="0"/>
        <w:ind w:left="0" w:right="1134"/>
        <w:rPr>
          <w:rStyle w:val="default"/>
          <w:rFonts w:ascii="FrankRuehl" w:hAnsi="FrankRuehl" w:cs="FrankRuehl" w:hint="cs"/>
          <w:vanish/>
          <w:color w:val="FF0000"/>
          <w:sz w:val="20"/>
          <w:szCs w:val="20"/>
          <w:shd w:val="clear" w:color="auto" w:fill="FFFF99"/>
          <w:rtl/>
        </w:rPr>
      </w:pPr>
      <w:r w:rsidRPr="00953E4D">
        <w:rPr>
          <w:rStyle w:val="default"/>
          <w:rFonts w:ascii="FrankRuehl" w:hAnsi="FrankRuehl" w:cs="FrankRuehl" w:hint="cs"/>
          <w:vanish/>
          <w:color w:val="FF0000"/>
          <w:sz w:val="20"/>
          <w:szCs w:val="20"/>
          <w:shd w:val="clear" w:color="auto" w:fill="FFFF99"/>
          <w:rtl/>
        </w:rPr>
        <w:t>פסקה 17יד(ד)(2) מיום 1.1.2019</w:t>
      </w:r>
    </w:p>
    <w:p w:rsidR="00111EB0" w:rsidRPr="00953E4D" w:rsidRDefault="00111EB0" w:rsidP="00111EB0">
      <w:pPr>
        <w:pStyle w:val="P00"/>
        <w:spacing w:before="0"/>
        <w:ind w:left="0" w:right="1134"/>
        <w:rPr>
          <w:rStyle w:val="default"/>
          <w:rFonts w:cs="FrankRuehl" w:hint="cs"/>
          <w:vanish/>
          <w:sz w:val="20"/>
          <w:szCs w:val="20"/>
          <w:shd w:val="clear" w:color="auto" w:fill="FFFF99"/>
          <w:rtl/>
          <w:lang w:eastAsia="en-US"/>
        </w:rPr>
      </w:pPr>
      <w:r w:rsidRPr="00953E4D">
        <w:rPr>
          <w:rStyle w:val="default"/>
          <w:rFonts w:cs="FrankRuehl" w:hint="cs"/>
          <w:b/>
          <w:bCs/>
          <w:vanish/>
          <w:sz w:val="20"/>
          <w:szCs w:val="20"/>
          <w:shd w:val="clear" w:color="auto" w:fill="FFFF99"/>
          <w:rtl/>
          <w:lang w:eastAsia="en-US"/>
        </w:rPr>
        <w:t>תיקון מס' 14</w:t>
      </w:r>
    </w:p>
    <w:p w:rsidR="00111EB0" w:rsidRPr="00953E4D" w:rsidRDefault="00111EB0" w:rsidP="00111EB0">
      <w:pPr>
        <w:pStyle w:val="P00"/>
        <w:spacing w:before="0"/>
        <w:ind w:left="0" w:right="1134"/>
        <w:rPr>
          <w:rStyle w:val="default"/>
          <w:rFonts w:ascii="FrankRuehl" w:hAnsi="FrankRuehl" w:cs="FrankRuehl"/>
          <w:vanish/>
          <w:sz w:val="20"/>
          <w:szCs w:val="20"/>
          <w:shd w:val="clear" w:color="auto" w:fill="FFFF99"/>
          <w:rtl/>
        </w:rPr>
      </w:pPr>
      <w:hyperlink r:id="rId164" w:history="1">
        <w:r w:rsidRPr="00953E4D">
          <w:rPr>
            <w:rStyle w:val="Hyperlink"/>
            <w:rFonts w:ascii="FrankRuehl" w:hAnsi="FrankRuehl" w:cs="FrankRuehl"/>
            <w:vanish/>
            <w:szCs w:val="20"/>
            <w:shd w:val="clear" w:color="auto" w:fill="FFFF99"/>
            <w:rtl/>
          </w:rPr>
          <w:t>ס"ח תשע"ח מס' 2713</w:t>
        </w:r>
      </w:hyperlink>
      <w:r w:rsidRPr="00953E4D">
        <w:rPr>
          <w:rStyle w:val="default"/>
          <w:rFonts w:ascii="FrankRuehl" w:hAnsi="FrankRuehl" w:cs="FrankRuehl"/>
          <w:vanish/>
          <w:sz w:val="20"/>
          <w:szCs w:val="20"/>
          <w:shd w:val="clear" w:color="auto" w:fill="FFFF99"/>
          <w:rtl/>
        </w:rPr>
        <w:t xml:space="preserve"> מיום 22.3.2018 עמ' </w:t>
      </w:r>
      <w:r w:rsidRPr="00953E4D">
        <w:rPr>
          <w:rStyle w:val="default"/>
          <w:rFonts w:ascii="FrankRuehl" w:hAnsi="FrankRuehl" w:cs="FrankRuehl" w:hint="cs"/>
          <w:vanish/>
          <w:sz w:val="20"/>
          <w:szCs w:val="20"/>
          <w:shd w:val="clear" w:color="auto" w:fill="FFFF99"/>
          <w:rtl/>
        </w:rPr>
        <w:t>521</w:t>
      </w:r>
      <w:r w:rsidRPr="00953E4D">
        <w:rPr>
          <w:rStyle w:val="default"/>
          <w:rFonts w:ascii="FrankRuehl" w:hAnsi="FrankRuehl" w:cs="FrankRuehl"/>
          <w:vanish/>
          <w:sz w:val="20"/>
          <w:szCs w:val="20"/>
          <w:shd w:val="clear" w:color="auto" w:fill="FFFF99"/>
          <w:rtl/>
        </w:rPr>
        <w:t xml:space="preserve"> (</w:t>
      </w:r>
      <w:hyperlink r:id="rId165" w:history="1">
        <w:r w:rsidRPr="00953E4D">
          <w:rPr>
            <w:rStyle w:val="Hyperlink"/>
            <w:rFonts w:ascii="FrankRuehl" w:hAnsi="FrankRuehl" w:cs="FrankRuehl"/>
            <w:vanish/>
            <w:szCs w:val="20"/>
            <w:shd w:val="clear" w:color="auto" w:fill="FFFF99"/>
            <w:rtl/>
          </w:rPr>
          <w:t>ה"ח 1196</w:t>
        </w:r>
      </w:hyperlink>
      <w:r w:rsidRPr="00953E4D">
        <w:rPr>
          <w:rStyle w:val="default"/>
          <w:rFonts w:ascii="FrankRuehl" w:hAnsi="FrankRuehl" w:cs="FrankRuehl"/>
          <w:vanish/>
          <w:sz w:val="20"/>
          <w:szCs w:val="20"/>
          <w:shd w:val="clear" w:color="auto" w:fill="FFFF99"/>
          <w:rtl/>
        </w:rPr>
        <w:t>)</w:t>
      </w:r>
    </w:p>
    <w:p w:rsidR="00111EB0" w:rsidRPr="00953E4D" w:rsidRDefault="00111EB0" w:rsidP="00111EB0">
      <w:pPr>
        <w:pStyle w:val="P00"/>
        <w:ind w:left="0" w:right="1134"/>
        <w:rPr>
          <w:rStyle w:val="default"/>
          <w:rFonts w:cs="FrankRuehl"/>
          <w:vanish/>
          <w:sz w:val="22"/>
          <w:szCs w:val="22"/>
          <w:shd w:val="clear" w:color="auto" w:fill="FFFF99"/>
          <w:rtl/>
        </w:rPr>
      </w:pPr>
      <w:r w:rsidRPr="00953E4D">
        <w:rPr>
          <w:rStyle w:val="default"/>
          <w:rFonts w:cs="FrankRuehl"/>
          <w:vanish/>
          <w:sz w:val="22"/>
          <w:szCs w:val="22"/>
          <w:shd w:val="clear" w:color="auto" w:fill="FFFF99"/>
          <w:rtl/>
        </w:rPr>
        <w:tab/>
      </w:r>
      <w:r w:rsidRPr="00953E4D">
        <w:rPr>
          <w:rStyle w:val="default"/>
          <w:rFonts w:cs="FrankRuehl" w:hint="cs"/>
          <w:vanish/>
          <w:sz w:val="22"/>
          <w:szCs w:val="22"/>
          <w:shd w:val="clear" w:color="auto" w:fill="FFFF99"/>
          <w:rtl/>
        </w:rPr>
        <w:t>(א)</w:t>
      </w:r>
      <w:r w:rsidRPr="00953E4D">
        <w:rPr>
          <w:rStyle w:val="default"/>
          <w:rFonts w:cs="FrankRuehl" w:hint="cs"/>
          <w:vanish/>
          <w:sz w:val="22"/>
          <w:szCs w:val="22"/>
          <w:shd w:val="clear" w:color="auto" w:fill="FFFF99"/>
          <w:rtl/>
        </w:rPr>
        <w:tab/>
      </w:r>
      <w:r w:rsidRPr="00953E4D">
        <w:rPr>
          <w:rStyle w:val="default"/>
          <w:rFonts w:cs="FrankRuehl" w:hint="cs"/>
          <w:strike/>
          <w:vanish/>
          <w:sz w:val="22"/>
          <w:szCs w:val="22"/>
          <w:shd w:val="clear" w:color="auto" w:fill="FFFF99"/>
          <w:rtl/>
        </w:rPr>
        <w:t>המועצה</w:t>
      </w:r>
      <w:r w:rsidRPr="00953E4D">
        <w:rPr>
          <w:rStyle w:val="default"/>
          <w:rFonts w:cs="FrankRuehl" w:hint="cs"/>
          <w:vanish/>
          <w:sz w:val="22"/>
          <w:szCs w:val="22"/>
          <w:shd w:val="clear" w:color="auto" w:fill="FFFF99"/>
          <w:rtl/>
        </w:rPr>
        <w:t xml:space="preserve"> </w:t>
      </w:r>
      <w:r w:rsidRPr="00953E4D">
        <w:rPr>
          <w:rStyle w:val="default"/>
          <w:rFonts w:cs="FrankRuehl" w:hint="cs"/>
          <w:vanish/>
          <w:sz w:val="22"/>
          <w:szCs w:val="22"/>
          <w:u w:val="single"/>
          <w:shd w:val="clear" w:color="auto" w:fill="FFFF99"/>
          <w:rtl/>
        </w:rPr>
        <w:t>השרים</w:t>
      </w:r>
      <w:r w:rsidRPr="00953E4D">
        <w:rPr>
          <w:rStyle w:val="default"/>
          <w:rFonts w:cs="FrankRuehl" w:hint="cs"/>
          <w:vanish/>
          <w:sz w:val="22"/>
          <w:szCs w:val="22"/>
          <w:shd w:val="clear" w:color="auto" w:fill="FFFF99"/>
          <w:rtl/>
        </w:rPr>
        <w:t xml:space="preserve">, לאחר התייעצות עם השרים הממונים על משרדי הממשלה המקצים משאבים להקמה ולשדרוג של מיתקני ספורט </w:t>
      </w:r>
      <w:r w:rsidRPr="00953E4D">
        <w:rPr>
          <w:rStyle w:val="default"/>
          <w:rFonts w:cs="FrankRuehl" w:hint="cs"/>
          <w:strike/>
          <w:vanish/>
          <w:sz w:val="22"/>
          <w:szCs w:val="22"/>
          <w:shd w:val="clear" w:color="auto" w:fill="FFFF99"/>
          <w:rtl/>
        </w:rPr>
        <w:t>ובאישור השרים, תקבע</w:t>
      </w:r>
      <w:r w:rsidRPr="00953E4D">
        <w:rPr>
          <w:rStyle w:val="default"/>
          <w:rFonts w:cs="FrankRuehl" w:hint="cs"/>
          <w:vanish/>
          <w:sz w:val="22"/>
          <w:szCs w:val="22"/>
          <w:shd w:val="clear" w:color="auto" w:fill="FFFF99"/>
          <w:rtl/>
        </w:rPr>
        <w:t xml:space="preserve"> </w:t>
      </w:r>
      <w:r w:rsidRPr="00953E4D">
        <w:rPr>
          <w:rStyle w:val="default"/>
          <w:rFonts w:cs="FrankRuehl" w:hint="cs"/>
          <w:vanish/>
          <w:sz w:val="22"/>
          <w:szCs w:val="22"/>
          <w:u w:val="single"/>
          <w:shd w:val="clear" w:color="auto" w:fill="FFFF99"/>
          <w:rtl/>
        </w:rPr>
        <w:t>ובהתייעצות עם המועצה, יקבעו</w:t>
      </w:r>
      <w:r w:rsidRPr="00953E4D">
        <w:rPr>
          <w:rStyle w:val="default"/>
          <w:rFonts w:cs="FrankRuehl" w:hint="cs"/>
          <w:vanish/>
          <w:sz w:val="22"/>
          <w:szCs w:val="22"/>
          <w:shd w:val="clear" w:color="auto" w:fill="FFFF99"/>
          <w:rtl/>
        </w:rPr>
        <w:t xml:space="preserve"> את תכנית המיתקנים הלאומית, </w:t>
      </w:r>
      <w:r w:rsidRPr="00953E4D">
        <w:rPr>
          <w:rStyle w:val="default"/>
          <w:rFonts w:cs="FrankRuehl" w:hint="cs"/>
          <w:strike/>
          <w:vanish/>
          <w:sz w:val="22"/>
          <w:szCs w:val="22"/>
          <w:shd w:val="clear" w:color="auto" w:fill="FFFF99"/>
          <w:rtl/>
        </w:rPr>
        <w:t>ותפרסמה</w:t>
      </w:r>
      <w:r w:rsidRPr="00953E4D">
        <w:rPr>
          <w:rStyle w:val="default"/>
          <w:rFonts w:cs="FrankRuehl" w:hint="cs"/>
          <w:vanish/>
          <w:sz w:val="22"/>
          <w:szCs w:val="22"/>
          <w:shd w:val="clear" w:color="auto" w:fill="FFFF99"/>
          <w:rtl/>
        </w:rPr>
        <w:t xml:space="preserve"> </w:t>
      </w:r>
      <w:r w:rsidRPr="00953E4D">
        <w:rPr>
          <w:rStyle w:val="default"/>
          <w:rFonts w:cs="FrankRuehl" w:hint="cs"/>
          <w:vanish/>
          <w:sz w:val="22"/>
          <w:szCs w:val="22"/>
          <w:u w:val="single"/>
          <w:shd w:val="clear" w:color="auto" w:fill="FFFF99"/>
          <w:rtl/>
        </w:rPr>
        <w:t>ויפרסמו אותה</w:t>
      </w:r>
      <w:r w:rsidRPr="00953E4D">
        <w:rPr>
          <w:rStyle w:val="default"/>
          <w:rFonts w:cs="FrankRuehl" w:hint="cs"/>
          <w:vanish/>
          <w:sz w:val="22"/>
          <w:szCs w:val="22"/>
          <w:shd w:val="clear" w:color="auto" w:fill="FFFF99"/>
          <w:rtl/>
        </w:rPr>
        <w:t xml:space="preserve"> ברשומות.</w:t>
      </w:r>
    </w:p>
    <w:p w:rsidR="00111EB0" w:rsidRPr="00953E4D" w:rsidRDefault="00111EB0" w:rsidP="00111EB0">
      <w:pPr>
        <w:pStyle w:val="P00"/>
        <w:spacing w:before="0"/>
        <w:ind w:left="0"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ab/>
        <w:t>(ב)</w:t>
      </w:r>
      <w:r w:rsidRPr="00953E4D">
        <w:rPr>
          <w:rStyle w:val="default"/>
          <w:rFonts w:cs="FrankRuehl" w:hint="cs"/>
          <w:vanish/>
          <w:sz w:val="22"/>
          <w:szCs w:val="22"/>
          <w:shd w:val="clear" w:color="auto" w:fill="FFFF99"/>
          <w:rtl/>
        </w:rPr>
        <w:tab/>
        <w:t>תכנית המיתקנים הלאומית תכלול, בין השאר:</w:t>
      </w:r>
    </w:p>
    <w:p w:rsidR="00111EB0" w:rsidRPr="00953E4D" w:rsidRDefault="00111EB0" w:rsidP="00111EB0">
      <w:pPr>
        <w:pStyle w:val="P00"/>
        <w:spacing w:before="0"/>
        <w:ind w:left="1021"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(1)</w:t>
      </w:r>
      <w:r w:rsidRPr="00953E4D">
        <w:rPr>
          <w:rStyle w:val="default"/>
          <w:rFonts w:cs="FrankRuehl" w:hint="cs"/>
          <w:vanish/>
          <w:sz w:val="22"/>
          <w:szCs w:val="22"/>
          <w:shd w:val="clear" w:color="auto" w:fill="FFFF99"/>
          <w:rtl/>
        </w:rPr>
        <w:tab/>
        <w:t>תכנית כוללת וארוכת טווח להקמת מיתקני ספורט חדשים;</w:t>
      </w:r>
    </w:p>
    <w:p w:rsidR="00111EB0" w:rsidRPr="00953E4D" w:rsidRDefault="00111EB0" w:rsidP="00111EB0">
      <w:pPr>
        <w:pStyle w:val="P00"/>
        <w:spacing w:before="0"/>
        <w:ind w:left="1021"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(2)</w:t>
      </w:r>
      <w:r w:rsidRPr="00953E4D">
        <w:rPr>
          <w:rStyle w:val="default"/>
          <w:rFonts w:cs="FrankRuehl" w:hint="cs"/>
          <w:vanish/>
          <w:sz w:val="22"/>
          <w:szCs w:val="22"/>
          <w:shd w:val="clear" w:color="auto" w:fill="FFFF99"/>
          <w:rtl/>
        </w:rPr>
        <w:tab/>
        <w:t xml:space="preserve">סדרי עדיפויות </w:t>
      </w:r>
      <w:r w:rsidRPr="00953E4D">
        <w:rPr>
          <w:rStyle w:val="default"/>
          <w:rFonts w:cs="FrankRuehl" w:hint="cs"/>
          <w:strike/>
          <w:vanish/>
          <w:sz w:val="22"/>
          <w:szCs w:val="22"/>
          <w:shd w:val="clear" w:color="auto" w:fill="FFFF99"/>
          <w:rtl/>
        </w:rPr>
        <w:t>ואמות מידה</w:t>
      </w:r>
      <w:r w:rsidRPr="00953E4D">
        <w:rPr>
          <w:rStyle w:val="default"/>
          <w:rFonts w:cs="FrankRuehl" w:hint="cs"/>
          <w:vanish/>
          <w:sz w:val="22"/>
          <w:szCs w:val="22"/>
          <w:shd w:val="clear" w:color="auto" w:fill="FFFF99"/>
          <w:rtl/>
        </w:rPr>
        <w:t xml:space="preserve"> להקצאת משאבים להקמה ולשדרוג של מיתקני ספורט; בסעיף זה, "הקצאת משאבים" </w:t>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 xml:space="preserve"> לרבות באמצעות תמיכה, השתתפות בתקציב והקמה ושדרוג של מיתקני ספורט;</w:t>
      </w:r>
    </w:p>
    <w:p w:rsidR="00111EB0" w:rsidRPr="00953E4D" w:rsidRDefault="00111EB0" w:rsidP="00111EB0">
      <w:pPr>
        <w:pStyle w:val="P00"/>
        <w:spacing w:before="0"/>
        <w:ind w:left="1021" w:right="1134"/>
        <w:rPr>
          <w:rStyle w:val="default"/>
          <w:rFonts w:cs="FrankRuehl"/>
          <w:vanish/>
          <w:sz w:val="22"/>
          <w:szCs w:val="22"/>
          <w:shd w:val="clear" w:color="auto" w:fill="FFFF99"/>
          <w:rtl/>
        </w:rPr>
      </w:pPr>
      <w:r w:rsidRPr="00953E4D">
        <w:rPr>
          <w:rStyle w:val="default"/>
          <w:rFonts w:cs="FrankRuehl" w:hint="cs"/>
          <w:vanish/>
          <w:sz w:val="22"/>
          <w:szCs w:val="22"/>
          <w:shd w:val="clear" w:color="auto" w:fill="FFFF99"/>
          <w:rtl/>
        </w:rPr>
        <w:t>(3)</w:t>
      </w:r>
      <w:r w:rsidRPr="00953E4D">
        <w:rPr>
          <w:rStyle w:val="default"/>
          <w:rFonts w:cs="FrankRuehl" w:hint="cs"/>
          <w:vanish/>
          <w:sz w:val="22"/>
          <w:szCs w:val="22"/>
          <w:shd w:val="clear" w:color="auto" w:fill="FFFF99"/>
          <w:rtl/>
        </w:rPr>
        <w:tab/>
        <w:t xml:space="preserve">כללים לתקינות ולבטיחות של מיתקני ספורט, אשר יהיו הוראות התקנונים הרשמיים הנוהגים בגופים הבין-לאומיים המוכרים בענף מענפי הספורט, והוראות הכללים שעליהם החליטו התאחדות או איגוד לפי התקנונים האמורים, בשינויים ובתנאים שאישרו השרים (בחוק זה </w:t>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 xml:space="preserve"> כללי תקינות ובטיחות);</w:t>
      </w:r>
    </w:p>
    <w:p w:rsidR="00111EB0" w:rsidRPr="00953E4D" w:rsidRDefault="00111EB0" w:rsidP="00111EB0">
      <w:pPr>
        <w:pStyle w:val="P00"/>
        <w:spacing w:before="0"/>
        <w:ind w:left="1021" w:right="1134"/>
        <w:rPr>
          <w:rStyle w:val="default"/>
          <w:rFonts w:cs="FrankRuehl"/>
          <w:vanish/>
          <w:sz w:val="22"/>
          <w:szCs w:val="22"/>
          <w:u w:val="single"/>
          <w:shd w:val="clear" w:color="auto" w:fill="FFFF99"/>
          <w:rtl/>
        </w:rPr>
      </w:pPr>
      <w:r w:rsidRPr="00953E4D">
        <w:rPr>
          <w:rStyle w:val="default"/>
          <w:rFonts w:cs="FrankRuehl" w:hint="cs"/>
          <w:vanish/>
          <w:sz w:val="22"/>
          <w:szCs w:val="22"/>
          <w:u w:val="single"/>
          <w:shd w:val="clear" w:color="auto" w:fill="FFFF99"/>
          <w:rtl/>
        </w:rPr>
        <w:t>(4)</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 xml:space="preserve">סכומי הכספים שייועדו להקצאה בעבור הקמתם או שדרוגם של תשתיות ספורט או מיתקני ספורט (בפסקה זו </w:t>
      </w:r>
      <w:r w:rsidRPr="00953E4D">
        <w:rPr>
          <w:rStyle w:val="default"/>
          <w:rFonts w:cs="FrankRuehl"/>
          <w:vanish/>
          <w:sz w:val="22"/>
          <w:szCs w:val="22"/>
          <w:u w:val="single"/>
          <w:shd w:val="clear" w:color="auto" w:fill="FFFF99"/>
          <w:rtl/>
        </w:rPr>
        <w:t>–</w:t>
      </w:r>
      <w:r w:rsidRPr="00953E4D">
        <w:rPr>
          <w:rStyle w:val="default"/>
          <w:rFonts w:cs="FrankRuehl" w:hint="cs"/>
          <w:vanish/>
          <w:sz w:val="22"/>
          <w:szCs w:val="22"/>
          <w:u w:val="single"/>
          <w:shd w:val="clear" w:color="auto" w:fill="FFFF99"/>
          <w:rtl/>
        </w:rPr>
        <w:t xml:space="preserve"> תשתיות או מיתקנים), ולעניין זה רשאים השרים להביא בחשבון, בין השאר, עניינים אלה:</w:t>
      </w:r>
    </w:p>
    <w:p w:rsidR="00111EB0" w:rsidRPr="00953E4D" w:rsidRDefault="00111EB0" w:rsidP="00111EB0">
      <w:pPr>
        <w:pStyle w:val="P00"/>
        <w:spacing w:before="0"/>
        <w:ind w:left="1474" w:right="1134"/>
        <w:rPr>
          <w:rStyle w:val="default"/>
          <w:rFonts w:cs="FrankRuehl"/>
          <w:vanish/>
          <w:sz w:val="22"/>
          <w:szCs w:val="22"/>
          <w:u w:val="single"/>
          <w:shd w:val="clear" w:color="auto" w:fill="FFFF99"/>
          <w:rtl/>
        </w:rPr>
      </w:pPr>
      <w:r w:rsidRPr="00953E4D">
        <w:rPr>
          <w:rStyle w:val="default"/>
          <w:rFonts w:cs="FrankRuehl" w:hint="cs"/>
          <w:vanish/>
          <w:sz w:val="22"/>
          <w:szCs w:val="22"/>
          <w:u w:val="single"/>
          <w:shd w:val="clear" w:color="auto" w:fill="FFFF99"/>
          <w:rtl/>
        </w:rPr>
        <w:t>(א)</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סוגיהם ומספרם של התשתיות או המיתקנים;</w:t>
      </w:r>
    </w:p>
    <w:p w:rsidR="00111EB0" w:rsidRPr="00953E4D" w:rsidRDefault="00111EB0" w:rsidP="00111EB0">
      <w:pPr>
        <w:pStyle w:val="P00"/>
        <w:spacing w:before="0"/>
        <w:ind w:left="1474" w:right="1134"/>
        <w:rPr>
          <w:rStyle w:val="default"/>
          <w:rFonts w:cs="FrankRuehl"/>
          <w:vanish/>
          <w:sz w:val="22"/>
          <w:szCs w:val="22"/>
          <w:u w:val="single"/>
          <w:shd w:val="clear" w:color="auto" w:fill="FFFF99"/>
          <w:rtl/>
        </w:rPr>
      </w:pPr>
      <w:r w:rsidRPr="00953E4D">
        <w:rPr>
          <w:rStyle w:val="default"/>
          <w:rFonts w:cs="FrankRuehl" w:hint="cs"/>
          <w:vanish/>
          <w:sz w:val="22"/>
          <w:szCs w:val="22"/>
          <w:u w:val="single"/>
          <w:shd w:val="clear" w:color="auto" w:fill="FFFF99"/>
          <w:rtl/>
        </w:rPr>
        <w:t>(ב)</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מיקומם של התשתיות או המיתקנים, בשים לב לפריסה גאוגרפית, לצורכי הפיתוח של הספורט בישראל או למצב הכלכלי של היישוב שבו הם נמצאים בהתאם למדד החברי-כלכלי שמפרסמת הלשכה המרכזית לסטטיסטיקה או מדד אחר שייראה לשרים הולם;</w:t>
      </w:r>
    </w:p>
    <w:p w:rsidR="00111EB0" w:rsidRPr="00953E4D" w:rsidRDefault="00111EB0" w:rsidP="00111EB0">
      <w:pPr>
        <w:pStyle w:val="P00"/>
        <w:spacing w:before="0"/>
        <w:ind w:left="1474" w:right="1134"/>
        <w:rPr>
          <w:rStyle w:val="default"/>
          <w:rFonts w:cs="FrankRuehl"/>
          <w:vanish/>
          <w:sz w:val="22"/>
          <w:szCs w:val="22"/>
          <w:u w:val="single"/>
          <w:shd w:val="clear" w:color="auto" w:fill="FFFF99"/>
          <w:rtl/>
        </w:rPr>
      </w:pPr>
      <w:r w:rsidRPr="00953E4D">
        <w:rPr>
          <w:rStyle w:val="default"/>
          <w:rFonts w:cs="FrankRuehl" w:hint="cs"/>
          <w:vanish/>
          <w:sz w:val="22"/>
          <w:szCs w:val="22"/>
          <w:u w:val="single"/>
          <w:shd w:val="clear" w:color="auto" w:fill="FFFF99"/>
          <w:rtl/>
        </w:rPr>
        <w:t>(ג)</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 xml:space="preserve">סוגי הגופים שיהיו זכאים להקצאת כספים לשם הקמתם או שדרוגם של תשתיות או מיתקנים (בפסקה זו </w:t>
      </w:r>
      <w:r w:rsidRPr="00953E4D">
        <w:rPr>
          <w:rStyle w:val="default"/>
          <w:rFonts w:cs="FrankRuehl"/>
          <w:vanish/>
          <w:sz w:val="22"/>
          <w:szCs w:val="22"/>
          <w:u w:val="single"/>
          <w:shd w:val="clear" w:color="auto" w:fill="FFFF99"/>
          <w:rtl/>
        </w:rPr>
        <w:t>–</w:t>
      </w:r>
      <w:r w:rsidRPr="00953E4D">
        <w:rPr>
          <w:rStyle w:val="default"/>
          <w:rFonts w:cs="FrankRuehl" w:hint="cs"/>
          <w:vanish/>
          <w:sz w:val="22"/>
          <w:szCs w:val="22"/>
          <w:u w:val="single"/>
          <w:shd w:val="clear" w:color="auto" w:fill="FFFF99"/>
          <w:rtl/>
        </w:rPr>
        <w:t xml:space="preserve"> הגופים הזכאים);</w:t>
      </w:r>
    </w:p>
    <w:p w:rsidR="00111EB0" w:rsidRPr="00953E4D" w:rsidRDefault="00111EB0" w:rsidP="00111EB0">
      <w:pPr>
        <w:pStyle w:val="P00"/>
        <w:spacing w:before="0"/>
        <w:ind w:left="1474" w:right="1134"/>
        <w:rPr>
          <w:rStyle w:val="default"/>
          <w:rFonts w:cs="FrankRuehl"/>
          <w:vanish/>
          <w:sz w:val="22"/>
          <w:szCs w:val="22"/>
          <w:u w:val="single"/>
          <w:shd w:val="clear" w:color="auto" w:fill="FFFF99"/>
          <w:rtl/>
        </w:rPr>
      </w:pPr>
      <w:r w:rsidRPr="00953E4D">
        <w:rPr>
          <w:rStyle w:val="default"/>
          <w:rFonts w:cs="FrankRuehl" w:hint="cs"/>
          <w:vanish/>
          <w:sz w:val="22"/>
          <w:szCs w:val="22"/>
          <w:u w:val="single"/>
          <w:shd w:val="clear" w:color="auto" w:fill="FFFF99"/>
          <w:rtl/>
        </w:rPr>
        <w:t>(ד)</w:t>
      </w:r>
      <w:r w:rsidRPr="00953E4D">
        <w:rPr>
          <w:rStyle w:val="default"/>
          <w:rFonts w:cs="FrankRuehl"/>
          <w:vanish/>
          <w:sz w:val="22"/>
          <w:szCs w:val="22"/>
          <w:u w:val="single"/>
          <w:shd w:val="clear" w:color="auto" w:fill="FFFF99"/>
          <w:rtl/>
        </w:rPr>
        <w:tab/>
      </w:r>
      <w:r w:rsidRPr="00953E4D">
        <w:rPr>
          <w:rStyle w:val="default"/>
          <w:rFonts w:cs="FrankRuehl" w:hint="cs"/>
          <w:vanish/>
          <w:sz w:val="22"/>
          <w:szCs w:val="22"/>
          <w:u w:val="single"/>
          <w:shd w:val="clear" w:color="auto" w:fill="FFFF99"/>
          <w:rtl/>
        </w:rPr>
        <w:t>לוחות הזמנים לביצוע ההקמה או השדרוג של התשתיות או המיתקנים, שבהם יידרשו לעמוד הגופים הזכאים;</w:t>
      </w:r>
    </w:p>
    <w:p w:rsidR="00111EB0" w:rsidRPr="00953E4D" w:rsidRDefault="00111EB0" w:rsidP="00111EB0">
      <w:pPr>
        <w:pStyle w:val="P00"/>
        <w:spacing w:before="0"/>
        <w:ind w:left="1474" w:right="1134"/>
        <w:rPr>
          <w:rStyle w:val="default"/>
          <w:rFonts w:cs="FrankRuehl" w:hint="cs"/>
          <w:vanish/>
          <w:sz w:val="22"/>
          <w:szCs w:val="22"/>
          <w:shd w:val="clear" w:color="auto" w:fill="FFFF99"/>
          <w:rtl/>
        </w:rPr>
      </w:pPr>
      <w:r w:rsidRPr="00953E4D">
        <w:rPr>
          <w:rStyle w:val="default"/>
          <w:rFonts w:cs="FrankRuehl" w:hint="cs"/>
          <w:vanish/>
          <w:sz w:val="22"/>
          <w:szCs w:val="22"/>
          <w:u w:val="single"/>
          <w:shd w:val="clear" w:color="auto" w:fill="FFFF99"/>
          <w:rtl/>
        </w:rPr>
        <w:t>(ה)</w:t>
      </w:r>
      <w:r w:rsidRPr="00953E4D">
        <w:rPr>
          <w:rStyle w:val="default"/>
          <w:rFonts w:cs="FrankRuehl"/>
          <w:vanish/>
          <w:sz w:val="22"/>
          <w:szCs w:val="22"/>
          <w:u w:val="single"/>
          <w:shd w:val="clear" w:color="auto" w:fill="FFFF99"/>
          <w:rtl/>
        </w:rPr>
        <w:tab/>
      </w:r>
      <w:r w:rsidR="00813FA2" w:rsidRPr="00953E4D">
        <w:rPr>
          <w:rStyle w:val="default"/>
          <w:rFonts w:cs="FrankRuehl" w:hint="cs"/>
          <w:vanish/>
          <w:sz w:val="22"/>
          <w:szCs w:val="22"/>
          <w:u w:val="single"/>
          <w:shd w:val="clear" w:color="auto" w:fill="FFFF99"/>
          <w:rtl/>
        </w:rPr>
        <w:t>סכום המימון המשלים שיידרש מהגופים הנתמכים, והוראות לעניין המרת הזכאות של הגופים הזכאים לתשתית או למיתקן אחרים.</w:t>
      </w:r>
    </w:p>
    <w:p w:rsidR="00111EB0" w:rsidRPr="00953E4D" w:rsidRDefault="00111EB0" w:rsidP="00111EB0">
      <w:pPr>
        <w:pStyle w:val="P00"/>
        <w:spacing w:before="0"/>
        <w:ind w:left="0"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ab/>
        <w:t>(ג)</w:t>
      </w:r>
      <w:r w:rsidRPr="00953E4D">
        <w:rPr>
          <w:rStyle w:val="default"/>
          <w:rFonts w:cs="FrankRuehl" w:hint="cs"/>
          <w:vanish/>
          <w:sz w:val="22"/>
          <w:szCs w:val="22"/>
          <w:shd w:val="clear" w:color="auto" w:fill="FFFF99"/>
          <w:rtl/>
        </w:rPr>
        <w:tab/>
      </w:r>
      <w:r w:rsidRPr="00953E4D">
        <w:rPr>
          <w:rStyle w:val="default"/>
          <w:rFonts w:cs="FrankRuehl" w:hint="cs"/>
          <w:strike/>
          <w:vanish/>
          <w:sz w:val="22"/>
          <w:szCs w:val="22"/>
          <w:shd w:val="clear" w:color="auto" w:fill="FFFF99"/>
          <w:rtl/>
        </w:rPr>
        <w:t>המועצה, מיוזמתה או לפי פניית השרים, תבחן</w:t>
      </w:r>
      <w:r w:rsidR="00A43C8A" w:rsidRPr="00953E4D">
        <w:rPr>
          <w:rStyle w:val="default"/>
          <w:rFonts w:cs="FrankRuehl" w:hint="cs"/>
          <w:vanish/>
          <w:sz w:val="22"/>
          <w:szCs w:val="22"/>
          <w:shd w:val="clear" w:color="auto" w:fill="FFFF99"/>
          <w:rtl/>
        </w:rPr>
        <w:t xml:space="preserve"> </w:t>
      </w:r>
      <w:r w:rsidR="00A43C8A" w:rsidRPr="00953E4D">
        <w:rPr>
          <w:rStyle w:val="default"/>
          <w:rFonts w:cs="FrankRuehl" w:hint="cs"/>
          <w:vanish/>
          <w:sz w:val="22"/>
          <w:szCs w:val="22"/>
          <w:u w:val="single"/>
          <w:shd w:val="clear" w:color="auto" w:fill="FFFF99"/>
          <w:rtl/>
        </w:rPr>
        <w:t>השרים יבחנו</w:t>
      </w:r>
      <w:r w:rsidRPr="00953E4D">
        <w:rPr>
          <w:rStyle w:val="default"/>
          <w:rFonts w:cs="FrankRuehl" w:hint="cs"/>
          <w:vanish/>
          <w:sz w:val="22"/>
          <w:szCs w:val="22"/>
          <w:shd w:val="clear" w:color="auto" w:fill="FFFF99"/>
          <w:rtl/>
        </w:rPr>
        <w:t xml:space="preserve"> את תכנית המיתקנים הלאומית מפעם לפעם, ולפחות אחת לחמש שנים</w:t>
      </w:r>
      <w:r w:rsidRPr="00953E4D">
        <w:rPr>
          <w:rStyle w:val="default"/>
          <w:rFonts w:cs="FrankRuehl" w:hint="cs"/>
          <w:strike/>
          <w:vanish/>
          <w:sz w:val="22"/>
          <w:szCs w:val="22"/>
          <w:shd w:val="clear" w:color="auto" w:fill="FFFF99"/>
          <w:rtl/>
        </w:rPr>
        <w:t>; החליטה המועצה כי יש לתקן את התכנית, יחולו הוראות סעיף קטן (א), בשינויים המחויבים</w:t>
      </w:r>
      <w:r w:rsidRPr="00953E4D">
        <w:rPr>
          <w:rStyle w:val="default"/>
          <w:rFonts w:cs="FrankRuehl" w:hint="cs"/>
          <w:vanish/>
          <w:sz w:val="22"/>
          <w:szCs w:val="22"/>
          <w:shd w:val="clear" w:color="auto" w:fill="FFFF99"/>
          <w:rtl/>
        </w:rPr>
        <w:t>.</w:t>
      </w:r>
    </w:p>
    <w:p w:rsidR="00111EB0" w:rsidRPr="00953E4D" w:rsidRDefault="00111EB0" w:rsidP="00111EB0">
      <w:pPr>
        <w:pStyle w:val="P00"/>
        <w:spacing w:before="0"/>
        <w:ind w:left="0"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ab/>
        <w:t>(ד)</w:t>
      </w:r>
      <w:r w:rsidRPr="00953E4D">
        <w:rPr>
          <w:rStyle w:val="default"/>
          <w:rFonts w:cs="FrankRuehl" w:hint="cs"/>
          <w:vanish/>
          <w:sz w:val="22"/>
          <w:szCs w:val="22"/>
          <w:shd w:val="clear" w:color="auto" w:fill="FFFF99"/>
          <w:rtl/>
        </w:rPr>
        <w:tab/>
        <w:t>תכנית המיתקנים הלאומית תחייב את המפורטים להלן:</w:t>
      </w:r>
    </w:p>
    <w:p w:rsidR="00111EB0" w:rsidRPr="00953E4D" w:rsidRDefault="00111EB0" w:rsidP="00111EB0">
      <w:pPr>
        <w:pStyle w:val="P00"/>
        <w:spacing w:before="0"/>
        <w:ind w:left="1021"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(1)</w:t>
      </w:r>
      <w:r w:rsidRPr="00953E4D">
        <w:rPr>
          <w:rStyle w:val="default"/>
          <w:rFonts w:cs="FrankRuehl" w:hint="cs"/>
          <w:vanish/>
          <w:sz w:val="22"/>
          <w:szCs w:val="22"/>
          <w:shd w:val="clear" w:color="auto" w:fill="FFFF99"/>
          <w:rtl/>
        </w:rPr>
        <w:tab/>
        <w:t>משרד התרבות והספורט ומשרדי הממשלה כאמור בסעיף קטן (א) לעניין הקצאת משאבים להקמה ולשדרוג של מיתקני ספורט;</w:t>
      </w:r>
    </w:p>
    <w:p w:rsidR="00111EB0" w:rsidRPr="00953E4D" w:rsidRDefault="00111EB0" w:rsidP="00111EB0">
      <w:pPr>
        <w:pStyle w:val="P00"/>
        <w:spacing w:before="0"/>
        <w:ind w:left="1021" w:right="1134"/>
        <w:rPr>
          <w:rStyle w:val="default"/>
          <w:rFonts w:cs="FrankRuehl" w:hint="cs"/>
          <w:strike/>
          <w:vanish/>
          <w:sz w:val="22"/>
          <w:szCs w:val="22"/>
          <w:shd w:val="clear" w:color="auto" w:fill="FFFF99"/>
          <w:rtl/>
        </w:rPr>
      </w:pPr>
      <w:r w:rsidRPr="00953E4D">
        <w:rPr>
          <w:rStyle w:val="default"/>
          <w:rFonts w:cs="FrankRuehl" w:hint="cs"/>
          <w:strike/>
          <w:vanish/>
          <w:sz w:val="22"/>
          <w:szCs w:val="22"/>
          <w:shd w:val="clear" w:color="auto" w:fill="FFFF99"/>
          <w:rtl/>
        </w:rPr>
        <w:t>(2)</w:t>
      </w:r>
      <w:r w:rsidRPr="00953E4D">
        <w:rPr>
          <w:rStyle w:val="default"/>
          <w:rFonts w:cs="FrankRuehl" w:hint="cs"/>
          <w:strike/>
          <w:vanish/>
          <w:sz w:val="22"/>
          <w:szCs w:val="22"/>
          <w:shd w:val="clear" w:color="auto" w:fill="FFFF99"/>
          <w:rtl/>
        </w:rPr>
        <w:tab/>
        <w:t xml:space="preserve">המועצה להסדר ההימורים בספורט </w:t>
      </w:r>
      <w:r w:rsidRPr="00953E4D">
        <w:rPr>
          <w:rStyle w:val="default"/>
          <w:rFonts w:cs="FrankRuehl"/>
          <w:strike/>
          <w:vanish/>
          <w:sz w:val="22"/>
          <w:szCs w:val="22"/>
          <w:shd w:val="clear" w:color="auto" w:fill="FFFF99"/>
          <w:rtl/>
        </w:rPr>
        <w:t>–</w:t>
      </w:r>
      <w:r w:rsidRPr="00953E4D">
        <w:rPr>
          <w:rStyle w:val="default"/>
          <w:rFonts w:cs="FrankRuehl" w:hint="cs"/>
          <w:strike/>
          <w:vanish/>
          <w:sz w:val="22"/>
          <w:szCs w:val="22"/>
          <w:shd w:val="clear" w:color="auto" w:fill="FFFF99"/>
          <w:rtl/>
        </w:rPr>
        <w:t xml:space="preserve"> לעניין חלוקת יתרת ההכנסות;</w:t>
      </w:r>
    </w:p>
    <w:p w:rsidR="00111EB0" w:rsidRPr="00953E4D" w:rsidRDefault="00111EB0" w:rsidP="00111EB0">
      <w:pPr>
        <w:pStyle w:val="P00"/>
        <w:spacing w:before="0"/>
        <w:ind w:left="1021"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(3)</w:t>
      </w:r>
      <w:r w:rsidRPr="00953E4D">
        <w:rPr>
          <w:rStyle w:val="default"/>
          <w:rFonts w:cs="FrankRuehl" w:hint="cs"/>
          <w:vanish/>
          <w:sz w:val="22"/>
          <w:szCs w:val="22"/>
          <w:shd w:val="clear" w:color="auto" w:fill="FFFF99"/>
          <w:rtl/>
        </w:rPr>
        <w:tab/>
        <w:t xml:space="preserve">מפעל הפיס </w:t>
      </w:r>
      <w:r w:rsidRPr="00953E4D">
        <w:rPr>
          <w:rStyle w:val="default"/>
          <w:rFonts w:cs="FrankRuehl"/>
          <w:vanish/>
          <w:sz w:val="22"/>
          <w:szCs w:val="22"/>
          <w:shd w:val="clear" w:color="auto" w:fill="FFFF99"/>
          <w:rtl/>
        </w:rPr>
        <w:t>–</w:t>
      </w:r>
      <w:r w:rsidRPr="00953E4D">
        <w:rPr>
          <w:rStyle w:val="default"/>
          <w:rFonts w:cs="FrankRuehl" w:hint="cs"/>
          <w:vanish/>
          <w:sz w:val="22"/>
          <w:szCs w:val="22"/>
          <w:shd w:val="clear" w:color="auto" w:fill="FFFF99"/>
          <w:rtl/>
        </w:rPr>
        <w:t xml:space="preserve"> לעניין הקצבה מיוחדת.</w:t>
      </w:r>
    </w:p>
    <w:p w:rsidR="00111EB0" w:rsidRPr="00953E4D" w:rsidRDefault="00111EB0" w:rsidP="00111EB0">
      <w:pPr>
        <w:pStyle w:val="P00"/>
        <w:spacing w:before="0"/>
        <w:ind w:left="0" w:right="1134"/>
        <w:rPr>
          <w:rStyle w:val="default"/>
          <w:rFonts w:cs="FrankRuehl" w:hint="cs"/>
          <w:vanish/>
          <w:sz w:val="22"/>
          <w:szCs w:val="22"/>
          <w:shd w:val="clear" w:color="auto" w:fill="FFFF99"/>
          <w:rtl/>
        </w:rPr>
      </w:pPr>
      <w:r w:rsidRPr="00953E4D">
        <w:rPr>
          <w:rStyle w:val="default"/>
          <w:rFonts w:cs="FrankRuehl" w:hint="cs"/>
          <w:vanish/>
          <w:sz w:val="22"/>
          <w:szCs w:val="22"/>
          <w:shd w:val="clear" w:color="auto" w:fill="FFFF99"/>
          <w:rtl/>
        </w:rPr>
        <w:tab/>
        <w:t>(ה)</w:t>
      </w:r>
      <w:r w:rsidRPr="00953E4D">
        <w:rPr>
          <w:rStyle w:val="default"/>
          <w:rFonts w:cs="FrankRuehl" w:hint="cs"/>
          <w:vanish/>
          <w:sz w:val="22"/>
          <w:szCs w:val="22"/>
          <w:shd w:val="clear" w:color="auto" w:fill="FFFF99"/>
          <w:rtl/>
        </w:rPr>
        <w:tab/>
        <w:t>על אף האמור בסעיף קטן (ד), השרים רשאים, מנימוקים שיפורטו ולאחר התייעצות עם המועצה, לאשר לגופים המפורטים בסעיף קטן (ד)(1) ו-(3) להשתמש בתקציבם כדי להקים או לשדרג מיתקני ספורט שלא לפי תכנית המיתקנים הלאומית, ובלבד שיעמדו בכללי התקינות והבטיחות.</w:t>
      </w:r>
    </w:p>
    <w:p w:rsidR="00111EB0" w:rsidRPr="00A43C8A" w:rsidRDefault="00111EB0" w:rsidP="00A43C8A">
      <w:pPr>
        <w:pStyle w:val="P00"/>
        <w:spacing w:before="0"/>
        <w:ind w:left="0" w:right="1134"/>
        <w:rPr>
          <w:rStyle w:val="default"/>
          <w:rFonts w:cs="FrankRuehl" w:hint="cs"/>
          <w:sz w:val="2"/>
          <w:szCs w:val="2"/>
          <w:rtl/>
        </w:rPr>
      </w:pPr>
      <w:r w:rsidRPr="00953E4D">
        <w:rPr>
          <w:rStyle w:val="default"/>
          <w:rFonts w:cs="FrankRuehl" w:hint="cs"/>
          <w:vanish/>
          <w:sz w:val="22"/>
          <w:szCs w:val="22"/>
          <w:shd w:val="clear" w:color="auto" w:fill="FFFF99"/>
          <w:rtl/>
        </w:rPr>
        <w:tab/>
        <w:t>(ו)</w:t>
      </w:r>
      <w:r w:rsidRPr="00953E4D">
        <w:rPr>
          <w:rStyle w:val="default"/>
          <w:rFonts w:cs="FrankRuehl" w:hint="cs"/>
          <w:vanish/>
          <w:sz w:val="22"/>
          <w:szCs w:val="22"/>
          <w:shd w:val="clear" w:color="auto" w:fill="FFFF99"/>
          <w:rtl/>
        </w:rPr>
        <w:tab/>
        <w:t xml:space="preserve">מפעל הפיס ידווח </w:t>
      </w:r>
      <w:r w:rsidRPr="00953E4D">
        <w:rPr>
          <w:rStyle w:val="default"/>
          <w:rFonts w:cs="FrankRuehl" w:hint="cs"/>
          <w:strike/>
          <w:vanish/>
          <w:sz w:val="22"/>
          <w:szCs w:val="22"/>
          <w:shd w:val="clear" w:color="auto" w:fill="FFFF99"/>
          <w:rtl/>
        </w:rPr>
        <w:t>למועצה</w:t>
      </w:r>
      <w:r w:rsidR="00A43C8A" w:rsidRPr="00953E4D">
        <w:rPr>
          <w:rStyle w:val="default"/>
          <w:rFonts w:cs="FrankRuehl" w:hint="cs"/>
          <w:vanish/>
          <w:sz w:val="22"/>
          <w:szCs w:val="22"/>
          <w:shd w:val="clear" w:color="auto" w:fill="FFFF99"/>
          <w:rtl/>
        </w:rPr>
        <w:t xml:space="preserve"> </w:t>
      </w:r>
      <w:r w:rsidR="00A43C8A" w:rsidRPr="00953E4D">
        <w:rPr>
          <w:rStyle w:val="default"/>
          <w:rFonts w:cs="FrankRuehl" w:hint="cs"/>
          <w:vanish/>
          <w:sz w:val="22"/>
          <w:szCs w:val="22"/>
          <w:u w:val="single"/>
          <w:shd w:val="clear" w:color="auto" w:fill="FFFF99"/>
          <w:rtl/>
        </w:rPr>
        <w:t>לשרים ולמועצה</w:t>
      </w:r>
      <w:r w:rsidRPr="00953E4D">
        <w:rPr>
          <w:rStyle w:val="default"/>
          <w:rFonts w:cs="FrankRuehl" w:hint="cs"/>
          <w:vanish/>
          <w:sz w:val="22"/>
          <w:szCs w:val="22"/>
          <w:shd w:val="clear" w:color="auto" w:fill="FFFF99"/>
          <w:rtl/>
        </w:rPr>
        <w:t>, עד לתחילת חודש ניסן בכל שנה, על תכנית העבודה שלו לאותה שנה לעניין הקצאת משאבים להקמה ולשדרוג של מיתקני ספורט שלא מכספי ההקצבה המיוחדת.</w:t>
      </w:r>
      <w:bookmarkEnd w:id="87"/>
    </w:p>
    <w:p w:rsidR="00BB3EFF" w:rsidRPr="00E97986" w:rsidRDefault="00BB3EFF" w:rsidP="00DA0D13">
      <w:pPr>
        <w:pStyle w:val="header-2"/>
        <w:ind w:left="0" w:right="1134"/>
        <w:outlineLvl w:val="0"/>
        <w:rPr>
          <w:rFonts w:cs="Miriam" w:hint="cs"/>
          <w:rtl/>
        </w:rPr>
      </w:pPr>
      <w:bookmarkStart w:id="88" w:name="hed22"/>
      <w:bookmarkEnd w:id="88"/>
      <w:r w:rsidRPr="00E97986">
        <w:rPr>
          <w:rFonts w:cs="Miriam" w:hint="cs"/>
          <w:rtl/>
        </w:rPr>
        <w:pict>
          <v:shape id="_x0000_s2134" type="#_x0000_t202" style="position:absolute;left:0;text-align:left;margin-left:470.25pt;margin-top:7.1pt;width:1in;height:18.35pt;z-index:251671040" filled="f" stroked="f">
            <v:textbox inset="1mm,0,1mm,0">
              <w:txbxContent>
                <w:p w:rsidR="00825249" w:rsidRDefault="00825249" w:rsidP="00BB3EFF">
                  <w:pPr>
                    <w:spacing w:line="160" w:lineRule="exact"/>
                    <w:jc w:val="left"/>
                    <w:rPr>
                      <w:rFonts w:cs="Miriam" w:hint="cs"/>
                      <w:noProof/>
                      <w:sz w:val="18"/>
                      <w:szCs w:val="18"/>
                      <w:rtl/>
                    </w:rPr>
                  </w:pPr>
                  <w:r>
                    <w:rPr>
                      <w:rFonts w:cs="Miriam" w:hint="cs"/>
                      <w:sz w:val="18"/>
                      <w:szCs w:val="18"/>
                      <w:rtl/>
                    </w:rPr>
                    <w:t>(תיקון מס' 6) תשע"א-2011</w:t>
                  </w:r>
                </w:p>
              </w:txbxContent>
            </v:textbox>
            <w10:anchorlock/>
          </v:shape>
        </w:pict>
      </w:r>
      <w:r w:rsidRPr="00E97986">
        <w:rPr>
          <w:rFonts w:cs="Miriam" w:hint="cs"/>
          <w:rtl/>
        </w:rPr>
        <w:t xml:space="preserve">סימן </w:t>
      </w:r>
      <w:r w:rsidR="00DA0D13" w:rsidRPr="00E97986">
        <w:rPr>
          <w:rFonts w:cs="Miriam" w:hint="cs"/>
          <w:rtl/>
        </w:rPr>
        <w:t>ג': תקציב, גמול והחזר הוצאות</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89" w:name="Rov77"/>
      <w:r w:rsidRPr="00953E4D">
        <w:rPr>
          <w:rStyle w:val="default"/>
          <w:rFonts w:cs="FrankRuehl" w:hint="cs"/>
          <w:vanish/>
          <w:color w:val="FF0000"/>
          <w:sz w:val="20"/>
          <w:szCs w:val="20"/>
          <w:shd w:val="clear" w:color="auto" w:fill="FFFF99"/>
          <w:rtl/>
        </w:rPr>
        <w:t>מיום 17.1.2013</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hyperlink r:id="rId166"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679 (</w:t>
      </w:r>
      <w:hyperlink r:id="rId167"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BB3EFF" w:rsidRPr="00E97986" w:rsidRDefault="00BB3EFF" w:rsidP="00E97986">
      <w:pPr>
        <w:pStyle w:val="P00"/>
        <w:spacing w:before="0"/>
        <w:ind w:left="0" w:right="1134"/>
        <w:rPr>
          <w:rStyle w:val="default"/>
          <w:rFonts w:cs="FrankRuehl" w:hint="cs"/>
          <w:sz w:val="2"/>
          <w:szCs w:val="2"/>
          <w:shd w:val="clear" w:color="auto" w:fill="FFFF99"/>
          <w:rtl/>
        </w:rPr>
      </w:pPr>
      <w:r w:rsidRPr="00953E4D">
        <w:rPr>
          <w:rStyle w:val="default"/>
          <w:rFonts w:cs="FrankRuehl" w:hint="cs"/>
          <w:b/>
          <w:bCs/>
          <w:vanish/>
          <w:sz w:val="20"/>
          <w:szCs w:val="20"/>
          <w:shd w:val="clear" w:color="auto" w:fill="FFFF99"/>
          <w:rtl/>
        </w:rPr>
        <w:t>הוספת סימן ג'</w:t>
      </w:r>
      <w:bookmarkEnd w:id="89"/>
    </w:p>
    <w:p w:rsidR="00BB3EFF" w:rsidRPr="00E97986" w:rsidRDefault="00BB3EFF" w:rsidP="00DA0D13">
      <w:pPr>
        <w:pStyle w:val="P00"/>
        <w:spacing w:before="72"/>
        <w:ind w:left="0" w:right="1134"/>
        <w:rPr>
          <w:rStyle w:val="default"/>
          <w:rFonts w:cs="FrankRuehl" w:hint="cs"/>
          <w:rtl/>
        </w:rPr>
      </w:pPr>
      <w:bookmarkStart w:id="90" w:name="Seif34"/>
      <w:bookmarkEnd w:id="90"/>
      <w:r w:rsidRPr="00E97986">
        <w:rPr>
          <w:lang w:val="he-IL"/>
        </w:rPr>
        <w:pict>
          <v:rect id="_x0000_s2132" style="position:absolute;left:0;text-align:left;margin-left:464.5pt;margin-top:8.05pt;width:75.05pt;height:28.25pt;z-index:251668992" o:allowincell="f" filled="f" stroked="f" strokecolor="lime" strokeweight=".25pt">
            <v:textbox style="mso-next-textbox:#_x0000_s2132" inset="0,0,0,0">
              <w:txbxContent>
                <w:p w:rsidR="00825249" w:rsidRDefault="00DA0D13" w:rsidP="00BB3EFF">
                  <w:pPr>
                    <w:spacing w:line="160" w:lineRule="exact"/>
                    <w:jc w:val="left"/>
                    <w:rPr>
                      <w:rFonts w:cs="Miriam" w:hint="cs"/>
                      <w:noProof/>
                      <w:sz w:val="18"/>
                      <w:szCs w:val="18"/>
                      <w:rtl/>
                    </w:rPr>
                  </w:pPr>
                  <w:r>
                    <w:rPr>
                      <w:rFonts w:cs="Miriam" w:hint="cs"/>
                      <w:sz w:val="18"/>
                      <w:szCs w:val="18"/>
                      <w:rtl/>
                    </w:rPr>
                    <w:t>תקציב המועצה</w:t>
                  </w:r>
                </w:p>
                <w:p w:rsidR="00825249" w:rsidRDefault="00825249" w:rsidP="00BB3EFF">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sidRPr="00E97986">
        <w:rPr>
          <w:rStyle w:val="big-number"/>
          <w:rFonts w:cs="Miriam"/>
          <w:rtl/>
        </w:rPr>
        <w:t>17</w:t>
      </w:r>
      <w:r w:rsidRPr="00E97986">
        <w:rPr>
          <w:rStyle w:val="default"/>
          <w:rFonts w:cs="FrankRuehl" w:hint="cs"/>
          <w:rtl/>
        </w:rPr>
        <w:t>טו</w:t>
      </w:r>
      <w:r w:rsidRPr="00E97986">
        <w:rPr>
          <w:rStyle w:val="default"/>
          <w:rFonts w:cs="FrankRuehl"/>
          <w:rtl/>
        </w:rPr>
        <w:t>.</w:t>
      </w:r>
      <w:r w:rsidRPr="00E97986">
        <w:rPr>
          <w:rStyle w:val="default"/>
          <w:rFonts w:cs="FrankRuehl"/>
          <w:rtl/>
        </w:rPr>
        <w:tab/>
      </w:r>
      <w:r w:rsidR="00DA0D13" w:rsidRPr="00E97986">
        <w:rPr>
          <w:rStyle w:val="default"/>
          <w:rFonts w:cs="FrankRuehl" w:hint="cs"/>
          <w:rtl/>
        </w:rPr>
        <w:t xml:space="preserve">תקציב המועצה השנתי ייקבע בתכנית נפרדת, במסגרת ההקצאה לתחום פעולה </w:t>
      </w:r>
      <w:r w:rsidR="00DA0D13" w:rsidRPr="00E97986">
        <w:rPr>
          <w:rStyle w:val="default"/>
          <w:rFonts w:cs="FrankRuehl"/>
          <w:rtl/>
        </w:rPr>
        <w:t>–</w:t>
      </w:r>
      <w:r w:rsidR="00DA0D13" w:rsidRPr="00E97986">
        <w:rPr>
          <w:rStyle w:val="default"/>
          <w:rFonts w:cs="FrankRuehl" w:hint="cs"/>
          <w:rtl/>
        </w:rPr>
        <w:t xml:space="preserve"> מינהל ספורט, בסעיף תקציב משרד התרבות והספורט בחוק התקציב השנתי; לעניין זה, "תכנית", "תחום פעולה" ו"סעיף תקציב" </w:t>
      </w:r>
      <w:r w:rsidR="00DA0D13" w:rsidRPr="00E97986">
        <w:rPr>
          <w:rStyle w:val="default"/>
          <w:rFonts w:cs="FrankRuehl"/>
          <w:rtl/>
        </w:rPr>
        <w:t>–</w:t>
      </w:r>
      <w:r w:rsidR="00DA0D13" w:rsidRPr="00E97986">
        <w:rPr>
          <w:rStyle w:val="default"/>
          <w:rFonts w:cs="FrankRuehl" w:hint="cs"/>
          <w:rtl/>
        </w:rPr>
        <w:t xml:space="preserve"> כהגדרתם בחוק תקציב שנתי, כמשמעותו בחוק יסודות התקציב</w:t>
      </w:r>
      <w:r w:rsidRPr="00E97986">
        <w:rPr>
          <w:rStyle w:val="default"/>
          <w:rFonts w:cs="FrankRuehl" w:hint="cs"/>
          <w:rtl/>
        </w:rPr>
        <w:t>.</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91" w:name="Rov78"/>
      <w:r w:rsidRPr="00953E4D">
        <w:rPr>
          <w:rStyle w:val="default"/>
          <w:rFonts w:cs="FrankRuehl" w:hint="cs"/>
          <w:vanish/>
          <w:color w:val="FF0000"/>
          <w:sz w:val="20"/>
          <w:szCs w:val="20"/>
          <w:shd w:val="clear" w:color="auto" w:fill="FFFF99"/>
          <w:rtl/>
        </w:rPr>
        <w:t>מיום 17.1.2013</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hyperlink r:id="rId168"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679 (</w:t>
      </w:r>
      <w:hyperlink r:id="rId169"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BB3EFF" w:rsidRPr="00E97986" w:rsidRDefault="00BB3EFF" w:rsidP="00E97986">
      <w:pPr>
        <w:pStyle w:val="P00"/>
        <w:spacing w:before="0"/>
        <w:ind w:left="0" w:right="1134"/>
        <w:rPr>
          <w:rStyle w:val="default"/>
          <w:rFonts w:cs="FrankRuehl" w:hint="cs"/>
          <w:sz w:val="2"/>
          <w:szCs w:val="2"/>
          <w:shd w:val="clear" w:color="auto" w:fill="FFFF99"/>
          <w:rtl/>
        </w:rPr>
      </w:pPr>
      <w:r w:rsidRPr="00953E4D">
        <w:rPr>
          <w:rStyle w:val="default"/>
          <w:rFonts w:cs="FrankRuehl" w:hint="cs"/>
          <w:b/>
          <w:bCs/>
          <w:vanish/>
          <w:sz w:val="20"/>
          <w:szCs w:val="20"/>
          <w:shd w:val="clear" w:color="auto" w:fill="FFFF99"/>
          <w:rtl/>
        </w:rPr>
        <w:t>הוספת סעיף 17טו</w:t>
      </w:r>
      <w:bookmarkEnd w:id="91"/>
    </w:p>
    <w:p w:rsidR="00BB3EFF" w:rsidRPr="00E97986" w:rsidRDefault="00BB3EFF" w:rsidP="00DA0D13">
      <w:pPr>
        <w:pStyle w:val="P00"/>
        <w:spacing w:before="72"/>
        <w:ind w:left="0" w:right="1134"/>
        <w:rPr>
          <w:rStyle w:val="default"/>
          <w:rFonts w:cs="FrankRuehl" w:hint="cs"/>
          <w:rtl/>
        </w:rPr>
      </w:pPr>
      <w:bookmarkStart w:id="92" w:name="Seif35"/>
      <w:bookmarkEnd w:id="92"/>
      <w:r w:rsidRPr="00E97986">
        <w:rPr>
          <w:lang w:val="he-IL"/>
        </w:rPr>
        <w:pict>
          <v:rect id="_x0000_s2133" style="position:absolute;left:0;text-align:left;margin-left:464.5pt;margin-top:8.05pt;width:75.05pt;height:28.25pt;z-index:251670016" o:allowincell="f" filled="f" stroked="f" strokecolor="lime" strokeweight=".25pt">
            <v:textbox style="mso-next-textbox:#_x0000_s2133" inset="0,0,0,0">
              <w:txbxContent>
                <w:p w:rsidR="00825249" w:rsidRDefault="00DA0D13" w:rsidP="00BB3EFF">
                  <w:pPr>
                    <w:spacing w:line="160" w:lineRule="exact"/>
                    <w:jc w:val="left"/>
                    <w:rPr>
                      <w:rFonts w:cs="Miriam" w:hint="cs"/>
                      <w:noProof/>
                      <w:sz w:val="18"/>
                      <w:szCs w:val="18"/>
                      <w:rtl/>
                    </w:rPr>
                  </w:pPr>
                  <w:r>
                    <w:rPr>
                      <w:rFonts w:cs="Miriam" w:hint="cs"/>
                      <w:sz w:val="18"/>
                      <w:szCs w:val="18"/>
                      <w:rtl/>
                    </w:rPr>
                    <w:t>גמול והחזר הוצאות</w:t>
                  </w:r>
                </w:p>
                <w:p w:rsidR="00825249" w:rsidRDefault="00825249" w:rsidP="00BB3EFF">
                  <w:pPr>
                    <w:spacing w:line="160" w:lineRule="exact"/>
                    <w:jc w:val="left"/>
                    <w:rPr>
                      <w:rFonts w:cs="Miriam" w:hint="cs"/>
                      <w:noProof/>
                      <w:sz w:val="18"/>
                      <w:szCs w:val="18"/>
                      <w:rtl/>
                    </w:rPr>
                  </w:pPr>
                  <w:r>
                    <w:rPr>
                      <w:rFonts w:cs="Miriam" w:hint="cs"/>
                      <w:noProof/>
                      <w:sz w:val="18"/>
                      <w:szCs w:val="18"/>
                      <w:rtl/>
                    </w:rPr>
                    <w:t>(תיקון מס' 6) תשע"א-2011</w:t>
                  </w:r>
                </w:p>
              </w:txbxContent>
            </v:textbox>
            <w10:anchorlock/>
          </v:rect>
        </w:pict>
      </w:r>
      <w:r w:rsidRPr="00E97986">
        <w:rPr>
          <w:rStyle w:val="big-number"/>
          <w:rFonts w:cs="Miriam"/>
          <w:rtl/>
        </w:rPr>
        <w:t>17</w:t>
      </w:r>
      <w:r w:rsidRPr="00E97986">
        <w:rPr>
          <w:rStyle w:val="default"/>
          <w:rFonts w:cs="FrankRuehl" w:hint="cs"/>
          <w:rtl/>
        </w:rPr>
        <w:t>ט</w:t>
      </w:r>
      <w:r w:rsidR="00DA0D13" w:rsidRPr="00E97986">
        <w:rPr>
          <w:rStyle w:val="default"/>
          <w:rFonts w:cs="FrankRuehl" w:hint="cs"/>
          <w:rtl/>
        </w:rPr>
        <w:t>ז</w:t>
      </w:r>
      <w:r w:rsidRPr="00E97986">
        <w:rPr>
          <w:rStyle w:val="default"/>
          <w:rFonts w:cs="FrankRuehl"/>
          <w:rtl/>
        </w:rPr>
        <w:t>.</w:t>
      </w:r>
      <w:r w:rsidRPr="00E97986">
        <w:rPr>
          <w:rStyle w:val="default"/>
          <w:rFonts w:cs="FrankRuehl"/>
          <w:rtl/>
        </w:rPr>
        <w:tab/>
      </w:r>
      <w:r w:rsidR="00DA0D13" w:rsidRPr="00E97986">
        <w:rPr>
          <w:rStyle w:val="default"/>
          <w:rFonts w:cs="FrankRuehl" w:hint="cs"/>
          <w:rtl/>
        </w:rPr>
        <w:t>(א)</w:t>
      </w:r>
      <w:r w:rsidR="00DA0D13" w:rsidRPr="00E97986">
        <w:rPr>
          <w:rStyle w:val="default"/>
          <w:rFonts w:cs="FrankRuehl" w:hint="cs"/>
          <w:rtl/>
        </w:rPr>
        <w:tab/>
        <w:t>חבר המועצה שאינו עובד המדינה, עובד גוף מתוקצב או נציג של גוף שאותו הוא מייצג במועצה, זכאי לקבל גמות בעבור השתתפות בישיבות המועצה לפי הוראות סעיף קטן (ג), ובלבד שאינו זכאי לקבל, ממקור אחר, תמורה בעבור ההשתתפות.</w:t>
      </w:r>
    </w:p>
    <w:p w:rsidR="00DA0D13" w:rsidRPr="00E97986" w:rsidRDefault="00DA0D13" w:rsidP="00DA0D13">
      <w:pPr>
        <w:pStyle w:val="P00"/>
        <w:spacing w:before="72"/>
        <w:ind w:left="0" w:right="1134"/>
        <w:rPr>
          <w:rStyle w:val="default"/>
          <w:rFonts w:cs="FrankRuehl" w:hint="cs"/>
          <w:rtl/>
        </w:rPr>
      </w:pPr>
      <w:r w:rsidRPr="00E97986">
        <w:rPr>
          <w:rStyle w:val="default"/>
          <w:rFonts w:cs="FrankRuehl" w:hint="cs"/>
          <w:rtl/>
        </w:rPr>
        <w:tab/>
        <w:t>(ב)</w:t>
      </w:r>
      <w:r w:rsidRPr="00E97986">
        <w:rPr>
          <w:rStyle w:val="default"/>
          <w:rFonts w:cs="FrankRuehl" w:hint="cs"/>
          <w:rtl/>
        </w:rPr>
        <w:tab/>
        <w:t>חבר המועצה שאינו זכאי לגמול לפי הוראות סעיף קטן (א), זכאי לקבל החזר הוצאות שהוציא לצורך השתתפות בישיבות המועצה לפי הוראות סעיף קטן (ג), ובלבד שאינו זכאי לקבל, ממקור אחר, החזר הוצאות.</w:t>
      </w:r>
    </w:p>
    <w:p w:rsidR="00DA0D13" w:rsidRPr="00E97986" w:rsidRDefault="00DA0D13" w:rsidP="00DA0D13">
      <w:pPr>
        <w:pStyle w:val="P00"/>
        <w:spacing w:before="72"/>
        <w:ind w:left="0" w:right="1134"/>
        <w:rPr>
          <w:rStyle w:val="default"/>
          <w:rFonts w:cs="FrankRuehl" w:hint="cs"/>
          <w:rtl/>
        </w:rPr>
      </w:pPr>
      <w:r w:rsidRPr="00E97986">
        <w:rPr>
          <w:rStyle w:val="default"/>
          <w:rFonts w:cs="FrankRuehl" w:hint="cs"/>
          <w:rtl/>
        </w:rPr>
        <w:tab/>
        <w:t>(ג)</w:t>
      </w:r>
      <w:r w:rsidRPr="00E97986">
        <w:rPr>
          <w:rStyle w:val="default"/>
          <w:rFonts w:cs="FrankRuehl" w:hint="cs"/>
          <w:rtl/>
        </w:rPr>
        <w:tab/>
        <w:t>השר, בהסכמת שר האוצר, יקבע כללים ותנאים שלפיהם ישולם גמול או החזר הוצאות לחבר המועצה בהתאם להוראות סעיפים קטנים (א) ו-(ב) ואת שיעוריהם.</w:t>
      </w:r>
    </w:p>
    <w:p w:rsidR="00DA0D13" w:rsidRPr="00E97986" w:rsidRDefault="00DA0D13" w:rsidP="00DA0D13">
      <w:pPr>
        <w:pStyle w:val="P00"/>
        <w:spacing w:before="72"/>
        <w:ind w:left="0" w:right="1134"/>
        <w:rPr>
          <w:rStyle w:val="default"/>
          <w:rFonts w:cs="FrankRuehl" w:hint="cs"/>
          <w:rtl/>
        </w:rPr>
      </w:pPr>
      <w:r w:rsidRPr="00E97986">
        <w:rPr>
          <w:rStyle w:val="default"/>
          <w:rFonts w:cs="FrankRuehl" w:hint="cs"/>
          <w:rtl/>
        </w:rPr>
        <w:tab/>
        <w:t>(ד)</w:t>
      </w:r>
      <w:r w:rsidRPr="00E97986">
        <w:rPr>
          <w:rStyle w:val="default"/>
          <w:rFonts w:cs="FrankRuehl" w:hint="cs"/>
          <w:rtl/>
        </w:rPr>
        <w:tab/>
        <w:t xml:space="preserve">בסעיף זה, "עובד המדינה", "עובד גוף מתוקצב" </w:t>
      </w:r>
      <w:r w:rsidRPr="00E97986">
        <w:rPr>
          <w:rStyle w:val="default"/>
          <w:rFonts w:cs="FrankRuehl"/>
          <w:rtl/>
        </w:rPr>
        <w:t>–</w:t>
      </w:r>
      <w:r w:rsidRPr="00E97986">
        <w:rPr>
          <w:rStyle w:val="default"/>
          <w:rFonts w:cs="FrankRuehl" w:hint="cs"/>
          <w:rtl/>
        </w:rPr>
        <w:t xml:space="preserve"> כהגדרתם בסעיף 32 לחוק יסודות התקציב.</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93" w:name="Rov79"/>
      <w:r w:rsidRPr="00953E4D">
        <w:rPr>
          <w:rStyle w:val="default"/>
          <w:rFonts w:cs="FrankRuehl" w:hint="cs"/>
          <w:vanish/>
          <w:color w:val="FF0000"/>
          <w:sz w:val="20"/>
          <w:szCs w:val="20"/>
          <w:shd w:val="clear" w:color="auto" w:fill="FFFF99"/>
          <w:rtl/>
        </w:rPr>
        <w:t>מיום 17.1.2013</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BB3EFF" w:rsidRPr="00953E4D" w:rsidRDefault="00BB3EFF" w:rsidP="00C0402E">
      <w:pPr>
        <w:pStyle w:val="P00"/>
        <w:spacing w:before="0"/>
        <w:ind w:left="0" w:right="1134"/>
        <w:rPr>
          <w:rStyle w:val="default"/>
          <w:rFonts w:cs="FrankRuehl" w:hint="cs"/>
          <w:vanish/>
          <w:sz w:val="20"/>
          <w:szCs w:val="20"/>
          <w:shd w:val="clear" w:color="auto" w:fill="FFFF99"/>
          <w:rtl/>
        </w:rPr>
      </w:pPr>
      <w:hyperlink r:id="rId170"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w:t>
      </w:r>
      <w:r w:rsidR="00C0402E" w:rsidRPr="00953E4D">
        <w:rPr>
          <w:rStyle w:val="default"/>
          <w:rFonts w:cs="FrankRuehl" w:hint="cs"/>
          <w:vanish/>
          <w:sz w:val="20"/>
          <w:szCs w:val="20"/>
          <w:shd w:val="clear" w:color="auto" w:fill="FFFF99"/>
          <w:rtl/>
        </w:rPr>
        <w:t>9</w:t>
      </w:r>
      <w:r w:rsidRPr="00953E4D">
        <w:rPr>
          <w:rStyle w:val="default"/>
          <w:rFonts w:cs="FrankRuehl" w:hint="cs"/>
          <w:vanish/>
          <w:sz w:val="20"/>
          <w:szCs w:val="20"/>
          <w:shd w:val="clear" w:color="auto" w:fill="FFFF99"/>
          <w:rtl/>
        </w:rPr>
        <w:t xml:space="preserve"> (</w:t>
      </w:r>
      <w:hyperlink r:id="rId171"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BB3EFF" w:rsidRPr="00E97986" w:rsidRDefault="00BB3EFF" w:rsidP="00E97986">
      <w:pPr>
        <w:pStyle w:val="P00"/>
        <w:spacing w:before="0"/>
        <w:ind w:left="0" w:right="1134"/>
        <w:rPr>
          <w:rStyle w:val="default"/>
          <w:rFonts w:cs="FrankRuehl" w:hint="cs"/>
          <w:sz w:val="2"/>
          <w:szCs w:val="2"/>
          <w:shd w:val="clear" w:color="auto" w:fill="FFFF99"/>
          <w:rtl/>
        </w:rPr>
      </w:pPr>
      <w:r w:rsidRPr="00953E4D">
        <w:rPr>
          <w:rStyle w:val="default"/>
          <w:rFonts w:cs="FrankRuehl" w:hint="cs"/>
          <w:b/>
          <w:bCs/>
          <w:vanish/>
          <w:sz w:val="20"/>
          <w:szCs w:val="20"/>
          <w:shd w:val="clear" w:color="auto" w:fill="FFFF99"/>
          <w:rtl/>
        </w:rPr>
        <w:t>הוספת סעיף 17ט</w:t>
      </w:r>
      <w:r w:rsidR="00DA0D13" w:rsidRPr="00953E4D">
        <w:rPr>
          <w:rStyle w:val="default"/>
          <w:rFonts w:cs="FrankRuehl" w:hint="cs"/>
          <w:b/>
          <w:bCs/>
          <w:vanish/>
          <w:sz w:val="20"/>
          <w:szCs w:val="20"/>
          <w:shd w:val="clear" w:color="auto" w:fill="FFFF99"/>
          <w:rtl/>
        </w:rPr>
        <w:t>ז</w:t>
      </w:r>
      <w:bookmarkEnd w:id="93"/>
    </w:p>
    <w:p w:rsidR="00BB3EFF" w:rsidRPr="00E97986" w:rsidRDefault="00BB3EFF" w:rsidP="00DA0D13">
      <w:pPr>
        <w:pStyle w:val="medium2-header"/>
        <w:keepLines w:val="0"/>
        <w:spacing w:before="72"/>
        <w:ind w:left="0" w:right="1134"/>
        <w:outlineLvl w:val="0"/>
        <w:rPr>
          <w:rFonts w:cs="FrankRuehl" w:hint="cs"/>
          <w:noProof/>
          <w:rtl/>
        </w:rPr>
      </w:pPr>
      <w:bookmarkStart w:id="94" w:name="med3"/>
      <w:bookmarkEnd w:id="94"/>
      <w:r w:rsidRPr="00E97986">
        <w:rPr>
          <w:rFonts w:cs="FrankRuehl" w:hint="cs"/>
          <w:noProof/>
          <w:rtl/>
        </w:rPr>
        <w:pict>
          <v:shape id="_x0000_s2135" type="#_x0000_t202" style="position:absolute;left:0;text-align:left;margin-left:470.25pt;margin-top:7.1pt;width:1in;height:18.35pt;z-index:251672064" filled="f" stroked="f">
            <v:textbox inset="1mm,0,1mm,0">
              <w:txbxContent>
                <w:p w:rsidR="00825249" w:rsidRDefault="00825249" w:rsidP="00BB3EFF">
                  <w:pPr>
                    <w:spacing w:line="160" w:lineRule="exact"/>
                    <w:jc w:val="left"/>
                    <w:rPr>
                      <w:rFonts w:cs="Miriam" w:hint="cs"/>
                      <w:noProof/>
                      <w:sz w:val="18"/>
                      <w:szCs w:val="18"/>
                      <w:rtl/>
                    </w:rPr>
                  </w:pPr>
                  <w:r>
                    <w:rPr>
                      <w:rFonts w:cs="Miriam" w:hint="cs"/>
                      <w:sz w:val="18"/>
                      <w:szCs w:val="18"/>
                      <w:rtl/>
                    </w:rPr>
                    <w:t>(תיקון מס' 6) תשע"א-2011</w:t>
                  </w:r>
                </w:p>
              </w:txbxContent>
            </v:textbox>
            <w10:anchorlock/>
          </v:shape>
        </w:pict>
      </w:r>
      <w:r w:rsidRPr="00E97986">
        <w:rPr>
          <w:rFonts w:cs="FrankRuehl" w:hint="cs"/>
          <w:noProof/>
          <w:rtl/>
        </w:rPr>
        <w:t xml:space="preserve">פרק </w:t>
      </w:r>
      <w:r w:rsidR="00DA0D13" w:rsidRPr="00E97986">
        <w:rPr>
          <w:rFonts w:cs="FrankRuehl" w:hint="cs"/>
          <w:noProof/>
          <w:rtl/>
        </w:rPr>
        <w:t>ד': ביצוע ותקנות</w:t>
      </w:r>
    </w:p>
    <w:p w:rsidR="00E97986" w:rsidRPr="00953E4D" w:rsidRDefault="00E97986" w:rsidP="00E97986">
      <w:pPr>
        <w:pStyle w:val="P00"/>
        <w:spacing w:before="0"/>
        <w:ind w:left="0" w:right="1134"/>
        <w:rPr>
          <w:rStyle w:val="default"/>
          <w:rFonts w:cs="FrankRuehl" w:hint="cs"/>
          <w:vanish/>
          <w:color w:val="FF0000"/>
          <w:sz w:val="20"/>
          <w:szCs w:val="20"/>
          <w:shd w:val="clear" w:color="auto" w:fill="FFFF99"/>
          <w:rtl/>
        </w:rPr>
      </w:pPr>
      <w:bookmarkStart w:id="95" w:name="Rov80"/>
      <w:r w:rsidRPr="00953E4D">
        <w:rPr>
          <w:rStyle w:val="default"/>
          <w:rFonts w:cs="FrankRuehl" w:hint="cs"/>
          <w:vanish/>
          <w:color w:val="FF0000"/>
          <w:sz w:val="20"/>
          <w:szCs w:val="20"/>
          <w:shd w:val="clear" w:color="auto" w:fill="FFFF99"/>
          <w:rtl/>
        </w:rPr>
        <w:t>מיום 17.1.2013</w:t>
      </w:r>
    </w:p>
    <w:p w:rsidR="00BB3EFF" w:rsidRPr="00953E4D" w:rsidRDefault="00BB3EFF" w:rsidP="00BB3EFF">
      <w:pPr>
        <w:pStyle w:val="P00"/>
        <w:spacing w:before="0"/>
        <w:ind w:left="0" w:right="1134"/>
        <w:rPr>
          <w:rStyle w:val="default"/>
          <w:rFonts w:cs="FrankRuehl" w:hint="cs"/>
          <w:vanish/>
          <w:sz w:val="20"/>
          <w:szCs w:val="20"/>
          <w:shd w:val="clear" w:color="auto" w:fill="FFFF99"/>
          <w:rtl/>
        </w:rPr>
      </w:pPr>
      <w:r w:rsidRPr="00953E4D">
        <w:rPr>
          <w:rStyle w:val="default"/>
          <w:rFonts w:cs="FrankRuehl" w:hint="cs"/>
          <w:b/>
          <w:bCs/>
          <w:vanish/>
          <w:sz w:val="20"/>
          <w:szCs w:val="20"/>
          <w:shd w:val="clear" w:color="auto" w:fill="FFFF99"/>
          <w:rtl/>
        </w:rPr>
        <w:t>תיקון מס' 6</w:t>
      </w:r>
    </w:p>
    <w:p w:rsidR="00BB3EFF" w:rsidRPr="00953E4D" w:rsidRDefault="00BB3EFF" w:rsidP="00C0402E">
      <w:pPr>
        <w:pStyle w:val="P00"/>
        <w:spacing w:before="0"/>
        <w:ind w:left="0" w:right="1134"/>
        <w:rPr>
          <w:rStyle w:val="default"/>
          <w:rFonts w:cs="FrankRuehl" w:hint="cs"/>
          <w:vanish/>
          <w:sz w:val="20"/>
          <w:szCs w:val="20"/>
          <w:shd w:val="clear" w:color="auto" w:fill="FFFF99"/>
          <w:rtl/>
        </w:rPr>
      </w:pPr>
      <w:hyperlink r:id="rId172" w:history="1">
        <w:r w:rsidRPr="00953E4D">
          <w:rPr>
            <w:rStyle w:val="Hyperlink"/>
            <w:rFonts w:cs="FrankRuehl" w:hint="cs"/>
            <w:vanish/>
            <w:szCs w:val="20"/>
            <w:shd w:val="clear" w:color="auto" w:fill="FFFF99"/>
            <w:rtl/>
          </w:rPr>
          <w:t>ס"ח תשע"א מס' 2286</w:t>
        </w:r>
      </w:hyperlink>
      <w:r w:rsidRPr="00953E4D">
        <w:rPr>
          <w:rStyle w:val="default"/>
          <w:rFonts w:cs="FrankRuehl" w:hint="cs"/>
          <w:vanish/>
          <w:sz w:val="20"/>
          <w:szCs w:val="20"/>
          <w:shd w:val="clear" w:color="auto" w:fill="FFFF99"/>
          <w:rtl/>
        </w:rPr>
        <w:t xml:space="preserve"> מיום 30.3.2011 עמ' 67</w:t>
      </w:r>
      <w:r w:rsidR="00C0402E" w:rsidRPr="00953E4D">
        <w:rPr>
          <w:rStyle w:val="default"/>
          <w:rFonts w:cs="FrankRuehl" w:hint="cs"/>
          <w:vanish/>
          <w:sz w:val="20"/>
          <w:szCs w:val="20"/>
          <w:shd w:val="clear" w:color="auto" w:fill="FFFF99"/>
          <w:rtl/>
        </w:rPr>
        <w:t>9</w:t>
      </w:r>
      <w:r w:rsidRPr="00953E4D">
        <w:rPr>
          <w:rStyle w:val="default"/>
          <w:rFonts w:cs="FrankRuehl" w:hint="cs"/>
          <w:vanish/>
          <w:sz w:val="20"/>
          <w:szCs w:val="20"/>
          <w:shd w:val="clear" w:color="auto" w:fill="FFFF99"/>
          <w:rtl/>
        </w:rPr>
        <w:t xml:space="preserve"> (</w:t>
      </w:r>
      <w:hyperlink r:id="rId173" w:history="1">
        <w:r w:rsidRPr="00953E4D">
          <w:rPr>
            <w:rStyle w:val="Hyperlink"/>
            <w:rFonts w:cs="FrankRuehl" w:hint="cs"/>
            <w:vanish/>
            <w:szCs w:val="20"/>
            <w:shd w:val="clear" w:color="auto" w:fill="FFFF99"/>
            <w:rtl/>
          </w:rPr>
          <w:t>ה"ח 436</w:t>
        </w:r>
      </w:hyperlink>
      <w:r w:rsidRPr="00953E4D">
        <w:rPr>
          <w:rStyle w:val="default"/>
          <w:rFonts w:cs="FrankRuehl" w:hint="cs"/>
          <w:vanish/>
          <w:sz w:val="20"/>
          <w:szCs w:val="20"/>
          <w:shd w:val="clear" w:color="auto" w:fill="FFFF99"/>
          <w:rtl/>
        </w:rPr>
        <w:t>)</w:t>
      </w:r>
    </w:p>
    <w:p w:rsidR="00BB3EFF" w:rsidRPr="00E97986" w:rsidRDefault="00BB3EFF" w:rsidP="00E97986">
      <w:pPr>
        <w:pStyle w:val="P00"/>
        <w:spacing w:before="0"/>
        <w:ind w:left="0" w:right="1134"/>
        <w:rPr>
          <w:rStyle w:val="default"/>
          <w:rFonts w:cs="FrankRuehl" w:hint="cs"/>
          <w:b/>
          <w:bCs/>
          <w:sz w:val="2"/>
          <w:szCs w:val="2"/>
          <w:shd w:val="clear" w:color="auto" w:fill="FFFF99"/>
          <w:rtl/>
        </w:rPr>
      </w:pPr>
      <w:r w:rsidRPr="00953E4D">
        <w:rPr>
          <w:rStyle w:val="default"/>
          <w:rFonts w:cs="FrankRuehl" w:hint="cs"/>
          <w:b/>
          <w:bCs/>
          <w:vanish/>
          <w:sz w:val="20"/>
          <w:szCs w:val="20"/>
          <w:shd w:val="clear" w:color="auto" w:fill="FFFF99"/>
          <w:rtl/>
        </w:rPr>
        <w:t>הוספת כותרת פרק ד'</w:t>
      </w:r>
      <w:bookmarkEnd w:id="95"/>
    </w:p>
    <w:p w:rsidR="00C026EB" w:rsidRDefault="00C026EB">
      <w:pPr>
        <w:pStyle w:val="P00"/>
        <w:spacing w:before="72"/>
        <w:ind w:left="0" w:right="1134"/>
        <w:rPr>
          <w:rStyle w:val="default"/>
          <w:rFonts w:cs="FrankRuehl"/>
          <w:rtl/>
        </w:rPr>
      </w:pPr>
      <w:bookmarkStart w:id="96" w:name="Seif19"/>
      <w:bookmarkEnd w:id="96"/>
      <w:r>
        <w:rPr>
          <w:lang w:val="he-IL"/>
        </w:rPr>
        <w:pict>
          <v:rect id="_x0000_s2080" style="position:absolute;left:0;text-align:left;margin-left:464.5pt;margin-top:8.05pt;width:75.05pt;height:16pt;z-index:251628032" o:allowincell="f" filled="f" stroked="f" strokecolor="lime" strokeweight=".25pt">
            <v:textbox inset="0,0,0,0">
              <w:txbxContent>
                <w:p w:rsidR="00825249" w:rsidRDefault="00825249">
                  <w:pPr>
                    <w:spacing w:line="160" w:lineRule="exact"/>
                    <w:jc w:val="left"/>
                    <w:rPr>
                      <w:rFonts w:cs="Miriam"/>
                      <w:noProof/>
                      <w:sz w:val="18"/>
                      <w:szCs w:val="18"/>
                      <w:rtl/>
                    </w:rPr>
                  </w:pPr>
                  <w:r>
                    <w:rPr>
                      <w:rFonts w:cs="Miriam"/>
                      <w:sz w:val="18"/>
                      <w:szCs w:val="18"/>
                      <w:rtl/>
                    </w:rPr>
                    <w:t>ב</w:t>
                  </w:r>
                  <w:r>
                    <w:rPr>
                      <w:rFonts w:cs="Miriam" w:hint="cs"/>
                      <w:sz w:val="18"/>
                      <w:szCs w:val="18"/>
                      <w:rtl/>
                    </w:rPr>
                    <w:t>י</w:t>
                  </w:r>
                  <w:r>
                    <w:rPr>
                      <w:rFonts w:cs="Miriam"/>
                      <w:sz w:val="18"/>
                      <w:szCs w:val="18"/>
                      <w:rtl/>
                    </w:rPr>
                    <w:t>צ</w:t>
                  </w:r>
                  <w:r>
                    <w:rPr>
                      <w:rFonts w:cs="Miriam" w:hint="cs"/>
                      <w:sz w:val="18"/>
                      <w:szCs w:val="18"/>
                      <w:rtl/>
                    </w:rPr>
                    <w:t>וע ותקנות</w:t>
                  </w:r>
                </w:p>
                <w:p w:rsidR="00825249" w:rsidRDefault="00825249">
                  <w:pPr>
                    <w:spacing w:line="160" w:lineRule="exact"/>
                    <w:jc w:val="left"/>
                    <w:rPr>
                      <w:rFonts w:cs="Miriam"/>
                      <w:noProof/>
                      <w:sz w:val="18"/>
                      <w:szCs w:val="18"/>
                      <w:rtl/>
                    </w:rPr>
                  </w:pPr>
                </w:p>
              </w:txbxContent>
            </v:textbox>
            <w10:anchorlock/>
          </v:rect>
        </w:pict>
      </w:r>
      <w:r>
        <w:rPr>
          <w:rStyle w:val="big-number"/>
          <w:rFonts w:cs="Miriam"/>
          <w:rtl/>
        </w:rPr>
        <w:t>18.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 xml:space="preserve">ר ממונה על ביצוע חוק זה והוא רשאי להתקין תקנות </w:t>
      </w:r>
      <w:r>
        <w:rPr>
          <w:rStyle w:val="default"/>
          <w:rFonts w:cs="FrankRuehl"/>
          <w:rtl/>
        </w:rPr>
        <w:t>ב</w:t>
      </w:r>
      <w:r>
        <w:rPr>
          <w:rStyle w:val="default"/>
          <w:rFonts w:cs="FrankRuehl" w:hint="cs"/>
          <w:rtl/>
        </w:rPr>
        <w:t>כ</w:t>
      </w:r>
      <w:r>
        <w:rPr>
          <w:rStyle w:val="default"/>
          <w:rFonts w:cs="FrankRuehl"/>
          <w:rtl/>
        </w:rPr>
        <w:t>ל</w:t>
      </w:r>
      <w:r>
        <w:rPr>
          <w:rStyle w:val="default"/>
          <w:rFonts w:cs="FrankRuehl" w:hint="cs"/>
          <w:rtl/>
        </w:rPr>
        <w:t xml:space="preserve"> הנוגע לביצועו.</w:t>
      </w:r>
    </w:p>
    <w:p w:rsidR="00C026EB" w:rsidRDefault="00C026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 xml:space="preserve">נות כאמור יותקנו לאחר התייעצות עם ארגוני הספורט, אם לא נקבע בחוק זה כי הן טעונות הסכמה של </w:t>
      </w:r>
      <w:r>
        <w:rPr>
          <w:rStyle w:val="default"/>
          <w:rFonts w:cs="FrankRuehl"/>
          <w:rtl/>
        </w:rPr>
        <w:t>אח</w:t>
      </w:r>
      <w:r>
        <w:rPr>
          <w:rStyle w:val="default"/>
          <w:rFonts w:cs="FrankRuehl" w:hint="cs"/>
          <w:rtl/>
        </w:rPr>
        <w:t>ר או התייעצות עמו.</w:t>
      </w:r>
    </w:p>
    <w:p w:rsidR="00C026EB" w:rsidRDefault="00C026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נות לפי חוק זה, למעט תקנות כאמור בסעיף קטן (א), יותקנו באישור ועדת החינוך והתרבות ש</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כנסת.</w:t>
      </w:r>
    </w:p>
    <w:p w:rsidR="00D727F3" w:rsidRDefault="00D727F3">
      <w:pPr>
        <w:pStyle w:val="P00"/>
        <w:spacing w:before="72"/>
        <w:ind w:left="0" w:right="1134"/>
        <w:rPr>
          <w:rStyle w:val="default"/>
          <w:rFonts w:cs="FrankRuehl"/>
          <w:rtl/>
        </w:rPr>
      </w:pPr>
    </w:p>
    <w:p w:rsidR="00907C0D" w:rsidRDefault="00907C0D">
      <w:pPr>
        <w:pStyle w:val="P00"/>
        <w:spacing w:before="72"/>
        <w:ind w:left="0" w:right="1134"/>
        <w:rPr>
          <w:rStyle w:val="default"/>
          <w:rFonts w:cs="FrankRuehl" w:hint="cs"/>
          <w:rtl/>
        </w:rPr>
      </w:pPr>
    </w:p>
    <w:p w:rsidR="0011213B" w:rsidRPr="0011213B" w:rsidRDefault="0011213B" w:rsidP="00B442CB">
      <w:pPr>
        <w:pStyle w:val="sig-1"/>
        <w:widowControl/>
        <w:spacing w:before="72"/>
        <w:ind w:left="0" w:right="1134"/>
        <w:rPr>
          <w:rFonts w:cs="FrankRuehl"/>
          <w:color w:val="FFFFFF"/>
          <w:sz w:val="2"/>
          <w:szCs w:val="2"/>
          <w:rtl/>
        </w:rPr>
      </w:pPr>
    </w:p>
    <w:p w:rsidR="00B442CB" w:rsidRDefault="0011213B" w:rsidP="00B442CB">
      <w:pPr>
        <w:pStyle w:val="sig-1"/>
        <w:widowControl/>
        <w:spacing w:before="72"/>
        <w:ind w:left="0" w:right="1134"/>
        <w:rPr>
          <w:rFonts w:cs="FrankRuehl"/>
          <w:sz w:val="26"/>
          <w:szCs w:val="26"/>
          <w:rtl/>
        </w:rPr>
      </w:pPr>
      <w:r w:rsidRPr="0011213B">
        <w:rPr>
          <w:rFonts w:cs="FrankRuehl"/>
          <w:color w:val="FFFFFF"/>
          <w:sz w:val="2"/>
          <w:szCs w:val="2"/>
          <w:rtl/>
        </w:rPr>
        <w:t>54678313</w:t>
      </w:r>
      <w:r w:rsidR="00B442CB">
        <w:rPr>
          <w:rFonts w:cs="FrankRuehl"/>
          <w:sz w:val="26"/>
          <w:szCs w:val="26"/>
          <w:rtl/>
        </w:rPr>
        <w:tab/>
      </w:r>
      <w:r w:rsidR="00B442CB">
        <w:rPr>
          <w:rFonts w:cs="FrankRuehl"/>
          <w:sz w:val="26"/>
          <w:szCs w:val="26"/>
          <w:rtl/>
        </w:rPr>
        <w:tab/>
      </w:r>
      <w:r w:rsidR="00B442CB">
        <w:rPr>
          <w:rFonts w:cs="FrankRuehl" w:hint="cs"/>
          <w:sz w:val="26"/>
          <w:szCs w:val="26"/>
          <w:rtl/>
        </w:rPr>
        <w:t>י</w:t>
      </w:r>
      <w:r w:rsidR="00B442CB">
        <w:rPr>
          <w:rFonts w:cs="FrankRuehl"/>
          <w:sz w:val="26"/>
          <w:szCs w:val="26"/>
          <w:rtl/>
        </w:rPr>
        <w:t>צ</w:t>
      </w:r>
      <w:r w:rsidR="00B442CB">
        <w:rPr>
          <w:rFonts w:cs="FrankRuehl" w:hint="cs"/>
          <w:sz w:val="26"/>
          <w:szCs w:val="26"/>
          <w:rtl/>
        </w:rPr>
        <w:t>חק שמיר</w:t>
      </w:r>
      <w:r w:rsidR="00B442CB">
        <w:rPr>
          <w:rFonts w:cs="FrankRuehl"/>
          <w:sz w:val="26"/>
          <w:szCs w:val="26"/>
          <w:rtl/>
        </w:rPr>
        <w:tab/>
      </w:r>
      <w:r w:rsidR="00B442CB">
        <w:rPr>
          <w:rFonts w:cs="FrankRuehl" w:hint="cs"/>
          <w:sz w:val="26"/>
          <w:szCs w:val="26"/>
          <w:rtl/>
        </w:rPr>
        <w:t>י</w:t>
      </w:r>
      <w:r w:rsidR="00B442CB">
        <w:rPr>
          <w:rFonts w:cs="FrankRuehl"/>
          <w:sz w:val="26"/>
          <w:szCs w:val="26"/>
          <w:rtl/>
        </w:rPr>
        <w:t>צ</w:t>
      </w:r>
      <w:r w:rsidR="00B442CB">
        <w:rPr>
          <w:rFonts w:cs="FrankRuehl" w:hint="cs"/>
          <w:sz w:val="26"/>
          <w:szCs w:val="26"/>
          <w:rtl/>
        </w:rPr>
        <w:t>חק נבון</w:t>
      </w:r>
    </w:p>
    <w:p w:rsidR="00B442CB" w:rsidRDefault="00B442CB" w:rsidP="00B442CB">
      <w:pPr>
        <w:pStyle w:val="sig-1"/>
        <w:widowControl/>
        <w:ind w:left="0" w:right="1134"/>
        <w:rPr>
          <w:rFonts w:cs="FrankRuehl"/>
          <w:sz w:val="22"/>
          <w:rtl/>
        </w:rPr>
      </w:pPr>
      <w:r>
        <w:rPr>
          <w:rFonts w:cs="FrankRuehl"/>
          <w:sz w:val="22"/>
          <w:rtl/>
        </w:rPr>
        <w:tab/>
      </w:r>
      <w:r>
        <w:rPr>
          <w:rFonts w:cs="FrankRuehl"/>
          <w:sz w:val="22"/>
          <w:rtl/>
        </w:rPr>
        <w:tab/>
      </w:r>
      <w:r>
        <w:rPr>
          <w:rFonts w:cs="FrankRuehl" w:hint="cs"/>
          <w:sz w:val="22"/>
          <w:rtl/>
        </w:rPr>
        <w:t>ר</w:t>
      </w:r>
      <w:r>
        <w:rPr>
          <w:rFonts w:cs="FrankRuehl"/>
          <w:sz w:val="22"/>
          <w:rtl/>
        </w:rPr>
        <w:t>א</w:t>
      </w:r>
      <w:r>
        <w:rPr>
          <w:rFonts w:cs="FrankRuehl" w:hint="cs"/>
          <w:sz w:val="22"/>
          <w:rtl/>
        </w:rPr>
        <w:t>ש הממשלה</w:t>
      </w:r>
      <w:r>
        <w:rPr>
          <w:rFonts w:cs="FrankRuehl"/>
          <w:sz w:val="22"/>
          <w:rtl/>
        </w:rPr>
        <w:tab/>
      </w:r>
      <w:r>
        <w:rPr>
          <w:rFonts w:cs="FrankRuehl" w:hint="cs"/>
          <w:sz w:val="22"/>
          <w:rtl/>
        </w:rPr>
        <w:t>ש</w:t>
      </w:r>
      <w:r>
        <w:rPr>
          <w:rFonts w:cs="FrankRuehl"/>
          <w:sz w:val="22"/>
          <w:rtl/>
        </w:rPr>
        <w:t>ר</w:t>
      </w:r>
      <w:r>
        <w:rPr>
          <w:rFonts w:cs="FrankRuehl" w:hint="cs"/>
          <w:sz w:val="22"/>
          <w:rtl/>
        </w:rPr>
        <w:t xml:space="preserve"> החינוך והתרבות</w:t>
      </w:r>
    </w:p>
    <w:p w:rsidR="0011213B" w:rsidRPr="0011213B" w:rsidRDefault="0011213B" w:rsidP="00B442CB">
      <w:pPr>
        <w:pStyle w:val="sig-1"/>
        <w:widowControl/>
        <w:spacing w:before="72"/>
        <w:ind w:left="0" w:right="1134"/>
        <w:rPr>
          <w:rFonts w:cs="FrankRuehl"/>
          <w:color w:val="FFFFFF"/>
          <w:sz w:val="2"/>
          <w:szCs w:val="2"/>
          <w:rtl/>
        </w:rPr>
      </w:pPr>
    </w:p>
    <w:p w:rsidR="00C026EB" w:rsidRDefault="0011213B" w:rsidP="00B442CB">
      <w:pPr>
        <w:pStyle w:val="sig-1"/>
        <w:widowControl/>
        <w:spacing w:before="72"/>
        <w:ind w:left="0" w:right="1134"/>
        <w:rPr>
          <w:rFonts w:cs="FrankRuehl"/>
          <w:sz w:val="26"/>
          <w:szCs w:val="26"/>
          <w:rtl/>
        </w:rPr>
      </w:pPr>
      <w:r w:rsidRPr="0011213B">
        <w:rPr>
          <w:rFonts w:cs="FrankRuehl"/>
          <w:color w:val="FFFFFF"/>
          <w:sz w:val="2"/>
          <w:szCs w:val="2"/>
          <w:rtl/>
        </w:rPr>
        <w:t>5129371</w:t>
      </w:r>
      <w:r w:rsidR="00C026EB">
        <w:rPr>
          <w:rFonts w:cs="FrankRuehl"/>
          <w:sz w:val="26"/>
          <w:szCs w:val="26"/>
          <w:rtl/>
        </w:rPr>
        <w:tab/>
      </w:r>
      <w:r w:rsidR="00C026EB">
        <w:rPr>
          <w:rFonts w:cs="FrankRuehl" w:hint="cs"/>
          <w:sz w:val="26"/>
          <w:szCs w:val="26"/>
          <w:rtl/>
        </w:rPr>
        <w:t>ח</w:t>
      </w:r>
      <w:r w:rsidR="00C026EB">
        <w:rPr>
          <w:rFonts w:cs="FrankRuehl"/>
          <w:sz w:val="26"/>
          <w:szCs w:val="26"/>
          <w:rtl/>
        </w:rPr>
        <w:t>י</w:t>
      </w:r>
      <w:r w:rsidR="00C026EB">
        <w:rPr>
          <w:rFonts w:cs="FrankRuehl" w:hint="cs"/>
          <w:sz w:val="26"/>
          <w:szCs w:val="26"/>
          <w:rtl/>
        </w:rPr>
        <w:t>ים הרצוג</w:t>
      </w:r>
    </w:p>
    <w:p w:rsidR="00C026EB" w:rsidRDefault="00C026EB" w:rsidP="00B442CB">
      <w:pPr>
        <w:pStyle w:val="sig-1"/>
        <w:widowControl/>
        <w:ind w:left="0" w:right="1134"/>
        <w:rPr>
          <w:rFonts w:cs="FrankRuehl"/>
          <w:sz w:val="22"/>
          <w:rtl/>
        </w:rPr>
      </w:pPr>
      <w:r>
        <w:rPr>
          <w:rFonts w:cs="FrankRuehl"/>
          <w:sz w:val="22"/>
          <w:rtl/>
        </w:rPr>
        <w:tab/>
      </w:r>
      <w:r>
        <w:rPr>
          <w:rFonts w:cs="FrankRuehl" w:hint="cs"/>
          <w:sz w:val="22"/>
          <w:rtl/>
        </w:rPr>
        <w:t>נ</w:t>
      </w:r>
      <w:r>
        <w:rPr>
          <w:rFonts w:cs="FrankRuehl"/>
          <w:sz w:val="22"/>
          <w:rtl/>
        </w:rPr>
        <w:t>ש</w:t>
      </w:r>
      <w:r>
        <w:rPr>
          <w:rFonts w:cs="FrankRuehl" w:hint="cs"/>
          <w:sz w:val="22"/>
          <w:rtl/>
        </w:rPr>
        <w:t>יא המדינה</w:t>
      </w:r>
    </w:p>
    <w:p w:rsidR="00C026EB" w:rsidRDefault="00C026EB" w:rsidP="00907C0D">
      <w:pPr>
        <w:pStyle w:val="P00"/>
        <w:spacing w:before="72"/>
        <w:ind w:left="0" w:right="1134"/>
        <w:rPr>
          <w:rStyle w:val="default"/>
          <w:rFonts w:cs="FrankRuehl"/>
          <w:rtl/>
        </w:rPr>
      </w:pPr>
    </w:p>
    <w:p w:rsidR="00907C0D" w:rsidRDefault="00907C0D" w:rsidP="00907C0D">
      <w:pPr>
        <w:pStyle w:val="P00"/>
        <w:spacing w:before="72"/>
        <w:ind w:left="0" w:right="1134"/>
        <w:rPr>
          <w:rStyle w:val="default"/>
          <w:rFonts w:cs="FrankRuehl"/>
          <w:rtl/>
        </w:rPr>
      </w:pPr>
    </w:p>
    <w:p w:rsidR="00C026EB" w:rsidRDefault="00C026EB" w:rsidP="00907C0D">
      <w:pPr>
        <w:pStyle w:val="P00"/>
        <w:spacing w:before="72"/>
        <w:ind w:left="0" w:right="1134"/>
        <w:rPr>
          <w:rStyle w:val="default"/>
          <w:rFonts w:cs="FrankRuehl"/>
          <w:rtl/>
        </w:rPr>
      </w:pPr>
      <w:bookmarkStart w:id="97" w:name="LawPartEnd"/>
    </w:p>
    <w:bookmarkEnd w:id="97"/>
    <w:p w:rsidR="00326236" w:rsidRDefault="00326236" w:rsidP="00907C0D">
      <w:pPr>
        <w:pStyle w:val="P00"/>
        <w:spacing w:before="72"/>
        <w:ind w:left="0" w:right="1134"/>
        <w:rPr>
          <w:rStyle w:val="default"/>
          <w:rFonts w:cs="FrankRuehl"/>
          <w:rtl/>
        </w:rPr>
      </w:pPr>
    </w:p>
    <w:p w:rsidR="00452697" w:rsidRDefault="00452697" w:rsidP="00452697">
      <w:pPr>
        <w:pStyle w:val="P00"/>
        <w:spacing w:before="72"/>
        <w:ind w:left="0" w:right="1134"/>
        <w:jc w:val="center"/>
        <w:rPr>
          <w:rStyle w:val="default"/>
          <w:rFonts w:cs="David"/>
          <w:color w:val="0000FF"/>
          <w:szCs w:val="24"/>
          <w:u w:val="single"/>
          <w:rtl/>
        </w:rPr>
      </w:pPr>
      <w:hyperlink r:id="rId174" w:history="1">
        <w:r>
          <w:rPr>
            <w:rStyle w:val="default"/>
            <w:rFonts w:cs="David"/>
            <w:color w:val="0000FF"/>
            <w:szCs w:val="24"/>
            <w:u w:val="single"/>
            <w:rtl/>
          </w:rPr>
          <w:t>הודעה למנויים על עריכה ושינויים במסמכי פסיקה, חקיקה ועוד באתר נבו - הקש כאן</w:t>
        </w:r>
      </w:hyperlink>
    </w:p>
    <w:p w:rsidR="00A45664" w:rsidRDefault="00A45664" w:rsidP="00452697">
      <w:pPr>
        <w:pStyle w:val="P00"/>
        <w:spacing w:before="72"/>
        <w:ind w:left="0" w:right="1134"/>
        <w:jc w:val="center"/>
        <w:rPr>
          <w:rStyle w:val="default"/>
          <w:rFonts w:cs="David"/>
          <w:color w:val="0000FF"/>
          <w:szCs w:val="24"/>
          <w:u w:val="single"/>
          <w:rtl/>
        </w:rPr>
      </w:pPr>
    </w:p>
    <w:sectPr w:rsidR="00A45664">
      <w:headerReference w:type="even" r:id="rId175"/>
      <w:headerReference w:type="default" r:id="rId176"/>
      <w:footerReference w:type="even" r:id="rId177"/>
      <w:footerReference w:type="default" r:id="rId17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112B" w:rsidRDefault="000F112B">
      <w:r>
        <w:separator/>
      </w:r>
    </w:p>
  </w:endnote>
  <w:endnote w:type="continuationSeparator" w:id="0">
    <w:p w:rsidR="000F112B" w:rsidRDefault="000F1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5249" w:rsidRDefault="0082524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25249" w:rsidRDefault="0082524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25249" w:rsidRDefault="0082524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E5535">
      <w:rPr>
        <w:rFonts w:cs="TopType Jerushalmi"/>
        <w:noProof/>
        <w:color w:val="000000"/>
        <w:sz w:val="14"/>
        <w:szCs w:val="14"/>
      </w:rPr>
      <w:t>C:\Yael\hakika\141231\p171m1_001.doc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5249" w:rsidRDefault="0082524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61795">
      <w:rPr>
        <w:rFonts w:hAnsi="FrankRuehl" w:cs="FrankRuehl"/>
        <w:noProof/>
        <w:sz w:val="24"/>
        <w:szCs w:val="24"/>
        <w:rtl/>
      </w:rPr>
      <w:t>9</w:t>
    </w:r>
    <w:r>
      <w:rPr>
        <w:rFonts w:hAnsi="FrankRuehl" w:cs="FrankRuehl"/>
        <w:sz w:val="24"/>
        <w:szCs w:val="24"/>
        <w:rtl/>
      </w:rPr>
      <w:fldChar w:fldCharType="end"/>
    </w:r>
  </w:p>
  <w:p w:rsidR="00825249" w:rsidRDefault="0082524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25249" w:rsidRDefault="0082524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E5535">
      <w:rPr>
        <w:rFonts w:cs="TopType Jerushalmi"/>
        <w:noProof/>
        <w:color w:val="000000"/>
        <w:sz w:val="14"/>
        <w:szCs w:val="14"/>
      </w:rPr>
      <w:t>C:\Yael\hakika\141231\p171m1_001.doc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112B" w:rsidRDefault="000F112B">
      <w:pPr>
        <w:spacing w:before="60" w:line="240" w:lineRule="auto"/>
        <w:ind w:right="1134"/>
      </w:pPr>
      <w:r>
        <w:separator/>
      </w:r>
    </w:p>
  </w:footnote>
  <w:footnote w:type="continuationSeparator" w:id="0">
    <w:p w:rsidR="000F112B" w:rsidRDefault="000F112B">
      <w:r>
        <w:separator/>
      </w:r>
    </w:p>
  </w:footnote>
  <w:footnote w:id="1">
    <w:p w:rsidR="00825249" w:rsidRDefault="008252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w:t>
      </w:r>
      <w:r>
        <w:rPr>
          <w:rFonts w:cs="FrankRuehl"/>
          <w:rtl/>
        </w:rPr>
        <w:t>ר</w:t>
      </w:r>
      <w:r>
        <w:rPr>
          <w:rFonts w:cs="FrankRuehl" w:hint="cs"/>
          <w:rtl/>
        </w:rPr>
        <w:t>ס</w:t>
      </w:r>
      <w:r>
        <w:rPr>
          <w:rFonts w:cs="FrankRuehl"/>
          <w:rtl/>
        </w:rPr>
        <w:t>ם</w:t>
      </w:r>
      <w:r>
        <w:rPr>
          <w:rFonts w:cs="FrankRuehl" w:hint="cs"/>
          <w:rtl/>
        </w:rPr>
        <w:t xml:space="preserve"> </w:t>
      </w:r>
      <w:hyperlink r:id="rId1" w:history="1">
        <w:r>
          <w:rPr>
            <w:rStyle w:val="Hyperlink"/>
            <w:rFonts w:cs="FrankRuehl" w:hint="cs"/>
            <w:rtl/>
          </w:rPr>
          <w:t>ס"ח תשמ</w:t>
        </w:r>
        <w:r>
          <w:rPr>
            <w:rStyle w:val="Hyperlink"/>
            <w:rFonts w:cs="FrankRuehl" w:hint="cs"/>
            <w:rtl/>
          </w:rPr>
          <w:t>"</w:t>
        </w:r>
        <w:r>
          <w:rPr>
            <w:rStyle w:val="Hyperlink"/>
            <w:rFonts w:cs="FrankRuehl" w:hint="cs"/>
            <w:rtl/>
          </w:rPr>
          <w:t>ח מס' 1256</w:t>
        </w:r>
      </w:hyperlink>
      <w:r>
        <w:rPr>
          <w:rFonts w:cs="FrankRuehl" w:hint="cs"/>
          <w:rtl/>
        </w:rPr>
        <w:t xml:space="preserve"> מיום 21.7.1988 עמ' 122 (</w:t>
      </w:r>
      <w:hyperlink r:id="rId2" w:history="1">
        <w:r>
          <w:rPr>
            <w:rStyle w:val="Hyperlink"/>
            <w:rFonts w:cs="FrankRuehl" w:hint="cs"/>
            <w:rtl/>
          </w:rPr>
          <w:t>ה"ח תש</w:t>
        </w:r>
        <w:r>
          <w:rPr>
            <w:rStyle w:val="Hyperlink"/>
            <w:rFonts w:cs="FrankRuehl" w:hint="cs"/>
            <w:rtl/>
          </w:rPr>
          <w:t>מ</w:t>
        </w:r>
        <w:r>
          <w:rPr>
            <w:rStyle w:val="Hyperlink"/>
            <w:rFonts w:cs="FrankRuehl" w:hint="cs"/>
            <w:rtl/>
          </w:rPr>
          <w:t>"ח מס' 1840</w:t>
        </w:r>
      </w:hyperlink>
      <w:r>
        <w:rPr>
          <w:rFonts w:cs="FrankRuehl" w:hint="cs"/>
          <w:rtl/>
        </w:rPr>
        <w:t xml:space="preserve"> עמ' 271).</w:t>
      </w:r>
    </w:p>
    <w:p w:rsidR="00825249" w:rsidRDefault="008252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תוק</w:t>
      </w:r>
      <w:r>
        <w:rPr>
          <w:rFonts w:cs="FrankRuehl" w:hint="cs"/>
          <w:rtl/>
        </w:rPr>
        <w:t xml:space="preserve">ן </w:t>
      </w:r>
      <w:hyperlink r:id="rId3" w:history="1">
        <w:r>
          <w:rPr>
            <w:rStyle w:val="Hyperlink"/>
            <w:rFonts w:cs="FrankRuehl" w:hint="cs"/>
            <w:rtl/>
          </w:rPr>
          <w:t>ס"ח ת</w:t>
        </w:r>
        <w:r>
          <w:rPr>
            <w:rStyle w:val="Hyperlink"/>
            <w:rFonts w:cs="FrankRuehl" w:hint="cs"/>
            <w:rtl/>
          </w:rPr>
          <w:t>ש</w:t>
        </w:r>
        <w:r>
          <w:rPr>
            <w:rStyle w:val="Hyperlink"/>
            <w:rFonts w:cs="FrankRuehl" w:hint="cs"/>
            <w:rtl/>
          </w:rPr>
          <w:t xml:space="preserve">נ"א </w:t>
        </w:r>
        <w:r>
          <w:rPr>
            <w:rStyle w:val="Hyperlink"/>
            <w:rFonts w:cs="FrankRuehl" w:hint="cs"/>
            <w:rtl/>
          </w:rPr>
          <w:t>מ</w:t>
        </w:r>
        <w:r>
          <w:rPr>
            <w:rStyle w:val="Hyperlink"/>
            <w:rFonts w:cs="FrankRuehl" w:hint="cs"/>
            <w:rtl/>
          </w:rPr>
          <w:t>ס' 1367</w:t>
        </w:r>
      </w:hyperlink>
      <w:r>
        <w:rPr>
          <w:rFonts w:cs="FrankRuehl" w:hint="cs"/>
          <w:rtl/>
        </w:rPr>
        <w:t xml:space="preserve"> </w:t>
      </w:r>
      <w:r>
        <w:rPr>
          <w:rFonts w:cs="FrankRuehl"/>
          <w:rtl/>
        </w:rPr>
        <w:t>מ</w:t>
      </w:r>
      <w:r>
        <w:rPr>
          <w:rFonts w:cs="FrankRuehl" w:hint="cs"/>
          <w:rtl/>
        </w:rPr>
        <w:t>י</w:t>
      </w:r>
      <w:r>
        <w:rPr>
          <w:rFonts w:cs="FrankRuehl"/>
          <w:rtl/>
        </w:rPr>
        <w:t>ו</w:t>
      </w:r>
      <w:r>
        <w:rPr>
          <w:rFonts w:cs="FrankRuehl" w:hint="cs"/>
          <w:rtl/>
        </w:rPr>
        <w:t>ם 1.8.1991 עמ' 217 (</w:t>
      </w:r>
      <w:hyperlink r:id="rId4" w:history="1">
        <w:r>
          <w:rPr>
            <w:rStyle w:val="Hyperlink"/>
            <w:rFonts w:cs="FrankRuehl" w:hint="cs"/>
            <w:rtl/>
          </w:rPr>
          <w:t>ה"ח תשנ"א מס' 2060</w:t>
        </w:r>
      </w:hyperlink>
      <w:r>
        <w:rPr>
          <w:rFonts w:cs="FrankRuehl" w:hint="cs"/>
          <w:rtl/>
        </w:rPr>
        <w:t xml:space="preserve"> עמ' 251) </w:t>
      </w:r>
      <w:r>
        <w:rPr>
          <w:rFonts w:cs="FrankRuehl"/>
          <w:rtl/>
        </w:rPr>
        <w:t>–</w:t>
      </w:r>
      <w:r>
        <w:rPr>
          <w:rFonts w:cs="FrankRuehl" w:hint="cs"/>
          <w:rtl/>
        </w:rPr>
        <w:t xml:space="preserve"> (תיקון מס' 1); </w:t>
      </w:r>
      <w:r>
        <w:rPr>
          <w:rFonts w:cs="FrankRuehl"/>
          <w:rtl/>
        </w:rPr>
        <w:t>ת</w:t>
      </w:r>
      <w:r>
        <w:rPr>
          <w:rFonts w:cs="FrankRuehl" w:hint="cs"/>
          <w:rtl/>
        </w:rPr>
        <w:t>חילתו ביום 1.8.1991.</w:t>
      </w:r>
    </w:p>
    <w:p w:rsidR="00825249" w:rsidRDefault="008252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rtl/>
          </w:rPr>
          <w:t>ס"ח</w:t>
        </w:r>
        <w:r>
          <w:rPr>
            <w:rStyle w:val="Hyperlink"/>
            <w:rFonts w:cs="FrankRuehl" w:hint="cs"/>
            <w:rtl/>
          </w:rPr>
          <w:t xml:space="preserve"> תשנ"ד מס' 1457</w:t>
        </w:r>
      </w:hyperlink>
      <w:r>
        <w:rPr>
          <w:rFonts w:cs="FrankRuehl" w:hint="cs"/>
          <w:rtl/>
        </w:rPr>
        <w:t xml:space="preserve"> מיום 24.3.1994 עמ' 110 (</w:t>
      </w:r>
      <w:hyperlink r:id="rId6" w:history="1">
        <w:r>
          <w:rPr>
            <w:rStyle w:val="Hyperlink"/>
            <w:rFonts w:cs="FrankRuehl" w:hint="cs"/>
            <w:rtl/>
          </w:rPr>
          <w:t>ה"ח תשנ"ג מס' 2200</w:t>
        </w:r>
      </w:hyperlink>
      <w:r>
        <w:rPr>
          <w:rFonts w:cs="FrankRuehl" w:hint="cs"/>
          <w:rtl/>
        </w:rPr>
        <w:t xml:space="preserve"> עמ' 337) </w:t>
      </w:r>
      <w:r>
        <w:rPr>
          <w:rFonts w:cs="FrankRuehl"/>
          <w:rtl/>
        </w:rPr>
        <w:t>–</w:t>
      </w:r>
      <w:r>
        <w:rPr>
          <w:rFonts w:cs="FrankRuehl" w:hint="cs"/>
          <w:rtl/>
        </w:rPr>
        <w:t xml:space="preserve"> תיקון מס' 2.</w:t>
      </w:r>
    </w:p>
    <w:p w:rsidR="00825249" w:rsidRDefault="008252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rtl/>
          </w:rPr>
          <w:t>ס"ח</w:t>
        </w:r>
        <w:r>
          <w:rPr>
            <w:rStyle w:val="Hyperlink"/>
            <w:rFonts w:cs="FrankRuehl" w:hint="cs"/>
            <w:rtl/>
          </w:rPr>
          <w:t xml:space="preserve"> תשס"א </w:t>
        </w:r>
        <w:r>
          <w:rPr>
            <w:rStyle w:val="Hyperlink"/>
            <w:rFonts w:cs="FrankRuehl"/>
            <w:rtl/>
          </w:rPr>
          <w:t>מס</w:t>
        </w:r>
        <w:r>
          <w:rPr>
            <w:rStyle w:val="Hyperlink"/>
            <w:rFonts w:cs="FrankRuehl" w:hint="cs"/>
            <w:rtl/>
          </w:rPr>
          <w:t>' 1781</w:t>
        </w:r>
      </w:hyperlink>
      <w:r>
        <w:rPr>
          <w:rFonts w:cs="FrankRuehl" w:hint="cs"/>
          <w:rtl/>
        </w:rPr>
        <w:t xml:space="preserve"> מיום 19.3.2001 עמ' 178 (</w:t>
      </w:r>
      <w:hyperlink r:id="rId8" w:history="1">
        <w:r>
          <w:rPr>
            <w:rStyle w:val="Hyperlink"/>
            <w:rFonts w:cs="FrankRuehl" w:hint="cs"/>
            <w:rtl/>
          </w:rPr>
          <w:t>ה"ח תש"ס מס' 2866</w:t>
        </w:r>
      </w:hyperlink>
      <w:r>
        <w:rPr>
          <w:rFonts w:cs="FrankRuehl" w:hint="cs"/>
          <w:rtl/>
        </w:rPr>
        <w:t xml:space="preserve"> עמ' 349</w:t>
      </w:r>
      <w:r>
        <w:rPr>
          <w:rFonts w:cs="FrankRuehl"/>
          <w:rtl/>
        </w:rPr>
        <w:t>) –</w:t>
      </w:r>
      <w:r>
        <w:rPr>
          <w:rFonts w:cs="FrankRuehl" w:hint="cs"/>
          <w:rtl/>
        </w:rPr>
        <w:t xml:space="preserve"> תיקון מס' 3; ר' סעיף 2 לענין תחילה ותחולה.</w:t>
      </w:r>
    </w:p>
    <w:p w:rsidR="00825249" w:rsidRDefault="008252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ס"ח תשס"ג מס' 1874</w:t>
        </w:r>
      </w:hyperlink>
      <w:r>
        <w:rPr>
          <w:rFonts w:cs="FrankRuehl" w:hint="cs"/>
          <w:rtl/>
        </w:rPr>
        <w:t xml:space="preserve"> מיום 20.11.2002 עמ' 61 (</w:t>
      </w:r>
      <w:hyperlink r:id="rId10" w:history="1">
        <w:r>
          <w:rPr>
            <w:rStyle w:val="Hyperlink"/>
            <w:rFonts w:cs="FrankRuehl" w:hint="cs"/>
            <w:rtl/>
          </w:rPr>
          <w:t>ה"ח ת</w:t>
        </w:r>
        <w:r>
          <w:rPr>
            <w:rStyle w:val="Hyperlink"/>
            <w:rFonts w:cs="FrankRuehl" w:hint="cs"/>
            <w:rtl/>
          </w:rPr>
          <w:t>ש</w:t>
        </w:r>
        <w:r>
          <w:rPr>
            <w:rStyle w:val="Hyperlink"/>
            <w:rFonts w:cs="FrankRuehl" w:hint="cs"/>
            <w:rtl/>
          </w:rPr>
          <w:t>ס"ב מס' 3176</w:t>
        </w:r>
      </w:hyperlink>
      <w:r>
        <w:rPr>
          <w:rFonts w:cs="FrankRuehl" w:hint="cs"/>
          <w:rtl/>
        </w:rPr>
        <w:t xml:space="preserve"> עמ' 904) </w:t>
      </w:r>
      <w:r>
        <w:rPr>
          <w:rFonts w:cs="FrankRuehl"/>
          <w:rtl/>
        </w:rPr>
        <w:t xml:space="preserve">– </w:t>
      </w:r>
      <w:r>
        <w:rPr>
          <w:rFonts w:cs="FrankRuehl" w:hint="cs"/>
          <w:rtl/>
        </w:rPr>
        <w:t>תיקון מס' 4.</w:t>
      </w:r>
    </w:p>
    <w:p w:rsidR="00825249" w:rsidRDefault="008252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ס"ח ת</w:t>
        </w:r>
        <w:r>
          <w:rPr>
            <w:rStyle w:val="Hyperlink"/>
            <w:rFonts w:cs="FrankRuehl" w:hint="cs"/>
            <w:rtl/>
          </w:rPr>
          <w:t>ש</w:t>
        </w:r>
        <w:r>
          <w:rPr>
            <w:rStyle w:val="Hyperlink"/>
            <w:rFonts w:cs="FrankRuehl" w:hint="cs"/>
            <w:rtl/>
          </w:rPr>
          <w:t>ס"ד מס' 1912</w:t>
        </w:r>
      </w:hyperlink>
      <w:r>
        <w:rPr>
          <w:rFonts w:cs="FrankRuehl" w:hint="cs"/>
          <w:rtl/>
        </w:rPr>
        <w:t xml:space="preserve"> מיום 27.11.2003 עמ' 22 (</w:t>
      </w:r>
      <w:hyperlink r:id="rId12" w:history="1">
        <w:r>
          <w:rPr>
            <w:rStyle w:val="Hyperlink"/>
            <w:rFonts w:cs="FrankRuehl" w:hint="cs"/>
            <w:rtl/>
          </w:rPr>
          <w:t>ה"ח הכנסת ת</w:t>
        </w:r>
        <w:r>
          <w:rPr>
            <w:rStyle w:val="Hyperlink"/>
            <w:rFonts w:cs="FrankRuehl" w:hint="cs"/>
            <w:rtl/>
          </w:rPr>
          <w:t>ש</w:t>
        </w:r>
        <w:r>
          <w:rPr>
            <w:rStyle w:val="Hyperlink"/>
            <w:rFonts w:cs="FrankRuehl" w:hint="cs"/>
            <w:rtl/>
          </w:rPr>
          <w:t>ס"ד מס' 28</w:t>
        </w:r>
      </w:hyperlink>
      <w:r>
        <w:rPr>
          <w:rFonts w:cs="FrankRuehl" w:hint="cs"/>
          <w:rtl/>
        </w:rPr>
        <w:t xml:space="preserve"> עמ' 2) </w:t>
      </w:r>
      <w:r>
        <w:rPr>
          <w:rFonts w:cs="FrankRuehl"/>
          <w:rtl/>
        </w:rPr>
        <w:t>–</w:t>
      </w:r>
      <w:r>
        <w:rPr>
          <w:rFonts w:cs="FrankRuehl" w:hint="cs"/>
          <w:rtl/>
        </w:rPr>
        <w:t xml:space="preserve"> תיקון מס' 5.</w:t>
      </w:r>
    </w:p>
    <w:p w:rsidR="003D6C4F" w:rsidRDefault="006453E5" w:rsidP="003D6C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825249" w:rsidRPr="006453E5">
          <w:rPr>
            <w:rStyle w:val="Hyperlink"/>
            <w:rFonts w:cs="FrankRuehl" w:hint="cs"/>
            <w:rtl/>
          </w:rPr>
          <w:t>ס"ח תשע"א מס' 2286</w:t>
        </w:r>
      </w:hyperlink>
      <w:r w:rsidR="00825249">
        <w:rPr>
          <w:rFonts w:cs="FrankRuehl" w:hint="cs"/>
          <w:rtl/>
        </w:rPr>
        <w:t xml:space="preserve"> מיום 30.3.2011 עמ' 674 (</w:t>
      </w:r>
      <w:hyperlink r:id="rId14" w:history="1">
        <w:r w:rsidR="00825249" w:rsidRPr="00311D92">
          <w:rPr>
            <w:rStyle w:val="Hyperlink"/>
            <w:rFonts w:cs="FrankRuehl" w:hint="cs"/>
            <w:rtl/>
          </w:rPr>
          <w:t>ה"ח הממשלה תשס"ט מס' 436</w:t>
        </w:r>
      </w:hyperlink>
      <w:r w:rsidR="00825249">
        <w:rPr>
          <w:rFonts w:cs="FrankRuehl" w:hint="cs"/>
          <w:rtl/>
        </w:rPr>
        <w:t xml:space="preserve"> עמ' 348, 505) </w:t>
      </w:r>
      <w:r w:rsidR="00825249">
        <w:rPr>
          <w:rFonts w:cs="FrankRuehl"/>
          <w:rtl/>
        </w:rPr>
        <w:t>–</w:t>
      </w:r>
      <w:r w:rsidR="00825249">
        <w:rPr>
          <w:rFonts w:cs="FrankRuehl" w:hint="cs"/>
          <w:rtl/>
        </w:rPr>
        <w:t xml:space="preserve"> תיקון מס' 6</w:t>
      </w:r>
      <w:r w:rsidR="00DA0D13">
        <w:rPr>
          <w:rFonts w:cs="FrankRuehl" w:hint="cs"/>
          <w:rtl/>
        </w:rPr>
        <w:t>; ר' סעיף 11 לענין תחילה והוראות מעבר</w:t>
      </w:r>
      <w:r w:rsidR="009265BE">
        <w:rPr>
          <w:rFonts w:cs="FrankRuehl" w:hint="cs"/>
          <w:rtl/>
        </w:rPr>
        <w:t xml:space="preserve"> (ת"ט </w:t>
      </w:r>
      <w:hyperlink r:id="rId15" w:history="1">
        <w:r w:rsidR="005465A2">
          <w:rPr>
            <w:rStyle w:val="Hyperlink"/>
            <w:rFonts w:cs="FrankRuehl" w:hint="cs"/>
            <w:rtl/>
          </w:rPr>
          <w:t>ס"ח תשע"א מ</w:t>
        </w:r>
        <w:r w:rsidR="009265BE" w:rsidRPr="00E13FB8">
          <w:rPr>
            <w:rStyle w:val="Hyperlink"/>
            <w:rFonts w:cs="FrankRuehl" w:hint="cs"/>
            <w:rtl/>
          </w:rPr>
          <w:t>ס' 2304</w:t>
        </w:r>
      </w:hyperlink>
      <w:r w:rsidR="009265BE">
        <w:rPr>
          <w:rFonts w:cs="FrankRuehl" w:hint="cs"/>
          <w:rtl/>
        </w:rPr>
        <w:t xml:space="preserve"> מיום 13.7.2011 עמ' 974</w:t>
      </w:r>
      <w:r w:rsidR="005465A2">
        <w:rPr>
          <w:rFonts w:cs="FrankRuehl" w:hint="cs"/>
          <w:rtl/>
        </w:rPr>
        <w:t xml:space="preserve">. </w:t>
      </w:r>
      <w:hyperlink r:id="rId16" w:history="1">
        <w:r w:rsidR="005465A2" w:rsidRPr="0065140F">
          <w:rPr>
            <w:rStyle w:val="Hyperlink"/>
            <w:rFonts w:cs="FrankRuehl" w:hint="cs"/>
            <w:rtl/>
          </w:rPr>
          <w:t>ס"ח תשע"ג מס' 2403</w:t>
        </w:r>
      </w:hyperlink>
      <w:r w:rsidR="005465A2">
        <w:rPr>
          <w:rFonts w:cs="FrankRuehl" w:hint="cs"/>
          <w:rtl/>
        </w:rPr>
        <w:t xml:space="preserve"> מיום 25.7.2013 עמ' 110</w:t>
      </w:r>
      <w:r w:rsidR="00FC2552">
        <w:rPr>
          <w:rFonts w:cs="FrankRuehl" w:hint="cs"/>
          <w:rtl/>
        </w:rPr>
        <w:t xml:space="preserve"> ושוב </w:t>
      </w:r>
      <w:hyperlink r:id="rId17" w:history="1">
        <w:r w:rsidR="00FC2552" w:rsidRPr="003D6C4F">
          <w:rPr>
            <w:rStyle w:val="Hyperlink"/>
            <w:rFonts w:cs="FrankRuehl" w:hint="cs"/>
            <w:rtl/>
          </w:rPr>
          <w:t>ס"ח תשע"ג מס' 2405</w:t>
        </w:r>
      </w:hyperlink>
      <w:r w:rsidR="00FC2552">
        <w:rPr>
          <w:rFonts w:cs="FrankRuehl" w:hint="cs"/>
          <w:rtl/>
        </w:rPr>
        <w:t xml:space="preserve"> מיום 5.8.2013 עמ' 196</w:t>
      </w:r>
      <w:r w:rsidR="009265BE">
        <w:rPr>
          <w:rFonts w:cs="FrankRuehl" w:hint="cs"/>
          <w:rtl/>
        </w:rPr>
        <w:t>)</w:t>
      </w:r>
      <w:r w:rsidR="00DA0D13">
        <w:rPr>
          <w:rFonts w:cs="FrankRuehl" w:hint="cs"/>
          <w:rtl/>
        </w:rPr>
        <w:t>.</w:t>
      </w:r>
    </w:p>
    <w:p w:rsidR="001C7117" w:rsidRDefault="00CC69CD" w:rsidP="001C71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3F641E" w:rsidRPr="00CC69CD">
          <w:rPr>
            <w:rStyle w:val="Hyperlink"/>
            <w:rFonts w:cs="FrankRuehl" w:hint="cs"/>
            <w:rtl/>
          </w:rPr>
          <w:t>ס"ח תשע"א מס' 2311</w:t>
        </w:r>
      </w:hyperlink>
      <w:r w:rsidR="003F641E">
        <w:rPr>
          <w:rFonts w:cs="FrankRuehl" w:hint="cs"/>
          <w:rtl/>
        </w:rPr>
        <w:t xml:space="preserve"> מיום 11.8.2011 עמ' 1031 (</w:t>
      </w:r>
      <w:hyperlink r:id="rId19" w:history="1">
        <w:r w:rsidR="003F641E" w:rsidRPr="003F641E">
          <w:rPr>
            <w:rStyle w:val="Hyperlink"/>
            <w:rFonts w:cs="FrankRuehl" w:hint="cs"/>
            <w:rtl/>
          </w:rPr>
          <w:t>ה"ח הממשלה תשע"א מס' 562</w:t>
        </w:r>
      </w:hyperlink>
      <w:r w:rsidR="003F641E">
        <w:rPr>
          <w:rFonts w:cs="FrankRuehl" w:hint="cs"/>
          <w:rtl/>
        </w:rPr>
        <w:t xml:space="preserve"> עמ' 416) </w:t>
      </w:r>
      <w:r w:rsidR="003F641E">
        <w:rPr>
          <w:rFonts w:cs="FrankRuehl"/>
          <w:rtl/>
        </w:rPr>
        <w:t>–</w:t>
      </w:r>
      <w:r w:rsidR="003F641E">
        <w:rPr>
          <w:rFonts w:cs="FrankRuehl" w:hint="cs"/>
          <w:rtl/>
        </w:rPr>
        <w:t xml:space="preserve"> תיקון מס' 7; תחילתו ביום 1.1.2012.</w:t>
      </w:r>
      <w:r w:rsidR="00096D6E">
        <w:rPr>
          <w:rFonts w:cs="FrankRuehl" w:hint="cs"/>
          <w:rtl/>
        </w:rPr>
        <w:t xml:space="preserve"> תוקן </w:t>
      </w:r>
      <w:hyperlink r:id="rId20" w:history="1">
        <w:r w:rsidR="00096D6E" w:rsidRPr="001C7117">
          <w:rPr>
            <w:rStyle w:val="Hyperlink"/>
            <w:rFonts w:cs="FrankRuehl" w:hint="cs"/>
            <w:rtl/>
          </w:rPr>
          <w:t>ס"ח תשע"ב מס' 2337</w:t>
        </w:r>
      </w:hyperlink>
      <w:r w:rsidR="00096D6E">
        <w:rPr>
          <w:rFonts w:cs="FrankRuehl" w:hint="cs"/>
          <w:rtl/>
        </w:rPr>
        <w:t xml:space="preserve"> מיום 16.2.2012 עמ' 170 (</w:t>
      </w:r>
      <w:hyperlink r:id="rId21" w:history="1">
        <w:r w:rsidR="00096D6E" w:rsidRPr="00096D6E">
          <w:rPr>
            <w:rStyle w:val="Hyperlink"/>
            <w:rFonts w:cs="FrankRuehl" w:hint="cs"/>
            <w:rtl/>
          </w:rPr>
          <w:t>ה"ח הממשלה תשע"ב מס' 646</w:t>
        </w:r>
      </w:hyperlink>
      <w:r w:rsidR="00096D6E">
        <w:rPr>
          <w:rFonts w:cs="FrankRuehl" w:hint="cs"/>
          <w:rtl/>
        </w:rPr>
        <w:t xml:space="preserve"> עמ' 278) </w:t>
      </w:r>
      <w:r w:rsidR="00096D6E">
        <w:rPr>
          <w:rFonts w:cs="FrankRuehl"/>
          <w:rtl/>
        </w:rPr>
        <w:t>–</w:t>
      </w:r>
      <w:r w:rsidR="00096D6E">
        <w:rPr>
          <w:rFonts w:cs="FrankRuehl" w:hint="cs"/>
          <w:rtl/>
        </w:rPr>
        <w:t xml:space="preserve"> תיקון מס' 7 (תיקון); תחילתו ביום 1.1.2012.</w:t>
      </w:r>
    </w:p>
    <w:p w:rsidR="007878ED" w:rsidRDefault="007878ED" w:rsidP="007878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E96E54" w:rsidRPr="007878ED">
          <w:rPr>
            <w:rStyle w:val="Hyperlink"/>
            <w:rFonts w:cs="FrankRuehl" w:hint="cs"/>
            <w:rtl/>
          </w:rPr>
          <w:t>ס"ח תשע"ב מס' 2362</w:t>
        </w:r>
      </w:hyperlink>
      <w:r w:rsidR="00E96E54">
        <w:rPr>
          <w:rFonts w:cs="FrankRuehl" w:hint="cs"/>
          <w:rtl/>
        </w:rPr>
        <w:t xml:space="preserve"> מיום 4.6.2012 עמ' 447 (</w:t>
      </w:r>
      <w:hyperlink r:id="rId23" w:history="1">
        <w:r w:rsidR="00E96E54" w:rsidRPr="00E96E54">
          <w:rPr>
            <w:rStyle w:val="Hyperlink"/>
            <w:rFonts w:cs="FrankRuehl" w:hint="cs"/>
            <w:rtl/>
          </w:rPr>
          <w:t>ה"ח הכנסת תשע"ב מס' 435</w:t>
        </w:r>
      </w:hyperlink>
      <w:r w:rsidR="00E96E54">
        <w:rPr>
          <w:rFonts w:cs="FrankRuehl" w:hint="cs"/>
          <w:rtl/>
        </w:rPr>
        <w:t xml:space="preserve"> עמ' 85) </w:t>
      </w:r>
      <w:r w:rsidR="00E96E54">
        <w:rPr>
          <w:rFonts w:cs="FrankRuehl"/>
          <w:rtl/>
        </w:rPr>
        <w:t>–</w:t>
      </w:r>
      <w:r w:rsidR="00E96E54">
        <w:rPr>
          <w:rFonts w:cs="FrankRuehl" w:hint="cs"/>
          <w:rtl/>
        </w:rPr>
        <w:t xml:space="preserve"> תיקון מס' 8.</w:t>
      </w:r>
    </w:p>
    <w:p w:rsidR="00F03543" w:rsidRDefault="00F03543" w:rsidP="00F035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00A636F7" w:rsidRPr="00F03543">
          <w:rPr>
            <w:rStyle w:val="Hyperlink"/>
            <w:rFonts w:cs="FrankRuehl" w:hint="cs"/>
            <w:rtl/>
          </w:rPr>
          <w:t>ס"ח תשע"ד מס' 2409</w:t>
        </w:r>
      </w:hyperlink>
      <w:r w:rsidR="00A636F7" w:rsidRPr="00A636F7">
        <w:rPr>
          <w:rFonts w:cs="FrankRuehl" w:hint="cs"/>
          <w:rtl/>
        </w:rPr>
        <w:t xml:space="preserve"> מיום 21.10.2013 עמ' 2 (</w:t>
      </w:r>
      <w:hyperlink r:id="rId25" w:history="1">
        <w:r w:rsidR="00A636F7" w:rsidRPr="00A636F7">
          <w:rPr>
            <w:rStyle w:val="Hyperlink"/>
            <w:rFonts w:cs="FrankRuehl" w:hint="cs"/>
            <w:rtl/>
          </w:rPr>
          <w:t>ה"ח הכנסת תשע"ג מס' 508</w:t>
        </w:r>
      </w:hyperlink>
      <w:r w:rsidR="00A636F7" w:rsidRPr="00A636F7">
        <w:rPr>
          <w:rFonts w:cs="FrankRuehl" w:hint="cs"/>
          <w:rtl/>
        </w:rPr>
        <w:t xml:space="preserve"> עמ' 30) </w:t>
      </w:r>
      <w:r w:rsidR="00A636F7" w:rsidRPr="00A636F7">
        <w:rPr>
          <w:rFonts w:cs="FrankRuehl"/>
          <w:rtl/>
        </w:rPr>
        <w:t>–</w:t>
      </w:r>
      <w:r w:rsidR="00A636F7" w:rsidRPr="00A636F7">
        <w:rPr>
          <w:rFonts w:cs="FrankRuehl" w:hint="cs"/>
          <w:rtl/>
        </w:rPr>
        <w:t xml:space="preserve"> תיקון מס' 9</w:t>
      </w:r>
      <w:r w:rsidR="00A636F7">
        <w:rPr>
          <w:rFonts w:cs="FrankRuehl" w:hint="cs"/>
          <w:rtl/>
        </w:rPr>
        <w:t xml:space="preserve"> בסעיף 2 לחוק חופש המידע (תיקון מס' 9), תשע"ד-2013</w:t>
      </w:r>
      <w:r w:rsidR="00A636F7" w:rsidRPr="00A636F7">
        <w:rPr>
          <w:rFonts w:cs="FrankRuehl" w:hint="cs"/>
          <w:rtl/>
        </w:rPr>
        <w:t>; תחילתו 90 ימים מיום פרסומו.</w:t>
      </w:r>
    </w:p>
    <w:p w:rsidR="00DB3D09" w:rsidRPr="003D12E1" w:rsidRDefault="00DB3D09" w:rsidP="00DB3D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003D12E1" w:rsidRPr="00DB3D09">
          <w:rPr>
            <w:rStyle w:val="Hyperlink"/>
            <w:rFonts w:cs="FrankRuehl" w:hint="cs"/>
            <w:rtl/>
          </w:rPr>
          <w:t>ס"ח תשע"ד מס' 2445</w:t>
        </w:r>
      </w:hyperlink>
      <w:r w:rsidR="003D12E1" w:rsidRPr="003D12E1">
        <w:rPr>
          <w:rFonts w:cs="FrankRuehl" w:hint="cs"/>
          <w:rtl/>
        </w:rPr>
        <w:t xml:space="preserve"> מיום 26.3.2014 עמ' 41</w:t>
      </w:r>
      <w:r w:rsidR="003D12E1">
        <w:rPr>
          <w:rFonts w:cs="FrankRuehl" w:hint="cs"/>
          <w:rtl/>
        </w:rPr>
        <w:t>1</w:t>
      </w:r>
      <w:r w:rsidR="003D12E1" w:rsidRPr="003D12E1">
        <w:rPr>
          <w:rFonts w:cs="FrankRuehl" w:hint="cs"/>
          <w:rtl/>
        </w:rPr>
        <w:t xml:space="preserve"> (</w:t>
      </w:r>
      <w:hyperlink r:id="rId27" w:history="1">
        <w:r w:rsidR="003D12E1" w:rsidRPr="003D12E1">
          <w:rPr>
            <w:rStyle w:val="Hyperlink"/>
            <w:rFonts w:cs="FrankRuehl" w:hint="cs"/>
            <w:rtl/>
          </w:rPr>
          <w:t>ה"ח הממשלה תשע"ד מס' 798</w:t>
        </w:r>
      </w:hyperlink>
      <w:r w:rsidR="003D12E1" w:rsidRPr="003D12E1">
        <w:rPr>
          <w:rFonts w:cs="FrankRuehl" w:hint="cs"/>
          <w:rtl/>
        </w:rPr>
        <w:t xml:space="preserve"> עמ' 2) </w:t>
      </w:r>
      <w:r w:rsidR="003D12E1" w:rsidRPr="003D12E1">
        <w:rPr>
          <w:rFonts w:cs="FrankRuehl"/>
          <w:rtl/>
        </w:rPr>
        <w:t>–</w:t>
      </w:r>
      <w:r w:rsidR="003D12E1">
        <w:rPr>
          <w:rFonts w:cs="FrankRuehl" w:hint="cs"/>
          <w:rtl/>
        </w:rPr>
        <w:t xml:space="preserve"> </w:t>
      </w:r>
      <w:r w:rsidR="003D12E1" w:rsidRPr="003D12E1">
        <w:rPr>
          <w:rFonts w:cs="FrankRuehl" w:hint="cs"/>
          <w:rtl/>
        </w:rPr>
        <w:t>הוראת שעה</w:t>
      </w:r>
      <w:r w:rsidR="003D12E1">
        <w:rPr>
          <w:rFonts w:cs="FrankRuehl" w:hint="cs"/>
          <w:rtl/>
        </w:rPr>
        <w:t xml:space="preserve"> בסעיף 2 לחוק להסדר ההימורים בספורט (תיקון מס' 7), תשע"ד-2014</w:t>
      </w:r>
      <w:r w:rsidR="003D12E1" w:rsidRPr="003D12E1">
        <w:rPr>
          <w:rFonts w:cs="FrankRuehl" w:hint="cs"/>
          <w:rtl/>
        </w:rPr>
        <w:t>.</w:t>
      </w:r>
      <w:r w:rsidR="009B4C48">
        <w:rPr>
          <w:rFonts w:cs="FrankRuehl" w:hint="cs"/>
          <w:rtl/>
        </w:rPr>
        <w:t xml:space="preserve"> תוקנה מהוראת שעה לתיקון </w:t>
      </w:r>
      <w:hyperlink r:id="rId28" w:history="1">
        <w:r w:rsidR="009B4C48" w:rsidRPr="000A5A70">
          <w:rPr>
            <w:rStyle w:val="Hyperlink"/>
            <w:rFonts w:cs="FrankRuehl" w:hint="cs"/>
            <w:rtl/>
          </w:rPr>
          <w:t>ס"ח תשע"ח מס' 2678</w:t>
        </w:r>
      </w:hyperlink>
      <w:r w:rsidR="009B4C48">
        <w:rPr>
          <w:rFonts w:cs="FrankRuehl" w:hint="cs"/>
          <w:rtl/>
        </w:rPr>
        <w:t xml:space="preserve"> מיום 31.12.2017 עמ' 88 (</w:t>
      </w:r>
      <w:hyperlink r:id="rId29" w:history="1">
        <w:r w:rsidR="009B4C48" w:rsidRPr="000A5A70">
          <w:rPr>
            <w:rStyle w:val="Hyperlink"/>
            <w:rFonts w:cs="FrankRuehl" w:hint="cs"/>
            <w:rtl/>
          </w:rPr>
          <w:t>ה"ח הממשלה תשע"ח מס' 1166</w:t>
        </w:r>
      </w:hyperlink>
      <w:r w:rsidR="009B4C48">
        <w:rPr>
          <w:rFonts w:cs="FrankRuehl" w:hint="cs"/>
          <w:rtl/>
        </w:rPr>
        <w:t xml:space="preserve"> עמ' 80) </w:t>
      </w:r>
      <w:r w:rsidR="009B4C48">
        <w:rPr>
          <w:rFonts w:cs="FrankRuehl"/>
          <w:rtl/>
        </w:rPr>
        <w:t>–</w:t>
      </w:r>
      <w:r w:rsidR="009B4C48">
        <w:rPr>
          <w:rFonts w:cs="FrankRuehl" w:hint="cs"/>
          <w:rtl/>
        </w:rPr>
        <w:t xml:space="preserve"> הוראת שעה (תיקון) תשע"ח-2017; תחילתו ביום 1.1.2018.</w:t>
      </w:r>
    </w:p>
    <w:p w:rsidR="00DF298A" w:rsidRDefault="00DF298A" w:rsidP="00DF29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00061C76" w:rsidRPr="00DF298A">
          <w:rPr>
            <w:rStyle w:val="Hyperlink"/>
            <w:rFonts w:cs="FrankRuehl" w:hint="cs"/>
            <w:rtl/>
          </w:rPr>
          <w:t>ס"ח תשע"ו מס' 2578</w:t>
        </w:r>
      </w:hyperlink>
      <w:r w:rsidR="00061C76">
        <w:rPr>
          <w:rFonts w:cs="FrankRuehl" w:hint="cs"/>
          <w:rtl/>
        </w:rPr>
        <w:t xml:space="preserve"> מיום 16.8.2016 עמ' 1212 (</w:t>
      </w:r>
      <w:hyperlink r:id="rId31" w:history="1">
        <w:r w:rsidR="00061C76" w:rsidRPr="00A632DA">
          <w:rPr>
            <w:rStyle w:val="Hyperlink"/>
            <w:rFonts w:cs="FrankRuehl" w:hint="cs"/>
            <w:rtl/>
          </w:rPr>
          <w:t>ה"ח הכנסת תשע"ו מס' 655</w:t>
        </w:r>
      </w:hyperlink>
      <w:r w:rsidR="00061C76">
        <w:rPr>
          <w:rFonts w:cs="FrankRuehl" w:hint="cs"/>
          <w:rtl/>
        </w:rPr>
        <w:t xml:space="preserve"> עמ' 174) </w:t>
      </w:r>
      <w:r w:rsidR="00061C76">
        <w:rPr>
          <w:rFonts w:cs="FrankRuehl"/>
          <w:rtl/>
        </w:rPr>
        <w:t>–</w:t>
      </w:r>
      <w:r w:rsidR="00061C76">
        <w:rPr>
          <w:rFonts w:cs="FrankRuehl" w:hint="cs"/>
          <w:rtl/>
        </w:rPr>
        <w:t xml:space="preserve"> תיקון מס' 10.</w:t>
      </w:r>
    </w:p>
    <w:p w:rsidR="009E37F1" w:rsidRDefault="009E37F1" w:rsidP="009E37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0079032E" w:rsidRPr="009E37F1">
          <w:rPr>
            <w:rStyle w:val="Hyperlink"/>
            <w:rFonts w:cs="FrankRuehl" w:hint="cs"/>
            <w:rtl/>
          </w:rPr>
          <w:t>ס"ח תשע"ז מס' 2605</w:t>
        </w:r>
      </w:hyperlink>
      <w:r w:rsidR="0079032E" w:rsidRPr="0079032E">
        <w:rPr>
          <w:rFonts w:cs="FrankRuehl" w:hint="cs"/>
          <w:rtl/>
        </w:rPr>
        <w:t xml:space="preserve"> מיום 21.2.2017 עמ' 41</w:t>
      </w:r>
      <w:r w:rsidR="0079032E">
        <w:rPr>
          <w:rFonts w:cs="FrankRuehl" w:hint="cs"/>
          <w:rtl/>
        </w:rPr>
        <w:t>9</w:t>
      </w:r>
      <w:r w:rsidR="0079032E" w:rsidRPr="0079032E">
        <w:rPr>
          <w:rFonts w:cs="FrankRuehl" w:hint="cs"/>
          <w:rtl/>
        </w:rPr>
        <w:t xml:space="preserve"> (</w:t>
      </w:r>
      <w:hyperlink r:id="rId33" w:history="1">
        <w:r w:rsidR="0079032E" w:rsidRPr="0079032E">
          <w:rPr>
            <w:rStyle w:val="Hyperlink"/>
            <w:rFonts w:cs="FrankRuehl" w:hint="cs"/>
            <w:rtl/>
          </w:rPr>
          <w:t>ה"ח הממשלה תשע"ז מס' 1094</w:t>
        </w:r>
      </w:hyperlink>
      <w:r w:rsidR="0079032E" w:rsidRPr="0079032E">
        <w:rPr>
          <w:rFonts w:cs="FrankRuehl" w:hint="cs"/>
          <w:rtl/>
        </w:rPr>
        <w:t xml:space="preserve"> עמ' 666) </w:t>
      </w:r>
      <w:r w:rsidR="0079032E" w:rsidRPr="0079032E">
        <w:rPr>
          <w:rFonts w:cs="FrankRuehl"/>
          <w:rtl/>
        </w:rPr>
        <w:t>–</w:t>
      </w:r>
      <w:r w:rsidR="0079032E" w:rsidRPr="0079032E">
        <w:rPr>
          <w:rFonts w:cs="FrankRuehl" w:hint="cs"/>
          <w:rtl/>
        </w:rPr>
        <w:t xml:space="preserve"> תיקון מס'</w:t>
      </w:r>
      <w:r w:rsidR="0079032E">
        <w:rPr>
          <w:rFonts w:cs="FrankRuehl" w:hint="cs"/>
          <w:rtl/>
        </w:rPr>
        <w:t xml:space="preserve"> 11 בסעיף 3 לחוק להסדר ההימורים בספורט (תיקון מס' 9), תשע"ז-2017.</w:t>
      </w:r>
    </w:p>
    <w:p w:rsidR="00C147C2" w:rsidRDefault="00C147C2" w:rsidP="00C147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00C1341C" w:rsidRPr="00C147C2">
          <w:rPr>
            <w:rStyle w:val="Hyperlink"/>
            <w:rFonts w:cs="FrankRuehl" w:hint="cs"/>
            <w:rtl/>
          </w:rPr>
          <w:t>ס"ח תשע"ז מס' 2612</w:t>
        </w:r>
      </w:hyperlink>
      <w:r w:rsidR="00C1341C">
        <w:rPr>
          <w:rFonts w:cs="FrankRuehl" w:hint="cs"/>
          <w:rtl/>
        </w:rPr>
        <w:t xml:space="preserve"> מיום 16.3.2017 עמ' 47</w:t>
      </w:r>
      <w:r w:rsidR="00C1341C" w:rsidRPr="00C1341C">
        <w:rPr>
          <w:rFonts w:cs="FrankRuehl" w:hint="cs"/>
          <w:rtl/>
        </w:rPr>
        <w:t>4 (</w:t>
      </w:r>
      <w:hyperlink r:id="rId35" w:history="1">
        <w:r w:rsidR="00C1341C" w:rsidRPr="00C1341C">
          <w:rPr>
            <w:rStyle w:val="Hyperlink"/>
            <w:rFonts w:cs="FrankRuehl" w:hint="cs"/>
            <w:rtl/>
          </w:rPr>
          <w:t>ה"ח הממשלה תשע"ו מס' 1083</w:t>
        </w:r>
      </w:hyperlink>
      <w:r w:rsidR="00C1341C" w:rsidRPr="00C1341C">
        <w:rPr>
          <w:rFonts w:cs="FrankRuehl" w:hint="cs"/>
          <w:rtl/>
        </w:rPr>
        <w:t xml:space="preserve"> עמ' 576) </w:t>
      </w:r>
      <w:r w:rsidR="00C1341C" w:rsidRPr="00C1341C">
        <w:rPr>
          <w:rFonts w:cs="FrankRuehl"/>
          <w:rtl/>
        </w:rPr>
        <w:t>–</w:t>
      </w:r>
      <w:r w:rsidR="00C1341C">
        <w:rPr>
          <w:rFonts w:cs="FrankRuehl" w:hint="cs"/>
          <w:rtl/>
        </w:rPr>
        <w:t xml:space="preserve"> תיקון מס' 12 בסעיף 15 לחוק להסדר ההימורים בספורט (תיקון מס' 10), תשע"ז-2017.</w:t>
      </w:r>
    </w:p>
    <w:p w:rsidR="00906911" w:rsidRDefault="00082B30" w:rsidP="009069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 w:history="1">
        <w:r w:rsidR="00053268" w:rsidRPr="00082B30">
          <w:rPr>
            <w:rStyle w:val="Hyperlink"/>
            <w:rFonts w:cs="FrankRuehl" w:hint="cs"/>
            <w:rtl/>
          </w:rPr>
          <w:t>ס"ח תשע"ז מס' 2621</w:t>
        </w:r>
      </w:hyperlink>
      <w:r w:rsidR="00053268" w:rsidRPr="00053268">
        <w:rPr>
          <w:rFonts w:cs="FrankRuehl" w:hint="cs"/>
          <w:rtl/>
        </w:rPr>
        <w:t xml:space="preserve"> מיום 30.3.2017 עמ' 54</w:t>
      </w:r>
      <w:r w:rsidR="00053268">
        <w:rPr>
          <w:rFonts w:cs="FrankRuehl" w:hint="cs"/>
          <w:rtl/>
        </w:rPr>
        <w:t>8</w:t>
      </w:r>
      <w:r w:rsidR="00053268" w:rsidRPr="00053268">
        <w:rPr>
          <w:rFonts w:cs="FrankRuehl" w:hint="cs"/>
          <w:rtl/>
        </w:rPr>
        <w:t xml:space="preserve"> (</w:t>
      </w:r>
      <w:hyperlink r:id="rId37" w:history="1">
        <w:r w:rsidR="00053268" w:rsidRPr="00053268">
          <w:rPr>
            <w:rStyle w:val="Hyperlink"/>
            <w:rFonts w:cs="FrankRuehl" w:hint="cs"/>
            <w:rtl/>
          </w:rPr>
          <w:t>ה"ח הממשלה תשע"ו מס' 1066</w:t>
        </w:r>
      </w:hyperlink>
      <w:r w:rsidR="00053268" w:rsidRPr="00053268">
        <w:rPr>
          <w:rFonts w:cs="FrankRuehl" w:hint="cs"/>
          <w:rtl/>
        </w:rPr>
        <w:t xml:space="preserve"> עמ' 1240) </w:t>
      </w:r>
      <w:r w:rsidR="00053268" w:rsidRPr="00053268">
        <w:rPr>
          <w:rFonts w:cs="FrankRuehl"/>
          <w:rtl/>
        </w:rPr>
        <w:t>–</w:t>
      </w:r>
      <w:r w:rsidR="00053268" w:rsidRPr="00053268">
        <w:rPr>
          <w:rFonts w:cs="FrankRuehl" w:hint="cs"/>
          <w:rtl/>
        </w:rPr>
        <w:t xml:space="preserve"> תיקון מס' 1</w:t>
      </w:r>
      <w:r w:rsidR="00053268">
        <w:rPr>
          <w:rFonts w:cs="FrankRuehl" w:hint="cs"/>
          <w:rtl/>
        </w:rPr>
        <w:t>3</w:t>
      </w:r>
      <w:r w:rsidR="00053268" w:rsidRPr="00053268">
        <w:rPr>
          <w:rFonts w:cs="FrankRuehl" w:hint="cs"/>
          <w:rtl/>
        </w:rPr>
        <w:t xml:space="preserve"> בסעיף 3</w:t>
      </w:r>
      <w:r w:rsidR="00053268">
        <w:rPr>
          <w:rFonts w:cs="FrankRuehl" w:hint="cs"/>
          <w:rtl/>
        </w:rPr>
        <w:t>9</w:t>
      </w:r>
      <w:r w:rsidR="00053268" w:rsidRPr="00053268">
        <w:rPr>
          <w:rFonts w:cs="FrankRuehl" w:hint="cs"/>
          <w:rtl/>
        </w:rPr>
        <w:t xml:space="preserve"> לחוק המכון הלאומי למצוינות בספורט (מכון וינגייט), תשע"ז-2017; תחילתו ביום 1.</w:t>
      </w:r>
      <w:r w:rsidR="00663E3B">
        <w:rPr>
          <w:rFonts w:cs="FrankRuehl" w:hint="cs"/>
          <w:rtl/>
        </w:rPr>
        <w:t>7</w:t>
      </w:r>
      <w:r w:rsidR="00053268" w:rsidRPr="00053268">
        <w:rPr>
          <w:rFonts w:cs="FrankRuehl" w:hint="cs"/>
          <w:rtl/>
        </w:rPr>
        <w:t>.2018.</w:t>
      </w:r>
      <w:r w:rsidR="00663E3B">
        <w:rPr>
          <w:rFonts w:cs="FrankRuehl" w:hint="cs"/>
          <w:rtl/>
        </w:rPr>
        <w:t xml:space="preserve"> תוקן </w:t>
      </w:r>
      <w:hyperlink r:id="rId38" w:history="1">
        <w:r w:rsidR="00663E3B" w:rsidRPr="00906911">
          <w:rPr>
            <w:rStyle w:val="Hyperlink"/>
            <w:rFonts w:cs="FrankRuehl" w:hint="cs"/>
            <w:rtl/>
          </w:rPr>
          <w:t>ק"ת תשע"ח מס' 7958</w:t>
        </w:r>
      </w:hyperlink>
      <w:r w:rsidR="00663E3B">
        <w:rPr>
          <w:rFonts w:cs="FrankRuehl" w:hint="cs"/>
          <w:rtl/>
        </w:rPr>
        <w:t xml:space="preserve"> מיום 28.2.2018 עמ' 1050 </w:t>
      </w:r>
      <w:r w:rsidR="00663E3B">
        <w:rPr>
          <w:rFonts w:cs="FrankRuehl"/>
          <w:rtl/>
        </w:rPr>
        <w:t>–</w:t>
      </w:r>
      <w:r w:rsidR="00663E3B">
        <w:rPr>
          <w:rFonts w:cs="FrankRuehl" w:hint="cs"/>
          <w:rtl/>
        </w:rPr>
        <w:t xml:space="preserve"> צו תשע"ח-2018 (דחיית תחולה); תחילתו ביום 1.3.2018.</w:t>
      </w:r>
    </w:p>
    <w:p w:rsidR="004F4EC7" w:rsidRPr="000A194C" w:rsidRDefault="000A194C" w:rsidP="004F4E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9" w:history="1">
        <w:r w:rsidR="00C22BF0" w:rsidRPr="000A194C">
          <w:rPr>
            <w:rStyle w:val="Hyperlink"/>
            <w:rFonts w:ascii="FrankRuehl" w:hAnsi="FrankRuehl" w:cs="FrankRuehl" w:hint="cs"/>
            <w:rtl/>
          </w:rPr>
          <w:t>ס"ח תשע"ח מס' 2713</w:t>
        </w:r>
      </w:hyperlink>
      <w:r w:rsidR="00C22BF0" w:rsidRPr="005D47BE">
        <w:rPr>
          <w:rFonts w:ascii="FrankRuehl" w:hAnsi="FrankRuehl" w:cs="FrankRuehl"/>
          <w:rtl/>
        </w:rPr>
        <w:t xml:space="preserve"> מיום 22.3.2018 עמ' </w:t>
      </w:r>
      <w:r w:rsidR="00C22BF0">
        <w:rPr>
          <w:rFonts w:ascii="FrankRuehl" w:hAnsi="FrankRuehl" w:cs="FrankRuehl" w:hint="cs"/>
          <w:rtl/>
        </w:rPr>
        <w:t>520</w:t>
      </w:r>
      <w:r w:rsidR="00C22BF0" w:rsidRPr="005D47BE">
        <w:rPr>
          <w:rFonts w:ascii="FrankRuehl" w:hAnsi="FrankRuehl" w:cs="FrankRuehl"/>
          <w:rtl/>
        </w:rPr>
        <w:t xml:space="preserve"> (</w:t>
      </w:r>
      <w:hyperlink r:id="rId40" w:history="1">
        <w:r w:rsidR="00C22BF0" w:rsidRPr="005D47BE">
          <w:rPr>
            <w:rStyle w:val="Hyperlink"/>
            <w:rFonts w:ascii="FrankRuehl" w:hAnsi="FrankRuehl" w:cs="FrankRuehl"/>
            <w:rtl/>
          </w:rPr>
          <w:t>ה"ח הממשלה תשע"ח מס' 1196</w:t>
        </w:r>
      </w:hyperlink>
      <w:r w:rsidR="00C22BF0" w:rsidRPr="005D47BE">
        <w:rPr>
          <w:rFonts w:ascii="FrankRuehl" w:hAnsi="FrankRuehl" w:cs="FrankRuehl"/>
          <w:rtl/>
        </w:rPr>
        <w:t xml:space="preserve"> עמ' 598) – תיקון מס' </w:t>
      </w:r>
      <w:r w:rsidR="00C22BF0">
        <w:rPr>
          <w:rFonts w:ascii="FrankRuehl" w:hAnsi="FrankRuehl" w:cs="FrankRuehl" w:hint="cs"/>
          <w:rtl/>
        </w:rPr>
        <w:t>14</w:t>
      </w:r>
      <w:r w:rsidR="00C22BF0" w:rsidRPr="005D47BE">
        <w:rPr>
          <w:rFonts w:ascii="FrankRuehl" w:hAnsi="FrankRuehl" w:cs="FrankRuehl"/>
          <w:rtl/>
        </w:rPr>
        <w:t xml:space="preserve"> בסעיף </w:t>
      </w:r>
      <w:r w:rsidR="00C22BF0">
        <w:rPr>
          <w:rFonts w:ascii="FrankRuehl" w:hAnsi="FrankRuehl" w:cs="FrankRuehl" w:hint="cs"/>
          <w:rtl/>
        </w:rPr>
        <w:t>14</w:t>
      </w:r>
      <w:r w:rsidR="00C22BF0" w:rsidRPr="005D47BE">
        <w:rPr>
          <w:rFonts w:ascii="FrankRuehl" w:hAnsi="FrankRuehl" w:cs="FrankRuehl"/>
          <w:rtl/>
        </w:rPr>
        <w:t xml:space="preserve"> לחוק ההתייעלות הכלכלית (תיקוני חקיקה להשגת יעדי התקציב לשנת התקציב 2019), תשע"ח-2018;</w:t>
      </w:r>
      <w:r w:rsidR="00C22BF0">
        <w:rPr>
          <w:rFonts w:ascii="FrankRuehl" w:hAnsi="FrankRuehl" w:cs="FrankRuehl" w:hint="cs"/>
          <w:rtl/>
        </w:rPr>
        <w:t xml:space="preserve"> ר' סעיף 15 לענין תחילה והוראות מעבר.</w:t>
      </w:r>
      <w:r w:rsidR="00E472C9">
        <w:rPr>
          <w:rFonts w:cs="FrankRuehl" w:hint="cs"/>
          <w:rtl/>
        </w:rPr>
        <w:t xml:space="preserve"> תוקן </w:t>
      </w:r>
      <w:hyperlink r:id="rId41" w:history="1">
        <w:r w:rsidR="00E472C9" w:rsidRPr="004F4EC7">
          <w:rPr>
            <w:rStyle w:val="Hyperlink"/>
            <w:rFonts w:ascii="FrankRuehl" w:hAnsi="FrankRuehl" w:cs="FrankRuehl" w:hint="cs"/>
            <w:rtl/>
          </w:rPr>
          <w:t>ס"ח תשע"ט מס' 2772</w:t>
        </w:r>
      </w:hyperlink>
      <w:r w:rsidR="00E472C9">
        <w:rPr>
          <w:rFonts w:ascii="FrankRuehl" w:hAnsi="FrankRuehl" w:cs="FrankRuehl" w:hint="cs"/>
          <w:rtl/>
        </w:rPr>
        <w:t xml:space="preserve"> מיום 6.1.2019 עמ'</w:t>
      </w:r>
      <w:r w:rsidR="00E472C9">
        <w:rPr>
          <w:rFonts w:cs="FrankRuehl" w:hint="cs"/>
          <w:rtl/>
        </w:rPr>
        <w:t xml:space="preserve"> 140 </w:t>
      </w:r>
      <w:r w:rsidR="00E472C9">
        <w:rPr>
          <w:rFonts w:cs="FrankRuehl"/>
          <w:rtl/>
        </w:rPr>
        <w:t>–</w:t>
      </w:r>
      <w:r w:rsidR="00E472C9">
        <w:rPr>
          <w:rFonts w:cs="FrankRuehl" w:hint="cs"/>
          <w:rtl/>
        </w:rPr>
        <w:t xml:space="preserve"> תיקון מס' 14 (תיקון) תשע"ט-2019 בסעיף 3 לחוק להסדר ההימורים בספורט (תיקון מס' 14 והוראת שעה), תשע"ט-2019; תחילתו ביום 1.1.2019</w:t>
      </w:r>
      <w:r w:rsidR="002C390E">
        <w:rPr>
          <w:rFonts w:cs="FrankRuehl" w:hint="cs"/>
          <w:rtl/>
        </w:rPr>
        <w:t xml:space="preserve"> ור' סעיף 5 שם לענין הוראת מעבר</w:t>
      </w:r>
      <w:r w:rsidR="00E472C9">
        <w:rPr>
          <w:rFonts w:cs="FrankRuehl" w:hint="cs"/>
          <w:rtl/>
        </w:rPr>
        <w:t>.</w:t>
      </w:r>
    </w:p>
    <w:p w:rsidR="00C22BF0" w:rsidRDefault="00C22BF0" w:rsidP="00C22BF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15. (א) תחילתו של חוק הספורט כנוסחו בחוק זה, למעט מחיקתה של פסקה (2) של סעיף 17יד(ד) לחוק האמור, כנוסחו בחוק זה, ביום פרסומו של חוק זה (בסעיף זה </w:t>
      </w:r>
      <w:r>
        <w:rPr>
          <w:rFonts w:cs="FrankRuehl"/>
          <w:rtl/>
        </w:rPr>
        <w:t>–</w:t>
      </w:r>
      <w:r>
        <w:rPr>
          <w:rFonts w:cs="FrankRuehl" w:hint="cs"/>
          <w:rtl/>
        </w:rPr>
        <w:t xml:space="preserve"> יום הפרסום).</w:t>
      </w:r>
    </w:p>
    <w:p w:rsidR="00C22BF0" w:rsidRDefault="00C22BF0" w:rsidP="00C22BF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אמות מידה שנקבעו לפי דין לעניין חלוקת יתרת ההכנסות, לפי סעיף 9(ב1) לחוק להסדר ההימורים בספורט, כנוסחו ערב יום הפרסום, ועמדו בתוקפן ערב יום הפרסום, ימשיכו לחול </w:t>
      </w:r>
      <w:r w:rsidRPr="00E472C9">
        <w:rPr>
          <w:rFonts w:cs="FrankRuehl" w:hint="cs"/>
          <w:strike/>
          <w:rtl/>
        </w:rPr>
        <w:t>עד יום ג' בטבת התש"ף (31 בדצמבר 2019)</w:t>
      </w:r>
      <w:r w:rsidR="00E472C9">
        <w:rPr>
          <w:rFonts w:cs="FrankRuehl" w:hint="cs"/>
          <w:rtl/>
        </w:rPr>
        <w:t xml:space="preserve"> </w:t>
      </w:r>
      <w:r w:rsidR="00E472C9">
        <w:rPr>
          <w:rFonts w:cs="FrankRuehl" w:hint="cs"/>
          <w:u w:val="single"/>
          <w:rtl/>
        </w:rPr>
        <w:t>עד תום תקופת הוראת השעה לפי סעיף 9ב(ט) לחוק להסדר ההימורים בספורט</w:t>
      </w:r>
      <w:r>
        <w:rPr>
          <w:rFonts w:cs="FrankRuehl" w:hint="cs"/>
          <w:rtl/>
        </w:rPr>
        <w:t>, לעניין תמיכה בתחום הספורט, כל עוד לא שונו או בוטלו לפי כל דין.</w:t>
      </w:r>
    </w:p>
    <w:p w:rsidR="00C22BF0" w:rsidRDefault="00E472C9" w:rsidP="00C22BF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sidR="00C22BF0">
        <w:rPr>
          <w:rFonts w:cs="FrankRuehl" w:hint="cs"/>
          <w:rtl/>
        </w:rPr>
        <w:t>(ג) מי שמונה כחבר המועצה הלאומית לספורט לפי סעיף 17א(ב)(5) לחוק הספורט, כנוסחו ערב יום הפרסום, יחדל לכהן בתפקידו ביום הפרסום.</w:t>
      </w:r>
    </w:p>
    <w:p w:rsidR="00C22BF0" w:rsidRDefault="00C22BF0" w:rsidP="00C22BF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(ד) מי שמונה כחבר הוועדה הציבורית לפי סעיף 17יא לחוק הספורט, כנוסחו ערב יום הפרסום, יחדל לכהן בתפקידו ביום הפרסום.</w:t>
      </w:r>
    </w:p>
    <w:p w:rsidR="00C22BF0" w:rsidRDefault="00C22BF0" w:rsidP="00C22BF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(ה) בתקופה שמיום הפרסום עד יום כ"ג בטבת התשע"ט (31 בדצמבר 2018), יקראו את חוק הספורט כך שלפני סעיף 17יד יבוא [סעיף 17יג].</w:t>
      </w:r>
    </w:p>
    <w:p w:rsidR="004C2D8B" w:rsidRDefault="004C2D8B" w:rsidP="004C2D8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2" w:history="1">
        <w:r w:rsidR="0031270E" w:rsidRPr="004C2D8B">
          <w:rPr>
            <w:rStyle w:val="Hyperlink"/>
            <w:rFonts w:ascii="FrankRuehl" w:hAnsi="FrankRuehl" w:cs="FrankRuehl" w:hint="cs"/>
            <w:rtl/>
          </w:rPr>
          <w:t>ס"ח תשע"ח מס' 2728</w:t>
        </w:r>
      </w:hyperlink>
      <w:r w:rsidR="0031270E">
        <w:rPr>
          <w:rFonts w:ascii="FrankRuehl" w:hAnsi="FrankRuehl" w:cs="FrankRuehl" w:hint="cs"/>
          <w:rtl/>
        </w:rPr>
        <w:t xml:space="preserve"> מיום 1.7.2018 עמ' 718 (</w:t>
      </w:r>
      <w:hyperlink r:id="rId43" w:history="1">
        <w:r w:rsidR="0031270E" w:rsidRPr="0031270E">
          <w:rPr>
            <w:rStyle w:val="Hyperlink"/>
            <w:rFonts w:ascii="FrankRuehl" w:hAnsi="FrankRuehl" w:cs="FrankRuehl" w:hint="cs"/>
            <w:rtl/>
          </w:rPr>
          <w:t>ה"ח הכנסת תשע"ח מס' 774</w:t>
        </w:r>
      </w:hyperlink>
      <w:r w:rsidR="0031270E">
        <w:rPr>
          <w:rFonts w:ascii="FrankRuehl" w:hAnsi="FrankRuehl" w:cs="FrankRuehl" w:hint="cs"/>
          <w:rtl/>
        </w:rPr>
        <w:t xml:space="preserve"> עמ' 152) </w:t>
      </w:r>
      <w:r w:rsidR="0031270E">
        <w:rPr>
          <w:rFonts w:ascii="FrankRuehl" w:hAnsi="FrankRuehl" w:cs="FrankRuehl"/>
          <w:rtl/>
        </w:rPr>
        <w:t>–</w:t>
      </w:r>
      <w:r w:rsidR="0031270E">
        <w:rPr>
          <w:rFonts w:ascii="FrankRuehl" w:hAnsi="FrankRuehl" w:cs="FrankRuehl" w:hint="cs"/>
          <w:rtl/>
        </w:rPr>
        <w:t xml:space="preserve"> תיקון מס' 15.</w:t>
      </w:r>
    </w:p>
    <w:p w:rsidR="00161795" w:rsidRPr="0031270E" w:rsidRDefault="00161795" w:rsidP="0016179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4" w:history="1">
        <w:r w:rsidR="008E6D48" w:rsidRPr="00161795">
          <w:rPr>
            <w:rStyle w:val="Hyperlink"/>
            <w:rFonts w:ascii="FrankRuehl" w:hAnsi="FrankRuehl" w:cs="FrankRuehl" w:hint="cs"/>
            <w:rtl/>
          </w:rPr>
          <w:t>ס"ח תשפ"ב מס' 2996</w:t>
        </w:r>
      </w:hyperlink>
      <w:r w:rsidR="008E6D48">
        <w:rPr>
          <w:rFonts w:ascii="FrankRuehl" w:hAnsi="FrankRuehl" w:cs="FrankRuehl" w:hint="cs"/>
          <w:rtl/>
        </w:rPr>
        <w:t xml:space="preserve"> מיום 6.7.2022 עמ' 1007 (</w:t>
      </w:r>
      <w:hyperlink r:id="rId45" w:history="1">
        <w:r w:rsidR="008E6D48" w:rsidRPr="008E6D48">
          <w:rPr>
            <w:rStyle w:val="Hyperlink"/>
            <w:rFonts w:ascii="FrankRuehl" w:hAnsi="FrankRuehl" w:cs="FrankRuehl" w:hint="cs"/>
            <w:rtl/>
          </w:rPr>
          <w:t>ה"ח הממשלה תשפ"ב מס' 1546</w:t>
        </w:r>
      </w:hyperlink>
      <w:r w:rsidR="008E6D48">
        <w:rPr>
          <w:rFonts w:ascii="FrankRuehl" w:hAnsi="FrankRuehl" w:cs="FrankRuehl" w:hint="cs"/>
          <w:rtl/>
        </w:rPr>
        <w:t xml:space="preserve"> עמ' 974) </w:t>
      </w:r>
      <w:r w:rsidR="008E6D48">
        <w:rPr>
          <w:rFonts w:ascii="FrankRuehl" w:hAnsi="FrankRuehl" w:cs="FrankRuehl"/>
          <w:rtl/>
        </w:rPr>
        <w:t>–</w:t>
      </w:r>
      <w:r w:rsidR="008E6D48">
        <w:rPr>
          <w:rFonts w:ascii="FrankRuehl" w:hAnsi="FrankRuehl" w:cs="FrankRuehl" w:hint="cs"/>
          <w:rtl/>
        </w:rPr>
        <w:t xml:space="preserve"> תיקון מס' 16 בסעיף 13 לחוק איסור אלימות בספורט (תיקון מס' 3 והוראת שעה), תשפ"ב-2022.</w:t>
      </w:r>
    </w:p>
  </w:footnote>
  <w:footnote w:id="2">
    <w:p w:rsidR="00DA340D" w:rsidRDefault="00DA340D" w:rsidP="00DA340D">
      <w:pPr>
        <w:pStyle w:val="a6"/>
        <w:spacing w:before="72" w:line="240" w:lineRule="auto"/>
        <w:ind w:right="1134"/>
        <w:rPr>
          <w:rFonts w:hint="cs"/>
        </w:rPr>
      </w:pPr>
      <w:r>
        <w:rPr>
          <w:rStyle w:val="a7"/>
        </w:rPr>
        <w:footnoteRef/>
      </w:r>
      <w:r w:rsidRPr="00DA340D">
        <w:rPr>
          <w:rFonts w:cs="FrankRuehl"/>
          <w:sz w:val="22"/>
          <w:szCs w:val="22"/>
          <w:rtl/>
        </w:rPr>
        <w:t xml:space="preserve"> </w:t>
      </w:r>
      <w:r w:rsidRPr="00DA340D">
        <w:rPr>
          <w:rFonts w:cs="FrankRuehl" w:hint="cs"/>
          <w:sz w:val="22"/>
          <w:szCs w:val="22"/>
          <w:rtl/>
        </w:rPr>
        <w:t xml:space="preserve">סמכותו הואצלה למנהל האגף לרישוי מוסדות ומכשירים רפואיים ולראש המינהל לטכנולוגיות רפואיות ותשתיות במשרד הבריאות: </w:t>
      </w:r>
      <w:hyperlink r:id="rId46" w:history="1">
        <w:r w:rsidRPr="00DA340D">
          <w:rPr>
            <w:rStyle w:val="Hyperlink"/>
            <w:rFonts w:cs="FrankRuehl" w:hint="cs"/>
            <w:sz w:val="22"/>
            <w:szCs w:val="22"/>
            <w:rtl/>
          </w:rPr>
          <w:t>י"פ תשע"ה מס' 6904</w:t>
        </w:r>
      </w:hyperlink>
      <w:r w:rsidRPr="00DA340D">
        <w:rPr>
          <w:rFonts w:cs="FrankRuehl" w:hint="cs"/>
          <w:sz w:val="22"/>
          <w:szCs w:val="22"/>
          <w:rtl/>
        </w:rPr>
        <w:t xml:space="preserve"> מיום 29.10.2014 עמ' 438</w:t>
      </w:r>
      <w:r w:rsidR="00941878">
        <w:rPr>
          <w:rFonts w:cs="FrankRuehl" w:hint="cs"/>
          <w:sz w:val="22"/>
          <w:szCs w:val="22"/>
          <w:rtl/>
        </w:rPr>
        <w:t xml:space="preserve">; למנהל האגף לרישוי מוסדות ומכשירים רפואיים: </w:t>
      </w:r>
      <w:hyperlink r:id="rId47" w:history="1">
        <w:r w:rsidR="00941878" w:rsidRPr="00941878">
          <w:rPr>
            <w:rStyle w:val="Hyperlink"/>
            <w:rFonts w:cs="FrankRuehl" w:hint="cs"/>
            <w:sz w:val="22"/>
            <w:szCs w:val="22"/>
            <w:rtl/>
          </w:rPr>
          <w:t>י"פ תשפ"ב מס' 10083</w:t>
        </w:r>
      </w:hyperlink>
      <w:r w:rsidR="00941878">
        <w:rPr>
          <w:rFonts w:cs="FrankRuehl" w:hint="cs"/>
          <w:sz w:val="22"/>
          <w:szCs w:val="22"/>
          <w:rtl/>
        </w:rPr>
        <w:t xml:space="preserve"> מיום 23.12.2021 עמ' 2280.</w:t>
      </w:r>
    </w:p>
  </w:footnote>
  <w:footnote w:id="3">
    <w:p w:rsidR="005336CA" w:rsidRDefault="005336CA" w:rsidP="005336CA">
      <w:pPr>
        <w:pStyle w:val="a6"/>
        <w:spacing w:before="72" w:line="240" w:lineRule="auto"/>
        <w:ind w:right="1134"/>
        <w:rPr>
          <w:rFonts w:hint="cs"/>
        </w:rPr>
      </w:pPr>
      <w:r>
        <w:rPr>
          <w:rStyle w:val="a7"/>
        </w:rPr>
        <w:footnoteRef/>
      </w:r>
      <w:r w:rsidRPr="005336CA">
        <w:rPr>
          <w:rFonts w:ascii="FrankRuehl" w:hAnsi="FrankRuehl" w:cs="FrankRuehl"/>
          <w:sz w:val="22"/>
          <w:szCs w:val="22"/>
          <w:rtl/>
        </w:rPr>
        <w:t xml:space="preserve"> ר' </w:t>
      </w:r>
      <w:hyperlink r:id="rId48" w:history="1">
        <w:r w:rsidRPr="005336CA">
          <w:rPr>
            <w:rStyle w:val="Hyperlink"/>
            <w:rFonts w:ascii="FrankRuehl" w:hAnsi="FrankRuehl" w:cs="FrankRuehl" w:hint="cs"/>
            <w:sz w:val="22"/>
            <w:szCs w:val="22"/>
            <w:rtl/>
          </w:rPr>
          <w:t>י"פ תשפ"ב מס' 10470</w:t>
        </w:r>
      </w:hyperlink>
      <w:r w:rsidRPr="005336CA">
        <w:rPr>
          <w:rFonts w:ascii="FrankRuehl" w:hAnsi="FrankRuehl" w:cs="FrankRuehl"/>
          <w:sz w:val="22"/>
          <w:szCs w:val="22"/>
          <w:rtl/>
        </w:rPr>
        <w:t xml:space="preserve"> מיום 27.4.2022 עמ' 7498.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5249" w:rsidRDefault="0082524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הספורט, תשמ"ח–1988</w:t>
    </w:r>
  </w:p>
  <w:p w:rsidR="00825249" w:rsidRDefault="0082524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25249" w:rsidRDefault="0082524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5249" w:rsidRDefault="0082524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הספורט, תשמ"ח</w:t>
    </w:r>
    <w:r>
      <w:rPr>
        <w:rFonts w:hAnsi="FrankRuehl" w:cs="FrankRuehl" w:hint="cs"/>
        <w:color w:val="000000"/>
        <w:sz w:val="28"/>
        <w:szCs w:val="28"/>
        <w:rtl/>
      </w:rPr>
      <w:t>-</w:t>
    </w:r>
    <w:r>
      <w:rPr>
        <w:rFonts w:hAnsi="FrankRuehl" w:cs="FrankRuehl"/>
        <w:color w:val="000000"/>
        <w:sz w:val="28"/>
        <w:szCs w:val="28"/>
        <w:rtl/>
      </w:rPr>
      <w:t>1988</w:t>
    </w:r>
  </w:p>
  <w:p w:rsidR="00825249" w:rsidRDefault="0082524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25249" w:rsidRDefault="00825249">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B6F56"/>
    <w:multiLevelType w:val="hybridMultilevel"/>
    <w:tmpl w:val="68B4316E"/>
    <w:lvl w:ilvl="0" w:tplc="0DD02FC0">
      <w:start w:val="2"/>
      <w:numFmt w:val="decimal"/>
      <w:lvlText w:val="(%1)"/>
      <w:lvlJc w:val="left"/>
      <w:pPr>
        <w:tabs>
          <w:tab w:val="num" w:pos="1471"/>
        </w:tabs>
        <w:ind w:left="1471" w:right="1471" w:hanging="450"/>
      </w:pPr>
      <w:rPr>
        <w:rFonts w:hint="cs"/>
      </w:rPr>
    </w:lvl>
    <w:lvl w:ilvl="1" w:tplc="040D0019" w:tentative="1">
      <w:start w:val="1"/>
      <w:numFmt w:val="lowerLetter"/>
      <w:lvlText w:val="%2."/>
      <w:lvlJc w:val="left"/>
      <w:pPr>
        <w:tabs>
          <w:tab w:val="num" w:pos="2101"/>
        </w:tabs>
        <w:ind w:left="2101" w:right="2101" w:hanging="360"/>
      </w:pPr>
    </w:lvl>
    <w:lvl w:ilvl="2" w:tplc="040D001B" w:tentative="1">
      <w:start w:val="1"/>
      <w:numFmt w:val="lowerRoman"/>
      <w:lvlText w:val="%3."/>
      <w:lvlJc w:val="right"/>
      <w:pPr>
        <w:tabs>
          <w:tab w:val="num" w:pos="2821"/>
        </w:tabs>
        <w:ind w:left="2821" w:right="2821" w:hanging="180"/>
      </w:pPr>
    </w:lvl>
    <w:lvl w:ilvl="3" w:tplc="040D000F" w:tentative="1">
      <w:start w:val="1"/>
      <w:numFmt w:val="decimal"/>
      <w:lvlText w:val="%4."/>
      <w:lvlJc w:val="left"/>
      <w:pPr>
        <w:tabs>
          <w:tab w:val="num" w:pos="3541"/>
        </w:tabs>
        <w:ind w:left="3541" w:right="3541" w:hanging="360"/>
      </w:pPr>
    </w:lvl>
    <w:lvl w:ilvl="4" w:tplc="040D0019" w:tentative="1">
      <w:start w:val="1"/>
      <w:numFmt w:val="lowerLetter"/>
      <w:lvlText w:val="%5."/>
      <w:lvlJc w:val="left"/>
      <w:pPr>
        <w:tabs>
          <w:tab w:val="num" w:pos="4261"/>
        </w:tabs>
        <w:ind w:left="4261" w:right="4261" w:hanging="360"/>
      </w:pPr>
    </w:lvl>
    <w:lvl w:ilvl="5" w:tplc="040D001B" w:tentative="1">
      <w:start w:val="1"/>
      <w:numFmt w:val="lowerRoman"/>
      <w:lvlText w:val="%6."/>
      <w:lvlJc w:val="right"/>
      <w:pPr>
        <w:tabs>
          <w:tab w:val="num" w:pos="4981"/>
        </w:tabs>
        <w:ind w:left="4981" w:right="4981" w:hanging="180"/>
      </w:pPr>
    </w:lvl>
    <w:lvl w:ilvl="6" w:tplc="040D000F" w:tentative="1">
      <w:start w:val="1"/>
      <w:numFmt w:val="decimal"/>
      <w:lvlText w:val="%7."/>
      <w:lvlJc w:val="left"/>
      <w:pPr>
        <w:tabs>
          <w:tab w:val="num" w:pos="5701"/>
        </w:tabs>
        <w:ind w:left="5701" w:right="5701" w:hanging="360"/>
      </w:pPr>
    </w:lvl>
    <w:lvl w:ilvl="7" w:tplc="040D0019" w:tentative="1">
      <w:start w:val="1"/>
      <w:numFmt w:val="lowerLetter"/>
      <w:lvlText w:val="%8."/>
      <w:lvlJc w:val="left"/>
      <w:pPr>
        <w:tabs>
          <w:tab w:val="num" w:pos="6421"/>
        </w:tabs>
        <w:ind w:left="6421" w:right="6421" w:hanging="360"/>
      </w:pPr>
    </w:lvl>
    <w:lvl w:ilvl="8" w:tplc="040D001B" w:tentative="1">
      <w:start w:val="1"/>
      <w:numFmt w:val="lowerRoman"/>
      <w:lvlText w:val="%9."/>
      <w:lvlJc w:val="right"/>
      <w:pPr>
        <w:tabs>
          <w:tab w:val="num" w:pos="7141"/>
        </w:tabs>
        <w:ind w:left="7141" w:right="7141" w:hanging="180"/>
      </w:pPr>
    </w:lvl>
  </w:abstractNum>
  <w:abstractNum w:abstractNumId="1" w15:restartNumberingAfterBreak="0">
    <w:nsid w:val="57C86890"/>
    <w:multiLevelType w:val="hybridMultilevel"/>
    <w:tmpl w:val="706C4E56"/>
    <w:lvl w:ilvl="0" w:tplc="B9EE6670">
      <w:start w:val="3"/>
      <w:numFmt w:val="decimal"/>
      <w:lvlText w:val="(%1)"/>
      <w:lvlJc w:val="left"/>
      <w:pPr>
        <w:tabs>
          <w:tab w:val="num" w:pos="1471"/>
        </w:tabs>
        <w:ind w:left="1471" w:right="1471" w:hanging="450"/>
      </w:pPr>
      <w:rPr>
        <w:rFonts w:hint="cs"/>
      </w:rPr>
    </w:lvl>
    <w:lvl w:ilvl="1" w:tplc="040D0019" w:tentative="1">
      <w:start w:val="1"/>
      <w:numFmt w:val="lowerLetter"/>
      <w:lvlText w:val="%2."/>
      <w:lvlJc w:val="left"/>
      <w:pPr>
        <w:tabs>
          <w:tab w:val="num" w:pos="2101"/>
        </w:tabs>
        <w:ind w:left="2101" w:right="2101" w:hanging="360"/>
      </w:pPr>
    </w:lvl>
    <w:lvl w:ilvl="2" w:tplc="040D001B" w:tentative="1">
      <w:start w:val="1"/>
      <w:numFmt w:val="lowerRoman"/>
      <w:lvlText w:val="%3."/>
      <w:lvlJc w:val="right"/>
      <w:pPr>
        <w:tabs>
          <w:tab w:val="num" w:pos="2821"/>
        </w:tabs>
        <w:ind w:left="2821" w:right="2821" w:hanging="180"/>
      </w:pPr>
    </w:lvl>
    <w:lvl w:ilvl="3" w:tplc="040D000F" w:tentative="1">
      <w:start w:val="1"/>
      <w:numFmt w:val="decimal"/>
      <w:lvlText w:val="%4."/>
      <w:lvlJc w:val="left"/>
      <w:pPr>
        <w:tabs>
          <w:tab w:val="num" w:pos="3541"/>
        </w:tabs>
        <w:ind w:left="3541" w:right="3541" w:hanging="360"/>
      </w:pPr>
    </w:lvl>
    <w:lvl w:ilvl="4" w:tplc="040D0019" w:tentative="1">
      <w:start w:val="1"/>
      <w:numFmt w:val="lowerLetter"/>
      <w:lvlText w:val="%5."/>
      <w:lvlJc w:val="left"/>
      <w:pPr>
        <w:tabs>
          <w:tab w:val="num" w:pos="4261"/>
        </w:tabs>
        <w:ind w:left="4261" w:right="4261" w:hanging="360"/>
      </w:pPr>
    </w:lvl>
    <w:lvl w:ilvl="5" w:tplc="040D001B" w:tentative="1">
      <w:start w:val="1"/>
      <w:numFmt w:val="lowerRoman"/>
      <w:lvlText w:val="%6."/>
      <w:lvlJc w:val="right"/>
      <w:pPr>
        <w:tabs>
          <w:tab w:val="num" w:pos="4981"/>
        </w:tabs>
        <w:ind w:left="4981" w:right="4981" w:hanging="180"/>
      </w:pPr>
    </w:lvl>
    <w:lvl w:ilvl="6" w:tplc="040D000F" w:tentative="1">
      <w:start w:val="1"/>
      <w:numFmt w:val="decimal"/>
      <w:lvlText w:val="%7."/>
      <w:lvlJc w:val="left"/>
      <w:pPr>
        <w:tabs>
          <w:tab w:val="num" w:pos="5701"/>
        </w:tabs>
        <w:ind w:left="5701" w:right="5701" w:hanging="360"/>
      </w:pPr>
    </w:lvl>
    <w:lvl w:ilvl="7" w:tplc="040D0019" w:tentative="1">
      <w:start w:val="1"/>
      <w:numFmt w:val="lowerLetter"/>
      <w:lvlText w:val="%8."/>
      <w:lvlJc w:val="left"/>
      <w:pPr>
        <w:tabs>
          <w:tab w:val="num" w:pos="6421"/>
        </w:tabs>
        <w:ind w:left="6421" w:right="6421" w:hanging="360"/>
      </w:pPr>
    </w:lvl>
    <w:lvl w:ilvl="8" w:tplc="040D001B" w:tentative="1">
      <w:start w:val="1"/>
      <w:numFmt w:val="lowerRoman"/>
      <w:lvlText w:val="%9."/>
      <w:lvlJc w:val="right"/>
      <w:pPr>
        <w:tabs>
          <w:tab w:val="num" w:pos="7141"/>
        </w:tabs>
        <w:ind w:left="7141" w:right="7141" w:hanging="180"/>
      </w:pPr>
    </w:lvl>
  </w:abstractNum>
  <w:num w:numId="1" w16cid:durableId="1990547661">
    <w:abstractNumId w:val="0"/>
  </w:num>
  <w:num w:numId="2" w16cid:durableId="1727601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A3343"/>
    <w:rsid w:val="00036735"/>
    <w:rsid w:val="00053268"/>
    <w:rsid w:val="00054F90"/>
    <w:rsid w:val="00061C76"/>
    <w:rsid w:val="00082B30"/>
    <w:rsid w:val="00084D0E"/>
    <w:rsid w:val="00096D6E"/>
    <w:rsid w:val="000A194C"/>
    <w:rsid w:val="000A2B7A"/>
    <w:rsid w:val="000C0C72"/>
    <w:rsid w:val="000E7A22"/>
    <w:rsid w:val="000F112B"/>
    <w:rsid w:val="0010473D"/>
    <w:rsid w:val="00111EB0"/>
    <w:rsid w:val="0011213B"/>
    <w:rsid w:val="001208A3"/>
    <w:rsid w:val="00161084"/>
    <w:rsid w:val="00161795"/>
    <w:rsid w:val="00180125"/>
    <w:rsid w:val="001C7117"/>
    <w:rsid w:val="001F1F03"/>
    <w:rsid w:val="00237D2E"/>
    <w:rsid w:val="00291FA7"/>
    <w:rsid w:val="002A470F"/>
    <w:rsid w:val="002C390E"/>
    <w:rsid w:val="00311D92"/>
    <w:rsid w:val="0031270E"/>
    <w:rsid w:val="00326236"/>
    <w:rsid w:val="00341B6D"/>
    <w:rsid w:val="00355BFE"/>
    <w:rsid w:val="003B1B18"/>
    <w:rsid w:val="003D12E1"/>
    <w:rsid w:val="003D6C4F"/>
    <w:rsid w:val="003E67E8"/>
    <w:rsid w:val="003F641E"/>
    <w:rsid w:val="00452697"/>
    <w:rsid w:val="00494AAF"/>
    <w:rsid w:val="004C2D8B"/>
    <w:rsid w:val="004D7211"/>
    <w:rsid w:val="004F4EC7"/>
    <w:rsid w:val="005336CA"/>
    <w:rsid w:val="005409E4"/>
    <w:rsid w:val="005465A2"/>
    <w:rsid w:val="0056726F"/>
    <w:rsid w:val="00574D84"/>
    <w:rsid w:val="005A0E21"/>
    <w:rsid w:val="005A5AD0"/>
    <w:rsid w:val="005B0B15"/>
    <w:rsid w:val="005E036C"/>
    <w:rsid w:val="005E3C17"/>
    <w:rsid w:val="00601F95"/>
    <w:rsid w:val="006453E5"/>
    <w:rsid w:val="00645D98"/>
    <w:rsid w:val="0065140F"/>
    <w:rsid w:val="00663E3B"/>
    <w:rsid w:val="00671A6B"/>
    <w:rsid w:val="006E66C6"/>
    <w:rsid w:val="007377B2"/>
    <w:rsid w:val="00771A20"/>
    <w:rsid w:val="00771B6D"/>
    <w:rsid w:val="007754C0"/>
    <w:rsid w:val="007878ED"/>
    <w:rsid w:val="0079032E"/>
    <w:rsid w:val="00792EFC"/>
    <w:rsid w:val="007A5326"/>
    <w:rsid w:val="007C5740"/>
    <w:rsid w:val="00807381"/>
    <w:rsid w:val="00813FA2"/>
    <w:rsid w:val="00825249"/>
    <w:rsid w:val="0086188C"/>
    <w:rsid w:val="0086502E"/>
    <w:rsid w:val="008B44C5"/>
    <w:rsid w:val="008D3530"/>
    <w:rsid w:val="008E6D48"/>
    <w:rsid w:val="00906911"/>
    <w:rsid w:val="00907C0D"/>
    <w:rsid w:val="009265BE"/>
    <w:rsid w:val="00930447"/>
    <w:rsid w:val="00933014"/>
    <w:rsid w:val="00941878"/>
    <w:rsid w:val="00953E4D"/>
    <w:rsid w:val="009B4C48"/>
    <w:rsid w:val="009B51B9"/>
    <w:rsid w:val="009E37F1"/>
    <w:rsid w:val="009E3A0A"/>
    <w:rsid w:val="00A26544"/>
    <w:rsid w:val="00A43C8A"/>
    <w:rsid w:val="00A45664"/>
    <w:rsid w:val="00A632DA"/>
    <w:rsid w:val="00A636F7"/>
    <w:rsid w:val="00A973EC"/>
    <w:rsid w:val="00AA50B5"/>
    <w:rsid w:val="00AB5DEA"/>
    <w:rsid w:val="00AC7917"/>
    <w:rsid w:val="00AE2082"/>
    <w:rsid w:val="00B0468D"/>
    <w:rsid w:val="00B27BCC"/>
    <w:rsid w:val="00B442CB"/>
    <w:rsid w:val="00B55B6C"/>
    <w:rsid w:val="00BB3EFF"/>
    <w:rsid w:val="00BD238D"/>
    <w:rsid w:val="00BD2622"/>
    <w:rsid w:val="00C026EB"/>
    <w:rsid w:val="00C0402E"/>
    <w:rsid w:val="00C1341C"/>
    <w:rsid w:val="00C147C2"/>
    <w:rsid w:val="00C22BF0"/>
    <w:rsid w:val="00C721E8"/>
    <w:rsid w:val="00C86B92"/>
    <w:rsid w:val="00CA4AA0"/>
    <w:rsid w:val="00CC4F14"/>
    <w:rsid w:val="00CC69CD"/>
    <w:rsid w:val="00CD7E71"/>
    <w:rsid w:val="00CE2032"/>
    <w:rsid w:val="00D13238"/>
    <w:rsid w:val="00D1491F"/>
    <w:rsid w:val="00D20E68"/>
    <w:rsid w:val="00D35647"/>
    <w:rsid w:val="00D54634"/>
    <w:rsid w:val="00D727F3"/>
    <w:rsid w:val="00D741E2"/>
    <w:rsid w:val="00D84FCE"/>
    <w:rsid w:val="00DA0D13"/>
    <w:rsid w:val="00DA340D"/>
    <w:rsid w:val="00DB3D09"/>
    <w:rsid w:val="00DF298A"/>
    <w:rsid w:val="00E07B2B"/>
    <w:rsid w:val="00E13FB8"/>
    <w:rsid w:val="00E37E9D"/>
    <w:rsid w:val="00E472C9"/>
    <w:rsid w:val="00E653DA"/>
    <w:rsid w:val="00E66E51"/>
    <w:rsid w:val="00E96E54"/>
    <w:rsid w:val="00E97986"/>
    <w:rsid w:val="00EA137D"/>
    <w:rsid w:val="00EC6D29"/>
    <w:rsid w:val="00ED5179"/>
    <w:rsid w:val="00EE5535"/>
    <w:rsid w:val="00F03543"/>
    <w:rsid w:val="00F10A28"/>
    <w:rsid w:val="00F24D3E"/>
    <w:rsid w:val="00F31D9C"/>
    <w:rsid w:val="00F52D29"/>
    <w:rsid w:val="00F721D0"/>
    <w:rsid w:val="00F724D4"/>
    <w:rsid w:val="00FA3343"/>
    <w:rsid w:val="00FA612A"/>
    <w:rsid w:val="00FB49E6"/>
    <w:rsid w:val="00FC25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56FC28BD-F8FD-49C5-99BF-805AE824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Body Text"/>
    <w:basedOn w:val="a"/>
    <w:rPr>
      <w:sz w:val="18"/>
      <w:szCs w:val="18"/>
    </w:rPr>
  </w:style>
  <w:style w:type="character" w:styleId="Hyperlink">
    <w:name w:val="Hyperlink"/>
    <w:rPr>
      <w:color w:val="0000FF"/>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paragraph" w:customStyle="1" w:styleId="medium2-header">
    <w:name w:val="medium2-header"/>
    <w:basedOn w:val="a"/>
    <w:rsid w:val="00311D92"/>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header-2">
    <w:name w:val="header-2"/>
    <w:basedOn w:val="P00"/>
    <w:rsid w:val="00BB3EFF"/>
    <w:pPr>
      <w:keepNext/>
      <w:keepLines/>
      <w:tabs>
        <w:tab w:val="clear" w:pos="6259"/>
      </w:tabs>
      <w:spacing w:before="240"/>
      <w:jc w:val="center"/>
    </w:pPr>
    <w:rPr>
      <w:szCs w:val="20"/>
    </w:rPr>
  </w:style>
  <w:style w:type="character" w:customStyle="1" w:styleId="P000">
    <w:name w:val="P00 תו"/>
    <w:link w:val="P00"/>
    <w:rsid w:val="0079032E"/>
    <w:rPr>
      <w:noProof/>
      <w:szCs w:val="26"/>
      <w:lang w:val="en-US" w:eastAsia="he-IL" w:bidi="he-IL"/>
    </w:rPr>
  </w:style>
  <w:style w:type="character" w:customStyle="1" w:styleId="UnresolvedMention">
    <w:name w:val="Unresolved Mention"/>
    <w:uiPriority w:val="99"/>
    <w:semiHidden/>
    <w:unhideWhenUsed/>
    <w:rsid w:val="00663E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304.pdf" TargetMode="External"/><Relationship Id="rId21" Type="http://schemas.openxmlformats.org/officeDocument/2006/relationships/hyperlink" Target="http://www.nevo.co.il/Law_word/law17/PROP-3176.pdf" TargetMode="External"/><Relationship Id="rId42" Type="http://schemas.openxmlformats.org/officeDocument/2006/relationships/hyperlink" Target="http://www.nevo.co.il/Law_word/law14/law-2286.pdf" TargetMode="External"/><Relationship Id="rId63" Type="http://schemas.openxmlformats.org/officeDocument/2006/relationships/hyperlink" Target="http://www.nevo.co.il/Law_word/law16/KNESSET-28.pdf" TargetMode="External"/><Relationship Id="rId84" Type="http://schemas.openxmlformats.org/officeDocument/2006/relationships/hyperlink" Target="http://www.nevo.co.il/Law_word/law14/LAW-1781.pdf" TargetMode="External"/><Relationship Id="rId138" Type="http://schemas.openxmlformats.org/officeDocument/2006/relationships/hyperlink" Target="http://www.nevo.co.il/Law_word/law14/law-2678.pdf" TargetMode="External"/><Relationship Id="rId159" Type="http://schemas.openxmlformats.org/officeDocument/2006/relationships/hyperlink" Target="http://www.nevo.co.il/Law_word/law15/memshala-1196.pdf" TargetMode="External"/><Relationship Id="rId170" Type="http://schemas.openxmlformats.org/officeDocument/2006/relationships/hyperlink" Target="http://www.nevo.co.il/Law_word/law14/law-2286.pdf" TargetMode="External"/><Relationship Id="rId107" Type="http://schemas.openxmlformats.org/officeDocument/2006/relationships/hyperlink" Target="http://www.nevo.co.il/Law_word/law14/law-2286.pdf" TargetMode="External"/><Relationship Id="rId11" Type="http://schemas.openxmlformats.org/officeDocument/2006/relationships/hyperlink" Target="http://www.nevo.co.il/Law_word/law14/LAW-1367.pdf" TargetMode="External"/><Relationship Id="rId32" Type="http://schemas.openxmlformats.org/officeDocument/2006/relationships/hyperlink" Target="http://www.nevo.co.il/Law_word/law14/law-2286.pdf" TargetMode="External"/><Relationship Id="rId53" Type="http://schemas.openxmlformats.org/officeDocument/2006/relationships/hyperlink" Target="http://www.nevo.co.il/Law_word/law15/memshala-436.pdf" TargetMode="External"/><Relationship Id="rId74" Type="http://schemas.openxmlformats.org/officeDocument/2006/relationships/hyperlink" Target="http://www.nevo.co.il/Law_word/law14/law-2311.pdf" TargetMode="External"/><Relationship Id="rId128" Type="http://schemas.openxmlformats.org/officeDocument/2006/relationships/hyperlink" Target="https://www.nevo.co.il/law_html/law14/law-2996.pdf" TargetMode="External"/><Relationship Id="rId149" Type="http://schemas.openxmlformats.org/officeDocument/2006/relationships/hyperlink" Target="http://www.nevo.co.il/Law_word/law15/memshala-436.pdf" TargetMode="External"/><Relationship Id="rId5" Type="http://schemas.openxmlformats.org/officeDocument/2006/relationships/footnotes" Target="footnotes.xml"/><Relationship Id="rId95" Type="http://schemas.openxmlformats.org/officeDocument/2006/relationships/hyperlink" Target="http://www.nevo.co.il/Law_word/law14/law-2286.pdf" TargetMode="External"/><Relationship Id="rId160" Type="http://schemas.openxmlformats.org/officeDocument/2006/relationships/hyperlink" Target="http://www.nevo.co.il/Law_word/law14/law-2713.pdf" TargetMode="External"/><Relationship Id="rId22" Type="http://schemas.openxmlformats.org/officeDocument/2006/relationships/hyperlink" Target="http://www.nevo.co.il/Law_word/law14/law-2286.pdf" TargetMode="External"/><Relationship Id="rId43" Type="http://schemas.openxmlformats.org/officeDocument/2006/relationships/hyperlink" Target="http://www.nevo.co.il/Law_word/law15/memshala-436.pdf" TargetMode="External"/><Relationship Id="rId64" Type="http://schemas.openxmlformats.org/officeDocument/2006/relationships/hyperlink" Target="http://www.nevo.co.il/Law_word/law14/law-2409.pdf" TargetMode="External"/><Relationship Id="rId118" Type="http://schemas.openxmlformats.org/officeDocument/2006/relationships/hyperlink" Target="http://www.nevo.co.il/Law_word/law14/law-2286.pdf" TargetMode="External"/><Relationship Id="rId139" Type="http://schemas.openxmlformats.org/officeDocument/2006/relationships/hyperlink" Target="http://www.nevo.co.il/Law_word/law15/memshala-1166.pdf" TargetMode="External"/><Relationship Id="rId85" Type="http://schemas.openxmlformats.org/officeDocument/2006/relationships/hyperlink" Target="http://www.nevo.co.il/Law_word/law17/PROP-2866.pdf" TargetMode="External"/><Relationship Id="rId150" Type="http://schemas.openxmlformats.org/officeDocument/2006/relationships/hyperlink" Target="http://www.nevo.co.il/Law_word/law14/law-2445.pdf" TargetMode="External"/><Relationship Id="rId171" Type="http://schemas.openxmlformats.org/officeDocument/2006/relationships/hyperlink" Target="http://www.nevo.co.il/Law_word/law15/memshala-436.pdf" TargetMode="External"/><Relationship Id="rId12" Type="http://schemas.openxmlformats.org/officeDocument/2006/relationships/hyperlink" Target="http://www.nevo.co.il/Law_word/law17/PROP-2060.pdf" TargetMode="External"/><Relationship Id="rId33" Type="http://schemas.openxmlformats.org/officeDocument/2006/relationships/hyperlink" Target="http://www.nevo.co.il/Law_word/law15/memshala-436.pdf" TargetMode="External"/><Relationship Id="rId108" Type="http://schemas.openxmlformats.org/officeDocument/2006/relationships/hyperlink" Target="http://www.nevo.co.il/Law_word/law15/memshala-436.pdf" TargetMode="External"/><Relationship Id="rId129" Type="http://schemas.openxmlformats.org/officeDocument/2006/relationships/hyperlink" Target="https://www.nevo.co.il/law_html/law15/memshala-1546.pdf" TargetMode="External"/><Relationship Id="rId54" Type="http://schemas.openxmlformats.org/officeDocument/2006/relationships/hyperlink" Target="http://www.nevo.co.il/Law_word/law14/law-2286.pdf" TargetMode="External"/><Relationship Id="rId75" Type="http://schemas.openxmlformats.org/officeDocument/2006/relationships/hyperlink" Target="http://www.nevo.co.il/Law_word/law15/memshala-562.pdf" TargetMode="External"/><Relationship Id="rId96" Type="http://schemas.openxmlformats.org/officeDocument/2006/relationships/hyperlink" Target="http://www.nevo.co.il/Law_word/law15/memshala-436.pdf" TargetMode="External"/><Relationship Id="rId140" Type="http://schemas.openxmlformats.org/officeDocument/2006/relationships/hyperlink" Target="http://www.nevo.co.il/Law_word/law14/law-2612.pdf" TargetMode="External"/><Relationship Id="rId161" Type="http://schemas.openxmlformats.org/officeDocument/2006/relationships/hyperlink" Target="http://www.nevo.co.il/Law_word/law15/memshala-1196.pdf" TargetMode="External"/><Relationship Id="rId6" Type="http://schemas.openxmlformats.org/officeDocument/2006/relationships/endnotes" Target="endnotes.xml"/><Relationship Id="rId23" Type="http://schemas.openxmlformats.org/officeDocument/2006/relationships/hyperlink" Target="http://www.nevo.co.il/Law_word/law15/memshala-436.pdf" TargetMode="External"/><Relationship Id="rId28" Type="http://schemas.openxmlformats.org/officeDocument/2006/relationships/hyperlink" Target="http://www.nevo.co.il/Law_word/law14/law-2286.pdf" TargetMode="External"/><Relationship Id="rId49" Type="http://schemas.openxmlformats.org/officeDocument/2006/relationships/hyperlink" Target="http://www.nevo.co.il/Law_word/law15/memshala-436.pdf" TargetMode="External"/><Relationship Id="rId114" Type="http://schemas.openxmlformats.org/officeDocument/2006/relationships/hyperlink" Target="http://www.nevo.co.il/Law_word/law15/memshala-436.pdf" TargetMode="External"/><Relationship Id="rId119" Type="http://schemas.openxmlformats.org/officeDocument/2006/relationships/hyperlink" Target="http://www.nevo.co.il/Law_word/law15/memshala-436.pdf" TargetMode="External"/><Relationship Id="rId44" Type="http://schemas.openxmlformats.org/officeDocument/2006/relationships/hyperlink" Target="http://www.nevo.co.il/Law_word/law14/law-2612.pdf" TargetMode="External"/><Relationship Id="rId60" Type="http://schemas.openxmlformats.org/officeDocument/2006/relationships/hyperlink" Target="http://www.nevo.co.il/Law_word/law14/law-2728.pdf" TargetMode="External"/><Relationship Id="rId65" Type="http://schemas.openxmlformats.org/officeDocument/2006/relationships/hyperlink" Target="http://www.nevo.co.il/Law_word/law16/knesset-508.pdf" TargetMode="External"/><Relationship Id="rId81" Type="http://schemas.openxmlformats.org/officeDocument/2006/relationships/hyperlink" Target="http://www.nevo.co.il/Law_word/law17/PROP-2060.pdf" TargetMode="External"/><Relationship Id="rId86" Type="http://schemas.openxmlformats.org/officeDocument/2006/relationships/hyperlink" Target="http://www.nevo.co.il/Law_word/law14/law-2362.pdf" TargetMode="External"/><Relationship Id="rId130" Type="http://schemas.openxmlformats.org/officeDocument/2006/relationships/hyperlink" Target="http://www.nevo.co.il/Law_word/law14/law-2286.pdf" TargetMode="External"/><Relationship Id="rId135" Type="http://schemas.openxmlformats.org/officeDocument/2006/relationships/hyperlink" Target="http://www.nevo.co.il/Law_word/law15/memshala-436.pdf" TargetMode="External"/><Relationship Id="rId151" Type="http://schemas.openxmlformats.org/officeDocument/2006/relationships/hyperlink" Target="http://www.nevo.co.il/Law_word/law15/memshala-798.pdf" TargetMode="External"/><Relationship Id="rId156" Type="http://schemas.openxmlformats.org/officeDocument/2006/relationships/hyperlink" Target="http://www.nevo.co.il/Law_word/law14/law-2286.pdf" TargetMode="External"/><Relationship Id="rId177" Type="http://schemas.openxmlformats.org/officeDocument/2006/relationships/footer" Target="footer1.xml"/><Relationship Id="rId172" Type="http://schemas.openxmlformats.org/officeDocument/2006/relationships/hyperlink" Target="http://www.nevo.co.il/Law_word/law14/law-2286.pdf" TargetMode="External"/><Relationship Id="rId13" Type="http://schemas.openxmlformats.org/officeDocument/2006/relationships/hyperlink" Target="http://www.nevo.co.il/Law_word/law14/law-2311.pdf" TargetMode="External"/><Relationship Id="rId18" Type="http://schemas.openxmlformats.org/officeDocument/2006/relationships/hyperlink" Target="http://www.nevo.co.il/Law_word/law15/memshala-1066.pdf" TargetMode="External"/><Relationship Id="rId39" Type="http://schemas.openxmlformats.org/officeDocument/2006/relationships/hyperlink" Target="http://www.nevo.co.il/Law_word/law15/memshala-436.pdf" TargetMode="External"/><Relationship Id="rId109" Type="http://schemas.openxmlformats.org/officeDocument/2006/relationships/hyperlink" Target="http://www.nevo.co.il/law_word/law14/law-2605.pdf" TargetMode="External"/><Relationship Id="rId34" Type="http://schemas.openxmlformats.org/officeDocument/2006/relationships/hyperlink" Target="http://www.nevo.co.il/Law_word/law14/law-2713.pdf" TargetMode="External"/><Relationship Id="rId50" Type="http://schemas.openxmlformats.org/officeDocument/2006/relationships/hyperlink" Target="http://www.nevo.co.il/Law_word/law14/law-2286.pdf" TargetMode="External"/><Relationship Id="rId55" Type="http://schemas.openxmlformats.org/officeDocument/2006/relationships/hyperlink" Target="http://www.nevo.co.il/Law_word/law15/memshala-436.pdf" TargetMode="External"/><Relationship Id="rId76" Type="http://schemas.openxmlformats.org/officeDocument/2006/relationships/hyperlink" Target="http://www.nevo.co.il/Law_word/law14/law-2311.pdf" TargetMode="External"/><Relationship Id="rId97" Type="http://schemas.openxmlformats.org/officeDocument/2006/relationships/hyperlink" Target="http://www.nevo.co.il/Law_word/law14/law-2286.pdf" TargetMode="External"/><Relationship Id="rId104" Type="http://schemas.openxmlformats.org/officeDocument/2006/relationships/hyperlink" Target="http://www.nevo.co.il/Law_word/law15/memshala-436.pdf" TargetMode="External"/><Relationship Id="rId120" Type="http://schemas.openxmlformats.org/officeDocument/2006/relationships/hyperlink" Target="http://www.nevo.co.il/Law_word/law14/law-2286.pdf" TargetMode="External"/><Relationship Id="rId125" Type="http://schemas.openxmlformats.org/officeDocument/2006/relationships/hyperlink" Target="http://www.nevo.co.il/Law_word/law15/memshala-436.pdf" TargetMode="External"/><Relationship Id="rId141" Type="http://schemas.openxmlformats.org/officeDocument/2006/relationships/hyperlink" Target="http://www.nevo.co.il/Law_word/law15/memshala-1083.pdf" TargetMode="External"/><Relationship Id="rId146" Type="http://schemas.openxmlformats.org/officeDocument/2006/relationships/hyperlink" Target="http://www.nevo.co.il/Law_word/law14/law-2713.pdf" TargetMode="External"/><Relationship Id="rId167" Type="http://schemas.openxmlformats.org/officeDocument/2006/relationships/hyperlink" Target="http://www.nevo.co.il/Law_word/law15/memshala-436.pdf" TargetMode="External"/><Relationship Id="rId7" Type="http://schemas.openxmlformats.org/officeDocument/2006/relationships/hyperlink" Target="http://www.nevo.co.il/Law_word/law14/law-2286.pdf" TargetMode="External"/><Relationship Id="rId71" Type="http://schemas.openxmlformats.org/officeDocument/2006/relationships/hyperlink" Target="http://www.nevo.co.il/Law_word/law15/memshala-562.pdf" TargetMode="External"/><Relationship Id="rId92" Type="http://schemas.openxmlformats.org/officeDocument/2006/relationships/hyperlink" Target="http://www.nevo.co.il/Law_word/law15/memshala-436.pdf" TargetMode="External"/><Relationship Id="rId162" Type="http://schemas.openxmlformats.org/officeDocument/2006/relationships/hyperlink" Target="http://www.nevo.co.il/Law_word/law14/law-2286.pdf" TargetMode="External"/><Relationship Id="rId2" Type="http://schemas.openxmlformats.org/officeDocument/2006/relationships/styles" Target="styles.xml"/><Relationship Id="rId29" Type="http://schemas.openxmlformats.org/officeDocument/2006/relationships/hyperlink" Target="http://www.nevo.co.il/Law_word/law15/memshala-436.pdf" TargetMode="External"/><Relationship Id="rId24" Type="http://schemas.openxmlformats.org/officeDocument/2006/relationships/hyperlink" Target="http://www.nevo.co.il/Law_word/law14/law-2286.pdf" TargetMode="External"/><Relationship Id="rId40" Type="http://schemas.openxmlformats.org/officeDocument/2006/relationships/hyperlink" Target="http://www.nevo.co.il/Law_word/law14/law-2713.pdf" TargetMode="External"/><Relationship Id="rId45" Type="http://schemas.openxmlformats.org/officeDocument/2006/relationships/hyperlink" Target="http://www.nevo.co.il/Law_word/law15/memshala-1083.pdf" TargetMode="External"/><Relationship Id="rId66" Type="http://schemas.openxmlformats.org/officeDocument/2006/relationships/hyperlink" Target="http://www.nevo.co.il/Law_word/law14/law-2713.pdf" TargetMode="External"/><Relationship Id="rId87" Type="http://schemas.openxmlformats.org/officeDocument/2006/relationships/hyperlink" Target="http://www.nevo.co.il/Law_word/law16/knesset-435.pdf" TargetMode="External"/><Relationship Id="rId110" Type="http://schemas.openxmlformats.org/officeDocument/2006/relationships/hyperlink" Target="http://www.nevo.co.il/Law_word/law15/memshala-1094.pdf" TargetMode="External"/><Relationship Id="rId115" Type="http://schemas.openxmlformats.org/officeDocument/2006/relationships/hyperlink" Target="http://www.nevo.co.il/Law_word/law14/law-2286.pdf" TargetMode="External"/><Relationship Id="rId131" Type="http://schemas.openxmlformats.org/officeDocument/2006/relationships/hyperlink" Target="http://www.nevo.co.il/Law_word/law15/memshala-436.pdf" TargetMode="External"/><Relationship Id="rId136" Type="http://schemas.openxmlformats.org/officeDocument/2006/relationships/hyperlink" Target="http://www.nevo.co.il/Law_word/law14/law-2445.pdf" TargetMode="External"/><Relationship Id="rId157" Type="http://schemas.openxmlformats.org/officeDocument/2006/relationships/hyperlink" Target="http://www.nevo.co.il/Law_word/law15/memshala-436.pdf" TargetMode="External"/><Relationship Id="rId178" Type="http://schemas.openxmlformats.org/officeDocument/2006/relationships/footer" Target="footer2.xml"/><Relationship Id="rId61" Type="http://schemas.openxmlformats.org/officeDocument/2006/relationships/hyperlink" Target="http://www.nevo.co.il/Law_word/law16/knesset-774.pdf" TargetMode="External"/><Relationship Id="rId82" Type="http://schemas.openxmlformats.org/officeDocument/2006/relationships/hyperlink" Target="http://www.nevo.co.il/Law_word/law14/LAW-1457.pdf" TargetMode="External"/><Relationship Id="rId152" Type="http://schemas.openxmlformats.org/officeDocument/2006/relationships/hyperlink" Target="http://www.nevo.co.il/Law_word/law14/law-2678.pdf" TargetMode="External"/><Relationship Id="rId173" Type="http://schemas.openxmlformats.org/officeDocument/2006/relationships/hyperlink" Target="http://www.nevo.co.il/Law_word/law15/memshala-436.pdf" TargetMode="External"/><Relationship Id="rId19" Type="http://schemas.openxmlformats.org/officeDocument/2006/relationships/hyperlink" Target="http://www.nevo.co.il/Law_word/law06/tak-7958.pdf" TargetMode="External"/><Relationship Id="rId14" Type="http://schemas.openxmlformats.org/officeDocument/2006/relationships/hyperlink" Target="http://www.nevo.co.il/Law_word/law15/memshala-562.pdf" TargetMode="External"/><Relationship Id="rId30" Type="http://schemas.openxmlformats.org/officeDocument/2006/relationships/hyperlink" Target="http://www.nevo.co.il/Law_word/law14/law-2286.pdf" TargetMode="External"/><Relationship Id="rId35" Type="http://schemas.openxmlformats.org/officeDocument/2006/relationships/hyperlink" Target="http://www.nevo.co.il/Law_word/law15/memshala-1196.pdf" TargetMode="External"/><Relationship Id="rId56" Type="http://schemas.openxmlformats.org/officeDocument/2006/relationships/hyperlink" Target="http://www.nevo.co.il/Law_word/law14/law-2362.pdf" TargetMode="External"/><Relationship Id="rId77" Type="http://schemas.openxmlformats.org/officeDocument/2006/relationships/hyperlink" Target="http://www.nevo.co.il/Law_word/law15/memshala-562.pdf" TargetMode="External"/><Relationship Id="rId100" Type="http://schemas.openxmlformats.org/officeDocument/2006/relationships/hyperlink" Target="http://www.nevo.co.il/Law_word/law15/memshala-436.pdf" TargetMode="External"/><Relationship Id="rId105" Type="http://schemas.openxmlformats.org/officeDocument/2006/relationships/hyperlink" Target="http://www.nevo.co.il/Law_word/law14/law-2713.pdf" TargetMode="External"/><Relationship Id="rId126" Type="http://schemas.openxmlformats.org/officeDocument/2006/relationships/hyperlink" Target="http://www.nevo.co.il/Law_word/law14/law-2286.pdf" TargetMode="External"/><Relationship Id="rId147" Type="http://schemas.openxmlformats.org/officeDocument/2006/relationships/hyperlink" Target="http://www.nevo.co.il/Law_word/law15/memshala-1196.pdf" TargetMode="External"/><Relationship Id="rId168" Type="http://schemas.openxmlformats.org/officeDocument/2006/relationships/hyperlink" Target="http://www.nevo.co.il/Law_word/law14/law-2286.pdf" TargetMode="External"/><Relationship Id="rId8" Type="http://schemas.openxmlformats.org/officeDocument/2006/relationships/hyperlink" Target="http://www.nevo.co.il/Law_word/law15/memshala-436.pdf" TargetMode="External"/><Relationship Id="rId51" Type="http://schemas.openxmlformats.org/officeDocument/2006/relationships/hyperlink" Target="http://www.nevo.co.il/Law_word/law15/memshala-436.pdf" TargetMode="External"/><Relationship Id="rId72" Type="http://schemas.openxmlformats.org/officeDocument/2006/relationships/hyperlink" Target="http://www.nevo.co.il/Law_word/law14/law-2311.pdf" TargetMode="External"/><Relationship Id="rId93" Type="http://schemas.openxmlformats.org/officeDocument/2006/relationships/hyperlink" Target="http://www.nevo.co.il/Law_word/law14/LAW-1874.pdf" TargetMode="External"/><Relationship Id="rId98" Type="http://schemas.openxmlformats.org/officeDocument/2006/relationships/hyperlink" Target="http://www.nevo.co.il/Law_word/law15/memshala-436.pdf" TargetMode="External"/><Relationship Id="rId121" Type="http://schemas.openxmlformats.org/officeDocument/2006/relationships/hyperlink" Target="http://www.nevo.co.il/Law_word/law15/memshala-436.pdf" TargetMode="External"/><Relationship Id="rId142" Type="http://schemas.openxmlformats.org/officeDocument/2006/relationships/hyperlink" Target="http://www.nevo.co.il/Law_word/law14/law-2713.pdf" TargetMode="External"/><Relationship Id="rId163" Type="http://schemas.openxmlformats.org/officeDocument/2006/relationships/hyperlink" Target="http://www.nevo.co.il/Law_word/law15/memshala-436.pdf" TargetMode="External"/><Relationship Id="rId3" Type="http://schemas.openxmlformats.org/officeDocument/2006/relationships/settings" Target="settings.xml"/><Relationship Id="rId25" Type="http://schemas.openxmlformats.org/officeDocument/2006/relationships/hyperlink" Target="http://www.nevo.co.il/Law_word/law15/memshala-436.pdf" TargetMode="External"/><Relationship Id="rId46" Type="http://schemas.openxmlformats.org/officeDocument/2006/relationships/hyperlink" Target="http://www.nevo.co.il/Law_word/law14/law-2713.pdf" TargetMode="External"/><Relationship Id="rId67" Type="http://schemas.openxmlformats.org/officeDocument/2006/relationships/hyperlink" Target="http://www.nevo.co.il/Law_word/law15/memshala-1196.pdf" TargetMode="External"/><Relationship Id="rId116" Type="http://schemas.openxmlformats.org/officeDocument/2006/relationships/hyperlink" Target="http://www.nevo.co.il/Law_word/law15/memshala-436.pdf" TargetMode="External"/><Relationship Id="rId137" Type="http://schemas.openxmlformats.org/officeDocument/2006/relationships/hyperlink" Target="http://www.nevo.co.il/Law_word/law15/memshala-798.pdf" TargetMode="External"/><Relationship Id="rId158" Type="http://schemas.openxmlformats.org/officeDocument/2006/relationships/hyperlink" Target="http://www.nevo.co.il/Law_word/law14/law-2713.pdf" TargetMode="External"/><Relationship Id="rId20" Type="http://schemas.openxmlformats.org/officeDocument/2006/relationships/hyperlink" Target="http://www.nevo.co.il/Law_word/law14/LAW-1874.pdf" TargetMode="External"/><Relationship Id="rId41" Type="http://schemas.openxmlformats.org/officeDocument/2006/relationships/hyperlink" Target="http://www.nevo.co.il/Law_word/law15/memshala-1196.pdf" TargetMode="External"/><Relationship Id="rId62" Type="http://schemas.openxmlformats.org/officeDocument/2006/relationships/hyperlink" Target="http://www.nevo.co.il/Law_word/law14/LAW-1912.pdf" TargetMode="External"/><Relationship Id="rId83" Type="http://schemas.openxmlformats.org/officeDocument/2006/relationships/hyperlink" Target="http://www.nevo.co.il/Law_word/law17/PROP-2200.pdf" TargetMode="External"/><Relationship Id="rId88" Type="http://schemas.openxmlformats.org/officeDocument/2006/relationships/hyperlink" Target="http://www.nevo.co.il/Law_word/law14/LAW-1367.pdf" TargetMode="External"/><Relationship Id="rId111" Type="http://schemas.openxmlformats.org/officeDocument/2006/relationships/hyperlink" Target="http://www.nevo.co.il/Law_word/law14/law-2286.pdf" TargetMode="External"/><Relationship Id="rId132" Type="http://schemas.openxmlformats.org/officeDocument/2006/relationships/hyperlink" Target="http://www.nevo.co.il/Law_word/law14/law-2713.pdf" TargetMode="External"/><Relationship Id="rId153" Type="http://schemas.openxmlformats.org/officeDocument/2006/relationships/hyperlink" Target="http://www.nevo.co.il/Law_word/law15/memshala-1166.pdf" TargetMode="External"/><Relationship Id="rId174" Type="http://schemas.openxmlformats.org/officeDocument/2006/relationships/hyperlink" Target="http://www.nevo.co.il/advertisements/nevo-100.doc" TargetMode="External"/><Relationship Id="rId179" Type="http://schemas.openxmlformats.org/officeDocument/2006/relationships/fontTable" Target="fontTable.xml"/><Relationship Id="rId15" Type="http://schemas.openxmlformats.org/officeDocument/2006/relationships/hyperlink" Target="http://www.nevo.co.il/Law_word/law14/LAW-1874.pdf" TargetMode="External"/><Relationship Id="rId36" Type="http://schemas.openxmlformats.org/officeDocument/2006/relationships/hyperlink" Target="http://www.nevo.co.il/Law_word/law14/law-2286.pdf" TargetMode="External"/><Relationship Id="rId57" Type="http://schemas.openxmlformats.org/officeDocument/2006/relationships/hyperlink" Target="http://www.nevo.co.il/Law_word/law16/knesset-435.pdf" TargetMode="External"/><Relationship Id="rId106" Type="http://schemas.openxmlformats.org/officeDocument/2006/relationships/hyperlink" Target="http://www.nevo.co.il/Law_word/law15/memshala-1196.pdf" TargetMode="External"/><Relationship Id="rId127" Type="http://schemas.openxmlformats.org/officeDocument/2006/relationships/hyperlink" Target="http://www.nevo.co.il/Law_word/law15/memshala-436.pdf" TargetMode="External"/><Relationship Id="rId10" Type="http://schemas.openxmlformats.org/officeDocument/2006/relationships/hyperlink" Target="http://www.nevo.co.il/Law_word/law17/PROP-2060.pdf" TargetMode="External"/><Relationship Id="rId31" Type="http://schemas.openxmlformats.org/officeDocument/2006/relationships/hyperlink" Target="http://www.nevo.co.il/Law_word/law15/memshala-436.pdf" TargetMode="External"/><Relationship Id="rId52" Type="http://schemas.openxmlformats.org/officeDocument/2006/relationships/hyperlink" Target="http://www.nevo.co.il/Law_word/law14/law-2286.pdf" TargetMode="External"/><Relationship Id="rId73" Type="http://schemas.openxmlformats.org/officeDocument/2006/relationships/hyperlink" Target="http://www.nevo.co.il/Law_word/law15/memshala-562.pdf" TargetMode="External"/><Relationship Id="rId78" Type="http://schemas.openxmlformats.org/officeDocument/2006/relationships/hyperlink" Target="http://www.nevo.co.il/Law_word/law14/law-2337.pdf" TargetMode="External"/><Relationship Id="rId94" Type="http://schemas.openxmlformats.org/officeDocument/2006/relationships/hyperlink" Target="http://www.nevo.co.il/Law_word/law17/PROP-3176.pdf" TargetMode="External"/><Relationship Id="rId99" Type="http://schemas.openxmlformats.org/officeDocument/2006/relationships/hyperlink" Target="http://www.nevo.co.il/Law_word/law14/law-2286.pdf" TargetMode="External"/><Relationship Id="rId101" Type="http://schemas.openxmlformats.org/officeDocument/2006/relationships/hyperlink" Target="http://www.nevo.co.il/Law_word/law14/law-2286.pdf" TargetMode="External"/><Relationship Id="rId122" Type="http://schemas.openxmlformats.org/officeDocument/2006/relationships/hyperlink" Target="http://www.nevo.co.il/Law_word/law14/law-2713.pdf" TargetMode="External"/><Relationship Id="rId143" Type="http://schemas.openxmlformats.org/officeDocument/2006/relationships/hyperlink" Target="http://www.nevo.co.il/Law_word/law15/memshala-1196.pdf" TargetMode="External"/><Relationship Id="rId148" Type="http://schemas.openxmlformats.org/officeDocument/2006/relationships/hyperlink" Target="http://www.nevo.co.il/Law_word/law14/law-2286.pdf" TargetMode="External"/><Relationship Id="rId164" Type="http://schemas.openxmlformats.org/officeDocument/2006/relationships/hyperlink" Target="http://www.nevo.co.il/Law_word/law14/law-2713.pdf" TargetMode="External"/><Relationship Id="rId169" Type="http://schemas.openxmlformats.org/officeDocument/2006/relationships/hyperlink" Target="http://www.nevo.co.il/Law_word/law15/memshala-436.pdf" TargetMode="External"/><Relationship Id="rId4" Type="http://schemas.openxmlformats.org/officeDocument/2006/relationships/webSettings" Target="webSettings.xml"/><Relationship Id="rId9" Type="http://schemas.openxmlformats.org/officeDocument/2006/relationships/hyperlink" Target="http://www.nevo.co.il/Law_word/law14/LAW-1367.pdf" TargetMode="External"/><Relationship Id="rId180" Type="http://schemas.openxmlformats.org/officeDocument/2006/relationships/theme" Target="theme/theme1.xml"/><Relationship Id="rId26" Type="http://schemas.openxmlformats.org/officeDocument/2006/relationships/hyperlink" Target="http://www.nevo.co.il/Law_word/law14/law-2713.pdf" TargetMode="External"/><Relationship Id="rId47" Type="http://schemas.openxmlformats.org/officeDocument/2006/relationships/hyperlink" Target="http://www.nevo.co.il/Law_word/law15/memshala-1196.pdf" TargetMode="External"/><Relationship Id="rId68" Type="http://schemas.openxmlformats.org/officeDocument/2006/relationships/hyperlink" Target="http://www.nevo.co.il/Law_word/law14/LAW-1367.pdf" TargetMode="External"/><Relationship Id="rId89" Type="http://schemas.openxmlformats.org/officeDocument/2006/relationships/hyperlink" Target="http://www.nevo.co.il/Law_word/law17/PROP-2060.pdf" TargetMode="External"/><Relationship Id="rId112" Type="http://schemas.openxmlformats.org/officeDocument/2006/relationships/hyperlink" Target="http://www.nevo.co.il/Law_word/law15/memshala-436.pdf" TargetMode="External"/><Relationship Id="rId133" Type="http://schemas.openxmlformats.org/officeDocument/2006/relationships/hyperlink" Target="http://www.nevo.co.il/Law_word/law15/memshala-1196.pdf" TargetMode="External"/><Relationship Id="rId154" Type="http://schemas.openxmlformats.org/officeDocument/2006/relationships/hyperlink" Target="http://www.nevo.co.il/Law_word/law14/law-2713.pdf" TargetMode="External"/><Relationship Id="rId175" Type="http://schemas.openxmlformats.org/officeDocument/2006/relationships/header" Target="header1.xml"/><Relationship Id="rId16" Type="http://schemas.openxmlformats.org/officeDocument/2006/relationships/hyperlink" Target="http://www.nevo.co.il/Law_word/law17/PROP-3176.pdf" TargetMode="External"/><Relationship Id="rId37" Type="http://schemas.openxmlformats.org/officeDocument/2006/relationships/hyperlink" Target="http://www.nevo.co.il/Law_word/law15/memshala-436.pdf" TargetMode="External"/><Relationship Id="rId58" Type="http://schemas.openxmlformats.org/officeDocument/2006/relationships/hyperlink" Target="http://www.nevo.co.il/law_word/law14/law-2578.pdf" TargetMode="External"/><Relationship Id="rId79" Type="http://schemas.openxmlformats.org/officeDocument/2006/relationships/hyperlink" Target="http://www.nevo.co.il/Law_word/law15/memshala-646.pdf" TargetMode="External"/><Relationship Id="rId102" Type="http://schemas.openxmlformats.org/officeDocument/2006/relationships/hyperlink" Target="http://www.nevo.co.il/Law_word/law15/memshala-436.pdf" TargetMode="External"/><Relationship Id="rId123" Type="http://schemas.openxmlformats.org/officeDocument/2006/relationships/hyperlink" Target="http://www.nevo.co.il/Law_word/law15/memshala-1196.pdf" TargetMode="External"/><Relationship Id="rId144" Type="http://schemas.openxmlformats.org/officeDocument/2006/relationships/hyperlink" Target="http://www.nevo.co.il/Law_word/law14/law-2286.pdf" TargetMode="External"/><Relationship Id="rId90" Type="http://schemas.openxmlformats.org/officeDocument/2006/relationships/hyperlink" Target="http://www.nevo.co.il/Law_word/law17/PROP-2060.pdf" TargetMode="External"/><Relationship Id="rId165" Type="http://schemas.openxmlformats.org/officeDocument/2006/relationships/hyperlink" Target="http://www.nevo.co.il/Law_word/law15/memshala-1196.pdf" TargetMode="External"/><Relationship Id="rId27" Type="http://schemas.openxmlformats.org/officeDocument/2006/relationships/hyperlink" Target="http://www.nevo.co.il/Law_word/law15/memshala-1196.pdf" TargetMode="External"/><Relationship Id="rId48" Type="http://schemas.openxmlformats.org/officeDocument/2006/relationships/hyperlink" Target="http://www.nevo.co.il/Law_word/law14/law-2286.pdf" TargetMode="External"/><Relationship Id="rId69" Type="http://schemas.openxmlformats.org/officeDocument/2006/relationships/hyperlink" Target="http://www.nevo.co.il/Law_word/law17/PROP-2060.pdf" TargetMode="External"/><Relationship Id="rId113" Type="http://schemas.openxmlformats.org/officeDocument/2006/relationships/hyperlink" Target="http://www.nevo.co.il/Law_word/law14/law-2286.pdf" TargetMode="External"/><Relationship Id="rId134" Type="http://schemas.openxmlformats.org/officeDocument/2006/relationships/hyperlink" Target="http://www.nevo.co.il/Law_word/law14/law-2286.pdf" TargetMode="External"/><Relationship Id="rId80" Type="http://schemas.openxmlformats.org/officeDocument/2006/relationships/hyperlink" Target="http://www.nevo.co.il/Law_word/law14/LAW-1367.pdf" TargetMode="External"/><Relationship Id="rId155" Type="http://schemas.openxmlformats.org/officeDocument/2006/relationships/hyperlink" Target="http://www.nevo.co.il/Law_word/law15/memshala-1196.pdf" TargetMode="External"/><Relationship Id="rId176" Type="http://schemas.openxmlformats.org/officeDocument/2006/relationships/header" Target="header2.xml"/><Relationship Id="rId17" Type="http://schemas.openxmlformats.org/officeDocument/2006/relationships/hyperlink" Target="http://www.nevo.co.il/Law_word/law14/law-2621.pdf" TargetMode="External"/><Relationship Id="rId38" Type="http://schemas.openxmlformats.org/officeDocument/2006/relationships/hyperlink" Target="http://www.nevo.co.il/Law_word/law14/law-2286.pdf" TargetMode="External"/><Relationship Id="rId59" Type="http://schemas.openxmlformats.org/officeDocument/2006/relationships/hyperlink" Target="http://www.nevo.co.il/Law_word/law16/knesset-655.pdf" TargetMode="External"/><Relationship Id="rId103" Type="http://schemas.openxmlformats.org/officeDocument/2006/relationships/hyperlink" Target="http://www.nevo.co.il/Law_word/law14/law-2286.pdf" TargetMode="External"/><Relationship Id="rId124" Type="http://schemas.openxmlformats.org/officeDocument/2006/relationships/hyperlink" Target="http://www.nevo.co.il/Law_word/law14/law-2286.pdf" TargetMode="External"/><Relationship Id="rId70" Type="http://schemas.openxmlformats.org/officeDocument/2006/relationships/hyperlink" Target="http://www.nevo.co.il/Law_word/law14/law-2311.pdf" TargetMode="External"/><Relationship Id="rId91" Type="http://schemas.openxmlformats.org/officeDocument/2006/relationships/hyperlink" Target="http://www.nevo.co.il/Law_word/law14/law-2286.pdf" TargetMode="External"/><Relationship Id="rId145" Type="http://schemas.openxmlformats.org/officeDocument/2006/relationships/hyperlink" Target="http://www.nevo.co.il/Law_word/law15/memshala-436.pdf" TargetMode="External"/><Relationship Id="rId166" Type="http://schemas.openxmlformats.org/officeDocument/2006/relationships/hyperlink" Target="http://www.nevo.co.il/Law_word/law14/law-2286.pdf" TargetMode="External"/><Relationship Id="rId1" Type="http://schemas.openxmlformats.org/officeDocument/2006/relationships/numbering" Target="numbering.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2286.pdf" TargetMode="External"/><Relationship Id="rId18" Type="http://schemas.openxmlformats.org/officeDocument/2006/relationships/hyperlink" Target="http://www.nevo.co.il/Law_word/law14/law-2311.pdf" TargetMode="External"/><Relationship Id="rId26" Type="http://schemas.openxmlformats.org/officeDocument/2006/relationships/hyperlink" Target="http://www.nevo.co.il/law_word/law14/law-2445.pdf" TargetMode="External"/><Relationship Id="rId39" Type="http://schemas.openxmlformats.org/officeDocument/2006/relationships/hyperlink" Target="https://www.nevo.co.il/law_word/law14/law-2713.pdf" TargetMode="External"/><Relationship Id="rId21" Type="http://schemas.openxmlformats.org/officeDocument/2006/relationships/hyperlink" Target="http://www.nevo.co.il/Law_word/law15/memshala-646.pdf" TargetMode="External"/><Relationship Id="rId34" Type="http://schemas.openxmlformats.org/officeDocument/2006/relationships/hyperlink" Target="http://www.nevo.co.il/law_word/law14/law-2612.pdf" TargetMode="External"/><Relationship Id="rId42" Type="http://schemas.openxmlformats.org/officeDocument/2006/relationships/hyperlink" Target="http://www.nevo.co.il/law_word/law14/law-2728.pdf" TargetMode="External"/><Relationship Id="rId47" Type="http://schemas.openxmlformats.org/officeDocument/2006/relationships/hyperlink" Target="https://www.nevo.co.il/law_word/law10/yalkut-10083.pdf" TargetMode="External"/><Relationship Id="rId7" Type="http://schemas.openxmlformats.org/officeDocument/2006/relationships/hyperlink" Target="http://www.nevo.co.il/Law_word/law14/LAW-1781.pdf" TargetMode="External"/><Relationship Id="rId2" Type="http://schemas.openxmlformats.org/officeDocument/2006/relationships/hyperlink" Target="http://www.nevo.co.il/Law_word/law17/PROP-1840.pdf" TargetMode="External"/><Relationship Id="rId16" Type="http://schemas.openxmlformats.org/officeDocument/2006/relationships/hyperlink" Target="http://www.nevo.co.il/Law_word/law14/law-2403.pdf" TargetMode="External"/><Relationship Id="rId29" Type="http://schemas.openxmlformats.org/officeDocument/2006/relationships/hyperlink" Target="http://www.nevo.co.il/Law_word/law15/memshala-1166.pdf" TargetMode="External"/><Relationship Id="rId1" Type="http://schemas.openxmlformats.org/officeDocument/2006/relationships/hyperlink" Target="http://www.nevo.co.il/Law_word/law14/LAW-1256.pdf" TargetMode="External"/><Relationship Id="rId6" Type="http://schemas.openxmlformats.org/officeDocument/2006/relationships/hyperlink" Target="http://www.nevo.co.il/Law_word/law17/PROP-2200.pdf" TargetMode="External"/><Relationship Id="rId11" Type="http://schemas.openxmlformats.org/officeDocument/2006/relationships/hyperlink" Target="http://www.nevo.co.il/Law_word/law14/LAW-1912.pdf" TargetMode="External"/><Relationship Id="rId24" Type="http://schemas.openxmlformats.org/officeDocument/2006/relationships/hyperlink" Target="http://www.nevo.co.il/Law_word/law14/law-2409.pdf" TargetMode="External"/><Relationship Id="rId32" Type="http://schemas.openxmlformats.org/officeDocument/2006/relationships/hyperlink" Target="http://www.nevo.co.il/law_word/law14/law-2605.pdf" TargetMode="External"/><Relationship Id="rId37" Type="http://schemas.openxmlformats.org/officeDocument/2006/relationships/hyperlink" Target="http://www.nevo.co.il/Law_word/law15/memshala-1066.pdf" TargetMode="External"/><Relationship Id="rId40" Type="http://schemas.openxmlformats.org/officeDocument/2006/relationships/hyperlink" Target="http://www.nevo.co.il/Law_word/law15/memshala-1196.pdf" TargetMode="External"/><Relationship Id="rId45" Type="http://schemas.openxmlformats.org/officeDocument/2006/relationships/hyperlink" Target="https://www.nevo.co.il/law_html/law15/memshala-1546.pdf" TargetMode="External"/><Relationship Id="rId5" Type="http://schemas.openxmlformats.org/officeDocument/2006/relationships/hyperlink" Target="http://www.nevo.co.il/Law_word/law14/LAW-1457.pdf" TargetMode="External"/><Relationship Id="rId15" Type="http://schemas.openxmlformats.org/officeDocument/2006/relationships/hyperlink" Target="http://www.nevo.co.il/Law_word/law14/law-2304.pdf" TargetMode="External"/><Relationship Id="rId23" Type="http://schemas.openxmlformats.org/officeDocument/2006/relationships/hyperlink" Target="http://www.nevo.co.il/Law_word/law16/knesset-435.pdf" TargetMode="External"/><Relationship Id="rId28" Type="http://schemas.openxmlformats.org/officeDocument/2006/relationships/hyperlink" Target="http://www.nevo.co.il/Law_word/law14/law-2678.pdf" TargetMode="External"/><Relationship Id="rId36" Type="http://schemas.openxmlformats.org/officeDocument/2006/relationships/hyperlink" Target="http://www.nevo.co.il/law_word/law14/law-2621.pdf" TargetMode="External"/><Relationship Id="rId10" Type="http://schemas.openxmlformats.org/officeDocument/2006/relationships/hyperlink" Target="http://www.nevo.co.il/Law_word/law17/PROP-3176.pdf" TargetMode="External"/><Relationship Id="rId19" Type="http://schemas.openxmlformats.org/officeDocument/2006/relationships/hyperlink" Target="http://www.nevo.co.il/Law_word/law15/memshala-562.pdf" TargetMode="External"/><Relationship Id="rId31" Type="http://schemas.openxmlformats.org/officeDocument/2006/relationships/hyperlink" Target="http://www.nevo.co.il/Law_word/law16/knesset-655.pdf" TargetMode="External"/><Relationship Id="rId44" Type="http://schemas.openxmlformats.org/officeDocument/2006/relationships/hyperlink" Target="http://www.nevo.co.il/Law_word/law14/LAW-2996.pdf" TargetMode="External"/><Relationship Id="rId4" Type="http://schemas.openxmlformats.org/officeDocument/2006/relationships/hyperlink" Target="http://www.nevo.co.il/Law_word/law17/PROP-2060.pdf" TargetMode="External"/><Relationship Id="rId9" Type="http://schemas.openxmlformats.org/officeDocument/2006/relationships/hyperlink" Target="http://www.nevo.co.il/Law_word/law14/LAW-1874.pdf" TargetMode="External"/><Relationship Id="rId14" Type="http://schemas.openxmlformats.org/officeDocument/2006/relationships/hyperlink" Target="http://www.nevo.co.il/Law_word/law15/memshala-436.pdf" TargetMode="External"/><Relationship Id="rId22" Type="http://schemas.openxmlformats.org/officeDocument/2006/relationships/hyperlink" Target="http://www.nevo.co.il/Law_word/law14/law-2362.pdf" TargetMode="External"/><Relationship Id="rId27" Type="http://schemas.openxmlformats.org/officeDocument/2006/relationships/hyperlink" Target="http://www.nevo.co.il/Law_word/law15/memshala-798.pdf" TargetMode="External"/><Relationship Id="rId30" Type="http://schemas.openxmlformats.org/officeDocument/2006/relationships/hyperlink" Target="http://www.nevo.co.il/law_word/law14/law-2578.pdf" TargetMode="External"/><Relationship Id="rId35" Type="http://schemas.openxmlformats.org/officeDocument/2006/relationships/hyperlink" Target="http://www.nevo.co.il/Law_word/law15/memshala-1083.pdf" TargetMode="External"/><Relationship Id="rId43" Type="http://schemas.openxmlformats.org/officeDocument/2006/relationships/hyperlink" Target="http://www.nevo.co.il/Law_word/law16/knesset-774.pdf" TargetMode="External"/><Relationship Id="rId48" Type="http://schemas.openxmlformats.org/officeDocument/2006/relationships/hyperlink" Target="https://www.nevo.co.il/Law_word/law10/yalkut-10470.pdf" TargetMode="External"/><Relationship Id="rId8" Type="http://schemas.openxmlformats.org/officeDocument/2006/relationships/hyperlink" Target="http://www.nevo.co.il/Law_word/law17/PROP-2866.pdf" TargetMode="External"/><Relationship Id="rId3" Type="http://schemas.openxmlformats.org/officeDocument/2006/relationships/hyperlink" Target="http://www.nevo.co.il/Law_word/law14/LAW-1367.pdf" TargetMode="External"/><Relationship Id="rId12" Type="http://schemas.openxmlformats.org/officeDocument/2006/relationships/hyperlink" Target="http://www.nevo.co.il/Law_word/law16/KNESSET-28.pdf" TargetMode="External"/><Relationship Id="rId17" Type="http://schemas.openxmlformats.org/officeDocument/2006/relationships/hyperlink" Target="http://www.nevo.co.il/Law_word/law14/law-2405.pdf" TargetMode="External"/><Relationship Id="rId25" Type="http://schemas.openxmlformats.org/officeDocument/2006/relationships/hyperlink" Target="http://www.nevo.co.il/Law_word/law16/knesset-508.pdf" TargetMode="External"/><Relationship Id="rId33" Type="http://schemas.openxmlformats.org/officeDocument/2006/relationships/hyperlink" Target="http://www.nevo.co.il/Law_word/law15/memshala-1094.pdf" TargetMode="External"/><Relationship Id="rId38" Type="http://schemas.openxmlformats.org/officeDocument/2006/relationships/hyperlink" Target="http://www.nevo.co.il/Law_word/law06/tak-7958.pdf" TargetMode="External"/><Relationship Id="rId46" Type="http://schemas.openxmlformats.org/officeDocument/2006/relationships/hyperlink" Target="http://www.nevo.co.il/Law_word/law10/yalkut-6904.pdf" TargetMode="External"/><Relationship Id="rId20" Type="http://schemas.openxmlformats.org/officeDocument/2006/relationships/hyperlink" Target="http://www.nevo.co.il/law_word/law14/law-2337.PDF" TargetMode="External"/><Relationship Id="rId41" Type="http://schemas.openxmlformats.org/officeDocument/2006/relationships/hyperlink" Target="http://www.nevo.co.il/law_word/law14/law-27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10639</Words>
  <Characters>60646</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71143</CharactersWithSpaces>
  <SharedDoc>false</SharedDoc>
  <HLinks>
    <vt:vector size="1572" baseType="variant">
      <vt:variant>
        <vt:i4>393283</vt:i4>
      </vt:variant>
      <vt:variant>
        <vt:i4>774</vt:i4>
      </vt:variant>
      <vt:variant>
        <vt:i4>0</vt:i4>
      </vt:variant>
      <vt:variant>
        <vt:i4>5</vt:i4>
      </vt:variant>
      <vt:variant>
        <vt:lpwstr>http://www.nevo.co.il/advertisements/nevo-100.doc</vt:lpwstr>
      </vt:variant>
      <vt:variant>
        <vt:lpwstr/>
      </vt:variant>
      <vt:variant>
        <vt:i4>8323153</vt:i4>
      </vt:variant>
      <vt:variant>
        <vt:i4>771</vt:i4>
      </vt:variant>
      <vt:variant>
        <vt:i4>0</vt:i4>
      </vt:variant>
      <vt:variant>
        <vt:i4>5</vt:i4>
      </vt:variant>
      <vt:variant>
        <vt:lpwstr>http://www.nevo.co.il/Law_word/law15/memshala-436.pdf</vt:lpwstr>
      </vt:variant>
      <vt:variant>
        <vt:lpwstr/>
      </vt:variant>
      <vt:variant>
        <vt:i4>7667725</vt:i4>
      </vt:variant>
      <vt:variant>
        <vt:i4>768</vt:i4>
      </vt:variant>
      <vt:variant>
        <vt:i4>0</vt:i4>
      </vt:variant>
      <vt:variant>
        <vt:i4>5</vt:i4>
      </vt:variant>
      <vt:variant>
        <vt:lpwstr>http://www.nevo.co.il/Law_word/law14/law-2286.pdf</vt:lpwstr>
      </vt:variant>
      <vt:variant>
        <vt:lpwstr/>
      </vt:variant>
      <vt:variant>
        <vt:i4>8323153</vt:i4>
      </vt:variant>
      <vt:variant>
        <vt:i4>765</vt:i4>
      </vt:variant>
      <vt:variant>
        <vt:i4>0</vt:i4>
      </vt:variant>
      <vt:variant>
        <vt:i4>5</vt:i4>
      </vt:variant>
      <vt:variant>
        <vt:lpwstr>http://www.nevo.co.il/Law_word/law15/memshala-436.pdf</vt:lpwstr>
      </vt:variant>
      <vt:variant>
        <vt:lpwstr/>
      </vt:variant>
      <vt:variant>
        <vt:i4>7667725</vt:i4>
      </vt:variant>
      <vt:variant>
        <vt:i4>762</vt:i4>
      </vt:variant>
      <vt:variant>
        <vt:i4>0</vt:i4>
      </vt:variant>
      <vt:variant>
        <vt:i4>5</vt:i4>
      </vt:variant>
      <vt:variant>
        <vt:lpwstr>http://www.nevo.co.il/Law_word/law14/law-2286.pdf</vt:lpwstr>
      </vt:variant>
      <vt:variant>
        <vt:lpwstr/>
      </vt:variant>
      <vt:variant>
        <vt:i4>8323153</vt:i4>
      </vt:variant>
      <vt:variant>
        <vt:i4>759</vt:i4>
      </vt:variant>
      <vt:variant>
        <vt:i4>0</vt:i4>
      </vt:variant>
      <vt:variant>
        <vt:i4>5</vt:i4>
      </vt:variant>
      <vt:variant>
        <vt:lpwstr>http://www.nevo.co.il/Law_word/law15/memshala-436.pdf</vt:lpwstr>
      </vt:variant>
      <vt:variant>
        <vt:lpwstr/>
      </vt:variant>
      <vt:variant>
        <vt:i4>7667725</vt:i4>
      </vt:variant>
      <vt:variant>
        <vt:i4>756</vt:i4>
      </vt:variant>
      <vt:variant>
        <vt:i4>0</vt:i4>
      </vt:variant>
      <vt:variant>
        <vt:i4>5</vt:i4>
      </vt:variant>
      <vt:variant>
        <vt:lpwstr>http://www.nevo.co.il/Law_word/law14/law-2286.pdf</vt:lpwstr>
      </vt:variant>
      <vt:variant>
        <vt:lpwstr/>
      </vt:variant>
      <vt:variant>
        <vt:i4>8323153</vt:i4>
      </vt:variant>
      <vt:variant>
        <vt:i4>753</vt:i4>
      </vt:variant>
      <vt:variant>
        <vt:i4>0</vt:i4>
      </vt:variant>
      <vt:variant>
        <vt:i4>5</vt:i4>
      </vt:variant>
      <vt:variant>
        <vt:lpwstr>http://www.nevo.co.il/Law_word/law15/memshala-436.pdf</vt:lpwstr>
      </vt:variant>
      <vt:variant>
        <vt:lpwstr/>
      </vt:variant>
      <vt:variant>
        <vt:i4>7667725</vt:i4>
      </vt:variant>
      <vt:variant>
        <vt:i4>750</vt:i4>
      </vt:variant>
      <vt:variant>
        <vt:i4>0</vt:i4>
      </vt:variant>
      <vt:variant>
        <vt:i4>5</vt:i4>
      </vt:variant>
      <vt:variant>
        <vt:lpwstr>http://www.nevo.co.il/Law_word/law14/law-2286.pdf</vt:lpwstr>
      </vt:variant>
      <vt:variant>
        <vt:lpwstr/>
      </vt:variant>
      <vt:variant>
        <vt:i4>1507425</vt:i4>
      </vt:variant>
      <vt:variant>
        <vt:i4>747</vt:i4>
      </vt:variant>
      <vt:variant>
        <vt:i4>0</vt:i4>
      </vt:variant>
      <vt:variant>
        <vt:i4>5</vt:i4>
      </vt:variant>
      <vt:variant>
        <vt:lpwstr>http://www.nevo.co.il/Law_word/law15/memshala-1196.pdf</vt:lpwstr>
      </vt:variant>
      <vt:variant>
        <vt:lpwstr/>
      </vt:variant>
      <vt:variant>
        <vt:i4>8126477</vt:i4>
      </vt:variant>
      <vt:variant>
        <vt:i4>744</vt:i4>
      </vt:variant>
      <vt:variant>
        <vt:i4>0</vt:i4>
      </vt:variant>
      <vt:variant>
        <vt:i4>5</vt:i4>
      </vt:variant>
      <vt:variant>
        <vt:lpwstr>http://www.nevo.co.il/Law_word/law14/law-2713.pdf</vt:lpwstr>
      </vt:variant>
      <vt:variant>
        <vt:lpwstr/>
      </vt:variant>
      <vt:variant>
        <vt:i4>8323153</vt:i4>
      </vt:variant>
      <vt:variant>
        <vt:i4>741</vt:i4>
      </vt:variant>
      <vt:variant>
        <vt:i4>0</vt:i4>
      </vt:variant>
      <vt:variant>
        <vt:i4>5</vt:i4>
      </vt:variant>
      <vt:variant>
        <vt:lpwstr>http://www.nevo.co.il/Law_word/law15/memshala-436.pdf</vt:lpwstr>
      </vt:variant>
      <vt:variant>
        <vt:lpwstr/>
      </vt:variant>
      <vt:variant>
        <vt:i4>7667725</vt:i4>
      </vt:variant>
      <vt:variant>
        <vt:i4>738</vt:i4>
      </vt:variant>
      <vt:variant>
        <vt:i4>0</vt:i4>
      </vt:variant>
      <vt:variant>
        <vt:i4>5</vt:i4>
      </vt:variant>
      <vt:variant>
        <vt:lpwstr>http://www.nevo.co.il/Law_word/law14/law-2286.pdf</vt:lpwstr>
      </vt:variant>
      <vt:variant>
        <vt:lpwstr/>
      </vt:variant>
      <vt:variant>
        <vt:i4>1507425</vt:i4>
      </vt:variant>
      <vt:variant>
        <vt:i4>735</vt:i4>
      </vt:variant>
      <vt:variant>
        <vt:i4>0</vt:i4>
      </vt:variant>
      <vt:variant>
        <vt:i4>5</vt:i4>
      </vt:variant>
      <vt:variant>
        <vt:lpwstr>http://www.nevo.co.il/Law_word/law15/memshala-1196.pdf</vt:lpwstr>
      </vt:variant>
      <vt:variant>
        <vt:lpwstr/>
      </vt:variant>
      <vt:variant>
        <vt:i4>8126477</vt:i4>
      </vt:variant>
      <vt:variant>
        <vt:i4>732</vt:i4>
      </vt:variant>
      <vt:variant>
        <vt:i4>0</vt:i4>
      </vt:variant>
      <vt:variant>
        <vt:i4>5</vt:i4>
      </vt:variant>
      <vt:variant>
        <vt:lpwstr>http://www.nevo.co.il/Law_word/law14/law-2713.pdf</vt:lpwstr>
      </vt:variant>
      <vt:variant>
        <vt:lpwstr/>
      </vt:variant>
      <vt:variant>
        <vt:i4>1507425</vt:i4>
      </vt:variant>
      <vt:variant>
        <vt:i4>729</vt:i4>
      </vt:variant>
      <vt:variant>
        <vt:i4>0</vt:i4>
      </vt:variant>
      <vt:variant>
        <vt:i4>5</vt:i4>
      </vt:variant>
      <vt:variant>
        <vt:lpwstr>http://www.nevo.co.il/Law_word/law15/memshala-1196.pdf</vt:lpwstr>
      </vt:variant>
      <vt:variant>
        <vt:lpwstr/>
      </vt:variant>
      <vt:variant>
        <vt:i4>8126477</vt:i4>
      </vt:variant>
      <vt:variant>
        <vt:i4>726</vt:i4>
      </vt:variant>
      <vt:variant>
        <vt:i4>0</vt:i4>
      </vt:variant>
      <vt:variant>
        <vt:i4>5</vt:i4>
      </vt:variant>
      <vt:variant>
        <vt:lpwstr>http://www.nevo.co.il/Law_word/law14/law-2713.pdf</vt:lpwstr>
      </vt:variant>
      <vt:variant>
        <vt:lpwstr/>
      </vt:variant>
      <vt:variant>
        <vt:i4>8323153</vt:i4>
      </vt:variant>
      <vt:variant>
        <vt:i4>723</vt:i4>
      </vt:variant>
      <vt:variant>
        <vt:i4>0</vt:i4>
      </vt:variant>
      <vt:variant>
        <vt:i4>5</vt:i4>
      </vt:variant>
      <vt:variant>
        <vt:lpwstr>http://www.nevo.co.il/Law_word/law15/memshala-436.pdf</vt:lpwstr>
      </vt:variant>
      <vt:variant>
        <vt:lpwstr/>
      </vt:variant>
      <vt:variant>
        <vt:i4>7667725</vt:i4>
      </vt:variant>
      <vt:variant>
        <vt:i4>720</vt:i4>
      </vt:variant>
      <vt:variant>
        <vt:i4>0</vt:i4>
      </vt:variant>
      <vt:variant>
        <vt:i4>5</vt:i4>
      </vt:variant>
      <vt:variant>
        <vt:lpwstr>http://www.nevo.co.il/Law_word/law14/law-2286.pdf</vt:lpwstr>
      </vt:variant>
      <vt:variant>
        <vt:lpwstr/>
      </vt:variant>
      <vt:variant>
        <vt:i4>1507425</vt:i4>
      </vt:variant>
      <vt:variant>
        <vt:i4>717</vt:i4>
      </vt:variant>
      <vt:variant>
        <vt:i4>0</vt:i4>
      </vt:variant>
      <vt:variant>
        <vt:i4>5</vt:i4>
      </vt:variant>
      <vt:variant>
        <vt:lpwstr>http://www.nevo.co.il/Law_word/law15/memshala-1196.pdf</vt:lpwstr>
      </vt:variant>
      <vt:variant>
        <vt:lpwstr/>
      </vt:variant>
      <vt:variant>
        <vt:i4>8126477</vt:i4>
      </vt:variant>
      <vt:variant>
        <vt:i4>714</vt:i4>
      </vt:variant>
      <vt:variant>
        <vt:i4>0</vt:i4>
      </vt:variant>
      <vt:variant>
        <vt:i4>5</vt:i4>
      </vt:variant>
      <vt:variant>
        <vt:lpwstr>http://www.nevo.co.il/Law_word/law14/law-2713.pdf</vt:lpwstr>
      </vt:variant>
      <vt:variant>
        <vt:lpwstr/>
      </vt:variant>
      <vt:variant>
        <vt:i4>1507438</vt:i4>
      </vt:variant>
      <vt:variant>
        <vt:i4>711</vt:i4>
      </vt:variant>
      <vt:variant>
        <vt:i4>0</vt:i4>
      </vt:variant>
      <vt:variant>
        <vt:i4>5</vt:i4>
      </vt:variant>
      <vt:variant>
        <vt:lpwstr>http://www.nevo.co.il/Law_word/law15/memshala-1166.pdf</vt:lpwstr>
      </vt:variant>
      <vt:variant>
        <vt:lpwstr/>
      </vt:variant>
      <vt:variant>
        <vt:i4>7995399</vt:i4>
      </vt:variant>
      <vt:variant>
        <vt:i4>708</vt:i4>
      </vt:variant>
      <vt:variant>
        <vt:i4>0</vt:i4>
      </vt:variant>
      <vt:variant>
        <vt:i4>5</vt:i4>
      </vt:variant>
      <vt:variant>
        <vt:lpwstr>http://www.nevo.co.il/Law_word/law14/law-2678.pdf</vt:lpwstr>
      </vt:variant>
      <vt:variant>
        <vt:lpwstr/>
      </vt:variant>
      <vt:variant>
        <vt:i4>7667804</vt:i4>
      </vt:variant>
      <vt:variant>
        <vt:i4>705</vt:i4>
      </vt:variant>
      <vt:variant>
        <vt:i4>0</vt:i4>
      </vt:variant>
      <vt:variant>
        <vt:i4>5</vt:i4>
      </vt:variant>
      <vt:variant>
        <vt:lpwstr>http://www.nevo.co.il/Law_word/law15/memshala-798.pdf</vt:lpwstr>
      </vt:variant>
      <vt:variant>
        <vt:lpwstr/>
      </vt:variant>
      <vt:variant>
        <vt:i4>7929864</vt:i4>
      </vt:variant>
      <vt:variant>
        <vt:i4>702</vt:i4>
      </vt:variant>
      <vt:variant>
        <vt:i4>0</vt:i4>
      </vt:variant>
      <vt:variant>
        <vt:i4>5</vt:i4>
      </vt:variant>
      <vt:variant>
        <vt:lpwstr>http://www.nevo.co.il/Law_word/law14/law-2445.pdf</vt:lpwstr>
      </vt:variant>
      <vt:variant>
        <vt:lpwstr/>
      </vt:variant>
      <vt:variant>
        <vt:i4>8323153</vt:i4>
      </vt:variant>
      <vt:variant>
        <vt:i4>699</vt:i4>
      </vt:variant>
      <vt:variant>
        <vt:i4>0</vt:i4>
      </vt:variant>
      <vt:variant>
        <vt:i4>5</vt:i4>
      </vt:variant>
      <vt:variant>
        <vt:lpwstr>http://www.nevo.co.il/Law_word/law15/memshala-436.pdf</vt:lpwstr>
      </vt:variant>
      <vt:variant>
        <vt:lpwstr/>
      </vt:variant>
      <vt:variant>
        <vt:i4>7667725</vt:i4>
      </vt:variant>
      <vt:variant>
        <vt:i4>696</vt:i4>
      </vt:variant>
      <vt:variant>
        <vt:i4>0</vt:i4>
      </vt:variant>
      <vt:variant>
        <vt:i4>5</vt:i4>
      </vt:variant>
      <vt:variant>
        <vt:lpwstr>http://www.nevo.co.il/Law_word/law14/law-2286.pdf</vt:lpwstr>
      </vt:variant>
      <vt:variant>
        <vt:lpwstr/>
      </vt:variant>
      <vt:variant>
        <vt:i4>1507425</vt:i4>
      </vt:variant>
      <vt:variant>
        <vt:i4>693</vt:i4>
      </vt:variant>
      <vt:variant>
        <vt:i4>0</vt:i4>
      </vt:variant>
      <vt:variant>
        <vt:i4>5</vt:i4>
      </vt:variant>
      <vt:variant>
        <vt:lpwstr>http://www.nevo.co.il/Law_word/law15/memshala-1196.pdf</vt:lpwstr>
      </vt:variant>
      <vt:variant>
        <vt:lpwstr/>
      </vt:variant>
      <vt:variant>
        <vt:i4>8126477</vt:i4>
      </vt:variant>
      <vt:variant>
        <vt:i4>690</vt:i4>
      </vt:variant>
      <vt:variant>
        <vt:i4>0</vt:i4>
      </vt:variant>
      <vt:variant>
        <vt:i4>5</vt:i4>
      </vt:variant>
      <vt:variant>
        <vt:lpwstr>http://www.nevo.co.il/Law_word/law14/law-2713.pdf</vt:lpwstr>
      </vt:variant>
      <vt:variant>
        <vt:lpwstr/>
      </vt:variant>
      <vt:variant>
        <vt:i4>8323153</vt:i4>
      </vt:variant>
      <vt:variant>
        <vt:i4>687</vt:i4>
      </vt:variant>
      <vt:variant>
        <vt:i4>0</vt:i4>
      </vt:variant>
      <vt:variant>
        <vt:i4>5</vt:i4>
      </vt:variant>
      <vt:variant>
        <vt:lpwstr>http://www.nevo.co.il/Law_word/law15/memshala-436.pdf</vt:lpwstr>
      </vt:variant>
      <vt:variant>
        <vt:lpwstr/>
      </vt:variant>
      <vt:variant>
        <vt:i4>7667725</vt:i4>
      </vt:variant>
      <vt:variant>
        <vt:i4>684</vt:i4>
      </vt:variant>
      <vt:variant>
        <vt:i4>0</vt:i4>
      </vt:variant>
      <vt:variant>
        <vt:i4>5</vt:i4>
      </vt:variant>
      <vt:variant>
        <vt:lpwstr>http://www.nevo.co.il/Law_word/law14/law-2286.pdf</vt:lpwstr>
      </vt:variant>
      <vt:variant>
        <vt:lpwstr/>
      </vt:variant>
      <vt:variant>
        <vt:i4>1507425</vt:i4>
      </vt:variant>
      <vt:variant>
        <vt:i4>681</vt:i4>
      </vt:variant>
      <vt:variant>
        <vt:i4>0</vt:i4>
      </vt:variant>
      <vt:variant>
        <vt:i4>5</vt:i4>
      </vt:variant>
      <vt:variant>
        <vt:lpwstr>http://www.nevo.co.il/Law_word/law15/memshala-1196.pdf</vt:lpwstr>
      </vt:variant>
      <vt:variant>
        <vt:lpwstr/>
      </vt:variant>
      <vt:variant>
        <vt:i4>8126477</vt:i4>
      </vt:variant>
      <vt:variant>
        <vt:i4>678</vt:i4>
      </vt:variant>
      <vt:variant>
        <vt:i4>0</vt:i4>
      </vt:variant>
      <vt:variant>
        <vt:i4>5</vt:i4>
      </vt:variant>
      <vt:variant>
        <vt:lpwstr>http://www.nevo.co.il/Law_word/law14/law-2713.pdf</vt:lpwstr>
      </vt:variant>
      <vt:variant>
        <vt:lpwstr/>
      </vt:variant>
      <vt:variant>
        <vt:i4>1245280</vt:i4>
      </vt:variant>
      <vt:variant>
        <vt:i4>675</vt:i4>
      </vt:variant>
      <vt:variant>
        <vt:i4>0</vt:i4>
      </vt:variant>
      <vt:variant>
        <vt:i4>5</vt:i4>
      </vt:variant>
      <vt:variant>
        <vt:lpwstr>http://www.nevo.co.il/Law_word/law15/memshala-1083.pdf</vt:lpwstr>
      </vt:variant>
      <vt:variant>
        <vt:lpwstr/>
      </vt:variant>
      <vt:variant>
        <vt:i4>8126477</vt:i4>
      </vt:variant>
      <vt:variant>
        <vt:i4>672</vt:i4>
      </vt:variant>
      <vt:variant>
        <vt:i4>0</vt:i4>
      </vt:variant>
      <vt:variant>
        <vt:i4>5</vt:i4>
      </vt:variant>
      <vt:variant>
        <vt:lpwstr>http://www.nevo.co.il/Law_word/law14/law-2612.pdf</vt:lpwstr>
      </vt:variant>
      <vt:variant>
        <vt:lpwstr/>
      </vt:variant>
      <vt:variant>
        <vt:i4>1507438</vt:i4>
      </vt:variant>
      <vt:variant>
        <vt:i4>669</vt:i4>
      </vt:variant>
      <vt:variant>
        <vt:i4>0</vt:i4>
      </vt:variant>
      <vt:variant>
        <vt:i4>5</vt:i4>
      </vt:variant>
      <vt:variant>
        <vt:lpwstr>http://www.nevo.co.il/Law_word/law15/memshala-1166.pdf</vt:lpwstr>
      </vt:variant>
      <vt:variant>
        <vt:lpwstr/>
      </vt:variant>
      <vt:variant>
        <vt:i4>7995399</vt:i4>
      </vt:variant>
      <vt:variant>
        <vt:i4>666</vt:i4>
      </vt:variant>
      <vt:variant>
        <vt:i4>0</vt:i4>
      </vt:variant>
      <vt:variant>
        <vt:i4>5</vt:i4>
      </vt:variant>
      <vt:variant>
        <vt:lpwstr>http://www.nevo.co.il/Law_word/law14/law-2678.pdf</vt:lpwstr>
      </vt:variant>
      <vt:variant>
        <vt:lpwstr/>
      </vt:variant>
      <vt:variant>
        <vt:i4>7667804</vt:i4>
      </vt:variant>
      <vt:variant>
        <vt:i4>663</vt:i4>
      </vt:variant>
      <vt:variant>
        <vt:i4>0</vt:i4>
      </vt:variant>
      <vt:variant>
        <vt:i4>5</vt:i4>
      </vt:variant>
      <vt:variant>
        <vt:lpwstr>http://www.nevo.co.il/Law_word/law15/memshala-798.pdf</vt:lpwstr>
      </vt:variant>
      <vt:variant>
        <vt:lpwstr/>
      </vt:variant>
      <vt:variant>
        <vt:i4>7929864</vt:i4>
      </vt:variant>
      <vt:variant>
        <vt:i4>660</vt:i4>
      </vt:variant>
      <vt:variant>
        <vt:i4>0</vt:i4>
      </vt:variant>
      <vt:variant>
        <vt:i4>5</vt:i4>
      </vt:variant>
      <vt:variant>
        <vt:lpwstr>http://www.nevo.co.il/Law_word/law14/law-2445.pdf</vt:lpwstr>
      </vt:variant>
      <vt:variant>
        <vt:lpwstr/>
      </vt:variant>
      <vt:variant>
        <vt:i4>8323153</vt:i4>
      </vt:variant>
      <vt:variant>
        <vt:i4>657</vt:i4>
      </vt:variant>
      <vt:variant>
        <vt:i4>0</vt:i4>
      </vt:variant>
      <vt:variant>
        <vt:i4>5</vt:i4>
      </vt:variant>
      <vt:variant>
        <vt:lpwstr>http://www.nevo.co.il/Law_word/law15/memshala-436.pdf</vt:lpwstr>
      </vt:variant>
      <vt:variant>
        <vt:lpwstr/>
      </vt:variant>
      <vt:variant>
        <vt:i4>7667725</vt:i4>
      </vt:variant>
      <vt:variant>
        <vt:i4>654</vt:i4>
      </vt:variant>
      <vt:variant>
        <vt:i4>0</vt:i4>
      </vt:variant>
      <vt:variant>
        <vt:i4>5</vt:i4>
      </vt:variant>
      <vt:variant>
        <vt:lpwstr>http://www.nevo.co.il/Law_word/law14/law-2286.pdf</vt:lpwstr>
      </vt:variant>
      <vt:variant>
        <vt:lpwstr/>
      </vt:variant>
      <vt:variant>
        <vt:i4>1507425</vt:i4>
      </vt:variant>
      <vt:variant>
        <vt:i4>651</vt:i4>
      </vt:variant>
      <vt:variant>
        <vt:i4>0</vt:i4>
      </vt:variant>
      <vt:variant>
        <vt:i4>5</vt:i4>
      </vt:variant>
      <vt:variant>
        <vt:lpwstr>http://www.nevo.co.il/Law_word/law15/memshala-1196.pdf</vt:lpwstr>
      </vt:variant>
      <vt:variant>
        <vt:lpwstr/>
      </vt:variant>
      <vt:variant>
        <vt:i4>8126477</vt:i4>
      </vt:variant>
      <vt:variant>
        <vt:i4>648</vt:i4>
      </vt:variant>
      <vt:variant>
        <vt:i4>0</vt:i4>
      </vt:variant>
      <vt:variant>
        <vt:i4>5</vt:i4>
      </vt:variant>
      <vt:variant>
        <vt:lpwstr>http://www.nevo.co.il/Law_word/law14/law-2713.pdf</vt:lpwstr>
      </vt:variant>
      <vt:variant>
        <vt:lpwstr/>
      </vt:variant>
      <vt:variant>
        <vt:i4>8323153</vt:i4>
      </vt:variant>
      <vt:variant>
        <vt:i4>645</vt:i4>
      </vt:variant>
      <vt:variant>
        <vt:i4>0</vt:i4>
      </vt:variant>
      <vt:variant>
        <vt:i4>5</vt:i4>
      </vt:variant>
      <vt:variant>
        <vt:lpwstr>http://www.nevo.co.il/Law_word/law15/memshala-436.pdf</vt:lpwstr>
      </vt:variant>
      <vt:variant>
        <vt:lpwstr/>
      </vt:variant>
      <vt:variant>
        <vt:i4>7667725</vt:i4>
      </vt:variant>
      <vt:variant>
        <vt:i4>642</vt:i4>
      </vt:variant>
      <vt:variant>
        <vt:i4>0</vt:i4>
      </vt:variant>
      <vt:variant>
        <vt:i4>5</vt:i4>
      </vt:variant>
      <vt:variant>
        <vt:lpwstr>http://www.nevo.co.il/Law_word/law14/law-2286.pdf</vt:lpwstr>
      </vt:variant>
      <vt:variant>
        <vt:lpwstr/>
      </vt:variant>
      <vt:variant>
        <vt:i4>7602189</vt:i4>
      </vt:variant>
      <vt:variant>
        <vt:i4>639</vt:i4>
      </vt:variant>
      <vt:variant>
        <vt:i4>0</vt:i4>
      </vt:variant>
      <vt:variant>
        <vt:i4>5</vt:i4>
      </vt:variant>
      <vt:variant>
        <vt:lpwstr>https://www.nevo.co.il/law_html/law15/memshala-1546.pdf</vt:lpwstr>
      </vt:variant>
      <vt:variant>
        <vt:lpwstr/>
      </vt:variant>
      <vt:variant>
        <vt:i4>7864332</vt:i4>
      </vt:variant>
      <vt:variant>
        <vt:i4>636</vt:i4>
      </vt:variant>
      <vt:variant>
        <vt:i4>0</vt:i4>
      </vt:variant>
      <vt:variant>
        <vt:i4>5</vt:i4>
      </vt:variant>
      <vt:variant>
        <vt:lpwstr>https://www.nevo.co.il/law_html/law14/law-2996.pdf</vt:lpwstr>
      </vt:variant>
      <vt:variant>
        <vt:lpwstr/>
      </vt:variant>
      <vt:variant>
        <vt:i4>8323153</vt:i4>
      </vt:variant>
      <vt:variant>
        <vt:i4>633</vt:i4>
      </vt:variant>
      <vt:variant>
        <vt:i4>0</vt:i4>
      </vt:variant>
      <vt:variant>
        <vt:i4>5</vt:i4>
      </vt:variant>
      <vt:variant>
        <vt:lpwstr>http://www.nevo.co.il/Law_word/law15/memshala-436.pdf</vt:lpwstr>
      </vt:variant>
      <vt:variant>
        <vt:lpwstr/>
      </vt:variant>
      <vt:variant>
        <vt:i4>7667725</vt:i4>
      </vt:variant>
      <vt:variant>
        <vt:i4>630</vt:i4>
      </vt:variant>
      <vt:variant>
        <vt:i4>0</vt:i4>
      </vt:variant>
      <vt:variant>
        <vt:i4>5</vt:i4>
      </vt:variant>
      <vt:variant>
        <vt:lpwstr>http://www.nevo.co.il/Law_word/law14/law-2286.pdf</vt:lpwstr>
      </vt:variant>
      <vt:variant>
        <vt:lpwstr/>
      </vt:variant>
      <vt:variant>
        <vt:i4>8323153</vt:i4>
      </vt:variant>
      <vt:variant>
        <vt:i4>627</vt:i4>
      </vt:variant>
      <vt:variant>
        <vt:i4>0</vt:i4>
      </vt:variant>
      <vt:variant>
        <vt:i4>5</vt:i4>
      </vt:variant>
      <vt:variant>
        <vt:lpwstr>http://www.nevo.co.il/Law_word/law15/memshala-436.pdf</vt:lpwstr>
      </vt:variant>
      <vt:variant>
        <vt:lpwstr/>
      </vt:variant>
      <vt:variant>
        <vt:i4>7667725</vt:i4>
      </vt:variant>
      <vt:variant>
        <vt:i4>624</vt:i4>
      </vt:variant>
      <vt:variant>
        <vt:i4>0</vt:i4>
      </vt:variant>
      <vt:variant>
        <vt:i4>5</vt:i4>
      </vt:variant>
      <vt:variant>
        <vt:lpwstr>http://www.nevo.co.il/Law_word/law14/law-2286.pdf</vt:lpwstr>
      </vt:variant>
      <vt:variant>
        <vt:lpwstr/>
      </vt:variant>
      <vt:variant>
        <vt:i4>1507425</vt:i4>
      </vt:variant>
      <vt:variant>
        <vt:i4>621</vt:i4>
      </vt:variant>
      <vt:variant>
        <vt:i4>0</vt:i4>
      </vt:variant>
      <vt:variant>
        <vt:i4>5</vt:i4>
      </vt:variant>
      <vt:variant>
        <vt:lpwstr>http://www.nevo.co.il/Law_word/law15/memshala-1196.pdf</vt:lpwstr>
      </vt:variant>
      <vt:variant>
        <vt:lpwstr/>
      </vt:variant>
      <vt:variant>
        <vt:i4>8126477</vt:i4>
      </vt:variant>
      <vt:variant>
        <vt:i4>618</vt:i4>
      </vt:variant>
      <vt:variant>
        <vt:i4>0</vt:i4>
      </vt:variant>
      <vt:variant>
        <vt:i4>5</vt:i4>
      </vt:variant>
      <vt:variant>
        <vt:lpwstr>http://www.nevo.co.il/Law_word/law14/law-2713.pdf</vt:lpwstr>
      </vt:variant>
      <vt:variant>
        <vt:lpwstr/>
      </vt:variant>
      <vt:variant>
        <vt:i4>8323153</vt:i4>
      </vt:variant>
      <vt:variant>
        <vt:i4>615</vt:i4>
      </vt:variant>
      <vt:variant>
        <vt:i4>0</vt:i4>
      </vt:variant>
      <vt:variant>
        <vt:i4>5</vt:i4>
      </vt:variant>
      <vt:variant>
        <vt:lpwstr>http://www.nevo.co.il/Law_word/law15/memshala-436.pdf</vt:lpwstr>
      </vt:variant>
      <vt:variant>
        <vt:lpwstr/>
      </vt:variant>
      <vt:variant>
        <vt:i4>7667725</vt:i4>
      </vt:variant>
      <vt:variant>
        <vt:i4>612</vt:i4>
      </vt:variant>
      <vt:variant>
        <vt:i4>0</vt:i4>
      </vt:variant>
      <vt:variant>
        <vt:i4>5</vt:i4>
      </vt:variant>
      <vt:variant>
        <vt:lpwstr>http://www.nevo.co.il/Law_word/law14/law-2286.pdf</vt:lpwstr>
      </vt:variant>
      <vt:variant>
        <vt:lpwstr/>
      </vt:variant>
      <vt:variant>
        <vt:i4>8323153</vt:i4>
      </vt:variant>
      <vt:variant>
        <vt:i4>609</vt:i4>
      </vt:variant>
      <vt:variant>
        <vt:i4>0</vt:i4>
      </vt:variant>
      <vt:variant>
        <vt:i4>5</vt:i4>
      </vt:variant>
      <vt:variant>
        <vt:lpwstr>http://www.nevo.co.il/Law_word/law15/memshala-436.pdf</vt:lpwstr>
      </vt:variant>
      <vt:variant>
        <vt:lpwstr/>
      </vt:variant>
      <vt:variant>
        <vt:i4>7667725</vt:i4>
      </vt:variant>
      <vt:variant>
        <vt:i4>606</vt:i4>
      </vt:variant>
      <vt:variant>
        <vt:i4>0</vt:i4>
      </vt:variant>
      <vt:variant>
        <vt:i4>5</vt:i4>
      </vt:variant>
      <vt:variant>
        <vt:lpwstr>http://www.nevo.co.il/Law_word/law14/law-2286.pdf</vt:lpwstr>
      </vt:variant>
      <vt:variant>
        <vt:lpwstr/>
      </vt:variant>
      <vt:variant>
        <vt:i4>8192014</vt:i4>
      </vt:variant>
      <vt:variant>
        <vt:i4>603</vt:i4>
      </vt:variant>
      <vt:variant>
        <vt:i4>0</vt:i4>
      </vt:variant>
      <vt:variant>
        <vt:i4>5</vt:i4>
      </vt:variant>
      <vt:variant>
        <vt:lpwstr>http://www.nevo.co.il/Law_word/law14/law-2304.pdf</vt:lpwstr>
      </vt:variant>
      <vt:variant>
        <vt:lpwstr/>
      </vt:variant>
      <vt:variant>
        <vt:i4>8323153</vt:i4>
      </vt:variant>
      <vt:variant>
        <vt:i4>600</vt:i4>
      </vt:variant>
      <vt:variant>
        <vt:i4>0</vt:i4>
      </vt:variant>
      <vt:variant>
        <vt:i4>5</vt:i4>
      </vt:variant>
      <vt:variant>
        <vt:lpwstr>http://www.nevo.co.il/Law_word/law15/memshala-436.pdf</vt:lpwstr>
      </vt:variant>
      <vt:variant>
        <vt:lpwstr/>
      </vt:variant>
      <vt:variant>
        <vt:i4>7667725</vt:i4>
      </vt:variant>
      <vt:variant>
        <vt:i4>597</vt:i4>
      </vt:variant>
      <vt:variant>
        <vt:i4>0</vt:i4>
      </vt:variant>
      <vt:variant>
        <vt:i4>5</vt:i4>
      </vt:variant>
      <vt:variant>
        <vt:lpwstr>http://www.nevo.co.il/Law_word/law14/law-2286.pdf</vt:lpwstr>
      </vt:variant>
      <vt:variant>
        <vt:lpwstr/>
      </vt:variant>
      <vt:variant>
        <vt:i4>8323153</vt:i4>
      </vt:variant>
      <vt:variant>
        <vt:i4>594</vt:i4>
      </vt:variant>
      <vt:variant>
        <vt:i4>0</vt:i4>
      </vt:variant>
      <vt:variant>
        <vt:i4>5</vt:i4>
      </vt:variant>
      <vt:variant>
        <vt:lpwstr>http://www.nevo.co.il/Law_word/law15/memshala-436.pdf</vt:lpwstr>
      </vt:variant>
      <vt:variant>
        <vt:lpwstr/>
      </vt:variant>
      <vt:variant>
        <vt:i4>7667725</vt:i4>
      </vt:variant>
      <vt:variant>
        <vt:i4>591</vt:i4>
      </vt:variant>
      <vt:variant>
        <vt:i4>0</vt:i4>
      </vt:variant>
      <vt:variant>
        <vt:i4>5</vt:i4>
      </vt:variant>
      <vt:variant>
        <vt:lpwstr>http://www.nevo.co.il/Law_word/law14/law-2286.pdf</vt:lpwstr>
      </vt:variant>
      <vt:variant>
        <vt:lpwstr/>
      </vt:variant>
      <vt:variant>
        <vt:i4>8323153</vt:i4>
      </vt:variant>
      <vt:variant>
        <vt:i4>588</vt:i4>
      </vt:variant>
      <vt:variant>
        <vt:i4>0</vt:i4>
      </vt:variant>
      <vt:variant>
        <vt:i4>5</vt:i4>
      </vt:variant>
      <vt:variant>
        <vt:lpwstr>http://www.nevo.co.il/Law_word/law15/memshala-436.pdf</vt:lpwstr>
      </vt:variant>
      <vt:variant>
        <vt:lpwstr/>
      </vt:variant>
      <vt:variant>
        <vt:i4>7667725</vt:i4>
      </vt:variant>
      <vt:variant>
        <vt:i4>585</vt:i4>
      </vt:variant>
      <vt:variant>
        <vt:i4>0</vt:i4>
      </vt:variant>
      <vt:variant>
        <vt:i4>5</vt:i4>
      </vt:variant>
      <vt:variant>
        <vt:lpwstr>http://www.nevo.co.il/Law_word/law14/law-2286.pdf</vt:lpwstr>
      </vt:variant>
      <vt:variant>
        <vt:lpwstr/>
      </vt:variant>
      <vt:variant>
        <vt:i4>1310817</vt:i4>
      </vt:variant>
      <vt:variant>
        <vt:i4>582</vt:i4>
      </vt:variant>
      <vt:variant>
        <vt:i4>0</vt:i4>
      </vt:variant>
      <vt:variant>
        <vt:i4>5</vt:i4>
      </vt:variant>
      <vt:variant>
        <vt:lpwstr>http://www.nevo.co.il/Law_word/law15/memshala-1094.pdf</vt:lpwstr>
      </vt:variant>
      <vt:variant>
        <vt:lpwstr/>
      </vt:variant>
      <vt:variant>
        <vt:i4>8192010</vt:i4>
      </vt:variant>
      <vt:variant>
        <vt:i4>579</vt:i4>
      </vt:variant>
      <vt:variant>
        <vt:i4>0</vt:i4>
      </vt:variant>
      <vt:variant>
        <vt:i4>5</vt:i4>
      </vt:variant>
      <vt:variant>
        <vt:lpwstr>http://www.nevo.co.il/law_word/law14/law-2605.pdf</vt:lpwstr>
      </vt:variant>
      <vt:variant>
        <vt:lpwstr/>
      </vt:variant>
      <vt:variant>
        <vt:i4>8323153</vt:i4>
      </vt:variant>
      <vt:variant>
        <vt:i4>576</vt:i4>
      </vt:variant>
      <vt:variant>
        <vt:i4>0</vt:i4>
      </vt:variant>
      <vt:variant>
        <vt:i4>5</vt:i4>
      </vt:variant>
      <vt:variant>
        <vt:lpwstr>http://www.nevo.co.il/Law_word/law15/memshala-436.pdf</vt:lpwstr>
      </vt:variant>
      <vt:variant>
        <vt:lpwstr/>
      </vt:variant>
      <vt:variant>
        <vt:i4>7667725</vt:i4>
      </vt:variant>
      <vt:variant>
        <vt:i4>573</vt:i4>
      </vt:variant>
      <vt:variant>
        <vt:i4>0</vt:i4>
      </vt:variant>
      <vt:variant>
        <vt:i4>5</vt:i4>
      </vt:variant>
      <vt:variant>
        <vt:lpwstr>http://www.nevo.co.il/Law_word/law14/law-2286.pdf</vt:lpwstr>
      </vt:variant>
      <vt:variant>
        <vt:lpwstr/>
      </vt:variant>
      <vt:variant>
        <vt:i4>1507425</vt:i4>
      </vt:variant>
      <vt:variant>
        <vt:i4>570</vt:i4>
      </vt:variant>
      <vt:variant>
        <vt:i4>0</vt:i4>
      </vt:variant>
      <vt:variant>
        <vt:i4>5</vt:i4>
      </vt:variant>
      <vt:variant>
        <vt:lpwstr>http://www.nevo.co.il/Law_word/law15/memshala-1196.pdf</vt:lpwstr>
      </vt:variant>
      <vt:variant>
        <vt:lpwstr/>
      </vt:variant>
      <vt:variant>
        <vt:i4>8126477</vt:i4>
      </vt:variant>
      <vt:variant>
        <vt:i4>567</vt:i4>
      </vt:variant>
      <vt:variant>
        <vt:i4>0</vt:i4>
      </vt:variant>
      <vt:variant>
        <vt:i4>5</vt:i4>
      </vt:variant>
      <vt:variant>
        <vt:lpwstr>http://www.nevo.co.il/Law_word/law14/law-2713.pdf</vt:lpwstr>
      </vt:variant>
      <vt:variant>
        <vt:lpwstr/>
      </vt:variant>
      <vt:variant>
        <vt:i4>8323153</vt:i4>
      </vt:variant>
      <vt:variant>
        <vt:i4>564</vt:i4>
      </vt:variant>
      <vt:variant>
        <vt:i4>0</vt:i4>
      </vt:variant>
      <vt:variant>
        <vt:i4>5</vt:i4>
      </vt:variant>
      <vt:variant>
        <vt:lpwstr>http://www.nevo.co.il/Law_word/law15/memshala-436.pdf</vt:lpwstr>
      </vt:variant>
      <vt:variant>
        <vt:lpwstr/>
      </vt:variant>
      <vt:variant>
        <vt:i4>7667725</vt:i4>
      </vt:variant>
      <vt:variant>
        <vt:i4>561</vt:i4>
      </vt:variant>
      <vt:variant>
        <vt:i4>0</vt:i4>
      </vt:variant>
      <vt:variant>
        <vt:i4>5</vt:i4>
      </vt:variant>
      <vt:variant>
        <vt:lpwstr>http://www.nevo.co.il/Law_word/law14/law-2286.pdf</vt:lpwstr>
      </vt:variant>
      <vt:variant>
        <vt:lpwstr/>
      </vt:variant>
      <vt:variant>
        <vt:i4>8323153</vt:i4>
      </vt:variant>
      <vt:variant>
        <vt:i4>558</vt:i4>
      </vt:variant>
      <vt:variant>
        <vt:i4>0</vt:i4>
      </vt:variant>
      <vt:variant>
        <vt:i4>5</vt:i4>
      </vt:variant>
      <vt:variant>
        <vt:lpwstr>http://www.nevo.co.il/Law_word/law15/memshala-436.pdf</vt:lpwstr>
      </vt:variant>
      <vt:variant>
        <vt:lpwstr/>
      </vt:variant>
      <vt:variant>
        <vt:i4>7667725</vt:i4>
      </vt:variant>
      <vt:variant>
        <vt:i4>555</vt:i4>
      </vt:variant>
      <vt:variant>
        <vt:i4>0</vt:i4>
      </vt:variant>
      <vt:variant>
        <vt:i4>5</vt:i4>
      </vt:variant>
      <vt:variant>
        <vt:lpwstr>http://www.nevo.co.il/Law_word/law14/law-2286.pdf</vt:lpwstr>
      </vt:variant>
      <vt:variant>
        <vt:lpwstr/>
      </vt:variant>
      <vt:variant>
        <vt:i4>8323153</vt:i4>
      </vt:variant>
      <vt:variant>
        <vt:i4>552</vt:i4>
      </vt:variant>
      <vt:variant>
        <vt:i4>0</vt:i4>
      </vt:variant>
      <vt:variant>
        <vt:i4>5</vt:i4>
      </vt:variant>
      <vt:variant>
        <vt:lpwstr>http://www.nevo.co.il/Law_word/law15/memshala-436.pdf</vt:lpwstr>
      </vt:variant>
      <vt:variant>
        <vt:lpwstr/>
      </vt:variant>
      <vt:variant>
        <vt:i4>7667725</vt:i4>
      </vt:variant>
      <vt:variant>
        <vt:i4>549</vt:i4>
      </vt:variant>
      <vt:variant>
        <vt:i4>0</vt:i4>
      </vt:variant>
      <vt:variant>
        <vt:i4>5</vt:i4>
      </vt:variant>
      <vt:variant>
        <vt:lpwstr>http://www.nevo.co.il/Law_word/law14/law-2286.pdf</vt:lpwstr>
      </vt:variant>
      <vt:variant>
        <vt:lpwstr/>
      </vt:variant>
      <vt:variant>
        <vt:i4>8323153</vt:i4>
      </vt:variant>
      <vt:variant>
        <vt:i4>546</vt:i4>
      </vt:variant>
      <vt:variant>
        <vt:i4>0</vt:i4>
      </vt:variant>
      <vt:variant>
        <vt:i4>5</vt:i4>
      </vt:variant>
      <vt:variant>
        <vt:lpwstr>http://www.nevo.co.il/Law_word/law15/memshala-436.pdf</vt:lpwstr>
      </vt:variant>
      <vt:variant>
        <vt:lpwstr/>
      </vt:variant>
      <vt:variant>
        <vt:i4>7667725</vt:i4>
      </vt:variant>
      <vt:variant>
        <vt:i4>543</vt:i4>
      </vt:variant>
      <vt:variant>
        <vt:i4>0</vt:i4>
      </vt:variant>
      <vt:variant>
        <vt:i4>5</vt:i4>
      </vt:variant>
      <vt:variant>
        <vt:lpwstr>http://www.nevo.co.il/Law_word/law14/law-2286.pdf</vt:lpwstr>
      </vt:variant>
      <vt:variant>
        <vt:lpwstr/>
      </vt:variant>
      <vt:variant>
        <vt:i4>8323153</vt:i4>
      </vt:variant>
      <vt:variant>
        <vt:i4>540</vt:i4>
      </vt:variant>
      <vt:variant>
        <vt:i4>0</vt:i4>
      </vt:variant>
      <vt:variant>
        <vt:i4>5</vt:i4>
      </vt:variant>
      <vt:variant>
        <vt:lpwstr>http://www.nevo.co.il/Law_word/law15/memshala-436.pdf</vt:lpwstr>
      </vt:variant>
      <vt:variant>
        <vt:lpwstr/>
      </vt:variant>
      <vt:variant>
        <vt:i4>7667725</vt:i4>
      </vt:variant>
      <vt:variant>
        <vt:i4>537</vt:i4>
      </vt:variant>
      <vt:variant>
        <vt:i4>0</vt:i4>
      </vt:variant>
      <vt:variant>
        <vt:i4>5</vt:i4>
      </vt:variant>
      <vt:variant>
        <vt:lpwstr>http://www.nevo.co.il/Law_word/law14/law-2286.pdf</vt:lpwstr>
      </vt:variant>
      <vt:variant>
        <vt:lpwstr/>
      </vt:variant>
      <vt:variant>
        <vt:i4>917625</vt:i4>
      </vt:variant>
      <vt:variant>
        <vt:i4>534</vt:i4>
      </vt:variant>
      <vt:variant>
        <vt:i4>0</vt:i4>
      </vt:variant>
      <vt:variant>
        <vt:i4>5</vt:i4>
      </vt:variant>
      <vt:variant>
        <vt:lpwstr>http://www.nevo.co.il/Law_word/law17/PROP-3176.pdf</vt:lpwstr>
      </vt:variant>
      <vt:variant>
        <vt:lpwstr/>
      </vt:variant>
      <vt:variant>
        <vt:i4>7929861</vt:i4>
      </vt:variant>
      <vt:variant>
        <vt:i4>531</vt:i4>
      </vt:variant>
      <vt:variant>
        <vt:i4>0</vt:i4>
      </vt:variant>
      <vt:variant>
        <vt:i4>5</vt:i4>
      </vt:variant>
      <vt:variant>
        <vt:lpwstr>http://www.nevo.co.il/Law_word/law14/LAW-1874.pdf</vt:lpwstr>
      </vt:variant>
      <vt:variant>
        <vt:lpwstr/>
      </vt:variant>
      <vt:variant>
        <vt:i4>8323153</vt:i4>
      </vt:variant>
      <vt:variant>
        <vt:i4>528</vt:i4>
      </vt:variant>
      <vt:variant>
        <vt:i4>0</vt:i4>
      </vt:variant>
      <vt:variant>
        <vt:i4>5</vt:i4>
      </vt:variant>
      <vt:variant>
        <vt:lpwstr>http://www.nevo.co.il/Law_word/law15/memshala-436.pdf</vt:lpwstr>
      </vt:variant>
      <vt:variant>
        <vt:lpwstr/>
      </vt:variant>
      <vt:variant>
        <vt:i4>7667725</vt:i4>
      </vt:variant>
      <vt:variant>
        <vt:i4>525</vt:i4>
      </vt:variant>
      <vt:variant>
        <vt:i4>0</vt:i4>
      </vt:variant>
      <vt:variant>
        <vt:i4>5</vt:i4>
      </vt:variant>
      <vt:variant>
        <vt:lpwstr>http://www.nevo.co.il/Law_word/law14/law-2286.pdf</vt:lpwstr>
      </vt:variant>
      <vt:variant>
        <vt:lpwstr/>
      </vt:variant>
      <vt:variant>
        <vt:i4>589945</vt:i4>
      </vt:variant>
      <vt:variant>
        <vt:i4>522</vt:i4>
      </vt:variant>
      <vt:variant>
        <vt:i4>0</vt:i4>
      </vt:variant>
      <vt:variant>
        <vt:i4>5</vt:i4>
      </vt:variant>
      <vt:variant>
        <vt:lpwstr>http://www.nevo.co.il/Law_word/law17/PROP-2060.pdf</vt:lpwstr>
      </vt:variant>
      <vt:variant>
        <vt:lpwstr/>
      </vt:variant>
      <vt:variant>
        <vt:i4>7864333</vt:i4>
      </vt:variant>
      <vt:variant>
        <vt:i4>519</vt:i4>
      </vt:variant>
      <vt:variant>
        <vt:i4>0</vt:i4>
      </vt:variant>
      <vt:variant>
        <vt:i4>5</vt:i4>
      </vt:variant>
      <vt:variant>
        <vt:lpwstr>http://www.nevo.co.il/Law_word/law14/LAW-1367.pdf</vt:lpwstr>
      </vt:variant>
      <vt:variant>
        <vt:lpwstr/>
      </vt:variant>
      <vt:variant>
        <vt:i4>589945</vt:i4>
      </vt:variant>
      <vt:variant>
        <vt:i4>516</vt:i4>
      </vt:variant>
      <vt:variant>
        <vt:i4>0</vt:i4>
      </vt:variant>
      <vt:variant>
        <vt:i4>5</vt:i4>
      </vt:variant>
      <vt:variant>
        <vt:lpwstr>http://www.nevo.co.il/Law_word/law17/PROP-2060.pdf</vt:lpwstr>
      </vt:variant>
      <vt:variant>
        <vt:lpwstr/>
      </vt:variant>
      <vt:variant>
        <vt:i4>7864333</vt:i4>
      </vt:variant>
      <vt:variant>
        <vt:i4>513</vt:i4>
      </vt:variant>
      <vt:variant>
        <vt:i4>0</vt:i4>
      </vt:variant>
      <vt:variant>
        <vt:i4>5</vt:i4>
      </vt:variant>
      <vt:variant>
        <vt:lpwstr>http://www.nevo.co.il/Law_word/law14/LAW-1367.pdf</vt:lpwstr>
      </vt:variant>
      <vt:variant>
        <vt:lpwstr/>
      </vt:variant>
      <vt:variant>
        <vt:i4>3276825</vt:i4>
      </vt:variant>
      <vt:variant>
        <vt:i4>510</vt:i4>
      </vt:variant>
      <vt:variant>
        <vt:i4>0</vt:i4>
      </vt:variant>
      <vt:variant>
        <vt:i4>5</vt:i4>
      </vt:variant>
      <vt:variant>
        <vt:lpwstr>http://www.nevo.co.il/Law_word/law16/knesset-435.pdf</vt:lpwstr>
      </vt:variant>
      <vt:variant>
        <vt:lpwstr/>
      </vt:variant>
      <vt:variant>
        <vt:i4>8060936</vt:i4>
      </vt:variant>
      <vt:variant>
        <vt:i4>507</vt:i4>
      </vt:variant>
      <vt:variant>
        <vt:i4>0</vt:i4>
      </vt:variant>
      <vt:variant>
        <vt:i4>5</vt:i4>
      </vt:variant>
      <vt:variant>
        <vt:lpwstr>http://www.nevo.co.il/Law_word/law14/law-2362.pdf</vt:lpwstr>
      </vt:variant>
      <vt:variant>
        <vt:lpwstr/>
      </vt:variant>
      <vt:variant>
        <vt:i4>458873</vt:i4>
      </vt:variant>
      <vt:variant>
        <vt:i4>504</vt:i4>
      </vt:variant>
      <vt:variant>
        <vt:i4>0</vt:i4>
      </vt:variant>
      <vt:variant>
        <vt:i4>5</vt:i4>
      </vt:variant>
      <vt:variant>
        <vt:lpwstr>http://www.nevo.co.il/Law_word/law17/PROP-2866.pdf</vt:lpwstr>
      </vt:variant>
      <vt:variant>
        <vt:lpwstr/>
      </vt:variant>
      <vt:variant>
        <vt:i4>7733263</vt:i4>
      </vt:variant>
      <vt:variant>
        <vt:i4>501</vt:i4>
      </vt:variant>
      <vt:variant>
        <vt:i4>0</vt:i4>
      </vt:variant>
      <vt:variant>
        <vt:i4>5</vt:i4>
      </vt:variant>
      <vt:variant>
        <vt:lpwstr>http://www.nevo.co.il/Law_word/law14/LAW-1781.pdf</vt:lpwstr>
      </vt:variant>
      <vt:variant>
        <vt:lpwstr/>
      </vt:variant>
      <vt:variant>
        <vt:i4>721023</vt:i4>
      </vt:variant>
      <vt:variant>
        <vt:i4>498</vt:i4>
      </vt:variant>
      <vt:variant>
        <vt:i4>0</vt:i4>
      </vt:variant>
      <vt:variant>
        <vt:i4>5</vt:i4>
      </vt:variant>
      <vt:variant>
        <vt:lpwstr>http://www.nevo.co.il/Law_word/law17/PROP-2200.pdf</vt:lpwstr>
      </vt:variant>
      <vt:variant>
        <vt:lpwstr/>
      </vt:variant>
      <vt:variant>
        <vt:i4>8060938</vt:i4>
      </vt:variant>
      <vt:variant>
        <vt:i4>495</vt:i4>
      </vt:variant>
      <vt:variant>
        <vt:i4>0</vt:i4>
      </vt:variant>
      <vt:variant>
        <vt:i4>5</vt:i4>
      </vt:variant>
      <vt:variant>
        <vt:lpwstr>http://www.nevo.co.il/Law_word/law14/LAW-1457.pdf</vt:lpwstr>
      </vt:variant>
      <vt:variant>
        <vt:lpwstr/>
      </vt:variant>
      <vt:variant>
        <vt:i4>589945</vt:i4>
      </vt:variant>
      <vt:variant>
        <vt:i4>492</vt:i4>
      </vt:variant>
      <vt:variant>
        <vt:i4>0</vt:i4>
      </vt:variant>
      <vt:variant>
        <vt:i4>5</vt:i4>
      </vt:variant>
      <vt:variant>
        <vt:lpwstr>http://www.nevo.co.il/Law_word/law17/PROP-2060.pdf</vt:lpwstr>
      </vt:variant>
      <vt:variant>
        <vt:lpwstr/>
      </vt:variant>
      <vt:variant>
        <vt:i4>7864333</vt:i4>
      </vt:variant>
      <vt:variant>
        <vt:i4>489</vt:i4>
      </vt:variant>
      <vt:variant>
        <vt:i4>0</vt:i4>
      </vt:variant>
      <vt:variant>
        <vt:i4>5</vt:i4>
      </vt:variant>
      <vt:variant>
        <vt:lpwstr>http://www.nevo.co.il/Law_word/law14/LAW-1367.pdf</vt:lpwstr>
      </vt:variant>
      <vt:variant>
        <vt:lpwstr/>
      </vt:variant>
      <vt:variant>
        <vt:i4>7864403</vt:i4>
      </vt:variant>
      <vt:variant>
        <vt:i4>486</vt:i4>
      </vt:variant>
      <vt:variant>
        <vt:i4>0</vt:i4>
      </vt:variant>
      <vt:variant>
        <vt:i4>5</vt:i4>
      </vt:variant>
      <vt:variant>
        <vt:lpwstr>http://www.nevo.co.il/Law_word/law15/memshala-646.pdf</vt:lpwstr>
      </vt:variant>
      <vt:variant>
        <vt:lpwstr/>
      </vt:variant>
      <vt:variant>
        <vt:i4>8257549</vt:i4>
      </vt:variant>
      <vt:variant>
        <vt:i4>483</vt:i4>
      </vt:variant>
      <vt:variant>
        <vt:i4>0</vt:i4>
      </vt:variant>
      <vt:variant>
        <vt:i4>5</vt:i4>
      </vt:variant>
      <vt:variant>
        <vt:lpwstr>http://www.nevo.co.il/Law_word/law14/law-2337.pdf</vt:lpwstr>
      </vt:variant>
      <vt:variant>
        <vt:lpwstr/>
      </vt:variant>
      <vt:variant>
        <vt:i4>7995476</vt:i4>
      </vt:variant>
      <vt:variant>
        <vt:i4>480</vt:i4>
      </vt:variant>
      <vt:variant>
        <vt:i4>0</vt:i4>
      </vt:variant>
      <vt:variant>
        <vt:i4>5</vt:i4>
      </vt:variant>
      <vt:variant>
        <vt:lpwstr>http://www.nevo.co.il/Law_word/law15/memshala-562.pdf</vt:lpwstr>
      </vt:variant>
      <vt:variant>
        <vt:lpwstr/>
      </vt:variant>
      <vt:variant>
        <vt:i4>8126475</vt:i4>
      </vt:variant>
      <vt:variant>
        <vt:i4>477</vt:i4>
      </vt:variant>
      <vt:variant>
        <vt:i4>0</vt:i4>
      </vt:variant>
      <vt:variant>
        <vt:i4>5</vt:i4>
      </vt:variant>
      <vt:variant>
        <vt:lpwstr>http://www.nevo.co.il/Law_word/law14/law-2311.pdf</vt:lpwstr>
      </vt:variant>
      <vt:variant>
        <vt:lpwstr/>
      </vt:variant>
      <vt:variant>
        <vt:i4>7995476</vt:i4>
      </vt:variant>
      <vt:variant>
        <vt:i4>474</vt:i4>
      </vt:variant>
      <vt:variant>
        <vt:i4>0</vt:i4>
      </vt:variant>
      <vt:variant>
        <vt:i4>5</vt:i4>
      </vt:variant>
      <vt:variant>
        <vt:lpwstr>http://www.nevo.co.il/Law_word/law15/memshala-562.pdf</vt:lpwstr>
      </vt:variant>
      <vt:variant>
        <vt:lpwstr/>
      </vt:variant>
      <vt:variant>
        <vt:i4>8126475</vt:i4>
      </vt:variant>
      <vt:variant>
        <vt:i4>471</vt:i4>
      </vt:variant>
      <vt:variant>
        <vt:i4>0</vt:i4>
      </vt:variant>
      <vt:variant>
        <vt:i4>5</vt:i4>
      </vt:variant>
      <vt:variant>
        <vt:lpwstr>http://www.nevo.co.il/Law_word/law14/law-2311.pdf</vt:lpwstr>
      </vt:variant>
      <vt:variant>
        <vt:lpwstr/>
      </vt:variant>
      <vt:variant>
        <vt:i4>7995476</vt:i4>
      </vt:variant>
      <vt:variant>
        <vt:i4>468</vt:i4>
      </vt:variant>
      <vt:variant>
        <vt:i4>0</vt:i4>
      </vt:variant>
      <vt:variant>
        <vt:i4>5</vt:i4>
      </vt:variant>
      <vt:variant>
        <vt:lpwstr>http://www.nevo.co.il/Law_word/law15/memshala-562.pdf</vt:lpwstr>
      </vt:variant>
      <vt:variant>
        <vt:lpwstr/>
      </vt:variant>
      <vt:variant>
        <vt:i4>8126475</vt:i4>
      </vt:variant>
      <vt:variant>
        <vt:i4>465</vt:i4>
      </vt:variant>
      <vt:variant>
        <vt:i4>0</vt:i4>
      </vt:variant>
      <vt:variant>
        <vt:i4>5</vt:i4>
      </vt:variant>
      <vt:variant>
        <vt:lpwstr>http://www.nevo.co.il/Law_word/law14/law-2311.pdf</vt:lpwstr>
      </vt:variant>
      <vt:variant>
        <vt:lpwstr/>
      </vt:variant>
      <vt:variant>
        <vt:i4>7995476</vt:i4>
      </vt:variant>
      <vt:variant>
        <vt:i4>462</vt:i4>
      </vt:variant>
      <vt:variant>
        <vt:i4>0</vt:i4>
      </vt:variant>
      <vt:variant>
        <vt:i4>5</vt:i4>
      </vt:variant>
      <vt:variant>
        <vt:lpwstr>http://www.nevo.co.il/Law_word/law15/memshala-562.pdf</vt:lpwstr>
      </vt:variant>
      <vt:variant>
        <vt:lpwstr/>
      </vt:variant>
      <vt:variant>
        <vt:i4>8126475</vt:i4>
      </vt:variant>
      <vt:variant>
        <vt:i4>459</vt:i4>
      </vt:variant>
      <vt:variant>
        <vt:i4>0</vt:i4>
      </vt:variant>
      <vt:variant>
        <vt:i4>5</vt:i4>
      </vt:variant>
      <vt:variant>
        <vt:lpwstr>http://www.nevo.co.il/Law_word/law14/law-2311.pdf</vt:lpwstr>
      </vt:variant>
      <vt:variant>
        <vt:lpwstr/>
      </vt:variant>
      <vt:variant>
        <vt:i4>589945</vt:i4>
      </vt:variant>
      <vt:variant>
        <vt:i4>456</vt:i4>
      </vt:variant>
      <vt:variant>
        <vt:i4>0</vt:i4>
      </vt:variant>
      <vt:variant>
        <vt:i4>5</vt:i4>
      </vt:variant>
      <vt:variant>
        <vt:lpwstr>http://www.nevo.co.il/Law_word/law17/PROP-2060.pdf</vt:lpwstr>
      </vt:variant>
      <vt:variant>
        <vt:lpwstr/>
      </vt:variant>
      <vt:variant>
        <vt:i4>7864333</vt:i4>
      </vt:variant>
      <vt:variant>
        <vt:i4>453</vt:i4>
      </vt:variant>
      <vt:variant>
        <vt:i4>0</vt:i4>
      </vt:variant>
      <vt:variant>
        <vt:i4>5</vt:i4>
      </vt:variant>
      <vt:variant>
        <vt:lpwstr>http://www.nevo.co.il/Law_word/law14/LAW-1367.pdf</vt:lpwstr>
      </vt:variant>
      <vt:variant>
        <vt:lpwstr/>
      </vt:variant>
      <vt:variant>
        <vt:i4>1507425</vt:i4>
      </vt:variant>
      <vt:variant>
        <vt:i4>450</vt:i4>
      </vt:variant>
      <vt:variant>
        <vt:i4>0</vt:i4>
      </vt:variant>
      <vt:variant>
        <vt:i4>5</vt:i4>
      </vt:variant>
      <vt:variant>
        <vt:lpwstr>http://www.nevo.co.il/Law_word/law15/memshala-1196.pdf</vt:lpwstr>
      </vt:variant>
      <vt:variant>
        <vt:lpwstr/>
      </vt:variant>
      <vt:variant>
        <vt:i4>8126477</vt:i4>
      </vt:variant>
      <vt:variant>
        <vt:i4>447</vt:i4>
      </vt:variant>
      <vt:variant>
        <vt:i4>0</vt:i4>
      </vt:variant>
      <vt:variant>
        <vt:i4>5</vt:i4>
      </vt:variant>
      <vt:variant>
        <vt:lpwstr>http://www.nevo.co.il/Law_word/law14/law-2713.pdf</vt:lpwstr>
      </vt:variant>
      <vt:variant>
        <vt:lpwstr/>
      </vt:variant>
      <vt:variant>
        <vt:i4>4063258</vt:i4>
      </vt:variant>
      <vt:variant>
        <vt:i4>444</vt:i4>
      </vt:variant>
      <vt:variant>
        <vt:i4>0</vt:i4>
      </vt:variant>
      <vt:variant>
        <vt:i4>5</vt:i4>
      </vt:variant>
      <vt:variant>
        <vt:lpwstr>http://www.nevo.co.il/Law_word/law16/knesset-508.pdf</vt:lpwstr>
      </vt:variant>
      <vt:variant>
        <vt:lpwstr/>
      </vt:variant>
      <vt:variant>
        <vt:i4>8192004</vt:i4>
      </vt:variant>
      <vt:variant>
        <vt:i4>441</vt:i4>
      </vt:variant>
      <vt:variant>
        <vt:i4>0</vt:i4>
      </vt:variant>
      <vt:variant>
        <vt:i4>5</vt:i4>
      </vt:variant>
      <vt:variant>
        <vt:lpwstr>http://www.nevo.co.il/Law_word/law14/law-2409.pdf</vt:lpwstr>
      </vt:variant>
      <vt:variant>
        <vt:lpwstr/>
      </vt:variant>
      <vt:variant>
        <vt:i4>6094888</vt:i4>
      </vt:variant>
      <vt:variant>
        <vt:i4>438</vt:i4>
      </vt:variant>
      <vt:variant>
        <vt:i4>0</vt:i4>
      </vt:variant>
      <vt:variant>
        <vt:i4>5</vt:i4>
      </vt:variant>
      <vt:variant>
        <vt:lpwstr>http://www.nevo.co.il/Law_word/law16/KNESSET-28.pdf</vt:lpwstr>
      </vt:variant>
      <vt:variant>
        <vt:lpwstr/>
      </vt:variant>
      <vt:variant>
        <vt:i4>8323074</vt:i4>
      </vt:variant>
      <vt:variant>
        <vt:i4>435</vt:i4>
      </vt:variant>
      <vt:variant>
        <vt:i4>0</vt:i4>
      </vt:variant>
      <vt:variant>
        <vt:i4>5</vt:i4>
      </vt:variant>
      <vt:variant>
        <vt:lpwstr>http://www.nevo.co.il/Law_word/law14/LAW-1912.pdf</vt:lpwstr>
      </vt:variant>
      <vt:variant>
        <vt:lpwstr/>
      </vt:variant>
      <vt:variant>
        <vt:i4>3145757</vt:i4>
      </vt:variant>
      <vt:variant>
        <vt:i4>432</vt:i4>
      </vt:variant>
      <vt:variant>
        <vt:i4>0</vt:i4>
      </vt:variant>
      <vt:variant>
        <vt:i4>5</vt:i4>
      </vt:variant>
      <vt:variant>
        <vt:lpwstr>http://www.nevo.co.il/Law_word/law16/knesset-774.pdf</vt:lpwstr>
      </vt:variant>
      <vt:variant>
        <vt:lpwstr/>
      </vt:variant>
      <vt:variant>
        <vt:i4>8323078</vt:i4>
      </vt:variant>
      <vt:variant>
        <vt:i4>429</vt:i4>
      </vt:variant>
      <vt:variant>
        <vt:i4>0</vt:i4>
      </vt:variant>
      <vt:variant>
        <vt:i4>5</vt:i4>
      </vt:variant>
      <vt:variant>
        <vt:lpwstr>http://www.nevo.co.il/Law_word/law14/law-2728.pdf</vt:lpwstr>
      </vt:variant>
      <vt:variant>
        <vt:lpwstr/>
      </vt:variant>
      <vt:variant>
        <vt:i4>3145759</vt:i4>
      </vt:variant>
      <vt:variant>
        <vt:i4>426</vt:i4>
      </vt:variant>
      <vt:variant>
        <vt:i4>0</vt:i4>
      </vt:variant>
      <vt:variant>
        <vt:i4>5</vt:i4>
      </vt:variant>
      <vt:variant>
        <vt:lpwstr>http://www.nevo.co.il/Law_word/law16/knesset-655.pdf</vt:lpwstr>
      </vt:variant>
      <vt:variant>
        <vt:lpwstr/>
      </vt:variant>
      <vt:variant>
        <vt:i4>7995396</vt:i4>
      </vt:variant>
      <vt:variant>
        <vt:i4>423</vt:i4>
      </vt:variant>
      <vt:variant>
        <vt:i4>0</vt:i4>
      </vt:variant>
      <vt:variant>
        <vt:i4>5</vt:i4>
      </vt:variant>
      <vt:variant>
        <vt:lpwstr>http://www.nevo.co.il/law_word/law14/law-2578.pdf</vt:lpwstr>
      </vt:variant>
      <vt:variant>
        <vt:lpwstr/>
      </vt:variant>
      <vt:variant>
        <vt:i4>3276825</vt:i4>
      </vt:variant>
      <vt:variant>
        <vt:i4>420</vt:i4>
      </vt:variant>
      <vt:variant>
        <vt:i4>0</vt:i4>
      </vt:variant>
      <vt:variant>
        <vt:i4>5</vt:i4>
      </vt:variant>
      <vt:variant>
        <vt:lpwstr>http://www.nevo.co.il/Law_word/law16/knesset-435.pdf</vt:lpwstr>
      </vt:variant>
      <vt:variant>
        <vt:lpwstr/>
      </vt:variant>
      <vt:variant>
        <vt:i4>8060936</vt:i4>
      </vt:variant>
      <vt:variant>
        <vt:i4>417</vt:i4>
      </vt:variant>
      <vt:variant>
        <vt:i4>0</vt:i4>
      </vt:variant>
      <vt:variant>
        <vt:i4>5</vt:i4>
      </vt:variant>
      <vt:variant>
        <vt:lpwstr>http://www.nevo.co.il/Law_word/law14/law-2362.pdf</vt:lpwstr>
      </vt:variant>
      <vt:variant>
        <vt:lpwstr/>
      </vt:variant>
      <vt:variant>
        <vt:i4>8323153</vt:i4>
      </vt:variant>
      <vt:variant>
        <vt:i4>414</vt:i4>
      </vt:variant>
      <vt:variant>
        <vt:i4>0</vt:i4>
      </vt:variant>
      <vt:variant>
        <vt:i4>5</vt:i4>
      </vt:variant>
      <vt:variant>
        <vt:lpwstr>http://www.nevo.co.il/Law_word/law15/memshala-436.pdf</vt:lpwstr>
      </vt:variant>
      <vt:variant>
        <vt:lpwstr/>
      </vt:variant>
      <vt:variant>
        <vt:i4>7667725</vt:i4>
      </vt:variant>
      <vt:variant>
        <vt:i4>411</vt:i4>
      </vt:variant>
      <vt:variant>
        <vt:i4>0</vt:i4>
      </vt:variant>
      <vt:variant>
        <vt:i4>5</vt:i4>
      </vt:variant>
      <vt:variant>
        <vt:lpwstr>http://www.nevo.co.il/Law_word/law14/law-2286.pdf</vt:lpwstr>
      </vt:variant>
      <vt:variant>
        <vt:lpwstr/>
      </vt:variant>
      <vt:variant>
        <vt:i4>8323153</vt:i4>
      </vt:variant>
      <vt:variant>
        <vt:i4>408</vt:i4>
      </vt:variant>
      <vt:variant>
        <vt:i4>0</vt:i4>
      </vt:variant>
      <vt:variant>
        <vt:i4>5</vt:i4>
      </vt:variant>
      <vt:variant>
        <vt:lpwstr>http://www.nevo.co.il/Law_word/law15/memshala-436.pdf</vt:lpwstr>
      </vt:variant>
      <vt:variant>
        <vt:lpwstr/>
      </vt:variant>
      <vt:variant>
        <vt:i4>7667725</vt:i4>
      </vt:variant>
      <vt:variant>
        <vt:i4>405</vt:i4>
      </vt:variant>
      <vt:variant>
        <vt:i4>0</vt:i4>
      </vt:variant>
      <vt:variant>
        <vt:i4>5</vt:i4>
      </vt:variant>
      <vt:variant>
        <vt:lpwstr>http://www.nevo.co.il/Law_word/law14/law-2286.pdf</vt:lpwstr>
      </vt:variant>
      <vt:variant>
        <vt:lpwstr/>
      </vt:variant>
      <vt:variant>
        <vt:i4>8323153</vt:i4>
      </vt:variant>
      <vt:variant>
        <vt:i4>402</vt:i4>
      </vt:variant>
      <vt:variant>
        <vt:i4>0</vt:i4>
      </vt:variant>
      <vt:variant>
        <vt:i4>5</vt:i4>
      </vt:variant>
      <vt:variant>
        <vt:lpwstr>http://www.nevo.co.il/Law_word/law15/memshala-436.pdf</vt:lpwstr>
      </vt:variant>
      <vt:variant>
        <vt:lpwstr/>
      </vt:variant>
      <vt:variant>
        <vt:i4>7667725</vt:i4>
      </vt:variant>
      <vt:variant>
        <vt:i4>399</vt:i4>
      </vt:variant>
      <vt:variant>
        <vt:i4>0</vt:i4>
      </vt:variant>
      <vt:variant>
        <vt:i4>5</vt:i4>
      </vt:variant>
      <vt:variant>
        <vt:lpwstr>http://www.nevo.co.il/Law_word/law14/law-2286.pdf</vt:lpwstr>
      </vt:variant>
      <vt:variant>
        <vt:lpwstr/>
      </vt:variant>
      <vt:variant>
        <vt:i4>8323153</vt:i4>
      </vt:variant>
      <vt:variant>
        <vt:i4>396</vt:i4>
      </vt:variant>
      <vt:variant>
        <vt:i4>0</vt:i4>
      </vt:variant>
      <vt:variant>
        <vt:i4>5</vt:i4>
      </vt:variant>
      <vt:variant>
        <vt:lpwstr>http://www.nevo.co.il/Law_word/law15/memshala-436.pdf</vt:lpwstr>
      </vt:variant>
      <vt:variant>
        <vt:lpwstr/>
      </vt:variant>
      <vt:variant>
        <vt:i4>7667725</vt:i4>
      </vt:variant>
      <vt:variant>
        <vt:i4>393</vt:i4>
      </vt:variant>
      <vt:variant>
        <vt:i4>0</vt:i4>
      </vt:variant>
      <vt:variant>
        <vt:i4>5</vt:i4>
      </vt:variant>
      <vt:variant>
        <vt:lpwstr>http://www.nevo.co.il/Law_word/law14/law-2286.pdf</vt:lpwstr>
      </vt:variant>
      <vt:variant>
        <vt:lpwstr/>
      </vt:variant>
      <vt:variant>
        <vt:i4>1507425</vt:i4>
      </vt:variant>
      <vt:variant>
        <vt:i4>390</vt:i4>
      </vt:variant>
      <vt:variant>
        <vt:i4>0</vt:i4>
      </vt:variant>
      <vt:variant>
        <vt:i4>5</vt:i4>
      </vt:variant>
      <vt:variant>
        <vt:lpwstr>http://www.nevo.co.il/Law_word/law15/memshala-1196.pdf</vt:lpwstr>
      </vt:variant>
      <vt:variant>
        <vt:lpwstr/>
      </vt:variant>
      <vt:variant>
        <vt:i4>8126477</vt:i4>
      </vt:variant>
      <vt:variant>
        <vt:i4>387</vt:i4>
      </vt:variant>
      <vt:variant>
        <vt:i4>0</vt:i4>
      </vt:variant>
      <vt:variant>
        <vt:i4>5</vt:i4>
      </vt:variant>
      <vt:variant>
        <vt:lpwstr>http://www.nevo.co.il/Law_word/law14/law-2713.pdf</vt:lpwstr>
      </vt:variant>
      <vt:variant>
        <vt:lpwstr/>
      </vt:variant>
      <vt:variant>
        <vt:i4>1245280</vt:i4>
      </vt:variant>
      <vt:variant>
        <vt:i4>384</vt:i4>
      </vt:variant>
      <vt:variant>
        <vt:i4>0</vt:i4>
      </vt:variant>
      <vt:variant>
        <vt:i4>5</vt:i4>
      </vt:variant>
      <vt:variant>
        <vt:lpwstr>http://www.nevo.co.il/Law_word/law15/memshala-1083.pdf</vt:lpwstr>
      </vt:variant>
      <vt:variant>
        <vt:lpwstr/>
      </vt:variant>
      <vt:variant>
        <vt:i4>8126477</vt:i4>
      </vt:variant>
      <vt:variant>
        <vt:i4>381</vt:i4>
      </vt:variant>
      <vt:variant>
        <vt:i4>0</vt:i4>
      </vt:variant>
      <vt:variant>
        <vt:i4>5</vt:i4>
      </vt:variant>
      <vt:variant>
        <vt:lpwstr>http://www.nevo.co.il/Law_word/law14/law-2612.pdf</vt:lpwstr>
      </vt:variant>
      <vt:variant>
        <vt:lpwstr/>
      </vt:variant>
      <vt:variant>
        <vt:i4>8323153</vt:i4>
      </vt:variant>
      <vt:variant>
        <vt:i4>378</vt:i4>
      </vt:variant>
      <vt:variant>
        <vt:i4>0</vt:i4>
      </vt:variant>
      <vt:variant>
        <vt:i4>5</vt:i4>
      </vt:variant>
      <vt:variant>
        <vt:lpwstr>http://www.nevo.co.il/Law_word/law15/memshala-436.pdf</vt:lpwstr>
      </vt:variant>
      <vt:variant>
        <vt:lpwstr/>
      </vt:variant>
      <vt:variant>
        <vt:i4>7667725</vt:i4>
      </vt:variant>
      <vt:variant>
        <vt:i4>375</vt:i4>
      </vt:variant>
      <vt:variant>
        <vt:i4>0</vt:i4>
      </vt:variant>
      <vt:variant>
        <vt:i4>5</vt:i4>
      </vt:variant>
      <vt:variant>
        <vt:lpwstr>http://www.nevo.co.il/Law_word/law14/law-2286.pdf</vt:lpwstr>
      </vt:variant>
      <vt:variant>
        <vt:lpwstr/>
      </vt:variant>
      <vt:variant>
        <vt:i4>1507425</vt:i4>
      </vt:variant>
      <vt:variant>
        <vt:i4>372</vt:i4>
      </vt:variant>
      <vt:variant>
        <vt:i4>0</vt:i4>
      </vt:variant>
      <vt:variant>
        <vt:i4>5</vt:i4>
      </vt:variant>
      <vt:variant>
        <vt:lpwstr>http://www.nevo.co.il/Law_word/law15/memshala-1196.pdf</vt:lpwstr>
      </vt:variant>
      <vt:variant>
        <vt:lpwstr/>
      </vt:variant>
      <vt:variant>
        <vt:i4>8126477</vt:i4>
      </vt:variant>
      <vt:variant>
        <vt:i4>369</vt:i4>
      </vt:variant>
      <vt:variant>
        <vt:i4>0</vt:i4>
      </vt:variant>
      <vt:variant>
        <vt:i4>5</vt:i4>
      </vt:variant>
      <vt:variant>
        <vt:lpwstr>http://www.nevo.co.il/Law_word/law14/law-2713.pdf</vt:lpwstr>
      </vt:variant>
      <vt:variant>
        <vt:lpwstr/>
      </vt:variant>
      <vt:variant>
        <vt:i4>8323153</vt:i4>
      </vt:variant>
      <vt:variant>
        <vt:i4>366</vt:i4>
      </vt:variant>
      <vt:variant>
        <vt:i4>0</vt:i4>
      </vt:variant>
      <vt:variant>
        <vt:i4>5</vt:i4>
      </vt:variant>
      <vt:variant>
        <vt:lpwstr>http://www.nevo.co.il/Law_word/law15/memshala-436.pdf</vt:lpwstr>
      </vt:variant>
      <vt:variant>
        <vt:lpwstr/>
      </vt:variant>
      <vt:variant>
        <vt:i4>7667725</vt:i4>
      </vt:variant>
      <vt:variant>
        <vt:i4>363</vt:i4>
      </vt:variant>
      <vt:variant>
        <vt:i4>0</vt:i4>
      </vt:variant>
      <vt:variant>
        <vt:i4>5</vt:i4>
      </vt:variant>
      <vt:variant>
        <vt:lpwstr>http://www.nevo.co.il/Law_word/law14/law-2286.pdf</vt:lpwstr>
      </vt:variant>
      <vt:variant>
        <vt:lpwstr/>
      </vt:variant>
      <vt:variant>
        <vt:i4>8323153</vt:i4>
      </vt:variant>
      <vt:variant>
        <vt:i4>360</vt:i4>
      </vt:variant>
      <vt:variant>
        <vt:i4>0</vt:i4>
      </vt:variant>
      <vt:variant>
        <vt:i4>5</vt:i4>
      </vt:variant>
      <vt:variant>
        <vt:lpwstr>http://www.nevo.co.il/Law_word/law15/memshala-436.pdf</vt:lpwstr>
      </vt:variant>
      <vt:variant>
        <vt:lpwstr/>
      </vt:variant>
      <vt:variant>
        <vt:i4>7667725</vt:i4>
      </vt:variant>
      <vt:variant>
        <vt:i4>357</vt:i4>
      </vt:variant>
      <vt:variant>
        <vt:i4>0</vt:i4>
      </vt:variant>
      <vt:variant>
        <vt:i4>5</vt:i4>
      </vt:variant>
      <vt:variant>
        <vt:lpwstr>http://www.nevo.co.il/Law_word/law14/law-2286.pdf</vt:lpwstr>
      </vt:variant>
      <vt:variant>
        <vt:lpwstr/>
      </vt:variant>
      <vt:variant>
        <vt:i4>1507425</vt:i4>
      </vt:variant>
      <vt:variant>
        <vt:i4>354</vt:i4>
      </vt:variant>
      <vt:variant>
        <vt:i4>0</vt:i4>
      </vt:variant>
      <vt:variant>
        <vt:i4>5</vt:i4>
      </vt:variant>
      <vt:variant>
        <vt:lpwstr>http://www.nevo.co.il/Law_word/law15/memshala-1196.pdf</vt:lpwstr>
      </vt:variant>
      <vt:variant>
        <vt:lpwstr/>
      </vt:variant>
      <vt:variant>
        <vt:i4>8126477</vt:i4>
      </vt:variant>
      <vt:variant>
        <vt:i4>351</vt:i4>
      </vt:variant>
      <vt:variant>
        <vt:i4>0</vt:i4>
      </vt:variant>
      <vt:variant>
        <vt:i4>5</vt:i4>
      </vt:variant>
      <vt:variant>
        <vt:lpwstr>http://www.nevo.co.il/Law_word/law14/law-2713.pdf</vt:lpwstr>
      </vt:variant>
      <vt:variant>
        <vt:lpwstr/>
      </vt:variant>
      <vt:variant>
        <vt:i4>8323153</vt:i4>
      </vt:variant>
      <vt:variant>
        <vt:i4>348</vt:i4>
      </vt:variant>
      <vt:variant>
        <vt:i4>0</vt:i4>
      </vt:variant>
      <vt:variant>
        <vt:i4>5</vt:i4>
      </vt:variant>
      <vt:variant>
        <vt:lpwstr>http://www.nevo.co.il/Law_word/law15/memshala-436.pdf</vt:lpwstr>
      </vt:variant>
      <vt:variant>
        <vt:lpwstr/>
      </vt:variant>
      <vt:variant>
        <vt:i4>7667725</vt:i4>
      </vt:variant>
      <vt:variant>
        <vt:i4>345</vt:i4>
      </vt:variant>
      <vt:variant>
        <vt:i4>0</vt:i4>
      </vt:variant>
      <vt:variant>
        <vt:i4>5</vt:i4>
      </vt:variant>
      <vt:variant>
        <vt:lpwstr>http://www.nevo.co.il/Law_word/law14/law-2286.pdf</vt:lpwstr>
      </vt:variant>
      <vt:variant>
        <vt:lpwstr/>
      </vt:variant>
      <vt:variant>
        <vt:i4>8323153</vt:i4>
      </vt:variant>
      <vt:variant>
        <vt:i4>342</vt:i4>
      </vt:variant>
      <vt:variant>
        <vt:i4>0</vt:i4>
      </vt:variant>
      <vt:variant>
        <vt:i4>5</vt:i4>
      </vt:variant>
      <vt:variant>
        <vt:lpwstr>http://www.nevo.co.il/Law_word/law15/memshala-436.pdf</vt:lpwstr>
      </vt:variant>
      <vt:variant>
        <vt:lpwstr/>
      </vt:variant>
      <vt:variant>
        <vt:i4>7667725</vt:i4>
      </vt:variant>
      <vt:variant>
        <vt:i4>339</vt:i4>
      </vt:variant>
      <vt:variant>
        <vt:i4>0</vt:i4>
      </vt:variant>
      <vt:variant>
        <vt:i4>5</vt:i4>
      </vt:variant>
      <vt:variant>
        <vt:lpwstr>http://www.nevo.co.il/Law_word/law14/law-2286.pdf</vt:lpwstr>
      </vt:variant>
      <vt:variant>
        <vt:lpwstr/>
      </vt:variant>
      <vt:variant>
        <vt:i4>8323153</vt:i4>
      </vt:variant>
      <vt:variant>
        <vt:i4>336</vt:i4>
      </vt:variant>
      <vt:variant>
        <vt:i4>0</vt:i4>
      </vt:variant>
      <vt:variant>
        <vt:i4>5</vt:i4>
      </vt:variant>
      <vt:variant>
        <vt:lpwstr>http://www.nevo.co.il/Law_word/law15/memshala-436.pdf</vt:lpwstr>
      </vt:variant>
      <vt:variant>
        <vt:lpwstr/>
      </vt:variant>
      <vt:variant>
        <vt:i4>7667725</vt:i4>
      </vt:variant>
      <vt:variant>
        <vt:i4>333</vt:i4>
      </vt:variant>
      <vt:variant>
        <vt:i4>0</vt:i4>
      </vt:variant>
      <vt:variant>
        <vt:i4>5</vt:i4>
      </vt:variant>
      <vt:variant>
        <vt:lpwstr>http://www.nevo.co.il/Law_word/law14/law-2286.pdf</vt:lpwstr>
      </vt:variant>
      <vt:variant>
        <vt:lpwstr/>
      </vt:variant>
      <vt:variant>
        <vt:i4>1507425</vt:i4>
      </vt:variant>
      <vt:variant>
        <vt:i4>330</vt:i4>
      </vt:variant>
      <vt:variant>
        <vt:i4>0</vt:i4>
      </vt:variant>
      <vt:variant>
        <vt:i4>5</vt:i4>
      </vt:variant>
      <vt:variant>
        <vt:lpwstr>http://www.nevo.co.il/Law_word/law15/memshala-1196.pdf</vt:lpwstr>
      </vt:variant>
      <vt:variant>
        <vt:lpwstr/>
      </vt:variant>
      <vt:variant>
        <vt:i4>8126477</vt:i4>
      </vt:variant>
      <vt:variant>
        <vt:i4>327</vt:i4>
      </vt:variant>
      <vt:variant>
        <vt:i4>0</vt:i4>
      </vt:variant>
      <vt:variant>
        <vt:i4>5</vt:i4>
      </vt:variant>
      <vt:variant>
        <vt:lpwstr>http://www.nevo.co.il/Law_word/law14/law-2713.pdf</vt:lpwstr>
      </vt:variant>
      <vt:variant>
        <vt:lpwstr/>
      </vt:variant>
      <vt:variant>
        <vt:i4>8323153</vt:i4>
      </vt:variant>
      <vt:variant>
        <vt:i4>324</vt:i4>
      </vt:variant>
      <vt:variant>
        <vt:i4>0</vt:i4>
      </vt:variant>
      <vt:variant>
        <vt:i4>5</vt:i4>
      </vt:variant>
      <vt:variant>
        <vt:lpwstr>http://www.nevo.co.il/Law_word/law15/memshala-436.pdf</vt:lpwstr>
      </vt:variant>
      <vt:variant>
        <vt:lpwstr/>
      </vt:variant>
      <vt:variant>
        <vt:i4>7667725</vt:i4>
      </vt:variant>
      <vt:variant>
        <vt:i4>321</vt:i4>
      </vt:variant>
      <vt:variant>
        <vt:i4>0</vt:i4>
      </vt:variant>
      <vt:variant>
        <vt:i4>5</vt:i4>
      </vt:variant>
      <vt:variant>
        <vt:lpwstr>http://www.nevo.co.il/Law_word/law14/law-2286.pdf</vt:lpwstr>
      </vt:variant>
      <vt:variant>
        <vt:lpwstr/>
      </vt:variant>
      <vt:variant>
        <vt:i4>8323153</vt:i4>
      </vt:variant>
      <vt:variant>
        <vt:i4>318</vt:i4>
      </vt:variant>
      <vt:variant>
        <vt:i4>0</vt:i4>
      </vt:variant>
      <vt:variant>
        <vt:i4>5</vt:i4>
      </vt:variant>
      <vt:variant>
        <vt:lpwstr>http://www.nevo.co.il/Law_word/law15/memshala-436.pdf</vt:lpwstr>
      </vt:variant>
      <vt:variant>
        <vt:lpwstr/>
      </vt:variant>
      <vt:variant>
        <vt:i4>7667725</vt:i4>
      </vt:variant>
      <vt:variant>
        <vt:i4>315</vt:i4>
      </vt:variant>
      <vt:variant>
        <vt:i4>0</vt:i4>
      </vt:variant>
      <vt:variant>
        <vt:i4>5</vt:i4>
      </vt:variant>
      <vt:variant>
        <vt:lpwstr>http://www.nevo.co.il/Law_word/law14/law-2286.pdf</vt:lpwstr>
      </vt:variant>
      <vt:variant>
        <vt:lpwstr/>
      </vt:variant>
      <vt:variant>
        <vt:i4>917625</vt:i4>
      </vt:variant>
      <vt:variant>
        <vt:i4>312</vt:i4>
      </vt:variant>
      <vt:variant>
        <vt:i4>0</vt:i4>
      </vt:variant>
      <vt:variant>
        <vt:i4>5</vt:i4>
      </vt:variant>
      <vt:variant>
        <vt:lpwstr>http://www.nevo.co.il/Law_word/law17/PROP-3176.pdf</vt:lpwstr>
      </vt:variant>
      <vt:variant>
        <vt:lpwstr/>
      </vt:variant>
      <vt:variant>
        <vt:i4>7929861</vt:i4>
      </vt:variant>
      <vt:variant>
        <vt:i4>309</vt:i4>
      </vt:variant>
      <vt:variant>
        <vt:i4>0</vt:i4>
      </vt:variant>
      <vt:variant>
        <vt:i4>5</vt:i4>
      </vt:variant>
      <vt:variant>
        <vt:lpwstr>http://www.nevo.co.il/Law_word/law14/LAW-1874.pdf</vt:lpwstr>
      </vt:variant>
      <vt:variant>
        <vt:lpwstr/>
      </vt:variant>
      <vt:variant>
        <vt:i4>8060937</vt:i4>
      </vt:variant>
      <vt:variant>
        <vt:i4>306</vt:i4>
      </vt:variant>
      <vt:variant>
        <vt:i4>0</vt:i4>
      </vt:variant>
      <vt:variant>
        <vt:i4>5</vt:i4>
      </vt:variant>
      <vt:variant>
        <vt:lpwstr>http://www.nevo.co.il/Law_word/law06/tak-7958.pdf</vt:lpwstr>
      </vt:variant>
      <vt:variant>
        <vt:lpwstr/>
      </vt:variant>
      <vt:variant>
        <vt:i4>1441902</vt:i4>
      </vt:variant>
      <vt:variant>
        <vt:i4>303</vt:i4>
      </vt:variant>
      <vt:variant>
        <vt:i4>0</vt:i4>
      </vt:variant>
      <vt:variant>
        <vt:i4>5</vt:i4>
      </vt:variant>
      <vt:variant>
        <vt:lpwstr>http://www.nevo.co.il/Law_word/law15/memshala-1066.pdf</vt:lpwstr>
      </vt:variant>
      <vt:variant>
        <vt:lpwstr/>
      </vt:variant>
      <vt:variant>
        <vt:i4>8323086</vt:i4>
      </vt:variant>
      <vt:variant>
        <vt:i4>300</vt:i4>
      </vt:variant>
      <vt:variant>
        <vt:i4>0</vt:i4>
      </vt:variant>
      <vt:variant>
        <vt:i4>5</vt:i4>
      </vt:variant>
      <vt:variant>
        <vt:lpwstr>http://www.nevo.co.il/Law_word/law14/law-2621.pdf</vt:lpwstr>
      </vt:variant>
      <vt:variant>
        <vt:lpwstr/>
      </vt:variant>
      <vt:variant>
        <vt:i4>917625</vt:i4>
      </vt:variant>
      <vt:variant>
        <vt:i4>297</vt:i4>
      </vt:variant>
      <vt:variant>
        <vt:i4>0</vt:i4>
      </vt:variant>
      <vt:variant>
        <vt:i4>5</vt:i4>
      </vt:variant>
      <vt:variant>
        <vt:lpwstr>http://www.nevo.co.il/Law_word/law17/PROP-3176.pdf</vt:lpwstr>
      </vt:variant>
      <vt:variant>
        <vt:lpwstr/>
      </vt:variant>
      <vt:variant>
        <vt:i4>7929861</vt:i4>
      </vt:variant>
      <vt:variant>
        <vt:i4>294</vt:i4>
      </vt:variant>
      <vt:variant>
        <vt:i4>0</vt:i4>
      </vt:variant>
      <vt:variant>
        <vt:i4>5</vt:i4>
      </vt:variant>
      <vt:variant>
        <vt:lpwstr>http://www.nevo.co.il/Law_word/law14/LAW-1874.pdf</vt:lpwstr>
      </vt:variant>
      <vt:variant>
        <vt:lpwstr/>
      </vt:variant>
      <vt:variant>
        <vt:i4>7995476</vt:i4>
      </vt:variant>
      <vt:variant>
        <vt:i4>291</vt:i4>
      </vt:variant>
      <vt:variant>
        <vt:i4>0</vt:i4>
      </vt:variant>
      <vt:variant>
        <vt:i4>5</vt:i4>
      </vt:variant>
      <vt:variant>
        <vt:lpwstr>http://www.nevo.co.il/Law_word/law15/memshala-562.pdf</vt:lpwstr>
      </vt:variant>
      <vt:variant>
        <vt:lpwstr/>
      </vt:variant>
      <vt:variant>
        <vt:i4>8126475</vt:i4>
      </vt:variant>
      <vt:variant>
        <vt:i4>288</vt:i4>
      </vt:variant>
      <vt:variant>
        <vt:i4>0</vt:i4>
      </vt:variant>
      <vt:variant>
        <vt:i4>5</vt:i4>
      </vt:variant>
      <vt:variant>
        <vt:lpwstr>http://www.nevo.co.il/Law_word/law14/law-2311.pdf</vt:lpwstr>
      </vt:variant>
      <vt:variant>
        <vt:lpwstr/>
      </vt:variant>
      <vt:variant>
        <vt:i4>589945</vt:i4>
      </vt:variant>
      <vt:variant>
        <vt:i4>285</vt:i4>
      </vt:variant>
      <vt:variant>
        <vt:i4>0</vt:i4>
      </vt:variant>
      <vt:variant>
        <vt:i4>5</vt:i4>
      </vt:variant>
      <vt:variant>
        <vt:lpwstr>http://www.nevo.co.il/Law_word/law17/PROP-2060.pdf</vt:lpwstr>
      </vt:variant>
      <vt:variant>
        <vt:lpwstr/>
      </vt:variant>
      <vt:variant>
        <vt:i4>7864333</vt:i4>
      </vt:variant>
      <vt:variant>
        <vt:i4>282</vt:i4>
      </vt:variant>
      <vt:variant>
        <vt:i4>0</vt:i4>
      </vt:variant>
      <vt:variant>
        <vt:i4>5</vt:i4>
      </vt:variant>
      <vt:variant>
        <vt:lpwstr>http://www.nevo.co.il/Law_word/law14/LAW-1367.pdf</vt:lpwstr>
      </vt:variant>
      <vt:variant>
        <vt:lpwstr/>
      </vt:variant>
      <vt:variant>
        <vt:i4>589945</vt:i4>
      </vt:variant>
      <vt:variant>
        <vt:i4>279</vt:i4>
      </vt:variant>
      <vt:variant>
        <vt:i4>0</vt:i4>
      </vt:variant>
      <vt:variant>
        <vt:i4>5</vt:i4>
      </vt:variant>
      <vt:variant>
        <vt:lpwstr>http://www.nevo.co.il/Law_word/law17/PROP-2060.pdf</vt:lpwstr>
      </vt:variant>
      <vt:variant>
        <vt:lpwstr/>
      </vt:variant>
      <vt:variant>
        <vt:i4>7864333</vt:i4>
      </vt:variant>
      <vt:variant>
        <vt:i4>276</vt:i4>
      </vt:variant>
      <vt:variant>
        <vt:i4>0</vt:i4>
      </vt:variant>
      <vt:variant>
        <vt:i4>5</vt:i4>
      </vt:variant>
      <vt:variant>
        <vt:lpwstr>http://www.nevo.co.il/Law_word/law14/LAW-1367.pdf</vt:lpwstr>
      </vt:variant>
      <vt:variant>
        <vt:lpwstr/>
      </vt:variant>
      <vt:variant>
        <vt:i4>8323153</vt:i4>
      </vt:variant>
      <vt:variant>
        <vt:i4>273</vt:i4>
      </vt:variant>
      <vt:variant>
        <vt:i4>0</vt:i4>
      </vt:variant>
      <vt:variant>
        <vt:i4>5</vt:i4>
      </vt:variant>
      <vt:variant>
        <vt:lpwstr>http://www.nevo.co.il/Law_word/law15/memshala-436.pdf</vt:lpwstr>
      </vt:variant>
      <vt:variant>
        <vt:lpwstr/>
      </vt:variant>
      <vt:variant>
        <vt:i4>7667725</vt:i4>
      </vt:variant>
      <vt:variant>
        <vt:i4>270</vt:i4>
      </vt:variant>
      <vt:variant>
        <vt:i4>0</vt:i4>
      </vt:variant>
      <vt:variant>
        <vt:i4>5</vt:i4>
      </vt:variant>
      <vt:variant>
        <vt:lpwstr>http://www.nevo.co.il/Law_word/law14/law-2286.pdf</vt:lpwstr>
      </vt:variant>
      <vt:variant>
        <vt:lpwstr/>
      </vt:variant>
      <vt:variant>
        <vt:i4>3801131</vt:i4>
      </vt:variant>
      <vt:variant>
        <vt:i4>264</vt:i4>
      </vt:variant>
      <vt:variant>
        <vt:i4>0</vt:i4>
      </vt:variant>
      <vt:variant>
        <vt:i4>5</vt:i4>
      </vt:variant>
      <vt:variant>
        <vt:lpwstr/>
      </vt:variant>
      <vt:variant>
        <vt:lpwstr>Seif19</vt:lpwstr>
      </vt:variant>
      <vt:variant>
        <vt:i4>5636105</vt:i4>
      </vt:variant>
      <vt:variant>
        <vt:i4>258</vt:i4>
      </vt:variant>
      <vt:variant>
        <vt:i4>0</vt:i4>
      </vt:variant>
      <vt:variant>
        <vt:i4>5</vt:i4>
      </vt:variant>
      <vt:variant>
        <vt:lpwstr/>
      </vt:variant>
      <vt:variant>
        <vt:lpwstr>med3</vt:lpwstr>
      </vt:variant>
      <vt:variant>
        <vt:i4>3538985</vt:i4>
      </vt:variant>
      <vt:variant>
        <vt:i4>252</vt:i4>
      </vt:variant>
      <vt:variant>
        <vt:i4>0</vt:i4>
      </vt:variant>
      <vt:variant>
        <vt:i4>5</vt:i4>
      </vt:variant>
      <vt:variant>
        <vt:lpwstr/>
      </vt:variant>
      <vt:variant>
        <vt:lpwstr>Seif35</vt:lpwstr>
      </vt:variant>
      <vt:variant>
        <vt:i4>3604521</vt:i4>
      </vt:variant>
      <vt:variant>
        <vt:i4>246</vt:i4>
      </vt:variant>
      <vt:variant>
        <vt:i4>0</vt:i4>
      </vt:variant>
      <vt:variant>
        <vt:i4>5</vt:i4>
      </vt:variant>
      <vt:variant>
        <vt:lpwstr/>
      </vt:variant>
      <vt:variant>
        <vt:lpwstr>Seif34</vt:lpwstr>
      </vt:variant>
      <vt:variant>
        <vt:i4>5701644</vt:i4>
      </vt:variant>
      <vt:variant>
        <vt:i4>240</vt:i4>
      </vt:variant>
      <vt:variant>
        <vt:i4>0</vt:i4>
      </vt:variant>
      <vt:variant>
        <vt:i4>5</vt:i4>
      </vt:variant>
      <vt:variant>
        <vt:lpwstr/>
      </vt:variant>
      <vt:variant>
        <vt:lpwstr>hed22</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5701644</vt:i4>
      </vt:variant>
      <vt:variant>
        <vt:i4>216</vt:i4>
      </vt:variant>
      <vt:variant>
        <vt:i4>0</vt:i4>
      </vt:variant>
      <vt:variant>
        <vt:i4>5</vt:i4>
      </vt:variant>
      <vt:variant>
        <vt:lpwstr/>
      </vt:variant>
      <vt:variant>
        <vt:lpwstr>hed21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5701644</vt:i4>
      </vt:variant>
      <vt:variant>
        <vt:i4>156</vt:i4>
      </vt:variant>
      <vt:variant>
        <vt:i4>0</vt:i4>
      </vt:variant>
      <vt:variant>
        <vt:i4>5</vt:i4>
      </vt:variant>
      <vt:variant>
        <vt:lpwstr/>
      </vt:variant>
      <vt:variant>
        <vt:lpwstr>hed20</vt:lpwstr>
      </vt:variant>
      <vt:variant>
        <vt:i4>5701641</vt:i4>
      </vt:variant>
      <vt:variant>
        <vt:i4>150</vt:i4>
      </vt:variant>
      <vt:variant>
        <vt:i4>0</vt:i4>
      </vt:variant>
      <vt:variant>
        <vt:i4>5</vt:i4>
      </vt:variant>
      <vt:variant>
        <vt:lpwstr/>
      </vt:variant>
      <vt:variant>
        <vt:lpwstr>med2</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3276840</vt:i4>
      </vt:variant>
      <vt:variant>
        <vt:i4>102</vt:i4>
      </vt:variant>
      <vt:variant>
        <vt:i4>0</vt:i4>
      </vt:variant>
      <vt:variant>
        <vt:i4>5</vt:i4>
      </vt:variant>
      <vt:variant>
        <vt:lpwstr/>
      </vt:variant>
      <vt:variant>
        <vt:lpwstr>Seif21</vt:lpwstr>
      </vt:variant>
      <vt:variant>
        <vt:i4>3276843</vt:i4>
      </vt:variant>
      <vt:variant>
        <vt:i4>96</vt:i4>
      </vt:variant>
      <vt:variant>
        <vt:i4>0</vt:i4>
      </vt:variant>
      <vt:variant>
        <vt:i4>5</vt:i4>
      </vt:variant>
      <vt:variant>
        <vt:lpwstr/>
      </vt:variant>
      <vt:variant>
        <vt:lpwstr>Seif11</vt:lpwstr>
      </vt:variant>
      <vt:variant>
        <vt:i4>3407913</vt:i4>
      </vt:variant>
      <vt:variant>
        <vt:i4>90</vt:i4>
      </vt:variant>
      <vt:variant>
        <vt:i4>0</vt:i4>
      </vt:variant>
      <vt:variant>
        <vt:i4>5</vt:i4>
      </vt:variant>
      <vt:variant>
        <vt:lpwstr/>
      </vt:variant>
      <vt:variant>
        <vt:lpwstr>Seif37</vt:lpwstr>
      </vt:variant>
      <vt:variant>
        <vt:i4>3473449</vt:i4>
      </vt:variant>
      <vt:variant>
        <vt:i4>84</vt:i4>
      </vt:variant>
      <vt:variant>
        <vt:i4>0</vt:i4>
      </vt:variant>
      <vt:variant>
        <vt:i4>5</vt:i4>
      </vt:variant>
      <vt:variant>
        <vt:lpwstr/>
      </vt:variant>
      <vt:variant>
        <vt:lpwstr>Seif36</vt:lpwstr>
      </vt:variant>
      <vt:variant>
        <vt:i4>3342379</vt:i4>
      </vt:variant>
      <vt:variant>
        <vt:i4>78</vt:i4>
      </vt:variant>
      <vt:variant>
        <vt:i4>0</vt:i4>
      </vt:variant>
      <vt:variant>
        <vt:i4>5</vt:i4>
      </vt:variant>
      <vt:variant>
        <vt:lpwstr/>
      </vt:variant>
      <vt:variant>
        <vt:lpwstr>Seif10</vt:lpwstr>
      </vt:variant>
      <vt:variant>
        <vt:i4>3866665</vt:i4>
      </vt:variant>
      <vt:variant>
        <vt:i4>72</vt:i4>
      </vt:variant>
      <vt:variant>
        <vt:i4>0</vt:i4>
      </vt:variant>
      <vt:variant>
        <vt:i4>5</vt:i4>
      </vt:variant>
      <vt:variant>
        <vt:lpwstr/>
      </vt:variant>
      <vt:variant>
        <vt:lpwstr>Seif38</vt:lpwstr>
      </vt:variant>
      <vt:variant>
        <vt:i4>3342376</vt:i4>
      </vt:variant>
      <vt:variant>
        <vt:i4>66</vt:i4>
      </vt:variant>
      <vt:variant>
        <vt:i4>0</vt:i4>
      </vt:variant>
      <vt:variant>
        <vt:i4>5</vt:i4>
      </vt:variant>
      <vt:variant>
        <vt:lpwstr/>
      </vt:variant>
      <vt:variant>
        <vt:lpwstr>Seif20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7340097</vt:i4>
      </vt:variant>
      <vt:variant>
        <vt:i4>141</vt:i4>
      </vt:variant>
      <vt:variant>
        <vt:i4>0</vt:i4>
      </vt:variant>
      <vt:variant>
        <vt:i4>5</vt:i4>
      </vt:variant>
      <vt:variant>
        <vt:lpwstr>https://www.nevo.co.il/Law_word/law10/yalkut-10470.pdf</vt:lpwstr>
      </vt:variant>
      <vt:variant>
        <vt:lpwstr/>
      </vt:variant>
      <vt:variant>
        <vt:i4>7798862</vt:i4>
      </vt:variant>
      <vt:variant>
        <vt:i4>138</vt:i4>
      </vt:variant>
      <vt:variant>
        <vt:i4>0</vt:i4>
      </vt:variant>
      <vt:variant>
        <vt:i4>5</vt:i4>
      </vt:variant>
      <vt:variant>
        <vt:lpwstr>https://www.nevo.co.il/law_word/law10/yalkut-10083.pdf</vt:lpwstr>
      </vt:variant>
      <vt:variant>
        <vt:lpwstr/>
      </vt:variant>
      <vt:variant>
        <vt:i4>8126471</vt:i4>
      </vt:variant>
      <vt:variant>
        <vt:i4>135</vt:i4>
      </vt:variant>
      <vt:variant>
        <vt:i4>0</vt:i4>
      </vt:variant>
      <vt:variant>
        <vt:i4>5</vt:i4>
      </vt:variant>
      <vt:variant>
        <vt:lpwstr>http://www.nevo.co.il/Law_word/law10/yalkut-6904.pdf</vt:lpwstr>
      </vt:variant>
      <vt:variant>
        <vt:lpwstr/>
      </vt:variant>
      <vt:variant>
        <vt:i4>7602189</vt:i4>
      </vt:variant>
      <vt:variant>
        <vt:i4>132</vt:i4>
      </vt:variant>
      <vt:variant>
        <vt:i4>0</vt:i4>
      </vt:variant>
      <vt:variant>
        <vt:i4>5</vt:i4>
      </vt:variant>
      <vt:variant>
        <vt:lpwstr>https://www.nevo.co.il/law_html/law15/memshala-1546.pdf</vt:lpwstr>
      </vt:variant>
      <vt:variant>
        <vt:lpwstr/>
      </vt:variant>
      <vt:variant>
        <vt:i4>7602182</vt:i4>
      </vt:variant>
      <vt:variant>
        <vt:i4>129</vt:i4>
      </vt:variant>
      <vt:variant>
        <vt:i4>0</vt:i4>
      </vt:variant>
      <vt:variant>
        <vt:i4>5</vt:i4>
      </vt:variant>
      <vt:variant>
        <vt:lpwstr>http://www.nevo.co.il/Law_word/law14/LAW-2996.pdf</vt:lpwstr>
      </vt:variant>
      <vt:variant>
        <vt:lpwstr/>
      </vt:variant>
      <vt:variant>
        <vt:i4>3145757</vt:i4>
      </vt:variant>
      <vt:variant>
        <vt:i4>126</vt:i4>
      </vt:variant>
      <vt:variant>
        <vt:i4>0</vt:i4>
      </vt:variant>
      <vt:variant>
        <vt:i4>5</vt:i4>
      </vt:variant>
      <vt:variant>
        <vt:lpwstr>http://www.nevo.co.il/Law_word/law16/knesset-774.pdf</vt:lpwstr>
      </vt:variant>
      <vt:variant>
        <vt:lpwstr/>
      </vt:variant>
      <vt:variant>
        <vt:i4>8323078</vt:i4>
      </vt:variant>
      <vt:variant>
        <vt:i4>123</vt:i4>
      </vt:variant>
      <vt:variant>
        <vt:i4>0</vt:i4>
      </vt:variant>
      <vt:variant>
        <vt:i4>5</vt:i4>
      </vt:variant>
      <vt:variant>
        <vt:lpwstr>http://www.nevo.co.il/law_word/law14/law-2728.pdf</vt:lpwstr>
      </vt:variant>
      <vt:variant>
        <vt:lpwstr/>
      </vt:variant>
      <vt:variant>
        <vt:i4>7995404</vt:i4>
      </vt:variant>
      <vt:variant>
        <vt:i4>120</vt:i4>
      </vt:variant>
      <vt:variant>
        <vt:i4>0</vt:i4>
      </vt:variant>
      <vt:variant>
        <vt:i4>5</vt:i4>
      </vt:variant>
      <vt:variant>
        <vt:lpwstr>http://www.nevo.co.il/law_word/law14/law-2772.pdf</vt:lpwstr>
      </vt:variant>
      <vt:variant>
        <vt:lpwstr/>
      </vt:variant>
      <vt:variant>
        <vt:i4>1507425</vt:i4>
      </vt:variant>
      <vt:variant>
        <vt:i4>117</vt:i4>
      </vt:variant>
      <vt:variant>
        <vt:i4>0</vt:i4>
      </vt:variant>
      <vt:variant>
        <vt:i4>5</vt:i4>
      </vt:variant>
      <vt:variant>
        <vt:lpwstr>http://www.nevo.co.il/Law_word/law15/memshala-1196.pdf</vt:lpwstr>
      </vt:variant>
      <vt:variant>
        <vt:lpwstr/>
      </vt:variant>
      <vt:variant>
        <vt:i4>7536663</vt:i4>
      </vt:variant>
      <vt:variant>
        <vt:i4>114</vt:i4>
      </vt:variant>
      <vt:variant>
        <vt:i4>0</vt:i4>
      </vt:variant>
      <vt:variant>
        <vt:i4>5</vt:i4>
      </vt:variant>
      <vt:variant>
        <vt:lpwstr>https://www.nevo.co.il/law_word/law14/law-2713.pdf</vt:lpwstr>
      </vt:variant>
      <vt:variant>
        <vt:lpwstr/>
      </vt:variant>
      <vt:variant>
        <vt:i4>8060937</vt:i4>
      </vt:variant>
      <vt:variant>
        <vt:i4>111</vt:i4>
      </vt:variant>
      <vt:variant>
        <vt:i4>0</vt:i4>
      </vt:variant>
      <vt:variant>
        <vt:i4>5</vt:i4>
      </vt:variant>
      <vt:variant>
        <vt:lpwstr>http://www.nevo.co.il/Law_word/law06/tak-7958.pdf</vt:lpwstr>
      </vt:variant>
      <vt:variant>
        <vt:lpwstr/>
      </vt:variant>
      <vt:variant>
        <vt:i4>1441902</vt:i4>
      </vt:variant>
      <vt:variant>
        <vt:i4>108</vt:i4>
      </vt:variant>
      <vt:variant>
        <vt:i4>0</vt:i4>
      </vt:variant>
      <vt:variant>
        <vt:i4>5</vt:i4>
      </vt:variant>
      <vt:variant>
        <vt:lpwstr>http://www.nevo.co.il/Law_word/law15/memshala-1066.pdf</vt:lpwstr>
      </vt:variant>
      <vt:variant>
        <vt:lpwstr/>
      </vt:variant>
      <vt:variant>
        <vt:i4>8323086</vt:i4>
      </vt:variant>
      <vt:variant>
        <vt:i4>105</vt:i4>
      </vt:variant>
      <vt:variant>
        <vt:i4>0</vt:i4>
      </vt:variant>
      <vt:variant>
        <vt:i4>5</vt:i4>
      </vt:variant>
      <vt:variant>
        <vt:lpwstr>http://www.nevo.co.il/law_word/law14/law-2621.pdf</vt:lpwstr>
      </vt:variant>
      <vt:variant>
        <vt:lpwstr/>
      </vt:variant>
      <vt:variant>
        <vt:i4>1245280</vt:i4>
      </vt:variant>
      <vt:variant>
        <vt:i4>102</vt:i4>
      </vt:variant>
      <vt:variant>
        <vt:i4>0</vt:i4>
      </vt:variant>
      <vt:variant>
        <vt:i4>5</vt:i4>
      </vt:variant>
      <vt:variant>
        <vt:lpwstr>http://www.nevo.co.il/Law_word/law15/memshala-1083.pdf</vt:lpwstr>
      </vt:variant>
      <vt:variant>
        <vt:lpwstr/>
      </vt:variant>
      <vt:variant>
        <vt:i4>8126477</vt:i4>
      </vt:variant>
      <vt:variant>
        <vt:i4>99</vt:i4>
      </vt:variant>
      <vt:variant>
        <vt:i4>0</vt:i4>
      </vt:variant>
      <vt:variant>
        <vt:i4>5</vt:i4>
      </vt:variant>
      <vt:variant>
        <vt:lpwstr>http://www.nevo.co.il/law_word/law14/law-2612.pdf</vt:lpwstr>
      </vt:variant>
      <vt:variant>
        <vt:lpwstr/>
      </vt:variant>
      <vt:variant>
        <vt:i4>1310817</vt:i4>
      </vt:variant>
      <vt:variant>
        <vt:i4>96</vt:i4>
      </vt:variant>
      <vt:variant>
        <vt:i4>0</vt:i4>
      </vt:variant>
      <vt:variant>
        <vt:i4>5</vt:i4>
      </vt:variant>
      <vt:variant>
        <vt:lpwstr>http://www.nevo.co.il/Law_word/law15/memshala-1094.pdf</vt:lpwstr>
      </vt:variant>
      <vt:variant>
        <vt:lpwstr/>
      </vt:variant>
      <vt:variant>
        <vt:i4>8192010</vt:i4>
      </vt:variant>
      <vt:variant>
        <vt:i4>93</vt:i4>
      </vt:variant>
      <vt:variant>
        <vt:i4>0</vt:i4>
      </vt:variant>
      <vt:variant>
        <vt:i4>5</vt:i4>
      </vt:variant>
      <vt:variant>
        <vt:lpwstr>http://www.nevo.co.il/law_word/law14/law-2605.pdf</vt:lpwstr>
      </vt:variant>
      <vt:variant>
        <vt:lpwstr/>
      </vt:variant>
      <vt:variant>
        <vt:i4>3145759</vt:i4>
      </vt:variant>
      <vt:variant>
        <vt:i4>90</vt:i4>
      </vt:variant>
      <vt:variant>
        <vt:i4>0</vt:i4>
      </vt:variant>
      <vt:variant>
        <vt:i4>5</vt:i4>
      </vt:variant>
      <vt:variant>
        <vt:lpwstr>http://www.nevo.co.il/Law_word/law16/knesset-655.pdf</vt:lpwstr>
      </vt:variant>
      <vt:variant>
        <vt:lpwstr/>
      </vt:variant>
      <vt:variant>
        <vt:i4>7995396</vt:i4>
      </vt:variant>
      <vt:variant>
        <vt:i4>87</vt:i4>
      </vt:variant>
      <vt:variant>
        <vt:i4>0</vt:i4>
      </vt:variant>
      <vt:variant>
        <vt:i4>5</vt:i4>
      </vt:variant>
      <vt:variant>
        <vt:lpwstr>http://www.nevo.co.il/law_word/law14/law-2578.pdf</vt:lpwstr>
      </vt:variant>
      <vt:variant>
        <vt:lpwstr/>
      </vt:variant>
      <vt:variant>
        <vt:i4>1507438</vt:i4>
      </vt:variant>
      <vt:variant>
        <vt:i4>84</vt:i4>
      </vt:variant>
      <vt:variant>
        <vt:i4>0</vt:i4>
      </vt:variant>
      <vt:variant>
        <vt:i4>5</vt:i4>
      </vt:variant>
      <vt:variant>
        <vt:lpwstr>http://www.nevo.co.il/Law_word/law15/memshala-1166.pdf</vt:lpwstr>
      </vt:variant>
      <vt:variant>
        <vt:lpwstr/>
      </vt:variant>
      <vt:variant>
        <vt:i4>7995399</vt:i4>
      </vt:variant>
      <vt:variant>
        <vt:i4>81</vt:i4>
      </vt:variant>
      <vt:variant>
        <vt:i4>0</vt:i4>
      </vt:variant>
      <vt:variant>
        <vt:i4>5</vt:i4>
      </vt:variant>
      <vt:variant>
        <vt:lpwstr>http://www.nevo.co.il/Law_word/law14/law-2678.pdf</vt:lpwstr>
      </vt:variant>
      <vt:variant>
        <vt:lpwstr/>
      </vt:variant>
      <vt:variant>
        <vt:i4>7667804</vt:i4>
      </vt:variant>
      <vt:variant>
        <vt:i4>78</vt:i4>
      </vt:variant>
      <vt:variant>
        <vt:i4>0</vt:i4>
      </vt:variant>
      <vt:variant>
        <vt:i4>5</vt:i4>
      </vt:variant>
      <vt:variant>
        <vt:lpwstr>http://www.nevo.co.il/Law_word/law15/memshala-798.pdf</vt:lpwstr>
      </vt:variant>
      <vt:variant>
        <vt:lpwstr/>
      </vt:variant>
      <vt:variant>
        <vt:i4>7929864</vt:i4>
      </vt:variant>
      <vt:variant>
        <vt:i4>75</vt:i4>
      </vt:variant>
      <vt:variant>
        <vt:i4>0</vt:i4>
      </vt:variant>
      <vt:variant>
        <vt:i4>5</vt:i4>
      </vt:variant>
      <vt:variant>
        <vt:lpwstr>http://www.nevo.co.il/law_word/law14/law-2445.pdf</vt:lpwstr>
      </vt:variant>
      <vt:variant>
        <vt:lpwstr/>
      </vt:variant>
      <vt:variant>
        <vt:i4>4063258</vt:i4>
      </vt:variant>
      <vt:variant>
        <vt:i4>72</vt:i4>
      </vt:variant>
      <vt:variant>
        <vt:i4>0</vt:i4>
      </vt:variant>
      <vt:variant>
        <vt:i4>5</vt:i4>
      </vt:variant>
      <vt:variant>
        <vt:lpwstr>http://www.nevo.co.il/Law_word/law16/knesset-508.pdf</vt:lpwstr>
      </vt:variant>
      <vt:variant>
        <vt:lpwstr/>
      </vt:variant>
      <vt:variant>
        <vt:i4>8192004</vt:i4>
      </vt:variant>
      <vt:variant>
        <vt:i4>69</vt:i4>
      </vt:variant>
      <vt:variant>
        <vt:i4>0</vt:i4>
      </vt:variant>
      <vt:variant>
        <vt:i4>5</vt:i4>
      </vt:variant>
      <vt:variant>
        <vt:lpwstr>http://www.nevo.co.il/Law_word/law14/law-2409.pdf</vt:lpwstr>
      </vt:variant>
      <vt:variant>
        <vt:lpwstr/>
      </vt:variant>
      <vt:variant>
        <vt:i4>3276825</vt:i4>
      </vt:variant>
      <vt:variant>
        <vt:i4>66</vt:i4>
      </vt:variant>
      <vt:variant>
        <vt:i4>0</vt:i4>
      </vt:variant>
      <vt:variant>
        <vt:i4>5</vt:i4>
      </vt:variant>
      <vt:variant>
        <vt:lpwstr>http://www.nevo.co.il/Law_word/law16/knesset-435.pdf</vt:lpwstr>
      </vt:variant>
      <vt:variant>
        <vt:lpwstr/>
      </vt:variant>
      <vt:variant>
        <vt:i4>8060936</vt:i4>
      </vt:variant>
      <vt:variant>
        <vt:i4>63</vt:i4>
      </vt:variant>
      <vt:variant>
        <vt:i4>0</vt:i4>
      </vt:variant>
      <vt:variant>
        <vt:i4>5</vt:i4>
      </vt:variant>
      <vt:variant>
        <vt:lpwstr>http://www.nevo.co.il/Law_word/law14/law-2362.pdf</vt:lpwstr>
      </vt:variant>
      <vt:variant>
        <vt:lpwstr/>
      </vt:variant>
      <vt:variant>
        <vt:i4>7864403</vt:i4>
      </vt:variant>
      <vt:variant>
        <vt:i4>60</vt:i4>
      </vt:variant>
      <vt:variant>
        <vt:i4>0</vt:i4>
      </vt:variant>
      <vt:variant>
        <vt:i4>5</vt:i4>
      </vt:variant>
      <vt:variant>
        <vt:lpwstr>http://www.nevo.co.il/Law_word/law15/memshala-646.pdf</vt:lpwstr>
      </vt:variant>
      <vt:variant>
        <vt:lpwstr/>
      </vt:variant>
      <vt:variant>
        <vt:i4>8257549</vt:i4>
      </vt:variant>
      <vt:variant>
        <vt:i4>57</vt:i4>
      </vt:variant>
      <vt:variant>
        <vt:i4>0</vt:i4>
      </vt:variant>
      <vt:variant>
        <vt:i4>5</vt:i4>
      </vt:variant>
      <vt:variant>
        <vt:lpwstr>http://www.nevo.co.il/law_word/law14/law-2337.PDF</vt:lpwstr>
      </vt:variant>
      <vt:variant>
        <vt:lpwstr/>
      </vt:variant>
      <vt:variant>
        <vt:i4>7995476</vt:i4>
      </vt:variant>
      <vt:variant>
        <vt:i4>54</vt:i4>
      </vt:variant>
      <vt:variant>
        <vt:i4>0</vt:i4>
      </vt:variant>
      <vt:variant>
        <vt:i4>5</vt:i4>
      </vt:variant>
      <vt:variant>
        <vt:lpwstr>http://www.nevo.co.il/Law_word/law15/memshala-562.pdf</vt:lpwstr>
      </vt:variant>
      <vt:variant>
        <vt:lpwstr/>
      </vt:variant>
      <vt:variant>
        <vt:i4>8126475</vt:i4>
      </vt:variant>
      <vt:variant>
        <vt:i4>51</vt:i4>
      </vt:variant>
      <vt:variant>
        <vt:i4>0</vt:i4>
      </vt:variant>
      <vt:variant>
        <vt:i4>5</vt:i4>
      </vt:variant>
      <vt:variant>
        <vt:lpwstr>http://www.nevo.co.il/Law_word/law14/law-2311.pdf</vt:lpwstr>
      </vt:variant>
      <vt:variant>
        <vt:lpwstr/>
      </vt:variant>
      <vt:variant>
        <vt:i4>8192008</vt:i4>
      </vt:variant>
      <vt:variant>
        <vt:i4>48</vt:i4>
      </vt:variant>
      <vt:variant>
        <vt:i4>0</vt:i4>
      </vt:variant>
      <vt:variant>
        <vt:i4>5</vt:i4>
      </vt:variant>
      <vt:variant>
        <vt:lpwstr>http://www.nevo.co.il/Law_word/law14/law-2405.pdf</vt:lpwstr>
      </vt:variant>
      <vt:variant>
        <vt:lpwstr/>
      </vt:variant>
      <vt:variant>
        <vt:i4>8192014</vt:i4>
      </vt:variant>
      <vt:variant>
        <vt:i4>45</vt:i4>
      </vt:variant>
      <vt:variant>
        <vt:i4>0</vt:i4>
      </vt:variant>
      <vt:variant>
        <vt:i4>5</vt:i4>
      </vt:variant>
      <vt:variant>
        <vt:lpwstr>http://www.nevo.co.il/Law_word/law14/law-2403.pdf</vt:lpwstr>
      </vt:variant>
      <vt:variant>
        <vt:lpwstr/>
      </vt:variant>
      <vt:variant>
        <vt:i4>8192014</vt:i4>
      </vt:variant>
      <vt:variant>
        <vt:i4>42</vt:i4>
      </vt:variant>
      <vt:variant>
        <vt:i4>0</vt:i4>
      </vt:variant>
      <vt:variant>
        <vt:i4>5</vt:i4>
      </vt:variant>
      <vt:variant>
        <vt:lpwstr>http://www.nevo.co.il/Law_word/law14/law-2304.pdf</vt:lpwstr>
      </vt:variant>
      <vt:variant>
        <vt:lpwstr/>
      </vt:variant>
      <vt:variant>
        <vt:i4>8323153</vt:i4>
      </vt:variant>
      <vt:variant>
        <vt:i4>39</vt:i4>
      </vt:variant>
      <vt:variant>
        <vt:i4>0</vt:i4>
      </vt:variant>
      <vt:variant>
        <vt:i4>5</vt:i4>
      </vt:variant>
      <vt:variant>
        <vt:lpwstr>http://www.nevo.co.il/Law_word/law15/memshala-436.pdf</vt:lpwstr>
      </vt:variant>
      <vt:variant>
        <vt:lpwstr/>
      </vt:variant>
      <vt:variant>
        <vt:i4>7667725</vt:i4>
      </vt:variant>
      <vt:variant>
        <vt:i4>36</vt:i4>
      </vt:variant>
      <vt:variant>
        <vt:i4>0</vt:i4>
      </vt:variant>
      <vt:variant>
        <vt:i4>5</vt:i4>
      </vt:variant>
      <vt:variant>
        <vt:lpwstr>http://www.nevo.co.il/Law_word/law14/law-2286.pdf</vt:lpwstr>
      </vt:variant>
      <vt:variant>
        <vt:lpwstr/>
      </vt:variant>
      <vt:variant>
        <vt:i4>6094888</vt:i4>
      </vt:variant>
      <vt:variant>
        <vt:i4>33</vt:i4>
      </vt:variant>
      <vt:variant>
        <vt:i4>0</vt:i4>
      </vt:variant>
      <vt:variant>
        <vt:i4>5</vt:i4>
      </vt:variant>
      <vt:variant>
        <vt:lpwstr>http://www.nevo.co.il/Law_word/law16/KNESSET-28.pdf</vt:lpwstr>
      </vt:variant>
      <vt:variant>
        <vt:lpwstr/>
      </vt:variant>
      <vt:variant>
        <vt:i4>8323074</vt:i4>
      </vt:variant>
      <vt:variant>
        <vt:i4>30</vt:i4>
      </vt:variant>
      <vt:variant>
        <vt:i4>0</vt:i4>
      </vt:variant>
      <vt:variant>
        <vt:i4>5</vt:i4>
      </vt:variant>
      <vt:variant>
        <vt:lpwstr>http://www.nevo.co.il/Law_word/law14/LAW-1912.pdf</vt:lpwstr>
      </vt:variant>
      <vt:variant>
        <vt:lpwstr/>
      </vt:variant>
      <vt:variant>
        <vt:i4>917625</vt:i4>
      </vt:variant>
      <vt:variant>
        <vt:i4>27</vt:i4>
      </vt:variant>
      <vt:variant>
        <vt:i4>0</vt:i4>
      </vt:variant>
      <vt:variant>
        <vt:i4>5</vt:i4>
      </vt:variant>
      <vt:variant>
        <vt:lpwstr>http://www.nevo.co.il/Law_word/law17/PROP-3176.pdf</vt:lpwstr>
      </vt:variant>
      <vt:variant>
        <vt:lpwstr/>
      </vt:variant>
      <vt:variant>
        <vt:i4>7929861</vt:i4>
      </vt:variant>
      <vt:variant>
        <vt:i4>24</vt:i4>
      </vt:variant>
      <vt:variant>
        <vt:i4>0</vt:i4>
      </vt:variant>
      <vt:variant>
        <vt:i4>5</vt:i4>
      </vt:variant>
      <vt:variant>
        <vt:lpwstr>http://www.nevo.co.il/Law_word/law14/LAW-1874.pdf</vt:lpwstr>
      </vt:variant>
      <vt:variant>
        <vt:lpwstr/>
      </vt:variant>
      <vt:variant>
        <vt:i4>458873</vt:i4>
      </vt:variant>
      <vt:variant>
        <vt:i4>21</vt:i4>
      </vt:variant>
      <vt:variant>
        <vt:i4>0</vt:i4>
      </vt:variant>
      <vt:variant>
        <vt:i4>5</vt:i4>
      </vt:variant>
      <vt:variant>
        <vt:lpwstr>http://www.nevo.co.il/Law_word/law17/PROP-2866.pdf</vt:lpwstr>
      </vt:variant>
      <vt:variant>
        <vt:lpwstr/>
      </vt:variant>
      <vt:variant>
        <vt:i4>7733263</vt:i4>
      </vt:variant>
      <vt:variant>
        <vt:i4>18</vt:i4>
      </vt:variant>
      <vt:variant>
        <vt:i4>0</vt:i4>
      </vt:variant>
      <vt:variant>
        <vt:i4>5</vt:i4>
      </vt:variant>
      <vt:variant>
        <vt:lpwstr>http://www.nevo.co.il/Law_word/law14/LAW-1781.pdf</vt:lpwstr>
      </vt:variant>
      <vt:variant>
        <vt:lpwstr/>
      </vt:variant>
      <vt:variant>
        <vt:i4>721023</vt:i4>
      </vt:variant>
      <vt:variant>
        <vt:i4>15</vt:i4>
      </vt:variant>
      <vt:variant>
        <vt:i4>0</vt:i4>
      </vt:variant>
      <vt:variant>
        <vt:i4>5</vt:i4>
      </vt:variant>
      <vt:variant>
        <vt:lpwstr>http://www.nevo.co.il/Law_word/law17/PROP-2200.pdf</vt:lpwstr>
      </vt:variant>
      <vt:variant>
        <vt:lpwstr/>
      </vt:variant>
      <vt:variant>
        <vt:i4>8060938</vt:i4>
      </vt:variant>
      <vt:variant>
        <vt:i4>12</vt:i4>
      </vt:variant>
      <vt:variant>
        <vt:i4>0</vt:i4>
      </vt:variant>
      <vt:variant>
        <vt:i4>5</vt:i4>
      </vt:variant>
      <vt:variant>
        <vt:lpwstr>http://www.nevo.co.il/Law_word/law14/LAW-1457.pdf</vt:lpwstr>
      </vt:variant>
      <vt:variant>
        <vt:lpwstr/>
      </vt:variant>
      <vt:variant>
        <vt:i4>589945</vt:i4>
      </vt:variant>
      <vt:variant>
        <vt:i4>9</vt:i4>
      </vt:variant>
      <vt:variant>
        <vt:i4>0</vt:i4>
      </vt:variant>
      <vt:variant>
        <vt:i4>5</vt:i4>
      </vt:variant>
      <vt:variant>
        <vt:lpwstr>http://www.nevo.co.il/Law_word/law17/PROP-2060.pdf</vt:lpwstr>
      </vt:variant>
      <vt:variant>
        <vt:lpwstr/>
      </vt:variant>
      <vt:variant>
        <vt:i4>7864333</vt:i4>
      </vt:variant>
      <vt:variant>
        <vt:i4>6</vt:i4>
      </vt:variant>
      <vt:variant>
        <vt:i4>0</vt:i4>
      </vt:variant>
      <vt:variant>
        <vt:i4>5</vt:i4>
      </vt:variant>
      <vt:variant>
        <vt:lpwstr>http://www.nevo.co.il/Law_word/law14/LAW-1367.pdf</vt:lpwstr>
      </vt:variant>
      <vt:variant>
        <vt:lpwstr/>
      </vt:variant>
      <vt:variant>
        <vt:i4>65656</vt:i4>
      </vt:variant>
      <vt:variant>
        <vt:i4>3</vt:i4>
      </vt:variant>
      <vt:variant>
        <vt:i4>0</vt:i4>
      </vt:variant>
      <vt:variant>
        <vt:i4>5</vt:i4>
      </vt:variant>
      <vt:variant>
        <vt:lpwstr>http://www.nevo.co.il/Law_word/law17/PROP-1840.pdf</vt:lpwstr>
      </vt:variant>
      <vt:variant>
        <vt:lpwstr/>
      </vt:variant>
      <vt:variant>
        <vt:i4>8060941</vt:i4>
      </vt:variant>
      <vt:variant>
        <vt:i4>0</vt:i4>
      </vt:variant>
      <vt:variant>
        <vt:i4>0</vt:i4>
      </vt:variant>
      <vt:variant>
        <vt:i4>5</vt:i4>
      </vt:variant>
      <vt:variant>
        <vt:lpwstr>http://www.nevo.co.il/Law_word/law14/LAW-1256.pdf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p171m1</vt:lpwstr>
  </property>
  <property fmtid="{D5CDD505-2E9C-101B-9397-08002B2CF9AE}" pid="3" name="CHNAME">
    <vt:lpwstr>ספורט</vt:lpwstr>
  </property>
  <property fmtid="{D5CDD505-2E9C-101B-9397-08002B2CF9AE}" pid="4" name="LAWNAME">
    <vt:lpwstr>חוק הספורט, תשמ"ח-1988</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רשויות ומשפט מנהלי</vt:lpwstr>
  </property>
  <property fmtid="{D5CDD505-2E9C-101B-9397-08002B2CF9AE}" pid="13" name="NOSE21">
    <vt:lpwstr>ספורט</vt:lpwstr>
  </property>
  <property fmtid="{D5CDD505-2E9C-101B-9397-08002B2CF9AE}" pid="14" name="NOSE31">
    <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http://www.nevo.co.il/law_word/law14/law-2578.pdf;‎רשומות - ספר חוקים#ס"ח תשע"ו מס' 2578 #מיום ‏‏16.8.2016 עמ' 1212  – תיקון מס' 10‏</vt:lpwstr>
  </property>
  <property fmtid="{D5CDD505-2E9C-101B-9397-08002B2CF9AE}" pid="54" name="LINKK2">
    <vt:lpwstr>http://www.nevo.co.il/law_word/law14/law-2605.pdf;‎רשומות - ספר חוקים#ס"ח תשע"ז מס' 2605 #מיום ‏‏21.2.2017 עמ' 419– תיקון מס' 11 בסעיף 3 לחוק להסדר ההימורים בספורט (תיקון מס' 9), תשע"ז-2017‏</vt:lpwstr>
  </property>
  <property fmtid="{D5CDD505-2E9C-101B-9397-08002B2CF9AE}" pid="55" name="LINKK3">
    <vt:lpwstr>http://www.nevo.co.il/law_word/law14/law-2612.pdf;‎רשומות - ספר חוקים#ס"ח תשע"ז מס' 2612 #מיום ‏‏16.3.2017 עמ' 474  – תיקון מס' 12 בסעיף 15 לחוק להסדר ההימורים בספורט (תיקון מס' 10), תשע"ז-2017‏</vt:lpwstr>
  </property>
  <property fmtid="{D5CDD505-2E9C-101B-9397-08002B2CF9AE}" pid="56" name="LINKK4">
    <vt:lpwstr>http://www.nevo.co.il/law_word/law14/law-2621.pdf;‎רשומות - ספר חוקים#ס"ח תשע"ז מס' 2621 #מיום ‏‏30.3.2017 עמ' 548  – תיקון מס' 13 בסעיף 39 לחוק המכון הלאומי למצוינות בספורט (מכון וינגייט), תשע"ז-‏‏2017; תחילתו ביום 1.3.2018‏</vt:lpwstr>
  </property>
  <property fmtid="{D5CDD505-2E9C-101B-9397-08002B2CF9AE}" pid="57" name="LINKK5">
    <vt:lpwstr>http://www.nevo.co.il/Law_word/law06/tak-7958.pdf;‎רשומות - תקנות כלליות#תוקן ק"ת תשע"ח מס' ‏‏7958# מיום 28.2.2018 עמ' 1050 – צו תשע"ח-2018 (דחיית תחולה); תחילתו ביום 1.3.2018‏</vt:lpwstr>
  </property>
  <property fmtid="{D5CDD505-2E9C-101B-9397-08002B2CF9AE}" pid="58" name="LINKK6">
    <vt:lpwstr>://www.nevo.co.il/law_word/law14/law-2713.pdf;‎רשומות - ספר חוקים#ס"ח תשע"ח מס' 2713 ‏‏#מיום 22.3.2018 עמ' 520 תיקון מס' 14 בסעיף 14 לחוק ההתייעלות הכלכלית (תיקוני חקיקה להשגת יעדי ‏התקציב לשנת התקציב 2019), תשע"ח-2018; ר' סעיף 15 לענין תחילה והוראות מעבר</vt:lpwstr>
  </property>
  <property fmtid="{D5CDD505-2E9C-101B-9397-08002B2CF9AE}" pid="59" name="LINKK7">
    <vt:lpwstr>http://www.nevo.co.il/law_word/law14/law-2728.pdf;‎רשומות - ספר חוקים#ס"ח תשע"ח מס' 2728 ‏‏#מיום 1.7.2018 עמ' 718  – תיקון מס' 15‏</vt:lpwstr>
  </property>
  <property fmtid="{D5CDD505-2E9C-101B-9397-08002B2CF9AE}" pid="60" name="LINKK8">
    <vt:lpwstr>w_word/law14/law-2772.pdf;‎רשומות - ספר חוקים#תוקן ס"ח תשע"ט מס' 2772 ‏‏#מיום 6.1.2019 עמ' 140 – תיקון מס' 14 (תיקון) תשע"ט-2019 בסעיף 3 לחוק להסדר ההימורים בספורט (תיקון ‏מס' 14 והוראת שעה), תשע"ט-2019; תחילתו ביום 1.1.2019 ור' סעיף 5 שם לענין הוראת מעבר</vt:lpwstr>
  </property>
  <property fmtid="{D5CDD505-2E9C-101B-9397-08002B2CF9AE}" pid="61" name="LINKK9">
    <vt:lpwstr>http://www.nevo.co.il/Law_word/law14/LAW-2996.pdf;‎רשומות - ספר חוקים#ס"ח תשפ"ב מס' ‏‏2996#מיום 6.7.2022 עמ' 1007  – תיקון מס' 16 בסעיף 13 לחוק איסור אלימות בספורט (תיקון מס' 3 והוראת ‏שעה), תשפ"ב-2022‏</vt:lpwstr>
  </property>
  <property fmtid="{D5CDD505-2E9C-101B-9397-08002B2CF9AE}" pid="62" name="LINKK10">
    <vt:lpwstr/>
  </property>
</Properties>
</file>