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E4F" w:rsidRDefault="004E54EB" w:rsidP="00E208F3">
      <w:pPr>
        <w:pStyle w:val="big-header"/>
        <w:ind w:left="0" w:right="1134"/>
        <w:rPr>
          <w:rFonts w:cs="FrankRuehl" w:hint="cs"/>
          <w:sz w:val="32"/>
          <w:rtl/>
        </w:rPr>
      </w:pPr>
      <w:r>
        <w:rPr>
          <w:rFonts w:cs="FrankRuehl" w:hint="cs"/>
          <w:sz w:val="32"/>
          <w:rtl/>
        </w:rPr>
        <w:t xml:space="preserve">חוק </w:t>
      </w:r>
      <w:r w:rsidR="00E208F3">
        <w:rPr>
          <w:rFonts w:cs="FrankRuehl" w:hint="cs"/>
          <w:sz w:val="32"/>
          <w:rtl/>
        </w:rPr>
        <w:t>הפצת שידורים באמצעות תחנות שידור ספרתיות</w:t>
      </w:r>
      <w:r w:rsidR="00260E4F">
        <w:rPr>
          <w:rFonts w:cs="FrankRuehl" w:hint="cs"/>
          <w:sz w:val="32"/>
          <w:rtl/>
        </w:rPr>
        <w:t xml:space="preserve">, </w:t>
      </w:r>
      <w:r w:rsidR="00A70FAA">
        <w:rPr>
          <w:rFonts w:cs="FrankRuehl" w:hint="cs"/>
          <w:sz w:val="32"/>
          <w:rtl/>
        </w:rPr>
        <w:t>תשע"</w:t>
      </w:r>
      <w:r w:rsidR="004D7173">
        <w:rPr>
          <w:rFonts w:cs="FrankRuehl" w:hint="cs"/>
          <w:sz w:val="32"/>
          <w:rtl/>
        </w:rPr>
        <w:t>ב-2012</w:t>
      </w:r>
    </w:p>
    <w:p w:rsidR="00E208F3" w:rsidRPr="00E208F3" w:rsidRDefault="00E208F3" w:rsidP="00E208F3">
      <w:pPr>
        <w:spacing w:line="320" w:lineRule="auto"/>
        <w:rPr>
          <w:rFonts w:cs="FrankRuehl"/>
          <w:szCs w:val="26"/>
          <w:rtl/>
        </w:rPr>
      </w:pPr>
    </w:p>
    <w:p w:rsidR="00E208F3" w:rsidRDefault="00E208F3" w:rsidP="00E208F3">
      <w:pPr>
        <w:spacing w:line="320" w:lineRule="auto"/>
        <w:rPr>
          <w:rtl/>
        </w:rPr>
      </w:pPr>
    </w:p>
    <w:p w:rsidR="00E208F3" w:rsidRPr="00E208F3" w:rsidRDefault="00E208F3" w:rsidP="00E208F3">
      <w:pPr>
        <w:spacing w:line="320" w:lineRule="auto"/>
        <w:rPr>
          <w:rFonts w:cs="Miriam" w:hint="cs"/>
          <w:szCs w:val="22"/>
          <w:rtl/>
        </w:rPr>
      </w:pPr>
      <w:r w:rsidRPr="00E208F3">
        <w:rPr>
          <w:rFonts w:cs="Miriam"/>
          <w:szCs w:val="22"/>
          <w:rtl/>
        </w:rPr>
        <w:t>רשויות ומשפט מנהלי</w:t>
      </w:r>
      <w:r w:rsidRPr="00E208F3">
        <w:rPr>
          <w:rFonts w:cs="FrankRuehl"/>
          <w:szCs w:val="26"/>
          <w:rtl/>
        </w:rPr>
        <w:t xml:space="preserve"> – תקשורת – שידורי טלוויזיה</w:t>
      </w:r>
    </w:p>
    <w:p w:rsidR="00260E4F" w:rsidRDefault="00260E4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א': הגדרות</w:t>
            </w:r>
          </w:p>
        </w:tc>
        <w:tc>
          <w:tcPr>
            <w:tcW w:w="567" w:type="dxa"/>
          </w:tcPr>
          <w:p w:rsidR="00D43C30" w:rsidRPr="00D43C30" w:rsidRDefault="00D43C30" w:rsidP="00D43C30">
            <w:pPr>
              <w:rPr>
                <w:rStyle w:val="Hyperlink"/>
                <w:rFonts w:hint="cs"/>
                <w:rtl/>
              </w:rPr>
            </w:pPr>
            <w:hyperlink w:anchor="med0" w:tooltip="פרק א: הגדר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 </w:t>
            </w:r>
          </w:p>
        </w:tc>
        <w:tc>
          <w:tcPr>
            <w:tcW w:w="5669" w:type="dxa"/>
          </w:tcPr>
          <w:p w:rsidR="00D43C30" w:rsidRPr="00D43C30" w:rsidRDefault="00D43C30" w:rsidP="00D43C30">
            <w:pPr>
              <w:rPr>
                <w:rFonts w:cs="Frankruhel" w:hint="cs"/>
                <w:rtl/>
              </w:rPr>
            </w:pPr>
            <w:r>
              <w:rPr>
                <w:rtl/>
              </w:rPr>
              <w:t>הגדרות</w:t>
            </w:r>
          </w:p>
        </w:tc>
        <w:tc>
          <w:tcPr>
            <w:tcW w:w="567" w:type="dxa"/>
          </w:tcPr>
          <w:p w:rsidR="00D43C30" w:rsidRPr="00D43C30" w:rsidRDefault="00D43C30" w:rsidP="00D43C30">
            <w:pPr>
              <w:rPr>
                <w:rStyle w:val="Hyperlink"/>
                <w:rFonts w:hint="cs"/>
                <w:rtl/>
              </w:rPr>
            </w:pPr>
            <w:hyperlink w:anchor="Seif1" w:tooltip="הגדר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ב': הגורם המפעיל – מינוי, היתר הפעלה ותפקידים</w:t>
            </w:r>
          </w:p>
        </w:tc>
        <w:tc>
          <w:tcPr>
            <w:tcW w:w="567" w:type="dxa"/>
          </w:tcPr>
          <w:p w:rsidR="00D43C30" w:rsidRPr="00D43C30" w:rsidRDefault="00D43C30" w:rsidP="00D43C30">
            <w:pPr>
              <w:rPr>
                <w:rStyle w:val="Hyperlink"/>
                <w:rFonts w:hint="cs"/>
                <w:rtl/>
              </w:rPr>
            </w:pPr>
            <w:hyperlink w:anchor="med1" w:tooltip="פרק ב: הגורם המפעיל – מינוי, היתר הפעלה ותפקיד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 </w:t>
            </w:r>
          </w:p>
        </w:tc>
        <w:tc>
          <w:tcPr>
            <w:tcW w:w="5669" w:type="dxa"/>
          </w:tcPr>
          <w:p w:rsidR="00D43C30" w:rsidRPr="00D43C30" w:rsidRDefault="00D43C30" w:rsidP="00D43C30">
            <w:pPr>
              <w:rPr>
                <w:rFonts w:cs="Frankruhel" w:hint="cs"/>
                <w:rtl/>
              </w:rPr>
            </w:pPr>
            <w:r>
              <w:rPr>
                <w:rtl/>
              </w:rPr>
              <w:t>מינוי הגורם המפעיל</w:t>
            </w:r>
          </w:p>
        </w:tc>
        <w:tc>
          <w:tcPr>
            <w:tcW w:w="567" w:type="dxa"/>
          </w:tcPr>
          <w:p w:rsidR="00D43C30" w:rsidRPr="00D43C30" w:rsidRDefault="00D43C30" w:rsidP="00D43C30">
            <w:pPr>
              <w:rPr>
                <w:rStyle w:val="Hyperlink"/>
                <w:rFonts w:hint="cs"/>
                <w:rtl/>
              </w:rPr>
            </w:pPr>
            <w:hyperlink w:anchor="Seif2" w:tooltip="מינוי הגורם המפעיל"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2א </w:t>
            </w:r>
          </w:p>
        </w:tc>
        <w:tc>
          <w:tcPr>
            <w:tcW w:w="5669" w:type="dxa"/>
          </w:tcPr>
          <w:p w:rsidR="00D43C30" w:rsidRPr="00D43C30" w:rsidRDefault="00D43C30" w:rsidP="00D43C30">
            <w:pPr>
              <w:rPr>
                <w:rFonts w:cs="Frankruhel" w:hint="cs"/>
                <w:rtl/>
              </w:rPr>
            </w:pPr>
            <w:r>
              <w:rPr>
                <w:rtl/>
              </w:rPr>
              <w:t>היתר הפעלה לגורם מפעיל פרטי</w:t>
            </w:r>
          </w:p>
        </w:tc>
        <w:tc>
          <w:tcPr>
            <w:tcW w:w="567" w:type="dxa"/>
          </w:tcPr>
          <w:p w:rsidR="00D43C30" w:rsidRPr="00D43C30" w:rsidRDefault="00D43C30" w:rsidP="00D43C30">
            <w:pPr>
              <w:rPr>
                <w:rStyle w:val="Hyperlink"/>
                <w:rFonts w:hint="cs"/>
                <w:rtl/>
              </w:rPr>
            </w:pPr>
            <w:hyperlink w:anchor="Seif26" w:tooltip="היתר הפעלה לגורם מפעיל פרט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3 </w:t>
            </w:r>
          </w:p>
        </w:tc>
        <w:tc>
          <w:tcPr>
            <w:tcW w:w="5669" w:type="dxa"/>
          </w:tcPr>
          <w:p w:rsidR="00D43C30" w:rsidRPr="00D43C30" w:rsidRDefault="00D43C30" w:rsidP="00D43C30">
            <w:pPr>
              <w:rPr>
                <w:rFonts w:cs="Frankruhel" w:hint="cs"/>
                <w:rtl/>
              </w:rPr>
            </w:pPr>
            <w:r>
              <w:rPr>
                <w:rtl/>
              </w:rPr>
              <w:t>תכנון, הקמה והפעלה של תחנות שידור ספרתיות בידי הגורם המפעיל</w:t>
            </w:r>
          </w:p>
        </w:tc>
        <w:tc>
          <w:tcPr>
            <w:tcW w:w="567" w:type="dxa"/>
          </w:tcPr>
          <w:p w:rsidR="00D43C30" w:rsidRPr="00D43C30" w:rsidRDefault="00D43C30" w:rsidP="00D43C30">
            <w:pPr>
              <w:rPr>
                <w:rStyle w:val="Hyperlink"/>
                <w:rFonts w:hint="cs"/>
                <w:rtl/>
              </w:rPr>
            </w:pPr>
            <w:hyperlink w:anchor="Seif5" w:tooltip="תכנון, הקמה והפעלה של תחנות שידור ספרתיות בידי הגורם המפעיל"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3א </w:t>
            </w:r>
          </w:p>
        </w:tc>
        <w:tc>
          <w:tcPr>
            <w:tcW w:w="5669" w:type="dxa"/>
          </w:tcPr>
          <w:p w:rsidR="00D43C30" w:rsidRPr="00D43C30" w:rsidRDefault="00D43C30" w:rsidP="00D43C30">
            <w:pPr>
              <w:rPr>
                <w:rFonts w:cs="Frankruhel" w:hint="cs"/>
                <w:rtl/>
              </w:rPr>
            </w:pPr>
            <w:r>
              <w:rPr>
                <w:rtl/>
              </w:rPr>
              <w:t>ביטול היתר הפעלה</w:t>
            </w:r>
          </w:p>
        </w:tc>
        <w:tc>
          <w:tcPr>
            <w:tcW w:w="567" w:type="dxa"/>
          </w:tcPr>
          <w:p w:rsidR="00D43C30" w:rsidRPr="00D43C30" w:rsidRDefault="00D43C30" w:rsidP="00D43C30">
            <w:pPr>
              <w:rPr>
                <w:rStyle w:val="Hyperlink"/>
                <w:rFonts w:hint="cs"/>
                <w:rtl/>
              </w:rPr>
            </w:pPr>
            <w:hyperlink w:anchor="Seif27" w:tooltip="ביטול היתר הפעל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ג': מימון עלות ההקמה של תחנות שידור ספרתיות שהוקמו עד היום הקובע</w:t>
            </w:r>
          </w:p>
        </w:tc>
        <w:tc>
          <w:tcPr>
            <w:tcW w:w="567" w:type="dxa"/>
          </w:tcPr>
          <w:p w:rsidR="00D43C30" w:rsidRPr="00D43C30" w:rsidRDefault="00D43C30" w:rsidP="00D43C30">
            <w:pPr>
              <w:rPr>
                <w:rStyle w:val="Hyperlink"/>
                <w:rFonts w:hint="cs"/>
                <w:rtl/>
              </w:rPr>
            </w:pPr>
            <w:hyperlink w:anchor="med2" w:tooltip="פרק ג: מימון עלות ההקמה של תחנות שידור ספרתיות שהוקמו עד היום הקובע"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4 </w:t>
            </w:r>
          </w:p>
        </w:tc>
        <w:tc>
          <w:tcPr>
            <w:tcW w:w="5669" w:type="dxa"/>
          </w:tcPr>
          <w:p w:rsidR="00D43C30" w:rsidRPr="00D43C30" w:rsidRDefault="00D43C30" w:rsidP="00D43C30">
            <w:pPr>
              <w:rPr>
                <w:rFonts w:cs="Frankruhel" w:hint="cs"/>
                <w:rtl/>
              </w:rPr>
            </w:pPr>
            <w:r>
              <w:rPr>
                <w:rtl/>
              </w:rPr>
              <w:t>מימון עלות ההקמה</w:t>
            </w:r>
          </w:p>
        </w:tc>
        <w:tc>
          <w:tcPr>
            <w:tcW w:w="567" w:type="dxa"/>
          </w:tcPr>
          <w:p w:rsidR="00D43C30" w:rsidRPr="00D43C30" w:rsidRDefault="00D43C30" w:rsidP="00D43C30">
            <w:pPr>
              <w:rPr>
                <w:rStyle w:val="Hyperlink"/>
                <w:rFonts w:hint="cs"/>
                <w:rtl/>
              </w:rPr>
            </w:pPr>
            <w:hyperlink w:anchor="Seif3" w:tooltip="מימון עלות ההקמ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5 </w:t>
            </w:r>
          </w:p>
        </w:tc>
        <w:tc>
          <w:tcPr>
            <w:tcW w:w="5669" w:type="dxa"/>
          </w:tcPr>
          <w:p w:rsidR="00D43C30" w:rsidRPr="00D43C30" w:rsidRDefault="00D43C30" w:rsidP="00D43C30">
            <w:pPr>
              <w:rPr>
                <w:rFonts w:cs="Frankruhel" w:hint="cs"/>
                <w:rtl/>
              </w:rPr>
            </w:pPr>
            <w:r>
              <w:rPr>
                <w:rtl/>
              </w:rPr>
              <w:t>דיווח</w:t>
            </w:r>
          </w:p>
        </w:tc>
        <w:tc>
          <w:tcPr>
            <w:tcW w:w="567" w:type="dxa"/>
          </w:tcPr>
          <w:p w:rsidR="00D43C30" w:rsidRPr="00D43C30" w:rsidRDefault="00D43C30" w:rsidP="00D43C30">
            <w:pPr>
              <w:rPr>
                <w:rStyle w:val="Hyperlink"/>
                <w:rFonts w:hint="cs"/>
                <w:rtl/>
              </w:rPr>
            </w:pPr>
            <w:hyperlink w:anchor="Seif4" w:tooltip="דיווח"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ד': הפצת שידורים באמצעות תחנות שידור ספרתיות</w:t>
            </w:r>
          </w:p>
        </w:tc>
        <w:tc>
          <w:tcPr>
            <w:tcW w:w="567" w:type="dxa"/>
          </w:tcPr>
          <w:p w:rsidR="00D43C30" w:rsidRPr="00D43C30" w:rsidRDefault="00D43C30" w:rsidP="00D43C30">
            <w:pPr>
              <w:rPr>
                <w:rStyle w:val="Hyperlink"/>
                <w:rFonts w:hint="cs"/>
                <w:rtl/>
              </w:rPr>
            </w:pPr>
            <w:hyperlink w:anchor="med3" w:tooltip="פרק ד: הפצת שידורים באמצעות תחנות שידור 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6 </w:t>
            </w:r>
          </w:p>
        </w:tc>
        <w:tc>
          <w:tcPr>
            <w:tcW w:w="5669" w:type="dxa"/>
          </w:tcPr>
          <w:p w:rsidR="00D43C30" w:rsidRPr="00D43C30" w:rsidRDefault="00D43C30" w:rsidP="00D43C30">
            <w:pPr>
              <w:rPr>
                <w:rFonts w:cs="Frankruhel" w:hint="cs"/>
                <w:rtl/>
              </w:rPr>
            </w:pPr>
            <w:r>
              <w:rPr>
                <w:rtl/>
              </w:rPr>
              <w:t>חובת הגורם המפעיל להפיץ שידורי טלוויזיה באמצעות תחנות שידור ספרתיות</w:t>
            </w:r>
          </w:p>
        </w:tc>
        <w:tc>
          <w:tcPr>
            <w:tcW w:w="567" w:type="dxa"/>
          </w:tcPr>
          <w:p w:rsidR="00D43C30" w:rsidRPr="00D43C30" w:rsidRDefault="00D43C30" w:rsidP="00D43C30">
            <w:pPr>
              <w:rPr>
                <w:rStyle w:val="Hyperlink"/>
                <w:rFonts w:hint="cs"/>
                <w:rtl/>
              </w:rPr>
            </w:pPr>
            <w:hyperlink w:anchor="Seif6" w:tooltip="חובת הגורם המפעיל להפיץ שידורי טלוויזיה באמצעות תחנות שידור 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7 </w:t>
            </w:r>
          </w:p>
        </w:tc>
        <w:tc>
          <w:tcPr>
            <w:tcW w:w="5669" w:type="dxa"/>
          </w:tcPr>
          <w:p w:rsidR="00D43C30" w:rsidRPr="00D43C30" w:rsidRDefault="00D43C30" w:rsidP="00D43C30">
            <w:pPr>
              <w:rPr>
                <w:rFonts w:cs="Frankruhel" w:hint="cs"/>
                <w:rtl/>
              </w:rPr>
            </w:pPr>
            <w:r>
              <w:rPr>
                <w:rtl/>
              </w:rPr>
              <w:t>חובת הגורם המפעיל להפיץ שידורי רדיו באמצעות תחנות שידור ספרתיות</w:t>
            </w:r>
          </w:p>
        </w:tc>
        <w:tc>
          <w:tcPr>
            <w:tcW w:w="567" w:type="dxa"/>
          </w:tcPr>
          <w:p w:rsidR="00D43C30" w:rsidRPr="00D43C30" w:rsidRDefault="00D43C30" w:rsidP="00D43C30">
            <w:pPr>
              <w:rPr>
                <w:rStyle w:val="Hyperlink"/>
                <w:rFonts w:hint="cs"/>
                <w:rtl/>
              </w:rPr>
            </w:pPr>
            <w:hyperlink w:anchor="Seif7" w:tooltip="חובת הגורם המפעיל להפיץ שידורי רדיו באמצעות תחנות שידור 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9</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7א </w:t>
            </w:r>
          </w:p>
        </w:tc>
        <w:tc>
          <w:tcPr>
            <w:tcW w:w="5669" w:type="dxa"/>
          </w:tcPr>
          <w:p w:rsidR="00D43C30" w:rsidRPr="00D43C30" w:rsidRDefault="00D43C30" w:rsidP="00D43C30">
            <w:pPr>
              <w:rPr>
                <w:rFonts w:cs="Frankruhel" w:hint="cs"/>
                <w:rtl/>
              </w:rPr>
            </w:pPr>
            <w:r>
              <w:rPr>
                <w:rtl/>
              </w:rPr>
              <w:t>שימוש במרבב שלא נעשה בו שימוש לשם הפצת שידורים</w:t>
            </w:r>
          </w:p>
        </w:tc>
        <w:tc>
          <w:tcPr>
            <w:tcW w:w="567" w:type="dxa"/>
          </w:tcPr>
          <w:p w:rsidR="00D43C30" w:rsidRPr="00D43C30" w:rsidRDefault="00D43C30" w:rsidP="00D43C30">
            <w:pPr>
              <w:rPr>
                <w:rStyle w:val="Hyperlink"/>
                <w:rFonts w:hint="cs"/>
                <w:rtl/>
              </w:rPr>
            </w:pPr>
            <w:hyperlink w:anchor="Seif25" w:tooltip="שימוש במרבב שלא נעשה בו שימוש לשם הפצת שידור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8 </w:t>
            </w:r>
          </w:p>
        </w:tc>
        <w:tc>
          <w:tcPr>
            <w:tcW w:w="5669" w:type="dxa"/>
          </w:tcPr>
          <w:p w:rsidR="00D43C30" w:rsidRPr="00D43C30" w:rsidRDefault="00D43C30" w:rsidP="00D43C30">
            <w:pPr>
              <w:rPr>
                <w:rFonts w:cs="Frankruhel" w:hint="cs"/>
                <w:rtl/>
              </w:rPr>
            </w:pPr>
            <w:r>
              <w:rPr>
                <w:rtl/>
              </w:rPr>
              <w:t>הפסקת הפצה של שידורים</w:t>
            </w:r>
          </w:p>
        </w:tc>
        <w:tc>
          <w:tcPr>
            <w:tcW w:w="567" w:type="dxa"/>
          </w:tcPr>
          <w:p w:rsidR="00D43C30" w:rsidRPr="00D43C30" w:rsidRDefault="00D43C30" w:rsidP="00D43C30">
            <w:pPr>
              <w:rPr>
                <w:rStyle w:val="Hyperlink"/>
                <w:rFonts w:hint="cs"/>
                <w:rtl/>
              </w:rPr>
            </w:pPr>
            <w:hyperlink w:anchor="Seif8" w:tooltip="הפסקת הפצה של שידור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9 </w:t>
            </w:r>
          </w:p>
        </w:tc>
        <w:tc>
          <w:tcPr>
            <w:tcW w:w="5669" w:type="dxa"/>
          </w:tcPr>
          <w:p w:rsidR="00D43C30" w:rsidRPr="00D43C30" w:rsidRDefault="00D43C30" w:rsidP="00D43C30">
            <w:pPr>
              <w:rPr>
                <w:rFonts w:cs="Frankruhel" w:hint="cs"/>
                <w:rtl/>
              </w:rPr>
            </w:pPr>
            <w:r>
              <w:rPr>
                <w:rtl/>
              </w:rPr>
              <w:t>תשלום דמי הפצה</w:t>
            </w:r>
          </w:p>
        </w:tc>
        <w:tc>
          <w:tcPr>
            <w:tcW w:w="567" w:type="dxa"/>
          </w:tcPr>
          <w:p w:rsidR="00D43C30" w:rsidRPr="00D43C30" w:rsidRDefault="00D43C30" w:rsidP="00D43C30">
            <w:pPr>
              <w:rPr>
                <w:rStyle w:val="Hyperlink"/>
                <w:rFonts w:hint="cs"/>
                <w:rtl/>
              </w:rPr>
            </w:pPr>
            <w:hyperlink w:anchor="Seif9" w:tooltip="תשלום דמי הפצ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10 </w:t>
            </w:r>
          </w:p>
        </w:tc>
        <w:tc>
          <w:tcPr>
            <w:tcW w:w="5669" w:type="dxa"/>
          </w:tcPr>
          <w:p w:rsidR="00D43C30" w:rsidRPr="00D43C30" w:rsidRDefault="00D43C30" w:rsidP="00D43C30">
            <w:pPr>
              <w:rPr>
                <w:rFonts w:cs="Frankruhel" w:hint="cs"/>
                <w:rtl/>
              </w:rPr>
            </w:pPr>
            <w:r>
              <w:rPr>
                <w:rtl/>
              </w:rPr>
              <w:t>השימוש בדמי ההפצה</w:t>
            </w:r>
          </w:p>
        </w:tc>
        <w:tc>
          <w:tcPr>
            <w:tcW w:w="567" w:type="dxa"/>
          </w:tcPr>
          <w:p w:rsidR="00D43C30" w:rsidRPr="00D43C30" w:rsidRDefault="00D43C30" w:rsidP="00D43C30">
            <w:pPr>
              <w:rPr>
                <w:rStyle w:val="Hyperlink"/>
                <w:rFonts w:hint="cs"/>
                <w:rtl/>
              </w:rPr>
            </w:pPr>
            <w:hyperlink w:anchor="Seif10" w:tooltip="השימוש בדמי ההפצ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11 </w:t>
            </w:r>
          </w:p>
        </w:tc>
        <w:tc>
          <w:tcPr>
            <w:tcW w:w="5669" w:type="dxa"/>
          </w:tcPr>
          <w:p w:rsidR="00D43C30" w:rsidRPr="00D43C30" w:rsidRDefault="00D43C30" w:rsidP="00D43C30">
            <w:pPr>
              <w:rPr>
                <w:rFonts w:cs="Frankruhel" w:hint="cs"/>
                <w:rtl/>
              </w:rPr>
            </w:pPr>
            <w:r>
              <w:rPr>
                <w:rtl/>
              </w:rPr>
              <w:t>ערבויות ובטוחות</w:t>
            </w:r>
          </w:p>
        </w:tc>
        <w:tc>
          <w:tcPr>
            <w:tcW w:w="567" w:type="dxa"/>
          </w:tcPr>
          <w:p w:rsidR="00D43C30" w:rsidRPr="00D43C30" w:rsidRDefault="00D43C30" w:rsidP="00D43C30">
            <w:pPr>
              <w:rPr>
                <w:rStyle w:val="Hyperlink"/>
                <w:rFonts w:hint="cs"/>
                <w:rtl/>
              </w:rPr>
            </w:pPr>
            <w:hyperlink w:anchor="Seif11" w:tooltip="ערבויות ובטוח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12 </w:t>
            </w:r>
          </w:p>
        </w:tc>
        <w:tc>
          <w:tcPr>
            <w:tcW w:w="5669" w:type="dxa"/>
          </w:tcPr>
          <w:p w:rsidR="00D43C30" w:rsidRPr="00D43C30" w:rsidRDefault="00D43C30" w:rsidP="00D43C30">
            <w:pPr>
              <w:rPr>
                <w:rFonts w:cs="Frankruhel" w:hint="cs"/>
                <w:rtl/>
              </w:rPr>
            </w:pPr>
            <w:r>
              <w:rPr>
                <w:rtl/>
              </w:rPr>
              <w:t>אי גביית תשלום בעד קליטת שידורים</w:t>
            </w:r>
          </w:p>
        </w:tc>
        <w:tc>
          <w:tcPr>
            <w:tcW w:w="567" w:type="dxa"/>
          </w:tcPr>
          <w:p w:rsidR="00D43C30" w:rsidRPr="00D43C30" w:rsidRDefault="00D43C30" w:rsidP="00D43C30">
            <w:pPr>
              <w:rPr>
                <w:rStyle w:val="Hyperlink"/>
                <w:rFonts w:hint="cs"/>
                <w:rtl/>
              </w:rPr>
            </w:pPr>
            <w:hyperlink w:anchor="Seif12" w:tooltip="אי גביית תשלום בעד קליטת שידור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ד'1: רישיונות לשידורי טלוויזיה באמצעות תחנות השידור הספרתיות</w:t>
            </w:r>
          </w:p>
        </w:tc>
        <w:tc>
          <w:tcPr>
            <w:tcW w:w="567" w:type="dxa"/>
          </w:tcPr>
          <w:p w:rsidR="00D43C30" w:rsidRPr="00D43C30" w:rsidRDefault="00D43C30" w:rsidP="00D43C30">
            <w:pPr>
              <w:rPr>
                <w:rStyle w:val="Hyperlink"/>
                <w:rFonts w:hint="cs"/>
                <w:rtl/>
              </w:rPr>
            </w:pPr>
            <w:hyperlink w:anchor="med4" w:tooltip="פרק ד1: רישיונות לשידורי טלוויזיה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12א </w:t>
            </w:r>
          </w:p>
        </w:tc>
        <w:tc>
          <w:tcPr>
            <w:tcW w:w="5669" w:type="dxa"/>
          </w:tcPr>
          <w:p w:rsidR="00D43C30" w:rsidRPr="00D43C30" w:rsidRDefault="00D43C30" w:rsidP="00D43C30">
            <w:pPr>
              <w:rPr>
                <w:rFonts w:cs="Frankruhel" w:hint="cs"/>
                <w:rtl/>
              </w:rPr>
            </w:pPr>
            <w:r>
              <w:rPr>
                <w:rtl/>
              </w:rPr>
              <w:t>רישיון כללי לשידורים באמצעות תחנות השידור הספרתיות</w:t>
            </w:r>
          </w:p>
        </w:tc>
        <w:tc>
          <w:tcPr>
            <w:tcW w:w="567" w:type="dxa"/>
          </w:tcPr>
          <w:p w:rsidR="00D43C30" w:rsidRPr="00D43C30" w:rsidRDefault="00D43C30" w:rsidP="00D43C30">
            <w:pPr>
              <w:rPr>
                <w:rStyle w:val="Hyperlink"/>
                <w:rFonts w:hint="cs"/>
                <w:rtl/>
              </w:rPr>
            </w:pPr>
            <w:hyperlink w:anchor="Seif28" w:tooltip="רישיון כללי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12ב </w:t>
            </w:r>
          </w:p>
        </w:tc>
        <w:tc>
          <w:tcPr>
            <w:tcW w:w="5669" w:type="dxa"/>
          </w:tcPr>
          <w:p w:rsidR="00D43C30" w:rsidRPr="00D43C30" w:rsidRDefault="00D43C30" w:rsidP="00D43C30">
            <w:pPr>
              <w:rPr>
                <w:rFonts w:cs="Frankruhel" w:hint="cs"/>
                <w:rtl/>
              </w:rPr>
            </w:pPr>
            <w:r>
              <w:rPr>
                <w:rtl/>
              </w:rPr>
              <w:t>רישיון מיוחד לשידורים באמצעות תחנות השידור הספרתיות</w:t>
            </w:r>
          </w:p>
        </w:tc>
        <w:tc>
          <w:tcPr>
            <w:tcW w:w="567" w:type="dxa"/>
          </w:tcPr>
          <w:p w:rsidR="00D43C30" w:rsidRPr="00D43C30" w:rsidRDefault="00D43C30" w:rsidP="00D43C30">
            <w:pPr>
              <w:rPr>
                <w:rStyle w:val="Hyperlink"/>
                <w:rFonts w:hint="cs"/>
                <w:rtl/>
              </w:rPr>
            </w:pPr>
            <w:hyperlink w:anchor="Seif29" w:tooltip="רישיון מיוחד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12ג </w:t>
            </w:r>
          </w:p>
        </w:tc>
        <w:tc>
          <w:tcPr>
            <w:tcW w:w="5669" w:type="dxa"/>
          </w:tcPr>
          <w:p w:rsidR="00D43C30" w:rsidRPr="00D43C30" w:rsidRDefault="00D43C30" w:rsidP="00D43C30">
            <w:pPr>
              <w:rPr>
                <w:rFonts w:cs="Frankruhel" w:hint="cs"/>
                <w:rtl/>
              </w:rPr>
            </w:pPr>
            <w:r>
              <w:rPr>
                <w:rtl/>
              </w:rPr>
              <w:t>סמכויות המועצה לעניין בעל רישיון לשידורים באמצעות תחנות השידור הספרתיות</w:t>
            </w:r>
          </w:p>
        </w:tc>
        <w:tc>
          <w:tcPr>
            <w:tcW w:w="567" w:type="dxa"/>
          </w:tcPr>
          <w:p w:rsidR="00D43C30" w:rsidRPr="00D43C30" w:rsidRDefault="00D43C30" w:rsidP="00D43C30">
            <w:pPr>
              <w:rPr>
                <w:rStyle w:val="Hyperlink"/>
                <w:rFonts w:hint="cs"/>
                <w:rtl/>
              </w:rPr>
            </w:pPr>
            <w:hyperlink w:anchor="Seif30" w:tooltip="סמכויות המועצה לעניין בעל רישיון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12ד </w:t>
            </w:r>
          </w:p>
        </w:tc>
        <w:tc>
          <w:tcPr>
            <w:tcW w:w="5669" w:type="dxa"/>
          </w:tcPr>
          <w:p w:rsidR="00D43C30" w:rsidRPr="00D43C30" w:rsidRDefault="00D43C30" w:rsidP="00D43C30">
            <w:pPr>
              <w:rPr>
                <w:rFonts w:cs="Frankruhel" w:hint="cs"/>
                <w:rtl/>
              </w:rPr>
            </w:pPr>
            <w:r>
              <w:rPr>
                <w:rtl/>
              </w:rPr>
              <w:t>החלת הוראות על בעל רישיון לשידורים באמצעות תחנות השידור הספרתיות</w:t>
            </w:r>
          </w:p>
        </w:tc>
        <w:tc>
          <w:tcPr>
            <w:tcW w:w="567" w:type="dxa"/>
          </w:tcPr>
          <w:p w:rsidR="00D43C30" w:rsidRPr="00D43C30" w:rsidRDefault="00D43C30" w:rsidP="00D43C30">
            <w:pPr>
              <w:rPr>
                <w:rStyle w:val="Hyperlink"/>
                <w:rFonts w:hint="cs"/>
                <w:rtl/>
              </w:rPr>
            </w:pPr>
            <w:hyperlink w:anchor="Seif31" w:tooltip="החלת הוראות על בעל רישיון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 </w:t>
            </w:r>
          </w:p>
        </w:tc>
        <w:tc>
          <w:tcPr>
            <w:tcW w:w="5669" w:type="dxa"/>
          </w:tcPr>
          <w:p w:rsidR="00D43C30" w:rsidRPr="00D43C30" w:rsidRDefault="00D43C30" w:rsidP="00D43C30">
            <w:pPr>
              <w:rPr>
                <w:rFonts w:cs="Frankruhel" w:hint="cs"/>
                <w:rtl/>
              </w:rPr>
            </w:pPr>
            <w:r>
              <w:rPr>
                <w:rtl/>
              </w:rPr>
              <w:t>משדר ערוץ נושאי</w:t>
            </w:r>
          </w:p>
        </w:tc>
        <w:tc>
          <w:tcPr>
            <w:tcW w:w="567" w:type="dxa"/>
          </w:tcPr>
          <w:p w:rsidR="00D43C30" w:rsidRPr="00D43C30" w:rsidRDefault="00D43C30" w:rsidP="00D43C30">
            <w:pPr>
              <w:rPr>
                <w:rStyle w:val="Hyperlink"/>
                <w:rFonts w:hint="cs"/>
                <w:rtl/>
              </w:rPr>
            </w:pPr>
            <w:hyperlink w:anchor="Seif13" w:tooltip="משדר ערוץ נושא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13א </w:t>
            </w:r>
          </w:p>
        </w:tc>
        <w:tc>
          <w:tcPr>
            <w:tcW w:w="5669" w:type="dxa"/>
          </w:tcPr>
          <w:p w:rsidR="00D43C30" w:rsidRPr="00D43C30" w:rsidRDefault="00D43C30" w:rsidP="00D43C30">
            <w:pPr>
              <w:rPr>
                <w:rFonts w:cs="Frankruhel" w:hint="cs"/>
                <w:rtl/>
              </w:rPr>
            </w:pPr>
            <w:r>
              <w:rPr>
                <w:rtl/>
              </w:rPr>
              <w:t>הגבלת שידורים בתחנות השידור הספרתיות בידי מי שאינו בעל רישיון</w:t>
            </w:r>
          </w:p>
        </w:tc>
        <w:tc>
          <w:tcPr>
            <w:tcW w:w="567" w:type="dxa"/>
          </w:tcPr>
          <w:p w:rsidR="00D43C30" w:rsidRPr="00D43C30" w:rsidRDefault="00D43C30" w:rsidP="00D43C30">
            <w:pPr>
              <w:rPr>
                <w:rStyle w:val="Hyperlink"/>
                <w:rFonts w:hint="cs"/>
                <w:rtl/>
              </w:rPr>
            </w:pPr>
            <w:hyperlink w:anchor="Seif32" w:tooltip="הגבלת שידורים בתחנות השידור הספרתיות בידי מי שאינו בעל רישי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ד'2: הפצת שידורי טלוויזיה ברשת האינטרנט</w:t>
            </w:r>
          </w:p>
        </w:tc>
        <w:tc>
          <w:tcPr>
            <w:tcW w:w="567" w:type="dxa"/>
          </w:tcPr>
          <w:p w:rsidR="00D43C30" w:rsidRPr="00D43C30" w:rsidRDefault="00D43C30" w:rsidP="00D43C30">
            <w:pPr>
              <w:rPr>
                <w:rStyle w:val="Hyperlink"/>
                <w:rFonts w:hint="cs"/>
                <w:rtl/>
              </w:rPr>
            </w:pPr>
            <w:hyperlink w:anchor="med5" w:tooltip="פרק ד2: הפצת שידורי טלוויזיה ברשת האינטרנט"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13ב </w:t>
            </w:r>
          </w:p>
        </w:tc>
        <w:tc>
          <w:tcPr>
            <w:tcW w:w="5669" w:type="dxa"/>
          </w:tcPr>
          <w:p w:rsidR="00D43C30" w:rsidRPr="00D43C30" w:rsidRDefault="00D43C30" w:rsidP="00D43C30">
            <w:pPr>
              <w:rPr>
                <w:rFonts w:cs="Frankruhel" w:hint="cs"/>
                <w:rtl/>
              </w:rPr>
            </w:pPr>
            <w:r>
              <w:rPr>
                <w:rtl/>
              </w:rPr>
              <w:t>הגדרות</w:t>
            </w:r>
          </w:p>
        </w:tc>
        <w:tc>
          <w:tcPr>
            <w:tcW w:w="567" w:type="dxa"/>
          </w:tcPr>
          <w:p w:rsidR="00D43C30" w:rsidRPr="00D43C30" w:rsidRDefault="00D43C30" w:rsidP="00D43C30">
            <w:pPr>
              <w:rPr>
                <w:rStyle w:val="Hyperlink"/>
                <w:rFonts w:hint="cs"/>
                <w:rtl/>
              </w:rPr>
            </w:pPr>
            <w:hyperlink w:anchor="Seif33" w:tooltip="הגדר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13ג </w:t>
            </w:r>
          </w:p>
        </w:tc>
        <w:tc>
          <w:tcPr>
            <w:tcW w:w="5669" w:type="dxa"/>
          </w:tcPr>
          <w:p w:rsidR="00D43C30" w:rsidRPr="00D43C30" w:rsidRDefault="00D43C30" w:rsidP="00D43C30">
            <w:pPr>
              <w:rPr>
                <w:rFonts w:cs="Frankruhel" w:hint="cs"/>
                <w:rtl/>
              </w:rPr>
            </w:pPr>
            <w:r>
              <w:rPr>
                <w:rtl/>
              </w:rPr>
              <w:t>חובת מתן הסכמה לשידור של ספק תכנים רשום</w:t>
            </w:r>
          </w:p>
        </w:tc>
        <w:tc>
          <w:tcPr>
            <w:tcW w:w="567" w:type="dxa"/>
          </w:tcPr>
          <w:p w:rsidR="00D43C30" w:rsidRPr="00D43C30" w:rsidRDefault="00D43C30" w:rsidP="00D43C30">
            <w:pPr>
              <w:rPr>
                <w:rStyle w:val="Hyperlink"/>
                <w:rFonts w:hint="cs"/>
                <w:rtl/>
              </w:rPr>
            </w:pPr>
            <w:hyperlink w:anchor="Seif34" w:tooltip="חובת מתן הסכמה לשידור של ספק תכנים רשו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13ד </w:t>
            </w:r>
          </w:p>
        </w:tc>
        <w:tc>
          <w:tcPr>
            <w:tcW w:w="5669" w:type="dxa"/>
          </w:tcPr>
          <w:p w:rsidR="00D43C30" w:rsidRPr="00D43C30" w:rsidRDefault="00D43C30" w:rsidP="00D43C30">
            <w:pPr>
              <w:rPr>
                <w:rFonts w:cs="Frankruhel" w:hint="cs"/>
                <w:rtl/>
              </w:rPr>
            </w:pPr>
            <w:r>
              <w:rPr>
                <w:rtl/>
              </w:rPr>
              <w:t>מרשם ספקי תכנים</w:t>
            </w:r>
          </w:p>
        </w:tc>
        <w:tc>
          <w:tcPr>
            <w:tcW w:w="567" w:type="dxa"/>
          </w:tcPr>
          <w:p w:rsidR="00D43C30" w:rsidRPr="00D43C30" w:rsidRDefault="00D43C30" w:rsidP="00D43C30">
            <w:pPr>
              <w:rPr>
                <w:rStyle w:val="Hyperlink"/>
                <w:rFonts w:hint="cs"/>
                <w:rtl/>
              </w:rPr>
            </w:pPr>
            <w:hyperlink w:anchor="Seif35" w:tooltip="מרשם ספקי תכנ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ד'3: פיקוח</w:t>
            </w:r>
          </w:p>
        </w:tc>
        <w:tc>
          <w:tcPr>
            <w:tcW w:w="567" w:type="dxa"/>
          </w:tcPr>
          <w:p w:rsidR="00D43C30" w:rsidRPr="00D43C30" w:rsidRDefault="00D43C30" w:rsidP="00D43C30">
            <w:pPr>
              <w:rPr>
                <w:rStyle w:val="Hyperlink"/>
                <w:rFonts w:hint="cs"/>
                <w:rtl/>
              </w:rPr>
            </w:pPr>
            <w:hyperlink w:anchor="med6" w:tooltip="פרק ד3: פיקוח"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lastRenderedPageBreak/>
              <w:t xml:space="preserve">סעיף 13ה </w:t>
            </w:r>
          </w:p>
        </w:tc>
        <w:tc>
          <w:tcPr>
            <w:tcW w:w="5669" w:type="dxa"/>
          </w:tcPr>
          <w:p w:rsidR="00D43C30" w:rsidRPr="00D43C30" w:rsidRDefault="00D43C30" w:rsidP="00D43C30">
            <w:pPr>
              <w:rPr>
                <w:rFonts w:cs="Frankruhel" w:hint="cs"/>
                <w:rtl/>
              </w:rPr>
            </w:pPr>
            <w:r>
              <w:rPr>
                <w:rtl/>
              </w:rPr>
              <w:t>הגדרות</w:t>
            </w:r>
          </w:p>
        </w:tc>
        <w:tc>
          <w:tcPr>
            <w:tcW w:w="567" w:type="dxa"/>
          </w:tcPr>
          <w:p w:rsidR="00D43C30" w:rsidRPr="00D43C30" w:rsidRDefault="00D43C30" w:rsidP="00D43C30">
            <w:pPr>
              <w:rPr>
                <w:rStyle w:val="Hyperlink"/>
                <w:rFonts w:hint="cs"/>
                <w:rtl/>
              </w:rPr>
            </w:pPr>
            <w:hyperlink w:anchor="Seif36" w:tooltip="הגדר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13ו </w:t>
            </w:r>
          </w:p>
        </w:tc>
        <w:tc>
          <w:tcPr>
            <w:tcW w:w="5669" w:type="dxa"/>
          </w:tcPr>
          <w:p w:rsidR="00D43C30" w:rsidRPr="00D43C30" w:rsidRDefault="00D43C30" w:rsidP="00D43C30">
            <w:pPr>
              <w:rPr>
                <w:rFonts w:cs="Frankruhel" w:hint="cs"/>
                <w:rtl/>
              </w:rPr>
            </w:pPr>
            <w:r>
              <w:rPr>
                <w:rtl/>
              </w:rPr>
              <w:t>הסמכת מפקחים</w:t>
            </w:r>
          </w:p>
        </w:tc>
        <w:tc>
          <w:tcPr>
            <w:tcW w:w="567" w:type="dxa"/>
          </w:tcPr>
          <w:p w:rsidR="00D43C30" w:rsidRPr="00D43C30" w:rsidRDefault="00D43C30" w:rsidP="00D43C30">
            <w:pPr>
              <w:rPr>
                <w:rStyle w:val="Hyperlink"/>
                <w:rFonts w:hint="cs"/>
                <w:rtl/>
              </w:rPr>
            </w:pPr>
            <w:hyperlink w:anchor="Seif37" w:tooltip="הסמכת מפקח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13ז </w:t>
            </w:r>
          </w:p>
        </w:tc>
        <w:tc>
          <w:tcPr>
            <w:tcW w:w="5669" w:type="dxa"/>
          </w:tcPr>
          <w:p w:rsidR="00D43C30" w:rsidRPr="00D43C30" w:rsidRDefault="00D43C30" w:rsidP="00D43C30">
            <w:pPr>
              <w:rPr>
                <w:rFonts w:cs="Frankruhel" w:hint="cs"/>
                <w:rtl/>
              </w:rPr>
            </w:pPr>
            <w:r>
              <w:rPr>
                <w:rtl/>
              </w:rPr>
              <w:t>סמכויות מפקחים</w:t>
            </w:r>
          </w:p>
        </w:tc>
        <w:tc>
          <w:tcPr>
            <w:tcW w:w="567" w:type="dxa"/>
          </w:tcPr>
          <w:p w:rsidR="00D43C30" w:rsidRPr="00D43C30" w:rsidRDefault="00D43C30" w:rsidP="00D43C30">
            <w:pPr>
              <w:rPr>
                <w:rStyle w:val="Hyperlink"/>
                <w:rFonts w:hint="cs"/>
                <w:rtl/>
              </w:rPr>
            </w:pPr>
            <w:hyperlink w:anchor="Seif38" w:tooltip="סמכויות מפקח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13ח </w:t>
            </w:r>
          </w:p>
        </w:tc>
        <w:tc>
          <w:tcPr>
            <w:tcW w:w="5669" w:type="dxa"/>
          </w:tcPr>
          <w:p w:rsidR="00D43C30" w:rsidRPr="00D43C30" w:rsidRDefault="00D43C30" w:rsidP="00D43C30">
            <w:pPr>
              <w:rPr>
                <w:rFonts w:cs="Frankruhel" w:hint="cs"/>
                <w:rtl/>
              </w:rPr>
            </w:pPr>
            <w:r>
              <w:rPr>
                <w:rtl/>
              </w:rPr>
              <w:t>זימון נושאי משרה</w:t>
            </w:r>
          </w:p>
        </w:tc>
        <w:tc>
          <w:tcPr>
            <w:tcW w:w="567" w:type="dxa"/>
          </w:tcPr>
          <w:p w:rsidR="00D43C30" w:rsidRPr="00D43C30" w:rsidRDefault="00D43C30" w:rsidP="00D43C30">
            <w:pPr>
              <w:rPr>
                <w:rStyle w:val="Hyperlink"/>
                <w:rFonts w:hint="cs"/>
                <w:rtl/>
              </w:rPr>
            </w:pPr>
            <w:hyperlink w:anchor="Seif39" w:tooltip="זימון נושאי משר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13ט </w:t>
            </w:r>
          </w:p>
        </w:tc>
        <w:tc>
          <w:tcPr>
            <w:tcW w:w="5669" w:type="dxa"/>
          </w:tcPr>
          <w:p w:rsidR="00D43C30" w:rsidRPr="00D43C30" w:rsidRDefault="00D43C30" w:rsidP="00D43C30">
            <w:pPr>
              <w:rPr>
                <w:rFonts w:cs="Frankruhel" w:hint="cs"/>
                <w:rtl/>
              </w:rPr>
            </w:pPr>
            <w:r>
              <w:rPr>
                <w:rtl/>
              </w:rPr>
              <w:t>חובת הזדהות</w:t>
            </w:r>
          </w:p>
        </w:tc>
        <w:tc>
          <w:tcPr>
            <w:tcW w:w="567" w:type="dxa"/>
          </w:tcPr>
          <w:p w:rsidR="00D43C30" w:rsidRPr="00D43C30" w:rsidRDefault="00D43C30" w:rsidP="00D43C30">
            <w:pPr>
              <w:rPr>
                <w:rStyle w:val="Hyperlink"/>
                <w:rFonts w:hint="cs"/>
                <w:rtl/>
              </w:rPr>
            </w:pPr>
            <w:hyperlink w:anchor="Seif40" w:tooltip="חובת הזדה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ד'4: עיצום כספי</w:t>
            </w:r>
          </w:p>
        </w:tc>
        <w:tc>
          <w:tcPr>
            <w:tcW w:w="567" w:type="dxa"/>
          </w:tcPr>
          <w:p w:rsidR="00D43C30" w:rsidRPr="00D43C30" w:rsidRDefault="00D43C30" w:rsidP="00D43C30">
            <w:pPr>
              <w:rPr>
                <w:rStyle w:val="Hyperlink"/>
                <w:rFonts w:hint="cs"/>
                <w:rtl/>
              </w:rPr>
            </w:pPr>
            <w:hyperlink w:anchor="med7" w:tooltip="פרק ד4: עיצום כספ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סימן א': הטלת עיצום כספי</w:t>
            </w:r>
          </w:p>
        </w:tc>
        <w:tc>
          <w:tcPr>
            <w:tcW w:w="567" w:type="dxa"/>
          </w:tcPr>
          <w:p w:rsidR="00D43C30" w:rsidRPr="00D43C30" w:rsidRDefault="00D43C30" w:rsidP="00D43C30">
            <w:pPr>
              <w:rPr>
                <w:rStyle w:val="Hyperlink"/>
                <w:rFonts w:hint="cs"/>
                <w:rtl/>
              </w:rPr>
            </w:pPr>
            <w:hyperlink w:anchor="hed20" w:tooltip="סימן א: הטלת עיצום כספ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 </w:t>
            </w:r>
          </w:p>
        </w:tc>
        <w:tc>
          <w:tcPr>
            <w:tcW w:w="5669" w:type="dxa"/>
          </w:tcPr>
          <w:p w:rsidR="00D43C30" w:rsidRPr="00D43C30" w:rsidRDefault="00D43C30" w:rsidP="00D43C30">
            <w:pPr>
              <w:rPr>
                <w:rFonts w:cs="Frankruhel" w:hint="cs"/>
                <w:rtl/>
              </w:rPr>
            </w:pPr>
            <w:r>
              <w:rPr>
                <w:rtl/>
              </w:rPr>
              <w:t>הגדרות</w:t>
            </w:r>
          </w:p>
        </w:tc>
        <w:tc>
          <w:tcPr>
            <w:tcW w:w="567" w:type="dxa"/>
          </w:tcPr>
          <w:p w:rsidR="00D43C30" w:rsidRPr="00D43C30" w:rsidRDefault="00D43C30" w:rsidP="00D43C30">
            <w:pPr>
              <w:rPr>
                <w:rStyle w:val="Hyperlink"/>
                <w:rFonts w:hint="cs"/>
                <w:rtl/>
              </w:rPr>
            </w:pPr>
            <w:hyperlink w:anchor="Seif41" w:tooltip="הגדר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13יא </w:t>
            </w:r>
          </w:p>
        </w:tc>
        <w:tc>
          <w:tcPr>
            <w:tcW w:w="5669" w:type="dxa"/>
          </w:tcPr>
          <w:p w:rsidR="00D43C30" w:rsidRPr="00D43C30" w:rsidRDefault="00D43C30" w:rsidP="00D43C30">
            <w:pPr>
              <w:rPr>
                <w:rFonts w:cs="Frankruhel" w:hint="cs"/>
                <w:rtl/>
              </w:rPr>
            </w:pPr>
            <w:r>
              <w:rPr>
                <w:rtl/>
              </w:rPr>
              <w:t>עיצום כספי   גורם מפעיל פרטי</w:t>
            </w:r>
          </w:p>
        </w:tc>
        <w:tc>
          <w:tcPr>
            <w:tcW w:w="567" w:type="dxa"/>
          </w:tcPr>
          <w:p w:rsidR="00D43C30" w:rsidRPr="00D43C30" w:rsidRDefault="00D43C30" w:rsidP="00D43C30">
            <w:pPr>
              <w:rPr>
                <w:rStyle w:val="Hyperlink"/>
                <w:rFonts w:hint="cs"/>
                <w:rtl/>
              </w:rPr>
            </w:pPr>
            <w:hyperlink w:anchor="Seif42" w:tooltip="עיצום כספי   גורם מפעיל פרט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13יב </w:t>
            </w:r>
          </w:p>
        </w:tc>
        <w:tc>
          <w:tcPr>
            <w:tcW w:w="5669" w:type="dxa"/>
          </w:tcPr>
          <w:p w:rsidR="00D43C30" w:rsidRPr="00D43C30" w:rsidRDefault="00D43C30" w:rsidP="00D43C30">
            <w:pPr>
              <w:rPr>
                <w:rFonts w:cs="Frankruhel" w:hint="cs"/>
                <w:rtl/>
              </w:rPr>
            </w:pPr>
            <w:r>
              <w:rPr>
                <w:rtl/>
              </w:rPr>
              <w:t>עיצום כספי   המשדר בלא רישיון</w:t>
            </w:r>
          </w:p>
        </w:tc>
        <w:tc>
          <w:tcPr>
            <w:tcW w:w="567" w:type="dxa"/>
          </w:tcPr>
          <w:p w:rsidR="00D43C30" w:rsidRPr="00D43C30" w:rsidRDefault="00D43C30" w:rsidP="00D43C30">
            <w:pPr>
              <w:rPr>
                <w:rStyle w:val="Hyperlink"/>
                <w:rFonts w:hint="cs"/>
                <w:rtl/>
              </w:rPr>
            </w:pPr>
            <w:hyperlink w:anchor="Seif43" w:tooltip="עיצום כספי   המשדר בלא רישי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19</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13יג </w:t>
            </w:r>
          </w:p>
        </w:tc>
        <w:tc>
          <w:tcPr>
            <w:tcW w:w="5669" w:type="dxa"/>
          </w:tcPr>
          <w:p w:rsidR="00D43C30" w:rsidRPr="00D43C30" w:rsidRDefault="00D43C30" w:rsidP="00D43C30">
            <w:pPr>
              <w:rPr>
                <w:rFonts w:cs="Frankruhel" w:hint="cs"/>
                <w:rtl/>
              </w:rPr>
            </w:pPr>
            <w:r>
              <w:rPr>
                <w:rtl/>
              </w:rPr>
              <w:t>עיצום כספי   בעל רישיון כללי לשידורים באמצעות תחנות השידור הספרתיות</w:t>
            </w:r>
          </w:p>
        </w:tc>
        <w:tc>
          <w:tcPr>
            <w:tcW w:w="567" w:type="dxa"/>
          </w:tcPr>
          <w:p w:rsidR="00D43C30" w:rsidRPr="00D43C30" w:rsidRDefault="00D43C30" w:rsidP="00D43C30">
            <w:pPr>
              <w:rPr>
                <w:rStyle w:val="Hyperlink"/>
                <w:rFonts w:hint="cs"/>
                <w:rtl/>
              </w:rPr>
            </w:pPr>
            <w:hyperlink w:anchor="Seif44" w:tooltip="עיצום כספי   בעל רישיון כללי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19</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13יד </w:t>
            </w:r>
          </w:p>
        </w:tc>
        <w:tc>
          <w:tcPr>
            <w:tcW w:w="5669" w:type="dxa"/>
          </w:tcPr>
          <w:p w:rsidR="00D43C30" w:rsidRPr="00D43C30" w:rsidRDefault="00D43C30" w:rsidP="00D43C30">
            <w:pPr>
              <w:rPr>
                <w:rFonts w:cs="Frankruhel" w:hint="cs"/>
                <w:rtl/>
              </w:rPr>
            </w:pPr>
            <w:r>
              <w:rPr>
                <w:rtl/>
              </w:rPr>
              <w:t>עיצום כספי   בעל רישיון מיוחד לשידורים באמצעות תחנות השידור הספרתיות</w:t>
            </w:r>
          </w:p>
        </w:tc>
        <w:tc>
          <w:tcPr>
            <w:tcW w:w="567" w:type="dxa"/>
          </w:tcPr>
          <w:p w:rsidR="00D43C30" w:rsidRPr="00D43C30" w:rsidRDefault="00D43C30" w:rsidP="00D43C30">
            <w:pPr>
              <w:rPr>
                <w:rStyle w:val="Hyperlink"/>
                <w:rFonts w:hint="cs"/>
                <w:rtl/>
              </w:rPr>
            </w:pPr>
            <w:hyperlink w:anchor="Seif45" w:tooltip="עיצום כספי   בעל רישיון מיוחד לשידורים באמצעות תחנות השידור הספרת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20</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13טו </w:t>
            </w:r>
          </w:p>
        </w:tc>
        <w:tc>
          <w:tcPr>
            <w:tcW w:w="5669" w:type="dxa"/>
          </w:tcPr>
          <w:p w:rsidR="00D43C30" w:rsidRPr="00D43C30" w:rsidRDefault="00D43C30" w:rsidP="00D43C30">
            <w:pPr>
              <w:rPr>
                <w:rFonts w:cs="Frankruhel" w:hint="cs"/>
                <w:rtl/>
              </w:rPr>
            </w:pPr>
            <w:r>
              <w:rPr>
                <w:rtl/>
              </w:rPr>
              <w:t>עיצום כספי   משדר ערוץ נושאי</w:t>
            </w:r>
          </w:p>
        </w:tc>
        <w:tc>
          <w:tcPr>
            <w:tcW w:w="567" w:type="dxa"/>
          </w:tcPr>
          <w:p w:rsidR="00D43C30" w:rsidRPr="00D43C30" w:rsidRDefault="00D43C30" w:rsidP="00D43C30">
            <w:pPr>
              <w:rPr>
                <w:rStyle w:val="Hyperlink"/>
                <w:rFonts w:hint="cs"/>
                <w:rtl/>
              </w:rPr>
            </w:pPr>
            <w:hyperlink w:anchor="Seif46" w:tooltip="עיצום כספי   משדר ערוץ נושא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21</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13טז </w:t>
            </w:r>
          </w:p>
        </w:tc>
        <w:tc>
          <w:tcPr>
            <w:tcW w:w="5669" w:type="dxa"/>
          </w:tcPr>
          <w:p w:rsidR="00D43C30" w:rsidRPr="00D43C30" w:rsidRDefault="00D43C30" w:rsidP="00D43C30">
            <w:pPr>
              <w:rPr>
                <w:rFonts w:cs="Frankruhel" w:hint="cs"/>
                <w:rtl/>
              </w:rPr>
            </w:pPr>
            <w:r>
              <w:rPr>
                <w:rtl/>
              </w:rPr>
              <w:t>הודעה על כוונת חיוב</w:t>
            </w:r>
          </w:p>
        </w:tc>
        <w:tc>
          <w:tcPr>
            <w:tcW w:w="567" w:type="dxa"/>
          </w:tcPr>
          <w:p w:rsidR="00D43C30" w:rsidRPr="00D43C30" w:rsidRDefault="00D43C30" w:rsidP="00D43C30">
            <w:pPr>
              <w:rPr>
                <w:rStyle w:val="Hyperlink"/>
                <w:rFonts w:hint="cs"/>
                <w:rtl/>
              </w:rPr>
            </w:pPr>
            <w:hyperlink w:anchor="Seif47" w:tooltip="הודעה על כוונת חיוב"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13יז </w:t>
            </w:r>
          </w:p>
        </w:tc>
        <w:tc>
          <w:tcPr>
            <w:tcW w:w="5669" w:type="dxa"/>
          </w:tcPr>
          <w:p w:rsidR="00D43C30" w:rsidRPr="00D43C30" w:rsidRDefault="00D43C30" w:rsidP="00D43C30">
            <w:pPr>
              <w:rPr>
                <w:rFonts w:cs="Frankruhel" w:hint="cs"/>
                <w:rtl/>
              </w:rPr>
            </w:pPr>
            <w:r>
              <w:rPr>
                <w:rtl/>
              </w:rPr>
              <w:t>זכות טיעון</w:t>
            </w:r>
          </w:p>
        </w:tc>
        <w:tc>
          <w:tcPr>
            <w:tcW w:w="567" w:type="dxa"/>
          </w:tcPr>
          <w:p w:rsidR="00D43C30" w:rsidRPr="00D43C30" w:rsidRDefault="00D43C30" w:rsidP="00D43C30">
            <w:pPr>
              <w:rPr>
                <w:rStyle w:val="Hyperlink"/>
                <w:rFonts w:hint="cs"/>
                <w:rtl/>
              </w:rPr>
            </w:pPr>
            <w:hyperlink w:anchor="Seif48" w:tooltip="זכות טיע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13יח </w:t>
            </w:r>
          </w:p>
        </w:tc>
        <w:tc>
          <w:tcPr>
            <w:tcW w:w="5669" w:type="dxa"/>
          </w:tcPr>
          <w:p w:rsidR="00D43C30" w:rsidRPr="00D43C30" w:rsidRDefault="00D43C30" w:rsidP="00D43C30">
            <w:pPr>
              <w:rPr>
                <w:rFonts w:cs="Frankruhel" w:hint="cs"/>
                <w:rtl/>
              </w:rPr>
            </w:pPr>
            <w:r>
              <w:rPr>
                <w:rtl/>
              </w:rPr>
              <w:t>החלטת הממונה ודרישת תשלום</w:t>
            </w:r>
          </w:p>
        </w:tc>
        <w:tc>
          <w:tcPr>
            <w:tcW w:w="567" w:type="dxa"/>
          </w:tcPr>
          <w:p w:rsidR="00D43C30" w:rsidRPr="00D43C30" w:rsidRDefault="00D43C30" w:rsidP="00D43C30">
            <w:pPr>
              <w:rPr>
                <w:rStyle w:val="Hyperlink"/>
                <w:rFonts w:hint="cs"/>
                <w:rtl/>
              </w:rPr>
            </w:pPr>
            <w:hyperlink w:anchor="Seif49" w:tooltip="החלטת הממונה ודרישת תשלו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22</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13יט </w:t>
            </w:r>
          </w:p>
        </w:tc>
        <w:tc>
          <w:tcPr>
            <w:tcW w:w="5669" w:type="dxa"/>
          </w:tcPr>
          <w:p w:rsidR="00D43C30" w:rsidRPr="00D43C30" w:rsidRDefault="00D43C30" w:rsidP="00D43C30">
            <w:pPr>
              <w:rPr>
                <w:rFonts w:cs="Frankruhel" w:hint="cs"/>
                <w:rtl/>
              </w:rPr>
            </w:pPr>
            <w:r>
              <w:rPr>
                <w:rtl/>
              </w:rPr>
              <w:t>הפרה נמשכת והפרה חוזרת</w:t>
            </w:r>
          </w:p>
        </w:tc>
        <w:tc>
          <w:tcPr>
            <w:tcW w:w="567" w:type="dxa"/>
          </w:tcPr>
          <w:p w:rsidR="00D43C30" w:rsidRPr="00D43C30" w:rsidRDefault="00D43C30" w:rsidP="00D43C30">
            <w:pPr>
              <w:rPr>
                <w:rStyle w:val="Hyperlink"/>
                <w:rFonts w:hint="cs"/>
                <w:rtl/>
              </w:rPr>
            </w:pPr>
            <w:hyperlink w:anchor="Seif50" w:tooltip="הפרה נמשכת והפרה חוזר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 </w:t>
            </w:r>
          </w:p>
        </w:tc>
        <w:tc>
          <w:tcPr>
            <w:tcW w:w="5669" w:type="dxa"/>
          </w:tcPr>
          <w:p w:rsidR="00D43C30" w:rsidRPr="00D43C30" w:rsidRDefault="00D43C30" w:rsidP="00D43C30">
            <w:pPr>
              <w:rPr>
                <w:rFonts w:cs="Frankruhel" w:hint="cs"/>
                <w:rtl/>
              </w:rPr>
            </w:pPr>
            <w:r>
              <w:rPr>
                <w:rtl/>
              </w:rPr>
              <w:t>סכומים מופחתים</w:t>
            </w:r>
          </w:p>
        </w:tc>
        <w:tc>
          <w:tcPr>
            <w:tcW w:w="567" w:type="dxa"/>
          </w:tcPr>
          <w:p w:rsidR="00D43C30" w:rsidRPr="00D43C30" w:rsidRDefault="00D43C30" w:rsidP="00D43C30">
            <w:pPr>
              <w:rPr>
                <w:rStyle w:val="Hyperlink"/>
                <w:rFonts w:hint="cs"/>
                <w:rtl/>
              </w:rPr>
            </w:pPr>
            <w:hyperlink w:anchor="Seif51" w:tooltip="סכומים מופחת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13כא </w:t>
            </w:r>
          </w:p>
        </w:tc>
        <w:tc>
          <w:tcPr>
            <w:tcW w:w="5669" w:type="dxa"/>
          </w:tcPr>
          <w:p w:rsidR="00D43C30" w:rsidRPr="00D43C30" w:rsidRDefault="00D43C30" w:rsidP="00D43C30">
            <w:pPr>
              <w:rPr>
                <w:rFonts w:cs="Frankruhel" w:hint="cs"/>
                <w:rtl/>
              </w:rPr>
            </w:pPr>
            <w:r>
              <w:rPr>
                <w:rtl/>
              </w:rPr>
              <w:t>סכום מעודכן של העיצום הכספי</w:t>
            </w:r>
          </w:p>
        </w:tc>
        <w:tc>
          <w:tcPr>
            <w:tcW w:w="567" w:type="dxa"/>
          </w:tcPr>
          <w:p w:rsidR="00D43C30" w:rsidRPr="00D43C30" w:rsidRDefault="00D43C30" w:rsidP="00D43C30">
            <w:pPr>
              <w:rPr>
                <w:rStyle w:val="Hyperlink"/>
                <w:rFonts w:hint="cs"/>
                <w:rtl/>
              </w:rPr>
            </w:pPr>
            <w:hyperlink w:anchor="Seif52" w:tooltip="סכום מעודכן של העיצום הכספ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13כב </w:t>
            </w:r>
          </w:p>
        </w:tc>
        <w:tc>
          <w:tcPr>
            <w:tcW w:w="5669" w:type="dxa"/>
          </w:tcPr>
          <w:p w:rsidR="00D43C30" w:rsidRPr="00D43C30" w:rsidRDefault="00D43C30" w:rsidP="00D43C30">
            <w:pPr>
              <w:rPr>
                <w:rFonts w:cs="Frankruhel" w:hint="cs"/>
                <w:rtl/>
              </w:rPr>
            </w:pPr>
            <w:r>
              <w:rPr>
                <w:rtl/>
              </w:rPr>
              <w:t>המועד לתשלום עיצום כספי</w:t>
            </w:r>
          </w:p>
        </w:tc>
        <w:tc>
          <w:tcPr>
            <w:tcW w:w="567" w:type="dxa"/>
          </w:tcPr>
          <w:p w:rsidR="00D43C30" w:rsidRPr="00D43C30" w:rsidRDefault="00D43C30" w:rsidP="00D43C30">
            <w:pPr>
              <w:rPr>
                <w:rStyle w:val="Hyperlink"/>
                <w:rFonts w:hint="cs"/>
                <w:rtl/>
              </w:rPr>
            </w:pPr>
            <w:hyperlink w:anchor="Seif53" w:tooltip="המועד לתשלום עיצום כספי"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13כג </w:t>
            </w:r>
          </w:p>
        </w:tc>
        <w:tc>
          <w:tcPr>
            <w:tcW w:w="5669" w:type="dxa"/>
          </w:tcPr>
          <w:p w:rsidR="00D43C30" w:rsidRPr="00D43C30" w:rsidRDefault="00D43C30" w:rsidP="00D43C30">
            <w:pPr>
              <w:rPr>
                <w:rFonts w:cs="Frankruhel" w:hint="cs"/>
                <w:rtl/>
              </w:rPr>
            </w:pPr>
            <w:r>
              <w:rPr>
                <w:rtl/>
              </w:rPr>
              <w:t>הפרשי הצמדה וריבית</w:t>
            </w:r>
          </w:p>
        </w:tc>
        <w:tc>
          <w:tcPr>
            <w:tcW w:w="567" w:type="dxa"/>
          </w:tcPr>
          <w:p w:rsidR="00D43C30" w:rsidRPr="00D43C30" w:rsidRDefault="00D43C30" w:rsidP="00D43C30">
            <w:pPr>
              <w:rPr>
                <w:rStyle w:val="Hyperlink"/>
                <w:rFonts w:hint="cs"/>
                <w:rtl/>
              </w:rPr>
            </w:pPr>
            <w:hyperlink w:anchor="Seif54" w:tooltip="הפרשי הצמדה וריבי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13כד </w:t>
            </w:r>
          </w:p>
        </w:tc>
        <w:tc>
          <w:tcPr>
            <w:tcW w:w="5669" w:type="dxa"/>
          </w:tcPr>
          <w:p w:rsidR="00D43C30" w:rsidRPr="00D43C30" w:rsidRDefault="00D43C30" w:rsidP="00D43C30">
            <w:pPr>
              <w:rPr>
                <w:rFonts w:cs="Frankruhel" w:hint="cs"/>
                <w:rtl/>
              </w:rPr>
            </w:pPr>
            <w:r>
              <w:rPr>
                <w:rtl/>
              </w:rPr>
              <w:t>גבייה</w:t>
            </w:r>
          </w:p>
        </w:tc>
        <w:tc>
          <w:tcPr>
            <w:tcW w:w="567" w:type="dxa"/>
          </w:tcPr>
          <w:p w:rsidR="00D43C30" w:rsidRPr="00D43C30" w:rsidRDefault="00D43C30" w:rsidP="00D43C30">
            <w:pPr>
              <w:rPr>
                <w:rStyle w:val="Hyperlink"/>
                <w:rFonts w:hint="cs"/>
                <w:rtl/>
              </w:rPr>
            </w:pPr>
            <w:hyperlink w:anchor="Seif55" w:tooltip="גביי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סימן ב': התראה מינהלית</w:t>
            </w:r>
          </w:p>
        </w:tc>
        <w:tc>
          <w:tcPr>
            <w:tcW w:w="567" w:type="dxa"/>
          </w:tcPr>
          <w:p w:rsidR="00D43C30" w:rsidRPr="00D43C30" w:rsidRDefault="00D43C30" w:rsidP="00D43C30">
            <w:pPr>
              <w:rPr>
                <w:rStyle w:val="Hyperlink"/>
                <w:rFonts w:hint="cs"/>
                <w:rtl/>
              </w:rPr>
            </w:pPr>
            <w:hyperlink w:anchor="hed21" w:tooltip="סימן ב: התראה מינהלי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13כה </w:t>
            </w:r>
          </w:p>
        </w:tc>
        <w:tc>
          <w:tcPr>
            <w:tcW w:w="5669" w:type="dxa"/>
          </w:tcPr>
          <w:p w:rsidR="00D43C30" w:rsidRPr="00D43C30" w:rsidRDefault="00D43C30" w:rsidP="00D43C30">
            <w:pPr>
              <w:rPr>
                <w:rFonts w:cs="Frankruhel" w:hint="cs"/>
                <w:rtl/>
              </w:rPr>
            </w:pPr>
            <w:r>
              <w:rPr>
                <w:rtl/>
              </w:rPr>
              <w:t>התראה מינהלית</w:t>
            </w:r>
          </w:p>
        </w:tc>
        <w:tc>
          <w:tcPr>
            <w:tcW w:w="567" w:type="dxa"/>
          </w:tcPr>
          <w:p w:rsidR="00D43C30" w:rsidRPr="00D43C30" w:rsidRDefault="00D43C30" w:rsidP="00D43C30">
            <w:pPr>
              <w:rPr>
                <w:rStyle w:val="Hyperlink"/>
                <w:rFonts w:hint="cs"/>
                <w:rtl/>
              </w:rPr>
            </w:pPr>
            <w:hyperlink w:anchor="Seif56" w:tooltip="התראה מינהלי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23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13כו </w:t>
            </w:r>
          </w:p>
        </w:tc>
        <w:tc>
          <w:tcPr>
            <w:tcW w:w="5669" w:type="dxa"/>
          </w:tcPr>
          <w:p w:rsidR="00D43C30" w:rsidRPr="00D43C30" w:rsidRDefault="00D43C30" w:rsidP="00D43C30">
            <w:pPr>
              <w:rPr>
                <w:rFonts w:cs="Frankruhel" w:hint="cs"/>
                <w:rtl/>
              </w:rPr>
            </w:pPr>
            <w:r>
              <w:rPr>
                <w:rtl/>
              </w:rPr>
              <w:t>בקשה לביטול התראה מינהלית</w:t>
            </w:r>
          </w:p>
        </w:tc>
        <w:tc>
          <w:tcPr>
            <w:tcW w:w="567" w:type="dxa"/>
          </w:tcPr>
          <w:p w:rsidR="00D43C30" w:rsidRPr="00D43C30" w:rsidRDefault="00D43C30" w:rsidP="00D43C30">
            <w:pPr>
              <w:rPr>
                <w:rStyle w:val="Hyperlink"/>
                <w:rFonts w:hint="cs"/>
                <w:rtl/>
              </w:rPr>
            </w:pPr>
            <w:hyperlink w:anchor="Seif57" w:tooltip="בקשה לביטול התראה מינהלי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13כז </w:t>
            </w:r>
          </w:p>
        </w:tc>
        <w:tc>
          <w:tcPr>
            <w:tcW w:w="5669" w:type="dxa"/>
          </w:tcPr>
          <w:p w:rsidR="00D43C30" w:rsidRPr="00D43C30" w:rsidRDefault="00D43C30" w:rsidP="00D43C30">
            <w:pPr>
              <w:rPr>
                <w:rFonts w:cs="Frankruhel" w:hint="cs"/>
                <w:rtl/>
              </w:rPr>
            </w:pPr>
            <w:r>
              <w:rPr>
                <w:rtl/>
              </w:rPr>
              <w:t>הפרה נמשכת והפרה חוזרת לאחר התראה</w:t>
            </w:r>
          </w:p>
        </w:tc>
        <w:tc>
          <w:tcPr>
            <w:tcW w:w="567" w:type="dxa"/>
          </w:tcPr>
          <w:p w:rsidR="00D43C30" w:rsidRPr="00D43C30" w:rsidRDefault="00D43C30" w:rsidP="00D43C30">
            <w:pPr>
              <w:rPr>
                <w:rStyle w:val="Hyperlink"/>
                <w:rFonts w:hint="cs"/>
                <w:rtl/>
              </w:rPr>
            </w:pPr>
            <w:hyperlink w:anchor="Seif58" w:tooltip="הפרה נמשכת והפרה חוזרת לאחר התרא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סימן ג': התחייבות להימנע מהפרה</w:t>
            </w:r>
          </w:p>
        </w:tc>
        <w:tc>
          <w:tcPr>
            <w:tcW w:w="567" w:type="dxa"/>
          </w:tcPr>
          <w:p w:rsidR="00D43C30" w:rsidRPr="00D43C30" w:rsidRDefault="00D43C30" w:rsidP="00D43C30">
            <w:pPr>
              <w:rPr>
                <w:rStyle w:val="Hyperlink"/>
                <w:rFonts w:hint="cs"/>
                <w:rtl/>
              </w:rPr>
            </w:pPr>
            <w:hyperlink w:anchor="hed22" w:tooltip="סימן ג: התחייבות להימנע מהפר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13כח </w:t>
            </w:r>
          </w:p>
        </w:tc>
        <w:tc>
          <w:tcPr>
            <w:tcW w:w="5669" w:type="dxa"/>
          </w:tcPr>
          <w:p w:rsidR="00D43C30" w:rsidRPr="00D43C30" w:rsidRDefault="00D43C30" w:rsidP="00D43C30">
            <w:pPr>
              <w:rPr>
                <w:rFonts w:cs="Frankruhel" w:hint="cs"/>
                <w:rtl/>
              </w:rPr>
            </w:pPr>
            <w:r>
              <w:rPr>
                <w:rtl/>
              </w:rPr>
              <w:t>הודעה על האפשרות להגשת התחייבות ועירבון</w:t>
            </w:r>
          </w:p>
        </w:tc>
        <w:tc>
          <w:tcPr>
            <w:tcW w:w="567" w:type="dxa"/>
          </w:tcPr>
          <w:p w:rsidR="00D43C30" w:rsidRPr="00D43C30" w:rsidRDefault="00D43C30" w:rsidP="00D43C30">
            <w:pPr>
              <w:rPr>
                <w:rStyle w:val="Hyperlink"/>
                <w:rFonts w:hint="cs"/>
                <w:rtl/>
              </w:rPr>
            </w:pPr>
            <w:hyperlink w:anchor="Seif59" w:tooltip="הודעה על האפשרות להגשת התחייבות ועירב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13כט </w:t>
            </w:r>
          </w:p>
        </w:tc>
        <w:tc>
          <w:tcPr>
            <w:tcW w:w="5669" w:type="dxa"/>
          </w:tcPr>
          <w:p w:rsidR="00D43C30" w:rsidRPr="00D43C30" w:rsidRDefault="00D43C30" w:rsidP="00D43C30">
            <w:pPr>
              <w:rPr>
                <w:rFonts w:cs="Frankruhel" w:hint="cs"/>
                <w:rtl/>
              </w:rPr>
            </w:pPr>
            <w:r>
              <w:rPr>
                <w:rtl/>
              </w:rPr>
              <w:t>תנאי ההתחייבות וגובה העירבון</w:t>
            </w:r>
          </w:p>
        </w:tc>
        <w:tc>
          <w:tcPr>
            <w:tcW w:w="567" w:type="dxa"/>
          </w:tcPr>
          <w:p w:rsidR="00D43C30" w:rsidRPr="00D43C30" w:rsidRDefault="00D43C30" w:rsidP="00D43C30">
            <w:pPr>
              <w:rPr>
                <w:rStyle w:val="Hyperlink"/>
                <w:rFonts w:hint="cs"/>
                <w:rtl/>
              </w:rPr>
            </w:pPr>
            <w:hyperlink w:anchor="Seif60" w:tooltip="תנאי ההתחייבות וגובה העירב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 </w:t>
            </w:r>
          </w:p>
        </w:tc>
        <w:tc>
          <w:tcPr>
            <w:tcW w:w="5669" w:type="dxa"/>
          </w:tcPr>
          <w:p w:rsidR="00D43C30" w:rsidRPr="00D43C30" w:rsidRDefault="00D43C30" w:rsidP="00D43C30">
            <w:pPr>
              <w:rPr>
                <w:rFonts w:cs="Frankruhel" w:hint="cs"/>
                <w:rtl/>
              </w:rPr>
            </w:pPr>
            <w:r>
              <w:rPr>
                <w:rtl/>
              </w:rPr>
              <w:t>תוצאות הגשת כתב התחייבות ועירבון או אי הגשתם</w:t>
            </w:r>
          </w:p>
        </w:tc>
        <w:tc>
          <w:tcPr>
            <w:tcW w:w="567" w:type="dxa"/>
          </w:tcPr>
          <w:p w:rsidR="00D43C30" w:rsidRPr="00D43C30" w:rsidRDefault="00D43C30" w:rsidP="00D43C30">
            <w:pPr>
              <w:rPr>
                <w:rStyle w:val="Hyperlink"/>
                <w:rFonts w:hint="cs"/>
                <w:rtl/>
              </w:rPr>
            </w:pPr>
            <w:hyperlink w:anchor="Seif61" w:tooltip="תוצאות הגשת כתב התחייבות ועירבון או אי הגשת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13לא </w:t>
            </w:r>
          </w:p>
        </w:tc>
        <w:tc>
          <w:tcPr>
            <w:tcW w:w="5669" w:type="dxa"/>
          </w:tcPr>
          <w:p w:rsidR="00D43C30" w:rsidRPr="00D43C30" w:rsidRDefault="00D43C30" w:rsidP="00D43C30">
            <w:pPr>
              <w:rPr>
                <w:rFonts w:cs="Frankruhel" w:hint="cs"/>
                <w:rtl/>
              </w:rPr>
            </w:pPr>
            <w:r>
              <w:rPr>
                <w:rtl/>
              </w:rPr>
              <w:t>הפרת התחייבות</w:t>
            </w:r>
          </w:p>
        </w:tc>
        <w:tc>
          <w:tcPr>
            <w:tcW w:w="567" w:type="dxa"/>
          </w:tcPr>
          <w:p w:rsidR="00D43C30" w:rsidRPr="00D43C30" w:rsidRDefault="00D43C30" w:rsidP="00D43C30">
            <w:pPr>
              <w:rPr>
                <w:rStyle w:val="Hyperlink"/>
                <w:rFonts w:hint="cs"/>
                <w:rtl/>
              </w:rPr>
            </w:pPr>
            <w:hyperlink w:anchor="Seif62" w:tooltip="הפרת התחייב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24</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13לב </w:t>
            </w:r>
          </w:p>
        </w:tc>
        <w:tc>
          <w:tcPr>
            <w:tcW w:w="5669" w:type="dxa"/>
          </w:tcPr>
          <w:p w:rsidR="00D43C30" w:rsidRPr="00D43C30" w:rsidRDefault="00D43C30" w:rsidP="00D43C30">
            <w:pPr>
              <w:rPr>
                <w:rFonts w:cs="Frankruhel" w:hint="cs"/>
                <w:rtl/>
              </w:rPr>
            </w:pPr>
            <w:r>
              <w:rPr>
                <w:rtl/>
              </w:rPr>
              <w:t>השבת העירבון</w:t>
            </w:r>
          </w:p>
        </w:tc>
        <w:tc>
          <w:tcPr>
            <w:tcW w:w="567" w:type="dxa"/>
          </w:tcPr>
          <w:p w:rsidR="00D43C30" w:rsidRPr="00D43C30" w:rsidRDefault="00D43C30" w:rsidP="00D43C30">
            <w:pPr>
              <w:rPr>
                <w:rStyle w:val="Hyperlink"/>
                <w:rFonts w:hint="cs"/>
                <w:rtl/>
              </w:rPr>
            </w:pPr>
            <w:hyperlink w:anchor="Seif63" w:tooltip="השבת העירבון"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25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סימן ד': הוראות שונות</w:t>
            </w:r>
          </w:p>
        </w:tc>
        <w:tc>
          <w:tcPr>
            <w:tcW w:w="567" w:type="dxa"/>
          </w:tcPr>
          <w:p w:rsidR="00D43C30" w:rsidRPr="00D43C30" w:rsidRDefault="00D43C30" w:rsidP="00D43C30">
            <w:pPr>
              <w:rPr>
                <w:rStyle w:val="Hyperlink"/>
                <w:rFonts w:hint="cs"/>
                <w:rtl/>
              </w:rPr>
            </w:pPr>
            <w:hyperlink w:anchor="hed23" w:tooltip="סימן ד: הוראות שונ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25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13לג </w:t>
            </w:r>
          </w:p>
        </w:tc>
        <w:tc>
          <w:tcPr>
            <w:tcW w:w="5669" w:type="dxa"/>
          </w:tcPr>
          <w:p w:rsidR="00D43C30" w:rsidRPr="00D43C30" w:rsidRDefault="00D43C30" w:rsidP="00D43C30">
            <w:pPr>
              <w:rPr>
                <w:rFonts w:cs="Frankruhel" w:hint="cs"/>
                <w:rtl/>
              </w:rPr>
            </w:pPr>
            <w:r>
              <w:rPr>
                <w:rtl/>
              </w:rPr>
              <w:t>עיצום כספי בשל הפרה לפי חוק זה ולפי חוק אחר</w:t>
            </w:r>
          </w:p>
        </w:tc>
        <w:tc>
          <w:tcPr>
            <w:tcW w:w="567" w:type="dxa"/>
          </w:tcPr>
          <w:p w:rsidR="00D43C30" w:rsidRPr="00D43C30" w:rsidRDefault="00D43C30" w:rsidP="00D43C30">
            <w:pPr>
              <w:rPr>
                <w:rStyle w:val="Hyperlink"/>
                <w:rFonts w:hint="cs"/>
                <w:rtl/>
              </w:rPr>
            </w:pPr>
            <w:hyperlink w:anchor="Seif64" w:tooltip="עיצום כספי בשל הפרה לפי חוק זה ולפי חוק אחר"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25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13לד </w:t>
            </w:r>
          </w:p>
        </w:tc>
        <w:tc>
          <w:tcPr>
            <w:tcW w:w="5669" w:type="dxa"/>
          </w:tcPr>
          <w:p w:rsidR="00D43C30" w:rsidRPr="00D43C30" w:rsidRDefault="00D43C30" w:rsidP="00D43C30">
            <w:pPr>
              <w:rPr>
                <w:rFonts w:cs="Frankruhel" w:hint="cs"/>
                <w:rtl/>
              </w:rPr>
            </w:pPr>
            <w:r>
              <w:rPr>
                <w:rtl/>
              </w:rPr>
              <w:t>עיכוב ביצוע והחזר</w:t>
            </w:r>
          </w:p>
        </w:tc>
        <w:tc>
          <w:tcPr>
            <w:tcW w:w="567" w:type="dxa"/>
          </w:tcPr>
          <w:p w:rsidR="00D43C30" w:rsidRPr="00D43C30" w:rsidRDefault="00D43C30" w:rsidP="00D43C30">
            <w:pPr>
              <w:rPr>
                <w:rStyle w:val="Hyperlink"/>
                <w:rFonts w:hint="cs"/>
                <w:rtl/>
              </w:rPr>
            </w:pPr>
            <w:hyperlink w:anchor="Seif65" w:tooltip="עיכוב ביצוע והחזר"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25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13לה </w:t>
            </w:r>
          </w:p>
        </w:tc>
        <w:tc>
          <w:tcPr>
            <w:tcW w:w="5669" w:type="dxa"/>
          </w:tcPr>
          <w:p w:rsidR="00D43C30" w:rsidRPr="00D43C30" w:rsidRDefault="00D43C30" w:rsidP="00D43C30">
            <w:pPr>
              <w:rPr>
                <w:rFonts w:cs="Frankruhel" w:hint="cs"/>
                <w:rtl/>
              </w:rPr>
            </w:pPr>
            <w:r>
              <w:rPr>
                <w:rtl/>
              </w:rPr>
              <w:t>פרסום</w:t>
            </w:r>
          </w:p>
        </w:tc>
        <w:tc>
          <w:tcPr>
            <w:tcW w:w="567" w:type="dxa"/>
          </w:tcPr>
          <w:p w:rsidR="00D43C30" w:rsidRPr="00D43C30" w:rsidRDefault="00D43C30" w:rsidP="00D43C30">
            <w:pPr>
              <w:rPr>
                <w:rStyle w:val="Hyperlink"/>
                <w:rFonts w:hint="cs"/>
                <w:rtl/>
              </w:rPr>
            </w:pPr>
            <w:hyperlink w:anchor="Seif66" w:tooltip="פרסו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25</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13לו </w:t>
            </w:r>
          </w:p>
        </w:tc>
        <w:tc>
          <w:tcPr>
            <w:tcW w:w="5669" w:type="dxa"/>
          </w:tcPr>
          <w:p w:rsidR="00D43C30" w:rsidRPr="00D43C30" w:rsidRDefault="00D43C30" w:rsidP="00D43C30">
            <w:pPr>
              <w:rPr>
                <w:rFonts w:cs="Frankruhel" w:hint="cs"/>
                <w:rtl/>
              </w:rPr>
            </w:pPr>
            <w:r>
              <w:rPr>
                <w:rtl/>
              </w:rPr>
              <w:t>שמירת אחריות פלילית</w:t>
            </w:r>
          </w:p>
        </w:tc>
        <w:tc>
          <w:tcPr>
            <w:tcW w:w="567" w:type="dxa"/>
          </w:tcPr>
          <w:p w:rsidR="00D43C30" w:rsidRPr="00D43C30" w:rsidRDefault="00D43C30" w:rsidP="00D43C30">
            <w:pPr>
              <w:rPr>
                <w:rStyle w:val="Hyperlink"/>
                <w:rFonts w:hint="cs"/>
                <w:rtl/>
              </w:rPr>
            </w:pPr>
            <w:hyperlink w:anchor="Seif67" w:tooltip="שמירת אחריות פלילי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13לז </w:t>
            </w:r>
          </w:p>
        </w:tc>
        <w:tc>
          <w:tcPr>
            <w:tcW w:w="5669" w:type="dxa"/>
          </w:tcPr>
          <w:p w:rsidR="00D43C30" w:rsidRPr="00D43C30" w:rsidRDefault="00D43C30" w:rsidP="00D43C30">
            <w:pPr>
              <w:rPr>
                <w:rFonts w:cs="Frankruhel" w:hint="cs"/>
                <w:rtl/>
              </w:rPr>
            </w:pPr>
            <w:r>
              <w:rPr>
                <w:rtl/>
              </w:rPr>
              <w:t>אצילת סמכויות</w:t>
            </w:r>
          </w:p>
        </w:tc>
        <w:tc>
          <w:tcPr>
            <w:tcW w:w="567" w:type="dxa"/>
          </w:tcPr>
          <w:p w:rsidR="00D43C30" w:rsidRPr="00D43C30" w:rsidRDefault="00D43C30" w:rsidP="00D43C30">
            <w:pPr>
              <w:rPr>
                <w:rStyle w:val="Hyperlink"/>
                <w:rFonts w:hint="cs"/>
                <w:rtl/>
              </w:rPr>
            </w:pPr>
            <w:hyperlink w:anchor="Seif68" w:tooltip="אצילת סמכוי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ה': הוראות שונות</w:t>
            </w:r>
          </w:p>
        </w:tc>
        <w:tc>
          <w:tcPr>
            <w:tcW w:w="567" w:type="dxa"/>
          </w:tcPr>
          <w:p w:rsidR="00D43C30" w:rsidRPr="00D43C30" w:rsidRDefault="00D43C30" w:rsidP="00D43C30">
            <w:pPr>
              <w:rPr>
                <w:rStyle w:val="Hyperlink"/>
                <w:rFonts w:hint="cs"/>
                <w:rtl/>
              </w:rPr>
            </w:pPr>
            <w:hyperlink w:anchor="med8" w:tooltip="פרק ה: הוראות שונ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13לח </w:t>
            </w:r>
          </w:p>
        </w:tc>
        <w:tc>
          <w:tcPr>
            <w:tcW w:w="5669" w:type="dxa"/>
          </w:tcPr>
          <w:p w:rsidR="00D43C30" w:rsidRPr="00D43C30" w:rsidRDefault="00D43C30" w:rsidP="00D43C30">
            <w:pPr>
              <w:rPr>
                <w:rFonts w:cs="Frankruhel" w:hint="cs"/>
                <w:rtl/>
              </w:rPr>
            </w:pPr>
            <w:r>
              <w:rPr>
                <w:rtl/>
              </w:rPr>
              <w:t>פטור לגורם המפעיל לעניין חוק זכות יוצרים וחוק זכויות מבצעים ומשדרים</w:t>
            </w:r>
          </w:p>
        </w:tc>
        <w:tc>
          <w:tcPr>
            <w:tcW w:w="567" w:type="dxa"/>
          </w:tcPr>
          <w:p w:rsidR="00D43C30" w:rsidRPr="00D43C30" w:rsidRDefault="00D43C30" w:rsidP="00D43C30">
            <w:pPr>
              <w:rPr>
                <w:rStyle w:val="Hyperlink"/>
                <w:rFonts w:hint="cs"/>
                <w:rtl/>
              </w:rPr>
            </w:pPr>
            <w:hyperlink w:anchor="Seif69" w:tooltip="פטור לגורם המפעיל לעניין חוק זכות יוצרים וחוק זכויות מבצעים ומשדרים"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14 </w:t>
            </w:r>
          </w:p>
        </w:tc>
        <w:tc>
          <w:tcPr>
            <w:tcW w:w="5669" w:type="dxa"/>
          </w:tcPr>
          <w:p w:rsidR="00D43C30" w:rsidRPr="00D43C30" w:rsidRDefault="00D43C30" w:rsidP="00D43C30">
            <w:pPr>
              <w:rPr>
                <w:rFonts w:cs="Frankruhel" w:hint="cs"/>
                <w:rtl/>
              </w:rPr>
            </w:pPr>
            <w:r>
              <w:rPr>
                <w:rtl/>
              </w:rPr>
              <w:t>ביצוע ותקנות</w:t>
            </w:r>
          </w:p>
        </w:tc>
        <w:tc>
          <w:tcPr>
            <w:tcW w:w="567" w:type="dxa"/>
          </w:tcPr>
          <w:p w:rsidR="00D43C30" w:rsidRPr="00D43C30" w:rsidRDefault="00D43C30" w:rsidP="00D43C30">
            <w:pPr>
              <w:rPr>
                <w:rStyle w:val="Hyperlink"/>
                <w:rFonts w:hint="cs"/>
                <w:rtl/>
              </w:rPr>
            </w:pPr>
            <w:hyperlink w:anchor="Seif14" w:tooltip="ביצוע ותקנ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15 </w:t>
            </w:r>
          </w:p>
        </w:tc>
        <w:tc>
          <w:tcPr>
            <w:tcW w:w="5669" w:type="dxa"/>
          </w:tcPr>
          <w:p w:rsidR="00D43C30" w:rsidRPr="00D43C30" w:rsidRDefault="00D43C30" w:rsidP="00D43C30">
            <w:pPr>
              <w:rPr>
                <w:rFonts w:cs="Frankruhel" w:hint="cs"/>
                <w:rtl/>
              </w:rPr>
            </w:pPr>
            <w:r>
              <w:rPr>
                <w:rtl/>
              </w:rPr>
              <w:t>תיקון חוק הרשות השנייה   מס' 35</w:t>
            </w:r>
          </w:p>
        </w:tc>
        <w:tc>
          <w:tcPr>
            <w:tcW w:w="567" w:type="dxa"/>
          </w:tcPr>
          <w:p w:rsidR="00D43C30" w:rsidRPr="00D43C30" w:rsidRDefault="00D43C30" w:rsidP="00D43C30">
            <w:pPr>
              <w:rPr>
                <w:rStyle w:val="Hyperlink"/>
                <w:rFonts w:hint="cs"/>
                <w:rtl/>
              </w:rPr>
            </w:pPr>
            <w:hyperlink w:anchor="Seif15" w:tooltip="תיקון חוק הרשות השנייה   מס 35"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26</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16 </w:t>
            </w:r>
          </w:p>
        </w:tc>
        <w:tc>
          <w:tcPr>
            <w:tcW w:w="5669" w:type="dxa"/>
          </w:tcPr>
          <w:p w:rsidR="00D43C30" w:rsidRPr="00D43C30" w:rsidRDefault="00D43C30" w:rsidP="00D43C30">
            <w:pPr>
              <w:rPr>
                <w:rFonts w:cs="Frankruhel" w:hint="cs"/>
                <w:rtl/>
              </w:rPr>
            </w:pPr>
            <w:r>
              <w:rPr>
                <w:rtl/>
              </w:rPr>
              <w:t>תיקון חוק הרשות השנייה לטלוויזיה ורדיו</w:t>
            </w:r>
          </w:p>
        </w:tc>
        <w:tc>
          <w:tcPr>
            <w:tcW w:w="567" w:type="dxa"/>
          </w:tcPr>
          <w:p w:rsidR="00D43C30" w:rsidRPr="00D43C30" w:rsidRDefault="00D43C30" w:rsidP="00D43C30">
            <w:pPr>
              <w:rPr>
                <w:rStyle w:val="Hyperlink"/>
                <w:rFonts w:hint="cs"/>
                <w:rtl/>
              </w:rPr>
            </w:pPr>
            <w:hyperlink w:anchor="Seif16" w:tooltip="תיקון חוק הרשות השנייה לטלוויזיה ורדיו"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27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17 </w:t>
            </w:r>
          </w:p>
        </w:tc>
        <w:tc>
          <w:tcPr>
            <w:tcW w:w="5669" w:type="dxa"/>
          </w:tcPr>
          <w:p w:rsidR="00D43C30" w:rsidRPr="00D43C30" w:rsidRDefault="00D43C30" w:rsidP="00D43C30">
            <w:pPr>
              <w:rPr>
                <w:rFonts w:cs="Frankruhel" w:hint="cs"/>
                <w:rtl/>
              </w:rPr>
            </w:pPr>
            <w:r>
              <w:rPr>
                <w:rtl/>
              </w:rPr>
              <w:t>תיקון חוק סיווג, סימון ואיסור שידורים מזיקים   מס' 4</w:t>
            </w:r>
          </w:p>
        </w:tc>
        <w:tc>
          <w:tcPr>
            <w:tcW w:w="567" w:type="dxa"/>
          </w:tcPr>
          <w:p w:rsidR="00D43C30" w:rsidRPr="00D43C30" w:rsidRDefault="00D43C30" w:rsidP="00D43C30">
            <w:pPr>
              <w:rPr>
                <w:rStyle w:val="Hyperlink"/>
                <w:rFonts w:hint="cs"/>
                <w:rtl/>
              </w:rPr>
            </w:pPr>
            <w:hyperlink w:anchor="Seif17" w:tooltip="תיקון חוק סיווג, סימון ואיסור שידורים מזיקים   מס 4"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27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18 </w:t>
            </w:r>
          </w:p>
        </w:tc>
        <w:tc>
          <w:tcPr>
            <w:tcW w:w="5669" w:type="dxa"/>
          </w:tcPr>
          <w:p w:rsidR="00D43C30" w:rsidRPr="00D43C30" w:rsidRDefault="00D43C30" w:rsidP="00D43C30">
            <w:pPr>
              <w:rPr>
                <w:rFonts w:cs="Frankruhel" w:hint="cs"/>
                <w:rtl/>
              </w:rPr>
            </w:pPr>
            <w:r>
              <w:rPr>
                <w:rtl/>
              </w:rPr>
              <w:t>תיקון חוק שידורי טלוויזיה</w:t>
            </w:r>
          </w:p>
        </w:tc>
        <w:tc>
          <w:tcPr>
            <w:tcW w:w="567" w:type="dxa"/>
          </w:tcPr>
          <w:p w:rsidR="00D43C30" w:rsidRPr="00D43C30" w:rsidRDefault="00D43C30" w:rsidP="00D43C30">
            <w:pPr>
              <w:rPr>
                <w:rStyle w:val="Hyperlink"/>
                <w:rFonts w:hint="cs"/>
                <w:rtl/>
              </w:rPr>
            </w:pPr>
            <w:hyperlink w:anchor="Seif18" w:tooltip="תיקון חוק שידורי טלוויזי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27</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p>
        </w:tc>
        <w:tc>
          <w:tcPr>
            <w:tcW w:w="5669" w:type="dxa"/>
          </w:tcPr>
          <w:p w:rsidR="00D43C30" w:rsidRPr="00D43C30" w:rsidRDefault="00D43C30" w:rsidP="00D43C30">
            <w:pPr>
              <w:rPr>
                <w:rFonts w:cs="Frankruhel" w:hint="cs"/>
                <w:rtl/>
              </w:rPr>
            </w:pPr>
            <w:r>
              <w:rPr>
                <w:rtl/>
              </w:rPr>
              <w:t>פרק ו': תחילה, הוראת שעה והוראות מעבר</w:t>
            </w:r>
          </w:p>
        </w:tc>
        <w:tc>
          <w:tcPr>
            <w:tcW w:w="567" w:type="dxa"/>
          </w:tcPr>
          <w:p w:rsidR="00D43C30" w:rsidRPr="00D43C30" w:rsidRDefault="00D43C30" w:rsidP="00D43C30">
            <w:pPr>
              <w:rPr>
                <w:rStyle w:val="Hyperlink"/>
                <w:rFonts w:hint="cs"/>
                <w:rtl/>
              </w:rPr>
            </w:pPr>
            <w:hyperlink w:anchor="med9" w:tooltip="פרק ו: תחילה, הוראת שעה והוראות מעבר"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28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lastRenderedPageBreak/>
              <w:t xml:space="preserve">סעיף 19 </w:t>
            </w:r>
          </w:p>
        </w:tc>
        <w:tc>
          <w:tcPr>
            <w:tcW w:w="5669" w:type="dxa"/>
          </w:tcPr>
          <w:p w:rsidR="00D43C30" w:rsidRPr="00D43C30" w:rsidRDefault="00D43C30" w:rsidP="00D43C30">
            <w:pPr>
              <w:rPr>
                <w:rFonts w:cs="Frankruhel" w:hint="cs"/>
                <w:rtl/>
              </w:rPr>
            </w:pPr>
            <w:r>
              <w:rPr>
                <w:rtl/>
              </w:rPr>
              <w:t>תחילה</w:t>
            </w:r>
          </w:p>
        </w:tc>
        <w:tc>
          <w:tcPr>
            <w:tcW w:w="567" w:type="dxa"/>
          </w:tcPr>
          <w:p w:rsidR="00D43C30" w:rsidRPr="00D43C30" w:rsidRDefault="00D43C30" w:rsidP="00D43C30">
            <w:pPr>
              <w:rPr>
                <w:rStyle w:val="Hyperlink"/>
                <w:rFonts w:hint="cs"/>
                <w:rtl/>
              </w:rPr>
            </w:pPr>
            <w:hyperlink w:anchor="Seif19" w:tooltip="תחיל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28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20 </w:t>
            </w:r>
          </w:p>
        </w:tc>
        <w:tc>
          <w:tcPr>
            <w:tcW w:w="5669" w:type="dxa"/>
          </w:tcPr>
          <w:p w:rsidR="00D43C30" w:rsidRPr="00D43C30" w:rsidRDefault="00D43C30" w:rsidP="00D43C30">
            <w:pPr>
              <w:rPr>
                <w:rFonts w:cs="Frankruhel" w:hint="cs"/>
                <w:rtl/>
              </w:rPr>
            </w:pPr>
            <w:r>
              <w:rPr>
                <w:rtl/>
              </w:rPr>
              <w:t>חוק הרשות השנייה   הוראת שעה</w:t>
            </w:r>
          </w:p>
        </w:tc>
        <w:tc>
          <w:tcPr>
            <w:tcW w:w="567" w:type="dxa"/>
          </w:tcPr>
          <w:p w:rsidR="00D43C30" w:rsidRPr="00D43C30" w:rsidRDefault="00D43C30" w:rsidP="00D43C30">
            <w:pPr>
              <w:rPr>
                <w:rStyle w:val="Hyperlink"/>
                <w:rFonts w:hint="cs"/>
                <w:rtl/>
              </w:rPr>
            </w:pPr>
            <w:hyperlink w:anchor="Seif20" w:tooltip="חוק הרשות השנייה   הוראת שע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28</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21 </w:t>
            </w:r>
          </w:p>
        </w:tc>
        <w:tc>
          <w:tcPr>
            <w:tcW w:w="5669" w:type="dxa"/>
          </w:tcPr>
          <w:p w:rsidR="00D43C30" w:rsidRPr="00D43C30" w:rsidRDefault="00D43C30" w:rsidP="00D43C30">
            <w:pPr>
              <w:rPr>
                <w:rFonts w:cs="Frankruhel" w:hint="cs"/>
                <w:rtl/>
              </w:rPr>
            </w:pPr>
            <w:r>
              <w:rPr>
                <w:rtl/>
              </w:rPr>
              <w:t>העברת נכסים, חובות והתחייבויות מהרשות השנייה לגורם המפעיל</w:t>
            </w:r>
          </w:p>
        </w:tc>
        <w:tc>
          <w:tcPr>
            <w:tcW w:w="567" w:type="dxa"/>
          </w:tcPr>
          <w:p w:rsidR="00D43C30" w:rsidRPr="00D43C30" w:rsidRDefault="00D43C30" w:rsidP="00D43C30">
            <w:pPr>
              <w:rPr>
                <w:rStyle w:val="Hyperlink"/>
                <w:rFonts w:hint="cs"/>
                <w:rtl/>
              </w:rPr>
            </w:pPr>
            <w:hyperlink w:anchor="Seif21" w:tooltip="העברת נכסים, חובות והתחייבויות מהרשות השנייה לגורם המפעיל"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22 </w:t>
            </w:r>
          </w:p>
        </w:tc>
        <w:tc>
          <w:tcPr>
            <w:tcW w:w="5669" w:type="dxa"/>
          </w:tcPr>
          <w:p w:rsidR="00D43C30" w:rsidRPr="00D43C30" w:rsidRDefault="00D43C30" w:rsidP="00D43C30">
            <w:pPr>
              <w:rPr>
                <w:rFonts w:cs="Frankruhel" w:hint="cs"/>
                <w:rtl/>
              </w:rPr>
            </w:pPr>
            <w:r>
              <w:rPr>
                <w:rtl/>
              </w:rPr>
              <w:t>הליכים משפטיים ועילות</w:t>
            </w:r>
          </w:p>
        </w:tc>
        <w:tc>
          <w:tcPr>
            <w:tcW w:w="567" w:type="dxa"/>
          </w:tcPr>
          <w:p w:rsidR="00D43C30" w:rsidRPr="00D43C30" w:rsidRDefault="00D43C30" w:rsidP="00D43C30">
            <w:pPr>
              <w:rPr>
                <w:rStyle w:val="Hyperlink"/>
                <w:rFonts w:hint="cs"/>
                <w:rtl/>
              </w:rPr>
            </w:pPr>
            <w:hyperlink w:anchor="Seif22" w:tooltip="הליכים משפטיים ועילות"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23 </w:t>
            </w:r>
          </w:p>
        </w:tc>
        <w:tc>
          <w:tcPr>
            <w:tcW w:w="5669" w:type="dxa"/>
          </w:tcPr>
          <w:p w:rsidR="00D43C30" w:rsidRPr="00D43C30" w:rsidRDefault="00D43C30" w:rsidP="00D43C30">
            <w:pPr>
              <w:rPr>
                <w:rFonts w:cs="Frankruhel" w:hint="cs"/>
                <w:rtl/>
              </w:rPr>
            </w:pPr>
            <w:r>
              <w:rPr>
                <w:rtl/>
              </w:rPr>
              <w:t>תקנות בדבר פטור מתשלומי חובה בשל העברה</w:t>
            </w:r>
          </w:p>
        </w:tc>
        <w:tc>
          <w:tcPr>
            <w:tcW w:w="567" w:type="dxa"/>
          </w:tcPr>
          <w:p w:rsidR="00D43C30" w:rsidRPr="00D43C30" w:rsidRDefault="00D43C30" w:rsidP="00D43C30">
            <w:pPr>
              <w:rPr>
                <w:rStyle w:val="Hyperlink"/>
                <w:rFonts w:hint="cs"/>
                <w:rtl/>
              </w:rPr>
            </w:pPr>
            <w:hyperlink w:anchor="Seif23" w:tooltip="תקנות בדבר פטור מתשלומי חובה בשל העברה"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33</w:t>
            </w:r>
            <w:r>
              <w:rPr>
                <w:rFonts w:cs="Frankruhel"/>
                <w:rtl/>
              </w:rPr>
              <w:fldChar w:fldCharType="end"/>
            </w:r>
          </w:p>
        </w:tc>
      </w:tr>
      <w:tr w:rsidR="00D43C30" w:rsidRPr="00D43C30" w:rsidTr="00D43C30">
        <w:tblPrEx>
          <w:tblCellMar>
            <w:top w:w="0" w:type="dxa"/>
            <w:bottom w:w="0" w:type="dxa"/>
          </w:tblCellMar>
        </w:tblPrEx>
        <w:tc>
          <w:tcPr>
            <w:tcW w:w="1247" w:type="dxa"/>
          </w:tcPr>
          <w:p w:rsidR="00D43C30" w:rsidRPr="00D43C30" w:rsidRDefault="00D43C30" w:rsidP="00D43C30">
            <w:pPr>
              <w:rPr>
                <w:rFonts w:cs="Frankruhel" w:hint="cs"/>
                <w:rtl/>
              </w:rPr>
            </w:pPr>
            <w:r>
              <w:rPr>
                <w:rtl/>
              </w:rPr>
              <w:t xml:space="preserve">סעיף 24 </w:t>
            </w:r>
          </w:p>
        </w:tc>
        <w:tc>
          <w:tcPr>
            <w:tcW w:w="5669" w:type="dxa"/>
          </w:tcPr>
          <w:p w:rsidR="00D43C30" w:rsidRPr="00D43C30" w:rsidRDefault="00D43C30" w:rsidP="00D43C30">
            <w:pPr>
              <w:rPr>
                <w:rFonts w:cs="Frankruhel" w:hint="cs"/>
                <w:rtl/>
              </w:rPr>
            </w:pPr>
            <w:r>
              <w:rPr>
                <w:rtl/>
              </w:rPr>
              <w:t>הוראות מעבר</w:t>
            </w:r>
          </w:p>
        </w:tc>
        <w:tc>
          <w:tcPr>
            <w:tcW w:w="567" w:type="dxa"/>
          </w:tcPr>
          <w:p w:rsidR="00D43C30" w:rsidRPr="00D43C30" w:rsidRDefault="00D43C30" w:rsidP="00D43C30">
            <w:pPr>
              <w:rPr>
                <w:rStyle w:val="Hyperlink"/>
                <w:rFonts w:hint="cs"/>
                <w:rtl/>
              </w:rPr>
            </w:pPr>
            <w:hyperlink w:anchor="Seif24" w:tooltip="הוראות מעבר" w:history="1">
              <w:r w:rsidRPr="00D43C30">
                <w:rPr>
                  <w:rStyle w:val="Hyperlink"/>
                </w:rPr>
                <w:t>Go</w:t>
              </w:r>
            </w:hyperlink>
          </w:p>
        </w:tc>
        <w:tc>
          <w:tcPr>
            <w:tcW w:w="850" w:type="dxa"/>
          </w:tcPr>
          <w:p w:rsidR="00D43C30" w:rsidRPr="00D43C30" w:rsidRDefault="00D43C30" w:rsidP="00D43C3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34</w:t>
            </w:r>
            <w:r>
              <w:rPr>
                <w:rFonts w:cs="Frankruhel"/>
                <w:rtl/>
              </w:rPr>
              <w:fldChar w:fldCharType="end"/>
            </w:r>
          </w:p>
        </w:tc>
      </w:tr>
    </w:tbl>
    <w:p w:rsidR="00E9336A" w:rsidRDefault="00E9336A">
      <w:pPr>
        <w:pStyle w:val="big-header"/>
        <w:ind w:left="0" w:right="1134"/>
        <w:rPr>
          <w:rFonts w:cs="FrankRuehl" w:hint="cs"/>
          <w:sz w:val="32"/>
          <w:rtl/>
        </w:rPr>
      </w:pPr>
    </w:p>
    <w:p w:rsidR="00260E4F" w:rsidRDefault="00260E4F" w:rsidP="004E54EB">
      <w:pPr>
        <w:pStyle w:val="big-header"/>
        <w:ind w:left="0" w:right="1134"/>
        <w:rPr>
          <w:rStyle w:val="default"/>
          <w:rFonts w:hint="cs"/>
          <w:sz w:val="22"/>
          <w:szCs w:val="22"/>
          <w:rtl/>
        </w:rPr>
      </w:pPr>
      <w:r>
        <w:rPr>
          <w:rFonts w:cs="FrankRuehl"/>
          <w:sz w:val="32"/>
          <w:rtl/>
        </w:rPr>
        <w:br w:type="page"/>
      </w:r>
      <w:r w:rsidR="004E54EB">
        <w:rPr>
          <w:rFonts w:cs="FrankRuehl" w:hint="cs"/>
          <w:sz w:val="32"/>
          <w:rtl/>
        </w:rPr>
        <w:t xml:space="preserve">חוק </w:t>
      </w:r>
      <w:r w:rsidR="00E208F3">
        <w:rPr>
          <w:rFonts w:cs="FrankRuehl" w:hint="cs"/>
          <w:sz w:val="32"/>
          <w:rtl/>
        </w:rPr>
        <w:t>הפצת שידורים באמצעות תחנות שידור ספרתיות, תשע"ב-2012</w:t>
      </w:r>
      <w:r>
        <w:rPr>
          <w:rStyle w:val="default"/>
          <w:sz w:val="22"/>
          <w:szCs w:val="22"/>
          <w:rtl/>
        </w:rPr>
        <w:footnoteReference w:customMarkFollows="1" w:id="1"/>
        <w:t>*</w:t>
      </w:r>
    </w:p>
    <w:p w:rsidR="00260E4F" w:rsidRPr="00A84F02" w:rsidRDefault="00A84F02" w:rsidP="00E208F3">
      <w:pPr>
        <w:pStyle w:val="medium2-header"/>
        <w:keepLines w:val="0"/>
        <w:spacing w:before="72"/>
        <w:ind w:left="0" w:right="1134"/>
        <w:rPr>
          <w:rFonts w:cs="FrankRuehl" w:hint="cs"/>
          <w:noProof/>
          <w:rtl/>
        </w:rPr>
      </w:pPr>
      <w:bookmarkStart w:id="0" w:name="med0"/>
      <w:bookmarkEnd w:id="0"/>
      <w:r w:rsidRPr="00A84F02">
        <w:rPr>
          <w:rFonts w:cs="FrankRuehl" w:hint="cs"/>
          <w:noProof/>
          <w:rtl/>
        </w:rPr>
        <w:t xml:space="preserve">פרק א': </w:t>
      </w:r>
      <w:r w:rsidR="00E208F3">
        <w:rPr>
          <w:rFonts w:cs="FrankRuehl" w:hint="cs"/>
          <w:noProof/>
          <w:rtl/>
        </w:rPr>
        <w:t>הגדרות</w:t>
      </w:r>
    </w:p>
    <w:p w:rsidR="00260E4F" w:rsidRDefault="00260E4F" w:rsidP="00E208F3">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8.95pt;z-index:251582464" o:allowincell="f" filled="f" stroked="f" strokecolor="lime" strokeweight=".25pt">
            <v:textbox style="mso-next-textbox:#_x0000_s2050" inset="0,0,0,0">
              <w:txbxContent>
                <w:p w:rsidR="00061FF4" w:rsidRDefault="00061FF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default"/>
          <w:rFonts w:cs="FrankRuehl"/>
          <w:rtl/>
        </w:rPr>
        <w:t>.</w:t>
      </w:r>
      <w:r>
        <w:rPr>
          <w:rStyle w:val="default"/>
          <w:rFonts w:cs="FrankRuehl"/>
          <w:rtl/>
        </w:rPr>
        <w:tab/>
      </w:r>
      <w:r w:rsidR="00E208F3">
        <w:rPr>
          <w:rStyle w:val="default"/>
          <w:rFonts w:cs="FrankRuehl" w:hint="cs"/>
          <w:rtl/>
        </w:rPr>
        <w:t xml:space="preserve">בחוק זה </w:t>
      </w:r>
      <w:r w:rsidR="00E208F3">
        <w:rPr>
          <w:rStyle w:val="default"/>
          <w:rFonts w:cs="FrankRuehl"/>
          <w:rtl/>
        </w:rPr>
        <w:t>–</w:t>
      </w:r>
    </w:p>
    <w:p w:rsidR="00E208F3" w:rsidRDefault="00E208F3" w:rsidP="00E208F3">
      <w:pPr>
        <w:pStyle w:val="P00"/>
        <w:spacing w:before="72"/>
        <w:ind w:left="0" w:right="1134"/>
        <w:rPr>
          <w:rStyle w:val="default"/>
          <w:rFonts w:cs="FrankRuehl" w:hint="cs"/>
          <w:rtl/>
        </w:rPr>
      </w:pPr>
      <w:r>
        <w:rPr>
          <w:rStyle w:val="default"/>
          <w:rFonts w:cs="FrankRuehl" w:hint="cs"/>
          <w:rtl/>
        </w:rPr>
        <w:tab/>
        <w:t xml:space="preserve">"אמצעי שליטה", בתאגיד </w:t>
      </w:r>
      <w:r>
        <w:rPr>
          <w:rStyle w:val="default"/>
          <w:rFonts w:cs="FrankRuehl"/>
          <w:rtl/>
        </w:rPr>
        <w:t>–</w:t>
      </w:r>
      <w:r>
        <w:rPr>
          <w:rStyle w:val="default"/>
          <w:rFonts w:cs="FrankRuehl" w:hint="cs"/>
          <w:rtl/>
        </w:rPr>
        <w:t xml:space="preserve"> כל אחד מאלה:</w:t>
      </w:r>
    </w:p>
    <w:p w:rsidR="00E208F3" w:rsidRDefault="00E208F3" w:rsidP="001C49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ההצבעה באסיפה כללית של חברה או בגוף מקביל לה של תאגיד אחר;</w:t>
      </w:r>
    </w:p>
    <w:p w:rsidR="00E208F3" w:rsidRDefault="00E208F3" w:rsidP="001C49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הזכות למנות דירקטור או מנהל כללי, ובתאגיד שאינו חברה </w:t>
      </w:r>
      <w:r>
        <w:rPr>
          <w:rStyle w:val="default"/>
          <w:rFonts w:cs="FrankRuehl"/>
          <w:rtl/>
        </w:rPr>
        <w:t>–</w:t>
      </w:r>
      <w:r>
        <w:rPr>
          <w:rStyle w:val="default"/>
          <w:rFonts w:cs="FrankRuehl" w:hint="cs"/>
          <w:rtl/>
        </w:rPr>
        <w:t xml:space="preserve"> בעלי תפקידים דומים;</w:t>
      </w:r>
    </w:p>
    <w:p w:rsidR="00E208F3" w:rsidRDefault="00E208F3" w:rsidP="001C49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להשתתף ברווחי התאגיד;</w:t>
      </w:r>
    </w:p>
    <w:p w:rsidR="00E208F3" w:rsidRDefault="00E208F3" w:rsidP="001C491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1C4914">
        <w:rPr>
          <w:rStyle w:val="default"/>
          <w:rFonts w:cs="FrankRuehl" w:hint="cs"/>
          <w:rtl/>
        </w:rPr>
        <w:t>הזכות לחלק ביתרת נכסי התאגיד לאחר סילוק חובותיו, בעת פירוקו;</w:t>
      </w:r>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מי שמחזיק בחמישה אחוזים או יותר מסוג מסוים של אמצעי שליטה;</w:t>
      </w:r>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"הגורם המפעיל" </w:t>
      </w:r>
      <w:r>
        <w:rPr>
          <w:rStyle w:val="default"/>
          <w:rFonts w:cs="FrankRuehl"/>
          <w:rtl/>
        </w:rPr>
        <w:t>–</w:t>
      </w:r>
      <w:r>
        <w:rPr>
          <w:rStyle w:val="default"/>
          <w:rFonts w:cs="FrankRuehl" w:hint="cs"/>
          <w:rtl/>
        </w:rPr>
        <w:t xml:space="preserve"> הגורם המפעיל לעניין תחנות שידור ספרתיות לפי הוראות חוק זה, שמונה לפי סעיף 2(א);</w:t>
      </w:r>
    </w:p>
    <w:p w:rsidR="00184DFF" w:rsidRDefault="00184DFF" w:rsidP="00184DFF">
      <w:pPr>
        <w:pStyle w:val="P00"/>
        <w:spacing w:before="72"/>
        <w:ind w:left="0"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2370" type="#_x0000_t202" style="position:absolute;left:0;text-align:left;margin-left:470.35pt;margin-top:7.1pt;width:1in;height:18pt;z-index:251634688"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 xml:space="preserve">"גורם מפעיל פרטי" </w:t>
      </w:r>
      <w:r>
        <w:rPr>
          <w:rStyle w:val="default"/>
          <w:rFonts w:cs="FrankRuehl"/>
          <w:sz w:val="20"/>
          <w:rtl/>
        </w:rPr>
        <w:t>–</w:t>
      </w:r>
      <w:r>
        <w:rPr>
          <w:rStyle w:val="default"/>
          <w:rFonts w:cs="FrankRuehl" w:hint="cs"/>
          <w:sz w:val="20"/>
          <w:rtl/>
        </w:rPr>
        <w:t xml:space="preserve"> הגורם המפעיל שאינו גורם ממשלתי או תאגיד שהוקם בחוק;</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2" w:name="Rov50"/>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8"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184DFF" w:rsidRDefault="00184DFF" w:rsidP="00184DF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"גורם מפעיל פרטי"</w:t>
      </w:r>
      <w:bookmarkEnd w:id="2"/>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"החזקה", לעניין אמצעי שליטה בתאגיד </w:t>
      </w:r>
      <w:r>
        <w:rPr>
          <w:rStyle w:val="default"/>
          <w:rFonts w:cs="FrankRuehl"/>
          <w:rtl/>
        </w:rPr>
        <w:t>–</w:t>
      </w:r>
      <w:r>
        <w:rPr>
          <w:rStyle w:val="default"/>
          <w:rFonts w:cs="FrankRuehl" w:hint="cs"/>
          <w:rtl/>
        </w:rPr>
        <w:t xml:space="preserve"> במישרין או בעקיפין, בין לבד ובין יחד עם אחרים, לרבות באמצעות אחר ובכלל זה נאמן או שלוח, או באמצעות זכות המוקנית לפי הסכם, לרבות ברירה להחזקה שאינה נובעת מניירות ערך המירים, או בכל דרך אחרת;</w:t>
      </w:r>
    </w:p>
    <w:p w:rsidR="00184DFF" w:rsidRDefault="00184DFF" w:rsidP="00184DFF">
      <w:pPr>
        <w:pStyle w:val="P00"/>
        <w:spacing w:before="72"/>
        <w:ind w:left="0" w:right="1134"/>
        <w:rPr>
          <w:rStyle w:val="default"/>
          <w:rFonts w:cs="FrankRuehl" w:hint="cs"/>
          <w:sz w:val="20"/>
          <w:rtl/>
        </w:rPr>
      </w:pPr>
      <w:r>
        <w:rPr>
          <w:rFonts w:cs="FrankRuehl" w:hint="cs"/>
          <w:rtl/>
          <w:lang w:eastAsia="en-US"/>
        </w:rPr>
        <w:pict>
          <v:shape id="_x0000_s2371" type="#_x0000_t202" style="position:absolute;left:0;text-align:left;margin-left:470.35pt;margin-top:7.1pt;width:1in;height:18pt;z-index:251635712"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 xml:space="preserve">"הפקה מקומית" ו"הפקה מקומית קנויה" </w:t>
      </w:r>
      <w:r>
        <w:rPr>
          <w:rStyle w:val="default"/>
          <w:rFonts w:cs="FrankRuehl"/>
          <w:sz w:val="20"/>
          <w:rtl/>
        </w:rPr>
        <w:t>–</w:t>
      </w:r>
      <w:r>
        <w:rPr>
          <w:rStyle w:val="default"/>
          <w:rFonts w:cs="FrankRuehl" w:hint="cs"/>
          <w:sz w:val="20"/>
          <w:rtl/>
        </w:rPr>
        <w:t xml:space="preserve"> כהגדרתן בסעיף 6א לחוק התקשורת;</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3" w:name="Rov51"/>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10"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184DFF" w:rsidRDefault="00184DFF" w:rsidP="00184DF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""הפקה מקומית" ו"הפקה מקומית קנויה""</w:t>
      </w:r>
      <w:bookmarkEnd w:id="3"/>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"זיכיון לשידורי טלוויזיה", "זיכיון לשידורי רדיו", "ערוץ 2" ו"הערוץ השלישי", "ערוץ הכנסת" ו"רישיון לשידורי טלוויזיה" </w:t>
      </w:r>
      <w:r>
        <w:rPr>
          <w:rStyle w:val="default"/>
          <w:rFonts w:cs="FrankRuehl"/>
          <w:rtl/>
        </w:rPr>
        <w:t>–</w:t>
      </w:r>
      <w:r>
        <w:rPr>
          <w:rStyle w:val="default"/>
          <w:rFonts w:cs="FrankRuehl" w:hint="cs"/>
          <w:rtl/>
        </w:rPr>
        <w:t xml:space="preserve"> כהגדרתם בחוק הרשות השנייה;</w:t>
      </w:r>
    </w:p>
    <w:p w:rsidR="00184DFF" w:rsidRDefault="00184DFF" w:rsidP="00184DFF">
      <w:pPr>
        <w:pStyle w:val="P00"/>
        <w:spacing w:before="72"/>
        <w:ind w:left="0" w:right="1134"/>
        <w:rPr>
          <w:rStyle w:val="default"/>
          <w:rFonts w:cs="FrankRuehl" w:hint="cs"/>
          <w:sz w:val="20"/>
          <w:rtl/>
        </w:rPr>
      </w:pPr>
      <w:r>
        <w:rPr>
          <w:rFonts w:cs="FrankRuehl" w:hint="cs"/>
          <w:rtl/>
          <w:lang w:eastAsia="en-US"/>
        </w:rPr>
        <w:pict>
          <v:shape id="_x0000_s2372" type="#_x0000_t202" style="position:absolute;left:0;text-align:left;margin-left:470.35pt;margin-top:7.1pt;width:1in;height:18pt;z-index:251636736"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 xml:space="preserve">"חוק זכות יוצרים" </w:t>
      </w:r>
      <w:r>
        <w:rPr>
          <w:rStyle w:val="default"/>
          <w:rFonts w:cs="FrankRuehl"/>
          <w:sz w:val="20"/>
          <w:rtl/>
        </w:rPr>
        <w:t>–</w:t>
      </w:r>
      <w:r>
        <w:rPr>
          <w:rStyle w:val="default"/>
          <w:rFonts w:cs="FrankRuehl" w:hint="cs"/>
          <w:sz w:val="20"/>
          <w:rtl/>
        </w:rPr>
        <w:t xml:space="preserve"> חוק זכות יוצרים, התשס"ח-2007;</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4" w:name="Rov52"/>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11"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12"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184DFF" w:rsidRDefault="00184DFF" w:rsidP="00184DF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"חוק זכות יוצרים"</w:t>
      </w:r>
      <w:bookmarkEnd w:id="4"/>
    </w:p>
    <w:p w:rsidR="00184DFF" w:rsidRDefault="00184DFF" w:rsidP="00184DFF">
      <w:pPr>
        <w:pStyle w:val="P00"/>
        <w:spacing w:before="72"/>
        <w:ind w:left="0" w:right="1134"/>
        <w:rPr>
          <w:rStyle w:val="default"/>
          <w:rFonts w:cs="FrankRuehl" w:hint="cs"/>
          <w:sz w:val="20"/>
          <w:rtl/>
        </w:rPr>
      </w:pPr>
      <w:r>
        <w:rPr>
          <w:rFonts w:cs="FrankRuehl" w:hint="cs"/>
          <w:rtl/>
          <w:lang w:eastAsia="en-US"/>
        </w:rPr>
        <w:pict>
          <v:shape id="_x0000_s2373" type="#_x0000_t202" style="position:absolute;left:0;text-align:left;margin-left:470.35pt;margin-top:7.1pt;width:1in;height:18pt;z-index:251637760"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 xml:space="preserve">"חוק זכויות מבצעים ומשדרים" </w:t>
      </w:r>
      <w:r>
        <w:rPr>
          <w:rStyle w:val="default"/>
          <w:rFonts w:cs="FrankRuehl"/>
          <w:sz w:val="20"/>
          <w:rtl/>
        </w:rPr>
        <w:t>–</w:t>
      </w:r>
      <w:r>
        <w:rPr>
          <w:rStyle w:val="default"/>
          <w:rFonts w:cs="FrankRuehl" w:hint="cs"/>
          <w:sz w:val="20"/>
          <w:rtl/>
        </w:rPr>
        <w:t xml:space="preserve"> חוק זכויות מבצעים ומשדרים, התשמ"ד-1984;</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5" w:name="Rov53"/>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13"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14"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184DFF" w:rsidRDefault="00184DFF" w:rsidP="00184DF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"חוק זכויות מבצעים ומשדרים"</w:t>
      </w:r>
      <w:bookmarkEnd w:id="5"/>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"חוק הרשות השנייה" </w:t>
      </w:r>
      <w:r>
        <w:rPr>
          <w:rStyle w:val="default"/>
          <w:rFonts w:cs="FrankRuehl"/>
          <w:rtl/>
        </w:rPr>
        <w:t>–</w:t>
      </w:r>
      <w:r>
        <w:rPr>
          <w:rStyle w:val="default"/>
          <w:rFonts w:cs="FrankRuehl" w:hint="cs"/>
          <w:rtl/>
        </w:rPr>
        <w:t xml:space="preserve"> חוק הרשות השנייה לטלוויזיה ורדיו, התש"ן-1990;</w:t>
      </w:r>
    </w:p>
    <w:p w:rsidR="001C4914" w:rsidRDefault="001C4914" w:rsidP="00E208F3">
      <w:pPr>
        <w:pStyle w:val="P00"/>
        <w:spacing w:before="72"/>
        <w:ind w:left="0" w:right="1134"/>
        <w:rPr>
          <w:rStyle w:val="default"/>
          <w:rFonts w:cs="FrankRuehl" w:hint="cs"/>
          <w:rtl/>
        </w:rPr>
      </w:pP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rsidR="001C4914" w:rsidRDefault="001C4914" w:rsidP="001C4914">
      <w:pPr>
        <w:pStyle w:val="P00"/>
        <w:spacing w:before="72"/>
        <w:ind w:left="0" w:right="1134"/>
        <w:rPr>
          <w:rStyle w:val="default"/>
          <w:rFonts w:cs="FrankRuehl" w:hint="cs"/>
          <w:sz w:val="20"/>
          <w:rtl/>
        </w:rPr>
      </w:pPr>
      <w:r w:rsidRPr="001C4914">
        <w:rPr>
          <w:rStyle w:val="default"/>
          <w:rFonts w:cs="FrankRuehl" w:hint="cs"/>
          <w:sz w:val="20"/>
          <w:rtl/>
        </w:rPr>
        <w:tab/>
        <w:t xml:space="preserve">"טכנולוגיית חדות גבוהה" </w:t>
      </w:r>
      <w:r w:rsidRPr="001C4914">
        <w:rPr>
          <w:rStyle w:val="default"/>
          <w:rFonts w:cs="FrankRuehl"/>
          <w:sz w:val="20"/>
          <w:rtl/>
        </w:rPr>
        <w:t>–</w:t>
      </w:r>
      <w:r w:rsidRPr="001C4914">
        <w:rPr>
          <w:rStyle w:val="default"/>
          <w:rFonts w:cs="FrankRuehl" w:hint="cs"/>
          <w:sz w:val="20"/>
          <w:rtl/>
        </w:rPr>
        <w:t xml:space="preserve"> טכנולוגיית שידור והפצה ברזולוציה גבוהה של שידורי טלוויזיה (</w:t>
      </w:r>
      <w:r w:rsidRPr="001C4914">
        <w:rPr>
          <w:rStyle w:val="default"/>
          <w:rFonts w:cs="FrankRuehl"/>
          <w:sz w:val="20"/>
        </w:rPr>
        <w:t>High</w:t>
      </w:r>
      <w:r>
        <w:rPr>
          <w:rStyle w:val="default"/>
          <w:rFonts w:cs="FrankRuehl"/>
          <w:sz w:val="20"/>
        </w:rPr>
        <w:t>-Definition (HD)</w:t>
      </w:r>
      <w:r>
        <w:rPr>
          <w:rStyle w:val="default"/>
          <w:rFonts w:cs="FrankRuehl" w:hint="cs"/>
          <w:sz w:val="20"/>
          <w:rtl/>
        </w:rPr>
        <w:t>);</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"טכנולוגיית חדות רגילה" </w:t>
      </w:r>
      <w:r>
        <w:rPr>
          <w:rStyle w:val="default"/>
          <w:rFonts w:cs="FrankRuehl"/>
          <w:sz w:val="20"/>
          <w:rtl/>
        </w:rPr>
        <w:t>–</w:t>
      </w:r>
      <w:r>
        <w:rPr>
          <w:rStyle w:val="default"/>
          <w:rFonts w:cs="FrankRuehl" w:hint="cs"/>
          <w:sz w:val="20"/>
          <w:rtl/>
        </w:rPr>
        <w:t xml:space="preserve"> טכנולוגיית שידור והפצה ברזולוציה רגילה של שידורי טלוויזיה (</w:t>
      </w:r>
      <w:r>
        <w:rPr>
          <w:rStyle w:val="default"/>
          <w:rFonts w:cs="FrankRuehl"/>
          <w:sz w:val="20"/>
        </w:rPr>
        <w:t>Standard-Definition (SD)</w:t>
      </w:r>
      <w:r>
        <w:rPr>
          <w:rStyle w:val="default"/>
          <w:rFonts w:cs="FrankRuehl" w:hint="cs"/>
          <w:sz w:val="20"/>
          <w:rtl/>
        </w:rPr>
        <w:t>);</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"היום הקובע" </w:t>
      </w:r>
      <w:r>
        <w:rPr>
          <w:rStyle w:val="default"/>
          <w:rFonts w:cs="FrankRuehl"/>
          <w:sz w:val="20"/>
          <w:rtl/>
        </w:rPr>
        <w:t>–</w:t>
      </w:r>
      <w:r>
        <w:rPr>
          <w:rStyle w:val="default"/>
          <w:rFonts w:cs="FrankRuehl" w:hint="cs"/>
          <w:sz w:val="20"/>
          <w:rtl/>
        </w:rPr>
        <w:t xml:space="preserve"> יום כ"ט בטבת התשע"ד (1 בינואר 2014);</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"המועצה לשידורי כבלים ולוויין" </w:t>
      </w:r>
      <w:r>
        <w:rPr>
          <w:rStyle w:val="default"/>
          <w:rFonts w:cs="FrankRuehl"/>
          <w:sz w:val="20"/>
          <w:rtl/>
        </w:rPr>
        <w:t>–</w:t>
      </w:r>
      <w:r>
        <w:rPr>
          <w:rStyle w:val="default"/>
          <w:rFonts w:cs="FrankRuehl" w:hint="cs"/>
          <w:sz w:val="20"/>
          <w:rtl/>
        </w:rPr>
        <w:t xml:space="preserve"> המועצה לשידורי כבלים ולשידורי לוויין כמשמעותה בחוק התקשורת;</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"מועצת הרשות השנייה" </w:t>
      </w:r>
      <w:r>
        <w:rPr>
          <w:rStyle w:val="default"/>
          <w:rFonts w:cs="FrankRuehl"/>
          <w:sz w:val="20"/>
          <w:rtl/>
        </w:rPr>
        <w:t>–</w:t>
      </w:r>
      <w:r>
        <w:rPr>
          <w:rStyle w:val="default"/>
          <w:rFonts w:cs="FrankRuehl" w:hint="cs"/>
          <w:sz w:val="20"/>
          <w:rtl/>
        </w:rPr>
        <w:t xml:space="preserve"> מועצת הרשות השנייה לטלוויזיה ורדיו כמשמעותה בחוק הרשות השנייה;</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"מנהל הגורם המפעיל" </w:t>
      </w:r>
      <w:r>
        <w:rPr>
          <w:rStyle w:val="default"/>
          <w:rFonts w:cs="FrankRuehl"/>
          <w:sz w:val="20"/>
          <w:rtl/>
        </w:rPr>
        <w:t>–</w:t>
      </w:r>
      <w:r>
        <w:rPr>
          <w:rStyle w:val="default"/>
          <w:rFonts w:cs="FrankRuehl" w:hint="cs"/>
          <w:sz w:val="20"/>
          <w:rtl/>
        </w:rPr>
        <w:t xml:space="preserve"> המנהל הכללי של הגורם המפעיל או מי שממלא תפקיד דומה גם אם כינויו שונה;</w:t>
      </w:r>
    </w:p>
    <w:p w:rsidR="001C4914" w:rsidRDefault="001C4914" w:rsidP="001C4914">
      <w:pPr>
        <w:pStyle w:val="P00"/>
        <w:spacing w:before="72"/>
        <w:ind w:left="0" w:right="1134"/>
        <w:rPr>
          <w:rStyle w:val="default"/>
          <w:rFonts w:cs="FrankRuehl" w:hint="cs"/>
          <w:sz w:val="20"/>
          <w:rtl/>
        </w:rPr>
      </w:pPr>
      <w:r>
        <w:rPr>
          <w:rStyle w:val="default"/>
          <w:rFonts w:cs="FrankRuehl" w:hint="cs"/>
          <w:sz w:val="20"/>
          <w:rtl/>
        </w:rPr>
        <w:tab/>
        <w:t xml:space="preserve">"משדר ערוץ ייעודי" </w:t>
      </w:r>
      <w:r>
        <w:rPr>
          <w:rStyle w:val="default"/>
          <w:rFonts w:cs="FrankRuehl"/>
          <w:sz w:val="20"/>
          <w:rtl/>
        </w:rPr>
        <w:t>–</w:t>
      </w:r>
      <w:r>
        <w:rPr>
          <w:rStyle w:val="default"/>
          <w:rFonts w:cs="FrankRuehl" w:hint="cs"/>
          <w:sz w:val="20"/>
          <w:rtl/>
        </w:rPr>
        <w:t xml:space="preserve"> כהגדרתו בסעיף 6א לחוק התקשורת, </w:t>
      </w:r>
      <w:r w:rsidR="002E30C7">
        <w:rPr>
          <w:rStyle w:val="default"/>
          <w:rFonts w:cs="FrankRuehl" w:hint="cs"/>
          <w:sz w:val="20"/>
          <w:rtl/>
        </w:rPr>
        <w:t>ובלבד שנקבע, לפי הוראות סעיף 6לד(א3) לחוק האמור, כי הוא רשאי לממן את שידוריו באמצעות שידורי פרסומת;</w:t>
      </w:r>
    </w:p>
    <w:p w:rsidR="002E30C7" w:rsidRDefault="002E30C7" w:rsidP="008F2049">
      <w:pPr>
        <w:pStyle w:val="P00"/>
        <w:spacing w:before="72"/>
        <w:ind w:left="0" w:right="1134"/>
        <w:rPr>
          <w:rStyle w:val="default"/>
          <w:rFonts w:cs="FrankRuehl" w:hint="cs"/>
          <w:sz w:val="20"/>
          <w:rtl/>
        </w:rPr>
      </w:pPr>
      <w:r>
        <w:rPr>
          <w:rStyle w:val="default"/>
          <w:rFonts w:cs="FrankRuehl" w:hint="cs"/>
          <w:sz w:val="20"/>
          <w:rtl/>
        </w:rPr>
        <w:tab/>
        <w:t>"מש</w:t>
      </w:r>
      <w:r w:rsidR="008F2049">
        <w:rPr>
          <w:rStyle w:val="default"/>
          <w:rFonts w:cs="FrankRuehl" w:hint="cs"/>
          <w:sz w:val="20"/>
          <w:rtl/>
        </w:rPr>
        <w:t>ד</w:t>
      </w:r>
      <w:r>
        <w:rPr>
          <w:rStyle w:val="default"/>
          <w:rFonts w:cs="FrankRuehl" w:hint="cs"/>
          <w:sz w:val="20"/>
          <w:rtl/>
        </w:rPr>
        <w:t xml:space="preserve">ר ערוץ נושאי" </w:t>
      </w:r>
      <w:r>
        <w:rPr>
          <w:rStyle w:val="default"/>
          <w:rFonts w:cs="FrankRuehl"/>
          <w:sz w:val="20"/>
          <w:rtl/>
        </w:rPr>
        <w:t>–</w:t>
      </w:r>
      <w:r>
        <w:rPr>
          <w:rStyle w:val="default"/>
          <w:rFonts w:cs="FrankRuehl" w:hint="cs"/>
          <w:sz w:val="20"/>
          <w:rtl/>
        </w:rPr>
        <w:t xml:space="preserve"> מי שקיבל רישיון לשידורו של ערוץ נושאי לפי סעיף 13, שיופץ באמצעות תחנות שידור ספרתיות;</w:t>
      </w:r>
    </w:p>
    <w:p w:rsidR="00184DFF" w:rsidRDefault="00184DFF" w:rsidP="00691D0D">
      <w:pPr>
        <w:pStyle w:val="P00"/>
        <w:spacing w:before="72"/>
        <w:ind w:left="0" w:right="1134"/>
        <w:rPr>
          <w:rStyle w:val="default"/>
          <w:rFonts w:cs="FrankRuehl" w:hint="cs"/>
          <w:sz w:val="20"/>
          <w:rtl/>
        </w:rPr>
      </w:pPr>
      <w:r>
        <w:rPr>
          <w:rFonts w:cs="FrankRuehl" w:hint="cs"/>
          <w:rtl/>
          <w:lang w:eastAsia="en-US"/>
        </w:rPr>
        <w:pict>
          <v:shape id="_x0000_s2374" type="#_x0000_t202" style="position:absolute;left:0;text-align:left;margin-left:470.35pt;margin-top:7.1pt;width:1in;height:18pt;z-index:251638784"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w:t>
      </w:r>
      <w:r w:rsidR="00691D0D">
        <w:rPr>
          <w:rStyle w:val="default"/>
          <w:rFonts w:cs="FrankRuehl" w:hint="cs"/>
          <w:sz w:val="20"/>
          <w:rtl/>
        </w:rPr>
        <w:t xml:space="preserve">נושא משרה" </w:t>
      </w:r>
      <w:r w:rsidR="00691D0D">
        <w:rPr>
          <w:rStyle w:val="default"/>
          <w:rFonts w:cs="FrankRuehl"/>
          <w:sz w:val="20"/>
          <w:rtl/>
        </w:rPr>
        <w:t>–</w:t>
      </w:r>
      <w:r w:rsidR="00691D0D">
        <w:rPr>
          <w:rStyle w:val="default"/>
          <w:rFonts w:cs="FrankRuehl" w:hint="cs"/>
          <w:sz w:val="20"/>
          <w:rtl/>
        </w:rPr>
        <w:t xml:space="preserve"> כהגדרתו בחוק התקשורת</w:t>
      </w:r>
      <w:r>
        <w:rPr>
          <w:rStyle w:val="default"/>
          <w:rFonts w:cs="FrankRuehl" w:hint="cs"/>
          <w:sz w:val="20"/>
          <w:rtl/>
        </w:rPr>
        <w:t>;</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6" w:name="Rov54"/>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16"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691D0D" w:rsidRDefault="00184DFF" w:rsidP="00691D0D">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w:t>
      </w:r>
      <w:r w:rsidR="00691D0D" w:rsidRPr="0095173B">
        <w:rPr>
          <w:rStyle w:val="default"/>
          <w:rFonts w:cs="FrankRuehl" w:hint="cs"/>
          <w:b/>
          <w:bCs/>
          <w:vanish/>
          <w:sz w:val="20"/>
          <w:szCs w:val="20"/>
          <w:shd w:val="clear" w:color="auto" w:fill="FFFF99"/>
          <w:rtl/>
        </w:rPr>
        <w:t>נושא משרה</w:t>
      </w:r>
      <w:r w:rsidRPr="0095173B">
        <w:rPr>
          <w:rStyle w:val="default"/>
          <w:rFonts w:cs="FrankRuehl" w:hint="cs"/>
          <w:b/>
          <w:bCs/>
          <w:vanish/>
          <w:sz w:val="20"/>
          <w:szCs w:val="20"/>
          <w:shd w:val="clear" w:color="auto" w:fill="FFFF99"/>
          <w:rtl/>
        </w:rPr>
        <w:t>"</w:t>
      </w:r>
      <w:bookmarkEnd w:id="6"/>
    </w:p>
    <w:p w:rsidR="002E30C7" w:rsidRDefault="002E30C7" w:rsidP="001C4914">
      <w:pPr>
        <w:pStyle w:val="P00"/>
        <w:spacing w:before="72"/>
        <w:ind w:left="0" w:right="1134"/>
        <w:rPr>
          <w:rStyle w:val="default"/>
          <w:rFonts w:cs="FrankRuehl" w:hint="cs"/>
          <w:sz w:val="20"/>
          <w:rtl/>
        </w:rPr>
      </w:pPr>
      <w:r>
        <w:rPr>
          <w:rStyle w:val="default"/>
          <w:rFonts w:cs="FrankRuehl" w:hint="cs"/>
          <w:sz w:val="20"/>
          <w:rtl/>
        </w:rPr>
        <w:tab/>
        <w:t xml:space="preserve">"עלות ההקמה" </w:t>
      </w:r>
      <w:r>
        <w:rPr>
          <w:rStyle w:val="default"/>
          <w:rFonts w:cs="FrankRuehl"/>
          <w:sz w:val="20"/>
          <w:rtl/>
        </w:rPr>
        <w:t>–</w:t>
      </w:r>
      <w:r>
        <w:rPr>
          <w:rStyle w:val="default"/>
          <w:rFonts w:cs="FrankRuehl" w:hint="cs"/>
          <w:sz w:val="20"/>
          <w:rtl/>
        </w:rPr>
        <w:t xml:space="preserve"> כלל התשלום בעד תכנון והקמה של תחנות שידור ספרתיות, לרבות תשלום בעד </w:t>
      </w:r>
      <w:r>
        <w:rPr>
          <w:rStyle w:val="default"/>
          <w:rFonts w:cs="FrankRuehl"/>
          <w:sz w:val="20"/>
          <w:rtl/>
        </w:rPr>
        <w:t>–</w:t>
      </w:r>
    </w:p>
    <w:p w:rsidR="002E30C7" w:rsidRDefault="002E30C7" w:rsidP="002E30C7">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רכישת זכות במקרקעין שעליהם יוקמו תחנות השידור הספרתיות;</w:t>
      </w:r>
    </w:p>
    <w:p w:rsidR="002E30C7" w:rsidRDefault="002E30C7" w:rsidP="002E30C7">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רכישתן של זכויות שימוש בציוד, לרבות במשיבים בלוויין;</w:t>
      </w:r>
    </w:p>
    <w:p w:rsidR="002E30C7" w:rsidRDefault="002E30C7" w:rsidP="002E30C7">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הקמת תחנות שידור, לרבות עבודות התשתית הכרוכות בכך;</w:t>
      </w:r>
    </w:p>
    <w:p w:rsidR="002E30C7" w:rsidRDefault="002E30C7" w:rsidP="002E30C7">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רכישת המשדרים;</w:t>
      </w:r>
    </w:p>
    <w:p w:rsidR="00184DFF" w:rsidRDefault="00184DFF" w:rsidP="00691D0D">
      <w:pPr>
        <w:pStyle w:val="P00"/>
        <w:spacing w:before="72"/>
        <w:ind w:left="0" w:right="1134"/>
        <w:rPr>
          <w:rStyle w:val="default"/>
          <w:rFonts w:cs="FrankRuehl" w:hint="cs"/>
          <w:sz w:val="20"/>
          <w:rtl/>
        </w:rPr>
      </w:pPr>
      <w:r>
        <w:rPr>
          <w:rFonts w:cs="FrankRuehl" w:hint="cs"/>
          <w:rtl/>
          <w:lang w:eastAsia="en-US"/>
        </w:rPr>
        <w:pict>
          <v:shape id="_x0000_s2375" type="#_x0000_t202" style="position:absolute;left:0;text-align:left;margin-left:470.35pt;margin-top:7.1pt;width:1in;height:18pt;z-index:251639808"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w:t>
      </w:r>
      <w:r w:rsidR="00691D0D">
        <w:rPr>
          <w:rStyle w:val="default"/>
          <w:rFonts w:cs="FrankRuehl" w:hint="cs"/>
          <w:sz w:val="20"/>
          <w:rtl/>
        </w:rPr>
        <w:t xml:space="preserve">רישיון כללי לשידורים באמצעות תחנות השידור הספרתיות" </w:t>
      </w:r>
      <w:r w:rsidR="00691D0D">
        <w:rPr>
          <w:rStyle w:val="default"/>
          <w:rFonts w:cs="FrankRuehl"/>
          <w:sz w:val="20"/>
          <w:rtl/>
        </w:rPr>
        <w:t>–</w:t>
      </w:r>
      <w:r w:rsidR="00691D0D">
        <w:rPr>
          <w:rStyle w:val="default"/>
          <w:rFonts w:cs="FrankRuehl" w:hint="cs"/>
          <w:sz w:val="20"/>
          <w:rtl/>
        </w:rPr>
        <w:t xml:space="preserve"> רישיון שניתן לפי סעיף 12א</w:t>
      </w:r>
      <w:r>
        <w:rPr>
          <w:rStyle w:val="default"/>
          <w:rFonts w:cs="FrankRuehl" w:hint="cs"/>
          <w:sz w:val="20"/>
          <w:rtl/>
        </w:rPr>
        <w:t>;</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7" w:name="Rov55"/>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17"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18"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691D0D" w:rsidRDefault="00184DFF" w:rsidP="00691D0D">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w:t>
      </w:r>
      <w:r w:rsidR="00691D0D" w:rsidRPr="0095173B">
        <w:rPr>
          <w:rStyle w:val="default"/>
          <w:rFonts w:cs="FrankRuehl" w:hint="cs"/>
          <w:b/>
          <w:bCs/>
          <w:vanish/>
          <w:sz w:val="20"/>
          <w:szCs w:val="20"/>
          <w:shd w:val="clear" w:color="auto" w:fill="FFFF99"/>
          <w:rtl/>
        </w:rPr>
        <w:t>רישיון כללי לשידורים באמצעות תחנות השידור הספרתיות</w:t>
      </w:r>
      <w:r w:rsidRPr="0095173B">
        <w:rPr>
          <w:rStyle w:val="default"/>
          <w:rFonts w:cs="FrankRuehl" w:hint="cs"/>
          <w:b/>
          <w:bCs/>
          <w:vanish/>
          <w:sz w:val="20"/>
          <w:szCs w:val="20"/>
          <w:shd w:val="clear" w:color="auto" w:fill="FFFF99"/>
          <w:rtl/>
        </w:rPr>
        <w:t>"</w:t>
      </w:r>
      <w:bookmarkEnd w:id="7"/>
    </w:p>
    <w:p w:rsidR="00184DFF" w:rsidRDefault="00184DFF" w:rsidP="00691D0D">
      <w:pPr>
        <w:pStyle w:val="P00"/>
        <w:spacing w:before="72"/>
        <w:ind w:left="0" w:right="1134"/>
        <w:rPr>
          <w:rStyle w:val="default"/>
          <w:rFonts w:cs="FrankRuehl" w:hint="cs"/>
          <w:sz w:val="20"/>
          <w:rtl/>
        </w:rPr>
      </w:pPr>
      <w:r>
        <w:rPr>
          <w:rFonts w:cs="FrankRuehl" w:hint="cs"/>
          <w:rtl/>
          <w:lang w:eastAsia="en-US"/>
        </w:rPr>
        <w:pict>
          <v:shape id="_x0000_s2376" type="#_x0000_t202" style="position:absolute;left:0;text-align:left;margin-left:470.35pt;margin-top:7.1pt;width:1in;height:18pt;z-index:251640832"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w:t>
      </w:r>
      <w:r w:rsidR="00691D0D">
        <w:rPr>
          <w:rStyle w:val="default"/>
          <w:rFonts w:cs="FrankRuehl" w:hint="cs"/>
          <w:sz w:val="20"/>
          <w:rtl/>
        </w:rPr>
        <w:t xml:space="preserve">רישיון לשידורים באמצעות תחנות השידור הספרתיות" </w:t>
      </w:r>
      <w:r w:rsidR="00691D0D">
        <w:rPr>
          <w:rStyle w:val="default"/>
          <w:rFonts w:cs="FrankRuehl"/>
          <w:sz w:val="20"/>
          <w:rtl/>
        </w:rPr>
        <w:t>–</w:t>
      </w:r>
      <w:r w:rsidR="00691D0D">
        <w:rPr>
          <w:rStyle w:val="default"/>
          <w:rFonts w:cs="FrankRuehl" w:hint="cs"/>
          <w:sz w:val="20"/>
          <w:rtl/>
        </w:rPr>
        <w:t xml:space="preserve"> רישיון כללי לשידורים באמצעות תחנות השידור הספרתיות או רישיון מיוחד לשידורים באמצעות תחנות השידור הספרתיות</w:t>
      </w:r>
      <w:r>
        <w:rPr>
          <w:rStyle w:val="default"/>
          <w:rFonts w:cs="FrankRuehl" w:hint="cs"/>
          <w:sz w:val="20"/>
          <w:rtl/>
        </w:rPr>
        <w:t>;</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8" w:name="Rov56"/>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19"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20"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E06627" w:rsidRDefault="00184DFF" w:rsidP="00E06627">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w:t>
      </w:r>
      <w:r w:rsidR="00691D0D" w:rsidRPr="0095173B">
        <w:rPr>
          <w:rStyle w:val="default"/>
          <w:rFonts w:cs="FrankRuehl" w:hint="cs"/>
          <w:b/>
          <w:bCs/>
          <w:vanish/>
          <w:sz w:val="20"/>
          <w:szCs w:val="20"/>
          <w:shd w:val="clear" w:color="auto" w:fill="FFFF99"/>
          <w:rtl/>
        </w:rPr>
        <w:t>רישיון לשידורים באמצעות תחנות השידור הספרתיות</w:t>
      </w:r>
      <w:r w:rsidRPr="0095173B">
        <w:rPr>
          <w:rStyle w:val="default"/>
          <w:rFonts w:cs="FrankRuehl" w:hint="cs"/>
          <w:b/>
          <w:bCs/>
          <w:vanish/>
          <w:sz w:val="20"/>
          <w:szCs w:val="20"/>
          <w:shd w:val="clear" w:color="auto" w:fill="FFFF99"/>
          <w:rtl/>
        </w:rPr>
        <w:t>"</w:t>
      </w:r>
      <w:bookmarkEnd w:id="8"/>
    </w:p>
    <w:p w:rsidR="00184DFF" w:rsidRDefault="00184DFF" w:rsidP="00E06627">
      <w:pPr>
        <w:pStyle w:val="P00"/>
        <w:spacing w:before="72"/>
        <w:ind w:left="0" w:right="1134"/>
        <w:rPr>
          <w:rStyle w:val="default"/>
          <w:rFonts w:cs="FrankRuehl" w:hint="cs"/>
          <w:sz w:val="20"/>
          <w:rtl/>
        </w:rPr>
      </w:pPr>
      <w:r>
        <w:rPr>
          <w:rFonts w:cs="FrankRuehl" w:hint="cs"/>
          <w:rtl/>
          <w:lang w:eastAsia="en-US"/>
        </w:rPr>
        <w:pict>
          <v:shape id="_x0000_s2377" type="#_x0000_t202" style="position:absolute;left:0;text-align:left;margin-left:470.35pt;margin-top:7.1pt;width:1in;height:18pt;z-index:251641856" filled="f" stroked="f">
            <v:textbox inset="1mm,0,1mm,0">
              <w:txbxContent>
                <w:p w:rsidR="00061FF4" w:rsidRDefault="00061FF4" w:rsidP="00184DFF">
                  <w:pPr>
                    <w:pStyle w:val="a7"/>
                    <w:rPr>
                      <w:rFonts w:hint="cs"/>
                      <w:noProof/>
                      <w:rtl/>
                    </w:rPr>
                  </w:pPr>
                  <w:r>
                    <w:rPr>
                      <w:rFonts w:hint="cs"/>
                      <w:rtl/>
                    </w:rPr>
                    <w:t>(תיקון מס' 3) תשע"ז-2016</w:t>
                  </w:r>
                </w:p>
              </w:txbxContent>
            </v:textbox>
          </v:shape>
        </w:pict>
      </w:r>
      <w:r>
        <w:rPr>
          <w:rStyle w:val="default"/>
          <w:rFonts w:cs="FrankRuehl" w:hint="cs"/>
          <w:sz w:val="20"/>
          <w:rtl/>
        </w:rPr>
        <w:tab/>
        <w:t>"</w:t>
      </w:r>
      <w:r w:rsidR="00E06627">
        <w:rPr>
          <w:rStyle w:val="default"/>
          <w:rFonts w:cs="FrankRuehl" w:hint="cs"/>
          <w:sz w:val="20"/>
          <w:rtl/>
        </w:rPr>
        <w:t xml:space="preserve">רישיון מיוחד לשידורים באמצעות תחנות השידור הספרתיות" </w:t>
      </w:r>
      <w:r w:rsidR="00E06627">
        <w:rPr>
          <w:rStyle w:val="default"/>
          <w:rFonts w:cs="FrankRuehl"/>
          <w:sz w:val="20"/>
          <w:rtl/>
        </w:rPr>
        <w:t>–</w:t>
      </w:r>
      <w:r w:rsidR="00E06627">
        <w:rPr>
          <w:rStyle w:val="default"/>
          <w:rFonts w:cs="FrankRuehl" w:hint="cs"/>
          <w:sz w:val="20"/>
          <w:rtl/>
        </w:rPr>
        <w:t xml:space="preserve"> רישיון שניתן לפי סעיף 12ב</w:t>
      </w:r>
      <w:r>
        <w:rPr>
          <w:rStyle w:val="default"/>
          <w:rFonts w:cs="FrankRuehl" w:hint="cs"/>
          <w:sz w:val="20"/>
          <w:rtl/>
        </w:rPr>
        <w:t>;</w:t>
      </w:r>
    </w:p>
    <w:p w:rsidR="00184DFF" w:rsidRPr="0095173B" w:rsidRDefault="00184DFF" w:rsidP="00184DFF">
      <w:pPr>
        <w:pStyle w:val="P00"/>
        <w:tabs>
          <w:tab w:val="clear" w:pos="6259"/>
        </w:tabs>
        <w:spacing w:before="0"/>
        <w:ind w:left="0" w:right="1134"/>
        <w:rPr>
          <w:rStyle w:val="default"/>
          <w:rFonts w:cs="FrankRuehl" w:hint="cs"/>
          <w:vanish/>
          <w:color w:val="FF0000"/>
          <w:sz w:val="20"/>
          <w:szCs w:val="20"/>
          <w:shd w:val="clear" w:color="auto" w:fill="FFFF99"/>
          <w:rtl/>
        </w:rPr>
      </w:pPr>
      <w:bookmarkStart w:id="9" w:name="Rov57"/>
      <w:r w:rsidRPr="0095173B">
        <w:rPr>
          <w:rStyle w:val="default"/>
          <w:rFonts w:cs="FrankRuehl" w:hint="cs"/>
          <w:vanish/>
          <w:color w:val="FF0000"/>
          <w:sz w:val="20"/>
          <w:szCs w:val="20"/>
          <w:shd w:val="clear" w:color="auto" w:fill="FFFF99"/>
          <w:rtl/>
        </w:rPr>
        <w:t>מיום 1.1.2017</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184DFF" w:rsidRPr="0095173B" w:rsidRDefault="00184DFF" w:rsidP="00184DFF">
      <w:pPr>
        <w:pStyle w:val="P00"/>
        <w:tabs>
          <w:tab w:val="clear" w:pos="6259"/>
        </w:tabs>
        <w:spacing w:before="0"/>
        <w:ind w:left="0" w:right="1134"/>
        <w:rPr>
          <w:rStyle w:val="default"/>
          <w:rFonts w:cs="FrankRuehl" w:hint="cs"/>
          <w:vanish/>
          <w:sz w:val="20"/>
          <w:szCs w:val="20"/>
          <w:shd w:val="clear" w:color="auto" w:fill="FFFF99"/>
          <w:rtl/>
        </w:rPr>
      </w:pPr>
      <w:hyperlink r:id="rId21"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22"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184DFF" w:rsidRPr="00E06627" w:rsidRDefault="00184DFF" w:rsidP="00E06627">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הגדרת "</w:t>
      </w:r>
      <w:r w:rsidR="00E06627" w:rsidRPr="0095173B">
        <w:rPr>
          <w:rStyle w:val="default"/>
          <w:rFonts w:cs="FrankRuehl" w:hint="cs"/>
          <w:b/>
          <w:bCs/>
          <w:vanish/>
          <w:sz w:val="20"/>
          <w:szCs w:val="20"/>
          <w:shd w:val="clear" w:color="auto" w:fill="FFFF99"/>
          <w:rtl/>
        </w:rPr>
        <w:t>רישיון מיוחד לשידורים באמצעות תחנות השידור הספרתיות</w:t>
      </w:r>
      <w:r w:rsidRPr="0095173B">
        <w:rPr>
          <w:rStyle w:val="default"/>
          <w:rFonts w:cs="FrankRuehl" w:hint="cs"/>
          <w:b/>
          <w:bCs/>
          <w:vanish/>
          <w:sz w:val="20"/>
          <w:szCs w:val="20"/>
          <w:shd w:val="clear" w:color="auto" w:fill="FFFF99"/>
          <w:rtl/>
        </w:rPr>
        <w:t>"</w:t>
      </w:r>
      <w:bookmarkEnd w:id="9"/>
    </w:p>
    <w:p w:rsidR="002E30C7" w:rsidRDefault="005D6A0F" w:rsidP="007F3165">
      <w:pPr>
        <w:pStyle w:val="P00"/>
        <w:spacing w:before="72"/>
        <w:ind w:left="0" w:right="1134"/>
        <w:rPr>
          <w:rStyle w:val="default"/>
          <w:rFonts w:cs="FrankRuehl" w:hint="cs"/>
          <w:sz w:val="20"/>
          <w:rtl/>
        </w:rPr>
      </w:pPr>
      <w:r>
        <w:rPr>
          <w:rFonts w:cs="FrankRuehl" w:hint="cs"/>
          <w:rtl/>
          <w:lang w:eastAsia="en-US"/>
        </w:rPr>
        <w:pict>
          <v:shape id="_x0000_s2336" type="#_x0000_t202" style="position:absolute;left:0;text-align:left;margin-left:470.35pt;margin-top:7.1pt;width:1in;height:18pt;z-index:251623424" filled="f" stroked="f">
            <v:textbox inset="1mm,0,1mm,0">
              <w:txbxContent>
                <w:p w:rsidR="00061FF4" w:rsidRDefault="00061FF4" w:rsidP="005D6A0F">
                  <w:pPr>
                    <w:pStyle w:val="a7"/>
                    <w:rPr>
                      <w:rFonts w:hint="cs"/>
                      <w:noProof/>
                      <w:rtl/>
                    </w:rPr>
                  </w:pPr>
                  <w:r>
                    <w:rPr>
                      <w:rFonts w:hint="cs"/>
                      <w:rtl/>
                    </w:rPr>
                    <w:t>(תיקון מס' 2) תשע"ד-2014</w:t>
                  </w:r>
                </w:p>
              </w:txbxContent>
            </v:textbox>
          </v:shape>
        </w:pict>
      </w:r>
      <w:r w:rsidR="002E30C7">
        <w:rPr>
          <w:rStyle w:val="default"/>
          <w:rFonts w:cs="FrankRuehl" w:hint="cs"/>
          <w:sz w:val="20"/>
          <w:rtl/>
        </w:rPr>
        <w:tab/>
        <w:t xml:space="preserve">"רשות השידור" </w:t>
      </w:r>
      <w:r w:rsidR="002E30C7">
        <w:rPr>
          <w:rStyle w:val="default"/>
          <w:rFonts w:cs="FrankRuehl"/>
          <w:sz w:val="20"/>
          <w:rtl/>
        </w:rPr>
        <w:t>–</w:t>
      </w:r>
      <w:r w:rsidR="002E30C7">
        <w:rPr>
          <w:rStyle w:val="default"/>
          <w:rFonts w:cs="FrankRuehl" w:hint="cs"/>
          <w:sz w:val="20"/>
          <w:rtl/>
        </w:rPr>
        <w:t xml:space="preserve"> </w:t>
      </w:r>
      <w:r w:rsidR="007F3165">
        <w:rPr>
          <w:rStyle w:val="default"/>
          <w:rFonts w:cs="FrankRuehl" w:hint="cs"/>
          <w:sz w:val="20"/>
          <w:rtl/>
        </w:rPr>
        <w:t>(נמחקה)</w:t>
      </w:r>
      <w:r w:rsidR="002E30C7">
        <w:rPr>
          <w:rStyle w:val="default"/>
          <w:rFonts w:cs="FrankRuehl" w:hint="cs"/>
          <w:sz w:val="20"/>
          <w:rtl/>
        </w:rPr>
        <w:t>;</w:t>
      </w:r>
    </w:p>
    <w:p w:rsidR="005D6A0F" w:rsidRPr="0095173B" w:rsidRDefault="005D6A0F" w:rsidP="00CA18C9">
      <w:pPr>
        <w:pStyle w:val="P22"/>
        <w:spacing w:before="0"/>
        <w:ind w:left="0" w:right="1134"/>
        <w:rPr>
          <w:rStyle w:val="default"/>
          <w:rFonts w:cs="FrankRuehl" w:hint="cs"/>
          <w:vanish/>
          <w:color w:val="FF0000"/>
          <w:sz w:val="20"/>
          <w:szCs w:val="20"/>
          <w:shd w:val="clear" w:color="auto" w:fill="FFFF99"/>
          <w:rtl/>
        </w:rPr>
      </w:pPr>
      <w:bookmarkStart w:id="10" w:name="Rov43"/>
      <w:r w:rsidRPr="0095173B">
        <w:rPr>
          <w:rStyle w:val="default"/>
          <w:rFonts w:cs="FrankRuehl" w:hint="cs"/>
          <w:vanish/>
          <w:color w:val="FF0000"/>
          <w:sz w:val="20"/>
          <w:szCs w:val="20"/>
          <w:shd w:val="clear" w:color="auto" w:fill="FFFF99"/>
          <w:rtl/>
        </w:rPr>
        <w:t xml:space="preserve">מיום </w:t>
      </w:r>
      <w:r w:rsidR="00CA18C9" w:rsidRPr="0095173B">
        <w:rPr>
          <w:rStyle w:val="default"/>
          <w:rFonts w:cs="FrankRuehl" w:hint="cs"/>
          <w:vanish/>
          <w:color w:val="FF0000"/>
          <w:sz w:val="20"/>
          <w:szCs w:val="20"/>
          <w:shd w:val="clear" w:color="auto" w:fill="FFFF99"/>
          <w:rtl/>
        </w:rPr>
        <w:t>15.5</w:t>
      </w:r>
      <w:r w:rsidR="00683C3E" w:rsidRPr="0095173B">
        <w:rPr>
          <w:rStyle w:val="default"/>
          <w:rFonts w:cs="FrankRuehl" w:hint="cs"/>
          <w:vanish/>
          <w:color w:val="FF0000"/>
          <w:sz w:val="20"/>
          <w:szCs w:val="20"/>
          <w:shd w:val="clear" w:color="auto" w:fill="FFFF99"/>
          <w:rtl/>
        </w:rPr>
        <w:t>.2017</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hyperlink r:id="rId23"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817 (</w:t>
      </w:r>
      <w:hyperlink r:id="rId24"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25"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26"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27"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28"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29"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30"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31"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32"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4)</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hyperlink r:id="rId33" w:history="1">
        <w:r w:rsidRPr="0095173B">
          <w:rPr>
            <w:rStyle w:val="Hyperlink"/>
            <w:rFonts w:cs="FrankRuehl" w:hint="cs"/>
            <w:vanish/>
            <w:szCs w:val="20"/>
            <w:shd w:val="clear" w:color="auto" w:fill="FFFF99"/>
            <w:rtl/>
          </w:rPr>
          <w:t>ס"ח תשע"ז מס' 2636</w:t>
        </w:r>
      </w:hyperlink>
      <w:r w:rsidRPr="0095173B">
        <w:rPr>
          <w:rStyle w:val="default"/>
          <w:rFonts w:cs="FrankRuehl" w:hint="cs"/>
          <w:vanish/>
          <w:sz w:val="20"/>
          <w:szCs w:val="20"/>
          <w:shd w:val="clear" w:color="auto" w:fill="FFFF99"/>
          <w:rtl/>
        </w:rPr>
        <w:t xml:space="preserve"> מיום 27.4.2017 עמ' 928 (</w:t>
      </w:r>
      <w:hyperlink r:id="rId34" w:history="1">
        <w:r w:rsidRPr="0095173B">
          <w:rPr>
            <w:rStyle w:val="Hyperlink"/>
            <w:rFonts w:cs="FrankRuehl" w:hint="cs"/>
            <w:vanish/>
            <w:szCs w:val="20"/>
            <w:shd w:val="clear" w:color="auto" w:fill="FFFF99"/>
            <w:rtl/>
          </w:rPr>
          <w:t>ה"ח 1131</w:t>
        </w:r>
      </w:hyperlink>
      <w:r w:rsidRPr="0095173B">
        <w:rPr>
          <w:rStyle w:val="default"/>
          <w:rFonts w:cs="FrankRuehl" w:hint="cs"/>
          <w:vanish/>
          <w:sz w:val="20"/>
          <w:szCs w:val="20"/>
          <w:shd w:val="clear" w:color="auto" w:fill="FFFF99"/>
          <w:rtl/>
        </w:rPr>
        <w:t>)</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מחיקת הגדרת "רשות השידור"</w:t>
      </w:r>
    </w:p>
    <w:p w:rsidR="005D6A0F" w:rsidRPr="0095173B" w:rsidRDefault="005D6A0F" w:rsidP="005D6A0F">
      <w:pPr>
        <w:pStyle w:val="P22"/>
        <w:ind w:left="0" w:right="1134"/>
        <w:rPr>
          <w:rStyle w:val="default"/>
          <w:rFonts w:cs="FrankRuehl" w:hint="cs"/>
          <w:vanish/>
          <w:sz w:val="20"/>
          <w:szCs w:val="20"/>
          <w:shd w:val="clear" w:color="auto" w:fill="FFFF99"/>
          <w:rtl/>
        </w:rPr>
      </w:pPr>
      <w:r w:rsidRPr="0095173B">
        <w:rPr>
          <w:rStyle w:val="default"/>
          <w:rFonts w:cs="FrankRuehl" w:hint="cs"/>
          <w:vanish/>
          <w:sz w:val="20"/>
          <w:szCs w:val="20"/>
          <w:shd w:val="clear" w:color="auto" w:fill="FFFF99"/>
          <w:rtl/>
        </w:rPr>
        <w:t>הנוסח הקודם:</w:t>
      </w:r>
    </w:p>
    <w:p w:rsidR="005D6A0F" w:rsidRPr="005D6A0F" w:rsidRDefault="005D6A0F" w:rsidP="005D6A0F">
      <w:pPr>
        <w:pStyle w:val="P00"/>
        <w:spacing w:before="0"/>
        <w:ind w:left="0" w:right="1134"/>
        <w:rPr>
          <w:rStyle w:val="default"/>
          <w:rFonts w:cs="FrankRuehl" w:hint="cs"/>
          <w:strike/>
          <w:sz w:val="2"/>
          <w:szCs w:val="2"/>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 xml:space="preserve">"רשות השידור"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כמשמעותה בחוק רשות השידור, התשכ"ה-1965;</w:t>
      </w:r>
      <w:bookmarkEnd w:id="10"/>
    </w:p>
    <w:p w:rsidR="002E30C7" w:rsidRDefault="002E30C7" w:rsidP="001C4914">
      <w:pPr>
        <w:pStyle w:val="P00"/>
        <w:spacing w:before="72"/>
        <w:ind w:left="0" w:right="1134"/>
        <w:rPr>
          <w:rStyle w:val="default"/>
          <w:rFonts w:cs="FrankRuehl" w:hint="cs"/>
          <w:sz w:val="20"/>
          <w:rtl/>
        </w:rPr>
      </w:pPr>
      <w:r>
        <w:rPr>
          <w:rStyle w:val="default"/>
          <w:rFonts w:cs="FrankRuehl" w:hint="cs"/>
          <w:sz w:val="20"/>
          <w:rtl/>
        </w:rPr>
        <w:tab/>
        <w:t xml:space="preserve">"הרשות השנייה" </w:t>
      </w:r>
      <w:r>
        <w:rPr>
          <w:rStyle w:val="default"/>
          <w:rFonts w:cs="FrankRuehl"/>
          <w:sz w:val="20"/>
          <w:rtl/>
        </w:rPr>
        <w:t>–</w:t>
      </w:r>
      <w:r>
        <w:rPr>
          <w:rStyle w:val="default"/>
          <w:rFonts w:cs="FrankRuehl" w:hint="cs"/>
          <w:sz w:val="20"/>
          <w:rtl/>
        </w:rPr>
        <w:t xml:space="preserve"> הרשות השנייה לטלוויזיה ורדיו שהוקמה לפי חוק הרשות השנייה;</w:t>
      </w:r>
    </w:p>
    <w:p w:rsidR="002E30C7" w:rsidRDefault="002E30C7" w:rsidP="001C4914">
      <w:pPr>
        <w:pStyle w:val="P00"/>
        <w:spacing w:before="72"/>
        <w:ind w:left="0" w:right="1134"/>
        <w:rPr>
          <w:rStyle w:val="default"/>
          <w:rFonts w:cs="FrankRuehl" w:hint="cs"/>
          <w:sz w:val="20"/>
          <w:rtl/>
        </w:rPr>
      </w:pPr>
      <w:r>
        <w:rPr>
          <w:rStyle w:val="default"/>
          <w:rFonts w:cs="FrankRuehl" w:hint="cs"/>
          <w:sz w:val="20"/>
          <w:rtl/>
        </w:rPr>
        <w:tab/>
        <w:t xml:space="preserve">"שידורים" </w:t>
      </w:r>
      <w:r>
        <w:rPr>
          <w:rStyle w:val="default"/>
          <w:rFonts w:cs="FrankRuehl"/>
          <w:sz w:val="20"/>
          <w:rtl/>
        </w:rPr>
        <w:t>–</w:t>
      </w:r>
      <w:r>
        <w:rPr>
          <w:rStyle w:val="default"/>
          <w:rFonts w:cs="FrankRuehl" w:hint="cs"/>
          <w:sz w:val="20"/>
          <w:rtl/>
        </w:rPr>
        <w:t xml:space="preserve"> שידורי טלוויזיה ושידורי רדיו הניתנים לציבור לפי כל דין;</w:t>
      </w:r>
    </w:p>
    <w:p w:rsidR="0014330B" w:rsidRDefault="0014330B" w:rsidP="001C4914">
      <w:pPr>
        <w:pStyle w:val="P00"/>
        <w:spacing w:before="72"/>
        <w:ind w:left="0" w:right="1134"/>
        <w:rPr>
          <w:rStyle w:val="default"/>
          <w:rFonts w:cs="FrankRuehl" w:hint="cs"/>
          <w:sz w:val="20"/>
          <w:rtl/>
        </w:rPr>
      </w:pPr>
      <w:r>
        <w:rPr>
          <w:rFonts w:cs="FrankRuehl" w:hint="cs"/>
          <w:rtl/>
          <w:lang w:eastAsia="en-US"/>
        </w:rPr>
        <w:pict>
          <v:shape id="_x0000_s2282" type="#_x0000_t202" style="position:absolute;left:0;text-align:left;margin-left:470.35pt;margin-top:7.1pt;width:1in;height:18pt;z-index:251607040" filled="f" stroked="f">
            <v:textbox inset="1mm,0,1mm,0">
              <w:txbxContent>
                <w:p w:rsidR="00061FF4" w:rsidRDefault="00061FF4" w:rsidP="0014330B">
                  <w:pPr>
                    <w:pStyle w:val="a7"/>
                    <w:rPr>
                      <w:rFonts w:hint="cs"/>
                      <w:noProof/>
                      <w:rtl/>
                    </w:rPr>
                  </w:pPr>
                  <w:r>
                    <w:rPr>
                      <w:rFonts w:hint="cs"/>
                      <w:rtl/>
                    </w:rPr>
                    <w:t>(תיקון מס' 1) תשע"ג-2013</w:t>
                  </w:r>
                </w:p>
              </w:txbxContent>
            </v:textbox>
          </v:shape>
        </w:pict>
      </w:r>
      <w:r>
        <w:rPr>
          <w:rStyle w:val="default"/>
          <w:rFonts w:cs="FrankRuehl" w:hint="cs"/>
          <w:sz w:val="20"/>
          <w:rtl/>
        </w:rPr>
        <w:tab/>
        <w:t xml:space="preserve">"שליטה" </w:t>
      </w:r>
      <w:r>
        <w:rPr>
          <w:rStyle w:val="default"/>
          <w:rFonts w:cs="FrankRuehl"/>
          <w:sz w:val="20"/>
          <w:rtl/>
        </w:rPr>
        <w:t>–</w:t>
      </w:r>
      <w:r>
        <w:rPr>
          <w:rStyle w:val="default"/>
          <w:rFonts w:cs="FrankRuehl" w:hint="cs"/>
          <w:sz w:val="20"/>
          <w:rtl/>
        </w:rPr>
        <w:t xml:space="preserve"> כהגדרתה בחוק התקשורת;</w:t>
      </w:r>
    </w:p>
    <w:p w:rsidR="0014330B" w:rsidRPr="0095173B" w:rsidRDefault="0014330B" w:rsidP="0014330B">
      <w:pPr>
        <w:pStyle w:val="P00"/>
        <w:spacing w:before="0"/>
        <w:ind w:left="0" w:right="1134"/>
        <w:rPr>
          <w:rStyle w:val="default"/>
          <w:rFonts w:cs="FrankRuehl" w:hint="cs"/>
          <w:vanish/>
          <w:color w:val="FF0000"/>
          <w:sz w:val="20"/>
          <w:szCs w:val="20"/>
          <w:shd w:val="clear" w:color="auto" w:fill="FFFF99"/>
          <w:rtl/>
        </w:rPr>
      </w:pPr>
      <w:bookmarkStart w:id="11" w:name="Rov28"/>
      <w:r w:rsidRPr="0095173B">
        <w:rPr>
          <w:rStyle w:val="default"/>
          <w:rFonts w:cs="FrankRuehl" w:hint="cs"/>
          <w:vanish/>
          <w:color w:val="FF0000"/>
          <w:sz w:val="20"/>
          <w:szCs w:val="20"/>
          <w:shd w:val="clear" w:color="auto" w:fill="FFFF99"/>
          <w:rtl/>
        </w:rPr>
        <w:t>מיום 1.8.2013</w:t>
      </w:r>
    </w:p>
    <w:p w:rsidR="0014330B" w:rsidRPr="0095173B" w:rsidRDefault="0014330B" w:rsidP="0014330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14330B" w:rsidRPr="0095173B" w:rsidRDefault="0014330B" w:rsidP="0014330B">
      <w:pPr>
        <w:pStyle w:val="P00"/>
        <w:spacing w:before="0"/>
        <w:ind w:left="0" w:right="1134"/>
        <w:rPr>
          <w:rStyle w:val="default"/>
          <w:rFonts w:cs="FrankRuehl" w:hint="cs"/>
          <w:vanish/>
          <w:sz w:val="20"/>
          <w:szCs w:val="20"/>
          <w:shd w:val="clear" w:color="auto" w:fill="FFFF99"/>
          <w:rtl/>
        </w:rPr>
      </w:pPr>
      <w:hyperlink r:id="rId35"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131 (</w:t>
      </w:r>
      <w:hyperlink r:id="rId36"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14330B" w:rsidRPr="0014330B" w:rsidRDefault="0014330B" w:rsidP="0014330B">
      <w:pPr>
        <w:pStyle w:val="P00"/>
        <w:spacing w:before="0"/>
        <w:ind w:left="0" w:right="1134"/>
        <w:rPr>
          <w:rStyle w:val="default"/>
          <w:rFonts w:cs="FrankRuehl" w:hint="cs"/>
          <w:sz w:val="2"/>
          <w:szCs w:val="2"/>
          <w:rtl/>
        </w:rPr>
      </w:pPr>
      <w:r w:rsidRPr="0095173B">
        <w:rPr>
          <w:rStyle w:val="default"/>
          <w:rFonts w:cs="FrankRuehl" w:hint="cs"/>
          <w:b/>
          <w:bCs/>
          <w:vanish/>
          <w:sz w:val="20"/>
          <w:szCs w:val="20"/>
          <w:shd w:val="clear" w:color="auto" w:fill="FFFF99"/>
          <w:rtl/>
        </w:rPr>
        <w:t>הוספת הגדרת "שליטה"</w:t>
      </w:r>
      <w:bookmarkEnd w:id="11"/>
    </w:p>
    <w:p w:rsidR="005D6A0F" w:rsidRPr="007F3165" w:rsidRDefault="005D6A0F" w:rsidP="00A80EC6">
      <w:pPr>
        <w:pStyle w:val="P00"/>
        <w:spacing w:before="72"/>
        <w:ind w:left="0" w:right="1134"/>
        <w:rPr>
          <w:rStyle w:val="default"/>
          <w:rFonts w:cs="FrankRuehl" w:hint="cs"/>
          <w:sz w:val="20"/>
          <w:rtl/>
        </w:rPr>
      </w:pPr>
      <w:r w:rsidRPr="007F3165">
        <w:rPr>
          <w:rFonts w:cs="FrankRuehl" w:hint="cs"/>
          <w:rtl/>
          <w:lang w:eastAsia="en-US"/>
        </w:rPr>
        <w:pict>
          <v:shape id="_x0000_s2337" type="#_x0000_t202" style="position:absolute;left:0;text-align:left;margin-left:470.35pt;margin-top:7.1pt;width:1in;height:18pt;z-index:251624448" filled="f" stroked="f">
            <v:textbox inset="1mm,0,1mm,0">
              <w:txbxContent>
                <w:p w:rsidR="00061FF4" w:rsidRDefault="00061FF4" w:rsidP="005D6A0F">
                  <w:pPr>
                    <w:pStyle w:val="a7"/>
                    <w:rPr>
                      <w:rFonts w:hint="cs"/>
                      <w:noProof/>
                      <w:rtl/>
                    </w:rPr>
                  </w:pPr>
                  <w:r>
                    <w:rPr>
                      <w:rFonts w:hint="cs"/>
                      <w:rtl/>
                    </w:rPr>
                    <w:t>(תיקון מס' 2) תשע"ד-2014</w:t>
                  </w:r>
                </w:p>
              </w:txbxContent>
            </v:textbox>
          </v:shape>
        </w:pict>
      </w:r>
      <w:r w:rsidRPr="007F3165">
        <w:rPr>
          <w:rStyle w:val="default"/>
          <w:rFonts w:cs="FrankRuehl" w:hint="cs"/>
          <w:sz w:val="20"/>
          <w:rtl/>
        </w:rPr>
        <w:tab/>
        <w:t xml:space="preserve">"תאגיד השידור </w:t>
      </w:r>
      <w:r w:rsidR="00A80EC6" w:rsidRPr="007F3165">
        <w:rPr>
          <w:rStyle w:val="default"/>
          <w:rFonts w:cs="FrankRuehl" w:hint="cs"/>
          <w:sz w:val="20"/>
          <w:rtl/>
        </w:rPr>
        <w:t>הישראלי</w:t>
      </w:r>
      <w:r w:rsidRPr="007F3165">
        <w:rPr>
          <w:rStyle w:val="default"/>
          <w:rFonts w:cs="FrankRuehl" w:hint="cs"/>
          <w:sz w:val="20"/>
          <w:rtl/>
        </w:rPr>
        <w:t xml:space="preserve">" </w:t>
      </w:r>
      <w:r w:rsidRPr="007F3165">
        <w:rPr>
          <w:rStyle w:val="default"/>
          <w:rFonts w:cs="FrankRuehl"/>
          <w:sz w:val="20"/>
          <w:rtl/>
        </w:rPr>
        <w:t>–</w:t>
      </w:r>
      <w:r w:rsidRPr="007F3165">
        <w:rPr>
          <w:rStyle w:val="default"/>
          <w:rFonts w:cs="FrankRuehl" w:hint="cs"/>
          <w:sz w:val="20"/>
          <w:rtl/>
        </w:rPr>
        <w:t xml:space="preserve"> כהגדרתו בחוק השידור הציבורי</w:t>
      </w:r>
      <w:r w:rsidR="00515D52" w:rsidRPr="007F3165">
        <w:rPr>
          <w:rStyle w:val="default"/>
          <w:rFonts w:cs="FrankRuehl" w:hint="cs"/>
          <w:sz w:val="20"/>
          <w:rtl/>
        </w:rPr>
        <w:t xml:space="preserve"> הישראלי</w:t>
      </w:r>
      <w:r w:rsidRPr="007F3165">
        <w:rPr>
          <w:rStyle w:val="default"/>
          <w:rFonts w:cs="FrankRuehl" w:hint="cs"/>
          <w:sz w:val="20"/>
          <w:rtl/>
        </w:rPr>
        <w:t>, התשע"ד-2014;</w:t>
      </w:r>
    </w:p>
    <w:p w:rsidR="005D6A0F" w:rsidRPr="0095173B" w:rsidRDefault="005D6A0F" w:rsidP="00CA18C9">
      <w:pPr>
        <w:pStyle w:val="P22"/>
        <w:spacing w:before="0"/>
        <w:ind w:left="0" w:right="1134"/>
        <w:rPr>
          <w:rStyle w:val="default"/>
          <w:rFonts w:cs="FrankRuehl" w:hint="cs"/>
          <w:vanish/>
          <w:color w:val="FF0000"/>
          <w:sz w:val="20"/>
          <w:szCs w:val="20"/>
          <w:shd w:val="clear" w:color="auto" w:fill="FFFF99"/>
          <w:rtl/>
        </w:rPr>
      </w:pPr>
      <w:bookmarkStart w:id="12" w:name="Rov118"/>
      <w:r w:rsidRPr="0095173B">
        <w:rPr>
          <w:rStyle w:val="default"/>
          <w:rFonts w:cs="FrankRuehl" w:hint="cs"/>
          <w:vanish/>
          <w:color w:val="FF0000"/>
          <w:sz w:val="20"/>
          <w:szCs w:val="20"/>
          <w:shd w:val="clear" w:color="auto" w:fill="FFFF99"/>
          <w:rtl/>
        </w:rPr>
        <w:t xml:space="preserve">מיום </w:t>
      </w:r>
      <w:r w:rsidR="00CA18C9" w:rsidRPr="0095173B">
        <w:rPr>
          <w:rStyle w:val="default"/>
          <w:rFonts w:cs="FrankRuehl" w:hint="cs"/>
          <w:vanish/>
          <w:color w:val="FF0000"/>
          <w:sz w:val="20"/>
          <w:szCs w:val="20"/>
          <w:shd w:val="clear" w:color="auto" w:fill="FFFF99"/>
          <w:rtl/>
        </w:rPr>
        <w:t>15.5</w:t>
      </w:r>
      <w:r w:rsidR="00683C3E" w:rsidRPr="0095173B">
        <w:rPr>
          <w:rStyle w:val="default"/>
          <w:rFonts w:cs="FrankRuehl" w:hint="cs"/>
          <w:vanish/>
          <w:color w:val="FF0000"/>
          <w:sz w:val="20"/>
          <w:szCs w:val="20"/>
          <w:shd w:val="clear" w:color="auto" w:fill="FFFF99"/>
          <w:rtl/>
        </w:rPr>
        <w:t>.2017</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hyperlink r:id="rId37"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817 (</w:t>
      </w:r>
      <w:hyperlink r:id="rId38"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39"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40"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41"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42"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43"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44"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45"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46"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4)</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hyperlink r:id="rId47" w:history="1">
        <w:r w:rsidRPr="0095173B">
          <w:rPr>
            <w:rStyle w:val="Hyperlink"/>
            <w:rFonts w:cs="FrankRuehl" w:hint="cs"/>
            <w:vanish/>
            <w:szCs w:val="20"/>
            <w:shd w:val="clear" w:color="auto" w:fill="FFFF99"/>
            <w:rtl/>
          </w:rPr>
          <w:t>ס"ח תשע"ז מס' 2636</w:t>
        </w:r>
      </w:hyperlink>
      <w:r w:rsidRPr="0095173B">
        <w:rPr>
          <w:rStyle w:val="default"/>
          <w:rFonts w:cs="FrankRuehl" w:hint="cs"/>
          <w:vanish/>
          <w:sz w:val="20"/>
          <w:szCs w:val="20"/>
          <w:shd w:val="clear" w:color="auto" w:fill="FFFF99"/>
          <w:rtl/>
        </w:rPr>
        <w:t xml:space="preserve"> מיום 27.4.2017 עמ' 928 (</w:t>
      </w:r>
      <w:hyperlink r:id="rId48" w:history="1">
        <w:r w:rsidRPr="0095173B">
          <w:rPr>
            <w:rStyle w:val="Hyperlink"/>
            <w:rFonts w:cs="FrankRuehl" w:hint="cs"/>
            <w:vanish/>
            <w:szCs w:val="20"/>
            <w:shd w:val="clear" w:color="auto" w:fill="FFFF99"/>
            <w:rtl/>
          </w:rPr>
          <w:t>ה"ח 1131</w:t>
        </w:r>
      </w:hyperlink>
      <w:r w:rsidRPr="0095173B">
        <w:rPr>
          <w:rStyle w:val="default"/>
          <w:rFonts w:cs="FrankRuehl" w:hint="cs"/>
          <w:vanish/>
          <w:sz w:val="20"/>
          <w:szCs w:val="20"/>
          <w:shd w:val="clear" w:color="auto" w:fill="FFFF99"/>
          <w:rtl/>
        </w:rPr>
        <w:t>)</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הוספת הגדרת "תאגיד השידור הציבורי"</w:t>
      </w:r>
    </w:p>
    <w:p w:rsidR="00A80EC6" w:rsidRPr="0095173B" w:rsidRDefault="00A80EC6" w:rsidP="005D6A0F">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10.9.2015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49"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50"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A80EC6" w:rsidRPr="0095173B" w:rsidRDefault="00A80EC6" w:rsidP="00A80EC6">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w:t>
      </w:r>
      <w:r w:rsidRPr="0095173B">
        <w:rPr>
          <w:rStyle w:val="default"/>
          <w:rFonts w:cs="FrankRuehl" w:hint="cs"/>
          <w:strike/>
          <w:vanish/>
          <w:sz w:val="22"/>
          <w:szCs w:val="22"/>
          <w:shd w:val="clear" w:color="auto" w:fill="FFFF99"/>
          <w:rtl/>
        </w:rPr>
        <w:t>תאגיד השידור הציבורי</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כהגדרתו בחוק השידור הציבורי, התשע"ד-2014;</w:t>
      </w:r>
    </w:p>
    <w:p w:rsidR="00515D52" w:rsidRPr="0095173B" w:rsidRDefault="00515D52" w:rsidP="00515D52">
      <w:pPr>
        <w:pStyle w:val="P00"/>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31.3.2016</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51"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52"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515D52" w:rsidRPr="007F3165" w:rsidRDefault="00515D52" w:rsidP="007F3165">
      <w:pPr>
        <w:pStyle w:val="P00"/>
        <w:ind w:left="0"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ab/>
        <w:t xml:space="preserve">"תאגיד השידור הישראלי"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כהגדרתו </w:t>
      </w:r>
      <w:r w:rsidRPr="0095173B">
        <w:rPr>
          <w:rStyle w:val="default"/>
          <w:rFonts w:cs="FrankRuehl" w:hint="cs"/>
          <w:strike/>
          <w:vanish/>
          <w:sz w:val="22"/>
          <w:szCs w:val="22"/>
          <w:shd w:val="clear" w:color="auto" w:fill="FFFF99"/>
          <w:rtl/>
        </w:rPr>
        <w:t>בחוק השידור הציבורי, התשע"ד-2014</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בחוק השידור הציבורי הישראלי, התשע"ד-2014</w:t>
      </w:r>
      <w:r w:rsidRPr="0095173B">
        <w:rPr>
          <w:rStyle w:val="default"/>
          <w:rFonts w:cs="FrankRuehl" w:hint="cs"/>
          <w:vanish/>
          <w:sz w:val="22"/>
          <w:szCs w:val="22"/>
          <w:shd w:val="clear" w:color="auto" w:fill="FFFF99"/>
          <w:rtl/>
        </w:rPr>
        <w:t>;</w:t>
      </w:r>
      <w:bookmarkEnd w:id="12"/>
    </w:p>
    <w:p w:rsidR="002E30C7" w:rsidRDefault="002E30C7" w:rsidP="001C4914">
      <w:pPr>
        <w:pStyle w:val="P00"/>
        <w:spacing w:before="72"/>
        <w:ind w:left="0" w:right="1134"/>
        <w:rPr>
          <w:rStyle w:val="default"/>
          <w:rFonts w:cs="FrankRuehl" w:hint="cs"/>
          <w:sz w:val="20"/>
          <w:rtl/>
        </w:rPr>
      </w:pPr>
      <w:r>
        <w:rPr>
          <w:rStyle w:val="default"/>
          <w:rFonts w:cs="FrankRuehl" w:hint="cs"/>
          <w:sz w:val="20"/>
          <w:rtl/>
        </w:rPr>
        <w:tab/>
        <w:t xml:space="preserve">"תחנת שידור ספרתית" </w:t>
      </w:r>
      <w:r>
        <w:rPr>
          <w:rStyle w:val="default"/>
          <w:rFonts w:cs="FrankRuehl"/>
          <w:sz w:val="20"/>
          <w:rtl/>
        </w:rPr>
        <w:t>–</w:t>
      </w:r>
      <w:r>
        <w:rPr>
          <w:rStyle w:val="default"/>
          <w:rFonts w:cs="FrankRuehl" w:hint="cs"/>
          <w:sz w:val="20"/>
          <w:rtl/>
        </w:rPr>
        <w:t xml:space="preserve"> תחנת שידור, לרבות מוקד לבקרה, לתיאום, לתקנון ולהגברה של שידורים, לשם שידורם והפצתם לציבור, בשיטה הספרתית, במישרין או באמצעות תחנות שידור נוספות כאמור;</w:t>
      </w:r>
    </w:p>
    <w:p w:rsidR="002E30C7" w:rsidRDefault="002E30C7" w:rsidP="002E30C7">
      <w:pPr>
        <w:pStyle w:val="P00"/>
        <w:spacing w:before="72"/>
        <w:ind w:left="0" w:right="1134"/>
        <w:rPr>
          <w:rStyle w:val="default"/>
          <w:rFonts w:cs="FrankRuehl" w:hint="cs"/>
          <w:sz w:val="20"/>
          <w:rtl/>
        </w:rPr>
      </w:pPr>
      <w:r>
        <w:rPr>
          <w:rStyle w:val="default"/>
          <w:rFonts w:cs="FrankRuehl" w:hint="cs"/>
          <w:sz w:val="20"/>
          <w:rtl/>
        </w:rPr>
        <w:tab/>
        <w:t xml:space="preserve">"תחנת שידור" </w:t>
      </w:r>
      <w:r>
        <w:rPr>
          <w:rStyle w:val="default"/>
          <w:rFonts w:cs="FrankRuehl"/>
          <w:sz w:val="20"/>
          <w:rtl/>
        </w:rPr>
        <w:t>–</w:t>
      </w:r>
      <w:r>
        <w:rPr>
          <w:rStyle w:val="default"/>
          <w:rFonts w:cs="FrankRuehl" w:hint="cs"/>
          <w:sz w:val="20"/>
          <w:rtl/>
        </w:rPr>
        <w:t xml:space="preserve"> מיתקן או התקן המשמש או המיועד לשמש לצורכי שידורים, קליטתם או הפצתם, לרבות ציוד לווייני ולמעט אולפן;</w:t>
      </w:r>
    </w:p>
    <w:p w:rsidR="002E30C7" w:rsidRDefault="002E30C7" w:rsidP="002E30C7">
      <w:pPr>
        <w:pStyle w:val="P00"/>
        <w:spacing w:before="72"/>
        <w:ind w:left="0" w:right="1134"/>
        <w:rPr>
          <w:rStyle w:val="default"/>
          <w:rFonts w:cs="FrankRuehl" w:hint="cs"/>
          <w:sz w:val="20"/>
          <w:rtl/>
        </w:rPr>
      </w:pPr>
      <w:r>
        <w:rPr>
          <w:rStyle w:val="default"/>
          <w:rFonts w:cs="FrankRuehl" w:hint="cs"/>
          <w:sz w:val="20"/>
          <w:rtl/>
        </w:rPr>
        <w:tab/>
        <w:t xml:space="preserve">"השר" </w:t>
      </w:r>
      <w:r>
        <w:rPr>
          <w:rStyle w:val="default"/>
          <w:rFonts w:cs="FrankRuehl"/>
          <w:sz w:val="20"/>
          <w:rtl/>
        </w:rPr>
        <w:t>–</w:t>
      </w:r>
      <w:r>
        <w:rPr>
          <w:rStyle w:val="default"/>
          <w:rFonts w:cs="FrankRuehl" w:hint="cs"/>
          <w:sz w:val="20"/>
          <w:rtl/>
        </w:rPr>
        <w:t xml:space="preserve"> שר התקשורת.</w:t>
      </w:r>
    </w:p>
    <w:p w:rsidR="002E30C7" w:rsidRDefault="000F0DAE" w:rsidP="000F0DAE">
      <w:pPr>
        <w:pStyle w:val="medium2-header"/>
        <w:keepLines w:val="0"/>
        <w:spacing w:before="72"/>
        <w:ind w:left="0" w:right="1134"/>
        <w:rPr>
          <w:rFonts w:cs="FrankRuehl" w:hint="cs"/>
          <w:noProof/>
          <w:rtl/>
        </w:rPr>
      </w:pPr>
      <w:bookmarkStart w:id="13" w:name="med1"/>
      <w:bookmarkEnd w:id="13"/>
      <w:r>
        <w:rPr>
          <w:rFonts w:cs="FrankRuehl" w:hint="cs"/>
          <w:noProof/>
          <w:rtl/>
          <w:lang w:eastAsia="en-US"/>
        </w:rPr>
        <w:pict>
          <v:shape id="_x0000_s2383" type="#_x0000_t202" style="position:absolute;left:0;text-align:left;margin-left:470.35pt;margin-top:7.1pt;width:1in;height:18pt;z-index:251642880" filled="f" stroked="f">
            <v:textbox inset="1mm,0,1mm,0">
              <w:txbxContent>
                <w:p w:rsidR="00061FF4" w:rsidRDefault="00061FF4" w:rsidP="000F0DAE">
                  <w:pPr>
                    <w:pStyle w:val="a7"/>
                    <w:rPr>
                      <w:rFonts w:hint="cs"/>
                      <w:noProof/>
                      <w:rtl/>
                    </w:rPr>
                  </w:pPr>
                  <w:r>
                    <w:rPr>
                      <w:rFonts w:hint="cs"/>
                      <w:rtl/>
                    </w:rPr>
                    <w:t>(תיקון מס' 3) תשע"ז-2016</w:t>
                  </w:r>
                </w:p>
              </w:txbxContent>
            </v:textbox>
            <w10:anchorlock/>
          </v:shape>
        </w:pict>
      </w:r>
      <w:r w:rsidR="002E30C7" w:rsidRPr="00C273A6">
        <w:rPr>
          <w:rFonts w:cs="FrankRuehl" w:hint="cs"/>
          <w:noProof/>
          <w:rtl/>
        </w:rPr>
        <w:t xml:space="preserve">פרק ב': </w:t>
      </w:r>
      <w:r>
        <w:rPr>
          <w:rFonts w:cs="FrankRuehl" w:hint="cs"/>
          <w:noProof/>
          <w:rtl/>
        </w:rPr>
        <w:t xml:space="preserve">הגורם המפעיל </w:t>
      </w:r>
      <w:r>
        <w:rPr>
          <w:rFonts w:cs="FrankRuehl"/>
          <w:noProof/>
          <w:rtl/>
        </w:rPr>
        <w:t>–</w:t>
      </w:r>
      <w:r>
        <w:rPr>
          <w:rFonts w:cs="FrankRuehl" w:hint="cs"/>
          <w:noProof/>
          <w:rtl/>
        </w:rPr>
        <w:t xml:space="preserve"> מינוי, היתר הפעלה ותפקידים</w:t>
      </w:r>
    </w:p>
    <w:p w:rsidR="00E06627" w:rsidRPr="0095173B" w:rsidRDefault="00E06627" w:rsidP="00E06627">
      <w:pPr>
        <w:pStyle w:val="P00"/>
        <w:tabs>
          <w:tab w:val="clear" w:pos="6259"/>
        </w:tabs>
        <w:spacing w:before="0"/>
        <w:ind w:left="0" w:right="1134"/>
        <w:rPr>
          <w:rStyle w:val="default"/>
          <w:rFonts w:cs="FrankRuehl" w:hint="cs"/>
          <w:vanish/>
          <w:color w:val="FF0000"/>
          <w:sz w:val="20"/>
          <w:szCs w:val="20"/>
          <w:shd w:val="clear" w:color="auto" w:fill="FFFF99"/>
          <w:rtl/>
        </w:rPr>
      </w:pPr>
      <w:bookmarkStart w:id="14" w:name="Rov58"/>
      <w:r w:rsidRPr="0095173B">
        <w:rPr>
          <w:rStyle w:val="default"/>
          <w:rFonts w:cs="FrankRuehl" w:hint="cs"/>
          <w:vanish/>
          <w:color w:val="FF0000"/>
          <w:sz w:val="20"/>
          <w:szCs w:val="20"/>
          <w:shd w:val="clear" w:color="auto" w:fill="FFFF99"/>
          <w:rtl/>
        </w:rPr>
        <w:t>מיום 1.1.2017</w:t>
      </w:r>
    </w:p>
    <w:p w:rsidR="00E06627" w:rsidRPr="0095173B" w:rsidRDefault="00E06627" w:rsidP="00E06627">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E06627" w:rsidRPr="0095173B" w:rsidRDefault="00E06627" w:rsidP="00E06627">
      <w:pPr>
        <w:pStyle w:val="P00"/>
        <w:tabs>
          <w:tab w:val="clear" w:pos="6259"/>
        </w:tabs>
        <w:spacing w:before="0"/>
        <w:ind w:left="0" w:right="1134"/>
        <w:rPr>
          <w:rStyle w:val="default"/>
          <w:rFonts w:cs="FrankRuehl" w:hint="cs"/>
          <w:vanish/>
          <w:sz w:val="20"/>
          <w:szCs w:val="20"/>
          <w:shd w:val="clear" w:color="auto" w:fill="FFFF99"/>
          <w:rtl/>
        </w:rPr>
      </w:pPr>
      <w:hyperlink r:id="rId53"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54"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E06627" w:rsidRPr="0095173B" w:rsidRDefault="000F0DAE" w:rsidP="00E06627">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החלפת כותרת פרק ב'</w:t>
      </w:r>
    </w:p>
    <w:p w:rsidR="000F0DAE" w:rsidRPr="0095173B" w:rsidRDefault="000F0DAE" w:rsidP="000F0DAE">
      <w:pPr>
        <w:pStyle w:val="P00"/>
        <w:tabs>
          <w:tab w:val="clear" w:pos="6259"/>
        </w:tabs>
        <w:ind w:left="0" w:right="1134"/>
        <w:rPr>
          <w:rStyle w:val="default"/>
          <w:rFonts w:cs="FrankRuehl" w:hint="cs"/>
          <w:vanish/>
          <w:sz w:val="20"/>
          <w:szCs w:val="20"/>
          <w:shd w:val="clear" w:color="auto" w:fill="FFFF99"/>
          <w:rtl/>
        </w:rPr>
      </w:pPr>
      <w:r w:rsidRPr="0095173B">
        <w:rPr>
          <w:rStyle w:val="default"/>
          <w:rFonts w:cs="FrankRuehl" w:hint="cs"/>
          <w:vanish/>
          <w:sz w:val="20"/>
          <w:szCs w:val="20"/>
          <w:shd w:val="clear" w:color="auto" w:fill="FFFF99"/>
          <w:rtl/>
        </w:rPr>
        <w:t>הנוסח הקודם:</w:t>
      </w:r>
    </w:p>
    <w:p w:rsidR="00E06627" w:rsidRPr="000F0DAE" w:rsidRDefault="000F0DAE" w:rsidP="000F0DAE">
      <w:pPr>
        <w:pStyle w:val="P00"/>
        <w:spacing w:before="0"/>
        <w:ind w:left="0" w:right="1134"/>
        <w:rPr>
          <w:rStyle w:val="default"/>
          <w:rFonts w:cs="FrankRuehl" w:hint="cs"/>
          <w:sz w:val="2"/>
          <w:szCs w:val="2"/>
          <w:rtl/>
        </w:rPr>
      </w:pPr>
      <w:r w:rsidRPr="0095173B">
        <w:rPr>
          <w:rStyle w:val="default"/>
          <w:rFonts w:cs="FrankRuehl" w:hint="cs"/>
          <w:strike/>
          <w:vanish/>
          <w:sz w:val="22"/>
          <w:szCs w:val="22"/>
          <w:shd w:val="clear" w:color="auto" w:fill="FFFF99"/>
          <w:rtl/>
        </w:rPr>
        <w:t>פרק ב': מינוי הגורם המפעיל ותפקידיו</w:t>
      </w:r>
      <w:bookmarkEnd w:id="14"/>
    </w:p>
    <w:p w:rsidR="0014330B" w:rsidRDefault="00260E4F" w:rsidP="0014330B">
      <w:pPr>
        <w:pStyle w:val="P00"/>
        <w:spacing w:before="72"/>
        <w:ind w:left="0" w:right="1134"/>
        <w:rPr>
          <w:rStyle w:val="default"/>
          <w:rFonts w:cs="FrankRuehl" w:hint="cs"/>
          <w:rtl/>
        </w:rPr>
      </w:pPr>
      <w:bookmarkStart w:id="15" w:name="Seif2"/>
      <w:bookmarkEnd w:id="15"/>
      <w:r>
        <w:rPr>
          <w:rFonts w:cs="Miriam"/>
          <w:lang w:val="he-IL"/>
        </w:rPr>
        <w:pict>
          <v:rect id="_x0000_s2194" style="position:absolute;left:0;text-align:left;margin-left:464.35pt;margin-top:7.1pt;width:75.05pt;height:38.9pt;z-index:251583488" o:allowincell="f" filled="f" stroked="f" strokecolor="lime" strokeweight=".25pt">
            <v:textbox style="mso-next-textbox:#_x0000_s2194" inset="0,0,0,0">
              <w:txbxContent>
                <w:p w:rsidR="00061FF4" w:rsidRDefault="00061FF4">
                  <w:pPr>
                    <w:pStyle w:val="a7"/>
                    <w:rPr>
                      <w:rFonts w:hint="cs"/>
                      <w:rtl/>
                    </w:rPr>
                  </w:pPr>
                  <w:r>
                    <w:rPr>
                      <w:rFonts w:hint="cs"/>
                      <w:rtl/>
                    </w:rPr>
                    <w:t>מינוי הגורם המפעיל</w:t>
                  </w:r>
                </w:p>
                <w:p w:rsidR="00061FF4" w:rsidRDefault="00061FF4">
                  <w:pPr>
                    <w:pStyle w:val="a7"/>
                    <w:rPr>
                      <w:rFonts w:hint="cs"/>
                      <w:noProof/>
                      <w:rtl/>
                    </w:rPr>
                  </w:pPr>
                  <w:r>
                    <w:rPr>
                      <w:rFonts w:hint="cs"/>
                      <w:rtl/>
                    </w:rPr>
                    <w:t xml:space="preserve">(תיקון מס' 1) </w:t>
                  </w:r>
                  <w:r>
                    <w:rPr>
                      <w:rtl/>
                    </w:rPr>
                    <w:br/>
                  </w:r>
                  <w:r>
                    <w:rPr>
                      <w:rFonts w:hint="cs"/>
                      <w:rtl/>
                    </w:rPr>
                    <w:t>תשע"ג-2013</w:t>
                  </w:r>
                </w:p>
                <w:p w:rsidR="00061FF4" w:rsidRDefault="00061FF4">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2</w:t>
      </w:r>
      <w:r>
        <w:rPr>
          <w:rStyle w:val="default"/>
          <w:rFonts w:cs="FrankRuehl"/>
          <w:rtl/>
        </w:rPr>
        <w:t>.</w:t>
      </w:r>
      <w:r>
        <w:rPr>
          <w:rStyle w:val="default"/>
          <w:rFonts w:cs="FrankRuehl"/>
          <w:rtl/>
        </w:rPr>
        <w:tab/>
      </w:r>
      <w:r w:rsidR="002E30C7">
        <w:rPr>
          <w:rStyle w:val="default"/>
          <w:rFonts w:cs="FrankRuehl" w:hint="cs"/>
          <w:rtl/>
        </w:rPr>
        <w:t>(א)</w:t>
      </w:r>
      <w:r w:rsidR="002E30C7">
        <w:rPr>
          <w:rStyle w:val="default"/>
          <w:rFonts w:cs="FrankRuehl" w:hint="cs"/>
          <w:rtl/>
        </w:rPr>
        <w:tab/>
        <w:t xml:space="preserve">השר ושר האוצר ימנו את </w:t>
      </w:r>
      <w:r w:rsidR="0014330B">
        <w:rPr>
          <w:rStyle w:val="default"/>
          <w:rFonts w:cs="FrankRuehl" w:hint="cs"/>
          <w:rtl/>
        </w:rPr>
        <w:t>ה</w:t>
      </w:r>
      <w:r w:rsidR="002E30C7">
        <w:rPr>
          <w:rStyle w:val="default"/>
          <w:rFonts w:cs="FrankRuehl" w:hint="cs"/>
          <w:rtl/>
        </w:rPr>
        <w:t>גורם המפעיל</w:t>
      </w:r>
      <w:r w:rsidR="000F0DAE" w:rsidRPr="000F0DAE">
        <w:rPr>
          <w:rStyle w:val="default"/>
          <w:rFonts w:cs="FrankRuehl" w:hint="cs"/>
          <w:rtl/>
        </w:rPr>
        <w:t>; מינוי גורם מפעיל פרטי ייעשה בדרך של מכרז</w:t>
      </w:r>
      <w:r w:rsidR="0014330B">
        <w:rPr>
          <w:rStyle w:val="default"/>
          <w:rFonts w:cs="FrankRuehl" w:hint="cs"/>
          <w:rtl/>
        </w:rPr>
        <w:t>; הודעה על מינוי הגורם המפעיל תפורסם ברשומות.</w:t>
      </w:r>
    </w:p>
    <w:p w:rsidR="000F0DAE" w:rsidRDefault="000F0DAE" w:rsidP="0014330B">
      <w:pPr>
        <w:pStyle w:val="P00"/>
        <w:spacing w:before="72"/>
        <w:ind w:left="0" w:right="1134"/>
        <w:rPr>
          <w:rStyle w:val="default"/>
          <w:rFonts w:cs="FrankRuehl" w:hint="cs"/>
          <w:rtl/>
        </w:rPr>
      </w:pPr>
    </w:p>
    <w:p w:rsidR="00260E4F" w:rsidRDefault="000F0DAE" w:rsidP="000F0DAE">
      <w:pPr>
        <w:pStyle w:val="P00"/>
        <w:spacing w:before="72"/>
        <w:ind w:left="0" w:right="1134"/>
        <w:rPr>
          <w:rStyle w:val="default"/>
          <w:rFonts w:cs="FrankRuehl" w:hint="cs"/>
          <w:rtl/>
        </w:rPr>
      </w:pPr>
      <w:r>
        <w:rPr>
          <w:rFonts w:cs="FrankRuehl" w:hint="cs"/>
          <w:sz w:val="26"/>
          <w:rtl/>
          <w:lang w:eastAsia="en-US"/>
        </w:rPr>
        <w:pict>
          <v:shape id="_x0000_s2387" type="#_x0000_t202" style="position:absolute;left:0;text-align:left;margin-left:470.35pt;margin-top:7.1pt;width:1in;height:18pt;z-index:251643904" filled="f" stroked="f">
            <v:textbox inset="1mm,0,1mm,0">
              <w:txbxContent>
                <w:p w:rsidR="00061FF4" w:rsidRDefault="00061FF4" w:rsidP="000F0DAE">
                  <w:pPr>
                    <w:pStyle w:val="a7"/>
                    <w:rPr>
                      <w:rFonts w:hint="cs"/>
                      <w:noProof/>
                      <w:rtl/>
                    </w:rPr>
                  </w:pPr>
                  <w:r>
                    <w:rPr>
                      <w:rFonts w:hint="cs"/>
                      <w:rtl/>
                    </w:rPr>
                    <w:t>(תיקון מס' 3) תשע"ז-2016</w:t>
                  </w:r>
                </w:p>
              </w:txbxContent>
            </v:textbox>
            <w10:anchorlock/>
          </v:shape>
        </w:pict>
      </w:r>
      <w:r w:rsidR="0014330B">
        <w:rPr>
          <w:rStyle w:val="default"/>
          <w:rFonts w:cs="FrankRuehl" w:hint="cs"/>
          <w:rtl/>
        </w:rPr>
        <w:tab/>
        <w:t>(ב)</w:t>
      </w:r>
      <w:r w:rsidR="0014330B">
        <w:rPr>
          <w:rStyle w:val="default"/>
          <w:rFonts w:cs="FrankRuehl" w:hint="cs"/>
          <w:rtl/>
        </w:rPr>
        <w:tab/>
      </w:r>
      <w:r>
        <w:rPr>
          <w:rStyle w:val="default"/>
          <w:rFonts w:cs="FrankRuehl" w:hint="cs"/>
          <w:rtl/>
        </w:rPr>
        <w:t>(בוטל).</w:t>
      </w:r>
    </w:p>
    <w:p w:rsidR="002E30C7" w:rsidRDefault="000F0DAE" w:rsidP="000F0DAE">
      <w:pPr>
        <w:pStyle w:val="P00"/>
        <w:spacing w:before="72"/>
        <w:ind w:left="0" w:right="1134"/>
        <w:rPr>
          <w:rStyle w:val="default"/>
          <w:rFonts w:cs="FrankRuehl" w:hint="cs"/>
          <w:rtl/>
        </w:rPr>
      </w:pPr>
      <w:r>
        <w:rPr>
          <w:rFonts w:cs="FrankRuehl" w:hint="cs"/>
          <w:sz w:val="26"/>
          <w:rtl/>
          <w:lang w:eastAsia="en-US"/>
        </w:rPr>
        <w:pict>
          <v:shape id="_x0000_s2390" type="#_x0000_t202" style="position:absolute;left:0;text-align:left;margin-left:470.35pt;margin-top:7.1pt;width:1in;height:18pt;z-index:251644928" filled="f" stroked="f">
            <v:textbox style="mso-next-textbox:#_x0000_s2390" inset="1mm,0,1mm,0">
              <w:txbxContent>
                <w:p w:rsidR="00061FF4" w:rsidRDefault="00061FF4" w:rsidP="000F0DAE">
                  <w:pPr>
                    <w:pStyle w:val="a7"/>
                    <w:rPr>
                      <w:rFonts w:hint="cs"/>
                      <w:noProof/>
                      <w:rtl/>
                    </w:rPr>
                  </w:pPr>
                  <w:r>
                    <w:rPr>
                      <w:rFonts w:hint="cs"/>
                      <w:rtl/>
                    </w:rPr>
                    <w:t>(תיקון מס' 3) תשע"ז-2016</w:t>
                  </w:r>
                </w:p>
              </w:txbxContent>
            </v:textbox>
            <w10:anchorlock/>
          </v:shape>
        </w:pict>
      </w:r>
      <w:r w:rsidR="002E30C7">
        <w:rPr>
          <w:rStyle w:val="default"/>
          <w:rFonts w:cs="FrankRuehl" w:hint="cs"/>
          <w:rtl/>
        </w:rPr>
        <w:tab/>
        <w:t>(ג)</w:t>
      </w:r>
      <w:r w:rsidR="002E30C7">
        <w:rPr>
          <w:rStyle w:val="default"/>
          <w:rFonts w:cs="FrankRuehl" w:hint="cs"/>
          <w:rtl/>
        </w:rPr>
        <w:tab/>
      </w:r>
      <w:r w:rsidRPr="000F0DAE">
        <w:rPr>
          <w:rStyle w:val="default"/>
          <w:rFonts w:cs="FrankRuehl" w:hint="cs"/>
          <w:rtl/>
        </w:rPr>
        <w:t xml:space="preserve">לא ימונה לגורם מפעיל הגוף המשדר כהגדרתו בחוק שידורי ערוץ הכנסת, התשס"ד-2003, וכן גוף מהגופים המפורטים בסעיף 6(א)(4) ו-(6) (בסעיף קטן זה </w:t>
      </w:r>
      <w:r w:rsidRPr="000F0DAE">
        <w:rPr>
          <w:rStyle w:val="default"/>
          <w:rFonts w:cs="FrankRuehl"/>
          <w:rtl/>
        </w:rPr>
        <w:t>–</w:t>
      </w:r>
      <w:r w:rsidRPr="000F0DAE">
        <w:rPr>
          <w:rStyle w:val="default"/>
          <w:rFonts w:cs="FrankRuehl" w:hint="cs"/>
          <w:rtl/>
        </w:rPr>
        <w:t xml:space="preserve"> הגוף המשדר), בעל עניין או בעל שליטה בגוף המשדר, מי שהגוף המשדר הוא בעל עניין או בעל שליטה בו, או מי שאדם מסוים הוא בעל עניין או בעל שליטה בו וכן בגוף המשדר; השר, באישור ועדת הכלכלה של הכנסת, רשאי לקבוע הגבלות ותנאים נוספים לעניין מינוי הגורם המפעיל ולעניין פעילותו, בין השאר בעניינים אלה</w:t>
      </w:r>
      <w:r w:rsidR="00277165">
        <w:rPr>
          <w:rStyle w:val="default"/>
          <w:rFonts w:cs="FrankRuehl" w:hint="cs"/>
          <w:rtl/>
        </w:rPr>
        <w:t>:</w:t>
      </w:r>
    </w:p>
    <w:p w:rsidR="00277165" w:rsidRDefault="00277165" w:rsidP="002771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החזקה ושליטה של אחר בגורם המפעיל או של הגורם המפעיל באחר;</w:t>
      </w:r>
    </w:p>
    <w:p w:rsidR="00277165" w:rsidRDefault="00277165" w:rsidP="002771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עיסוק אחר של הגורם המפעיל, תפקיד אחר שהוא ממלא על פי דין או שירות אחר שהוא מעניק;</w:t>
      </w:r>
    </w:p>
    <w:p w:rsidR="00277165" w:rsidRDefault="000F0DAE" w:rsidP="000F0DAE">
      <w:pPr>
        <w:pStyle w:val="P00"/>
        <w:spacing w:before="72"/>
        <w:ind w:left="1021" w:right="1134"/>
        <w:rPr>
          <w:rStyle w:val="default"/>
          <w:rFonts w:cs="FrankRuehl" w:hint="cs"/>
          <w:rtl/>
        </w:rPr>
      </w:pPr>
      <w:r>
        <w:rPr>
          <w:rFonts w:cs="FrankRuehl" w:hint="cs"/>
          <w:sz w:val="26"/>
          <w:rtl/>
          <w:lang w:eastAsia="en-US"/>
        </w:rPr>
        <w:pict>
          <v:shape id="_x0000_s2393" type="#_x0000_t202" style="position:absolute;left:0;text-align:left;margin-left:470.35pt;margin-top:7.1pt;width:1in;height:18pt;z-index:251645952" filled="f" stroked="f">
            <v:textbox inset="1mm,0,1mm,0">
              <w:txbxContent>
                <w:p w:rsidR="00061FF4" w:rsidRDefault="00061FF4" w:rsidP="000F0DAE">
                  <w:pPr>
                    <w:pStyle w:val="a7"/>
                    <w:rPr>
                      <w:rFonts w:hint="cs"/>
                      <w:noProof/>
                      <w:rtl/>
                    </w:rPr>
                  </w:pPr>
                  <w:r>
                    <w:rPr>
                      <w:rFonts w:hint="cs"/>
                      <w:rtl/>
                    </w:rPr>
                    <w:t>(תיקון מס' 3) תשע"ז-2016</w:t>
                  </w:r>
                </w:p>
              </w:txbxContent>
            </v:textbox>
            <w10:anchorlock/>
          </v:shape>
        </w:pict>
      </w:r>
      <w:r w:rsidR="00277165">
        <w:rPr>
          <w:rStyle w:val="default"/>
          <w:rFonts w:cs="FrankRuehl" w:hint="cs"/>
          <w:rtl/>
        </w:rPr>
        <w:t>(3)</w:t>
      </w:r>
      <w:r w:rsidR="00277165">
        <w:rPr>
          <w:rStyle w:val="default"/>
          <w:rFonts w:cs="FrankRuehl" w:hint="cs"/>
          <w:rtl/>
        </w:rPr>
        <w:tab/>
      </w:r>
      <w:r>
        <w:rPr>
          <w:rStyle w:val="default"/>
          <w:rFonts w:cs="FrankRuehl" w:hint="cs"/>
          <w:rtl/>
        </w:rPr>
        <w:t>(נמחקה)</w:t>
      </w:r>
      <w:r w:rsidR="00277165">
        <w:rPr>
          <w:rStyle w:val="default"/>
          <w:rFonts w:cs="FrankRuehl" w:hint="cs"/>
          <w:rtl/>
        </w:rPr>
        <w:t>.</w:t>
      </w:r>
    </w:p>
    <w:p w:rsidR="000F0DAE" w:rsidRPr="000F0DAE" w:rsidRDefault="000F0DAE" w:rsidP="000F0DAE">
      <w:pPr>
        <w:pStyle w:val="P00"/>
        <w:spacing w:before="72"/>
        <w:ind w:left="0" w:right="1134"/>
        <w:rPr>
          <w:rStyle w:val="default"/>
          <w:rFonts w:cs="FrankRuehl" w:hint="cs"/>
          <w:rtl/>
        </w:rPr>
      </w:pPr>
      <w:r>
        <w:rPr>
          <w:rFonts w:cs="FrankRuehl" w:hint="cs"/>
          <w:sz w:val="26"/>
          <w:rtl/>
          <w:lang w:eastAsia="en-US"/>
        </w:rPr>
        <w:pict>
          <v:shape id="_x0000_s2394" type="#_x0000_t202" style="position:absolute;left:0;text-align:left;margin-left:470.35pt;margin-top:7.1pt;width:1in;height:18pt;z-index:251646976" filled="f" stroked="f">
            <v:textbox style="mso-next-textbox:#_x0000_s2394" inset="1mm,0,1mm,0">
              <w:txbxContent>
                <w:p w:rsidR="00061FF4" w:rsidRDefault="00061FF4" w:rsidP="000F0DAE">
                  <w:pPr>
                    <w:pStyle w:val="a7"/>
                    <w:rPr>
                      <w:rFonts w:hint="cs"/>
                      <w:noProof/>
                      <w:rtl/>
                    </w:rPr>
                  </w:pPr>
                  <w:r>
                    <w:rPr>
                      <w:rFonts w:hint="cs"/>
                      <w:rtl/>
                    </w:rPr>
                    <w:t>(תיקון מס' 3) תשע"ז-2016</w:t>
                  </w:r>
                </w:p>
              </w:txbxContent>
            </v:textbox>
            <w10:anchorlock/>
          </v:shape>
        </w:pict>
      </w:r>
      <w:r>
        <w:rPr>
          <w:rStyle w:val="default"/>
          <w:rFonts w:cs="FrankRuehl" w:hint="cs"/>
          <w:rtl/>
        </w:rPr>
        <w:tab/>
        <w:t>(</w:t>
      </w:r>
      <w:r w:rsidRPr="000F0DAE">
        <w:rPr>
          <w:rStyle w:val="default"/>
          <w:rFonts w:cs="FrankRuehl" w:hint="cs"/>
          <w:rtl/>
        </w:rPr>
        <w:t>ג1)</w:t>
      </w:r>
      <w:r w:rsidRPr="000F0DAE">
        <w:rPr>
          <w:rStyle w:val="default"/>
          <w:rFonts w:cs="FrankRuehl" w:hint="cs"/>
          <w:rtl/>
        </w:rPr>
        <w:tab/>
        <w:t>בלי לגרוע מהוראות סעיף קטן (ג), לא ימונה לגורם מפעיל פרטי מי שמתקיים בו אחד מאלה:</w:t>
      </w:r>
    </w:p>
    <w:p w:rsidR="000F0DAE" w:rsidRPr="000A6562" w:rsidRDefault="000F0DAE" w:rsidP="000A6562">
      <w:pPr>
        <w:pStyle w:val="P00"/>
        <w:spacing w:before="72"/>
        <w:ind w:left="1021" w:right="1134"/>
        <w:rPr>
          <w:rStyle w:val="default"/>
          <w:rFonts w:cs="FrankRuehl" w:hint="cs"/>
          <w:rtl/>
        </w:rPr>
      </w:pPr>
      <w:r w:rsidRPr="000A6562">
        <w:rPr>
          <w:rStyle w:val="default"/>
          <w:rFonts w:cs="FrankRuehl" w:hint="cs"/>
          <w:rtl/>
        </w:rPr>
        <w:t>(1)</w:t>
      </w:r>
      <w:r w:rsidRPr="000A6562">
        <w:rPr>
          <w:rStyle w:val="default"/>
          <w:rFonts w:cs="FrankRuehl" w:hint="cs"/>
          <w:rtl/>
        </w:rPr>
        <w:tab/>
        <w:t>הוא או נושא משרה, בעל שליטה או בעל עניין בו הורשע בעבירה שמפאת מהותה, חומרתה או נסיבותיה לא ראוי למנותו לגורם המפעיל;</w:t>
      </w:r>
    </w:p>
    <w:p w:rsidR="000F0DAE" w:rsidRPr="000A6562" w:rsidRDefault="000F0DAE" w:rsidP="000A6562">
      <w:pPr>
        <w:pStyle w:val="P00"/>
        <w:spacing w:before="72"/>
        <w:ind w:left="1021" w:right="1134"/>
        <w:rPr>
          <w:rStyle w:val="default"/>
          <w:rFonts w:cs="FrankRuehl" w:hint="cs"/>
          <w:rtl/>
        </w:rPr>
      </w:pPr>
      <w:r w:rsidRPr="000A6562">
        <w:rPr>
          <w:rStyle w:val="default"/>
          <w:rFonts w:cs="FrankRuehl" w:hint="cs"/>
          <w:rtl/>
        </w:rPr>
        <w:t>(2)</w:t>
      </w:r>
      <w:r w:rsidRPr="000A6562">
        <w:rPr>
          <w:rStyle w:val="default"/>
          <w:rFonts w:cs="FrankRuehl" w:hint="cs"/>
          <w:rtl/>
        </w:rPr>
        <w:tab/>
        <w:t>מתקיים בו אחד מאלה, והכול בין במישרין ובין בעקיפין:</w:t>
      </w:r>
    </w:p>
    <w:p w:rsidR="000F0DAE" w:rsidRPr="000A6562" w:rsidRDefault="000F0DAE" w:rsidP="000A6562">
      <w:pPr>
        <w:pStyle w:val="P00"/>
        <w:spacing w:before="72"/>
        <w:ind w:left="1474" w:right="1134"/>
        <w:rPr>
          <w:rStyle w:val="default"/>
          <w:rFonts w:cs="FrankRuehl" w:hint="cs"/>
          <w:rtl/>
        </w:rPr>
      </w:pPr>
      <w:r w:rsidRPr="000A6562">
        <w:rPr>
          <w:rStyle w:val="default"/>
          <w:rFonts w:cs="FrankRuehl" w:hint="cs"/>
          <w:rtl/>
        </w:rPr>
        <w:t>(א)</w:t>
      </w:r>
      <w:r w:rsidRPr="000A6562">
        <w:rPr>
          <w:rStyle w:val="default"/>
          <w:rFonts w:cs="FrankRuehl" w:hint="cs"/>
          <w:rtl/>
        </w:rPr>
        <w:tab/>
        <w:t>הוא בעל זיכיון לשידורי טלוויזיה או בעל רישיון לשידורי טלוויזיה, או בעל עניין או בעל שליטה בבעל זיכיון או בבעל רישיון כאמור, או שבעל רישיון או בעל זיכיון כאמור הוא בעל עניין או בעל שליטה בו, או שאדם מסוים הוא בעל עניין או בעל שליטה בו וכן בבעל זיכיון או בבעל רישיון כאמור;</w:t>
      </w:r>
    </w:p>
    <w:p w:rsidR="000F0DAE" w:rsidRPr="000A6562" w:rsidRDefault="000F0DAE" w:rsidP="000A6562">
      <w:pPr>
        <w:pStyle w:val="P00"/>
        <w:spacing w:before="72"/>
        <w:ind w:left="1474" w:right="1134"/>
        <w:rPr>
          <w:rStyle w:val="default"/>
          <w:rFonts w:cs="FrankRuehl" w:hint="cs"/>
          <w:rtl/>
        </w:rPr>
      </w:pPr>
      <w:r w:rsidRPr="000A6562">
        <w:rPr>
          <w:rStyle w:val="default"/>
          <w:rFonts w:cs="FrankRuehl" w:hint="cs"/>
          <w:rtl/>
        </w:rPr>
        <w:t>(ב)</w:t>
      </w:r>
      <w:r w:rsidRPr="000A6562">
        <w:rPr>
          <w:rStyle w:val="default"/>
          <w:rFonts w:cs="FrankRuehl" w:hint="cs"/>
          <w:rtl/>
        </w:rPr>
        <w:tab/>
        <w:t>הוא בעל רישיון לשידורי לוויין או בעל רישיון כללי לשידורי כבלים לפי חוק התקשורת, או בעל רישיון לשידור ערוץ ייעודי לפי סעיף 6לד1 לחוק התקשורת שקיבל אישור מאת המועצה לשדר שידורי חדשות בהתאם לרישיונו, או בעל עניין או בעל שליטה בבעל רישיון כאמור, או שבעל רישיון כאמור הוא בעל עניין או בעל שליטה בו, או שאדם מסוים הוא בעל עניין או בעל שליטה בו וכן בבעל רישיון כאמור;</w:t>
      </w:r>
    </w:p>
    <w:p w:rsidR="000F0DAE" w:rsidRPr="000A6562" w:rsidRDefault="000F0DAE" w:rsidP="000A6562">
      <w:pPr>
        <w:pStyle w:val="P00"/>
        <w:spacing w:before="72"/>
        <w:ind w:left="1474" w:right="1134"/>
        <w:rPr>
          <w:rStyle w:val="default"/>
          <w:rFonts w:cs="FrankRuehl" w:hint="cs"/>
          <w:rtl/>
        </w:rPr>
      </w:pPr>
      <w:r w:rsidRPr="000A6562">
        <w:rPr>
          <w:rStyle w:val="default"/>
          <w:rFonts w:cs="FrankRuehl" w:hint="cs"/>
          <w:rtl/>
        </w:rPr>
        <w:t>(ג)</w:t>
      </w:r>
      <w:r w:rsidRPr="000A6562">
        <w:rPr>
          <w:rStyle w:val="default"/>
          <w:rFonts w:cs="FrankRuehl" w:hint="cs"/>
          <w:rtl/>
        </w:rPr>
        <w:tab/>
        <w:t>הוא עיתון כהגדרתו בסעיף 6ח4(ג) לחוק התקשורת, בעל עניין או בעל שליטה בעיתון, או שמתקיים בו האמור בסעיף 6ח4(א)(3) או (4) לחוק התקשורת.</w:t>
      </w:r>
    </w:p>
    <w:p w:rsidR="000A6562" w:rsidRPr="000A6562" w:rsidRDefault="000A6562" w:rsidP="000A6562">
      <w:pPr>
        <w:pStyle w:val="P00"/>
        <w:spacing w:before="72"/>
        <w:ind w:left="0" w:right="1134"/>
        <w:rPr>
          <w:rStyle w:val="default"/>
          <w:rFonts w:cs="FrankRuehl" w:hint="cs"/>
          <w:rtl/>
        </w:rPr>
      </w:pPr>
      <w:r>
        <w:rPr>
          <w:rFonts w:cs="FrankRuehl" w:hint="cs"/>
          <w:sz w:val="26"/>
          <w:rtl/>
          <w:lang w:eastAsia="en-US"/>
        </w:rPr>
        <w:pict>
          <v:shape id="_x0000_s2395" type="#_x0000_t202" style="position:absolute;left:0;text-align:left;margin-left:470.35pt;margin-top:7.1pt;width:1in;height:18pt;z-index:251648000" filled="f" stroked="f">
            <v:textbox style="mso-next-textbox:#_x0000_s2395" inset="1mm,0,1mm,0">
              <w:txbxContent>
                <w:p w:rsidR="00061FF4" w:rsidRDefault="00061FF4" w:rsidP="000A6562">
                  <w:pPr>
                    <w:pStyle w:val="a7"/>
                    <w:rPr>
                      <w:rFonts w:hint="cs"/>
                      <w:noProof/>
                      <w:rtl/>
                    </w:rPr>
                  </w:pPr>
                  <w:r>
                    <w:rPr>
                      <w:rFonts w:hint="cs"/>
                      <w:rtl/>
                    </w:rPr>
                    <w:t>(תיקון מס' 3) תשע"ז-2016</w:t>
                  </w:r>
                </w:p>
              </w:txbxContent>
            </v:textbox>
            <w10:anchorlock/>
          </v:shape>
        </w:pict>
      </w:r>
      <w:r>
        <w:rPr>
          <w:rStyle w:val="default"/>
          <w:rFonts w:cs="FrankRuehl" w:hint="cs"/>
          <w:rtl/>
        </w:rPr>
        <w:tab/>
        <w:t>(</w:t>
      </w:r>
      <w:r w:rsidRPr="000A6562">
        <w:rPr>
          <w:rStyle w:val="default"/>
          <w:rFonts w:cs="FrankRuehl" w:hint="cs"/>
          <w:rtl/>
        </w:rPr>
        <w:t>ג2)</w:t>
      </w:r>
      <w:r w:rsidRPr="000A6562">
        <w:rPr>
          <w:rStyle w:val="default"/>
          <w:rFonts w:cs="FrankRuehl" w:hint="cs"/>
          <w:rtl/>
        </w:rPr>
        <w:tab/>
        <w:t>במינוי גורם מפעיל פרטי יובאו בחשבון, בין השאר, שיקולים אלה:</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(1)</w:t>
      </w:r>
      <w:r w:rsidRPr="000A6562">
        <w:rPr>
          <w:rStyle w:val="default"/>
          <w:rFonts w:cs="FrankRuehl" w:hint="cs"/>
          <w:rtl/>
        </w:rPr>
        <w:tab/>
        <w:t>מדיניות הממשלה בתחום הבזק ובתחום השידורים;</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(2)</w:t>
      </w:r>
      <w:r w:rsidRPr="000A6562">
        <w:rPr>
          <w:rStyle w:val="default"/>
          <w:rFonts w:cs="FrankRuehl" w:hint="cs"/>
          <w:rtl/>
        </w:rPr>
        <w:tab/>
        <w:t>שיקולים שבטובת הציבור;</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(3)</w:t>
      </w:r>
      <w:r w:rsidRPr="000A6562">
        <w:rPr>
          <w:rStyle w:val="default"/>
          <w:rFonts w:cs="FrankRuehl" w:hint="cs"/>
          <w:rtl/>
        </w:rPr>
        <w:tab/>
        <w:t>התאמתו של המבקש לפעול כגורם מפעיל פרטי;</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(4)</w:t>
      </w:r>
      <w:r w:rsidRPr="000A6562">
        <w:rPr>
          <w:rStyle w:val="default"/>
          <w:rFonts w:cs="FrankRuehl" w:hint="cs"/>
          <w:rtl/>
        </w:rPr>
        <w:tab/>
        <w:t>תרומת מינוי הגורם המפעיל הפרטי לתחרות בתחום השידורים;</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(5)</w:t>
      </w:r>
      <w:r w:rsidRPr="000A6562">
        <w:rPr>
          <w:rStyle w:val="default"/>
          <w:rFonts w:cs="FrankRuehl" w:hint="cs"/>
          <w:rtl/>
        </w:rPr>
        <w:tab/>
        <w:t>ההפחתה מסכום דמי ההפצה שהיה על הגופים ששידוריהם מופצים לפי סעיפים 6 ו-7 לשלם בעד הפצת שידוריהם לפי סעיף 9, אלמלא מונה גורם מפעיל פרטי;</w:t>
      </w:r>
    </w:p>
    <w:p w:rsidR="000A6562" w:rsidRPr="000A6562" w:rsidRDefault="000A6562" w:rsidP="000A6562">
      <w:pPr>
        <w:pStyle w:val="P00"/>
        <w:spacing w:before="72"/>
        <w:ind w:left="1021" w:right="1134"/>
        <w:rPr>
          <w:rStyle w:val="default"/>
          <w:rFonts w:cs="FrankRuehl" w:hint="cs"/>
          <w:rtl/>
        </w:rPr>
      </w:pPr>
      <w:r w:rsidRPr="000A6562">
        <w:rPr>
          <w:rStyle w:val="default"/>
          <w:rFonts w:cs="FrankRuehl" w:hint="cs"/>
          <w:rtl/>
        </w:rPr>
        <w:t>(6)</w:t>
      </w:r>
      <w:r w:rsidRPr="000A6562">
        <w:rPr>
          <w:rStyle w:val="default"/>
          <w:rFonts w:cs="FrankRuehl" w:hint="cs"/>
          <w:rtl/>
        </w:rPr>
        <w:tab/>
        <w:t>היקף ההשקעות בהפקות מקומיות המוצע על ידי המבקש לפעול כגורם מפעיל פרטי.</w:t>
      </w:r>
    </w:p>
    <w:p w:rsidR="00277165" w:rsidRDefault="000A6562" w:rsidP="000A6562">
      <w:pPr>
        <w:pStyle w:val="P00"/>
        <w:spacing w:before="72"/>
        <w:ind w:left="0" w:right="1134"/>
        <w:rPr>
          <w:rStyle w:val="default"/>
          <w:rFonts w:cs="FrankRuehl" w:hint="cs"/>
          <w:rtl/>
        </w:rPr>
      </w:pPr>
      <w:r>
        <w:rPr>
          <w:rFonts w:cs="FrankRuehl" w:hint="cs"/>
          <w:sz w:val="26"/>
          <w:rtl/>
          <w:lang w:eastAsia="en-US"/>
        </w:rPr>
        <w:pict>
          <v:shape id="_x0000_s2398" type="#_x0000_t202" style="position:absolute;left:0;text-align:left;margin-left:470.35pt;margin-top:7.1pt;width:1in;height:18pt;z-index:251649024" filled="f" stroked="f">
            <v:textbox inset="1mm,0,1mm,0">
              <w:txbxContent>
                <w:p w:rsidR="00061FF4" w:rsidRDefault="00061FF4" w:rsidP="000A6562">
                  <w:pPr>
                    <w:pStyle w:val="a7"/>
                    <w:rPr>
                      <w:rFonts w:hint="cs"/>
                      <w:noProof/>
                      <w:rtl/>
                    </w:rPr>
                  </w:pPr>
                  <w:r>
                    <w:rPr>
                      <w:rFonts w:hint="cs"/>
                      <w:rtl/>
                    </w:rPr>
                    <w:t>(תיקון מס' 3) תשע"ז-2016</w:t>
                  </w:r>
                </w:p>
              </w:txbxContent>
            </v:textbox>
            <w10:anchorlock/>
          </v:shape>
        </w:pict>
      </w:r>
      <w:r w:rsidR="00277165">
        <w:rPr>
          <w:rStyle w:val="default"/>
          <w:rFonts w:cs="FrankRuehl" w:hint="cs"/>
          <w:rtl/>
        </w:rPr>
        <w:tab/>
        <w:t>(ד)</w:t>
      </w:r>
      <w:r w:rsidR="00277165">
        <w:rPr>
          <w:rStyle w:val="default"/>
          <w:rFonts w:cs="FrankRuehl" w:hint="cs"/>
          <w:rtl/>
        </w:rPr>
        <w:tab/>
      </w:r>
      <w:r>
        <w:rPr>
          <w:rStyle w:val="default"/>
          <w:rFonts w:cs="FrankRuehl" w:hint="cs"/>
          <w:rtl/>
        </w:rPr>
        <w:t>(בוטל)</w:t>
      </w:r>
      <w:r w:rsidR="00277165">
        <w:rPr>
          <w:rStyle w:val="default"/>
          <w:rFonts w:cs="FrankRuehl" w:hint="cs"/>
          <w:rtl/>
        </w:rPr>
        <w:t>.</w:t>
      </w:r>
    </w:p>
    <w:p w:rsidR="00277165" w:rsidRDefault="000A6562" w:rsidP="000A6562">
      <w:pPr>
        <w:pStyle w:val="P00"/>
        <w:spacing w:before="72"/>
        <w:ind w:left="0" w:right="1134"/>
        <w:rPr>
          <w:rStyle w:val="default"/>
          <w:rFonts w:cs="FrankRuehl" w:hint="cs"/>
          <w:rtl/>
        </w:rPr>
      </w:pPr>
      <w:r>
        <w:rPr>
          <w:rFonts w:cs="FrankRuehl" w:hint="cs"/>
          <w:sz w:val="26"/>
          <w:rtl/>
          <w:lang w:eastAsia="en-US"/>
        </w:rPr>
        <w:pict>
          <v:shape id="_x0000_s2401" type="#_x0000_t202" style="position:absolute;left:0;text-align:left;margin-left:470.35pt;margin-top:7.1pt;width:1in;height:18pt;z-index:251650048" filled="f" stroked="f">
            <v:textbox inset="1mm,0,1mm,0">
              <w:txbxContent>
                <w:p w:rsidR="00061FF4" w:rsidRDefault="00061FF4" w:rsidP="000A6562">
                  <w:pPr>
                    <w:pStyle w:val="a7"/>
                    <w:rPr>
                      <w:rFonts w:hint="cs"/>
                      <w:noProof/>
                      <w:rtl/>
                    </w:rPr>
                  </w:pPr>
                  <w:r>
                    <w:rPr>
                      <w:rFonts w:hint="cs"/>
                      <w:rtl/>
                    </w:rPr>
                    <w:t>(תיקון מס' 3) תשע"ז-2016</w:t>
                  </w:r>
                </w:p>
              </w:txbxContent>
            </v:textbox>
            <w10:anchorlock/>
          </v:shape>
        </w:pict>
      </w:r>
      <w:r w:rsidR="00277165">
        <w:rPr>
          <w:rStyle w:val="default"/>
          <w:rFonts w:cs="FrankRuehl" w:hint="cs"/>
          <w:rtl/>
        </w:rPr>
        <w:tab/>
        <w:t>(ה)</w:t>
      </w:r>
      <w:r w:rsidR="00277165">
        <w:rPr>
          <w:rStyle w:val="default"/>
          <w:rFonts w:cs="FrankRuehl" w:hint="cs"/>
          <w:rtl/>
        </w:rPr>
        <w:tab/>
        <w:t xml:space="preserve">העברת </w:t>
      </w:r>
      <w:r>
        <w:rPr>
          <w:rStyle w:val="default"/>
          <w:rFonts w:cs="FrankRuehl" w:hint="cs"/>
          <w:rtl/>
        </w:rPr>
        <w:t xml:space="preserve">אמצעי </w:t>
      </w:r>
      <w:r w:rsidR="00277165">
        <w:rPr>
          <w:rStyle w:val="default"/>
          <w:rFonts w:cs="FrankRuehl" w:hint="cs"/>
          <w:rtl/>
        </w:rPr>
        <w:t>שליטה בתאגיד שהוא הגורם המפעיל טעונה אישור מראש ובכתב מאת השר.</w:t>
      </w:r>
    </w:p>
    <w:p w:rsidR="00277165" w:rsidRDefault="000A6562" w:rsidP="000A6562">
      <w:pPr>
        <w:pStyle w:val="P00"/>
        <w:spacing w:before="72"/>
        <w:ind w:left="0" w:right="1134"/>
        <w:rPr>
          <w:rStyle w:val="default"/>
          <w:rFonts w:cs="FrankRuehl" w:hint="cs"/>
          <w:rtl/>
        </w:rPr>
      </w:pPr>
      <w:r>
        <w:rPr>
          <w:rFonts w:cs="FrankRuehl" w:hint="cs"/>
          <w:sz w:val="26"/>
          <w:rtl/>
          <w:lang w:eastAsia="en-US"/>
        </w:rPr>
        <w:pict>
          <v:shape id="_x0000_s2404" type="#_x0000_t202" style="position:absolute;left:0;text-align:left;margin-left:470.35pt;margin-top:7.1pt;width:1in;height:18pt;z-index:251651072" filled="f" stroked="f">
            <v:textbox inset="1mm,0,1mm,0">
              <w:txbxContent>
                <w:p w:rsidR="00061FF4" w:rsidRDefault="00061FF4" w:rsidP="000A6562">
                  <w:pPr>
                    <w:pStyle w:val="a7"/>
                    <w:rPr>
                      <w:rFonts w:hint="cs"/>
                      <w:noProof/>
                      <w:rtl/>
                    </w:rPr>
                  </w:pPr>
                  <w:r>
                    <w:rPr>
                      <w:rFonts w:hint="cs"/>
                      <w:rtl/>
                    </w:rPr>
                    <w:t>(תיקון מס' 3) תשע"ז-2016</w:t>
                  </w:r>
                </w:p>
              </w:txbxContent>
            </v:textbox>
            <w10:anchorlock/>
          </v:shape>
        </w:pict>
      </w:r>
      <w:r w:rsidR="00277165">
        <w:rPr>
          <w:rStyle w:val="default"/>
          <w:rFonts w:cs="FrankRuehl" w:hint="cs"/>
          <w:rtl/>
        </w:rPr>
        <w:tab/>
        <w:t>(ו)</w:t>
      </w:r>
      <w:r w:rsidR="00277165">
        <w:rPr>
          <w:rStyle w:val="default"/>
          <w:rFonts w:cs="FrankRuehl" w:hint="cs"/>
          <w:rtl/>
        </w:rPr>
        <w:tab/>
      </w:r>
      <w:r>
        <w:rPr>
          <w:rStyle w:val="default"/>
          <w:rFonts w:cs="FrankRuehl" w:hint="cs"/>
          <w:rtl/>
        </w:rPr>
        <w:t>(בוטל)</w:t>
      </w:r>
      <w:r w:rsidR="00277165">
        <w:rPr>
          <w:rStyle w:val="default"/>
          <w:rFonts w:cs="FrankRuehl" w:hint="cs"/>
          <w:rtl/>
        </w:rPr>
        <w:t>.</w:t>
      </w:r>
    </w:p>
    <w:p w:rsidR="0014330B" w:rsidRPr="0095173B" w:rsidRDefault="0014330B" w:rsidP="0014330B">
      <w:pPr>
        <w:pStyle w:val="P00"/>
        <w:spacing w:before="0"/>
        <w:ind w:left="0" w:right="1134"/>
        <w:rPr>
          <w:rStyle w:val="default"/>
          <w:rFonts w:cs="FrankRuehl" w:hint="cs"/>
          <w:vanish/>
          <w:color w:val="FF0000"/>
          <w:sz w:val="20"/>
          <w:szCs w:val="20"/>
          <w:shd w:val="clear" w:color="auto" w:fill="FFFF99"/>
          <w:rtl/>
        </w:rPr>
      </w:pPr>
      <w:bookmarkStart w:id="16" w:name="Rov59"/>
      <w:r w:rsidRPr="0095173B">
        <w:rPr>
          <w:rStyle w:val="default"/>
          <w:rFonts w:cs="FrankRuehl" w:hint="cs"/>
          <w:vanish/>
          <w:color w:val="FF0000"/>
          <w:sz w:val="20"/>
          <w:szCs w:val="20"/>
          <w:shd w:val="clear" w:color="auto" w:fill="FFFF99"/>
          <w:rtl/>
        </w:rPr>
        <w:t>מיום 1.8.2013</w:t>
      </w:r>
    </w:p>
    <w:p w:rsidR="0014330B" w:rsidRPr="0095173B" w:rsidRDefault="0014330B" w:rsidP="0014330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14330B" w:rsidRPr="0095173B" w:rsidRDefault="0014330B" w:rsidP="0014330B">
      <w:pPr>
        <w:pStyle w:val="P00"/>
        <w:spacing w:before="0"/>
        <w:ind w:left="0" w:right="1134"/>
        <w:rPr>
          <w:rStyle w:val="default"/>
          <w:rFonts w:cs="FrankRuehl" w:hint="cs"/>
          <w:vanish/>
          <w:sz w:val="20"/>
          <w:szCs w:val="20"/>
          <w:shd w:val="clear" w:color="auto" w:fill="FFFF99"/>
          <w:rtl/>
        </w:rPr>
      </w:pPr>
      <w:hyperlink r:id="rId55"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131 (</w:t>
      </w:r>
      <w:hyperlink r:id="rId56"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14330B" w:rsidRPr="0095173B" w:rsidRDefault="0014330B" w:rsidP="0014330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החלפת סעיף 2</w:t>
      </w:r>
    </w:p>
    <w:p w:rsidR="0014330B" w:rsidRPr="0095173B" w:rsidRDefault="0014330B" w:rsidP="0014330B">
      <w:pPr>
        <w:pStyle w:val="P00"/>
        <w:ind w:left="0" w:right="1134"/>
        <w:rPr>
          <w:rStyle w:val="default"/>
          <w:rFonts w:cs="FrankRuehl" w:hint="cs"/>
          <w:vanish/>
          <w:sz w:val="20"/>
          <w:szCs w:val="20"/>
          <w:shd w:val="clear" w:color="auto" w:fill="FFFF99"/>
          <w:rtl/>
        </w:rPr>
      </w:pPr>
      <w:r w:rsidRPr="0095173B">
        <w:rPr>
          <w:rStyle w:val="default"/>
          <w:rFonts w:cs="FrankRuehl" w:hint="cs"/>
          <w:vanish/>
          <w:sz w:val="20"/>
          <w:szCs w:val="20"/>
          <w:shd w:val="clear" w:color="auto" w:fill="FFFF99"/>
          <w:rtl/>
        </w:rPr>
        <w:t>הנוסח הקודם:</w:t>
      </w:r>
    </w:p>
    <w:p w:rsidR="0014330B" w:rsidRPr="0095173B" w:rsidRDefault="0014330B" w:rsidP="0014330B">
      <w:pPr>
        <w:pStyle w:val="P00"/>
        <w:spacing w:before="20"/>
        <w:ind w:left="0" w:right="1134"/>
        <w:rPr>
          <w:rStyle w:val="default"/>
          <w:rFonts w:cs="Miriam" w:hint="cs"/>
          <w:strike/>
          <w:vanish/>
          <w:sz w:val="16"/>
          <w:szCs w:val="16"/>
          <w:shd w:val="clear" w:color="auto" w:fill="FFFF99"/>
          <w:rtl/>
        </w:rPr>
      </w:pPr>
      <w:r w:rsidRPr="0095173B">
        <w:rPr>
          <w:rStyle w:val="default"/>
          <w:rFonts w:cs="Miriam" w:hint="cs"/>
          <w:strike/>
          <w:vanish/>
          <w:sz w:val="16"/>
          <w:szCs w:val="16"/>
          <w:shd w:val="clear" w:color="auto" w:fill="FFFF99"/>
          <w:rtl/>
        </w:rPr>
        <w:t>מינוי הגורם המפעיל</w:t>
      </w:r>
    </w:p>
    <w:p w:rsidR="0014330B" w:rsidRPr="0095173B" w:rsidRDefault="0014330B" w:rsidP="0014330B">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strike/>
          <w:vanish/>
          <w:sz w:val="22"/>
          <w:szCs w:val="22"/>
          <w:shd w:val="clear" w:color="auto" w:fill="FFFF99"/>
          <w:rtl/>
        </w:rPr>
        <w:t>.</w:t>
      </w:r>
      <w:r w:rsidRPr="0095173B">
        <w:rPr>
          <w:rStyle w:val="default"/>
          <w:rFonts w:cs="FrankRuehl"/>
          <w:strike/>
          <w:vanish/>
          <w:sz w:val="22"/>
          <w:szCs w:val="22"/>
          <w:shd w:val="clear" w:color="auto" w:fill="FFFF99"/>
          <w:rtl/>
        </w:rPr>
        <w:tab/>
      </w:r>
      <w:r w:rsidRPr="0095173B">
        <w:rPr>
          <w:rStyle w:val="default"/>
          <w:rFonts w:cs="FrankRuehl" w:hint="cs"/>
          <w:strike/>
          <w:vanish/>
          <w:sz w:val="22"/>
          <w:szCs w:val="22"/>
          <w:shd w:val="clear" w:color="auto" w:fill="FFFF99"/>
          <w:rtl/>
        </w:rPr>
        <w:t>(א)</w:t>
      </w:r>
      <w:r w:rsidRPr="0095173B">
        <w:rPr>
          <w:rStyle w:val="default"/>
          <w:rFonts w:cs="FrankRuehl" w:hint="cs"/>
          <w:strike/>
          <w:vanish/>
          <w:sz w:val="22"/>
          <w:szCs w:val="22"/>
          <w:shd w:val="clear" w:color="auto" w:fill="FFFF99"/>
          <w:rtl/>
        </w:rPr>
        <w:tab/>
        <w:t>השר ושר האוצר, באישור הממשלה וועדת הכלכלה של הכנסת, ימנו את אחד מהמפורטים להלן, כגורם המפעיל, ובלבד שאינו משרד שידורי טלוויזיה או שידורי רדיו בישראל, למעט שידורים מטעם הרשות השנייה לפי סעיף 48 לחוק הרשות השנייה:</w:t>
      </w:r>
    </w:p>
    <w:p w:rsidR="0014330B" w:rsidRPr="0095173B" w:rsidRDefault="0014330B" w:rsidP="0014330B">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(1)</w:t>
      </w:r>
      <w:r w:rsidRPr="0095173B">
        <w:rPr>
          <w:rStyle w:val="default"/>
          <w:rFonts w:cs="FrankRuehl" w:hint="cs"/>
          <w:strike/>
          <w:vanish/>
          <w:sz w:val="22"/>
          <w:szCs w:val="22"/>
          <w:shd w:val="clear" w:color="auto" w:fill="FFFF99"/>
          <w:rtl/>
        </w:rPr>
        <w:tab/>
        <w:t>גורם ממשלתי;</w:t>
      </w:r>
    </w:p>
    <w:p w:rsidR="0014330B" w:rsidRPr="0095173B" w:rsidRDefault="0014330B" w:rsidP="0014330B">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hint="cs"/>
          <w:strike/>
          <w:vanish/>
          <w:sz w:val="22"/>
          <w:szCs w:val="22"/>
          <w:shd w:val="clear" w:color="auto" w:fill="FFFF99"/>
          <w:rtl/>
        </w:rPr>
        <w:tab/>
        <w:t>תאגיד שהוקם בחוק;</w:t>
      </w:r>
    </w:p>
    <w:p w:rsidR="0014330B" w:rsidRPr="0095173B" w:rsidRDefault="0014330B" w:rsidP="0014330B">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חברה ממשלתית, כהגדרתה בחוק החברות הממשלתיות, התשל"ה-1975, שכל המניות ואמצעי השליטה בה הם בידי המדינה.</w:t>
      </w:r>
    </w:p>
    <w:p w:rsidR="0014330B" w:rsidRPr="0095173B" w:rsidRDefault="0014330B" w:rsidP="0014330B">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(ב)</w:t>
      </w:r>
      <w:r w:rsidRPr="0095173B">
        <w:rPr>
          <w:rStyle w:val="default"/>
          <w:rFonts w:cs="FrankRuehl" w:hint="cs"/>
          <w:strike/>
          <w:vanish/>
          <w:sz w:val="22"/>
          <w:szCs w:val="22"/>
          <w:shd w:val="clear" w:color="auto" w:fill="FFFF99"/>
          <w:rtl/>
        </w:rPr>
        <w:tab/>
        <w:t>מינוי כאמור בסעיף קטן (א) יובא לאישור ועדת הכלכלה של הכנסת עד יום ט' באייר התשע"ב (1 במאי 2012).</w:t>
      </w:r>
    </w:p>
    <w:p w:rsidR="0014330B" w:rsidRPr="0095173B" w:rsidRDefault="0014330B" w:rsidP="00277165">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(ג)</w:t>
      </w:r>
      <w:r w:rsidRPr="0095173B">
        <w:rPr>
          <w:rStyle w:val="default"/>
          <w:rFonts w:cs="FrankRuehl" w:hint="cs"/>
          <w:strike/>
          <w:vanish/>
          <w:sz w:val="22"/>
          <w:szCs w:val="22"/>
          <w:shd w:val="clear" w:color="auto" w:fill="FFFF99"/>
          <w:rtl/>
        </w:rPr>
        <w:tab/>
        <w:t>אושר מינוי כאמור בסעיף קטן (א), תפורסם הודעה על כך ברשומות.</w:t>
      </w:r>
    </w:p>
    <w:p w:rsidR="000F0DAE" w:rsidRPr="0095173B" w:rsidRDefault="000F0DAE" w:rsidP="00277165">
      <w:pPr>
        <w:pStyle w:val="P00"/>
        <w:spacing w:before="0"/>
        <w:ind w:left="0" w:right="1134"/>
        <w:rPr>
          <w:rStyle w:val="default"/>
          <w:rFonts w:cs="FrankRuehl" w:hint="cs"/>
          <w:vanish/>
          <w:sz w:val="20"/>
          <w:szCs w:val="20"/>
          <w:shd w:val="clear" w:color="auto" w:fill="FFFF99"/>
          <w:rtl/>
        </w:rPr>
      </w:pPr>
    </w:p>
    <w:p w:rsidR="000F0DAE" w:rsidRPr="0095173B" w:rsidRDefault="000F0DAE" w:rsidP="000F0DAE">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0F0DAE" w:rsidRPr="0095173B" w:rsidRDefault="000F0DAE" w:rsidP="000F0DAE">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0F0DAE" w:rsidRPr="0095173B" w:rsidRDefault="000F0DAE" w:rsidP="000F0DAE">
      <w:pPr>
        <w:pStyle w:val="P00"/>
        <w:tabs>
          <w:tab w:val="clear" w:pos="6259"/>
        </w:tabs>
        <w:spacing w:before="0"/>
        <w:ind w:left="0" w:right="1134"/>
        <w:rPr>
          <w:rStyle w:val="default"/>
          <w:rFonts w:cs="FrankRuehl" w:hint="cs"/>
          <w:vanish/>
          <w:sz w:val="20"/>
          <w:szCs w:val="20"/>
          <w:shd w:val="clear" w:color="auto" w:fill="FFFF99"/>
          <w:rtl/>
        </w:rPr>
      </w:pPr>
      <w:hyperlink r:id="rId57"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96 (</w:t>
      </w:r>
      <w:hyperlink r:id="rId58"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0F0DAE" w:rsidRPr="0095173B" w:rsidRDefault="000F0DAE" w:rsidP="000F0DAE">
      <w:pPr>
        <w:pStyle w:val="P00"/>
        <w:ind w:left="0" w:right="1134"/>
        <w:rPr>
          <w:rStyle w:val="default"/>
          <w:rFonts w:cs="Miriam" w:hint="cs"/>
          <w:vanish/>
          <w:sz w:val="16"/>
          <w:szCs w:val="16"/>
          <w:shd w:val="clear" w:color="auto" w:fill="FFFF99"/>
          <w:rtl/>
        </w:rPr>
      </w:pPr>
      <w:r w:rsidRPr="0095173B">
        <w:rPr>
          <w:rStyle w:val="default"/>
          <w:rFonts w:cs="Miriam" w:hint="cs"/>
          <w:strike/>
          <w:vanish/>
          <w:sz w:val="16"/>
          <w:szCs w:val="16"/>
          <w:shd w:val="clear" w:color="auto" w:fill="FFFF99"/>
          <w:rtl/>
        </w:rPr>
        <w:t xml:space="preserve">הגורם המפעיל </w:t>
      </w:r>
      <w:r w:rsidRPr="0095173B">
        <w:rPr>
          <w:rStyle w:val="default"/>
          <w:rFonts w:cs="Miriam"/>
          <w:strike/>
          <w:vanish/>
          <w:sz w:val="16"/>
          <w:szCs w:val="16"/>
          <w:shd w:val="clear" w:color="auto" w:fill="FFFF99"/>
          <w:rtl/>
        </w:rPr>
        <w:t>–</w:t>
      </w:r>
      <w:r w:rsidRPr="0095173B">
        <w:rPr>
          <w:rStyle w:val="default"/>
          <w:rFonts w:cs="Miriam" w:hint="cs"/>
          <w:strike/>
          <w:vanish/>
          <w:sz w:val="16"/>
          <w:szCs w:val="16"/>
          <w:shd w:val="clear" w:color="auto" w:fill="FFFF99"/>
          <w:rtl/>
        </w:rPr>
        <w:t xml:space="preserve"> מינוי והיתר הפעלה</w:t>
      </w:r>
      <w:r w:rsidRPr="0095173B">
        <w:rPr>
          <w:rStyle w:val="default"/>
          <w:rFonts w:cs="Miriam" w:hint="cs"/>
          <w:vanish/>
          <w:sz w:val="16"/>
          <w:szCs w:val="16"/>
          <w:shd w:val="clear" w:color="auto" w:fill="FFFF99"/>
          <w:rtl/>
        </w:rPr>
        <w:t xml:space="preserve"> </w:t>
      </w:r>
      <w:r w:rsidRPr="0095173B">
        <w:rPr>
          <w:rStyle w:val="default"/>
          <w:rFonts w:cs="Miriam" w:hint="cs"/>
          <w:vanish/>
          <w:sz w:val="16"/>
          <w:szCs w:val="16"/>
          <w:u w:val="single"/>
          <w:shd w:val="clear" w:color="auto" w:fill="FFFF99"/>
          <w:rtl/>
        </w:rPr>
        <w:t>מינוי הגורם המפעיל</w:t>
      </w:r>
    </w:p>
    <w:p w:rsidR="000F0DAE" w:rsidRPr="0095173B" w:rsidRDefault="000F0DAE" w:rsidP="000F0DAE">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השר ושר האוצר ימנו את הגורם המפעיל; </w:t>
      </w:r>
      <w:r w:rsidRPr="0095173B">
        <w:rPr>
          <w:rStyle w:val="default"/>
          <w:rFonts w:cs="FrankRuehl" w:hint="cs"/>
          <w:vanish/>
          <w:sz w:val="22"/>
          <w:szCs w:val="22"/>
          <w:u w:val="single"/>
          <w:shd w:val="clear" w:color="auto" w:fill="FFFF99"/>
          <w:rtl/>
        </w:rPr>
        <w:t>מינוי גורם מפעיל פרטי ייעשה בדרך של מכרז;</w:t>
      </w:r>
      <w:r w:rsidRPr="0095173B">
        <w:rPr>
          <w:rStyle w:val="default"/>
          <w:rFonts w:cs="FrankRuehl" w:hint="cs"/>
          <w:vanish/>
          <w:sz w:val="22"/>
          <w:szCs w:val="22"/>
          <w:shd w:val="clear" w:color="auto" w:fill="FFFF99"/>
          <w:rtl/>
        </w:rPr>
        <w:t xml:space="preserve"> הודעה על מינוי הגורם המפעיל תפורסם ברשומות.</w:t>
      </w:r>
    </w:p>
    <w:p w:rsidR="000F0DAE" w:rsidRPr="0095173B" w:rsidRDefault="000F0DAE" w:rsidP="000F0DAE">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(ב)</w:t>
      </w:r>
      <w:r w:rsidRPr="0095173B">
        <w:rPr>
          <w:rStyle w:val="default"/>
          <w:rFonts w:cs="FrankRuehl" w:hint="cs"/>
          <w:strike/>
          <w:vanish/>
          <w:sz w:val="22"/>
          <w:szCs w:val="22"/>
          <w:shd w:val="clear" w:color="auto" w:fill="FFFF99"/>
          <w:rtl/>
        </w:rPr>
        <w:tab/>
        <w:t xml:space="preserve">השר רשאי לתת לגורם המפעיל שמונה לפי סעיף קטן (א) היתר להפעלת תחנות שידור ספרתיות (בחוק זה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היתר הפעלה), ולקבוע בו תנאים בין השאר בעניינים אלה:</w:t>
      </w:r>
    </w:p>
    <w:p w:rsidR="000F0DAE" w:rsidRPr="0095173B" w:rsidRDefault="000F0DAE" w:rsidP="000F0DAE">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(1)</w:t>
      </w:r>
      <w:r w:rsidRPr="0095173B">
        <w:rPr>
          <w:rStyle w:val="default"/>
          <w:rFonts w:cs="FrankRuehl" w:hint="cs"/>
          <w:strike/>
          <w:vanish/>
          <w:sz w:val="22"/>
          <w:szCs w:val="22"/>
          <w:shd w:val="clear" w:color="auto" w:fill="FFFF99"/>
          <w:rtl/>
        </w:rPr>
        <w:tab/>
        <w:t>אופן הפעלת תחנות השידור הספרתיות;</w:t>
      </w:r>
    </w:p>
    <w:p w:rsidR="000F0DAE" w:rsidRPr="0095173B" w:rsidRDefault="000F0DAE" w:rsidP="000F0DAE">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hint="cs"/>
          <w:strike/>
          <w:vanish/>
          <w:sz w:val="22"/>
          <w:szCs w:val="22"/>
          <w:shd w:val="clear" w:color="auto" w:fill="FFFF99"/>
          <w:rtl/>
        </w:rPr>
        <w:tab/>
        <w:t>אופן מתן שירות של הפצת שידורים, וטיב השירות;</w:t>
      </w:r>
    </w:p>
    <w:p w:rsidR="000F0DAE" w:rsidRPr="0095173B" w:rsidRDefault="000F0DAE" w:rsidP="000F0DAE">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ערבויות שעל הגורם המפעיל להמציא לשם קבלת היתר ההפעלה והבטחת מילוי תנאי ההיתר, והדרכים למימושן.</w:t>
      </w:r>
    </w:p>
    <w:p w:rsidR="000F0DAE" w:rsidRPr="0095173B" w:rsidRDefault="000F0DAE" w:rsidP="000F0DAE">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(ג)</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לא ימונה כגורם המפעיל גוף שערב יום כ"ה באב התשע"ג (1 באוגוסט 2013) התקיימו בו התנאים האמורים בפסקאות משנה (א) עד (ח) שבסעיף 13(ד)(1); השר, באישור ועדת הכלכלה של הכנסת, רשאי לקבוע תנאים והגבלות נוספים לעניין מינוי הגורם המפעיל ולעניין פעילותו בין השאר בעניינים אלה</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 xml:space="preserve">לא ימונה לגורם מפעיל הגוף המשדר כהגדרתו בחוק שידורי ערוץ הכנסת, התשס"ד-2003, וכן גוף מהגופים המפורטים בסעיף 6(א)(4) ו-(6) (בסעיף קטן זה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הגוף המשדר), בעל עניין או בעל שליטה בגוף המשדר, מי שהגוף המשדר הוא בעל עניין או בעל שליטה בו, או מי שאדם מסוים הוא בעל עניין או בעל שליטה בו וכן בגוף המשדר; השר, באישור ועדת הכלכלה של הכנסת, רשאי לקבוע הגבלות ותנאים נוספים לעניין מינוי הגורם המפעיל ולעניין פעילותו, בין השאר בעניינים אלה</w:t>
      </w:r>
      <w:r w:rsidRPr="0095173B">
        <w:rPr>
          <w:rStyle w:val="default"/>
          <w:rFonts w:cs="FrankRuehl" w:hint="cs"/>
          <w:vanish/>
          <w:sz w:val="22"/>
          <w:szCs w:val="22"/>
          <w:shd w:val="clear" w:color="auto" w:fill="FFFF99"/>
          <w:rtl/>
        </w:rPr>
        <w:t>:</w:t>
      </w:r>
    </w:p>
    <w:p w:rsidR="000F0DAE" w:rsidRPr="0095173B" w:rsidRDefault="000F0DAE" w:rsidP="000F0DAE">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החזקה ושליטה של אחר בגורם המפעיל או של הגורם המפעיל באחר;</w:t>
      </w:r>
    </w:p>
    <w:p w:rsidR="000F0DAE" w:rsidRPr="0095173B" w:rsidRDefault="000F0DAE" w:rsidP="000F0DAE">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עיסוק אחר של הגורם המפעיל, תפקיד אחר שהוא ממלא על פי דין או שירות אחר שהוא מעניק;</w:t>
      </w:r>
    </w:p>
    <w:p w:rsidR="000F0DAE" w:rsidRPr="0095173B" w:rsidRDefault="000F0DAE" w:rsidP="000F0DAE">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תכנון, הקמה או הפעלה של תחנות שידור ספרתיות כאמור בסעיף 3(א), באמצעות אחר.</w:t>
      </w:r>
    </w:p>
    <w:p w:rsidR="000F0DAE" w:rsidRPr="0095173B" w:rsidRDefault="000F0DAE" w:rsidP="000F0DAE">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(ג1)</w:t>
      </w:r>
      <w:r w:rsidRPr="0095173B">
        <w:rPr>
          <w:rStyle w:val="default"/>
          <w:rFonts w:cs="FrankRuehl" w:hint="cs"/>
          <w:vanish/>
          <w:sz w:val="22"/>
          <w:szCs w:val="22"/>
          <w:u w:val="single"/>
          <w:shd w:val="clear" w:color="auto" w:fill="FFFF99"/>
          <w:rtl/>
        </w:rPr>
        <w:tab/>
        <w:t>בלי לגרוע מהוראות סעיף קטן (ג), לא ימונה לגורם מפעיל פרטי מי שמתקיים בו אחד מאלה:</w:t>
      </w:r>
    </w:p>
    <w:p w:rsidR="000F0DAE" w:rsidRPr="0095173B" w:rsidRDefault="000F0DAE" w:rsidP="000F0DAE">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הוא או נושא משרה, בעל שליטה או בעל עניין בו הורשע בעבירה שמפאת מהותה, חומרתה או נסיבותיה לא ראוי למנותו לגורם המפעיל;</w:t>
      </w:r>
    </w:p>
    <w:p w:rsidR="000F0DAE" w:rsidRPr="0095173B" w:rsidRDefault="000F0DAE" w:rsidP="000F0DAE">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מתקיים בו אחד מאלה, והכול בין במישרין ובין בעקיפין:</w:t>
      </w:r>
    </w:p>
    <w:p w:rsidR="000F0DAE" w:rsidRPr="0095173B" w:rsidRDefault="000F0DAE" w:rsidP="000F0DAE">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(א)</w:t>
      </w:r>
      <w:r w:rsidRPr="0095173B">
        <w:rPr>
          <w:rStyle w:val="default"/>
          <w:rFonts w:cs="FrankRuehl" w:hint="cs"/>
          <w:vanish/>
          <w:sz w:val="22"/>
          <w:szCs w:val="22"/>
          <w:u w:val="single"/>
          <w:shd w:val="clear" w:color="auto" w:fill="FFFF99"/>
          <w:rtl/>
        </w:rPr>
        <w:tab/>
        <w:t>הוא בעל זיכיון לשידורי טלוויזיה או בעל רישיון לשידורי טלוויזיה, או בעל עניין או בעל שליטה בבעל זיכיון או בבעל רישיון כאמור, או שבעל רישיון או בעל זיכיון כאמור הוא בעל עניין או בעל שליטה בו, או שאדם מסוים הוא בעל עניין או בעל שליטה בו וכן בבעל זיכיון או בבעל רישיון כאמור;</w:t>
      </w:r>
    </w:p>
    <w:p w:rsidR="000F0DAE" w:rsidRPr="0095173B" w:rsidRDefault="000F0DAE" w:rsidP="000F0DAE">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הוא בעל רישיון לשידורי לוויין או בעל רישיון כללי לשידורי כבלים לפי חוק התקשורת, או בעל רישיון לשידור ערוץ ייעודי לפי סעיף 6לד1 לחוק התקשורת שקיבל אישור מאת המועצה לשדר שידורי חדשות בהתאם לרישיונו, או בעל עניין או בעל שליטה בבעל רישיון כאמור, או שבעל רישיון כאמור הוא בעל עניין או בעל שליטה בו, או שאדם מסוים הוא בעל עניין או בעל שליטה בו וכן בבעל רישיון כאמור;</w:t>
      </w:r>
    </w:p>
    <w:p w:rsidR="000F0DAE" w:rsidRPr="0095173B" w:rsidRDefault="000F0DAE" w:rsidP="000F0DAE">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u w:val="single"/>
          <w:shd w:val="clear" w:color="auto" w:fill="FFFF99"/>
          <w:rtl/>
        </w:rPr>
        <w:t>(ג)</w:t>
      </w:r>
      <w:r w:rsidRPr="0095173B">
        <w:rPr>
          <w:rStyle w:val="default"/>
          <w:rFonts w:cs="FrankRuehl" w:hint="cs"/>
          <w:vanish/>
          <w:sz w:val="22"/>
          <w:szCs w:val="22"/>
          <w:u w:val="single"/>
          <w:shd w:val="clear" w:color="auto" w:fill="FFFF99"/>
          <w:rtl/>
        </w:rPr>
        <w:tab/>
        <w:t>הוא עיתון כהגדרתו בסעיף 6ח4(ג) לחוק התקשורת, בעל עניין או בעל שליטה בעיתון, או שמתקיים בו האמור בסעיף 6ח4(א)(3) או (4) לחוק התקשורת.</w:t>
      </w:r>
    </w:p>
    <w:p w:rsidR="000F0DAE" w:rsidRPr="0095173B" w:rsidRDefault="000F0DAE" w:rsidP="000F0DAE">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(ג2)</w:t>
      </w:r>
      <w:r w:rsidRPr="0095173B">
        <w:rPr>
          <w:rStyle w:val="default"/>
          <w:rFonts w:cs="FrankRuehl" w:hint="cs"/>
          <w:vanish/>
          <w:sz w:val="22"/>
          <w:szCs w:val="22"/>
          <w:u w:val="single"/>
          <w:shd w:val="clear" w:color="auto" w:fill="FFFF99"/>
          <w:rtl/>
        </w:rPr>
        <w:tab/>
        <w:t>במינוי</w:t>
      </w:r>
      <w:r w:rsidR="000A6562" w:rsidRPr="0095173B">
        <w:rPr>
          <w:rStyle w:val="default"/>
          <w:rFonts w:cs="FrankRuehl" w:hint="cs"/>
          <w:vanish/>
          <w:sz w:val="22"/>
          <w:szCs w:val="22"/>
          <w:u w:val="single"/>
          <w:shd w:val="clear" w:color="auto" w:fill="FFFF99"/>
          <w:rtl/>
        </w:rPr>
        <w:t xml:space="preserve"> גורם מפעיל פרטי יובאו בחשבון, בין השאר, שיקולים אלה:</w:t>
      </w:r>
    </w:p>
    <w:p w:rsidR="000A6562" w:rsidRPr="0095173B" w:rsidRDefault="000A6562" w:rsidP="000A656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מדיניות הממשלה בתחום הבזק ובתחום השידורים;</w:t>
      </w:r>
    </w:p>
    <w:p w:rsidR="000A6562" w:rsidRPr="0095173B" w:rsidRDefault="000A6562" w:rsidP="000A656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שיקולים שבטובת הציבור;</w:t>
      </w:r>
    </w:p>
    <w:p w:rsidR="000A6562" w:rsidRPr="0095173B" w:rsidRDefault="000A6562" w:rsidP="000A656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ab/>
        <w:t>התאמתו של המבקש לפעול כגורם מפעיל פרטי;</w:t>
      </w:r>
    </w:p>
    <w:p w:rsidR="000A6562" w:rsidRPr="0095173B" w:rsidRDefault="000A6562" w:rsidP="000A656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(4)</w:t>
      </w:r>
      <w:r w:rsidRPr="0095173B">
        <w:rPr>
          <w:rStyle w:val="default"/>
          <w:rFonts w:cs="FrankRuehl" w:hint="cs"/>
          <w:vanish/>
          <w:sz w:val="22"/>
          <w:szCs w:val="22"/>
          <w:u w:val="single"/>
          <w:shd w:val="clear" w:color="auto" w:fill="FFFF99"/>
          <w:rtl/>
        </w:rPr>
        <w:tab/>
        <w:t>תרומת מינוי הגורם המפעיל הפרטי לתחרות בתחום השידורים;</w:t>
      </w:r>
    </w:p>
    <w:p w:rsidR="000A6562" w:rsidRPr="0095173B" w:rsidRDefault="000A6562" w:rsidP="000A656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(5)</w:t>
      </w:r>
      <w:r w:rsidRPr="0095173B">
        <w:rPr>
          <w:rStyle w:val="default"/>
          <w:rFonts w:cs="FrankRuehl" w:hint="cs"/>
          <w:vanish/>
          <w:sz w:val="22"/>
          <w:szCs w:val="22"/>
          <w:u w:val="single"/>
          <w:shd w:val="clear" w:color="auto" w:fill="FFFF99"/>
          <w:rtl/>
        </w:rPr>
        <w:tab/>
        <w:t>ההפחתה מסכום דמי ההפצה שהיה על הגופים ששידוריהם מופצים לפי סעיפים 6 ו-7 לשלם בעד הפצת שידוריהם לפי סעיף 9, אלמלא מונה גורם מפעיל פרטי;</w:t>
      </w:r>
    </w:p>
    <w:p w:rsidR="000A6562" w:rsidRPr="0095173B" w:rsidRDefault="000A6562" w:rsidP="000A656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u w:val="single"/>
          <w:shd w:val="clear" w:color="auto" w:fill="FFFF99"/>
          <w:rtl/>
        </w:rPr>
        <w:t>(6)</w:t>
      </w:r>
      <w:r w:rsidRPr="0095173B">
        <w:rPr>
          <w:rStyle w:val="default"/>
          <w:rFonts w:cs="FrankRuehl" w:hint="cs"/>
          <w:vanish/>
          <w:sz w:val="22"/>
          <w:szCs w:val="22"/>
          <w:u w:val="single"/>
          <w:shd w:val="clear" w:color="auto" w:fill="FFFF99"/>
          <w:rtl/>
        </w:rPr>
        <w:tab/>
        <w:t>היקף ההשקעות בהפקות מקומיות המוצע על ידי המבקש לפעול כגורם מפעיל פרטי.</w:t>
      </w:r>
    </w:p>
    <w:p w:rsidR="000F0DAE" w:rsidRPr="0095173B" w:rsidRDefault="000F0DAE" w:rsidP="000F0DAE">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(ד)</w:t>
      </w:r>
      <w:r w:rsidRPr="0095173B">
        <w:rPr>
          <w:rStyle w:val="default"/>
          <w:rFonts w:cs="FrankRuehl" w:hint="cs"/>
          <w:strike/>
          <w:vanish/>
          <w:sz w:val="22"/>
          <w:szCs w:val="22"/>
          <w:shd w:val="clear" w:color="auto" w:fill="FFFF99"/>
          <w:rtl/>
        </w:rPr>
        <w:tab/>
        <w:t>היתר הפעלה אינו ניתן להעברה, לשעבוד או לעיקול, אלא אם כן ניתן לכך אישור מראש ובכתב מאת השר ובתנאים שקבע.</w:t>
      </w:r>
    </w:p>
    <w:p w:rsidR="000F0DAE" w:rsidRPr="0095173B" w:rsidRDefault="000F0DAE" w:rsidP="000F0DAE">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(ה)</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העברת שליטה</w:t>
      </w:r>
      <w:r w:rsidR="000A6562" w:rsidRPr="0095173B">
        <w:rPr>
          <w:rStyle w:val="default"/>
          <w:rFonts w:cs="FrankRuehl" w:hint="cs"/>
          <w:vanish/>
          <w:sz w:val="22"/>
          <w:szCs w:val="22"/>
          <w:shd w:val="clear" w:color="auto" w:fill="FFFF99"/>
          <w:rtl/>
        </w:rPr>
        <w:t xml:space="preserve"> </w:t>
      </w:r>
      <w:r w:rsidR="000A6562" w:rsidRPr="0095173B">
        <w:rPr>
          <w:rStyle w:val="default"/>
          <w:rFonts w:cs="FrankRuehl" w:hint="cs"/>
          <w:vanish/>
          <w:sz w:val="22"/>
          <w:szCs w:val="22"/>
          <w:u w:val="single"/>
          <w:shd w:val="clear" w:color="auto" w:fill="FFFF99"/>
          <w:rtl/>
        </w:rPr>
        <w:t>העברת אמצעי שליטה</w:t>
      </w:r>
      <w:r w:rsidRPr="0095173B">
        <w:rPr>
          <w:rStyle w:val="default"/>
          <w:rFonts w:cs="FrankRuehl" w:hint="cs"/>
          <w:vanish/>
          <w:sz w:val="22"/>
          <w:szCs w:val="22"/>
          <w:shd w:val="clear" w:color="auto" w:fill="FFFF99"/>
          <w:rtl/>
        </w:rPr>
        <w:t xml:space="preserve"> בתאגיד שהוא הגורם המפעיל</w:t>
      </w:r>
      <w:r w:rsidRPr="0095173B">
        <w:rPr>
          <w:rStyle w:val="default"/>
          <w:rFonts w:cs="FrankRuehl" w:hint="cs"/>
          <w:strike/>
          <w:vanish/>
          <w:sz w:val="22"/>
          <w:szCs w:val="22"/>
          <w:shd w:val="clear" w:color="auto" w:fill="FFFF99"/>
          <w:rtl/>
        </w:rPr>
        <w:t>, בין שניתן לו היתר הפעלה ובין אם לאו,</w:t>
      </w:r>
      <w:r w:rsidRPr="0095173B">
        <w:rPr>
          <w:rStyle w:val="default"/>
          <w:rFonts w:cs="FrankRuehl" w:hint="cs"/>
          <w:vanish/>
          <w:sz w:val="22"/>
          <w:szCs w:val="22"/>
          <w:shd w:val="clear" w:color="auto" w:fill="FFFF99"/>
          <w:rtl/>
        </w:rPr>
        <w:t xml:space="preserve"> טעונה אישור מראש ובכתב מאת השר.</w:t>
      </w:r>
    </w:p>
    <w:p w:rsidR="000F0DAE" w:rsidRPr="000A6562" w:rsidRDefault="000F0DAE" w:rsidP="000A6562">
      <w:pPr>
        <w:pStyle w:val="P00"/>
        <w:spacing w:before="0"/>
        <w:ind w:left="0" w:right="1134"/>
        <w:rPr>
          <w:rStyle w:val="default"/>
          <w:rFonts w:cs="FrankRuehl" w:hint="cs"/>
          <w:strike/>
          <w:sz w:val="2"/>
          <w:szCs w:val="2"/>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(ו)</w:t>
      </w:r>
      <w:r w:rsidRPr="0095173B">
        <w:rPr>
          <w:rStyle w:val="default"/>
          <w:rFonts w:cs="FrankRuehl" w:hint="cs"/>
          <w:strike/>
          <w:vanish/>
          <w:sz w:val="22"/>
          <w:szCs w:val="22"/>
          <w:shd w:val="clear" w:color="auto" w:fill="FFFF99"/>
          <w:rtl/>
        </w:rPr>
        <w:tab/>
        <w:t xml:space="preserve">הגורם המפעיל אל יתנה, במישרין או בעקיפין, מתן שירות לפי חוק זה ברכישה או בקבלה של שירות אחר הניתן על ידו או על ידי אחר או באי-קבלת שירות כאמור, אלא אם כן השר התיר לו לעשות כן בהיתר ההפעלה, בתנאים או בלא תנאים; בסעיף קטן זה, "שירות"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שירות הניתן לציבור או לגופים ששידוריהם מופצים באמצעות תחנות שידור ספרתיות.</w:t>
      </w:r>
      <w:bookmarkEnd w:id="16"/>
    </w:p>
    <w:p w:rsidR="000A6562" w:rsidRDefault="000A6562" w:rsidP="001B278D">
      <w:pPr>
        <w:pStyle w:val="P00"/>
        <w:spacing w:before="72"/>
        <w:ind w:left="0" w:right="1134"/>
        <w:rPr>
          <w:rStyle w:val="default"/>
          <w:rFonts w:cs="FrankRuehl" w:hint="cs"/>
          <w:rtl/>
        </w:rPr>
      </w:pPr>
      <w:bookmarkStart w:id="17" w:name="Seif26"/>
      <w:bookmarkEnd w:id="17"/>
      <w:r>
        <w:rPr>
          <w:rFonts w:cs="Miriam"/>
          <w:lang w:val="he-IL"/>
        </w:rPr>
        <w:pict>
          <v:rect id="_x0000_s2405" style="position:absolute;left:0;text-align:left;margin-left:464.35pt;margin-top:7.1pt;width:75.05pt;height:37.7pt;z-index:251652096" o:allowincell="f" filled="f" stroked="f" strokecolor="lime" strokeweight=".25pt">
            <v:textbox style="mso-next-textbox:#_x0000_s2405" inset="0,0,0,0">
              <w:txbxContent>
                <w:p w:rsidR="00061FF4" w:rsidRDefault="00061FF4" w:rsidP="000A6562">
                  <w:pPr>
                    <w:pStyle w:val="a7"/>
                    <w:rPr>
                      <w:rFonts w:hint="cs"/>
                      <w:rtl/>
                    </w:rPr>
                  </w:pPr>
                  <w:r>
                    <w:rPr>
                      <w:rFonts w:hint="cs"/>
                      <w:rtl/>
                    </w:rPr>
                    <w:t>היתר הפעלה לגורם מפעיל פרטי</w:t>
                  </w:r>
                </w:p>
                <w:p w:rsidR="00061FF4" w:rsidRDefault="00061FF4" w:rsidP="000A6562">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B278D">
        <w:rPr>
          <w:rStyle w:val="default"/>
          <w:rFonts w:cs="FrankRuehl" w:hint="cs"/>
          <w:rtl/>
        </w:rPr>
        <w:t xml:space="preserve">מינו השר ושר האוצר גורם מפעיל פרטי, ייתן לו השר היתר להפעלת תחנות השידור הספרתיות (בחוק זה </w:t>
      </w:r>
      <w:r w:rsidR="001B278D">
        <w:rPr>
          <w:rStyle w:val="default"/>
          <w:rFonts w:cs="FrankRuehl"/>
          <w:rtl/>
        </w:rPr>
        <w:t>–</w:t>
      </w:r>
      <w:r w:rsidR="001B278D">
        <w:rPr>
          <w:rStyle w:val="default"/>
          <w:rFonts w:cs="FrankRuehl" w:hint="cs"/>
          <w:rtl/>
        </w:rPr>
        <w:t xml:space="preserve"> היתר הפעלה); בהיתר ההפעלה רשאי השר לקבוע תנאים, בין השאר בעניינים אלה:</w:t>
      </w:r>
    </w:p>
    <w:p w:rsidR="001B278D" w:rsidRDefault="001B278D" w:rsidP="001B27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אופן הפעלת תחנות השידור הספרתיות;</w:t>
      </w:r>
    </w:p>
    <w:p w:rsidR="001B278D" w:rsidRDefault="001B278D" w:rsidP="001B27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מתן שירות של הפצת שידורים וטיב השירות;</w:t>
      </w:r>
    </w:p>
    <w:p w:rsidR="001B278D" w:rsidRDefault="001B278D" w:rsidP="001B27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ערבויות שעל הגורם המפעיל הפרטי להמציא לשם קבלת היתר ההפעלה והבטחת מילוי תנאי ההיתר, והדרכים למימושן;</w:t>
      </w:r>
    </w:p>
    <w:p w:rsidR="001B278D" w:rsidRDefault="001B278D" w:rsidP="001B27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גובה דמי ההפצה בידי הגורם המפעיל הפרטי לפי סעיף 9(ה) ואופן תשלומם;</w:t>
      </w:r>
    </w:p>
    <w:p w:rsidR="001B278D" w:rsidRDefault="001B278D" w:rsidP="001B27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קביעת תנאי הערבויות והבטוחות ודרכי מימושן בידי הגורם המפעיל הפרטי לפי סעיף 11(ג).</w:t>
      </w:r>
    </w:p>
    <w:p w:rsidR="001B278D" w:rsidRDefault="001B278D" w:rsidP="001B27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היתר הפעלה וכן נכסיו של הגורם המפעיל הפרטי הדרושים לו לפעילותו לפי חוק זה אינם ניתנים להעברה, לשעבוד או לעיקול, אלא אם כן ניתן לכך אישור מראש ובכתב מאת השר ובתנאים שקבע.</w:t>
      </w:r>
    </w:p>
    <w:p w:rsidR="001B278D" w:rsidRDefault="001B278D" w:rsidP="001B278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גורם מפעיל פרטי שקיבל היתר הפעלה אינו חייב ברישיון לפי סעיף 4 לחוק התקשורת.</w:t>
      </w:r>
    </w:p>
    <w:p w:rsidR="001B278D" w:rsidRDefault="001B278D" w:rsidP="001B278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2B7BBA">
        <w:rPr>
          <w:rStyle w:val="default"/>
          <w:rFonts w:cs="FrankRuehl" w:hint="cs"/>
          <w:rtl/>
        </w:rPr>
        <w:t xml:space="preserve">הגורם המפעיל הפרטי לא יתנה, במישרין או בעקיפין, מתן שירות לפי חוק זה ברכישה או בקבלה של שירות אחר הניתן על ידו או על ידי אחר או באי קבלת שירות כאמור, אלא אם כן השר התיר לו לעשות כן בהיתר ההפעלה, בתנאים או בלא תנאים; בסעיף קטן זה, "שירות" </w:t>
      </w:r>
      <w:r w:rsidR="002B7BBA">
        <w:rPr>
          <w:rStyle w:val="default"/>
          <w:rFonts w:cs="FrankRuehl"/>
          <w:rtl/>
        </w:rPr>
        <w:t>–</w:t>
      </w:r>
      <w:r w:rsidR="002B7BBA">
        <w:rPr>
          <w:rStyle w:val="default"/>
          <w:rFonts w:cs="FrankRuehl" w:hint="cs"/>
          <w:rtl/>
        </w:rPr>
        <w:t xml:space="preserve"> שירות הניתן לציבור או לגופים ששידוריהם מופצים באמצעות תחנות השידור הספרתיות.</w:t>
      </w:r>
    </w:p>
    <w:p w:rsidR="000A6562" w:rsidRPr="0095173B" w:rsidRDefault="000A6562" w:rsidP="000A6562">
      <w:pPr>
        <w:pStyle w:val="P00"/>
        <w:tabs>
          <w:tab w:val="clear" w:pos="6259"/>
        </w:tabs>
        <w:spacing w:before="0"/>
        <w:ind w:left="0" w:right="1134"/>
        <w:rPr>
          <w:rStyle w:val="default"/>
          <w:rFonts w:cs="FrankRuehl" w:hint="cs"/>
          <w:vanish/>
          <w:color w:val="FF0000"/>
          <w:sz w:val="20"/>
          <w:szCs w:val="20"/>
          <w:shd w:val="clear" w:color="auto" w:fill="FFFF99"/>
          <w:rtl/>
        </w:rPr>
      </w:pPr>
      <w:bookmarkStart w:id="18" w:name="Rov60"/>
      <w:r w:rsidRPr="0095173B">
        <w:rPr>
          <w:rStyle w:val="default"/>
          <w:rFonts w:cs="FrankRuehl" w:hint="cs"/>
          <w:vanish/>
          <w:color w:val="FF0000"/>
          <w:sz w:val="20"/>
          <w:szCs w:val="20"/>
          <w:shd w:val="clear" w:color="auto" w:fill="FFFF99"/>
          <w:rtl/>
        </w:rPr>
        <w:t>מיום 1.1.2017</w:t>
      </w:r>
    </w:p>
    <w:p w:rsidR="000A6562" w:rsidRPr="0095173B" w:rsidRDefault="000A6562" w:rsidP="000A6562">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0A6562" w:rsidRPr="0095173B" w:rsidRDefault="000A6562" w:rsidP="000A6562">
      <w:pPr>
        <w:pStyle w:val="P00"/>
        <w:tabs>
          <w:tab w:val="clear" w:pos="6259"/>
        </w:tabs>
        <w:spacing w:before="0"/>
        <w:ind w:left="0" w:right="1134"/>
        <w:rPr>
          <w:rStyle w:val="default"/>
          <w:rFonts w:cs="FrankRuehl" w:hint="cs"/>
          <w:vanish/>
          <w:sz w:val="20"/>
          <w:szCs w:val="20"/>
          <w:shd w:val="clear" w:color="auto" w:fill="FFFF99"/>
          <w:rtl/>
        </w:rPr>
      </w:pPr>
      <w:hyperlink r:id="rId59"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98 (</w:t>
      </w:r>
      <w:hyperlink r:id="rId60"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0A6562" w:rsidRPr="00476F23" w:rsidRDefault="000A6562" w:rsidP="00476F2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2א</w:t>
      </w:r>
      <w:bookmarkEnd w:id="18"/>
    </w:p>
    <w:p w:rsidR="00260E4F" w:rsidRDefault="00260E4F" w:rsidP="00277165">
      <w:pPr>
        <w:pStyle w:val="P00"/>
        <w:spacing w:before="72"/>
        <w:ind w:left="0" w:right="1134"/>
        <w:rPr>
          <w:rStyle w:val="default"/>
          <w:rFonts w:cs="FrankRuehl" w:hint="cs"/>
          <w:rtl/>
        </w:rPr>
      </w:pPr>
      <w:bookmarkStart w:id="19" w:name="Seif5"/>
      <w:bookmarkEnd w:id="19"/>
      <w:r>
        <w:rPr>
          <w:rFonts w:cs="Miriam"/>
          <w:lang w:val="he-IL"/>
        </w:rPr>
        <w:pict>
          <v:rect id="_x0000_s2222" style="position:absolute;left:0;text-align:left;margin-left:464.35pt;margin-top:7.1pt;width:75.05pt;height:62.65pt;z-index:251586560" o:allowincell="f" filled="f" stroked="f" strokecolor="lime" strokeweight=".25pt">
            <v:textbox style="mso-next-textbox:#_x0000_s2222" inset="0,0,0,0">
              <w:txbxContent>
                <w:p w:rsidR="00061FF4" w:rsidRDefault="00061FF4">
                  <w:pPr>
                    <w:pStyle w:val="a7"/>
                    <w:rPr>
                      <w:rFonts w:hint="cs"/>
                      <w:rtl/>
                    </w:rPr>
                  </w:pPr>
                  <w:r>
                    <w:rPr>
                      <w:rFonts w:hint="cs"/>
                      <w:rtl/>
                    </w:rPr>
                    <w:t>תכנון, הקמה והפעלה של תחנות שידור ספרתיות בידי הגורם המפעיל</w:t>
                  </w:r>
                </w:p>
                <w:p w:rsidR="00061FF4" w:rsidRDefault="00061FF4">
                  <w:pPr>
                    <w:pStyle w:val="a7"/>
                    <w:rPr>
                      <w:rFonts w:hint="cs"/>
                      <w:rtl/>
                    </w:rPr>
                  </w:pPr>
                  <w:r>
                    <w:rPr>
                      <w:rFonts w:hint="cs"/>
                      <w:rtl/>
                    </w:rPr>
                    <w:t xml:space="preserve">(תיקון מס' 1) </w:t>
                  </w:r>
                  <w:r>
                    <w:rPr>
                      <w:rtl/>
                    </w:rPr>
                    <w:br/>
                  </w:r>
                  <w:r>
                    <w:rPr>
                      <w:rFonts w:hint="cs"/>
                      <w:rtl/>
                    </w:rPr>
                    <w:t>תשע"ג-2013</w:t>
                  </w:r>
                </w:p>
                <w:p w:rsidR="00061FF4" w:rsidRDefault="00061FF4">
                  <w:pPr>
                    <w:pStyle w:val="a7"/>
                    <w:rPr>
                      <w:rFonts w:hint="cs"/>
                      <w:rtl/>
                    </w:rPr>
                  </w:pPr>
                  <w:r>
                    <w:rPr>
                      <w:rFonts w:hint="cs"/>
                      <w:rtl/>
                    </w:rPr>
                    <w:t xml:space="preserve">(תיקון מס' 3) </w:t>
                  </w:r>
                  <w:r>
                    <w:rPr>
                      <w:rtl/>
                    </w:rPr>
                    <w:br/>
                  </w:r>
                  <w:r>
                    <w:rPr>
                      <w:rFonts w:hint="cs"/>
                      <w:rtl/>
                    </w:rPr>
                    <w:t>תשע"ז-2016</w:t>
                  </w:r>
                </w:p>
              </w:txbxContent>
            </v:textbox>
            <w10:anchorlock/>
          </v:rect>
        </w:pict>
      </w:r>
      <w:r w:rsidR="00892DCF">
        <w:rPr>
          <w:rStyle w:val="big-number"/>
          <w:rFonts w:cs="Miriam" w:hint="cs"/>
          <w:rtl/>
        </w:rPr>
        <w:t>3</w:t>
      </w:r>
      <w:r>
        <w:rPr>
          <w:rStyle w:val="default"/>
          <w:rFonts w:cs="FrankRuehl"/>
          <w:rtl/>
        </w:rPr>
        <w:t>.</w:t>
      </w:r>
      <w:r>
        <w:rPr>
          <w:rStyle w:val="default"/>
          <w:rFonts w:cs="FrankRuehl"/>
          <w:rtl/>
        </w:rPr>
        <w:tab/>
      </w:r>
      <w:r w:rsidR="00C273A6">
        <w:rPr>
          <w:rStyle w:val="default"/>
          <w:rFonts w:cs="FrankRuehl" w:hint="cs"/>
          <w:rtl/>
        </w:rPr>
        <w:t>(א)</w:t>
      </w:r>
      <w:r w:rsidR="00C273A6">
        <w:rPr>
          <w:rStyle w:val="default"/>
          <w:rFonts w:cs="FrankRuehl" w:hint="cs"/>
          <w:rtl/>
        </w:rPr>
        <w:tab/>
      </w:r>
      <w:r w:rsidR="00537CD1">
        <w:rPr>
          <w:rStyle w:val="default"/>
          <w:rFonts w:cs="FrankRuehl" w:hint="cs"/>
          <w:rtl/>
        </w:rPr>
        <w:t>הגורם המפעיל יתכנן, יקים ויפעיל תחנות שידור ספרתיות לקליטתם ולהפצתם בציבור של שידורים שייקלטו בכל רחבי הארץ, בהתאם להוראות חוק זה,</w:t>
      </w:r>
      <w:r w:rsidR="00476F23">
        <w:rPr>
          <w:rStyle w:val="default"/>
          <w:rFonts w:cs="FrankRuehl" w:hint="cs"/>
          <w:rtl/>
        </w:rPr>
        <w:t xml:space="preserve"> </w:t>
      </w:r>
      <w:r w:rsidR="00476F23" w:rsidRPr="00476F23">
        <w:rPr>
          <w:rStyle w:val="default"/>
          <w:rFonts w:cs="FrankRuehl" w:hint="cs"/>
          <w:rtl/>
        </w:rPr>
        <w:t xml:space="preserve">ולעניין גורם מפעיל פרטי </w:t>
      </w:r>
      <w:r w:rsidR="00476F23" w:rsidRPr="00476F23">
        <w:rPr>
          <w:rStyle w:val="default"/>
          <w:rFonts w:cs="FrankRuehl"/>
          <w:rtl/>
        </w:rPr>
        <w:t>–</w:t>
      </w:r>
      <w:r w:rsidR="00476F23" w:rsidRPr="00476F23">
        <w:rPr>
          <w:rStyle w:val="default"/>
          <w:rFonts w:cs="FrankRuehl" w:hint="cs"/>
          <w:rtl/>
        </w:rPr>
        <w:t xml:space="preserve"> גם בהתאם להיתר ההפעלה שניתן לו,</w:t>
      </w:r>
      <w:r w:rsidR="00537CD1">
        <w:rPr>
          <w:rStyle w:val="default"/>
          <w:rFonts w:cs="FrankRuehl" w:hint="cs"/>
          <w:rtl/>
        </w:rPr>
        <w:t xml:space="preserve"> והכל בעצמו או באמצעות אחר</w:t>
      </w:r>
      <w:r w:rsidR="00476F23" w:rsidRPr="00476F23">
        <w:rPr>
          <w:rStyle w:val="default"/>
          <w:rFonts w:cs="FrankRuehl" w:hint="cs"/>
          <w:rtl/>
        </w:rPr>
        <w:t>; השר, באישור ועדת הכלכלה של הכנסת, רשאי לקבוע תנאים והגבלות לעניין תכנון, הקמה או הפעלה של תחנות שידור ספרתיות באמצעות אחר</w:t>
      </w:r>
      <w:r w:rsidR="00537CD1">
        <w:rPr>
          <w:rStyle w:val="default"/>
          <w:rFonts w:cs="FrankRuehl" w:hint="cs"/>
          <w:rtl/>
        </w:rPr>
        <w:t>.</w:t>
      </w:r>
    </w:p>
    <w:p w:rsidR="00537CD1" w:rsidRDefault="00277165" w:rsidP="00537CD1">
      <w:pPr>
        <w:pStyle w:val="P00"/>
        <w:spacing w:before="72"/>
        <w:ind w:left="0" w:right="1134"/>
        <w:rPr>
          <w:rStyle w:val="default"/>
          <w:rFonts w:cs="FrankRuehl" w:hint="cs"/>
          <w:rtl/>
        </w:rPr>
      </w:pPr>
      <w:r>
        <w:rPr>
          <w:rFonts w:cs="FrankRuehl" w:hint="cs"/>
          <w:sz w:val="26"/>
          <w:rtl/>
          <w:lang w:eastAsia="en-US"/>
        </w:rPr>
        <w:pict>
          <v:shape id="_x0000_s2287" type="#_x0000_t202" style="position:absolute;left:0;text-align:left;margin-left:470.35pt;margin-top:7.1pt;width:1in;height:15.65pt;z-index:251608064" filled="f" stroked="f">
            <v:textbox inset="1mm,0,1mm,0">
              <w:txbxContent>
                <w:p w:rsidR="00061FF4" w:rsidRDefault="00061FF4" w:rsidP="00277165">
                  <w:pPr>
                    <w:pStyle w:val="a7"/>
                    <w:rPr>
                      <w:rFonts w:hint="cs"/>
                      <w:rtl/>
                    </w:rPr>
                  </w:pPr>
                  <w:r>
                    <w:rPr>
                      <w:rFonts w:hint="cs"/>
                      <w:rtl/>
                    </w:rPr>
                    <w:t>(תיקון מס' 1) תשע"ג-2013</w:t>
                  </w:r>
                </w:p>
              </w:txbxContent>
            </v:textbox>
          </v:shape>
        </w:pict>
      </w:r>
      <w:r w:rsidR="00537CD1">
        <w:rPr>
          <w:rStyle w:val="default"/>
          <w:rFonts w:cs="FrankRuehl" w:hint="cs"/>
          <w:rtl/>
        </w:rPr>
        <w:tab/>
        <w:t>(ב)</w:t>
      </w:r>
      <w:r w:rsidR="00537CD1">
        <w:rPr>
          <w:rStyle w:val="default"/>
          <w:rFonts w:cs="FrankRuehl" w:hint="cs"/>
          <w:rtl/>
        </w:rPr>
        <w:tab/>
        <w:t xml:space="preserve">תחנות השידור הספרתיות </w:t>
      </w:r>
      <w:r>
        <w:rPr>
          <w:rStyle w:val="default"/>
          <w:rFonts w:cs="FrankRuehl" w:hint="cs"/>
          <w:rtl/>
        </w:rPr>
        <w:t>יכול ש</w:t>
      </w:r>
      <w:r w:rsidR="00537CD1">
        <w:rPr>
          <w:rStyle w:val="default"/>
          <w:rFonts w:cs="FrankRuehl" w:hint="cs"/>
          <w:rtl/>
        </w:rPr>
        <w:t>יהיו בבעלותו של הגורם המפעיל ו</w:t>
      </w:r>
      <w:r>
        <w:rPr>
          <w:rStyle w:val="default"/>
          <w:rFonts w:cs="FrankRuehl" w:hint="cs"/>
          <w:rtl/>
        </w:rPr>
        <w:t xml:space="preserve">יהיו </w:t>
      </w:r>
      <w:r w:rsidR="00537CD1">
        <w:rPr>
          <w:rStyle w:val="default"/>
          <w:rFonts w:cs="FrankRuehl" w:hint="cs"/>
          <w:rtl/>
        </w:rPr>
        <w:t>בפיקוחו.</w:t>
      </w:r>
    </w:p>
    <w:p w:rsidR="00537CD1" w:rsidRDefault="00537CD1" w:rsidP="00537CD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מההוראות לפי פקודת הטלגרף האלחוטי [נוסח חדש], התשל"ב-1972, או מההוראות לפי חוק התכנון והבנייה, התשכ"ה-1965.</w:t>
      </w:r>
    </w:p>
    <w:p w:rsidR="00476F23" w:rsidRDefault="00476F23" w:rsidP="00476F23">
      <w:pPr>
        <w:pStyle w:val="P00"/>
        <w:spacing w:before="72"/>
        <w:ind w:left="0" w:right="1134"/>
        <w:rPr>
          <w:rStyle w:val="default"/>
          <w:rFonts w:cs="FrankRuehl" w:hint="cs"/>
          <w:rtl/>
        </w:rPr>
      </w:pPr>
      <w:r w:rsidRPr="00476F23">
        <w:rPr>
          <w:rStyle w:val="default"/>
          <w:rFonts w:cs="FrankRuehl" w:hint="cs"/>
          <w:rtl/>
        </w:rPr>
        <w:pict>
          <v:shape id="_x0000_s2409" type="#_x0000_t202" style="position:absolute;left:0;text-align:left;margin-left:470.35pt;margin-top:7.1pt;width:1in;height:18pt;z-index:251653120" filled="f" stroked="f">
            <v:textbox inset="1mm,0,1mm,0">
              <w:txbxContent>
                <w:p w:rsidR="00061FF4" w:rsidRDefault="00061FF4" w:rsidP="00476F23">
                  <w:pPr>
                    <w:pStyle w:val="a7"/>
                    <w:rPr>
                      <w:rFonts w:hint="cs"/>
                      <w:noProof/>
                      <w:rtl/>
                    </w:rPr>
                  </w:pPr>
                  <w:r>
                    <w:rPr>
                      <w:rFonts w:hint="cs"/>
                      <w:rtl/>
                    </w:rPr>
                    <w:t>(תיקון מס' 3) תשע"ז-2016</w:t>
                  </w:r>
                </w:p>
              </w:txbxContent>
            </v:textbox>
            <w10:anchorlock/>
          </v:shape>
        </w:pict>
      </w:r>
      <w:r>
        <w:rPr>
          <w:rStyle w:val="default"/>
          <w:rFonts w:cs="FrankRuehl" w:hint="cs"/>
          <w:rtl/>
        </w:rPr>
        <w:tab/>
        <w:t>(ד)</w:t>
      </w:r>
      <w:r>
        <w:rPr>
          <w:rStyle w:val="default"/>
          <w:rFonts w:cs="FrankRuehl" w:hint="cs"/>
          <w:rtl/>
        </w:rPr>
        <w:tab/>
      </w:r>
      <w:r w:rsidRPr="00476F23">
        <w:rPr>
          <w:rStyle w:val="default"/>
          <w:rFonts w:cs="FrankRuehl" w:hint="cs"/>
          <w:rtl/>
        </w:rPr>
        <w:t>הוראות סעיפים 13, 13א ו-13ב לחוק התקשורת יחולו גם לגבי הגורם המפעיל</w:t>
      </w:r>
      <w:r>
        <w:rPr>
          <w:rStyle w:val="default"/>
          <w:rFonts w:cs="FrankRuehl" w:hint="cs"/>
          <w:rtl/>
        </w:rPr>
        <w:t>.</w:t>
      </w:r>
    </w:p>
    <w:p w:rsidR="00476F23" w:rsidRPr="0095173B" w:rsidRDefault="00476F23" w:rsidP="00476F23">
      <w:pPr>
        <w:pStyle w:val="P00"/>
        <w:spacing w:before="0"/>
        <w:ind w:left="0" w:right="1134"/>
        <w:rPr>
          <w:rStyle w:val="default"/>
          <w:rFonts w:cs="FrankRuehl" w:hint="cs"/>
          <w:vanish/>
          <w:color w:val="FF0000"/>
          <w:sz w:val="20"/>
          <w:szCs w:val="20"/>
          <w:shd w:val="clear" w:color="auto" w:fill="FFFF99"/>
          <w:rtl/>
        </w:rPr>
      </w:pPr>
      <w:bookmarkStart w:id="20" w:name="Rov61"/>
      <w:r w:rsidRPr="0095173B">
        <w:rPr>
          <w:rStyle w:val="default"/>
          <w:rFonts w:cs="FrankRuehl" w:hint="cs"/>
          <w:vanish/>
          <w:color w:val="FF0000"/>
          <w:sz w:val="20"/>
          <w:szCs w:val="20"/>
          <w:shd w:val="clear" w:color="auto" w:fill="FFFF99"/>
          <w:rtl/>
        </w:rPr>
        <w:t>מיום 1.8.2013</w:t>
      </w:r>
    </w:p>
    <w:p w:rsidR="00476F23" w:rsidRPr="0095173B" w:rsidRDefault="00476F23" w:rsidP="00476F23">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476F23" w:rsidRPr="0095173B" w:rsidRDefault="00476F23" w:rsidP="00476F23">
      <w:pPr>
        <w:pStyle w:val="P00"/>
        <w:spacing w:before="0"/>
        <w:ind w:left="0" w:right="1134"/>
        <w:rPr>
          <w:rStyle w:val="default"/>
          <w:rFonts w:cs="FrankRuehl" w:hint="cs"/>
          <w:vanish/>
          <w:sz w:val="20"/>
          <w:szCs w:val="20"/>
          <w:shd w:val="clear" w:color="auto" w:fill="FFFF99"/>
          <w:rtl/>
        </w:rPr>
      </w:pPr>
      <w:hyperlink r:id="rId61"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62"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476F23" w:rsidRPr="0095173B" w:rsidRDefault="00476F23" w:rsidP="00476F23">
      <w:pPr>
        <w:pStyle w:val="P00"/>
        <w:ind w:left="0" w:right="1134"/>
        <w:rPr>
          <w:rStyle w:val="default"/>
          <w:rFonts w:cs="FrankRuehl" w:hint="cs"/>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יתכנן, יקים ויפעיל תחנות שידור ספרתיות לקליטתם ולהפצתם בציבור של שידורים שייקלטו בכל רחבי הארץ, בהתאם להוראות חוק זה, והכל בעצמו או באמצעות אחר</w:t>
      </w:r>
      <w:r w:rsidRPr="0095173B">
        <w:rPr>
          <w:rStyle w:val="default"/>
          <w:rFonts w:cs="FrankRuehl" w:hint="cs"/>
          <w:strike/>
          <w:vanish/>
          <w:sz w:val="22"/>
          <w:szCs w:val="22"/>
          <w:shd w:val="clear" w:color="auto" w:fill="FFFF99"/>
          <w:rtl/>
        </w:rPr>
        <w:t>, ובלבד שלא יעשה כן באמצעות מי שמשרד שידורי טלוויזיה או שידורי רדיו בישראל, למעט שידורים מטעם הרשות השנייה לפי סעיף 48 לחוק הרשות השנייה</w:t>
      </w:r>
      <w:r w:rsidRPr="0095173B">
        <w:rPr>
          <w:rStyle w:val="default"/>
          <w:rFonts w:cs="FrankRuehl" w:hint="cs"/>
          <w:vanish/>
          <w:sz w:val="22"/>
          <w:szCs w:val="22"/>
          <w:shd w:val="clear" w:color="auto" w:fill="FFFF99"/>
          <w:rtl/>
        </w:rPr>
        <w:t>.</w:t>
      </w:r>
    </w:p>
    <w:p w:rsidR="00476F23" w:rsidRPr="0095173B" w:rsidRDefault="00476F23" w:rsidP="00476F23">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תחנות השידור הספרתיות </w:t>
      </w:r>
      <w:r w:rsidRPr="0095173B">
        <w:rPr>
          <w:rStyle w:val="default"/>
          <w:rFonts w:cs="FrankRuehl" w:hint="cs"/>
          <w:strike/>
          <w:vanish/>
          <w:sz w:val="22"/>
          <w:szCs w:val="22"/>
          <w:shd w:val="clear" w:color="auto" w:fill="FFFF99"/>
          <w:rtl/>
        </w:rPr>
        <w:t>יהיו</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יכול שיהיו</w:t>
      </w:r>
      <w:r w:rsidRPr="0095173B">
        <w:rPr>
          <w:rStyle w:val="default"/>
          <w:rFonts w:cs="FrankRuehl" w:hint="cs"/>
          <w:vanish/>
          <w:sz w:val="22"/>
          <w:szCs w:val="22"/>
          <w:shd w:val="clear" w:color="auto" w:fill="FFFF99"/>
          <w:rtl/>
        </w:rPr>
        <w:t xml:space="preserve"> בבעלותו של הגורם המפעיל </w:t>
      </w:r>
      <w:r w:rsidRPr="0095173B">
        <w:rPr>
          <w:rStyle w:val="default"/>
          <w:rFonts w:cs="FrankRuehl" w:hint="cs"/>
          <w:strike/>
          <w:vanish/>
          <w:sz w:val="22"/>
          <w:szCs w:val="22"/>
          <w:shd w:val="clear" w:color="auto" w:fill="FFFF99"/>
          <w:rtl/>
        </w:rPr>
        <w:t>ובפיקוחו</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ויהיו בפיקוחו</w:t>
      </w:r>
      <w:r w:rsidRPr="0095173B">
        <w:rPr>
          <w:rStyle w:val="default"/>
          <w:rFonts w:cs="FrankRuehl" w:hint="cs"/>
          <w:vanish/>
          <w:sz w:val="22"/>
          <w:szCs w:val="22"/>
          <w:shd w:val="clear" w:color="auto" w:fill="FFFF99"/>
          <w:rtl/>
        </w:rPr>
        <w:t>.</w:t>
      </w:r>
    </w:p>
    <w:p w:rsidR="00476F23" w:rsidRPr="0095173B" w:rsidRDefault="00476F23" w:rsidP="00476F23">
      <w:pPr>
        <w:pStyle w:val="P00"/>
        <w:spacing w:before="0"/>
        <w:ind w:left="0" w:right="1134"/>
        <w:rPr>
          <w:rStyle w:val="default"/>
          <w:rFonts w:cs="FrankRuehl" w:hint="cs"/>
          <w:vanish/>
          <w:sz w:val="20"/>
          <w:szCs w:val="20"/>
          <w:shd w:val="clear" w:color="auto" w:fill="FFFF99"/>
          <w:rtl/>
        </w:rPr>
      </w:pPr>
    </w:p>
    <w:p w:rsidR="00476F23" w:rsidRPr="0095173B" w:rsidRDefault="00476F23" w:rsidP="00476F23">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476F23" w:rsidRPr="0095173B" w:rsidRDefault="00476F23" w:rsidP="00476F23">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476F23" w:rsidRPr="0095173B" w:rsidRDefault="00476F23" w:rsidP="00476F23">
      <w:pPr>
        <w:pStyle w:val="P00"/>
        <w:tabs>
          <w:tab w:val="clear" w:pos="6259"/>
        </w:tabs>
        <w:spacing w:before="0"/>
        <w:ind w:left="0" w:right="1134"/>
        <w:rPr>
          <w:rStyle w:val="default"/>
          <w:rFonts w:cs="FrankRuehl" w:hint="cs"/>
          <w:vanish/>
          <w:sz w:val="20"/>
          <w:szCs w:val="20"/>
          <w:shd w:val="clear" w:color="auto" w:fill="FFFF99"/>
          <w:rtl/>
        </w:rPr>
      </w:pPr>
      <w:hyperlink r:id="rId63"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64"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476F23" w:rsidRPr="0095173B" w:rsidRDefault="00476F23" w:rsidP="00476F23">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הגורם המפעיל יתכנן, יקים ויפעיל תחנות שידור ספרתיות לקליטתם ולהפצתם בציבור של שידורים שייקלטו בכל רחבי הארץ, בהתאם להוראות חוק זה, </w:t>
      </w:r>
      <w:r w:rsidRPr="0095173B">
        <w:rPr>
          <w:rStyle w:val="default"/>
          <w:rFonts w:cs="FrankRuehl" w:hint="cs"/>
          <w:vanish/>
          <w:sz w:val="22"/>
          <w:szCs w:val="22"/>
          <w:u w:val="single"/>
          <w:shd w:val="clear" w:color="auto" w:fill="FFFF99"/>
          <w:rtl/>
        </w:rPr>
        <w:t xml:space="preserve">ולעניין גורם מפעיל פרטי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גם בהתאם להיתר ההפעלה שניתן לו,</w:t>
      </w:r>
      <w:r w:rsidRPr="0095173B">
        <w:rPr>
          <w:rStyle w:val="default"/>
          <w:rFonts w:cs="FrankRuehl" w:hint="cs"/>
          <w:vanish/>
          <w:sz w:val="22"/>
          <w:szCs w:val="22"/>
          <w:shd w:val="clear" w:color="auto" w:fill="FFFF99"/>
          <w:rtl/>
        </w:rPr>
        <w:t xml:space="preserve"> והכל בעצמו או באמצעות אחר</w:t>
      </w:r>
      <w:r w:rsidRPr="0095173B">
        <w:rPr>
          <w:rStyle w:val="default"/>
          <w:rFonts w:cs="FrankRuehl" w:hint="cs"/>
          <w:vanish/>
          <w:sz w:val="22"/>
          <w:szCs w:val="22"/>
          <w:u w:val="single"/>
          <w:shd w:val="clear" w:color="auto" w:fill="FFFF99"/>
          <w:rtl/>
        </w:rPr>
        <w:t>; השר, באישור ועדת הכלכלה של הכנסת, רשאי לקבוע תנאים והגבלות לעניין תכנון, הקמה או הפעלה של תחנות שידור ספרתיות באמצעות אחר</w:t>
      </w:r>
      <w:r w:rsidRPr="0095173B">
        <w:rPr>
          <w:rStyle w:val="default"/>
          <w:rFonts w:cs="FrankRuehl" w:hint="cs"/>
          <w:vanish/>
          <w:sz w:val="22"/>
          <w:szCs w:val="22"/>
          <w:shd w:val="clear" w:color="auto" w:fill="FFFF99"/>
          <w:rtl/>
        </w:rPr>
        <w:t>.</w:t>
      </w:r>
    </w:p>
    <w:p w:rsidR="00476F23" w:rsidRPr="0095173B" w:rsidRDefault="00476F23" w:rsidP="00476F23">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תחנות השידור הספרתיות יכול שיהיו בבעלותו של הגורם המפעיל ויהיו בפיקוחו.</w:t>
      </w:r>
    </w:p>
    <w:p w:rsidR="00476F23" w:rsidRPr="0095173B" w:rsidRDefault="00476F23" w:rsidP="00476F23">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(ג)</w:t>
      </w:r>
      <w:r w:rsidRPr="0095173B">
        <w:rPr>
          <w:rStyle w:val="default"/>
          <w:rFonts w:cs="FrankRuehl" w:hint="cs"/>
          <w:vanish/>
          <w:sz w:val="22"/>
          <w:szCs w:val="22"/>
          <w:shd w:val="clear" w:color="auto" w:fill="FFFF99"/>
          <w:rtl/>
        </w:rPr>
        <w:tab/>
        <w:t>אין בהוראות סעיף זה כדי לגרוע מההוראות לפי פקודת הטלגרף האלחוטי [נוסח חדש], התשל"ב-1972, או מההוראות לפי חוק התכנון והבנייה, התשכ"ה-1965.</w:t>
      </w:r>
    </w:p>
    <w:p w:rsidR="00476F23" w:rsidRPr="00476F23" w:rsidRDefault="00476F23" w:rsidP="00476F23">
      <w:pPr>
        <w:pStyle w:val="P00"/>
        <w:spacing w:before="0"/>
        <w:ind w:left="0"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(ד)</w:t>
      </w:r>
      <w:r w:rsidRPr="0095173B">
        <w:rPr>
          <w:rStyle w:val="default"/>
          <w:rFonts w:cs="FrankRuehl" w:hint="cs"/>
          <w:vanish/>
          <w:sz w:val="22"/>
          <w:szCs w:val="22"/>
          <w:u w:val="single"/>
          <w:shd w:val="clear" w:color="auto" w:fill="FFFF99"/>
          <w:rtl/>
        </w:rPr>
        <w:tab/>
        <w:t>הוראות סעיפים 13, 13א ו-13ב לחוק התקשורת יחולו גם לגבי הגורם המפעיל.</w:t>
      </w:r>
      <w:bookmarkEnd w:id="20"/>
    </w:p>
    <w:p w:rsidR="00476F23" w:rsidRDefault="00476F23" w:rsidP="00D944DF">
      <w:pPr>
        <w:pStyle w:val="P00"/>
        <w:spacing w:before="72"/>
        <w:ind w:left="0" w:right="1134"/>
        <w:rPr>
          <w:rStyle w:val="default"/>
          <w:rFonts w:cs="FrankRuehl" w:hint="cs"/>
          <w:rtl/>
        </w:rPr>
      </w:pPr>
      <w:bookmarkStart w:id="21" w:name="Seif27"/>
      <w:bookmarkEnd w:id="21"/>
      <w:r>
        <w:rPr>
          <w:rFonts w:cs="Miriam"/>
          <w:lang w:val="he-IL"/>
        </w:rPr>
        <w:pict>
          <v:rect id="_x0000_s2410" style="position:absolute;left:0;text-align:left;margin-left:464.35pt;margin-top:7.1pt;width:75.05pt;height:31.5pt;z-index:251654144" o:allowincell="f" filled="f" stroked="f" strokecolor="lime" strokeweight=".25pt">
            <v:textbox style="mso-next-textbox:#_x0000_s2410" inset="0,0,0,0">
              <w:txbxContent>
                <w:p w:rsidR="00061FF4" w:rsidRDefault="00061FF4" w:rsidP="00476F23">
                  <w:pPr>
                    <w:pStyle w:val="a7"/>
                    <w:rPr>
                      <w:rFonts w:hint="cs"/>
                      <w:rtl/>
                    </w:rPr>
                  </w:pPr>
                  <w:r>
                    <w:rPr>
                      <w:rFonts w:hint="cs"/>
                      <w:rtl/>
                    </w:rPr>
                    <w:t>ביטול היתר הפעלה</w:t>
                  </w:r>
                </w:p>
                <w:p w:rsidR="00061FF4" w:rsidRDefault="00061FF4" w:rsidP="00476F23">
                  <w:pPr>
                    <w:pStyle w:val="a7"/>
                    <w:rPr>
                      <w:rFonts w:hint="cs"/>
                      <w:rtl/>
                    </w:rPr>
                  </w:pPr>
                  <w:r>
                    <w:rPr>
                      <w:rFonts w:hint="cs"/>
                      <w:rtl/>
                    </w:rPr>
                    <w:t xml:space="preserve">(תיקון מס' 3) </w:t>
                  </w:r>
                  <w:r>
                    <w:rPr>
                      <w:rtl/>
                    </w:rPr>
                    <w:br/>
                  </w:r>
                  <w:r>
                    <w:rPr>
                      <w:rFonts w:hint="cs"/>
                      <w:rtl/>
                    </w:rPr>
                    <w:t>תשע"ז-2016</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D944DF">
        <w:rPr>
          <w:rStyle w:val="default"/>
          <w:rFonts w:cs="FrankRuehl" w:hint="cs"/>
          <w:rtl/>
        </w:rPr>
        <w:t>השר רשאי לבטל היתר הפעלה שנתן לגורם מפעיל פרטי, אם מצא כי הגורם המפעיל הפרטי הפר תנאי מהותי מתנאי ההיתר או הפר תנאי מתנאי ההיתר שאינו מהותי ולא תיקן את ההפרה כפי שהורה לו השר</w:t>
      </w:r>
      <w:r>
        <w:rPr>
          <w:rStyle w:val="default"/>
          <w:rFonts w:cs="FrankRuehl" w:hint="cs"/>
          <w:rtl/>
        </w:rPr>
        <w:t>.</w:t>
      </w:r>
    </w:p>
    <w:p w:rsidR="00D944DF" w:rsidRDefault="00D944DF" w:rsidP="00D944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בוטל היתר הפעלה לפי הוראות סעיף קטן (א), יפקע מינויו של הגורם המפעיל הפרטי, והוא יחדל לתכנן, להקים ולהפעיל את תחנות השידור הספרתיות.</w:t>
      </w:r>
    </w:p>
    <w:p w:rsidR="00476F23" w:rsidRPr="0095173B" w:rsidRDefault="00476F23" w:rsidP="00476F23">
      <w:pPr>
        <w:pStyle w:val="P00"/>
        <w:tabs>
          <w:tab w:val="clear" w:pos="6259"/>
        </w:tabs>
        <w:spacing w:before="0"/>
        <w:ind w:left="0" w:right="1134"/>
        <w:rPr>
          <w:rStyle w:val="default"/>
          <w:rFonts w:cs="FrankRuehl" w:hint="cs"/>
          <w:vanish/>
          <w:color w:val="FF0000"/>
          <w:sz w:val="20"/>
          <w:szCs w:val="20"/>
          <w:shd w:val="clear" w:color="auto" w:fill="FFFF99"/>
          <w:rtl/>
        </w:rPr>
      </w:pPr>
      <w:bookmarkStart w:id="22" w:name="Rov62"/>
      <w:r w:rsidRPr="0095173B">
        <w:rPr>
          <w:rStyle w:val="default"/>
          <w:rFonts w:cs="FrankRuehl" w:hint="cs"/>
          <w:vanish/>
          <w:color w:val="FF0000"/>
          <w:sz w:val="20"/>
          <w:szCs w:val="20"/>
          <w:shd w:val="clear" w:color="auto" w:fill="FFFF99"/>
          <w:rtl/>
        </w:rPr>
        <w:t>מיום 1.1.2017</w:t>
      </w:r>
    </w:p>
    <w:p w:rsidR="00476F23" w:rsidRPr="0095173B" w:rsidRDefault="00476F23" w:rsidP="00476F23">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476F23" w:rsidRPr="0095173B" w:rsidRDefault="00476F23" w:rsidP="00476F23">
      <w:pPr>
        <w:pStyle w:val="P00"/>
        <w:tabs>
          <w:tab w:val="clear" w:pos="6259"/>
        </w:tabs>
        <w:spacing w:before="0"/>
        <w:ind w:left="0" w:right="1134"/>
        <w:rPr>
          <w:rStyle w:val="default"/>
          <w:rFonts w:cs="FrankRuehl" w:hint="cs"/>
          <w:vanish/>
          <w:sz w:val="20"/>
          <w:szCs w:val="20"/>
          <w:shd w:val="clear" w:color="auto" w:fill="FFFF99"/>
          <w:rtl/>
        </w:rPr>
      </w:pPr>
      <w:hyperlink r:id="rId65"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66"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476F23" w:rsidRPr="005C1FCA" w:rsidRDefault="00476F23" w:rsidP="005C1FCA">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3א</w:t>
      </w:r>
      <w:bookmarkEnd w:id="22"/>
    </w:p>
    <w:p w:rsidR="00537CD1" w:rsidRDefault="00277165" w:rsidP="00537CD1">
      <w:pPr>
        <w:pStyle w:val="medium2-header"/>
        <w:keepLines w:val="0"/>
        <w:spacing w:before="72"/>
        <w:ind w:left="0" w:right="1134"/>
        <w:rPr>
          <w:rFonts w:cs="FrankRuehl" w:hint="cs"/>
          <w:noProof/>
          <w:rtl/>
        </w:rPr>
      </w:pPr>
      <w:bookmarkStart w:id="23" w:name="med2"/>
      <w:bookmarkEnd w:id="23"/>
      <w:r>
        <w:rPr>
          <w:rFonts w:cs="FrankRuehl" w:hint="cs"/>
          <w:noProof/>
          <w:rtl/>
          <w:lang w:eastAsia="en-US"/>
        </w:rPr>
        <w:pict>
          <v:shape id="_x0000_s2290" type="#_x0000_t202" style="position:absolute;left:0;text-align:left;margin-left:470.35pt;margin-top:7.1pt;width:1in;height:18pt;z-index:251609088" filled="f" stroked="f">
            <v:textbox inset="1mm,0,1mm,0">
              <w:txbxContent>
                <w:p w:rsidR="00061FF4" w:rsidRDefault="00061FF4" w:rsidP="00277165">
                  <w:pPr>
                    <w:pStyle w:val="a7"/>
                    <w:rPr>
                      <w:rFonts w:hint="cs"/>
                      <w:rtl/>
                    </w:rPr>
                  </w:pPr>
                  <w:r>
                    <w:rPr>
                      <w:rFonts w:hint="cs"/>
                      <w:rtl/>
                    </w:rPr>
                    <w:t>(תיקון מס' 1) תשע"ג-2013</w:t>
                  </w:r>
                </w:p>
              </w:txbxContent>
            </v:textbox>
          </v:shape>
        </w:pict>
      </w:r>
      <w:r w:rsidR="00537CD1" w:rsidRPr="00537CD1">
        <w:rPr>
          <w:rFonts w:cs="FrankRuehl" w:hint="cs"/>
          <w:noProof/>
          <w:rtl/>
        </w:rPr>
        <w:t>פרק ג': מימון עלות ההקמה של תחנות שידור ספרתיות</w:t>
      </w:r>
      <w:r>
        <w:rPr>
          <w:rFonts w:cs="FrankRuehl" w:hint="cs"/>
          <w:noProof/>
          <w:rtl/>
        </w:rPr>
        <w:t xml:space="preserve"> שהוקמו עד היום הקובע</w:t>
      </w:r>
    </w:p>
    <w:p w:rsidR="00277165" w:rsidRPr="0095173B" w:rsidRDefault="00277165" w:rsidP="00277165">
      <w:pPr>
        <w:pStyle w:val="P00"/>
        <w:spacing w:before="0"/>
        <w:ind w:left="0" w:right="1134"/>
        <w:rPr>
          <w:rStyle w:val="default"/>
          <w:rFonts w:cs="FrankRuehl" w:hint="cs"/>
          <w:vanish/>
          <w:color w:val="FF0000"/>
          <w:sz w:val="20"/>
          <w:szCs w:val="20"/>
          <w:shd w:val="clear" w:color="auto" w:fill="FFFF99"/>
          <w:rtl/>
        </w:rPr>
      </w:pPr>
      <w:bookmarkStart w:id="24" w:name="Rov31"/>
      <w:r w:rsidRPr="0095173B">
        <w:rPr>
          <w:rStyle w:val="default"/>
          <w:rFonts w:cs="FrankRuehl" w:hint="cs"/>
          <w:vanish/>
          <w:color w:val="FF0000"/>
          <w:sz w:val="20"/>
          <w:szCs w:val="20"/>
          <w:shd w:val="clear" w:color="auto" w:fill="FFFF99"/>
          <w:rtl/>
        </w:rPr>
        <w:t>מיום 1.8.2013</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hyperlink r:id="rId67"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68"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277165" w:rsidRPr="00277165" w:rsidRDefault="00277165" w:rsidP="00277165">
      <w:pPr>
        <w:pStyle w:val="P00"/>
        <w:ind w:left="0" w:right="1134"/>
        <w:rPr>
          <w:rStyle w:val="default"/>
          <w:rFonts w:cs="FrankRuehl" w:hint="cs"/>
          <w:sz w:val="2"/>
          <w:szCs w:val="2"/>
          <w:u w:val="single"/>
          <w:rtl/>
        </w:rPr>
      </w:pPr>
      <w:r w:rsidRPr="0095173B">
        <w:rPr>
          <w:rStyle w:val="default"/>
          <w:rFonts w:cs="FrankRuehl" w:hint="cs"/>
          <w:vanish/>
          <w:sz w:val="22"/>
          <w:szCs w:val="22"/>
          <w:shd w:val="clear" w:color="auto" w:fill="FFFF99"/>
          <w:rtl/>
        </w:rPr>
        <w:t xml:space="preserve">פרק ג': מימון עלות ההקמה של תחנות שידור ספרתיות </w:t>
      </w:r>
      <w:r w:rsidRPr="0095173B">
        <w:rPr>
          <w:rStyle w:val="default"/>
          <w:rFonts w:cs="FrankRuehl" w:hint="cs"/>
          <w:vanish/>
          <w:sz w:val="22"/>
          <w:szCs w:val="22"/>
          <w:u w:val="single"/>
          <w:shd w:val="clear" w:color="auto" w:fill="FFFF99"/>
          <w:rtl/>
        </w:rPr>
        <w:t>שהוקמו עד היום הקובע</w:t>
      </w:r>
      <w:bookmarkEnd w:id="24"/>
    </w:p>
    <w:p w:rsidR="00106339" w:rsidRDefault="00260E4F" w:rsidP="00537CD1">
      <w:pPr>
        <w:pStyle w:val="P00"/>
        <w:spacing w:before="72"/>
        <w:ind w:left="0" w:right="1134"/>
        <w:rPr>
          <w:rStyle w:val="default"/>
          <w:rFonts w:cs="FrankRuehl" w:hint="cs"/>
          <w:rtl/>
        </w:rPr>
      </w:pPr>
      <w:bookmarkStart w:id="25" w:name="Seif3"/>
      <w:bookmarkEnd w:id="25"/>
      <w:r>
        <w:rPr>
          <w:rFonts w:cs="Miriam"/>
          <w:lang w:val="he-IL"/>
        </w:rPr>
        <w:pict>
          <v:rect id="_x0000_s2201" style="position:absolute;left:0;text-align:left;margin-left:464.35pt;margin-top:7.1pt;width:75.05pt;height:29.3pt;z-index:251584512" o:allowincell="f" filled="f" stroked="f" strokecolor="lime" strokeweight=".25pt">
            <v:textbox style="mso-next-textbox:#_x0000_s2201" inset="0,0,0,0">
              <w:txbxContent>
                <w:p w:rsidR="00061FF4" w:rsidRDefault="00061FF4">
                  <w:pPr>
                    <w:spacing w:line="160" w:lineRule="exact"/>
                    <w:rPr>
                      <w:rFonts w:cs="Miriam" w:hint="cs"/>
                      <w:sz w:val="18"/>
                      <w:szCs w:val="18"/>
                      <w:rtl/>
                    </w:rPr>
                  </w:pPr>
                  <w:r>
                    <w:rPr>
                      <w:rFonts w:cs="Miriam" w:hint="cs"/>
                      <w:sz w:val="18"/>
                      <w:szCs w:val="18"/>
                      <w:rtl/>
                    </w:rPr>
                    <w:t>מימון עלות ההקמה</w:t>
                  </w:r>
                </w:p>
                <w:p w:rsidR="00061FF4" w:rsidRDefault="00061FF4" w:rsidP="00277165">
                  <w:pPr>
                    <w:pStyle w:val="a7"/>
                    <w:rPr>
                      <w:rFonts w:hint="cs"/>
                      <w:rtl/>
                    </w:rPr>
                  </w:pPr>
                  <w:r>
                    <w:rPr>
                      <w:rFonts w:hint="cs"/>
                      <w:rtl/>
                    </w:rPr>
                    <w:t xml:space="preserve">(תיקון מס' 1) </w:t>
                  </w:r>
                  <w:r>
                    <w:rPr>
                      <w:rtl/>
                    </w:rPr>
                    <w:br/>
                  </w:r>
                  <w:r>
                    <w:rPr>
                      <w:rFonts w:hint="cs"/>
                      <w:rtl/>
                    </w:rPr>
                    <w:t>תשע"ג-2013</w:t>
                  </w:r>
                </w:p>
              </w:txbxContent>
            </v:textbox>
            <w10:anchorlock/>
          </v:rect>
        </w:pict>
      </w:r>
      <w:r w:rsidR="00892DCF">
        <w:rPr>
          <w:rStyle w:val="big-number"/>
          <w:rFonts w:cs="Miriam" w:hint="cs"/>
          <w:rtl/>
        </w:rPr>
        <w:t>4</w:t>
      </w:r>
      <w:r>
        <w:rPr>
          <w:rStyle w:val="default"/>
          <w:rFonts w:cs="FrankRuehl"/>
          <w:rtl/>
        </w:rPr>
        <w:t>.</w:t>
      </w:r>
      <w:r>
        <w:rPr>
          <w:rStyle w:val="default"/>
          <w:rFonts w:cs="FrankRuehl"/>
          <w:rtl/>
        </w:rPr>
        <w:tab/>
      </w:r>
      <w:r w:rsidR="00537CD1">
        <w:rPr>
          <w:rStyle w:val="default"/>
          <w:rFonts w:cs="FrankRuehl" w:hint="cs"/>
          <w:rtl/>
        </w:rPr>
        <w:t>אוצר המדינה יישא בעלות ההקמה</w:t>
      </w:r>
      <w:r w:rsidR="00277165">
        <w:rPr>
          <w:rStyle w:val="default"/>
          <w:rFonts w:cs="FrankRuehl" w:hint="cs"/>
          <w:rtl/>
        </w:rPr>
        <w:t xml:space="preserve"> </w:t>
      </w:r>
      <w:r w:rsidR="00277165" w:rsidRPr="00277165">
        <w:rPr>
          <w:rStyle w:val="default"/>
          <w:rFonts w:cs="FrankRuehl" w:hint="cs"/>
          <w:rtl/>
        </w:rPr>
        <w:t>של שלושת המרבבים הראשונים הנדרשים</w:t>
      </w:r>
      <w:r w:rsidR="00537CD1">
        <w:rPr>
          <w:rStyle w:val="default"/>
          <w:rFonts w:cs="FrankRuehl" w:hint="cs"/>
          <w:rtl/>
        </w:rPr>
        <w:t xml:space="preserve"> לצורך קליטתם והפצתם בציבור של שידורים באמצעות תחנות השידור הספרתיות לפי הוראות חוק זה, בין השאר תוך שימוש בתמלוגים המשולמים לפי סעיף 100 לחוק הרשות השנייה, בידי בעל זיכיון לשידורי טלוויזיה, בעל רישיון לשידורי טלוויזיה ובעל זיכיון לשידורי רדיו</w:t>
      </w:r>
      <w:r w:rsidR="00277165" w:rsidRPr="00277165">
        <w:rPr>
          <w:rStyle w:val="default"/>
          <w:rFonts w:cs="FrankRuehl" w:hint="cs"/>
          <w:rtl/>
        </w:rPr>
        <w:t xml:space="preserve">, ולעניין עלות ההקמה לאחר היום הקובע </w:t>
      </w:r>
      <w:r w:rsidR="00277165" w:rsidRPr="00277165">
        <w:rPr>
          <w:rStyle w:val="default"/>
          <w:rFonts w:cs="FrankRuehl"/>
          <w:rtl/>
        </w:rPr>
        <w:t>–</w:t>
      </w:r>
      <w:r w:rsidR="00277165" w:rsidRPr="00277165">
        <w:rPr>
          <w:rStyle w:val="default"/>
          <w:rFonts w:cs="FrankRuehl" w:hint="cs"/>
          <w:rtl/>
        </w:rPr>
        <w:t xml:space="preserve"> לא יישא בה אוצר המדינה, אלא באישור שר האוצר</w:t>
      </w:r>
      <w:r w:rsidR="008F32B8">
        <w:rPr>
          <w:rStyle w:val="default"/>
          <w:rFonts w:cs="FrankRuehl" w:hint="cs"/>
          <w:rtl/>
        </w:rPr>
        <w:t>.</w:t>
      </w:r>
    </w:p>
    <w:p w:rsidR="00277165" w:rsidRPr="0095173B" w:rsidRDefault="00277165" w:rsidP="00277165">
      <w:pPr>
        <w:pStyle w:val="P00"/>
        <w:spacing w:before="0"/>
        <w:ind w:left="0" w:right="1134"/>
        <w:rPr>
          <w:rStyle w:val="default"/>
          <w:rFonts w:cs="FrankRuehl" w:hint="cs"/>
          <w:vanish/>
          <w:color w:val="FF0000"/>
          <w:sz w:val="20"/>
          <w:szCs w:val="20"/>
          <w:shd w:val="clear" w:color="auto" w:fill="FFFF99"/>
          <w:rtl/>
        </w:rPr>
      </w:pPr>
      <w:bookmarkStart w:id="26" w:name="Rov32"/>
      <w:r w:rsidRPr="0095173B">
        <w:rPr>
          <w:rStyle w:val="default"/>
          <w:rFonts w:cs="FrankRuehl" w:hint="cs"/>
          <w:vanish/>
          <w:color w:val="FF0000"/>
          <w:sz w:val="20"/>
          <w:szCs w:val="20"/>
          <w:shd w:val="clear" w:color="auto" w:fill="FFFF99"/>
          <w:rtl/>
        </w:rPr>
        <w:t>מיום 1.8.2013</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hyperlink r:id="rId69"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70"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277165" w:rsidRPr="00277165" w:rsidRDefault="00277165" w:rsidP="00277165">
      <w:pPr>
        <w:pStyle w:val="P00"/>
        <w:ind w:left="0" w:right="1134"/>
        <w:rPr>
          <w:rStyle w:val="default"/>
          <w:rFonts w:cs="FrankRuehl" w:hint="cs"/>
          <w:sz w:val="2"/>
          <w:szCs w:val="2"/>
          <w:rtl/>
        </w:rPr>
      </w:pPr>
      <w:r w:rsidRPr="0095173B">
        <w:rPr>
          <w:rStyle w:val="default"/>
          <w:rFonts w:cs="FrankRuehl" w:hint="cs"/>
          <w:vanish/>
          <w:sz w:val="22"/>
          <w:szCs w:val="22"/>
          <w:shd w:val="clear" w:color="auto" w:fill="FFFF99"/>
          <w:rtl/>
        </w:rPr>
        <w:t>4</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אוצר המדינה יישא בעלות ההקמה </w:t>
      </w:r>
      <w:r w:rsidRPr="0095173B">
        <w:rPr>
          <w:rStyle w:val="default"/>
          <w:rFonts w:cs="FrankRuehl" w:hint="cs"/>
          <w:vanish/>
          <w:sz w:val="22"/>
          <w:szCs w:val="22"/>
          <w:u w:val="single"/>
          <w:shd w:val="clear" w:color="auto" w:fill="FFFF99"/>
          <w:rtl/>
        </w:rPr>
        <w:t>של שלושת המרבבים הראשונים הנדרשים</w:t>
      </w:r>
      <w:r w:rsidRPr="0095173B">
        <w:rPr>
          <w:rStyle w:val="default"/>
          <w:rFonts w:cs="FrankRuehl" w:hint="cs"/>
          <w:vanish/>
          <w:sz w:val="22"/>
          <w:szCs w:val="22"/>
          <w:shd w:val="clear" w:color="auto" w:fill="FFFF99"/>
          <w:rtl/>
        </w:rPr>
        <w:t xml:space="preserve"> לצורך קליטתם והפצתם בציבור של שידורים באמצעות תחנות השידור הספרתיות לפי הוראות חוק זה, בין השאר תוך שימוש בתמלוגים המשולמים לפי סעיף 100 לחוק הרשות השנייה, בידי בעל זיכיון לשידורי טלוויזיה, בעל רישיון לשידורי טלוויזיה ובעל זיכיון לשידורי רדיו</w:t>
      </w:r>
      <w:r w:rsidRPr="0095173B">
        <w:rPr>
          <w:rStyle w:val="default"/>
          <w:rFonts w:cs="FrankRuehl" w:hint="cs"/>
          <w:vanish/>
          <w:sz w:val="22"/>
          <w:szCs w:val="22"/>
          <w:u w:val="single"/>
          <w:shd w:val="clear" w:color="auto" w:fill="FFFF99"/>
          <w:rtl/>
        </w:rPr>
        <w:t xml:space="preserve">, ולעניין עלות ההקמה לאחר היום הקובע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לא יישא בה אוצר המדינה, אלא באישור שר האוצר</w:t>
      </w:r>
      <w:r w:rsidRPr="0095173B">
        <w:rPr>
          <w:rStyle w:val="default"/>
          <w:rFonts w:cs="FrankRuehl" w:hint="cs"/>
          <w:vanish/>
          <w:sz w:val="22"/>
          <w:szCs w:val="22"/>
          <w:shd w:val="clear" w:color="auto" w:fill="FFFF99"/>
          <w:rtl/>
        </w:rPr>
        <w:t>.</w:t>
      </w:r>
      <w:bookmarkEnd w:id="26"/>
    </w:p>
    <w:p w:rsidR="00260E4F" w:rsidRDefault="00260E4F" w:rsidP="00537CD1">
      <w:pPr>
        <w:pStyle w:val="P00"/>
        <w:spacing w:before="72"/>
        <w:ind w:left="0" w:right="1134"/>
        <w:rPr>
          <w:rStyle w:val="default"/>
          <w:rFonts w:cs="FrankRuehl" w:hint="cs"/>
          <w:rtl/>
        </w:rPr>
      </w:pPr>
      <w:bookmarkStart w:id="27" w:name="Seif4"/>
      <w:bookmarkEnd w:id="27"/>
      <w:r>
        <w:rPr>
          <w:rFonts w:cs="Miriam"/>
          <w:lang w:val="he-IL"/>
        </w:rPr>
        <w:pict>
          <v:rect id="_x0000_s2210" style="position:absolute;left:0;text-align:left;margin-left:464.35pt;margin-top:7.1pt;width:75.05pt;height:8.95pt;z-index:251585536" o:allowincell="f" filled="f" stroked="f" strokecolor="lime" strokeweight=".25pt">
            <v:textbox style="mso-next-textbox:#_x0000_s2210" inset="0,0,0,0">
              <w:txbxContent>
                <w:p w:rsidR="00061FF4" w:rsidRDefault="00061FF4">
                  <w:pPr>
                    <w:pStyle w:val="a7"/>
                    <w:rPr>
                      <w:rFonts w:hint="cs"/>
                      <w:noProof/>
                      <w:rtl/>
                    </w:rPr>
                  </w:pPr>
                  <w:r>
                    <w:rPr>
                      <w:rFonts w:hint="cs"/>
                      <w:rtl/>
                    </w:rPr>
                    <w:t>דיווח</w:t>
                  </w:r>
                </w:p>
              </w:txbxContent>
            </v:textbox>
            <w10:anchorlock/>
          </v:rect>
        </w:pict>
      </w:r>
      <w:r w:rsidR="00892DCF">
        <w:rPr>
          <w:rStyle w:val="big-number"/>
          <w:rFonts w:cs="Miriam" w:hint="cs"/>
          <w:rtl/>
        </w:rPr>
        <w:t>5</w:t>
      </w:r>
      <w:r>
        <w:rPr>
          <w:rStyle w:val="default"/>
          <w:rFonts w:cs="FrankRuehl"/>
          <w:rtl/>
        </w:rPr>
        <w:t>.</w:t>
      </w:r>
      <w:r>
        <w:rPr>
          <w:rStyle w:val="default"/>
          <w:rFonts w:cs="FrankRuehl"/>
          <w:rtl/>
        </w:rPr>
        <w:tab/>
      </w:r>
      <w:r w:rsidR="005F7826">
        <w:rPr>
          <w:rStyle w:val="default"/>
          <w:rFonts w:cs="FrankRuehl" w:hint="cs"/>
          <w:rtl/>
        </w:rPr>
        <w:t>(א)</w:t>
      </w:r>
      <w:r w:rsidR="005F7826">
        <w:rPr>
          <w:rStyle w:val="default"/>
          <w:rFonts w:cs="FrankRuehl" w:hint="cs"/>
          <w:rtl/>
        </w:rPr>
        <w:tab/>
      </w:r>
      <w:r w:rsidR="00537CD1">
        <w:rPr>
          <w:rStyle w:val="default"/>
          <w:rFonts w:cs="FrankRuehl" w:hint="cs"/>
          <w:rtl/>
        </w:rPr>
        <w:t xml:space="preserve">מנהל הגורם המפעיל יגיש לשר ולשר האוצר, בתוך 30 ימים מתום כל רבעון (בסעיף קטן זה </w:t>
      </w:r>
      <w:r w:rsidR="00537CD1">
        <w:rPr>
          <w:rStyle w:val="default"/>
          <w:rFonts w:cs="FrankRuehl"/>
          <w:rtl/>
        </w:rPr>
        <w:t>–</w:t>
      </w:r>
      <w:r w:rsidR="00537CD1">
        <w:rPr>
          <w:rStyle w:val="default"/>
          <w:rFonts w:cs="FrankRuehl" w:hint="cs"/>
          <w:rtl/>
        </w:rPr>
        <w:t xml:space="preserve"> הרבעון המדווח), דין וחשבון בדבר פעילות הגורם המפעיל הממומנת לפי הוראות סעיף 4, במהלך הרבעון המדווח, ובדבר פעילות כאמור הצפויה ברבעון שלאחריו; דין וחשבון כאמור יתייחס, בין השאר, להתקדמות בתכנון ובהקמה של תחנות שידור ספרתיות במהלך הרבעון המדווח ולהתקדמות הצפויה במהלך הרבעון שלאחריו, לאומדן מעודכן של סך עלות ההקמה ולאומדן ההוצאות הצפויות ברבעון שלאחר הרבעון המדווח.</w:t>
      </w:r>
    </w:p>
    <w:p w:rsidR="00537CD1" w:rsidRDefault="00537CD1" w:rsidP="00537CD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שר האוצר או מי שאחד מהם הסמיך לכך, רשאי לדרוש ממנהל הגורם המפעיל להמציא פרטים נוספים הדרושים לצורך בדיקת החישובים שבבסיס האומדנים, כפי שפורטו בדין וחשבון שהגיש לפי סעיף קטן (א).</w:t>
      </w:r>
    </w:p>
    <w:p w:rsidR="00537CD1" w:rsidRPr="00537CD1" w:rsidRDefault="00537CD1" w:rsidP="00537CD1">
      <w:pPr>
        <w:pStyle w:val="medium2-header"/>
        <w:keepLines w:val="0"/>
        <w:spacing w:before="72"/>
        <w:ind w:left="0" w:right="1134"/>
        <w:rPr>
          <w:rFonts w:cs="FrankRuehl" w:hint="cs"/>
          <w:noProof/>
          <w:rtl/>
        </w:rPr>
      </w:pPr>
      <w:bookmarkStart w:id="28" w:name="med3"/>
      <w:bookmarkEnd w:id="28"/>
      <w:r w:rsidRPr="00537CD1">
        <w:rPr>
          <w:rFonts w:cs="FrankRuehl" w:hint="cs"/>
          <w:noProof/>
          <w:rtl/>
        </w:rPr>
        <w:t>פרק ד': הפצת שידורים באמצעות תחנות שידור ספרתיות</w:t>
      </w:r>
    </w:p>
    <w:p w:rsidR="00292321" w:rsidRDefault="00292321" w:rsidP="00537CD1">
      <w:pPr>
        <w:pStyle w:val="P00"/>
        <w:spacing w:before="72"/>
        <w:ind w:left="0" w:right="1134"/>
        <w:rPr>
          <w:rStyle w:val="default"/>
          <w:rFonts w:cs="FrankRuehl" w:hint="cs"/>
          <w:rtl/>
        </w:rPr>
      </w:pPr>
      <w:bookmarkStart w:id="29" w:name="Seif6"/>
      <w:bookmarkEnd w:id="29"/>
      <w:r>
        <w:rPr>
          <w:rFonts w:cs="Miriam"/>
          <w:lang w:val="he-IL"/>
        </w:rPr>
        <w:pict>
          <v:rect id="_x0000_s2246" style="position:absolute;left:0;text-align:left;margin-left:464.35pt;margin-top:7.1pt;width:75.05pt;height:58.35pt;z-index:251587584" o:allowincell="f" filled="f" stroked="f" strokecolor="lime" strokeweight=".25pt">
            <v:textbox style="mso-next-textbox:#_x0000_s2246" inset="0,0,0,0">
              <w:txbxContent>
                <w:p w:rsidR="00061FF4" w:rsidRDefault="00061FF4" w:rsidP="00292321">
                  <w:pPr>
                    <w:pStyle w:val="a7"/>
                    <w:rPr>
                      <w:rFonts w:hint="cs"/>
                      <w:noProof/>
                      <w:rtl/>
                    </w:rPr>
                  </w:pPr>
                  <w:r>
                    <w:rPr>
                      <w:rFonts w:hint="cs"/>
                      <w:rtl/>
                    </w:rPr>
                    <w:t>חובת הגורם המפעיל להפיץ שידורי טלוויזיה באמצעות תחנות שידור ספרתיות</w:t>
                  </w:r>
                </w:p>
                <w:p w:rsidR="00061FF4" w:rsidRDefault="00061FF4" w:rsidP="00292321">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sidR="0063133B">
        <w:rPr>
          <w:rStyle w:val="big-number"/>
          <w:rFonts w:cs="Miriam" w:hint="cs"/>
          <w:rtl/>
        </w:rPr>
        <w:t>6</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r>
      <w:r w:rsidR="00537CD1">
        <w:rPr>
          <w:rStyle w:val="default"/>
          <w:rFonts w:cs="FrankRuehl" w:hint="cs"/>
          <w:rtl/>
        </w:rPr>
        <w:t>הגורם המפעיל יפיץ באמצעות תחנות השידור הספרתיות את שידורי הטלווזיה של הגופים המפורטים בפסקאות שלהלן, במסגרת ערוצי טלוויזיה כמפורט באותן פסקאות</w:t>
      </w:r>
      <w:r w:rsidR="00C857C4">
        <w:rPr>
          <w:rStyle w:val="default"/>
          <w:rFonts w:cs="FrankRuehl" w:hint="cs"/>
          <w:rtl/>
        </w:rPr>
        <w:t>:</w:t>
      </w:r>
    </w:p>
    <w:p w:rsidR="00537CD1" w:rsidRDefault="00537CD1" w:rsidP="002236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בעלי זיכיונות לשידורי טלוויזיה בערוץ 2 </w:t>
      </w:r>
      <w:r>
        <w:rPr>
          <w:rStyle w:val="default"/>
          <w:rFonts w:cs="FrankRuehl"/>
          <w:rtl/>
        </w:rPr>
        <w:t>–</w:t>
      </w:r>
      <w:r>
        <w:rPr>
          <w:rStyle w:val="default"/>
          <w:rFonts w:cs="FrankRuehl" w:hint="cs"/>
          <w:rtl/>
        </w:rPr>
        <w:t xml:space="preserve"> במסגרת ערוץ טלוויזיה אחד בטכנולוגיית חדות רגילה, ובעל הזיכיון לשידורי טלוויזיה בערוץ השלישי </w:t>
      </w:r>
      <w:r>
        <w:rPr>
          <w:rStyle w:val="default"/>
          <w:rFonts w:cs="FrankRuehl"/>
          <w:rtl/>
        </w:rPr>
        <w:t>–</w:t>
      </w:r>
      <w:r>
        <w:rPr>
          <w:rStyle w:val="default"/>
          <w:rFonts w:cs="FrankRuehl" w:hint="cs"/>
          <w:rtl/>
        </w:rPr>
        <w:t xml:space="preserve"> במסגרת ערוץ טלוויזיה אחד בטכנולוגיית חדות רגילה;</w:t>
      </w:r>
    </w:p>
    <w:p w:rsidR="00537CD1" w:rsidRDefault="005B5BFF" w:rsidP="005B5BFF">
      <w:pPr>
        <w:pStyle w:val="P00"/>
        <w:spacing w:before="72"/>
        <w:ind w:left="1021" w:right="1134"/>
        <w:rPr>
          <w:rStyle w:val="default"/>
          <w:rFonts w:cs="FrankRuehl" w:hint="cs"/>
          <w:rtl/>
        </w:rPr>
      </w:pPr>
      <w:r>
        <w:rPr>
          <w:rFonts w:cs="FrankRuehl" w:hint="cs"/>
          <w:sz w:val="26"/>
          <w:rtl/>
          <w:lang w:eastAsia="en-US"/>
        </w:rPr>
        <w:pict>
          <v:shape id="_x0000_s2530" type="#_x0000_t202" style="position:absolute;left:0;text-align:left;margin-left:470.35pt;margin-top:7.1pt;width:1in;height:18pt;z-index:251731968" filled="f" stroked="f">
            <v:textbox inset="1mm,0,1mm,0">
              <w:txbxContent>
                <w:p w:rsidR="005B5BFF" w:rsidRDefault="005B5BFF" w:rsidP="005B5BFF">
                  <w:pPr>
                    <w:pStyle w:val="a7"/>
                    <w:rPr>
                      <w:rFonts w:hint="cs"/>
                      <w:rtl/>
                    </w:rPr>
                  </w:pPr>
                  <w:r>
                    <w:rPr>
                      <w:rFonts w:hint="cs"/>
                      <w:rtl/>
                    </w:rPr>
                    <w:t>(תיקון מס' 4) תשע"ח-2018</w:t>
                  </w:r>
                </w:p>
              </w:txbxContent>
            </v:textbox>
          </v:shape>
        </w:pict>
      </w:r>
      <w:r>
        <w:rPr>
          <w:rStyle w:val="default"/>
          <w:rFonts w:cs="FrankRuehl" w:hint="cs"/>
          <w:rtl/>
        </w:rPr>
        <w:t>(</w:t>
      </w:r>
      <w:r w:rsidR="00537CD1">
        <w:rPr>
          <w:rStyle w:val="default"/>
          <w:rFonts w:cs="FrankRuehl" w:hint="cs"/>
          <w:rtl/>
        </w:rPr>
        <w:t>2)</w:t>
      </w:r>
      <w:r w:rsidR="00537CD1">
        <w:rPr>
          <w:rStyle w:val="default"/>
          <w:rFonts w:cs="FrankRuehl" w:hint="cs"/>
          <w:rtl/>
        </w:rPr>
        <w:tab/>
        <w:t xml:space="preserve">בעלי רישיונות לשידורי טלוויזיה </w:t>
      </w:r>
      <w:r w:rsidR="00537CD1">
        <w:rPr>
          <w:rStyle w:val="default"/>
          <w:rFonts w:cs="FrankRuehl"/>
          <w:rtl/>
        </w:rPr>
        <w:t>–</w:t>
      </w:r>
      <w:r w:rsidR="00537CD1">
        <w:rPr>
          <w:rStyle w:val="default"/>
          <w:rFonts w:cs="FrankRuehl" w:hint="cs"/>
          <w:rtl/>
        </w:rPr>
        <w:t xml:space="preserve"> במסגרת ערוץ טלוויזיה אחד בטכנולוגיית חדות רגילה, לכל בעל רישיון</w:t>
      </w:r>
      <w:r w:rsidRPr="005B5BFF">
        <w:rPr>
          <w:rStyle w:val="default"/>
          <w:rFonts w:cs="FrankRuehl" w:hint="cs"/>
          <w:rtl/>
        </w:rPr>
        <w:t xml:space="preserve">, ולעניין בעל רישיון זעיר ובעל רישיון זעיר ייעודי כהגדרתם בסעיף 71ו לחוק הרשות השנייה, אם ביקשו זאת </w:t>
      </w:r>
      <w:r w:rsidRPr="005B5BFF">
        <w:rPr>
          <w:rStyle w:val="default"/>
          <w:rFonts w:cs="FrankRuehl"/>
          <w:rtl/>
        </w:rPr>
        <w:t>–</w:t>
      </w:r>
      <w:r w:rsidRPr="005B5BFF">
        <w:rPr>
          <w:rStyle w:val="default"/>
          <w:rFonts w:cs="FrankRuehl" w:hint="cs"/>
          <w:rtl/>
        </w:rPr>
        <w:t xml:space="preserve"> במסגרת ערוץ טלוויזיה אחד בטכנולוגיית חדות רגילה, בטכנולוגיית חדות גבוהה או בטכנולוגיה אחרת לכל בעל רישיון, לפי בחירת בעל הרישיון</w:t>
      </w:r>
      <w:r w:rsidR="00537CD1">
        <w:rPr>
          <w:rStyle w:val="default"/>
          <w:rFonts w:cs="FrankRuehl" w:hint="cs"/>
          <w:rtl/>
        </w:rPr>
        <w:t>;</w:t>
      </w:r>
    </w:p>
    <w:p w:rsidR="00537CD1" w:rsidRDefault="00537CD1" w:rsidP="002236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הכנסת, לגבי שידורי ערוץ הכנסת </w:t>
      </w:r>
      <w:r>
        <w:rPr>
          <w:rStyle w:val="default"/>
          <w:rFonts w:cs="FrankRuehl"/>
          <w:rtl/>
        </w:rPr>
        <w:t>–</w:t>
      </w:r>
      <w:r>
        <w:rPr>
          <w:rStyle w:val="default"/>
          <w:rFonts w:cs="FrankRuehl" w:hint="cs"/>
          <w:rtl/>
        </w:rPr>
        <w:t xml:space="preserve"> במסגרת ערוץ טלוויזיה אחד בטכנולוגיית חדות רגילה;</w:t>
      </w:r>
    </w:p>
    <w:p w:rsidR="00537CD1" w:rsidRDefault="005D6A0F" w:rsidP="007F3165">
      <w:pPr>
        <w:pStyle w:val="P00"/>
        <w:spacing w:before="72"/>
        <w:ind w:left="1021" w:right="1134"/>
        <w:rPr>
          <w:rStyle w:val="default"/>
          <w:rFonts w:cs="FrankRuehl" w:hint="cs"/>
          <w:rtl/>
        </w:rPr>
      </w:pPr>
      <w:r w:rsidRPr="007F3165">
        <w:rPr>
          <w:rStyle w:val="default"/>
          <w:rFonts w:cs="FrankRuehl" w:hint="cs"/>
          <w:rtl/>
        </w:rPr>
        <w:pict>
          <v:shape id="_x0000_s2342" type="#_x0000_t202" style="position:absolute;left:0;text-align:left;margin-left:470.35pt;margin-top:7.1pt;width:1in;height:18pt;z-index:251625472" filled="f" stroked="f">
            <v:textbox style="mso-next-textbox:#_x0000_s2342" inset="1mm,0,1mm,0">
              <w:txbxContent>
                <w:p w:rsidR="00061FF4" w:rsidRDefault="00061FF4" w:rsidP="005D6A0F">
                  <w:pPr>
                    <w:pStyle w:val="a7"/>
                    <w:rPr>
                      <w:rFonts w:hint="cs"/>
                      <w:rtl/>
                    </w:rPr>
                  </w:pPr>
                  <w:r>
                    <w:rPr>
                      <w:rFonts w:hint="cs"/>
                      <w:rtl/>
                    </w:rPr>
                    <w:t>(תיקון מס' 2) תשע"ד-2014</w:t>
                  </w:r>
                </w:p>
              </w:txbxContent>
            </v:textbox>
          </v:shape>
        </w:pict>
      </w:r>
      <w:r w:rsidR="00537CD1">
        <w:rPr>
          <w:rStyle w:val="default"/>
          <w:rFonts w:cs="FrankRuehl" w:hint="cs"/>
          <w:rtl/>
        </w:rPr>
        <w:t>(4)</w:t>
      </w:r>
      <w:r w:rsidR="00537CD1">
        <w:rPr>
          <w:rStyle w:val="default"/>
          <w:rFonts w:cs="FrankRuehl" w:hint="cs"/>
          <w:rtl/>
        </w:rPr>
        <w:tab/>
      </w:r>
      <w:r w:rsidR="007F3165" w:rsidRPr="007F3165">
        <w:rPr>
          <w:rStyle w:val="default"/>
          <w:rFonts w:cs="FrankRuehl" w:hint="cs"/>
          <w:rtl/>
        </w:rPr>
        <w:t xml:space="preserve">תאגיד השידור הישראלי </w:t>
      </w:r>
      <w:r w:rsidR="007F3165" w:rsidRPr="007F3165">
        <w:rPr>
          <w:rStyle w:val="default"/>
          <w:rFonts w:cs="FrankRuehl"/>
          <w:rtl/>
        </w:rPr>
        <w:t>–</w:t>
      </w:r>
      <w:r w:rsidR="007F3165" w:rsidRPr="007F3165">
        <w:rPr>
          <w:rStyle w:val="default"/>
          <w:rFonts w:cs="FrankRuehl" w:hint="cs"/>
          <w:rtl/>
        </w:rPr>
        <w:t xml:space="preserve"> במסגרת שלושה ערוצי טלוויזיה בטכנולוגיית חדות רגילה (בפסקה זו </w:t>
      </w:r>
      <w:r w:rsidR="007F3165" w:rsidRPr="007F3165">
        <w:rPr>
          <w:rStyle w:val="default"/>
          <w:rFonts w:cs="FrankRuehl"/>
          <w:rtl/>
        </w:rPr>
        <w:t>–</w:t>
      </w:r>
      <w:r w:rsidR="007F3165" w:rsidRPr="007F3165">
        <w:rPr>
          <w:rStyle w:val="default"/>
          <w:rFonts w:cs="FrankRuehl" w:hint="cs"/>
          <w:rtl/>
        </w:rPr>
        <w:t xml:space="preserve"> הערוצים העיקריים); שידר תאגיד השידור הישראלי ערוץ נוסף על הערוצים העיקריים באמצעות טכנולוגיית חדות גבוהה (בפסקה זו </w:t>
      </w:r>
      <w:r w:rsidR="007F3165" w:rsidRPr="007F3165">
        <w:rPr>
          <w:rStyle w:val="default"/>
          <w:rFonts w:cs="FrankRuehl"/>
          <w:rtl/>
        </w:rPr>
        <w:t>–</w:t>
      </w:r>
      <w:r w:rsidR="007F3165" w:rsidRPr="007F3165">
        <w:rPr>
          <w:rStyle w:val="default"/>
          <w:rFonts w:cs="FrankRuehl" w:hint="cs"/>
          <w:rtl/>
        </w:rPr>
        <w:t xml:space="preserve"> ערוץ נוסף), יפיץ הגורם המפעיל גם את שידורי הערוץ הנוסף, באמצעות טכנולוגיית חדות גבוהה אם ביקש זאת תאגיד השידור הישראלי, אך לא יותר משלושה ערוצים נוספים</w:t>
      </w:r>
      <w:r w:rsidR="00537CD1">
        <w:rPr>
          <w:rStyle w:val="default"/>
          <w:rFonts w:cs="FrankRuehl" w:hint="cs"/>
          <w:rtl/>
        </w:rPr>
        <w:t>;</w:t>
      </w:r>
    </w:p>
    <w:p w:rsidR="00537CD1" w:rsidRDefault="005C1FCA" w:rsidP="00223626">
      <w:pPr>
        <w:pStyle w:val="P00"/>
        <w:spacing w:before="72"/>
        <w:ind w:left="1021" w:right="1134"/>
        <w:rPr>
          <w:rStyle w:val="default"/>
          <w:rFonts w:cs="FrankRuehl" w:hint="cs"/>
          <w:rtl/>
        </w:rPr>
      </w:pPr>
      <w:r>
        <w:rPr>
          <w:rFonts w:cs="FrankRuehl" w:hint="cs"/>
          <w:sz w:val="26"/>
          <w:rtl/>
          <w:lang w:eastAsia="en-US"/>
        </w:rPr>
        <w:pict>
          <v:shape id="_x0000_s2417" type="#_x0000_t202" style="position:absolute;left:0;text-align:left;margin-left:470.35pt;margin-top:7.1pt;width:1in;height:15.65pt;z-index:251655168" filled="f" stroked="f">
            <v:textbox inset="1mm,0,1mm,0">
              <w:txbxContent>
                <w:p w:rsidR="00061FF4" w:rsidRDefault="00061FF4" w:rsidP="005C1FCA">
                  <w:pPr>
                    <w:pStyle w:val="a7"/>
                    <w:rPr>
                      <w:rFonts w:hint="cs"/>
                      <w:noProof/>
                      <w:rtl/>
                    </w:rPr>
                  </w:pPr>
                  <w:r>
                    <w:rPr>
                      <w:rFonts w:hint="cs"/>
                      <w:noProof/>
                      <w:rtl/>
                    </w:rPr>
                    <w:t xml:space="preserve">(תיקון מס' </w:t>
                  </w:r>
                  <w:r w:rsidR="005B5BFF">
                    <w:rPr>
                      <w:rFonts w:hint="cs"/>
                      <w:noProof/>
                      <w:rtl/>
                    </w:rPr>
                    <w:t>4) תשע"ח-2018</w:t>
                  </w:r>
                </w:p>
              </w:txbxContent>
            </v:textbox>
            <w10:anchorlock/>
          </v:shape>
        </w:pict>
      </w:r>
      <w:r w:rsidR="00537CD1">
        <w:rPr>
          <w:rStyle w:val="default"/>
          <w:rFonts w:cs="FrankRuehl" w:hint="cs"/>
          <w:rtl/>
        </w:rPr>
        <w:t>(5)</w:t>
      </w:r>
      <w:r w:rsidR="00537CD1">
        <w:rPr>
          <w:rStyle w:val="default"/>
          <w:rFonts w:cs="FrankRuehl" w:hint="cs"/>
          <w:rtl/>
        </w:rPr>
        <w:tab/>
      </w:r>
      <w:r w:rsidR="005B5BFF">
        <w:rPr>
          <w:rStyle w:val="default"/>
          <w:rFonts w:cs="FrankRuehl" w:hint="cs"/>
          <w:rtl/>
        </w:rPr>
        <w:t>(נמחקה)</w:t>
      </w:r>
      <w:r w:rsidR="00223626">
        <w:rPr>
          <w:rStyle w:val="default"/>
          <w:rFonts w:cs="FrankRuehl" w:hint="cs"/>
          <w:rtl/>
        </w:rPr>
        <w:t>;</w:t>
      </w:r>
    </w:p>
    <w:p w:rsidR="00223626" w:rsidRDefault="005D6A0F" w:rsidP="00223626">
      <w:pPr>
        <w:pStyle w:val="P00"/>
        <w:spacing w:before="72"/>
        <w:ind w:left="1021" w:right="1134"/>
        <w:rPr>
          <w:rStyle w:val="default"/>
          <w:rFonts w:cs="FrankRuehl" w:hint="cs"/>
          <w:rtl/>
        </w:rPr>
      </w:pPr>
      <w:r>
        <w:rPr>
          <w:rFonts w:cs="FrankRuehl" w:hint="cs"/>
          <w:sz w:val="26"/>
          <w:rtl/>
          <w:lang w:eastAsia="en-US"/>
        </w:rPr>
        <w:pict>
          <v:shape id="_x0000_s2345" type="#_x0000_t202" style="position:absolute;left:0;text-align:left;margin-left:470.35pt;margin-top:7.1pt;width:1in;height:18pt;z-index:251626496" filled="f" stroked="f">
            <v:textbox inset="1mm,0,1mm,0">
              <w:txbxContent>
                <w:p w:rsidR="00061FF4" w:rsidRDefault="00061FF4" w:rsidP="005D6A0F">
                  <w:pPr>
                    <w:pStyle w:val="a7"/>
                    <w:rPr>
                      <w:rFonts w:hint="cs"/>
                      <w:rtl/>
                    </w:rPr>
                  </w:pPr>
                  <w:r>
                    <w:rPr>
                      <w:rFonts w:hint="cs"/>
                      <w:rtl/>
                    </w:rPr>
                    <w:t>(תיקון מס' 2) תשע"ד-2014</w:t>
                  </w:r>
                </w:p>
              </w:txbxContent>
            </v:textbox>
          </v:shape>
        </w:pict>
      </w:r>
      <w:r w:rsidR="00223626">
        <w:rPr>
          <w:rStyle w:val="default"/>
          <w:rFonts w:cs="FrankRuehl" w:hint="cs"/>
          <w:rtl/>
        </w:rPr>
        <w:t>(6)</w:t>
      </w:r>
      <w:r w:rsidR="00223626">
        <w:rPr>
          <w:rStyle w:val="default"/>
          <w:rFonts w:cs="FrankRuehl" w:hint="cs"/>
          <w:rtl/>
        </w:rPr>
        <w:tab/>
      </w:r>
      <w:r w:rsidR="00731FBF">
        <w:rPr>
          <w:rStyle w:val="default"/>
          <w:rFonts w:cs="FrankRuehl" w:hint="cs"/>
          <w:rtl/>
        </w:rPr>
        <w:t>(נמחקה)</w:t>
      </w:r>
      <w:r w:rsidR="00223626">
        <w:rPr>
          <w:rStyle w:val="default"/>
          <w:rFonts w:cs="FrankRuehl" w:hint="cs"/>
          <w:rtl/>
        </w:rPr>
        <w:t>;</w:t>
      </w:r>
    </w:p>
    <w:p w:rsidR="00223626" w:rsidRDefault="005C1FCA" w:rsidP="008F2049">
      <w:pPr>
        <w:pStyle w:val="P00"/>
        <w:spacing w:before="72"/>
        <w:ind w:left="1021" w:right="1134"/>
        <w:rPr>
          <w:rStyle w:val="default"/>
          <w:rFonts w:cs="FrankRuehl" w:hint="cs"/>
          <w:rtl/>
        </w:rPr>
      </w:pPr>
      <w:r>
        <w:rPr>
          <w:rFonts w:cs="FrankRuehl" w:hint="cs"/>
          <w:sz w:val="26"/>
          <w:rtl/>
          <w:lang w:eastAsia="en-US"/>
        </w:rPr>
        <w:pict>
          <v:shape id="_x0000_s2420" type="#_x0000_t202" style="position:absolute;left:0;text-align:left;margin-left:470.35pt;margin-top:7.1pt;width:1in;height:18pt;z-index:251656192" filled="f" stroked="f">
            <v:textbox inset="1mm,0,1mm,0">
              <w:txbxContent>
                <w:p w:rsidR="00061FF4" w:rsidRDefault="00061FF4" w:rsidP="005C1FCA">
                  <w:pPr>
                    <w:pStyle w:val="a7"/>
                    <w:rPr>
                      <w:rFonts w:hint="cs"/>
                      <w:noProof/>
                      <w:rtl/>
                    </w:rPr>
                  </w:pPr>
                  <w:r>
                    <w:rPr>
                      <w:rFonts w:hint="cs"/>
                      <w:noProof/>
                      <w:rtl/>
                    </w:rPr>
                    <w:t>(תיקון מס' 3) תשע"ז-2016</w:t>
                  </w:r>
                </w:p>
              </w:txbxContent>
            </v:textbox>
            <w10:anchorlock/>
          </v:shape>
        </w:pict>
      </w:r>
      <w:r w:rsidR="00223626">
        <w:rPr>
          <w:rStyle w:val="default"/>
          <w:rFonts w:cs="FrankRuehl" w:hint="cs"/>
          <w:rtl/>
        </w:rPr>
        <w:t>(7)</w:t>
      </w:r>
      <w:r w:rsidR="00223626">
        <w:rPr>
          <w:rStyle w:val="default"/>
          <w:rFonts w:cs="FrankRuehl" w:hint="cs"/>
          <w:rtl/>
        </w:rPr>
        <w:tab/>
        <w:t>מש</w:t>
      </w:r>
      <w:r w:rsidR="008F2049">
        <w:rPr>
          <w:rStyle w:val="default"/>
          <w:rFonts w:cs="FrankRuehl" w:hint="cs"/>
          <w:rtl/>
        </w:rPr>
        <w:t>ד</w:t>
      </w:r>
      <w:r w:rsidR="00223626">
        <w:rPr>
          <w:rStyle w:val="default"/>
          <w:rFonts w:cs="FrankRuehl" w:hint="cs"/>
          <w:rtl/>
        </w:rPr>
        <w:t xml:space="preserve">ר ערוץ נושאי </w:t>
      </w:r>
      <w:r w:rsidR="00223626">
        <w:rPr>
          <w:rStyle w:val="default"/>
          <w:rFonts w:cs="FrankRuehl"/>
          <w:rtl/>
        </w:rPr>
        <w:t>–</w:t>
      </w:r>
      <w:r w:rsidR="00223626">
        <w:rPr>
          <w:rStyle w:val="default"/>
          <w:rFonts w:cs="FrankRuehl" w:hint="cs"/>
          <w:rtl/>
        </w:rPr>
        <w:t xml:space="preserve"> במסגרת ערוץ טלוויזיה אחד בטכנולוגיית חדות רגילה,</w:t>
      </w:r>
      <w:r>
        <w:rPr>
          <w:rStyle w:val="default"/>
          <w:rFonts w:cs="FrankRuehl" w:hint="cs"/>
          <w:rtl/>
        </w:rPr>
        <w:t xml:space="preserve"> </w:t>
      </w:r>
      <w:r w:rsidRPr="005C1FCA">
        <w:rPr>
          <w:rStyle w:val="default"/>
          <w:rFonts w:cs="FrankRuehl" w:hint="cs"/>
          <w:rtl/>
        </w:rPr>
        <w:t>בטכנולוגיית חדות גבוהה או בטכנולוגיה אחרת</w:t>
      </w:r>
      <w:r w:rsidR="00223626">
        <w:rPr>
          <w:rStyle w:val="default"/>
          <w:rFonts w:cs="FrankRuehl" w:hint="cs"/>
          <w:rtl/>
        </w:rPr>
        <w:t xml:space="preserve"> לכל משדר</w:t>
      </w:r>
      <w:r w:rsidRPr="005C1FCA">
        <w:rPr>
          <w:rStyle w:val="default"/>
          <w:rFonts w:cs="FrankRuehl" w:hint="cs"/>
          <w:rtl/>
        </w:rPr>
        <w:t>, לפי בחירת המשדר</w:t>
      </w:r>
      <w:r w:rsidR="00223626">
        <w:rPr>
          <w:rStyle w:val="default"/>
          <w:rFonts w:cs="FrankRuehl" w:hint="cs"/>
          <w:rtl/>
        </w:rPr>
        <w:t>;</w:t>
      </w:r>
    </w:p>
    <w:p w:rsidR="00223626" w:rsidRDefault="005D6A0F" w:rsidP="007F3165">
      <w:pPr>
        <w:pStyle w:val="P00"/>
        <w:spacing w:before="72"/>
        <w:ind w:left="1021" w:right="1134"/>
        <w:rPr>
          <w:rStyle w:val="default"/>
          <w:rFonts w:cs="FrankRuehl" w:hint="cs"/>
          <w:rtl/>
        </w:rPr>
      </w:pPr>
      <w:r>
        <w:rPr>
          <w:rFonts w:cs="FrankRuehl" w:hint="cs"/>
          <w:sz w:val="26"/>
          <w:rtl/>
          <w:lang w:eastAsia="en-US"/>
        </w:rPr>
        <w:pict>
          <v:shape id="_x0000_s2348" type="#_x0000_t202" style="position:absolute;left:0;text-align:left;margin-left:470.35pt;margin-top:7.1pt;width:1in;height:31.1pt;z-index:251627520" filled="f" stroked="f">
            <v:textbox inset="1mm,0,1mm,0">
              <w:txbxContent>
                <w:p w:rsidR="00061FF4" w:rsidRDefault="00061FF4" w:rsidP="005D6A0F">
                  <w:pPr>
                    <w:pStyle w:val="a7"/>
                    <w:rPr>
                      <w:rFonts w:hint="cs"/>
                      <w:rtl/>
                    </w:rPr>
                  </w:pPr>
                  <w:r>
                    <w:rPr>
                      <w:rFonts w:hint="cs"/>
                      <w:rtl/>
                    </w:rPr>
                    <w:t>(תיקון מס' 2) תשע"ד-2014</w:t>
                  </w:r>
                </w:p>
                <w:p w:rsidR="00061FF4" w:rsidRDefault="00061FF4" w:rsidP="005C1FCA">
                  <w:pPr>
                    <w:pStyle w:val="a7"/>
                    <w:rPr>
                      <w:rFonts w:hint="cs"/>
                      <w:noProof/>
                      <w:rtl/>
                    </w:rPr>
                  </w:pPr>
                  <w:r>
                    <w:rPr>
                      <w:rFonts w:hint="cs"/>
                      <w:noProof/>
                      <w:rtl/>
                    </w:rPr>
                    <w:t>(תיקון מס' 3) תשע"ז-2016</w:t>
                  </w:r>
                </w:p>
              </w:txbxContent>
            </v:textbox>
          </v:shape>
        </w:pict>
      </w:r>
      <w:r w:rsidR="00223626">
        <w:rPr>
          <w:rStyle w:val="default"/>
          <w:rFonts w:cs="FrankRuehl" w:hint="cs"/>
          <w:rtl/>
        </w:rPr>
        <w:t>(8)</w:t>
      </w:r>
      <w:r w:rsidR="00223626">
        <w:rPr>
          <w:rStyle w:val="default"/>
          <w:rFonts w:cs="FrankRuehl" w:hint="cs"/>
          <w:rtl/>
        </w:rPr>
        <w:tab/>
        <w:t xml:space="preserve">גוף מהגופים המנויים בסעיף קטן זה, למעט </w:t>
      </w:r>
      <w:r w:rsidR="007F3165">
        <w:rPr>
          <w:rStyle w:val="default"/>
          <w:rFonts w:cs="FrankRuehl" w:hint="cs"/>
          <w:rtl/>
        </w:rPr>
        <w:t>תאגיד השידור הישראלי</w:t>
      </w:r>
      <w:r w:rsidR="00223626">
        <w:rPr>
          <w:rStyle w:val="default"/>
          <w:rFonts w:cs="FrankRuehl" w:hint="cs"/>
          <w:rtl/>
        </w:rPr>
        <w:t>,</w:t>
      </w:r>
      <w:r w:rsidR="005C1FCA">
        <w:rPr>
          <w:rStyle w:val="default"/>
          <w:rFonts w:cs="FrankRuehl" w:hint="cs"/>
          <w:rtl/>
        </w:rPr>
        <w:t xml:space="preserve"> </w:t>
      </w:r>
      <w:r w:rsidR="005C1FCA" w:rsidRPr="005C1FCA">
        <w:rPr>
          <w:rStyle w:val="default"/>
          <w:rFonts w:cs="FrankRuehl" w:hint="cs"/>
          <w:rtl/>
        </w:rPr>
        <w:t>משדר ערוץ ייעודי ומשדר ערוץ נושאי,</w:t>
      </w:r>
      <w:r w:rsidR="00223626">
        <w:rPr>
          <w:rStyle w:val="default"/>
          <w:rFonts w:cs="FrankRuehl" w:hint="cs"/>
          <w:rtl/>
        </w:rPr>
        <w:t xml:space="preserve"> ששידוריו מופצים באמצעות תחנות שידור ספרתיות במסגרת ערוץ טלוויזיה בטכנולוגיית חדות רגילה (בפסקה זו </w:t>
      </w:r>
      <w:r w:rsidR="00223626">
        <w:rPr>
          <w:rStyle w:val="default"/>
          <w:rFonts w:cs="FrankRuehl"/>
          <w:rtl/>
        </w:rPr>
        <w:t>–</w:t>
      </w:r>
      <w:r w:rsidR="00223626">
        <w:rPr>
          <w:rStyle w:val="default"/>
          <w:rFonts w:cs="FrankRuehl" w:hint="cs"/>
          <w:rtl/>
        </w:rPr>
        <w:t xml:space="preserve"> הערוץ העיקרי) </w:t>
      </w:r>
      <w:r w:rsidR="00223626">
        <w:rPr>
          <w:rStyle w:val="default"/>
          <w:rFonts w:cs="FrankRuehl"/>
          <w:rtl/>
        </w:rPr>
        <w:t>–</w:t>
      </w:r>
      <w:r w:rsidR="00223626">
        <w:rPr>
          <w:rStyle w:val="default"/>
          <w:rFonts w:cs="FrankRuehl" w:hint="cs"/>
          <w:rtl/>
        </w:rPr>
        <w:t xml:space="preserve"> במסגרת ערוץ טלוויזיה אחד נוסף בטכנולוגיית חדות גבוהה</w:t>
      </w:r>
      <w:r w:rsidR="005C1FCA">
        <w:rPr>
          <w:rStyle w:val="default"/>
          <w:rFonts w:cs="FrankRuehl" w:hint="cs"/>
          <w:rtl/>
        </w:rPr>
        <w:t xml:space="preserve"> </w:t>
      </w:r>
      <w:r w:rsidR="005C1FCA" w:rsidRPr="005C1FCA">
        <w:rPr>
          <w:rStyle w:val="default"/>
          <w:rFonts w:cs="FrankRuehl" w:hint="cs"/>
          <w:rtl/>
        </w:rPr>
        <w:t>או בטכנולוגיה אחרת</w:t>
      </w:r>
      <w:r w:rsidR="00223626">
        <w:rPr>
          <w:rStyle w:val="default"/>
          <w:rFonts w:cs="FrankRuehl" w:hint="cs"/>
          <w:rtl/>
        </w:rPr>
        <w:t xml:space="preserve">, לכל גוף כאמור, </w:t>
      </w:r>
      <w:r w:rsidR="005C1FCA" w:rsidRPr="005C1FCA">
        <w:rPr>
          <w:rStyle w:val="default"/>
          <w:rFonts w:cs="FrankRuehl" w:hint="cs"/>
          <w:rtl/>
        </w:rPr>
        <w:t>אם ביקש זאת</w:t>
      </w:r>
      <w:r w:rsidR="00223626">
        <w:rPr>
          <w:rStyle w:val="default"/>
          <w:rFonts w:cs="FrankRuehl" w:hint="cs"/>
          <w:rtl/>
        </w:rPr>
        <w:t>; השידורים בערוץ הנוסף כאמור ישודרו במקביל לשידורם בערוץ העיקרי.</w:t>
      </w:r>
    </w:p>
    <w:p w:rsidR="00223626" w:rsidRDefault="00223626" w:rsidP="00C979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97936">
        <w:rPr>
          <w:rStyle w:val="default"/>
          <w:rFonts w:cs="FrankRuehl" w:hint="cs"/>
          <w:rtl/>
        </w:rPr>
        <w:t xml:space="preserve">הגורם המפעיל יפיץ את שידורי הטלוויזיה של גוף ששידוריו הופצו בידי הרשות השנייה ערב היום הקובע באמצעות תחנות שידור ספרתיות, כאמור בסעיף 24(ב) </w:t>
      </w:r>
      <w:r w:rsidR="00C97936">
        <w:rPr>
          <w:rStyle w:val="default"/>
          <w:rFonts w:cs="FrankRuehl"/>
          <w:rtl/>
        </w:rPr>
        <w:t>–</w:t>
      </w:r>
      <w:r w:rsidR="00C97936">
        <w:rPr>
          <w:rStyle w:val="default"/>
          <w:rFonts w:cs="FrankRuehl" w:hint="cs"/>
          <w:rtl/>
        </w:rPr>
        <w:t xml:space="preserve"> החל ביום הקובע; לא הופצו שידורי הטלוויזיה של גוף מהגופים המפורטים בפסקאות שלהלן ערב היום</w:t>
      </w:r>
      <w:r w:rsidR="001A4047">
        <w:rPr>
          <w:rStyle w:val="default"/>
          <w:rFonts w:cs="FrankRuehl" w:hint="cs"/>
          <w:rtl/>
        </w:rPr>
        <w:t xml:space="preserve"> הקובע כאמור, יהיה מועד תחילת הפצת שידוריו בידי הגורם המפעיל, באמצעות תחנות שידור ספרתיות, לא יאוחר מהמועד המפורט באותן פסקאות, לפי העניין:</w:t>
      </w:r>
    </w:p>
    <w:p w:rsidR="001A4047" w:rsidRDefault="001A4047" w:rsidP="001A404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בעל רישיון לשידורי טלוויזיה כאמור בסעיף קטן (א)(2) </w:t>
      </w:r>
      <w:r>
        <w:rPr>
          <w:rStyle w:val="default"/>
          <w:rFonts w:cs="FrankRuehl"/>
          <w:rtl/>
        </w:rPr>
        <w:t>–</w:t>
      </w:r>
      <w:r>
        <w:rPr>
          <w:rStyle w:val="default"/>
          <w:rFonts w:cs="FrankRuehl" w:hint="cs"/>
          <w:rtl/>
        </w:rPr>
        <w:t xml:space="preserve"> שנה מהמועד שבו ניתן לו הרישיון;</w:t>
      </w:r>
    </w:p>
    <w:p w:rsidR="005B5BFF" w:rsidRDefault="005B5BFF" w:rsidP="005B5BFF">
      <w:pPr>
        <w:pStyle w:val="P00"/>
        <w:spacing w:before="72"/>
        <w:ind w:left="1021" w:right="1134"/>
        <w:rPr>
          <w:rStyle w:val="default"/>
          <w:rFonts w:cs="FrankRuehl" w:hint="cs"/>
          <w:rtl/>
        </w:rPr>
      </w:pPr>
      <w:r>
        <w:rPr>
          <w:rFonts w:cs="FrankRuehl" w:hint="cs"/>
          <w:sz w:val="26"/>
          <w:rtl/>
          <w:lang w:eastAsia="en-US"/>
        </w:rPr>
        <w:pict>
          <v:shape id="_x0000_s2529" type="#_x0000_t202" style="position:absolute;left:0;text-align:left;margin-left:470.35pt;margin-top:7.1pt;width:1in;height:18pt;z-index:251730944" filled="f" stroked="f">
            <v:textbox inset="1mm,0,1mm,0">
              <w:txbxContent>
                <w:p w:rsidR="005B5BFF" w:rsidRDefault="005B5BFF" w:rsidP="005B5BFF">
                  <w:pPr>
                    <w:pStyle w:val="a7"/>
                    <w:rPr>
                      <w:rFonts w:hint="cs"/>
                      <w:rtl/>
                    </w:rPr>
                  </w:pPr>
                  <w:r>
                    <w:rPr>
                      <w:rFonts w:hint="cs"/>
                      <w:rtl/>
                    </w:rPr>
                    <w:t>(תיקון מס' 2) תשע"ד-2014</w:t>
                  </w:r>
                </w:p>
              </w:txbxContent>
            </v:textbox>
          </v:shape>
        </w:pict>
      </w:r>
      <w:r>
        <w:rPr>
          <w:rStyle w:val="default"/>
          <w:rFonts w:cs="FrankRuehl" w:hint="cs"/>
          <w:rtl/>
        </w:rPr>
        <w:t>(2)</w:t>
      </w:r>
      <w:r>
        <w:rPr>
          <w:rStyle w:val="default"/>
          <w:rFonts w:cs="FrankRuehl" w:hint="cs"/>
          <w:rtl/>
        </w:rPr>
        <w:tab/>
        <w:t xml:space="preserve">תאגיד השידור הישראלי, לעניין שידורי הערוץ הנוסף כמשמעותו בסעיף קטן (א)(4) </w:t>
      </w:r>
      <w:r>
        <w:rPr>
          <w:rStyle w:val="default"/>
          <w:rFonts w:cs="FrankRuehl"/>
          <w:rtl/>
        </w:rPr>
        <w:t>–</w:t>
      </w:r>
      <w:r>
        <w:rPr>
          <w:rStyle w:val="default"/>
          <w:rFonts w:cs="FrankRuehl" w:hint="cs"/>
          <w:rtl/>
        </w:rPr>
        <w:t xml:space="preserve"> שנה מהמועד שבו ביקש כי שידורי הערוץ האמור יופצו באמצעות תחנות השידור הספרתיות;</w:t>
      </w:r>
    </w:p>
    <w:p w:rsidR="001A4047" w:rsidRDefault="005D6A0F" w:rsidP="005B5BFF">
      <w:pPr>
        <w:pStyle w:val="P00"/>
        <w:spacing w:before="72"/>
        <w:ind w:left="1021" w:right="1134"/>
        <w:rPr>
          <w:rStyle w:val="default"/>
          <w:rFonts w:cs="FrankRuehl" w:hint="cs"/>
          <w:rtl/>
        </w:rPr>
      </w:pPr>
      <w:r>
        <w:rPr>
          <w:rFonts w:cs="FrankRuehl" w:hint="cs"/>
          <w:sz w:val="26"/>
          <w:rtl/>
          <w:lang w:eastAsia="en-US"/>
        </w:rPr>
        <w:pict>
          <v:shape id="_x0000_s2351" type="#_x0000_t202" style="position:absolute;left:0;text-align:left;margin-left:470.35pt;margin-top:7.1pt;width:1in;height:18pt;z-index:251628544" filled="f" stroked="f">
            <v:textbox inset="1mm,0,1mm,0">
              <w:txbxContent>
                <w:p w:rsidR="00061FF4" w:rsidRDefault="00061FF4" w:rsidP="005D6A0F">
                  <w:pPr>
                    <w:pStyle w:val="a7"/>
                    <w:rPr>
                      <w:rFonts w:hint="cs"/>
                      <w:rtl/>
                    </w:rPr>
                  </w:pPr>
                  <w:r>
                    <w:rPr>
                      <w:rFonts w:hint="cs"/>
                      <w:rtl/>
                    </w:rPr>
                    <w:t xml:space="preserve">(תיקון מס' </w:t>
                  </w:r>
                  <w:r w:rsidR="005B5BFF">
                    <w:rPr>
                      <w:rFonts w:hint="cs"/>
                      <w:rtl/>
                    </w:rPr>
                    <w:t>4) תשע"ח-2018</w:t>
                  </w:r>
                </w:p>
              </w:txbxContent>
            </v:textbox>
          </v:shape>
        </w:pict>
      </w:r>
      <w:r w:rsidR="001A4047">
        <w:rPr>
          <w:rStyle w:val="default"/>
          <w:rFonts w:cs="FrankRuehl" w:hint="cs"/>
          <w:rtl/>
        </w:rPr>
        <w:t>(3)</w:t>
      </w:r>
      <w:r w:rsidR="001A4047">
        <w:rPr>
          <w:rStyle w:val="default"/>
          <w:rFonts w:cs="FrankRuehl" w:hint="cs"/>
          <w:rtl/>
        </w:rPr>
        <w:tab/>
      </w:r>
      <w:r w:rsidR="005B5BFF">
        <w:rPr>
          <w:rStyle w:val="default"/>
          <w:rFonts w:cs="FrankRuehl" w:hint="cs"/>
          <w:rtl/>
        </w:rPr>
        <w:t>(נמחקה)</w:t>
      </w:r>
      <w:r w:rsidR="001A4047">
        <w:rPr>
          <w:rStyle w:val="default"/>
          <w:rFonts w:cs="FrankRuehl" w:hint="cs"/>
          <w:rtl/>
        </w:rPr>
        <w:t>;</w:t>
      </w:r>
    </w:p>
    <w:p w:rsidR="001A4047" w:rsidRDefault="005D6A0F" w:rsidP="001A4047">
      <w:pPr>
        <w:pStyle w:val="P00"/>
        <w:spacing w:before="72"/>
        <w:ind w:left="1021" w:right="1134"/>
        <w:rPr>
          <w:rStyle w:val="default"/>
          <w:rFonts w:cs="FrankRuehl" w:hint="cs"/>
          <w:rtl/>
        </w:rPr>
      </w:pPr>
      <w:r>
        <w:rPr>
          <w:rFonts w:cs="FrankRuehl" w:hint="cs"/>
          <w:sz w:val="26"/>
          <w:rtl/>
          <w:lang w:eastAsia="en-US"/>
        </w:rPr>
        <w:pict>
          <v:shape id="_x0000_s2354" type="#_x0000_t202" style="position:absolute;left:0;text-align:left;margin-left:470.35pt;margin-top:7.1pt;width:1in;height:18pt;z-index:251629568" filled="f" stroked="f">
            <v:textbox inset="1mm,0,1mm,0">
              <w:txbxContent>
                <w:p w:rsidR="00061FF4" w:rsidRDefault="00061FF4" w:rsidP="005D6A0F">
                  <w:pPr>
                    <w:pStyle w:val="a7"/>
                    <w:rPr>
                      <w:rFonts w:hint="cs"/>
                      <w:rtl/>
                    </w:rPr>
                  </w:pPr>
                  <w:r>
                    <w:rPr>
                      <w:rFonts w:hint="cs"/>
                      <w:rtl/>
                    </w:rPr>
                    <w:t>(תיקון מס' 2) תשע"ד-2014</w:t>
                  </w:r>
                </w:p>
              </w:txbxContent>
            </v:textbox>
          </v:shape>
        </w:pict>
      </w:r>
      <w:r w:rsidR="001A4047">
        <w:rPr>
          <w:rStyle w:val="default"/>
          <w:rFonts w:cs="FrankRuehl" w:hint="cs"/>
          <w:rtl/>
        </w:rPr>
        <w:t>(4)</w:t>
      </w:r>
      <w:r w:rsidR="001A4047">
        <w:rPr>
          <w:rStyle w:val="default"/>
          <w:rFonts w:cs="FrankRuehl" w:hint="cs"/>
          <w:rtl/>
        </w:rPr>
        <w:tab/>
      </w:r>
      <w:r w:rsidR="00731FBF">
        <w:rPr>
          <w:rStyle w:val="default"/>
          <w:rFonts w:cs="FrankRuehl" w:hint="cs"/>
          <w:rtl/>
        </w:rPr>
        <w:t>(נמחקה)</w:t>
      </w:r>
      <w:r w:rsidR="001A4047">
        <w:rPr>
          <w:rStyle w:val="default"/>
          <w:rFonts w:cs="FrankRuehl" w:hint="cs"/>
          <w:rtl/>
        </w:rPr>
        <w:t>;</w:t>
      </w:r>
    </w:p>
    <w:p w:rsidR="001A4047" w:rsidRDefault="00277165" w:rsidP="00277165">
      <w:pPr>
        <w:pStyle w:val="P00"/>
        <w:spacing w:before="72"/>
        <w:ind w:left="1021" w:right="1134"/>
        <w:rPr>
          <w:rStyle w:val="default"/>
          <w:rFonts w:cs="FrankRuehl" w:hint="cs"/>
          <w:rtl/>
        </w:rPr>
      </w:pPr>
      <w:r>
        <w:rPr>
          <w:rFonts w:cs="FrankRuehl" w:hint="cs"/>
          <w:sz w:val="26"/>
          <w:rtl/>
          <w:lang w:eastAsia="en-US"/>
        </w:rPr>
        <w:pict>
          <v:shape id="_x0000_s2294" type="#_x0000_t202" style="position:absolute;left:0;text-align:left;margin-left:470.35pt;margin-top:7.1pt;width:1in;height:18pt;z-index:251610112" filled="f" stroked="f">
            <v:textbox style="mso-next-textbox:#_x0000_s2294" inset="1mm,0,1mm,0">
              <w:txbxContent>
                <w:p w:rsidR="00061FF4" w:rsidRDefault="00061FF4" w:rsidP="00277165">
                  <w:pPr>
                    <w:pStyle w:val="a7"/>
                    <w:rPr>
                      <w:rFonts w:hint="cs"/>
                      <w:rtl/>
                    </w:rPr>
                  </w:pPr>
                  <w:r>
                    <w:rPr>
                      <w:rFonts w:hint="cs"/>
                      <w:rtl/>
                    </w:rPr>
                    <w:t>(תיקון מס' 1) תשע"ג-2013</w:t>
                  </w:r>
                </w:p>
              </w:txbxContent>
            </v:textbox>
          </v:shape>
        </w:pict>
      </w:r>
      <w:r w:rsidR="001A4047">
        <w:rPr>
          <w:rStyle w:val="default"/>
          <w:rFonts w:cs="FrankRuehl" w:hint="cs"/>
          <w:rtl/>
        </w:rPr>
        <w:t>(5)</w:t>
      </w:r>
      <w:r w:rsidR="001A4047">
        <w:rPr>
          <w:rStyle w:val="default"/>
          <w:rFonts w:cs="FrankRuehl" w:hint="cs"/>
          <w:rtl/>
        </w:rPr>
        <w:tab/>
        <w:t xml:space="preserve">משדר ערוץ נושאי כאמור בסעיף קטן (א)(7) </w:t>
      </w:r>
      <w:r w:rsidR="001A4047">
        <w:rPr>
          <w:rStyle w:val="default"/>
          <w:rFonts w:cs="FrankRuehl"/>
          <w:rtl/>
        </w:rPr>
        <w:t>–</w:t>
      </w:r>
      <w:r w:rsidR="001A4047">
        <w:rPr>
          <w:rStyle w:val="default"/>
          <w:rFonts w:cs="FrankRuehl" w:hint="cs"/>
          <w:rtl/>
        </w:rPr>
        <w:t xml:space="preserve"> זמן סביר שלא יעלה על 90 ימים מהמועד שבו קיבל רישיון לפי סעיף 13(</w:t>
      </w:r>
      <w:r>
        <w:rPr>
          <w:rStyle w:val="default"/>
          <w:rFonts w:cs="FrankRuehl" w:hint="cs"/>
          <w:rtl/>
        </w:rPr>
        <w:t>א</w:t>
      </w:r>
      <w:r w:rsidR="001A4047">
        <w:rPr>
          <w:rStyle w:val="default"/>
          <w:rFonts w:cs="FrankRuehl" w:hint="cs"/>
          <w:rtl/>
        </w:rPr>
        <w:t>);</w:t>
      </w:r>
    </w:p>
    <w:p w:rsidR="001A4047" w:rsidRDefault="001A4047" w:rsidP="001A404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גוף כאמור בסעיף קטן (א)(8) </w:t>
      </w:r>
      <w:r>
        <w:rPr>
          <w:rStyle w:val="default"/>
          <w:rFonts w:cs="FrankRuehl"/>
          <w:rtl/>
        </w:rPr>
        <w:t>–</w:t>
      </w:r>
      <w:r>
        <w:rPr>
          <w:rStyle w:val="default"/>
          <w:rFonts w:cs="FrankRuehl" w:hint="cs"/>
          <w:rtl/>
        </w:rPr>
        <w:t xml:space="preserve"> זמן סביר שלא יעלה על 90 ימים מהמועד שבו נבחר בהליך לפי אותו סעיף קטן.</w:t>
      </w:r>
    </w:p>
    <w:p w:rsidR="001A4047" w:rsidRDefault="001A4047" w:rsidP="001A40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הגורם המפעיל יפיץ את שידורי הטלוויזיה לפי הוראות סעיף זה, כך שאופן ההפצה, איכות שידורי הטלוויזיה ואפשרות הבחירה של שאר המרכיבים של שידורי הטלוויזיה, יהיו זהים לגבי כל הגופים ששידורי הטלוויזיה שלהם מופצים באמצעות טכנולוגיית חדות רגילה או באמצעות טכנולוגיית חדות גבוהה, לפי העניין.</w:t>
      </w:r>
    </w:p>
    <w:p w:rsidR="00277165" w:rsidRPr="0095173B" w:rsidRDefault="00277165" w:rsidP="00277165">
      <w:pPr>
        <w:pStyle w:val="P00"/>
        <w:spacing w:before="0"/>
        <w:ind w:left="0" w:right="1134"/>
        <w:rPr>
          <w:rStyle w:val="default"/>
          <w:rFonts w:cs="FrankRuehl" w:hint="cs"/>
          <w:vanish/>
          <w:color w:val="FF0000"/>
          <w:sz w:val="20"/>
          <w:szCs w:val="20"/>
          <w:shd w:val="clear" w:color="auto" w:fill="FFFF99"/>
          <w:rtl/>
        </w:rPr>
      </w:pPr>
      <w:bookmarkStart w:id="30" w:name="Rov162"/>
      <w:r w:rsidRPr="0095173B">
        <w:rPr>
          <w:rStyle w:val="default"/>
          <w:rFonts w:cs="FrankRuehl" w:hint="cs"/>
          <w:vanish/>
          <w:color w:val="FF0000"/>
          <w:sz w:val="20"/>
          <w:szCs w:val="20"/>
          <w:shd w:val="clear" w:color="auto" w:fill="FFFF99"/>
          <w:rtl/>
        </w:rPr>
        <w:t>מיום 1.8.2013</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277165" w:rsidRPr="0095173B" w:rsidRDefault="00277165" w:rsidP="00277165">
      <w:pPr>
        <w:pStyle w:val="P00"/>
        <w:spacing w:before="0"/>
        <w:ind w:left="0" w:right="1134"/>
        <w:rPr>
          <w:rStyle w:val="default"/>
          <w:rFonts w:cs="FrankRuehl" w:hint="cs"/>
          <w:vanish/>
          <w:sz w:val="20"/>
          <w:szCs w:val="20"/>
          <w:shd w:val="clear" w:color="auto" w:fill="FFFF99"/>
          <w:rtl/>
        </w:rPr>
      </w:pPr>
      <w:hyperlink r:id="rId71"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72"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277165" w:rsidRPr="0095173B" w:rsidRDefault="00277165" w:rsidP="00277165">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הגורם המפעיל יפיץ את שידורי הטלוויזיה של גוף ששידוריו הופצו בידי הרשות השנייה ערב היום הקובע באמצעות תחנות שידור ספרתיות, כאמור בסעיף 24(ב)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החל ביום הקובע; לא הופצו שידורי הטלוויזיה של גוף מהגופים המפורטים בפסקאות שלהלן ערב היום הקובע כאמור, יהיה מועד תחילת הפצת שידוריו בידי הגורם המפעיל, באמצעות תחנות שידור ספרתיות, לא יאוחר מהמועד המפורט באותן פסקאות, לפי העניין:</w:t>
      </w:r>
    </w:p>
    <w:p w:rsidR="00277165" w:rsidRPr="0095173B" w:rsidRDefault="00277165" w:rsidP="00277165">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 רישיון לשידורי טלוויזיה כאמור בסעיף קטן (א)(2)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ניתן לו הרישיון;</w:t>
      </w:r>
    </w:p>
    <w:p w:rsidR="00277165" w:rsidRPr="0095173B" w:rsidRDefault="00277165" w:rsidP="00277165">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רשות השידור, לעניין שידורי הערוץ הנוסף כמשמעותו בסעיף קטן (א)(4)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ביקשה כי שידורי הערוץ האמור יופצו באמצעות תחנות השידור הספרתיות;</w:t>
      </w:r>
    </w:p>
    <w:p w:rsidR="00277165" w:rsidRPr="0095173B" w:rsidRDefault="00277165" w:rsidP="00277165">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משדר ערוץ ייעודי הנמנה עם חמשת משדרי הערוצים הייעודיים הראשונים כאמור בסעיף קטן (א)(5)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 כי שידוריו יופצו באמצעות תחנות השידור הספרתיות, וכל משדר ערוץ ייעודי נוסף כאמור באותו סעיף קטן שהפצת שידוריו כפופה לקיבולת הפנויה להפצת שידורים באמצעות תחנות שידור ספרתיות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זמן סביר שלא יעלה על 90 ימים מהמועד שבו קיימת קיבולת פנויה כאמור;</w:t>
      </w:r>
    </w:p>
    <w:p w:rsidR="00277165" w:rsidRPr="0095173B" w:rsidRDefault="00277165" w:rsidP="00277165">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 xml:space="preserve">הטלוויזיה הלימודית כאמור בסעיף קטן (א)(6)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ביקשה כי שידוריה יופצו באמצעות תחנות השידור הספרתיות;</w:t>
      </w:r>
    </w:p>
    <w:p w:rsidR="00277165" w:rsidRPr="0095173B" w:rsidRDefault="00277165" w:rsidP="0070339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 xml:space="preserve">משדר ערוץ נושאי כאמור בסעיף קטן (א)(7)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זמן סביר שלא יעלה על 90 ימים מהמועד שבו קיבל רישיון </w:t>
      </w:r>
      <w:r w:rsidRPr="0095173B">
        <w:rPr>
          <w:rStyle w:val="default"/>
          <w:rFonts w:cs="FrankRuehl" w:hint="cs"/>
          <w:strike/>
          <w:vanish/>
          <w:sz w:val="22"/>
          <w:szCs w:val="22"/>
          <w:shd w:val="clear" w:color="auto" w:fill="FFFF99"/>
          <w:rtl/>
        </w:rPr>
        <w:t>לפי סעיף 13(ב)</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לפי סעיף 13(א)</w:t>
      </w:r>
      <w:r w:rsidRPr="0095173B">
        <w:rPr>
          <w:rStyle w:val="default"/>
          <w:rFonts w:cs="FrankRuehl" w:hint="cs"/>
          <w:vanish/>
          <w:sz w:val="22"/>
          <w:szCs w:val="22"/>
          <w:shd w:val="clear" w:color="auto" w:fill="FFFF99"/>
          <w:rtl/>
        </w:rPr>
        <w:t>;</w:t>
      </w:r>
    </w:p>
    <w:p w:rsidR="005C1FCA" w:rsidRPr="0095173B" w:rsidRDefault="005C1FCA" w:rsidP="005C1FCA">
      <w:pPr>
        <w:pStyle w:val="P00"/>
        <w:spacing w:before="0"/>
        <w:ind w:left="0" w:right="1134"/>
        <w:rPr>
          <w:rStyle w:val="default"/>
          <w:rFonts w:cs="FrankRuehl" w:hint="cs"/>
          <w:vanish/>
          <w:sz w:val="20"/>
          <w:szCs w:val="20"/>
          <w:shd w:val="clear" w:color="auto" w:fill="FFFF99"/>
          <w:rtl/>
        </w:rPr>
      </w:pPr>
    </w:p>
    <w:p w:rsidR="005C1FCA" w:rsidRPr="0095173B" w:rsidRDefault="005C1FCA" w:rsidP="005C1FCA">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hyperlink r:id="rId73"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74"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5C1FCA" w:rsidRPr="0095173B" w:rsidRDefault="005C1FCA" w:rsidP="005C1FCA">
      <w:pPr>
        <w:pStyle w:val="P00"/>
        <w:ind w:left="0" w:right="1134"/>
        <w:rPr>
          <w:rStyle w:val="default"/>
          <w:rFonts w:cs="Miriam" w:hint="cs"/>
          <w:vanish/>
          <w:sz w:val="16"/>
          <w:szCs w:val="16"/>
          <w:shd w:val="clear" w:color="auto" w:fill="FFFF99"/>
          <w:rtl/>
        </w:rPr>
      </w:pPr>
      <w:r w:rsidRPr="0095173B">
        <w:rPr>
          <w:rStyle w:val="default"/>
          <w:rFonts w:cs="Miriam" w:hint="cs"/>
          <w:strike/>
          <w:vanish/>
          <w:sz w:val="16"/>
          <w:szCs w:val="16"/>
          <w:shd w:val="clear" w:color="auto" w:fill="FFFF99"/>
          <w:rtl/>
        </w:rPr>
        <w:t>הפצת</w:t>
      </w:r>
      <w:r w:rsidRPr="0095173B">
        <w:rPr>
          <w:rStyle w:val="default"/>
          <w:rFonts w:cs="Miriam" w:hint="cs"/>
          <w:vanish/>
          <w:sz w:val="16"/>
          <w:szCs w:val="16"/>
          <w:shd w:val="clear" w:color="auto" w:fill="FFFF99"/>
          <w:rtl/>
        </w:rPr>
        <w:t xml:space="preserve"> </w:t>
      </w:r>
      <w:r w:rsidRPr="0095173B">
        <w:rPr>
          <w:rStyle w:val="default"/>
          <w:rFonts w:cs="Miriam" w:hint="cs"/>
          <w:vanish/>
          <w:sz w:val="16"/>
          <w:szCs w:val="16"/>
          <w:u w:val="single"/>
          <w:shd w:val="clear" w:color="auto" w:fill="FFFF99"/>
          <w:rtl/>
        </w:rPr>
        <w:t>חובת הגורם המפעיל להפיץ</w:t>
      </w:r>
      <w:r w:rsidRPr="0095173B">
        <w:rPr>
          <w:rStyle w:val="default"/>
          <w:rFonts w:cs="Miriam" w:hint="cs"/>
          <w:vanish/>
          <w:sz w:val="16"/>
          <w:szCs w:val="16"/>
          <w:shd w:val="clear" w:color="auto" w:fill="FFFF99"/>
          <w:rtl/>
        </w:rPr>
        <w:t xml:space="preserve"> שידורי טלוויזיה באמצעות תחנות שידור ספרתיות</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הטלווזיה של הגופים המפורטים בפסקאות שלהלן, במסגרת ערוצי טלוויזיה כמפורט באותן פסקאות:</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בעלי זיכיונות לשידורי טלוויזיה בערוץ 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ובעל הזיכיון לשידורי טלוויזיה בערוץ השלישי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בעלי רישיונות לשידורי טלוויזיה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לכל בעל רישיון;</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הכנסת, לגבי שידורי ערוץ 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 xml:space="preserve">רשות השידור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שני ערוצי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הערוצים העיקריים); שידרה רשות השידור ערוץ נוסף על הערוצים העיקריים באמצעות טכנולוגיית חדות גבוהה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הערוץ הנוסף), יפיץ הגורם המפעיל גם את שידורי הערוץ הנוסף באמצעות טכנולוגיית חדות גבוהה, אם ביקשה זאת רשות השידור; השידורים בערוץ הנוסף ישודרו במקביל לשידורם באחד הערוצים העיקריים;</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 xml:space="preserve">משדר ערוץ ייעודי, אם ביקש זאת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w:t>
      </w:r>
      <w:r w:rsidRPr="0095173B">
        <w:rPr>
          <w:rStyle w:val="default"/>
          <w:rFonts w:cs="FrankRuehl" w:hint="cs"/>
          <w:vanish/>
          <w:sz w:val="22"/>
          <w:szCs w:val="22"/>
          <w:u w:val="single"/>
          <w:shd w:val="clear" w:color="auto" w:fill="FFFF99"/>
          <w:rtl/>
        </w:rPr>
        <w:t>בטכנולוגיית חדות גבוהה או בטכנולוגיה אחרת</w:t>
      </w:r>
      <w:r w:rsidRPr="0095173B">
        <w:rPr>
          <w:rStyle w:val="default"/>
          <w:rFonts w:cs="FrankRuehl" w:hint="cs"/>
          <w:vanish/>
          <w:sz w:val="22"/>
          <w:szCs w:val="22"/>
          <w:shd w:val="clear" w:color="auto" w:fill="FFFF99"/>
          <w:rtl/>
        </w:rPr>
        <w:t xml:space="preserve"> לכל משדר, </w:t>
      </w:r>
      <w:r w:rsidRPr="0095173B">
        <w:rPr>
          <w:rStyle w:val="default"/>
          <w:rFonts w:cs="FrankRuehl" w:hint="cs"/>
          <w:vanish/>
          <w:sz w:val="22"/>
          <w:szCs w:val="22"/>
          <w:u w:val="single"/>
          <w:shd w:val="clear" w:color="auto" w:fill="FFFF99"/>
          <w:rtl/>
        </w:rPr>
        <w:t>לפי בחירת המשדר,</w:t>
      </w:r>
      <w:r w:rsidRPr="0095173B">
        <w:rPr>
          <w:rStyle w:val="default"/>
          <w:rFonts w:cs="FrankRuehl" w:hint="cs"/>
          <w:vanish/>
          <w:sz w:val="22"/>
          <w:szCs w:val="22"/>
          <w:shd w:val="clear" w:color="auto" w:fill="FFFF99"/>
          <w:rtl/>
        </w:rPr>
        <w:t xml:space="preserve"> ואולם אם מספר משדרי הערוצים הייעודיים ששידוריהם מופצים באמצעות תחנות השידור הספרתיות עלה על חמישה, יופצו שידוריו של משדר ערוץ ייעודי נוסף בכפוף לקיבולת הפנויה להפצת שידורים כאמור;</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(6)</w:t>
      </w:r>
      <w:r w:rsidRPr="0095173B">
        <w:rPr>
          <w:rStyle w:val="default"/>
          <w:rFonts w:cs="FrankRuehl" w:hint="cs"/>
          <w:vanish/>
          <w:sz w:val="22"/>
          <w:szCs w:val="22"/>
          <w:shd w:val="clear" w:color="auto" w:fill="FFFF99"/>
          <w:rtl/>
        </w:rPr>
        <w:tab/>
        <w:t xml:space="preserve">הטלוויזיה הלימודית, אם ביקשה זאת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hint="cs"/>
          <w:vanish/>
          <w:sz w:val="22"/>
          <w:szCs w:val="22"/>
          <w:shd w:val="clear" w:color="auto" w:fill="FFFF99"/>
          <w:rtl/>
        </w:rPr>
        <w:tab/>
        <w:t xml:space="preserve">משדר ערוץ נושאי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w:t>
      </w:r>
      <w:r w:rsidRPr="0095173B">
        <w:rPr>
          <w:rStyle w:val="default"/>
          <w:rFonts w:cs="FrankRuehl" w:hint="cs"/>
          <w:vanish/>
          <w:sz w:val="22"/>
          <w:szCs w:val="22"/>
          <w:u w:val="single"/>
          <w:shd w:val="clear" w:color="auto" w:fill="FFFF99"/>
          <w:rtl/>
        </w:rPr>
        <w:t>בטכנולוגיית חדות גבוהה או בטכנולוגיה אחרת</w:t>
      </w:r>
      <w:r w:rsidRPr="0095173B">
        <w:rPr>
          <w:rStyle w:val="default"/>
          <w:rFonts w:cs="FrankRuehl" w:hint="cs"/>
          <w:vanish/>
          <w:sz w:val="22"/>
          <w:szCs w:val="22"/>
          <w:shd w:val="clear" w:color="auto" w:fill="FFFF99"/>
          <w:rtl/>
        </w:rPr>
        <w:t xml:space="preserve"> לכל משדר</w:t>
      </w:r>
      <w:r w:rsidRPr="0095173B">
        <w:rPr>
          <w:rStyle w:val="default"/>
          <w:rFonts w:cs="FrankRuehl" w:hint="cs"/>
          <w:vanish/>
          <w:sz w:val="22"/>
          <w:szCs w:val="22"/>
          <w:u w:val="single"/>
          <w:shd w:val="clear" w:color="auto" w:fill="FFFF99"/>
          <w:rtl/>
        </w:rPr>
        <w:t>, לפי בחירת המשדר</w:t>
      </w:r>
      <w:r w:rsidRPr="0095173B">
        <w:rPr>
          <w:rStyle w:val="default"/>
          <w:rFonts w:cs="FrankRuehl" w:hint="cs"/>
          <w:vanish/>
          <w:sz w:val="22"/>
          <w:szCs w:val="22"/>
          <w:shd w:val="clear" w:color="auto" w:fill="FFFF99"/>
          <w:rtl/>
        </w:rPr>
        <w:t>;</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(8)</w:t>
      </w:r>
      <w:r w:rsidRPr="0095173B">
        <w:rPr>
          <w:rStyle w:val="default"/>
          <w:rFonts w:cs="FrankRuehl" w:hint="cs"/>
          <w:vanish/>
          <w:sz w:val="22"/>
          <w:szCs w:val="22"/>
          <w:shd w:val="clear" w:color="auto" w:fill="FFFF99"/>
          <w:rtl/>
        </w:rPr>
        <w:tab/>
        <w:t xml:space="preserve">גוף מהגופים המנויים בסעיף קטן זה, למעט רשות השידור, </w:t>
      </w:r>
      <w:r w:rsidRPr="0095173B">
        <w:rPr>
          <w:rStyle w:val="default"/>
          <w:rFonts w:cs="FrankRuehl" w:hint="cs"/>
          <w:vanish/>
          <w:sz w:val="22"/>
          <w:szCs w:val="22"/>
          <w:u w:val="single"/>
          <w:shd w:val="clear" w:color="auto" w:fill="FFFF99"/>
          <w:rtl/>
        </w:rPr>
        <w:t>משדר ערוץ ייעודי ומשדר ערוץ נושאי,</w:t>
      </w:r>
      <w:r w:rsidRPr="0095173B">
        <w:rPr>
          <w:rStyle w:val="default"/>
          <w:rFonts w:cs="FrankRuehl" w:hint="cs"/>
          <w:vanish/>
          <w:sz w:val="22"/>
          <w:szCs w:val="22"/>
          <w:shd w:val="clear" w:color="auto" w:fill="FFFF99"/>
          <w:rtl/>
        </w:rPr>
        <w:t xml:space="preserve"> ששידוריו מופצים באמצעות תחנות שידור ספרתיות במסגרת ערוץ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הערוץ העיקרי)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נוסף בטכנולוגיית חדות גבוהה </w:t>
      </w:r>
      <w:r w:rsidRPr="0095173B">
        <w:rPr>
          <w:rStyle w:val="default"/>
          <w:rFonts w:cs="FrankRuehl" w:hint="cs"/>
          <w:vanish/>
          <w:sz w:val="22"/>
          <w:szCs w:val="22"/>
          <w:u w:val="single"/>
          <w:shd w:val="clear" w:color="auto" w:fill="FFFF99"/>
          <w:rtl/>
        </w:rPr>
        <w:t>או בטכנולוגיה אחרת</w:t>
      </w:r>
      <w:r w:rsidRPr="0095173B">
        <w:rPr>
          <w:rStyle w:val="default"/>
          <w:rFonts w:cs="FrankRuehl" w:hint="cs"/>
          <w:vanish/>
          <w:sz w:val="22"/>
          <w:szCs w:val="22"/>
          <w:shd w:val="clear" w:color="auto" w:fill="FFFF99"/>
          <w:rtl/>
        </w:rPr>
        <w:t xml:space="preserve">, לכל גוף כאמור, </w:t>
      </w:r>
      <w:r w:rsidRPr="0095173B">
        <w:rPr>
          <w:rStyle w:val="default"/>
          <w:rFonts w:cs="FrankRuehl" w:hint="cs"/>
          <w:strike/>
          <w:vanish/>
          <w:sz w:val="22"/>
          <w:szCs w:val="22"/>
          <w:shd w:val="clear" w:color="auto" w:fill="FFFF99"/>
          <w:rtl/>
        </w:rPr>
        <w:t>ובלבד שהגוף האמור ביקש זאת ונבחר בהליך שוויוני שעליו הורה השר, לאחר התייעצות עם שר האוצר, עם מועצת הרשות השנייה ועם המועצה לשידורי כבלים ולוויין; בקביעת תנאי ההליך לפי פסקה זו יובאו בחשבון, בין השאר, שיקולים של קידום התחרות בתחום שידורי הטלוויזיה, מגוון סוגי שידורי הטלוויזיה ואופיים וכן אפשרות ההפצה של שידורי הטלוויזיה של גופים אחרים לפי סעיף זה, במסגרת הקיבולת הפנויה בתחנות השידור הספרתיות</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אם ביקש זאת</w:t>
      </w:r>
      <w:r w:rsidRPr="0095173B">
        <w:rPr>
          <w:rStyle w:val="default"/>
          <w:rFonts w:cs="FrankRuehl" w:hint="cs"/>
          <w:vanish/>
          <w:sz w:val="22"/>
          <w:szCs w:val="22"/>
          <w:shd w:val="clear" w:color="auto" w:fill="FFFF99"/>
          <w:rtl/>
        </w:rPr>
        <w:t>; השידורים בערוץ הנוסף כאמור ישודרו במקביל לשידורם בערוץ העיקרי.</w:t>
      </w:r>
    </w:p>
    <w:p w:rsidR="005C1FCA" w:rsidRPr="0095173B" w:rsidRDefault="005C1FCA" w:rsidP="005D6A0F">
      <w:pPr>
        <w:pStyle w:val="P22"/>
        <w:spacing w:before="0"/>
        <w:ind w:left="0" w:right="1134"/>
        <w:rPr>
          <w:rStyle w:val="default"/>
          <w:rFonts w:cs="FrankRuehl" w:hint="cs"/>
          <w:vanish/>
          <w:sz w:val="20"/>
          <w:szCs w:val="20"/>
          <w:shd w:val="clear" w:color="auto" w:fill="FFFF99"/>
          <w:rtl/>
        </w:rPr>
      </w:pPr>
    </w:p>
    <w:p w:rsidR="005D6A0F" w:rsidRPr="0095173B" w:rsidRDefault="005D6A0F" w:rsidP="00CA18C9">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מיום </w:t>
      </w:r>
      <w:r w:rsidR="00CA18C9" w:rsidRPr="0095173B">
        <w:rPr>
          <w:rStyle w:val="default"/>
          <w:rFonts w:cs="FrankRuehl" w:hint="cs"/>
          <w:vanish/>
          <w:color w:val="FF0000"/>
          <w:sz w:val="20"/>
          <w:szCs w:val="20"/>
          <w:shd w:val="clear" w:color="auto" w:fill="FFFF99"/>
          <w:rtl/>
        </w:rPr>
        <w:t>15.5</w:t>
      </w:r>
      <w:r w:rsidR="00683C3E" w:rsidRPr="0095173B">
        <w:rPr>
          <w:rStyle w:val="default"/>
          <w:rFonts w:cs="FrankRuehl" w:hint="cs"/>
          <w:vanish/>
          <w:color w:val="FF0000"/>
          <w:sz w:val="20"/>
          <w:szCs w:val="20"/>
          <w:shd w:val="clear" w:color="auto" w:fill="FFFF99"/>
          <w:rtl/>
        </w:rPr>
        <w:t>.2017</w:t>
      </w:r>
    </w:p>
    <w:p w:rsidR="00515D52" w:rsidRPr="0095173B" w:rsidRDefault="00515D52" w:rsidP="00683C3E">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פסקאות 6(א)(6), 6(ב)(4) מיום </w:t>
      </w:r>
      <w:r w:rsidR="00683C3E" w:rsidRPr="0095173B">
        <w:rPr>
          <w:rStyle w:val="default"/>
          <w:rFonts w:cs="FrankRuehl" w:hint="cs"/>
          <w:vanish/>
          <w:color w:val="FF0000"/>
          <w:sz w:val="20"/>
          <w:szCs w:val="20"/>
          <w:shd w:val="clear" w:color="auto" w:fill="FFFF99"/>
          <w:rtl/>
        </w:rPr>
        <w:t>31.7.2018</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5D6A0F" w:rsidRPr="0095173B" w:rsidRDefault="005D6A0F" w:rsidP="005D6A0F">
      <w:pPr>
        <w:pStyle w:val="P22"/>
        <w:spacing w:before="0"/>
        <w:ind w:left="0" w:right="1134"/>
        <w:rPr>
          <w:rStyle w:val="default"/>
          <w:rFonts w:cs="FrankRuehl" w:hint="cs"/>
          <w:vanish/>
          <w:sz w:val="20"/>
          <w:szCs w:val="20"/>
          <w:shd w:val="clear" w:color="auto" w:fill="FFFF99"/>
          <w:rtl/>
        </w:rPr>
      </w:pPr>
      <w:hyperlink r:id="rId75"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817 (</w:t>
      </w:r>
      <w:hyperlink r:id="rId76"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77"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78"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79"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80"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81"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82"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83"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84"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4)</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hyperlink r:id="rId85" w:history="1">
        <w:r w:rsidRPr="0095173B">
          <w:rPr>
            <w:rStyle w:val="Hyperlink"/>
            <w:rFonts w:cs="FrankRuehl" w:hint="cs"/>
            <w:vanish/>
            <w:szCs w:val="20"/>
            <w:shd w:val="clear" w:color="auto" w:fill="FFFF99"/>
            <w:rtl/>
          </w:rPr>
          <w:t>ס"ח תשע"ז מס' 2636</w:t>
        </w:r>
      </w:hyperlink>
      <w:r w:rsidRPr="0095173B">
        <w:rPr>
          <w:rStyle w:val="default"/>
          <w:rFonts w:cs="FrankRuehl" w:hint="cs"/>
          <w:vanish/>
          <w:sz w:val="20"/>
          <w:szCs w:val="20"/>
          <w:shd w:val="clear" w:color="auto" w:fill="FFFF99"/>
          <w:rtl/>
        </w:rPr>
        <w:t xml:space="preserve"> מיום 27.4.2017 עמ' 928 (</w:t>
      </w:r>
      <w:hyperlink r:id="rId86" w:history="1">
        <w:r w:rsidRPr="0095173B">
          <w:rPr>
            <w:rStyle w:val="Hyperlink"/>
            <w:rFonts w:cs="FrankRuehl" w:hint="cs"/>
            <w:vanish/>
            <w:szCs w:val="20"/>
            <w:shd w:val="clear" w:color="auto" w:fill="FFFF99"/>
            <w:rtl/>
          </w:rPr>
          <w:t>ה"ח 1131</w:t>
        </w:r>
      </w:hyperlink>
      <w:r w:rsidRPr="0095173B">
        <w:rPr>
          <w:rStyle w:val="default"/>
          <w:rFonts w:cs="FrankRuehl" w:hint="cs"/>
          <w:vanish/>
          <w:sz w:val="20"/>
          <w:szCs w:val="20"/>
          <w:shd w:val="clear" w:color="auto" w:fill="FFFF99"/>
          <w:rtl/>
        </w:rPr>
        <w:t>)</w:t>
      </w:r>
    </w:p>
    <w:p w:rsidR="00A80EC6" w:rsidRPr="0095173B" w:rsidRDefault="00A80EC6" w:rsidP="00A80EC6">
      <w:pPr>
        <w:pStyle w:val="P00"/>
        <w:ind w:left="0" w:right="1134"/>
        <w:rPr>
          <w:rStyle w:val="default"/>
          <w:rFonts w:cs="FrankRuehl" w:hint="cs"/>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הטלווזיה של הגופים המפורטים בפסקאות שלהלן, במסגרת ערוצי טלוויזיה כמפורט באותן פסקאות:</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בעלי זיכיונות לשידורי טלוויזיה בערוץ 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ובעל הזיכיון לשידורי טלוויזיה בערוץ השלישי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בעלי רישיונות לשידורי טלוויזיה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לכל בעל רישיון;</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הכנסת, לגבי שידורי ערוץ 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A80EC6" w:rsidRPr="0095173B" w:rsidRDefault="00A80EC6" w:rsidP="00A80EC6">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(4)</w:t>
      </w:r>
      <w:r w:rsidRPr="0095173B">
        <w:rPr>
          <w:rStyle w:val="default"/>
          <w:rFonts w:cs="FrankRuehl" w:hint="cs"/>
          <w:strike/>
          <w:vanish/>
          <w:sz w:val="22"/>
          <w:szCs w:val="22"/>
          <w:shd w:val="clear" w:color="auto" w:fill="FFFF99"/>
          <w:rtl/>
        </w:rPr>
        <w:tab/>
        <w:t xml:space="preserve">רשות השידור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במסגרת שני ערוצי טלוויזיה בטכנולוגיית חדות רגילה (בפסקה זו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הערוצים העיקריים); שידרה רשות השידור ערוץ נוסף על הערוצים העיקריים באמצעות טכנולוגיית חדות גבוהה (בפסקה זו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הערוץ הנוסף), יפיץ הגורם המפעיל גם את שידורי הערוץ הנוסף באמצעות טכנולוגיית חדות גבוהה, אם ביקשה זאת רשות השידור; השידורים בערוץ הנוסף ישודרו במקביל לשידורם באחד הערוצים העיקריים;</w:t>
      </w:r>
    </w:p>
    <w:p w:rsidR="00A80EC6" w:rsidRPr="0095173B" w:rsidRDefault="00A80EC6" w:rsidP="00A80EC6">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(4)</w:t>
      </w:r>
      <w:r w:rsidRPr="0095173B">
        <w:rPr>
          <w:rStyle w:val="default"/>
          <w:rFonts w:cs="FrankRuehl" w:hint="cs"/>
          <w:vanish/>
          <w:sz w:val="22"/>
          <w:szCs w:val="22"/>
          <w:u w:val="single"/>
          <w:shd w:val="clear" w:color="auto" w:fill="FFFF99"/>
          <w:rtl/>
        </w:rPr>
        <w:tab/>
        <w:t xml:space="preserve">תאגיד השידור הציבורי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במסגרת שלושה ערוצי טלוויזיה בטכנולוגיית חדות רגילה (בפסקה זו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הערוצים העיקריים); שידר תאגיד השידור הציבורי ערוץ נוסף על הערוצים העיקריים באמצעות טכנולוגיית חדות גבוהה (בפסקה זו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ערוץ נוסף), יפיץ הגורם המפעיל גם את שידורי הערוץ הנוסף, באמצעות טכנולוגיית חדות גבוהה אם ביקש זאת תאגיד השידור הציבורי, אך לא יותר משלושה ערוצים נוספים;</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 xml:space="preserve">משדר ערוץ ייעודי, אם ביקש זאת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w:t>
      </w:r>
      <w:r w:rsidR="005C1FCA" w:rsidRPr="0095173B">
        <w:rPr>
          <w:rStyle w:val="default"/>
          <w:rFonts w:cs="FrankRuehl" w:hint="cs"/>
          <w:vanish/>
          <w:sz w:val="22"/>
          <w:szCs w:val="22"/>
          <w:shd w:val="clear" w:color="auto" w:fill="FFFF99"/>
          <w:rtl/>
        </w:rPr>
        <w:t xml:space="preserve">בטכנולוגיית חדות גבוהה או בטכנולוגיה אחרת </w:t>
      </w:r>
      <w:r w:rsidRPr="0095173B">
        <w:rPr>
          <w:rStyle w:val="default"/>
          <w:rFonts w:cs="FrankRuehl" w:hint="cs"/>
          <w:vanish/>
          <w:sz w:val="22"/>
          <w:szCs w:val="22"/>
          <w:shd w:val="clear" w:color="auto" w:fill="FFFF99"/>
          <w:rtl/>
        </w:rPr>
        <w:t>לכל משדר</w:t>
      </w:r>
      <w:r w:rsidR="005C1FCA" w:rsidRPr="0095173B">
        <w:rPr>
          <w:rStyle w:val="default"/>
          <w:rFonts w:cs="FrankRuehl" w:hint="cs"/>
          <w:vanish/>
          <w:sz w:val="22"/>
          <w:szCs w:val="22"/>
          <w:shd w:val="clear" w:color="auto" w:fill="FFFF99"/>
          <w:rtl/>
        </w:rPr>
        <w:t>, לפי בחירת המשדר</w:t>
      </w:r>
      <w:r w:rsidRPr="0095173B">
        <w:rPr>
          <w:rStyle w:val="default"/>
          <w:rFonts w:cs="FrankRuehl" w:hint="cs"/>
          <w:vanish/>
          <w:sz w:val="22"/>
          <w:szCs w:val="22"/>
          <w:shd w:val="clear" w:color="auto" w:fill="FFFF99"/>
          <w:rtl/>
        </w:rPr>
        <w:t>, ואולם אם מספר משדרי הערוצים הייעודיים ששידוריהם מופצים באמצעות תחנות השידור הספרתיות עלה על חמישה, יופצו שידוריו של משדר ערוץ ייעודי נוסף בכפוף לקיבולת הפנויה להפצת שידורים כאמור;</w:t>
      </w:r>
    </w:p>
    <w:p w:rsidR="00A80EC6" w:rsidRPr="0095173B" w:rsidRDefault="00A80EC6" w:rsidP="00A80EC6">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(6)</w:t>
      </w:r>
      <w:r w:rsidRPr="0095173B">
        <w:rPr>
          <w:rStyle w:val="default"/>
          <w:rFonts w:cs="FrankRuehl" w:hint="cs"/>
          <w:strike/>
          <w:vanish/>
          <w:sz w:val="22"/>
          <w:szCs w:val="22"/>
          <w:shd w:val="clear" w:color="auto" w:fill="FFFF99"/>
          <w:rtl/>
        </w:rPr>
        <w:tab/>
        <w:t xml:space="preserve">הטלוויזיה הלימודית, אם ביקשה זאת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במסגרת ערוץ טלוויזיה אחד בטכנולוגיית חדות רגילה;</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hint="cs"/>
          <w:vanish/>
          <w:sz w:val="22"/>
          <w:szCs w:val="22"/>
          <w:shd w:val="clear" w:color="auto" w:fill="FFFF99"/>
          <w:rtl/>
        </w:rPr>
        <w:tab/>
        <w:t xml:space="preserve">משדר ערוץ נושאי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r w:rsidR="005C1FCA" w:rsidRPr="0095173B">
        <w:rPr>
          <w:rStyle w:val="default"/>
          <w:rFonts w:cs="FrankRuehl" w:hint="cs"/>
          <w:vanish/>
          <w:sz w:val="22"/>
          <w:szCs w:val="22"/>
          <w:shd w:val="clear" w:color="auto" w:fill="FFFF99"/>
          <w:rtl/>
        </w:rPr>
        <w:t xml:space="preserve"> בטכנולוגיית חדות גבוהה או בטכנולוגיה אחרת</w:t>
      </w:r>
      <w:r w:rsidRPr="0095173B">
        <w:rPr>
          <w:rStyle w:val="default"/>
          <w:rFonts w:cs="FrankRuehl" w:hint="cs"/>
          <w:vanish/>
          <w:sz w:val="22"/>
          <w:szCs w:val="22"/>
          <w:shd w:val="clear" w:color="auto" w:fill="FFFF99"/>
          <w:rtl/>
        </w:rPr>
        <w:t xml:space="preserve"> לכל משדר</w:t>
      </w:r>
      <w:r w:rsidR="005C1FCA" w:rsidRPr="0095173B">
        <w:rPr>
          <w:rStyle w:val="default"/>
          <w:rFonts w:cs="FrankRuehl" w:hint="cs"/>
          <w:vanish/>
          <w:sz w:val="22"/>
          <w:szCs w:val="22"/>
          <w:shd w:val="clear" w:color="auto" w:fill="FFFF99"/>
          <w:rtl/>
        </w:rPr>
        <w:t>, לפי בחירת המשדר</w:t>
      </w:r>
      <w:r w:rsidRPr="0095173B">
        <w:rPr>
          <w:rStyle w:val="default"/>
          <w:rFonts w:cs="FrankRuehl" w:hint="cs"/>
          <w:vanish/>
          <w:sz w:val="22"/>
          <w:szCs w:val="22"/>
          <w:shd w:val="clear" w:color="auto" w:fill="FFFF99"/>
          <w:rtl/>
        </w:rPr>
        <w:t>;</w:t>
      </w:r>
    </w:p>
    <w:p w:rsidR="00A80EC6" w:rsidRPr="0095173B" w:rsidRDefault="00A80EC6"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(8)</w:t>
      </w:r>
      <w:r w:rsidRPr="0095173B">
        <w:rPr>
          <w:rStyle w:val="default"/>
          <w:rFonts w:cs="FrankRuehl" w:hint="cs"/>
          <w:vanish/>
          <w:sz w:val="22"/>
          <w:szCs w:val="22"/>
          <w:shd w:val="clear" w:color="auto" w:fill="FFFF99"/>
          <w:rtl/>
        </w:rPr>
        <w:tab/>
        <w:t xml:space="preserve">גוף מהגופים המנויים בסעיף קטן זה, למעט </w:t>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 xml:space="preserve">, </w:t>
      </w:r>
      <w:r w:rsidR="005C1FCA" w:rsidRPr="0095173B">
        <w:rPr>
          <w:rStyle w:val="default"/>
          <w:rFonts w:cs="FrankRuehl" w:hint="cs"/>
          <w:vanish/>
          <w:sz w:val="22"/>
          <w:szCs w:val="22"/>
          <w:shd w:val="clear" w:color="auto" w:fill="FFFF99"/>
          <w:rtl/>
        </w:rPr>
        <w:t xml:space="preserve">משדר ערוץ ייעודי ומשדר ערוץ נושאי, </w:t>
      </w:r>
      <w:r w:rsidRPr="0095173B">
        <w:rPr>
          <w:rStyle w:val="default"/>
          <w:rFonts w:cs="FrankRuehl" w:hint="cs"/>
          <w:vanish/>
          <w:sz w:val="22"/>
          <w:szCs w:val="22"/>
          <w:shd w:val="clear" w:color="auto" w:fill="FFFF99"/>
          <w:rtl/>
        </w:rPr>
        <w:t xml:space="preserve">ששידוריו מופצים באמצעות תחנות שידור ספרתיות במסגרת ערוץ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הערוץ העיקרי)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נוסף בטכנולוגיית חדות גבוהה</w:t>
      </w:r>
      <w:r w:rsidR="005C1FCA" w:rsidRPr="0095173B">
        <w:rPr>
          <w:rStyle w:val="default"/>
          <w:rFonts w:cs="FrankRuehl" w:hint="cs"/>
          <w:vanish/>
          <w:sz w:val="22"/>
          <w:szCs w:val="22"/>
          <w:shd w:val="clear" w:color="auto" w:fill="FFFF99"/>
          <w:rtl/>
        </w:rPr>
        <w:t xml:space="preserve"> או בטכנולוגיה אחרת</w:t>
      </w:r>
      <w:r w:rsidRPr="0095173B">
        <w:rPr>
          <w:rStyle w:val="default"/>
          <w:rFonts w:cs="FrankRuehl" w:hint="cs"/>
          <w:vanish/>
          <w:sz w:val="22"/>
          <w:szCs w:val="22"/>
          <w:shd w:val="clear" w:color="auto" w:fill="FFFF99"/>
          <w:rtl/>
        </w:rPr>
        <w:t xml:space="preserve">, לכל גוף כאמור, </w:t>
      </w:r>
      <w:r w:rsidR="005C1FCA" w:rsidRPr="0095173B">
        <w:rPr>
          <w:rStyle w:val="default"/>
          <w:rFonts w:cs="FrankRuehl" w:hint="cs"/>
          <w:vanish/>
          <w:sz w:val="22"/>
          <w:szCs w:val="22"/>
          <w:shd w:val="clear" w:color="auto" w:fill="FFFF99"/>
          <w:rtl/>
        </w:rPr>
        <w:t>אם ביקש זאת</w:t>
      </w:r>
      <w:r w:rsidRPr="0095173B">
        <w:rPr>
          <w:rStyle w:val="default"/>
          <w:rFonts w:cs="FrankRuehl" w:hint="cs"/>
          <w:vanish/>
          <w:sz w:val="22"/>
          <w:szCs w:val="22"/>
          <w:shd w:val="clear" w:color="auto" w:fill="FFFF99"/>
          <w:rtl/>
        </w:rPr>
        <w:t>; השידורים בערוץ הנוסף כאמור ישודרו במקביל לשידורם בערוץ העיקרי.</w:t>
      </w:r>
    </w:p>
    <w:p w:rsidR="00A80EC6" w:rsidRPr="0095173B" w:rsidRDefault="00A80EC6" w:rsidP="00A80EC6">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הגורם המפעיל יפיץ את שידורי הטלוויזיה של גוף ששידוריו הופצו בידי הרשות השנייה ערב היום הקובע באמצעות תחנות שידור ספרתיות, כאמור בסעיף 24(ב)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החל ביום הקובע; לא הופצו שידורי הטלוויזיה של גוף מהגופים המפורטים בפסקאות שלהלן ערב היום הקובע כאמור, יהיה מועד תחילת הפצת שידוריו בידי הגורם המפעיל, באמצעות תחנות שידור ספרתיות, לא יאוחר מהמועד המפורט באותן פסקאות, לפי העניין:</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 רישיון לשידורי טלוויזיה כאמור בסעיף קטן (א)(2)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ניתן לו הרישיון;</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 xml:space="preserve">, לעניין שידורי הערוץ הנוסף כמשמעותו בסעיף קטן (א)(4)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w:t>
      </w:r>
      <w:r w:rsidRPr="0095173B">
        <w:rPr>
          <w:rStyle w:val="default"/>
          <w:rFonts w:cs="FrankRuehl" w:hint="cs"/>
          <w:strike/>
          <w:vanish/>
          <w:sz w:val="22"/>
          <w:szCs w:val="22"/>
          <w:shd w:val="clear" w:color="auto" w:fill="FFFF99"/>
          <w:rtl/>
        </w:rPr>
        <w:t>ביקשה</w:t>
      </w:r>
      <w:r w:rsidR="009C23F9" w:rsidRPr="0095173B">
        <w:rPr>
          <w:rStyle w:val="default"/>
          <w:rFonts w:cs="FrankRuehl" w:hint="cs"/>
          <w:vanish/>
          <w:sz w:val="22"/>
          <w:szCs w:val="22"/>
          <w:shd w:val="clear" w:color="auto" w:fill="FFFF99"/>
          <w:rtl/>
        </w:rPr>
        <w:t xml:space="preserve"> </w:t>
      </w:r>
      <w:r w:rsidR="009C23F9" w:rsidRPr="0095173B">
        <w:rPr>
          <w:rStyle w:val="default"/>
          <w:rFonts w:cs="FrankRuehl" w:hint="cs"/>
          <w:vanish/>
          <w:sz w:val="22"/>
          <w:szCs w:val="22"/>
          <w:u w:val="single"/>
          <w:shd w:val="clear" w:color="auto" w:fill="FFFF99"/>
          <w:rtl/>
        </w:rPr>
        <w:t>ביקש</w:t>
      </w:r>
      <w:r w:rsidRPr="0095173B">
        <w:rPr>
          <w:rStyle w:val="default"/>
          <w:rFonts w:cs="FrankRuehl" w:hint="cs"/>
          <w:vanish/>
          <w:sz w:val="22"/>
          <w:szCs w:val="22"/>
          <w:shd w:val="clear" w:color="auto" w:fill="FFFF99"/>
          <w:rtl/>
        </w:rPr>
        <w:t xml:space="preserve"> כי שידורי הערוץ האמור יופצו באמצעות תחנות השידור הספרתיות;</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משדר ערוץ ייעודי הנמנה עם חמשת משדרי הערוצים הייעודיים הראשונים כאמור בסעיף קטן (א)(5)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 כי שידוריו יופצו באמצעות תחנות השידור הספרתיות, וכל משדר ערוץ ייעודי נוסף כאמור באותו סעיף קטן שהפצת שידוריו כפופה לקיבולת הפנויה להפצת שידורים באמצעות תחנות שידור ספרתיות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זמן סביר שלא יעלה על 90 ימים מהמועד שבו קיימת קיבולת פנויה כאמור;</w:t>
      </w:r>
    </w:p>
    <w:p w:rsidR="00A80EC6" w:rsidRPr="0095173B" w:rsidRDefault="00A80EC6" w:rsidP="00A80EC6">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(4)</w:t>
      </w:r>
      <w:r w:rsidRPr="0095173B">
        <w:rPr>
          <w:rStyle w:val="default"/>
          <w:rFonts w:cs="FrankRuehl" w:hint="cs"/>
          <w:strike/>
          <w:vanish/>
          <w:sz w:val="22"/>
          <w:szCs w:val="22"/>
          <w:shd w:val="clear" w:color="auto" w:fill="FFFF99"/>
          <w:rtl/>
        </w:rPr>
        <w:tab/>
        <w:t xml:space="preserve">הטלוויזיה הלימודית כאמור בסעיף קטן (א)(6)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שנה מהמועד שבו ביקשה כי שידוריה יופצו באמצעות תחנות השידור הספרתיות;</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 xml:space="preserve">משדר ערוץ נושאי כאמור בסעיף קטן (א)(7)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זמן סביר שלא יעלה על 90 ימים מהמועד שבו קיבל רישיון לפי סעיף 13(א);</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(6)</w:t>
      </w:r>
      <w:r w:rsidRPr="0095173B">
        <w:rPr>
          <w:rStyle w:val="default"/>
          <w:rFonts w:cs="FrankRuehl" w:hint="cs"/>
          <w:vanish/>
          <w:sz w:val="22"/>
          <w:szCs w:val="22"/>
          <w:shd w:val="clear" w:color="auto" w:fill="FFFF99"/>
          <w:rtl/>
        </w:rPr>
        <w:tab/>
        <w:t xml:space="preserve">גוף כאמור בסעיף קטן (א)(8)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זמן סביר שלא יעלה על 90 ימים מהמועד שבו נבחר בהליך לפי אותו סעיף קטן.</w:t>
      </w:r>
    </w:p>
    <w:p w:rsidR="00A80EC6" w:rsidRPr="0095173B" w:rsidRDefault="00A80EC6" w:rsidP="00A80EC6">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10.9.2015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87"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88"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D6A0F" w:rsidRPr="0095173B" w:rsidRDefault="005D6A0F" w:rsidP="005D6A0F">
      <w:pPr>
        <w:pStyle w:val="P00"/>
        <w:ind w:left="0" w:right="1134"/>
        <w:rPr>
          <w:rStyle w:val="default"/>
          <w:rFonts w:cs="FrankRuehl" w:hint="cs"/>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הטלווזיה של הגופים המפורטים בפסקאות שלהלן, במסגרת ערוצי טלוויזיה כמפורט באותן פסקאות:</w:t>
      </w:r>
    </w:p>
    <w:p w:rsidR="005D6A0F" w:rsidRPr="0095173B" w:rsidRDefault="005D6A0F" w:rsidP="005D6A0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בעלי זיכיונות לשידורי טלוויזיה בערוץ 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ובעל הזיכיון לשידורי טלוויזיה בערוץ השלישי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D6A0F" w:rsidRPr="0095173B" w:rsidRDefault="005D6A0F" w:rsidP="005D6A0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בעלי רישיונות לשידורי טלוויזיה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לכל בעל רישיון;</w:t>
      </w:r>
    </w:p>
    <w:p w:rsidR="005D6A0F" w:rsidRPr="0095173B" w:rsidRDefault="005D6A0F" w:rsidP="005D6A0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הכנסת, לגבי שידורי ערוץ 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D6A0F" w:rsidRPr="0095173B" w:rsidRDefault="005D6A0F" w:rsidP="005D6A0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שלושה ערוצי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הערוצים העיקריים); שידר </w:t>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ערוץ נוסף על הערוצים העיקריים באמצעות טכנולוגיית חדות גבוהה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ערוץ נוסף), יפיץ הגורם המפעיל גם את שידורי הערוץ הנוסף, באמצעות טכנולוגיית חדות גבוהה אם ביקש זאת </w:t>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אך לא יותר משלושה ערוצים נוספים;</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 xml:space="preserve">משדר ערוץ ייעודי, אם ביקש זאת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בטכנולוגיית חדות גבוהה או בטכנולוגיה אחרת לכל משדר, לפי בחירת המשדר, ואולם אם מספר משדרי הערוצים הייעודיים ששידוריהם מופצים באמצעות תחנות השידור הספרתיות עלה על חמישה, יופצו שידוריו של משדר ערוץ ייעודי נוסף בכפוף לקיבולת הפנויה להפצת שידורים כאמור;</w:t>
      </w:r>
    </w:p>
    <w:p w:rsidR="005D6A0F" w:rsidRPr="0095173B" w:rsidRDefault="005D6A0F"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(6)</w:t>
      </w:r>
      <w:r w:rsidRPr="0095173B">
        <w:rPr>
          <w:rStyle w:val="default"/>
          <w:rFonts w:cs="FrankRuehl" w:hint="cs"/>
          <w:vanish/>
          <w:sz w:val="22"/>
          <w:szCs w:val="22"/>
          <w:shd w:val="clear" w:color="auto" w:fill="FFFF99"/>
          <w:rtl/>
        </w:rPr>
        <w:tab/>
      </w:r>
      <w:r w:rsidR="00A80EC6" w:rsidRPr="0095173B">
        <w:rPr>
          <w:rStyle w:val="default"/>
          <w:rFonts w:cs="FrankRuehl" w:hint="cs"/>
          <w:vanish/>
          <w:sz w:val="22"/>
          <w:szCs w:val="22"/>
          <w:shd w:val="clear" w:color="auto" w:fill="FFFF99"/>
          <w:rtl/>
        </w:rPr>
        <w:t>(נמחקה)</w:t>
      </w:r>
      <w:r w:rsidRPr="0095173B">
        <w:rPr>
          <w:rStyle w:val="default"/>
          <w:rFonts w:cs="FrankRuehl" w:hint="cs"/>
          <w:vanish/>
          <w:sz w:val="22"/>
          <w:szCs w:val="22"/>
          <w:shd w:val="clear" w:color="auto" w:fill="FFFF99"/>
          <w:rtl/>
        </w:rPr>
        <w:t>;</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hint="cs"/>
          <w:vanish/>
          <w:sz w:val="22"/>
          <w:szCs w:val="22"/>
          <w:shd w:val="clear" w:color="auto" w:fill="FFFF99"/>
          <w:rtl/>
        </w:rPr>
        <w:tab/>
        <w:t xml:space="preserve">משדר ערוץ נושאי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בטכנולוגיית חדות גבוהה או בטכנולוגיה אחרת לכל משדר, לפי בחירת המשדר;</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(8)</w:t>
      </w:r>
      <w:r w:rsidRPr="0095173B">
        <w:rPr>
          <w:rStyle w:val="default"/>
          <w:rFonts w:cs="FrankRuehl" w:hint="cs"/>
          <w:vanish/>
          <w:sz w:val="22"/>
          <w:szCs w:val="22"/>
          <w:shd w:val="clear" w:color="auto" w:fill="FFFF99"/>
          <w:rtl/>
        </w:rPr>
        <w:tab/>
        <w:t xml:space="preserve">גוף מהגופים המנויים בסעיף קטן זה, למעט </w:t>
      </w:r>
      <w:r w:rsidRPr="0095173B">
        <w:rPr>
          <w:rStyle w:val="default"/>
          <w:rFonts w:cs="FrankRuehl" w:hint="cs"/>
          <w:strike/>
          <w:vanish/>
          <w:sz w:val="22"/>
          <w:szCs w:val="22"/>
          <w:shd w:val="clear" w:color="auto" w:fill="FFFF99"/>
          <w:rtl/>
        </w:rPr>
        <w:t>תאגיד השידור הציבורי</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משדר ערוץ ייעודי ומשדר ערוץ נושאי, ששידוריו מופצים באמצעות תחנות שידור ספרתיות במסגרת ערוץ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הערוץ העיקרי)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נוסף בטכנולוגיית חדות גבוהה או בטכנולוגיה אחרת, לכל גוף כאמור, אם ביקש זאת; השידורים בערוץ הנוסף כאמור ישודרו במקביל לשידורם בערוץ העיקרי.</w:t>
      </w:r>
    </w:p>
    <w:p w:rsidR="005D6A0F" w:rsidRPr="0095173B" w:rsidRDefault="005D6A0F" w:rsidP="005D6A0F">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הגורם המפעיל יפיץ את שידורי הטלוויזיה של גוף ששידוריו הופצו בידי הרשות השנייה ערב היום הקובע באמצעות תחנות שידור ספרתיות, כאמור בסעיף 24(ב)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החל ביום הקובע; לא הופצו שידורי הטלוויזיה של גוף מהגופים המפורטים בפסקאות שלהלן ערב היום הקובע כאמור, יהיה מועד תחילת הפצת שידוריו בידי הגורם המפעיל, באמצעות תחנות שידור ספרתיות, לא יאוחר מהמועד המפורט באותן פסקאות, לפי העניין:</w:t>
      </w:r>
    </w:p>
    <w:p w:rsidR="005D6A0F" w:rsidRPr="0095173B" w:rsidRDefault="005D6A0F" w:rsidP="005D6A0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 רישיון לשידורי טלוויזיה כאמור בסעיף קטן (א)(2)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ניתן לו הרישיון;</w:t>
      </w:r>
    </w:p>
    <w:p w:rsidR="005D6A0F" w:rsidRPr="0095173B" w:rsidRDefault="005D6A0F" w:rsidP="009C23F9">
      <w:pPr>
        <w:pStyle w:val="P00"/>
        <w:spacing w:before="0"/>
        <w:ind w:left="1021"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לעניין שידורי הערוץ הנוסף כמשמעותו בסעיף קטן (א)(4)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 כי שידורי הערוץ האמור יופצו באמצעות תחנות השידור הספרתיות;</w:t>
      </w:r>
    </w:p>
    <w:p w:rsidR="005B5BFF" w:rsidRPr="0095173B" w:rsidRDefault="005B5BFF" w:rsidP="005B5BFF">
      <w:pPr>
        <w:pStyle w:val="P00"/>
        <w:spacing w:before="0"/>
        <w:ind w:left="0" w:right="1134"/>
        <w:rPr>
          <w:rStyle w:val="default"/>
          <w:rFonts w:ascii="FrankRuehl" w:hAnsi="FrankRuehl" w:cs="FrankRuehl"/>
          <w:vanish/>
          <w:sz w:val="20"/>
          <w:szCs w:val="20"/>
          <w:shd w:val="clear" w:color="auto" w:fill="FFFF99"/>
          <w:rtl/>
        </w:rPr>
      </w:pPr>
    </w:p>
    <w:p w:rsidR="005B5BFF" w:rsidRPr="0095173B" w:rsidRDefault="005B5BFF" w:rsidP="005B5BFF">
      <w:pPr>
        <w:pStyle w:val="P00"/>
        <w:spacing w:before="0"/>
        <w:ind w:left="0" w:right="1134"/>
        <w:rPr>
          <w:rStyle w:val="default"/>
          <w:rFonts w:ascii="FrankRuehl" w:hAnsi="FrankRuehl" w:cs="FrankRuehl"/>
          <w:vanish/>
          <w:color w:val="FF0000"/>
          <w:sz w:val="20"/>
          <w:szCs w:val="20"/>
          <w:shd w:val="clear" w:color="auto" w:fill="FFFF99"/>
          <w:rtl/>
        </w:rPr>
      </w:pPr>
      <w:r w:rsidRPr="0095173B">
        <w:rPr>
          <w:rStyle w:val="default"/>
          <w:rFonts w:ascii="FrankRuehl" w:hAnsi="FrankRuehl" w:cs="FrankRuehl"/>
          <w:vanish/>
          <w:color w:val="FF0000"/>
          <w:sz w:val="20"/>
          <w:szCs w:val="20"/>
          <w:shd w:val="clear" w:color="auto" w:fill="FFFF99"/>
          <w:rtl/>
        </w:rPr>
        <w:t>מיום 25.2.2018</w:t>
      </w:r>
    </w:p>
    <w:p w:rsidR="005B5BFF" w:rsidRPr="0095173B" w:rsidRDefault="005B5BFF" w:rsidP="005B5BFF">
      <w:pPr>
        <w:pStyle w:val="P00"/>
        <w:spacing w:before="0"/>
        <w:ind w:left="0" w:right="1134"/>
        <w:rPr>
          <w:rStyle w:val="default"/>
          <w:rFonts w:ascii="FrankRuehl" w:hAnsi="FrankRuehl" w:cs="FrankRuehl"/>
          <w:vanish/>
          <w:sz w:val="20"/>
          <w:szCs w:val="20"/>
          <w:shd w:val="clear" w:color="auto" w:fill="FFFF99"/>
          <w:rtl/>
        </w:rPr>
      </w:pPr>
      <w:r w:rsidRPr="0095173B">
        <w:rPr>
          <w:rStyle w:val="default"/>
          <w:rFonts w:ascii="FrankRuehl" w:hAnsi="FrankRuehl" w:cs="FrankRuehl"/>
          <w:b/>
          <w:bCs/>
          <w:vanish/>
          <w:sz w:val="20"/>
          <w:szCs w:val="20"/>
          <w:shd w:val="clear" w:color="auto" w:fill="FFFF99"/>
          <w:rtl/>
        </w:rPr>
        <w:t xml:space="preserve">תיקון מס' </w:t>
      </w:r>
      <w:r w:rsidRPr="0095173B">
        <w:rPr>
          <w:rStyle w:val="default"/>
          <w:rFonts w:ascii="FrankRuehl" w:hAnsi="FrankRuehl" w:cs="FrankRuehl" w:hint="cs"/>
          <w:b/>
          <w:bCs/>
          <w:vanish/>
          <w:sz w:val="20"/>
          <w:szCs w:val="20"/>
          <w:shd w:val="clear" w:color="auto" w:fill="FFFF99"/>
          <w:rtl/>
        </w:rPr>
        <w:t>4</w:t>
      </w:r>
    </w:p>
    <w:p w:rsidR="005B5BFF" w:rsidRPr="0095173B" w:rsidRDefault="005B5BFF" w:rsidP="005B5BFF">
      <w:pPr>
        <w:pStyle w:val="P00"/>
        <w:spacing w:before="0"/>
        <w:ind w:left="0" w:right="1134"/>
        <w:rPr>
          <w:rStyle w:val="default"/>
          <w:rFonts w:ascii="FrankRuehl" w:hAnsi="FrankRuehl" w:cs="FrankRuehl"/>
          <w:vanish/>
          <w:sz w:val="20"/>
          <w:szCs w:val="20"/>
          <w:shd w:val="clear" w:color="auto" w:fill="FFFF99"/>
          <w:rtl/>
        </w:rPr>
      </w:pPr>
      <w:hyperlink r:id="rId89" w:history="1">
        <w:r w:rsidRPr="0095173B">
          <w:rPr>
            <w:rStyle w:val="Hyperlink"/>
            <w:rFonts w:ascii="FrankRuehl" w:hAnsi="FrankRuehl" w:cs="FrankRuehl"/>
            <w:vanish/>
            <w:szCs w:val="20"/>
            <w:shd w:val="clear" w:color="auto" w:fill="FFFF99"/>
            <w:rtl/>
          </w:rPr>
          <w:t>ס"ח תשע"ח מס' 2695</w:t>
        </w:r>
      </w:hyperlink>
      <w:r w:rsidRPr="0095173B">
        <w:rPr>
          <w:rStyle w:val="default"/>
          <w:rFonts w:ascii="FrankRuehl" w:hAnsi="FrankRuehl" w:cs="FrankRuehl"/>
          <w:vanish/>
          <w:sz w:val="20"/>
          <w:szCs w:val="20"/>
          <w:shd w:val="clear" w:color="auto" w:fill="FFFF99"/>
          <w:rtl/>
        </w:rPr>
        <w:t xml:space="preserve"> מיום 25.2.2018 עמ' 207 (</w:t>
      </w:r>
      <w:hyperlink r:id="rId90" w:history="1">
        <w:r w:rsidRPr="0095173B">
          <w:rPr>
            <w:rStyle w:val="Hyperlink"/>
            <w:rFonts w:ascii="FrankRuehl" w:hAnsi="FrankRuehl" w:cs="FrankRuehl"/>
            <w:vanish/>
            <w:szCs w:val="20"/>
            <w:shd w:val="clear" w:color="auto" w:fill="FFFF99"/>
            <w:rtl/>
          </w:rPr>
          <w:t>ה"ח 752</w:t>
        </w:r>
      </w:hyperlink>
      <w:r w:rsidRPr="0095173B">
        <w:rPr>
          <w:rStyle w:val="default"/>
          <w:rFonts w:ascii="FrankRuehl" w:hAnsi="FrankRuehl" w:cs="FrankRuehl"/>
          <w:vanish/>
          <w:sz w:val="20"/>
          <w:szCs w:val="20"/>
          <w:shd w:val="clear" w:color="auto" w:fill="FFFF99"/>
          <w:rtl/>
        </w:rPr>
        <w:t>)</w:t>
      </w:r>
    </w:p>
    <w:p w:rsidR="005B5BFF" w:rsidRPr="0095173B" w:rsidRDefault="005B5BFF" w:rsidP="005B5BFF">
      <w:pPr>
        <w:pStyle w:val="P00"/>
        <w:ind w:left="0" w:right="1134"/>
        <w:rPr>
          <w:rStyle w:val="default"/>
          <w:rFonts w:cs="FrankRuehl" w:hint="cs"/>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הטלווזיה של הגופים המפורטים בפסקאות שלהלן, במסגרת ערוצי טלוויזיה כמפורט באותן פסקאות:</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בעלי זיכיונות לשידורי טלוויזיה בערוץ 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ובעל הזיכיון לשידורי טלוויזיה בערוץ השלישי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בעלי רישיונות לשידורי טלוויזיה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לכל בעל רישיון</w:t>
      </w:r>
      <w:r w:rsidRPr="0095173B">
        <w:rPr>
          <w:rStyle w:val="default"/>
          <w:rFonts w:cs="FrankRuehl" w:hint="cs"/>
          <w:vanish/>
          <w:sz w:val="22"/>
          <w:szCs w:val="22"/>
          <w:u w:val="single"/>
          <w:shd w:val="clear" w:color="auto" w:fill="FFFF99"/>
          <w:rtl/>
        </w:rPr>
        <w:t xml:space="preserve">, ולעניין בעל רישיון זעיר ובעל רישיון זעיר ייעודי כהגדרתם בסעיף 71ו לחוק הרשות השנייה, אם ביקשו זאת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במסגרת ערוץ טלוויזיה אחד בטכנולוגיית חדות רגילה, בטכנולוגיית חדות גבוהה או בטכנולוגיה אחרת לכל בעל רישיון, לפי בחירת בעל הרישיון</w:t>
      </w:r>
      <w:r w:rsidRPr="0095173B">
        <w:rPr>
          <w:rStyle w:val="default"/>
          <w:rFonts w:cs="FrankRuehl" w:hint="cs"/>
          <w:vanish/>
          <w:sz w:val="22"/>
          <w:szCs w:val="22"/>
          <w:shd w:val="clear" w:color="auto" w:fill="FFFF99"/>
          <w:rtl/>
        </w:rPr>
        <w:t>;</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הכנסת, לגבי שידורי ערוץ 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 xml:space="preserve">תאגיד השידור הישראלי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שלושה ערוצי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הערוצים העיקריים); שידר תאגיד השידור הישראלי ערוץ נוסף על הערוצים העיקריים באמצעות טכנולוגיית חדות גבוהה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ערוץ נוסף), יפיץ הגורם המפעיל גם את שידורי הערוץ הנוסף, באמצעות טכנולוגיית חדות גבוהה אם ביקש זאת תאגיד השידור הישראלי, אך לא יותר משלושה ערוצים נוספים;</w:t>
      </w:r>
    </w:p>
    <w:p w:rsidR="005B5BFF" w:rsidRPr="0095173B" w:rsidRDefault="005B5BFF" w:rsidP="005B5BFF">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(5)</w:t>
      </w:r>
      <w:r w:rsidRPr="0095173B">
        <w:rPr>
          <w:rStyle w:val="default"/>
          <w:rFonts w:cs="FrankRuehl" w:hint="cs"/>
          <w:strike/>
          <w:vanish/>
          <w:sz w:val="22"/>
          <w:szCs w:val="22"/>
          <w:shd w:val="clear" w:color="auto" w:fill="FFFF99"/>
          <w:rtl/>
        </w:rPr>
        <w:tab/>
        <w:t xml:space="preserve">משדר ערוץ ייעודי, אם ביקש זאת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במסגרת ערוץ טלוויזיה אחד בטכנולוגיית חדות רגילה, בטכנולוגיית חדות גבוהה או בטכנולוגיה אחרת לכל משדר, לפי בחירת המשדר, ואולם אם מספר משדרי הערוצים הייעודיים ששידוריהם מופצים באמצעות תחנות השידור הספרתיות עלה על חמישה, יופצו שידוריו של משדר ערוץ ייעודי נוסף בכפוף לקיבולת הפנויה להפצת שידורים כאמור;</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(6)</w:t>
      </w:r>
      <w:r w:rsidRPr="0095173B">
        <w:rPr>
          <w:rStyle w:val="default"/>
          <w:rFonts w:cs="FrankRuehl" w:hint="cs"/>
          <w:vanish/>
          <w:sz w:val="22"/>
          <w:szCs w:val="22"/>
          <w:shd w:val="clear" w:color="auto" w:fill="FFFF99"/>
          <w:rtl/>
        </w:rPr>
        <w:tab/>
        <w:t xml:space="preserve">הטלוויזיה הלימודית, אם ביקשה זאת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hint="cs"/>
          <w:vanish/>
          <w:sz w:val="22"/>
          <w:szCs w:val="22"/>
          <w:shd w:val="clear" w:color="auto" w:fill="FFFF99"/>
          <w:rtl/>
        </w:rPr>
        <w:tab/>
        <w:t xml:space="preserve">משדר ערוץ נושאי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בטכנולוגיית חדות רגילה, בטכנולוגיית חדות גבוהה או בטכנולוגיה אחרת לכל משדר, לפי בחירת המשדר;</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(8)</w:t>
      </w:r>
      <w:r w:rsidRPr="0095173B">
        <w:rPr>
          <w:rStyle w:val="default"/>
          <w:rFonts w:cs="FrankRuehl" w:hint="cs"/>
          <w:vanish/>
          <w:sz w:val="22"/>
          <w:szCs w:val="22"/>
          <w:shd w:val="clear" w:color="auto" w:fill="FFFF99"/>
          <w:rtl/>
        </w:rPr>
        <w:tab/>
        <w:t xml:space="preserve">גוף מהגופים המנויים בסעיף קטן זה, למעט תאגיד השידור הישראלי, משדר ערוץ ייעודי ומשדר ערוץ נושאי, ששידוריו מופצים באמצעות תחנות שידור ספרתיות במסגרת ערוץ טלוויזיה בטכנולוגיית חדות רגילה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הערוץ העיקרי)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טלוויזיה אחד נוסף בטכנולוגיית חדות גבוהה או בטכנולוגיה אחרת, לכל גוף כאמור, אם ביקש זאת; השידורים בערוץ הנוסף כאמור ישודרו במקביל לשידורם בערוץ העיקרי.</w:t>
      </w:r>
    </w:p>
    <w:p w:rsidR="005B5BFF" w:rsidRPr="0095173B" w:rsidRDefault="005B5BFF" w:rsidP="005B5BFF">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הגורם המפעיל יפיץ את שידורי הטלוויזיה של גוף ששידוריו הופצו בידי הרשות השנייה ערב היום הקובע באמצעות תחנות שידור ספרתיות, כאמור בסעיף 24(ב)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החל ביום הקובע; לא הופצו שידורי הטלוויזיה של גוף מהגופים המפורטים בפסקאות שלהלן ערב היום הקובע כאמור, יהיה מועד תחילת הפצת שידוריו בידי הגורם המפעיל, באמצעות תחנות שידור ספרתיות, לא יאוחר מהמועד המפורט באותן פסקאות, לפי העניין:</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בעל רישיון לשידורי טלוויזיה כאמור בסעיף קטן (א)(2)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ניתן לו הרישיון;</w:t>
      </w:r>
    </w:p>
    <w:p w:rsidR="005B5BFF" w:rsidRPr="0095173B" w:rsidRDefault="005B5BFF" w:rsidP="005B5BFF">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תאגיד השידור הישראלי, לעניין שידורי הערוץ הנוסף כמשמעותו בסעיף קטן (א)(4)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שנה מהמועד שבו ביקש כי שידורי הערוץ האמור יופצו באמצעות תחנות השידור הספרתיות;</w:t>
      </w:r>
    </w:p>
    <w:p w:rsidR="005B5BFF" w:rsidRPr="005B5BFF" w:rsidRDefault="005B5BFF" w:rsidP="005B5BFF">
      <w:pPr>
        <w:pStyle w:val="P00"/>
        <w:spacing w:before="0"/>
        <w:ind w:left="1021" w:right="1134"/>
        <w:rPr>
          <w:rStyle w:val="default"/>
          <w:rFonts w:cs="FrankRuehl" w:hint="cs"/>
          <w:strike/>
          <w:sz w:val="2"/>
          <w:szCs w:val="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 xml:space="preserve">משדר ערוץ ייעודי הנמנה עם חמשת משדרי הערוצים הייעודיים הראשונים כאמור בסעיף קטן (א)(5)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שנה מהמועד שבו ביקש כי שידוריו יופצו באמצעות תחנות השידור הספרתיות, וכל משדר ערוץ ייעודי נוסף כאמור באותו סעיף קטן שהפצת שידוריו כפופה לקיבולת הפנויה להפצת שידורים באמצעות תחנות שידור ספרתיות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זמן סביר שלא יעלה על 90 ימים מהמועד שבו קיימת קיבולת פנויה כאמור;</w:t>
      </w:r>
      <w:bookmarkEnd w:id="30"/>
    </w:p>
    <w:p w:rsidR="009D6738" w:rsidRDefault="00292321" w:rsidP="00997B4A">
      <w:pPr>
        <w:pStyle w:val="P00"/>
        <w:spacing w:before="72"/>
        <w:ind w:left="0" w:right="1134"/>
        <w:rPr>
          <w:rStyle w:val="default"/>
          <w:rFonts w:cs="FrankRuehl" w:hint="cs"/>
          <w:rtl/>
        </w:rPr>
      </w:pPr>
      <w:bookmarkStart w:id="31" w:name="Seif7"/>
      <w:bookmarkEnd w:id="31"/>
      <w:r>
        <w:rPr>
          <w:rFonts w:cs="Miriam"/>
          <w:lang w:val="he-IL"/>
        </w:rPr>
        <w:pict>
          <v:rect id="_x0000_s2247" style="position:absolute;left:0;text-align:left;margin-left:464.35pt;margin-top:7.1pt;width:75.05pt;height:51.3pt;z-index:251588608" o:allowincell="f" filled="f" stroked="f" strokecolor="lime" strokeweight=".25pt">
            <v:textbox style="mso-next-textbox:#_x0000_s2247" inset="0,0,0,0">
              <w:txbxContent>
                <w:p w:rsidR="00061FF4" w:rsidRDefault="00061FF4" w:rsidP="00A84F02">
                  <w:pPr>
                    <w:pStyle w:val="a7"/>
                    <w:rPr>
                      <w:rFonts w:hint="cs"/>
                      <w:noProof/>
                      <w:rtl/>
                    </w:rPr>
                  </w:pPr>
                  <w:r>
                    <w:rPr>
                      <w:rFonts w:hint="cs"/>
                      <w:rtl/>
                    </w:rPr>
                    <w:t>חובת הגורם המפעיל להפיץ שידורי רדיו באמצעות תחנות שידור ספרתיות</w:t>
                  </w:r>
                </w:p>
                <w:p w:rsidR="00061FF4" w:rsidRDefault="00061FF4" w:rsidP="00A84F02">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sidR="0063133B">
        <w:rPr>
          <w:rStyle w:val="big-number"/>
          <w:rFonts w:cs="Miriam" w:hint="cs"/>
          <w:rtl/>
        </w:rPr>
        <w:t>7</w:t>
      </w:r>
      <w:r>
        <w:rPr>
          <w:rStyle w:val="default"/>
          <w:rFonts w:cs="FrankRuehl"/>
          <w:rtl/>
        </w:rPr>
        <w:t>.</w:t>
      </w:r>
      <w:r>
        <w:rPr>
          <w:rStyle w:val="default"/>
          <w:rFonts w:cs="FrankRuehl"/>
          <w:rtl/>
        </w:rPr>
        <w:tab/>
      </w:r>
      <w:r w:rsidR="0063133B">
        <w:rPr>
          <w:rStyle w:val="default"/>
          <w:rFonts w:cs="FrankRuehl" w:hint="cs"/>
          <w:rtl/>
        </w:rPr>
        <w:t>(א)</w:t>
      </w:r>
      <w:r w:rsidR="0063133B">
        <w:rPr>
          <w:rStyle w:val="default"/>
          <w:rFonts w:cs="FrankRuehl" w:hint="cs"/>
          <w:rtl/>
        </w:rPr>
        <w:tab/>
      </w:r>
      <w:r w:rsidR="00997B4A">
        <w:rPr>
          <w:rStyle w:val="default"/>
          <w:rFonts w:cs="FrankRuehl" w:hint="cs"/>
          <w:rtl/>
        </w:rPr>
        <w:t>הגורם המפעיל יפיץ באמצעות תחנות השידור הספרתיות את שידורי הרדיו של הגופים המפורטים בפסקאות שלהלן, אם ביקשו זאת, במסגרת ערוצי רדיו כמפורט באותן פסקאות:</w:t>
      </w:r>
    </w:p>
    <w:p w:rsidR="00997B4A" w:rsidRDefault="008E414C" w:rsidP="007F3165">
      <w:pPr>
        <w:pStyle w:val="P00"/>
        <w:spacing w:before="72"/>
        <w:ind w:left="1021" w:right="1134"/>
        <w:rPr>
          <w:rStyle w:val="default"/>
          <w:rFonts w:cs="FrankRuehl" w:hint="cs"/>
          <w:rtl/>
        </w:rPr>
      </w:pPr>
      <w:r>
        <w:rPr>
          <w:rFonts w:cs="FrankRuehl" w:hint="cs"/>
          <w:sz w:val="26"/>
          <w:rtl/>
          <w:lang w:eastAsia="en-US"/>
        </w:rPr>
        <w:pict>
          <v:shape id="_x0000_s2358" type="#_x0000_t202" style="position:absolute;left:0;text-align:left;margin-left:470.35pt;margin-top:7.1pt;width:1in;height:18pt;z-index:251630592" filled="f" stroked="f">
            <v:textbox inset="1mm,0,1mm,0">
              <w:txbxContent>
                <w:p w:rsidR="00061FF4" w:rsidRDefault="00061FF4" w:rsidP="008E414C">
                  <w:pPr>
                    <w:pStyle w:val="a7"/>
                    <w:rPr>
                      <w:rFonts w:hint="cs"/>
                      <w:rtl/>
                    </w:rPr>
                  </w:pPr>
                  <w:r>
                    <w:rPr>
                      <w:rFonts w:hint="cs"/>
                      <w:rtl/>
                    </w:rPr>
                    <w:t>(תיקון מס' 2) תשע"ד-2014</w:t>
                  </w:r>
                </w:p>
              </w:txbxContent>
            </v:textbox>
          </v:shape>
        </w:pict>
      </w:r>
      <w:r w:rsidR="00997B4A">
        <w:rPr>
          <w:rStyle w:val="default"/>
          <w:rFonts w:cs="FrankRuehl" w:hint="cs"/>
          <w:rtl/>
        </w:rPr>
        <w:t>(1)</w:t>
      </w:r>
      <w:r w:rsidR="00997B4A">
        <w:rPr>
          <w:rStyle w:val="default"/>
          <w:rFonts w:cs="FrankRuehl" w:hint="cs"/>
          <w:rtl/>
        </w:rPr>
        <w:tab/>
      </w:r>
      <w:r w:rsidR="007F3165">
        <w:rPr>
          <w:rStyle w:val="default"/>
          <w:rFonts w:cs="FrankRuehl" w:hint="cs"/>
          <w:rtl/>
        </w:rPr>
        <w:t>תאגיד השידור הישראלי</w:t>
      </w:r>
      <w:r w:rsidR="00997B4A">
        <w:rPr>
          <w:rStyle w:val="default"/>
          <w:rFonts w:cs="FrankRuehl" w:hint="cs"/>
          <w:rtl/>
        </w:rPr>
        <w:t xml:space="preserve"> </w:t>
      </w:r>
      <w:r w:rsidR="00997B4A">
        <w:rPr>
          <w:rStyle w:val="default"/>
          <w:rFonts w:cs="FrankRuehl"/>
          <w:rtl/>
        </w:rPr>
        <w:t>–</w:t>
      </w:r>
      <w:r w:rsidR="00997B4A">
        <w:rPr>
          <w:rStyle w:val="default"/>
          <w:rFonts w:cs="FrankRuehl" w:hint="cs"/>
          <w:rtl/>
        </w:rPr>
        <w:t xml:space="preserve"> במסגרת שמונה ערוצי רדיו, לכל היותר;</w:t>
      </w:r>
    </w:p>
    <w:p w:rsidR="00997B4A" w:rsidRDefault="00997B4A" w:rsidP="00997B4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גלי צה"ל </w:t>
      </w:r>
      <w:r>
        <w:rPr>
          <w:rStyle w:val="default"/>
          <w:rFonts w:cs="FrankRuehl"/>
          <w:rtl/>
        </w:rPr>
        <w:t>–</w:t>
      </w:r>
      <w:r>
        <w:rPr>
          <w:rStyle w:val="default"/>
          <w:rFonts w:cs="FrankRuehl" w:hint="cs"/>
          <w:rtl/>
        </w:rPr>
        <w:t xml:space="preserve"> שידורי רדיו של צבא הגנה לישראל (בסעיף זה </w:t>
      </w:r>
      <w:r>
        <w:rPr>
          <w:rStyle w:val="default"/>
          <w:rFonts w:cs="FrankRuehl"/>
          <w:rtl/>
        </w:rPr>
        <w:t>–</w:t>
      </w:r>
      <w:r>
        <w:rPr>
          <w:rStyle w:val="default"/>
          <w:rFonts w:cs="FrankRuehl" w:hint="cs"/>
          <w:rtl/>
        </w:rPr>
        <w:t xml:space="preserve"> גלי צה"ל) </w:t>
      </w:r>
      <w:r>
        <w:rPr>
          <w:rStyle w:val="default"/>
          <w:rFonts w:cs="FrankRuehl"/>
          <w:rtl/>
        </w:rPr>
        <w:t>–</w:t>
      </w:r>
      <w:r>
        <w:rPr>
          <w:rStyle w:val="default"/>
          <w:rFonts w:cs="FrankRuehl" w:hint="cs"/>
          <w:rtl/>
        </w:rPr>
        <w:t xml:space="preserve"> במסגרת שני ערוצי רדיו, לכל היותר;</w:t>
      </w:r>
    </w:p>
    <w:p w:rsidR="00997B4A" w:rsidRDefault="00997B4A" w:rsidP="00997B4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בעלי זיכיונות לשידורי רדיו </w:t>
      </w:r>
      <w:r>
        <w:rPr>
          <w:rStyle w:val="default"/>
          <w:rFonts w:cs="FrankRuehl"/>
          <w:rtl/>
        </w:rPr>
        <w:t>–</w:t>
      </w:r>
      <w:r>
        <w:rPr>
          <w:rStyle w:val="default"/>
          <w:rFonts w:cs="FrankRuehl" w:hint="cs"/>
          <w:rtl/>
        </w:rPr>
        <w:t xml:space="preserve"> במסגרת ערוץ רדיו אחד לכל בעל זיכיון;</w:t>
      </w:r>
    </w:p>
    <w:p w:rsidR="00997B4A" w:rsidRDefault="00997B4A" w:rsidP="00997B4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שירות ההתגוננות האזרחית </w:t>
      </w:r>
      <w:r>
        <w:rPr>
          <w:rStyle w:val="default"/>
          <w:rFonts w:cs="FrankRuehl"/>
          <w:rtl/>
        </w:rPr>
        <w:t>–</w:t>
      </w:r>
      <w:r>
        <w:rPr>
          <w:rStyle w:val="default"/>
          <w:rFonts w:cs="FrankRuehl" w:hint="cs"/>
          <w:rtl/>
        </w:rPr>
        <w:t xml:space="preserve"> במסגרת ארבעה ערוצי רדיו, לכל היותר, לשם שידורי הודעות חירום בלבד, דרך קבע או באופן ארעי </w:t>
      </w:r>
      <w:r>
        <w:rPr>
          <w:rStyle w:val="default"/>
          <w:rFonts w:cs="FrankRuehl"/>
          <w:rtl/>
        </w:rPr>
        <w:t>–</w:t>
      </w:r>
      <w:r>
        <w:rPr>
          <w:rStyle w:val="default"/>
          <w:rFonts w:cs="FrankRuehl" w:hint="cs"/>
          <w:rtl/>
        </w:rPr>
        <w:t xml:space="preserve"> בעניין מהעניינים המנויים בפסקאות (1) עד (8) שבסעיף 9(ד) לחוק שידורי טלוויזיה (כתוביות ושפת סימנים), התשס"ה-2005, או בעניין התקפה כהגדרתה בחוק ההתגוננות האזרחית, התשי"א-1951.</w:t>
      </w:r>
    </w:p>
    <w:p w:rsidR="000D756E" w:rsidRDefault="000D756E" w:rsidP="000D756E">
      <w:pPr>
        <w:pStyle w:val="P00"/>
        <w:spacing w:before="72"/>
        <w:ind w:left="0" w:right="1134"/>
        <w:rPr>
          <w:rStyle w:val="default"/>
          <w:rFonts w:cs="FrankRuehl" w:hint="cs"/>
          <w:rtl/>
        </w:rPr>
      </w:pPr>
      <w:r>
        <w:rPr>
          <w:rFonts w:cs="FrankRuehl" w:hint="cs"/>
          <w:sz w:val="26"/>
          <w:rtl/>
          <w:lang w:eastAsia="en-US"/>
        </w:rPr>
        <w:pict>
          <v:shape id="_x0000_s2531" type="#_x0000_t202" style="position:absolute;left:0;text-align:left;margin-left:470.35pt;margin-top:7.1pt;width:1in;height:18pt;z-index:251732992" filled="f" stroked="f">
            <v:textbox inset="1mm,0,1mm,0">
              <w:txbxContent>
                <w:p w:rsidR="000D756E" w:rsidRDefault="000D756E" w:rsidP="000D756E">
                  <w:pPr>
                    <w:pStyle w:val="a7"/>
                    <w:rPr>
                      <w:rFonts w:hint="cs"/>
                      <w:rtl/>
                    </w:rPr>
                  </w:pPr>
                  <w:r>
                    <w:rPr>
                      <w:rFonts w:hint="cs"/>
                      <w:rtl/>
                    </w:rPr>
                    <w:t>(תיקון מס' 2) תשע"ד-2014</w:t>
                  </w:r>
                </w:p>
              </w:txbxContent>
            </v:textbox>
          </v:shape>
        </w:pict>
      </w:r>
      <w:r>
        <w:rPr>
          <w:rStyle w:val="default"/>
          <w:rFonts w:cs="FrankRuehl" w:hint="cs"/>
          <w:rtl/>
        </w:rPr>
        <w:tab/>
        <w:t>(ב)</w:t>
      </w:r>
      <w:r>
        <w:rPr>
          <w:rStyle w:val="default"/>
          <w:rFonts w:cs="FrankRuehl" w:hint="cs"/>
          <w:rtl/>
        </w:rPr>
        <w:tab/>
        <w:t>על אף הוראות סעיף קטן (א), שידרו תאגיד השידור הישראלי או גלי צה"ל שידורי רדיו במסגרת ערוץ רדיו נוסף על הערוצים האמורים בסעיף קטן (א)(1) או (2), לפי העניין, יפיץ הגורם המפעיל גם את שידורי ערוץ הרדיו הנוסף, אם ביקשו זאת תאגיד השידור הישראלי או גלי צה"ל, בכפוף לקיבולת הפנויה להפצת השידורים כאמור.</w:t>
      </w:r>
    </w:p>
    <w:p w:rsidR="00997B4A" w:rsidRDefault="008E414C" w:rsidP="007F3165">
      <w:pPr>
        <w:pStyle w:val="P00"/>
        <w:spacing w:before="72"/>
        <w:ind w:left="0" w:right="1134"/>
        <w:rPr>
          <w:rStyle w:val="default"/>
          <w:rFonts w:cs="FrankRuehl"/>
          <w:rtl/>
        </w:rPr>
      </w:pPr>
      <w:r>
        <w:rPr>
          <w:rFonts w:cs="FrankRuehl" w:hint="cs"/>
          <w:sz w:val="26"/>
          <w:rtl/>
          <w:lang w:eastAsia="en-US"/>
        </w:rPr>
        <w:pict>
          <v:shape id="_x0000_s2361" type="#_x0000_t202" style="position:absolute;left:0;text-align:left;margin-left:470.35pt;margin-top:7.1pt;width:1in;height:18.85pt;z-index:251631616" filled="f" stroked="f">
            <v:textbox inset="1mm,0,1mm,0">
              <w:txbxContent>
                <w:p w:rsidR="00061FF4" w:rsidRDefault="00061FF4" w:rsidP="008E414C">
                  <w:pPr>
                    <w:pStyle w:val="a7"/>
                    <w:rPr>
                      <w:rFonts w:hint="cs"/>
                      <w:rtl/>
                    </w:rPr>
                  </w:pPr>
                  <w:r>
                    <w:rPr>
                      <w:rFonts w:hint="cs"/>
                      <w:rtl/>
                    </w:rPr>
                    <w:t xml:space="preserve">(תיקון מס' </w:t>
                  </w:r>
                  <w:r w:rsidR="000D756E">
                    <w:rPr>
                      <w:rFonts w:hint="cs"/>
                      <w:rtl/>
                    </w:rPr>
                    <w:t>5) תשע"ח-2018</w:t>
                  </w:r>
                </w:p>
              </w:txbxContent>
            </v:textbox>
          </v:shape>
        </w:pict>
      </w:r>
      <w:r w:rsidR="00997B4A">
        <w:rPr>
          <w:rStyle w:val="default"/>
          <w:rFonts w:cs="FrankRuehl" w:hint="cs"/>
          <w:rtl/>
        </w:rPr>
        <w:tab/>
        <w:t>(ב</w:t>
      </w:r>
      <w:r w:rsidR="000D756E">
        <w:rPr>
          <w:rStyle w:val="default"/>
          <w:rFonts w:cs="FrankRuehl" w:hint="cs"/>
          <w:rtl/>
        </w:rPr>
        <w:t>1</w:t>
      </w:r>
      <w:r w:rsidR="00997B4A">
        <w:rPr>
          <w:rStyle w:val="default"/>
          <w:rFonts w:cs="FrankRuehl" w:hint="cs"/>
          <w:rtl/>
        </w:rPr>
        <w:t>)</w:t>
      </w:r>
      <w:r w:rsidR="00997B4A">
        <w:rPr>
          <w:rStyle w:val="default"/>
          <w:rFonts w:cs="FrankRuehl" w:hint="cs"/>
          <w:rtl/>
        </w:rPr>
        <w:tab/>
      </w:r>
      <w:r w:rsidR="000D756E">
        <w:rPr>
          <w:rStyle w:val="default"/>
          <w:rFonts w:cs="FrankRuehl" w:hint="cs"/>
          <w:rtl/>
        </w:rPr>
        <w:t>עד למינוי גורם מפעיל פרטי יחולו הוראות סעיף קטן (ב) גם על תוכן שידורים נוסף כהגדרתו בסעיף 72(ו) לחוק הרשות השנייה, נוסף על שידורי הערוץ האמור בסעיף קטן (א)(3), ששידר בעל זיכיון לשידורי רדיו כאמור בסעיף 72(ו), אם ביקש זאת בעל הזיכיון</w:t>
      </w:r>
      <w:r w:rsidR="00997B4A">
        <w:rPr>
          <w:rStyle w:val="default"/>
          <w:rFonts w:cs="FrankRuehl" w:hint="cs"/>
          <w:rtl/>
        </w:rPr>
        <w:t>.</w:t>
      </w:r>
    </w:p>
    <w:p w:rsidR="00997B4A" w:rsidRDefault="00997B4A" w:rsidP="00997B4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E225E">
        <w:rPr>
          <w:rStyle w:val="default"/>
          <w:rFonts w:cs="FrankRuehl" w:hint="cs"/>
          <w:rtl/>
        </w:rPr>
        <w:t xml:space="preserve">הגורם המפעיל יפיץ את שידורי הרדיו של גוף כאמור בסעיף קטן (א) ששידוריו הופצו בידי הרשות השנייה ערב היום הקובע באמצעות תחנות שידור ספרתיות, כאמור בסעיף 24(ב) </w:t>
      </w:r>
      <w:r w:rsidR="005E225E">
        <w:rPr>
          <w:rStyle w:val="default"/>
          <w:rFonts w:cs="FrankRuehl"/>
          <w:rtl/>
        </w:rPr>
        <w:t>–</w:t>
      </w:r>
      <w:r w:rsidR="005E225E">
        <w:rPr>
          <w:rStyle w:val="default"/>
          <w:rFonts w:cs="FrankRuehl" w:hint="cs"/>
          <w:rtl/>
        </w:rPr>
        <w:t xml:space="preserve"> החל ביום הקובע; לא הופצו שידורי הרדיו של גוף מהגופים האמורים ערב היום הקובע כאמור, יהיה מועד תחילת הפצת שידוריו בידי הגורם המפעיל, באמצעות תחנות שידור ספרתיות, בתוך זמן סביר שלא יעלה על 90 ימים מהמועד שבו הגיש בקשה להפצת שידוריו כאמור, ולעניין שידורי רדיו בערוץ רדיו נוסף כאמור בסעיף קטן (ב) </w:t>
      </w:r>
      <w:r w:rsidR="005E225E">
        <w:rPr>
          <w:rStyle w:val="default"/>
          <w:rFonts w:cs="FrankRuehl"/>
          <w:rtl/>
        </w:rPr>
        <w:t>–</w:t>
      </w:r>
      <w:r w:rsidR="005E225E">
        <w:rPr>
          <w:rStyle w:val="default"/>
          <w:rFonts w:cs="FrankRuehl" w:hint="cs"/>
          <w:rtl/>
        </w:rPr>
        <w:t xml:space="preserve"> בתוך זמן סביר שלא יעלה על 90 ימים מהמועד שבו קיימת קיבולת פנויה להפצת השידורים כאמור.</w:t>
      </w:r>
    </w:p>
    <w:p w:rsidR="005E225E" w:rsidRDefault="005E225E" w:rsidP="00997B4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הגורם המפעיל יפיץ את שידורי הרדיו, לפי הוראות סעיף זה, כך שאופן ההפצה, איכות שידורי הרדיו ואפשרות הבחירה של שאר המרכיבים של שידורי הרדיו, יהיו זהים לגבי כל הגופים ששידורי הרדיו שלהם מופצים כאמור.</w:t>
      </w:r>
    </w:p>
    <w:p w:rsidR="005C1FCA" w:rsidRPr="0095173B" w:rsidRDefault="005C1FCA" w:rsidP="005C1FCA">
      <w:pPr>
        <w:pStyle w:val="P00"/>
        <w:tabs>
          <w:tab w:val="clear" w:pos="6259"/>
        </w:tabs>
        <w:spacing w:before="0"/>
        <w:ind w:left="0" w:right="1134"/>
        <w:rPr>
          <w:rStyle w:val="default"/>
          <w:rFonts w:cs="FrankRuehl" w:hint="cs"/>
          <w:vanish/>
          <w:color w:val="FF0000"/>
          <w:sz w:val="20"/>
          <w:szCs w:val="20"/>
          <w:shd w:val="clear" w:color="auto" w:fill="FFFF99"/>
          <w:rtl/>
        </w:rPr>
      </w:pPr>
      <w:bookmarkStart w:id="32" w:name="Rov163"/>
      <w:r w:rsidRPr="0095173B">
        <w:rPr>
          <w:rStyle w:val="default"/>
          <w:rFonts w:cs="FrankRuehl" w:hint="cs"/>
          <w:vanish/>
          <w:color w:val="FF0000"/>
          <w:sz w:val="20"/>
          <w:szCs w:val="20"/>
          <w:shd w:val="clear" w:color="auto" w:fill="FFFF99"/>
          <w:rtl/>
        </w:rPr>
        <w:t>מיום 1.1.2017</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hyperlink r:id="rId91"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92"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5C1FCA" w:rsidRPr="0095173B" w:rsidRDefault="005C1FCA" w:rsidP="005C1FCA">
      <w:pPr>
        <w:pStyle w:val="P00"/>
        <w:ind w:left="0" w:right="1134"/>
        <w:rPr>
          <w:rStyle w:val="default"/>
          <w:rFonts w:cs="Miriam" w:hint="cs"/>
          <w:vanish/>
          <w:sz w:val="16"/>
          <w:szCs w:val="16"/>
          <w:shd w:val="clear" w:color="auto" w:fill="FFFF99"/>
          <w:rtl/>
        </w:rPr>
      </w:pPr>
      <w:r w:rsidRPr="0095173B">
        <w:rPr>
          <w:rStyle w:val="default"/>
          <w:rFonts w:cs="Miriam" w:hint="cs"/>
          <w:strike/>
          <w:vanish/>
          <w:sz w:val="16"/>
          <w:szCs w:val="16"/>
          <w:shd w:val="clear" w:color="auto" w:fill="FFFF99"/>
          <w:rtl/>
        </w:rPr>
        <w:t>הפצת</w:t>
      </w:r>
      <w:r w:rsidRPr="0095173B">
        <w:rPr>
          <w:rStyle w:val="default"/>
          <w:rFonts w:cs="Miriam" w:hint="cs"/>
          <w:vanish/>
          <w:sz w:val="16"/>
          <w:szCs w:val="16"/>
          <w:shd w:val="clear" w:color="auto" w:fill="FFFF99"/>
          <w:rtl/>
        </w:rPr>
        <w:t xml:space="preserve"> </w:t>
      </w:r>
      <w:r w:rsidRPr="0095173B">
        <w:rPr>
          <w:rStyle w:val="default"/>
          <w:rFonts w:cs="Miriam" w:hint="cs"/>
          <w:vanish/>
          <w:sz w:val="16"/>
          <w:szCs w:val="16"/>
          <w:u w:val="single"/>
          <w:shd w:val="clear" w:color="auto" w:fill="FFFF99"/>
          <w:rtl/>
        </w:rPr>
        <w:t>חובת הגורם המפעיל להפיץ</w:t>
      </w:r>
      <w:r w:rsidRPr="0095173B">
        <w:rPr>
          <w:rStyle w:val="default"/>
          <w:rFonts w:cs="Miriam" w:hint="cs"/>
          <w:vanish/>
          <w:sz w:val="16"/>
          <w:szCs w:val="16"/>
          <w:shd w:val="clear" w:color="auto" w:fill="FFFF99"/>
          <w:rtl/>
        </w:rPr>
        <w:t xml:space="preserve"> שידורי רדיו באמצעות תחנות שידור ספרתיות</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p>
    <w:p w:rsidR="008E414C" w:rsidRPr="0095173B" w:rsidRDefault="008E414C" w:rsidP="00CA18C9">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מיום </w:t>
      </w:r>
      <w:r w:rsidR="00CA18C9" w:rsidRPr="0095173B">
        <w:rPr>
          <w:rStyle w:val="default"/>
          <w:rFonts w:cs="FrankRuehl" w:hint="cs"/>
          <w:vanish/>
          <w:color w:val="FF0000"/>
          <w:sz w:val="20"/>
          <w:szCs w:val="20"/>
          <w:shd w:val="clear" w:color="auto" w:fill="FFFF99"/>
          <w:rtl/>
        </w:rPr>
        <w:t>15.5</w:t>
      </w:r>
      <w:r w:rsidR="00683C3E" w:rsidRPr="0095173B">
        <w:rPr>
          <w:rStyle w:val="default"/>
          <w:rFonts w:cs="FrankRuehl" w:hint="cs"/>
          <w:vanish/>
          <w:color w:val="FF0000"/>
          <w:sz w:val="20"/>
          <w:szCs w:val="20"/>
          <w:shd w:val="clear" w:color="auto" w:fill="FFFF99"/>
          <w:rtl/>
        </w:rPr>
        <w:t>.2017</w:t>
      </w:r>
    </w:p>
    <w:p w:rsidR="008E414C" w:rsidRPr="0095173B" w:rsidRDefault="008E414C" w:rsidP="008E414C">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8E414C" w:rsidRPr="0095173B" w:rsidRDefault="008E414C" w:rsidP="006E5BF2">
      <w:pPr>
        <w:pStyle w:val="P22"/>
        <w:spacing w:before="0"/>
        <w:ind w:left="0" w:right="1134"/>
        <w:rPr>
          <w:rStyle w:val="default"/>
          <w:rFonts w:cs="FrankRuehl" w:hint="cs"/>
          <w:vanish/>
          <w:sz w:val="20"/>
          <w:szCs w:val="20"/>
          <w:shd w:val="clear" w:color="auto" w:fill="FFFF99"/>
          <w:rtl/>
        </w:rPr>
      </w:pPr>
      <w:hyperlink r:id="rId93"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w:t>
      </w:r>
      <w:r w:rsidR="006E5BF2" w:rsidRPr="0095173B">
        <w:rPr>
          <w:rStyle w:val="default"/>
          <w:rFonts w:cs="FrankRuehl" w:hint="cs"/>
          <w:vanish/>
          <w:sz w:val="20"/>
          <w:szCs w:val="20"/>
          <w:shd w:val="clear" w:color="auto" w:fill="FFFF99"/>
          <w:rtl/>
        </w:rPr>
        <w:t>8</w:t>
      </w:r>
      <w:r w:rsidRPr="0095173B">
        <w:rPr>
          <w:rStyle w:val="default"/>
          <w:rFonts w:cs="FrankRuehl" w:hint="cs"/>
          <w:vanish/>
          <w:sz w:val="20"/>
          <w:szCs w:val="20"/>
          <w:shd w:val="clear" w:color="auto" w:fill="FFFF99"/>
          <w:rtl/>
        </w:rPr>
        <w:t xml:space="preserve"> (</w:t>
      </w:r>
      <w:hyperlink r:id="rId94"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95"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96"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97"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98"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99"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100"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101"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102"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4)</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hyperlink r:id="rId103" w:history="1">
        <w:r w:rsidRPr="0095173B">
          <w:rPr>
            <w:rStyle w:val="Hyperlink"/>
            <w:rFonts w:cs="FrankRuehl" w:hint="cs"/>
            <w:vanish/>
            <w:szCs w:val="20"/>
            <w:shd w:val="clear" w:color="auto" w:fill="FFFF99"/>
            <w:rtl/>
          </w:rPr>
          <w:t>ס"ח תשע"ז מס' 2636</w:t>
        </w:r>
      </w:hyperlink>
      <w:r w:rsidRPr="0095173B">
        <w:rPr>
          <w:rStyle w:val="default"/>
          <w:rFonts w:cs="FrankRuehl" w:hint="cs"/>
          <w:vanish/>
          <w:sz w:val="20"/>
          <w:szCs w:val="20"/>
          <w:shd w:val="clear" w:color="auto" w:fill="FFFF99"/>
          <w:rtl/>
        </w:rPr>
        <w:t xml:space="preserve"> מיום 27.4.2017 עמ' 928 (</w:t>
      </w:r>
      <w:hyperlink r:id="rId104" w:history="1">
        <w:r w:rsidRPr="0095173B">
          <w:rPr>
            <w:rStyle w:val="Hyperlink"/>
            <w:rFonts w:cs="FrankRuehl" w:hint="cs"/>
            <w:vanish/>
            <w:szCs w:val="20"/>
            <w:shd w:val="clear" w:color="auto" w:fill="FFFF99"/>
            <w:rtl/>
          </w:rPr>
          <w:t>ה"ח 1131</w:t>
        </w:r>
      </w:hyperlink>
      <w:r w:rsidRPr="0095173B">
        <w:rPr>
          <w:rStyle w:val="default"/>
          <w:rFonts w:cs="FrankRuehl" w:hint="cs"/>
          <w:vanish/>
          <w:sz w:val="20"/>
          <w:szCs w:val="20"/>
          <w:shd w:val="clear" w:color="auto" w:fill="FFFF99"/>
          <w:rtl/>
        </w:rPr>
        <w:t>)</w:t>
      </w:r>
    </w:p>
    <w:p w:rsidR="00A80EC6" w:rsidRPr="0095173B" w:rsidRDefault="00A80EC6" w:rsidP="00A80EC6">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הרדיו של הגופים המפורטים בפסקאות שלהלן, אם ביקשו זאת, במסגרת ערוצי רדיו כמפורט באותן פסקאות:</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 xml:space="preserve">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שמונה ערוצי רדיו, לכל היותר;</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גלי צה"ל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שידורי רדיו של צבא הגנה לישראל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גלי צה"ל)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שני ערוצי רדיו, לכל היותר;</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בעלי זיכיונות לשידורי רדיו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רדיו אחד לכל בעל זיכיון;</w:t>
      </w:r>
    </w:p>
    <w:p w:rsidR="00A80EC6" w:rsidRPr="0095173B" w:rsidRDefault="00A80EC6"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 xml:space="preserve">שירות ההתגוננות האזרחית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ארבעה ערוצי רדיו, לכל היותר, לשם שידורי הודעות חירום בלבד, דרך קבע או באופן ארעי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בעניין מהעניינים המנויים בפסקאות (1) עד (8) שבסעיף 9(ד) לחוק שידורי טלוויזיה (כתוביות ושפת סימנים), התשס"ה-2005, או בעניין התקפה כהגדרתה בחוק ההתגוננות האזרחית, התשי"א-1951.</w:t>
      </w:r>
    </w:p>
    <w:p w:rsidR="00A80EC6" w:rsidRPr="0095173B" w:rsidRDefault="00A80EC6" w:rsidP="00A80EC6">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על אף הוראות סעיף קטן (א), שידרו </w:t>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 xml:space="preserve"> או גלי צה"ל שידורי רדיו במסגרת ערוץ רדיו נוסף על הערוצים האמורים בסעיף קטן (א)(1) או (2), לפי העניין, יפיץ הגורם המפעיל גם את שידורי ערוץ הרדיו הנוסף, אם ביקשו זאת </w:t>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 xml:space="preserve"> או גלי צה"ל, בכפוף לקיבולת הפנויה להפצת השידורים כאמור.</w:t>
      </w:r>
    </w:p>
    <w:p w:rsidR="00A80EC6" w:rsidRPr="0095173B" w:rsidRDefault="00A80EC6" w:rsidP="00A80EC6">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10.9.2015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105"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106"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8E414C" w:rsidRPr="0095173B" w:rsidRDefault="008E414C" w:rsidP="008E414C">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הגורם המפעיל יפיץ באמצעות תחנות השידור הספרתיות את שידורי הרדיו של הגופים המפורטים בפסקאות שלהלן, אם ביקשו זאת, במסגרת ערוצי רדיו כמפורט באותן פסקאות:</w:t>
      </w:r>
    </w:p>
    <w:p w:rsidR="008E414C" w:rsidRPr="0095173B" w:rsidRDefault="008E414C" w:rsidP="00A80EC6">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שמונה ערוצי רדיו, לכל היותר;</w:t>
      </w:r>
    </w:p>
    <w:p w:rsidR="008E414C" w:rsidRPr="0095173B" w:rsidRDefault="008E414C" w:rsidP="008E414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גלי צה"ל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שידורי רדיו של צבא הגנה לישראל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גלי צה"ל)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שני ערוצי רדיו, לכל היותר;</w:t>
      </w:r>
    </w:p>
    <w:p w:rsidR="008E414C" w:rsidRPr="0095173B" w:rsidRDefault="008E414C" w:rsidP="008E414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 xml:space="preserve">בעלי זיכיונות לשידורי רדיו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ערוץ רדיו אחד לכל בעל זיכיון;</w:t>
      </w:r>
    </w:p>
    <w:p w:rsidR="008E414C" w:rsidRPr="0095173B" w:rsidRDefault="008E414C" w:rsidP="008E414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 xml:space="preserve">שירות ההתגוננות האזרחית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במסגרת ארבעה ערוצי רדיו, לכל היותר, לשם שידורי הודעות חירום בלבד, דרך קבע או באופן ארעי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בעניין מהעניינים המנויים בפסקאות (1) עד (8) שבסעיף 9(ד) לחוק שידורי טלוויזיה (כתוביות ושפת סימנים), התשס"ה-2005, או בעניין התקפה כהגדרתה בחוק ההתגוננות האזרחית, התשי"א-1951.</w:t>
      </w:r>
    </w:p>
    <w:p w:rsidR="008E414C" w:rsidRPr="0095173B" w:rsidRDefault="008E414C" w:rsidP="005C1FCA">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 xml:space="preserve">על אף הוראות סעיף קטן (א), שידרו </w:t>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או גלי צה"ל שידורי רדיו במסגרת ערוץ רדיו נוסף על הערוצים האמורים בסעיף קטן (א)(1) או (2), לפי העניין, יפיץ הגורם המפעיל גם את שידורי ערוץ הרדיו הנוסף, אם ביקשו זאת </w:t>
      </w:r>
      <w:r w:rsidRPr="0095173B">
        <w:rPr>
          <w:rStyle w:val="default"/>
          <w:rFonts w:cs="FrankRuehl" w:hint="cs"/>
          <w:strike/>
          <w:vanish/>
          <w:sz w:val="22"/>
          <w:szCs w:val="22"/>
          <w:shd w:val="clear" w:color="auto" w:fill="FFFF99"/>
          <w:rtl/>
        </w:rPr>
        <w:t>תאגיד השידור הציבורי</w:t>
      </w:r>
      <w:r w:rsidR="00A80EC6" w:rsidRPr="0095173B">
        <w:rPr>
          <w:rStyle w:val="default"/>
          <w:rFonts w:cs="FrankRuehl" w:hint="cs"/>
          <w:vanish/>
          <w:sz w:val="22"/>
          <w:szCs w:val="22"/>
          <w:shd w:val="clear" w:color="auto" w:fill="FFFF99"/>
          <w:rtl/>
        </w:rPr>
        <w:t xml:space="preserve"> </w:t>
      </w:r>
      <w:r w:rsidR="00A80EC6"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 xml:space="preserve"> או גלי צה"ל, בכפוף לקיבולת הפנויה להפצת השידורים כאמור.</w:t>
      </w:r>
    </w:p>
    <w:p w:rsidR="000D756E" w:rsidRPr="0095173B" w:rsidRDefault="000D756E" w:rsidP="000D756E">
      <w:pPr>
        <w:pStyle w:val="P00"/>
        <w:spacing w:before="0"/>
        <w:ind w:left="0" w:right="1134"/>
        <w:rPr>
          <w:rStyle w:val="default"/>
          <w:rFonts w:cs="FrankRuehl"/>
          <w:vanish/>
          <w:szCs w:val="20"/>
          <w:shd w:val="clear" w:color="auto" w:fill="FFFF99"/>
          <w:rtl/>
        </w:rPr>
      </w:pPr>
    </w:p>
    <w:p w:rsidR="000D756E" w:rsidRPr="0095173B" w:rsidRDefault="000D756E" w:rsidP="000D756E">
      <w:pPr>
        <w:pStyle w:val="P00"/>
        <w:spacing w:before="0"/>
        <w:ind w:left="0" w:right="1134"/>
        <w:rPr>
          <w:rStyle w:val="default"/>
          <w:rFonts w:ascii="FrankRuehl" w:hAnsi="FrankRuehl" w:cs="FrankRuehl"/>
          <w:vanish/>
          <w:color w:val="FF0000"/>
          <w:szCs w:val="20"/>
          <w:shd w:val="clear" w:color="auto" w:fill="FFFF99"/>
          <w:rtl/>
        </w:rPr>
      </w:pPr>
      <w:r w:rsidRPr="0095173B">
        <w:rPr>
          <w:rStyle w:val="default"/>
          <w:rFonts w:ascii="FrankRuehl" w:hAnsi="FrankRuehl" w:cs="FrankRuehl" w:hint="cs"/>
          <w:vanish/>
          <w:color w:val="FF0000"/>
          <w:szCs w:val="20"/>
          <w:shd w:val="clear" w:color="auto" w:fill="FFFF99"/>
          <w:rtl/>
        </w:rPr>
        <w:t>מיום 22.3.2018</w:t>
      </w:r>
    </w:p>
    <w:p w:rsidR="000D756E" w:rsidRPr="0095173B" w:rsidRDefault="000D756E" w:rsidP="000D756E">
      <w:pPr>
        <w:pStyle w:val="P00"/>
        <w:spacing w:before="0"/>
        <w:ind w:left="0" w:right="1134"/>
        <w:rPr>
          <w:rStyle w:val="default"/>
          <w:rFonts w:ascii="FrankRuehl" w:hAnsi="FrankRuehl" w:cs="FrankRuehl"/>
          <w:vanish/>
          <w:sz w:val="20"/>
          <w:szCs w:val="20"/>
          <w:shd w:val="clear" w:color="auto" w:fill="FFFF99"/>
          <w:rtl/>
        </w:rPr>
      </w:pPr>
      <w:r w:rsidRPr="0095173B">
        <w:rPr>
          <w:rStyle w:val="default"/>
          <w:rFonts w:ascii="FrankRuehl" w:hAnsi="FrankRuehl" w:cs="FrankRuehl"/>
          <w:b/>
          <w:bCs/>
          <w:vanish/>
          <w:sz w:val="20"/>
          <w:szCs w:val="20"/>
          <w:shd w:val="clear" w:color="auto" w:fill="FFFF99"/>
          <w:rtl/>
        </w:rPr>
        <w:t xml:space="preserve">תיקון מס' </w:t>
      </w:r>
      <w:r w:rsidRPr="0095173B">
        <w:rPr>
          <w:rStyle w:val="default"/>
          <w:rFonts w:ascii="FrankRuehl" w:hAnsi="FrankRuehl" w:cs="FrankRuehl" w:hint="cs"/>
          <w:b/>
          <w:bCs/>
          <w:vanish/>
          <w:sz w:val="20"/>
          <w:szCs w:val="20"/>
          <w:shd w:val="clear" w:color="auto" w:fill="FFFF99"/>
          <w:rtl/>
        </w:rPr>
        <w:t>5</w:t>
      </w:r>
    </w:p>
    <w:p w:rsidR="000D756E" w:rsidRPr="0095173B" w:rsidRDefault="000D756E" w:rsidP="000D756E">
      <w:pPr>
        <w:pStyle w:val="P00"/>
        <w:spacing w:before="0"/>
        <w:ind w:left="0" w:right="1134"/>
        <w:rPr>
          <w:rStyle w:val="default"/>
          <w:rFonts w:ascii="FrankRuehl" w:hAnsi="FrankRuehl" w:cs="FrankRuehl"/>
          <w:vanish/>
          <w:szCs w:val="20"/>
          <w:shd w:val="clear" w:color="auto" w:fill="FFFF99"/>
          <w:rtl/>
        </w:rPr>
      </w:pPr>
      <w:hyperlink r:id="rId107" w:history="1">
        <w:r w:rsidRPr="0095173B">
          <w:rPr>
            <w:rStyle w:val="Hyperlink"/>
            <w:rFonts w:ascii="FrankRuehl" w:hAnsi="FrankRuehl" w:cs="FrankRuehl"/>
            <w:vanish/>
            <w:szCs w:val="20"/>
            <w:shd w:val="clear" w:color="auto" w:fill="FFFF99"/>
            <w:rtl/>
          </w:rPr>
          <w:t>ס"ח תשע"ח מס' 2712</w:t>
        </w:r>
      </w:hyperlink>
      <w:r w:rsidRPr="0095173B">
        <w:rPr>
          <w:rStyle w:val="default"/>
          <w:rFonts w:ascii="FrankRuehl" w:hAnsi="FrankRuehl" w:cs="FrankRuehl"/>
          <w:vanish/>
          <w:sz w:val="20"/>
          <w:szCs w:val="20"/>
          <w:shd w:val="clear" w:color="auto" w:fill="FFFF99"/>
          <w:rtl/>
        </w:rPr>
        <w:t xml:space="preserve"> מיום 22.3.2018 עמ' </w:t>
      </w:r>
      <w:r w:rsidRPr="0095173B">
        <w:rPr>
          <w:rStyle w:val="default"/>
          <w:rFonts w:ascii="FrankRuehl" w:hAnsi="FrankRuehl" w:cs="FrankRuehl" w:hint="cs"/>
          <w:vanish/>
          <w:szCs w:val="20"/>
          <w:shd w:val="clear" w:color="auto" w:fill="FFFF99"/>
          <w:rtl/>
        </w:rPr>
        <w:t>492</w:t>
      </w:r>
      <w:r w:rsidRPr="0095173B">
        <w:rPr>
          <w:rStyle w:val="default"/>
          <w:rFonts w:ascii="FrankRuehl" w:hAnsi="FrankRuehl" w:cs="FrankRuehl"/>
          <w:vanish/>
          <w:sz w:val="20"/>
          <w:szCs w:val="20"/>
          <w:shd w:val="clear" w:color="auto" w:fill="FFFF99"/>
          <w:rtl/>
        </w:rPr>
        <w:t xml:space="preserve"> (</w:t>
      </w:r>
      <w:hyperlink r:id="rId108" w:history="1">
        <w:r w:rsidRPr="0095173B">
          <w:rPr>
            <w:rStyle w:val="Hyperlink"/>
            <w:rFonts w:ascii="FrankRuehl" w:hAnsi="FrankRuehl" w:cs="FrankRuehl"/>
            <w:vanish/>
            <w:szCs w:val="20"/>
            <w:shd w:val="clear" w:color="auto" w:fill="FFFF99"/>
            <w:rtl/>
          </w:rPr>
          <w:t>ה"ח 1196</w:t>
        </w:r>
      </w:hyperlink>
      <w:r w:rsidRPr="0095173B">
        <w:rPr>
          <w:rStyle w:val="default"/>
          <w:rFonts w:ascii="FrankRuehl" w:hAnsi="FrankRuehl" w:cs="FrankRuehl"/>
          <w:vanish/>
          <w:sz w:val="20"/>
          <w:szCs w:val="20"/>
          <w:shd w:val="clear" w:color="auto" w:fill="FFFF99"/>
          <w:rtl/>
        </w:rPr>
        <w:t>)</w:t>
      </w:r>
    </w:p>
    <w:p w:rsidR="000D756E" w:rsidRPr="00AC7559" w:rsidRDefault="000D756E" w:rsidP="00AC7559">
      <w:pPr>
        <w:pStyle w:val="P00"/>
        <w:spacing w:before="0"/>
        <w:ind w:left="0" w:right="1134"/>
        <w:rPr>
          <w:rStyle w:val="default"/>
          <w:rFonts w:ascii="FrankRuehl" w:hAnsi="FrankRuehl" w:cs="FrankRuehl"/>
          <w:sz w:val="2"/>
          <w:szCs w:val="2"/>
          <w:shd w:val="clear" w:color="auto" w:fill="FFFF99"/>
          <w:rtl/>
        </w:rPr>
      </w:pPr>
      <w:r w:rsidRPr="0095173B">
        <w:rPr>
          <w:rStyle w:val="default"/>
          <w:rFonts w:ascii="FrankRuehl" w:hAnsi="FrankRuehl" w:cs="FrankRuehl" w:hint="cs"/>
          <w:b/>
          <w:bCs/>
          <w:vanish/>
          <w:szCs w:val="20"/>
          <w:shd w:val="clear" w:color="auto" w:fill="FFFF99"/>
          <w:rtl/>
        </w:rPr>
        <w:t>הוספת סעיף קטן 7(ב1)</w:t>
      </w:r>
      <w:bookmarkEnd w:id="32"/>
    </w:p>
    <w:p w:rsidR="0070339C" w:rsidRDefault="0070339C" w:rsidP="005C1FCA">
      <w:pPr>
        <w:pStyle w:val="P00"/>
        <w:spacing w:before="72"/>
        <w:ind w:left="0" w:right="1134"/>
        <w:rPr>
          <w:rStyle w:val="default"/>
          <w:rFonts w:cs="FrankRuehl" w:hint="cs"/>
          <w:rtl/>
        </w:rPr>
      </w:pPr>
      <w:bookmarkStart w:id="33" w:name="Seif25"/>
      <w:bookmarkEnd w:id="33"/>
      <w:r>
        <w:rPr>
          <w:rFonts w:cs="Miriam"/>
          <w:lang w:val="he-IL"/>
        </w:rPr>
        <w:pict>
          <v:rect id="_x0000_s2295" style="position:absolute;left:0;text-align:left;margin-left:464.35pt;margin-top:7.1pt;width:75.05pt;height:58.2pt;z-index:251611136" o:allowincell="f" filled="f" stroked="f" strokecolor="lime" strokeweight=".25pt">
            <v:textbox style="mso-next-textbox:#_x0000_s2295" inset="0,0,0,0">
              <w:txbxContent>
                <w:p w:rsidR="00061FF4" w:rsidRDefault="00061FF4" w:rsidP="0070339C">
                  <w:pPr>
                    <w:pStyle w:val="a7"/>
                    <w:rPr>
                      <w:rFonts w:hint="cs"/>
                      <w:rtl/>
                    </w:rPr>
                  </w:pPr>
                  <w:r>
                    <w:rPr>
                      <w:rFonts w:hint="cs"/>
                      <w:rtl/>
                    </w:rPr>
                    <w:t>שימוש במרבב שלא נעשה בו שימוש לשם הפצת שידורים</w:t>
                  </w:r>
                </w:p>
                <w:p w:rsidR="00061FF4" w:rsidRDefault="00061FF4" w:rsidP="0070339C">
                  <w:pPr>
                    <w:pStyle w:val="a7"/>
                    <w:rPr>
                      <w:rFonts w:hint="cs"/>
                      <w:noProof/>
                      <w:rtl/>
                    </w:rPr>
                  </w:pPr>
                  <w:r>
                    <w:rPr>
                      <w:rFonts w:hint="cs"/>
                      <w:rtl/>
                    </w:rPr>
                    <w:t xml:space="preserve">(תיקון מס' 1) </w:t>
                  </w:r>
                  <w:r>
                    <w:rPr>
                      <w:rtl/>
                    </w:rPr>
                    <w:br/>
                  </w:r>
                  <w:r>
                    <w:rPr>
                      <w:rFonts w:hint="cs"/>
                      <w:rtl/>
                    </w:rPr>
                    <w:t>תשע"ג-2013</w:t>
                  </w:r>
                </w:p>
                <w:p w:rsidR="00061FF4" w:rsidRDefault="00061FF4" w:rsidP="005C1FCA">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על אף האמור בסעיפים 6(ב) ו-7(ג), השר ושר האוצר, בהתייעצות עם המועצה לשידורי כבלים ולוויין, </w:t>
      </w:r>
      <w:r w:rsidR="005C1FCA" w:rsidRPr="005C1FCA">
        <w:rPr>
          <w:rStyle w:val="default"/>
          <w:rFonts w:cs="FrankRuehl" w:hint="cs"/>
          <w:rtl/>
        </w:rPr>
        <w:t>יקבעו, לעניין גורם מפעיל שאינו גורם מפעיל פרטי,</w:t>
      </w:r>
      <w:r>
        <w:rPr>
          <w:rStyle w:val="default"/>
          <w:rFonts w:cs="FrankRuehl" w:hint="cs"/>
          <w:rtl/>
        </w:rPr>
        <w:t xml:space="preserve"> אמות מידה לשימוש במרבב שעד היום הקובע לא נעשה בו שימוש לשם הפצת שידורים באמצעות תחנות שידור ספרתיות המחייבת שימוש במרבב כאמור.</w:t>
      </w:r>
    </w:p>
    <w:p w:rsidR="0070339C" w:rsidRPr="0095173B" w:rsidRDefault="0070339C" w:rsidP="0070339C">
      <w:pPr>
        <w:pStyle w:val="P00"/>
        <w:spacing w:before="0"/>
        <w:ind w:left="0" w:right="1134"/>
        <w:rPr>
          <w:rStyle w:val="default"/>
          <w:rFonts w:cs="FrankRuehl" w:hint="cs"/>
          <w:vanish/>
          <w:color w:val="FF0000"/>
          <w:sz w:val="20"/>
          <w:szCs w:val="20"/>
          <w:shd w:val="clear" w:color="auto" w:fill="FFFF99"/>
          <w:rtl/>
        </w:rPr>
      </w:pPr>
      <w:bookmarkStart w:id="34" w:name="Rov64"/>
      <w:r w:rsidRPr="0095173B">
        <w:rPr>
          <w:rStyle w:val="default"/>
          <w:rFonts w:cs="FrankRuehl" w:hint="cs"/>
          <w:vanish/>
          <w:color w:val="FF0000"/>
          <w:sz w:val="20"/>
          <w:szCs w:val="20"/>
          <w:shd w:val="clear" w:color="auto" w:fill="FFFF99"/>
          <w:rtl/>
        </w:rPr>
        <w:t>מיום 1.8.2013</w:t>
      </w:r>
    </w:p>
    <w:p w:rsidR="0070339C" w:rsidRPr="0095173B" w:rsidRDefault="0070339C" w:rsidP="0070339C">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70339C" w:rsidRPr="0095173B" w:rsidRDefault="0070339C" w:rsidP="0070339C">
      <w:pPr>
        <w:pStyle w:val="P00"/>
        <w:spacing w:before="0"/>
        <w:ind w:left="0" w:right="1134"/>
        <w:rPr>
          <w:rStyle w:val="default"/>
          <w:rFonts w:cs="FrankRuehl" w:hint="cs"/>
          <w:vanish/>
          <w:sz w:val="20"/>
          <w:szCs w:val="20"/>
          <w:shd w:val="clear" w:color="auto" w:fill="FFFF99"/>
          <w:rtl/>
        </w:rPr>
      </w:pPr>
      <w:hyperlink r:id="rId109"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110"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70339C" w:rsidRPr="0095173B" w:rsidRDefault="0070339C" w:rsidP="0070339C">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הוספת סעיף 7א</w:t>
      </w:r>
    </w:p>
    <w:p w:rsidR="005C1FCA" w:rsidRPr="0095173B" w:rsidRDefault="005C1FCA" w:rsidP="005C1FCA">
      <w:pPr>
        <w:pStyle w:val="P00"/>
        <w:spacing w:before="0"/>
        <w:ind w:left="0" w:right="1134"/>
        <w:rPr>
          <w:rStyle w:val="default"/>
          <w:rFonts w:cs="FrankRuehl" w:hint="cs"/>
          <w:vanish/>
          <w:sz w:val="20"/>
          <w:szCs w:val="20"/>
          <w:shd w:val="clear" w:color="auto" w:fill="FFFF99"/>
          <w:rtl/>
        </w:rPr>
      </w:pPr>
    </w:p>
    <w:p w:rsidR="005C1FCA" w:rsidRPr="0095173B" w:rsidRDefault="005C1FCA" w:rsidP="005C1FCA">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hyperlink r:id="rId111"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112"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5C1FCA" w:rsidRPr="005C1FCA" w:rsidRDefault="005C1FCA" w:rsidP="005C1FCA">
      <w:pPr>
        <w:pStyle w:val="P00"/>
        <w:ind w:left="0"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7א</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על אף האמור בסעיפים 6(ב) ו-7(ג), השר ושר האוצר, בהתייעצות עם המועצה לשידורי כבלים ולוויין, </w:t>
      </w:r>
      <w:r w:rsidRPr="0095173B">
        <w:rPr>
          <w:rStyle w:val="default"/>
          <w:rFonts w:cs="FrankRuehl" w:hint="cs"/>
          <w:strike/>
          <w:vanish/>
          <w:sz w:val="22"/>
          <w:szCs w:val="22"/>
          <w:shd w:val="clear" w:color="auto" w:fill="FFFF99"/>
          <w:rtl/>
        </w:rPr>
        <w:t>יקבעו</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יקבעו, לעניין גורם מפעיל שאינו גורם מפעיל פרטי,</w:t>
      </w:r>
      <w:r w:rsidRPr="0095173B">
        <w:rPr>
          <w:rStyle w:val="default"/>
          <w:rFonts w:cs="FrankRuehl" w:hint="cs"/>
          <w:vanish/>
          <w:sz w:val="22"/>
          <w:szCs w:val="22"/>
          <w:shd w:val="clear" w:color="auto" w:fill="FFFF99"/>
          <w:rtl/>
        </w:rPr>
        <w:t xml:space="preserve"> אמות מידה לשימוש במרבב שעד היום הקובע לא נעשה בו שימוש לשם הפצת שידורים באמצעות תחנות שידור ספרתיות המחייבת שימוש במרבב כאמור.</w:t>
      </w:r>
      <w:bookmarkEnd w:id="34"/>
    </w:p>
    <w:p w:rsidR="00A84F02" w:rsidRDefault="00A84F02" w:rsidP="001742F8">
      <w:pPr>
        <w:pStyle w:val="P00"/>
        <w:spacing w:before="72"/>
        <w:ind w:left="0" w:right="1134"/>
        <w:rPr>
          <w:rStyle w:val="default"/>
          <w:rFonts w:cs="FrankRuehl" w:hint="cs"/>
          <w:rtl/>
        </w:rPr>
      </w:pPr>
      <w:bookmarkStart w:id="35" w:name="Seif8"/>
      <w:bookmarkEnd w:id="35"/>
      <w:r>
        <w:rPr>
          <w:rFonts w:cs="Miriam"/>
          <w:lang w:val="he-IL"/>
        </w:rPr>
        <w:pict>
          <v:rect id="_x0000_s2248" style="position:absolute;left:0;text-align:left;margin-left:464.35pt;margin-top:7.1pt;width:75.05pt;height:20.5pt;z-index:251589632" o:allowincell="f" filled="f" stroked="f" strokecolor="lime" strokeweight=".25pt">
            <v:textbox style="mso-next-textbox:#_x0000_s2248" inset="0,0,0,0">
              <w:txbxContent>
                <w:p w:rsidR="00061FF4" w:rsidRDefault="00061FF4" w:rsidP="00A84F02">
                  <w:pPr>
                    <w:pStyle w:val="a7"/>
                    <w:rPr>
                      <w:rFonts w:hint="cs"/>
                      <w:noProof/>
                      <w:rtl/>
                    </w:rPr>
                  </w:pPr>
                  <w:r>
                    <w:rPr>
                      <w:rFonts w:hint="cs"/>
                      <w:rtl/>
                    </w:rPr>
                    <w:t>הפסקת הפצה של שידורים</w:t>
                  </w:r>
                </w:p>
              </w:txbxContent>
            </v:textbox>
            <w10:anchorlock/>
          </v:rect>
        </w:pict>
      </w:r>
      <w:r w:rsidR="0047761D">
        <w:rPr>
          <w:rStyle w:val="big-number"/>
          <w:rFonts w:cs="Miriam" w:hint="cs"/>
          <w:rtl/>
        </w:rPr>
        <w:t>8</w:t>
      </w:r>
      <w:r>
        <w:rPr>
          <w:rStyle w:val="default"/>
          <w:rFonts w:cs="FrankRuehl"/>
          <w:rtl/>
        </w:rPr>
        <w:t>.</w:t>
      </w:r>
      <w:r>
        <w:rPr>
          <w:rStyle w:val="default"/>
          <w:rFonts w:cs="FrankRuehl"/>
          <w:rtl/>
        </w:rPr>
        <w:tab/>
      </w:r>
      <w:r w:rsidR="001742F8">
        <w:rPr>
          <w:rStyle w:val="default"/>
          <w:rFonts w:cs="FrankRuehl" w:hint="cs"/>
          <w:rtl/>
        </w:rPr>
        <w:t>השר, לאחר התייעצות עם שר האוצר ועם הגורם המפעיל ובאישור ועדת הכלכלה של הכנסת, יקבע נסיבות ותנאים שבהם יפסיק הגורם המפעיל להפיץ את שידוריו של גוף מהגופים האמורים בסעיפים 6 ו-7, לרבות לפי בקשת גוף ששידוריו מופצים לפי בקשתו, וכן נסיבות ותנאים שבהם יהיה רשאי הגורם המפעיל להפסיק הפצה כאמור</w:t>
      </w:r>
      <w:r w:rsidR="00B26A42">
        <w:rPr>
          <w:rStyle w:val="default"/>
          <w:rFonts w:cs="FrankRuehl" w:hint="cs"/>
          <w:rtl/>
        </w:rPr>
        <w:t>.</w:t>
      </w:r>
    </w:p>
    <w:p w:rsidR="00A84F02" w:rsidRDefault="00A84F02" w:rsidP="00C56EC8">
      <w:pPr>
        <w:pStyle w:val="P00"/>
        <w:spacing w:before="72"/>
        <w:ind w:left="0" w:right="1134"/>
        <w:rPr>
          <w:rStyle w:val="default"/>
          <w:rFonts w:cs="FrankRuehl" w:hint="cs"/>
          <w:rtl/>
        </w:rPr>
      </w:pPr>
      <w:bookmarkStart w:id="36" w:name="Seif9"/>
      <w:bookmarkEnd w:id="36"/>
      <w:r>
        <w:rPr>
          <w:rFonts w:cs="Miriam"/>
          <w:lang w:val="he-IL"/>
        </w:rPr>
        <w:pict>
          <v:rect id="_x0000_s2249" style="position:absolute;left:0;text-align:left;margin-left:464.35pt;margin-top:7.1pt;width:75.05pt;height:25.65pt;z-index:251590656" o:allowincell="f" filled="f" stroked="f" strokecolor="lime" strokeweight=".25pt">
            <v:textbox style="mso-next-textbox:#_x0000_s2249" inset="0,0,0,0">
              <w:txbxContent>
                <w:p w:rsidR="00061FF4" w:rsidRDefault="00061FF4" w:rsidP="00A84F02">
                  <w:pPr>
                    <w:pStyle w:val="a7"/>
                    <w:rPr>
                      <w:rFonts w:hint="cs"/>
                      <w:noProof/>
                      <w:rtl/>
                    </w:rPr>
                  </w:pPr>
                  <w:r>
                    <w:rPr>
                      <w:rFonts w:hint="cs"/>
                      <w:rtl/>
                    </w:rPr>
                    <w:t>תשלום דמי הפצה</w:t>
                  </w:r>
                </w:p>
                <w:p w:rsidR="00061FF4" w:rsidRDefault="00061FF4" w:rsidP="00A84F02">
                  <w:pPr>
                    <w:pStyle w:val="a7"/>
                    <w:rPr>
                      <w:rFonts w:hint="cs"/>
                      <w:noProof/>
                      <w:rtl/>
                    </w:rPr>
                  </w:pPr>
                  <w:r>
                    <w:rPr>
                      <w:rFonts w:hint="cs"/>
                      <w:noProof/>
                      <w:rtl/>
                    </w:rPr>
                    <w:t xml:space="preserve">(תיקון מס' 1) </w:t>
                  </w:r>
                  <w:r>
                    <w:rPr>
                      <w:noProof/>
                      <w:rtl/>
                    </w:rPr>
                    <w:br/>
                  </w:r>
                  <w:r>
                    <w:rPr>
                      <w:rFonts w:hint="cs"/>
                      <w:noProof/>
                      <w:rtl/>
                    </w:rPr>
                    <w:t>תשע"ג-2013</w:t>
                  </w:r>
                </w:p>
              </w:txbxContent>
            </v:textbox>
            <w10:anchorlock/>
          </v:rect>
        </w:pict>
      </w:r>
      <w:r w:rsidR="00B26A42">
        <w:rPr>
          <w:rStyle w:val="big-number"/>
          <w:rFonts w:cs="Miriam" w:hint="cs"/>
          <w:rtl/>
        </w:rPr>
        <w:t>9</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1742F8">
        <w:rPr>
          <w:rStyle w:val="default"/>
          <w:rFonts w:cs="FrankRuehl" w:hint="cs"/>
          <w:rtl/>
        </w:rPr>
        <w:t xml:space="preserve">גוף ששידוריו מופצים לפי סעיף 6 או 7 ישלם לגורם המפעיל בעד הפצת השידורים כאמור, סכום </w:t>
      </w:r>
      <w:r w:rsidR="00C56EC8">
        <w:rPr>
          <w:rStyle w:val="default"/>
          <w:rFonts w:cs="FrankRuehl" w:hint="cs"/>
          <w:rtl/>
        </w:rPr>
        <w:t>שיקבעו</w:t>
      </w:r>
      <w:r w:rsidR="001742F8">
        <w:rPr>
          <w:rStyle w:val="default"/>
          <w:rFonts w:cs="FrankRuehl" w:hint="cs"/>
          <w:rtl/>
        </w:rPr>
        <w:t xml:space="preserve"> השר ושר האוצר, לאחר התייעצות עם הגורם המפעיל; הסכום האמור יחושב לפי סך כל התשלומים והעלויות הכרוכים בהפעלתן, בתפעולן ובתחזוקתן של תחנות השידור הספרתיות וכל תשלום שוטף אחר בשל הפצת השידורים כאמור, למעט עלות ההקמה (בסעיף זה </w:t>
      </w:r>
      <w:r w:rsidR="001742F8">
        <w:rPr>
          <w:rStyle w:val="default"/>
          <w:rFonts w:cs="FrankRuehl"/>
          <w:rtl/>
        </w:rPr>
        <w:t>–</w:t>
      </w:r>
      <w:r w:rsidR="001742F8">
        <w:rPr>
          <w:rStyle w:val="default"/>
          <w:rFonts w:cs="FrankRuehl" w:hint="cs"/>
          <w:rtl/>
        </w:rPr>
        <w:t xml:space="preserve"> סך התשלומים והעלויות), כשהוא מחולק בין הגופים אשר שידוריהם מופצים באמצעות תחנות השידור הספרתיות כאמור, בהתאם להוראות אלה:</w:t>
      </w:r>
    </w:p>
    <w:p w:rsidR="001742F8" w:rsidRDefault="001742F8" w:rsidP="001742F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סך התשלומים והעלויות יחולק בין הגופים ששידורי הטלוויזיה שלהם מופצים לפי סעיף 6 (בסעיף זה </w:t>
      </w:r>
      <w:r>
        <w:rPr>
          <w:rStyle w:val="default"/>
          <w:rFonts w:cs="FrankRuehl"/>
          <w:rtl/>
        </w:rPr>
        <w:t>–</w:t>
      </w:r>
      <w:r>
        <w:rPr>
          <w:rStyle w:val="default"/>
          <w:rFonts w:cs="FrankRuehl" w:hint="cs"/>
          <w:rtl/>
        </w:rPr>
        <w:t xml:space="preserve"> משדרי הטלוויזיה) לבין הגופים ששידורי הרדיו שלהם מופצים לפי סעיף 7 (בסעיף זה </w:t>
      </w:r>
      <w:r>
        <w:rPr>
          <w:rStyle w:val="default"/>
          <w:rFonts w:cs="FrankRuehl"/>
          <w:rtl/>
        </w:rPr>
        <w:t>–</w:t>
      </w:r>
      <w:r>
        <w:rPr>
          <w:rStyle w:val="default"/>
          <w:rFonts w:cs="FrankRuehl" w:hint="cs"/>
          <w:rtl/>
        </w:rPr>
        <w:t xml:space="preserve"> משדרי הרדיו) כך:</w:t>
      </w:r>
    </w:p>
    <w:p w:rsidR="001742F8" w:rsidRDefault="001742F8" w:rsidP="007B69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חלקם של משדרי הטלוויזיה יהיה סך התשלומים והעלויות בניכוי חלקם של משדרי הרדיו כאמור בפסקת משנה (ב) (בסעיף זה </w:t>
      </w:r>
      <w:r>
        <w:rPr>
          <w:rStyle w:val="default"/>
          <w:rFonts w:cs="FrankRuehl"/>
          <w:rtl/>
        </w:rPr>
        <w:t>–</w:t>
      </w:r>
      <w:r>
        <w:rPr>
          <w:rStyle w:val="default"/>
          <w:rFonts w:cs="FrankRuehl" w:hint="cs"/>
          <w:rtl/>
        </w:rPr>
        <w:t xml:space="preserve"> חלקם היחסי של משדרי הטלוויזיה);</w:t>
      </w:r>
    </w:p>
    <w:p w:rsidR="001742F8" w:rsidRDefault="001742F8" w:rsidP="007B69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חלקם של משדרי הרדיו יהיה בהתאם לקיבולת הנדרשת לשם הפצת שידורי כלל ערוצי הרדיו כמפורט בפסקאות (1) עד (4) שבסעיף קטן (7)(א) של הגופים המפורטים באותן פסקאות, ביחס לכלל הקיבולת הקיימת בתחנות השידור הספרתיות (בסעיף זה </w:t>
      </w:r>
      <w:r>
        <w:rPr>
          <w:rStyle w:val="default"/>
          <w:rFonts w:cs="FrankRuehl"/>
          <w:rtl/>
        </w:rPr>
        <w:t>–</w:t>
      </w:r>
      <w:r>
        <w:rPr>
          <w:rStyle w:val="default"/>
          <w:rFonts w:cs="FrankRuehl" w:hint="cs"/>
          <w:rtl/>
        </w:rPr>
        <w:t xml:space="preserve"> חלקם היחסי של משדרי הרדיו);</w:t>
      </w:r>
    </w:p>
    <w:p w:rsidR="001742F8" w:rsidRDefault="001742F8" w:rsidP="008F204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B69BE">
        <w:rPr>
          <w:rStyle w:val="default"/>
          <w:rFonts w:cs="FrankRuehl" w:hint="cs"/>
          <w:rtl/>
        </w:rPr>
        <w:t>חלקם היחסי של משדרי הטלוויזיה יחולק בין משדרי הטלוויזיה לפי מספר הערוצים שבהם מופצים שידוריו של כל מש</w:t>
      </w:r>
      <w:r w:rsidR="008F2049">
        <w:rPr>
          <w:rStyle w:val="default"/>
          <w:rFonts w:cs="FrankRuehl" w:hint="cs"/>
          <w:rtl/>
        </w:rPr>
        <w:t>ד</w:t>
      </w:r>
      <w:r w:rsidR="007B69BE">
        <w:rPr>
          <w:rStyle w:val="default"/>
          <w:rFonts w:cs="FrankRuehl" w:hint="cs"/>
          <w:rtl/>
        </w:rPr>
        <w:t>ר טלוויזיה לפי סעיף 6 ובהתחשב בסוג הטכנולוגיה שבאמצעותה מופצים שידורי הטלוויזיה כאמור;</w:t>
      </w:r>
    </w:p>
    <w:p w:rsidR="007B69BE" w:rsidRDefault="007B69BE" w:rsidP="007B69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חלקם היחסי של משדרי הרדיו יחולק בין משדרי הרדיו לפי מספר הערוצים שבהם מופצים שידוריו של כל משדר רדיו לפי סעיף 7.</w:t>
      </w:r>
    </w:p>
    <w:p w:rsidR="00C56EC8" w:rsidRPr="00C56EC8" w:rsidRDefault="00C56EC8" w:rsidP="00C56EC8">
      <w:pPr>
        <w:pStyle w:val="P00"/>
        <w:spacing w:before="72"/>
        <w:ind w:left="0" w:right="1134"/>
        <w:rPr>
          <w:rStyle w:val="default"/>
          <w:rFonts w:cs="FrankRuehl" w:hint="cs"/>
          <w:rtl/>
        </w:rPr>
      </w:pPr>
      <w:r>
        <w:rPr>
          <w:rFonts w:cs="FrankRuehl" w:hint="cs"/>
          <w:sz w:val="26"/>
          <w:rtl/>
          <w:lang w:eastAsia="en-US"/>
        </w:rPr>
        <w:pict>
          <v:shape id="_x0000_s2299" type="#_x0000_t202" style="position:absolute;left:0;text-align:left;margin-left:470.35pt;margin-top:7.1pt;width:1in;height:15.65pt;z-index:251612160" filled="f" stroked="f">
            <v:textbox inset="1mm,0,1mm,0">
              <w:txbxContent>
                <w:p w:rsidR="00061FF4" w:rsidRDefault="00061FF4" w:rsidP="00C56EC8">
                  <w:pPr>
                    <w:pStyle w:val="a7"/>
                    <w:rPr>
                      <w:rFonts w:hint="cs"/>
                      <w:noProof/>
                      <w:rtl/>
                    </w:rPr>
                  </w:pPr>
                  <w:r>
                    <w:rPr>
                      <w:rFonts w:hint="cs"/>
                      <w:noProof/>
                      <w:rtl/>
                    </w:rPr>
                    <w:t>(תיקון מס' 1) תשע"ג-2013</w:t>
                  </w:r>
                </w:p>
              </w:txbxContent>
            </v:textbox>
          </v:shape>
        </w:pict>
      </w:r>
      <w:r w:rsidR="007B69BE">
        <w:rPr>
          <w:rStyle w:val="default"/>
          <w:rFonts w:cs="FrankRuehl" w:hint="cs"/>
          <w:rtl/>
        </w:rPr>
        <w:tab/>
        <w:t>(ב)</w:t>
      </w:r>
      <w:r w:rsidR="007B69BE">
        <w:rPr>
          <w:rStyle w:val="default"/>
          <w:rFonts w:cs="FrankRuehl" w:hint="cs"/>
          <w:rtl/>
        </w:rPr>
        <w:tab/>
      </w:r>
      <w:r w:rsidRPr="00C56EC8">
        <w:rPr>
          <w:rStyle w:val="default"/>
          <w:rFonts w:cs="FrankRuehl" w:hint="cs"/>
          <w:rtl/>
        </w:rPr>
        <w:t>על אף האמור בסעיף קטן (א), נותרה קיבולת פנויה בתחנות השידור הספרתיות, יחולו הוראות אלה:</w:t>
      </w:r>
    </w:p>
    <w:p w:rsidR="00C56EC8" w:rsidRPr="00C56EC8" w:rsidRDefault="00C56EC8" w:rsidP="00C56EC8">
      <w:pPr>
        <w:pStyle w:val="P00"/>
        <w:spacing w:before="72"/>
        <w:ind w:left="1021" w:right="1134"/>
        <w:rPr>
          <w:rStyle w:val="default"/>
          <w:rFonts w:cs="FrankRuehl" w:hint="cs"/>
          <w:rtl/>
        </w:rPr>
      </w:pPr>
      <w:r w:rsidRPr="00C56EC8">
        <w:rPr>
          <w:rStyle w:val="default"/>
          <w:rFonts w:cs="FrankRuehl" w:hint="cs"/>
          <w:rtl/>
        </w:rPr>
        <w:t>(1)</w:t>
      </w:r>
      <w:r w:rsidRPr="00C56EC8">
        <w:rPr>
          <w:rStyle w:val="default"/>
          <w:rFonts w:cs="FrankRuehl" w:hint="cs"/>
          <w:rtl/>
        </w:rPr>
        <w:tab/>
        <w:t>נוסף על הסכום שעל כל אחד מהגופים המפורטים להלן היה לשלם לפי סעיף קטן (א) אלמלא נותרה קיבולת פנויה, הוא יישא, בשל הקיבולת הפנויה, בתשלום שיחושב כך: הסכום המתקבל ממכפלת סך התשלומים והעלויות המספר ערוצי הטלוויזיה שניתן לשדר בקיבולת הפנויה כשהוא מחולק במספר ערוצי הטלוויזיה אשר יכולים להיות מופצים באמצעות תחנות השידור הספרתיות, וכל גוף יישא בחלק מהסכום המתקבל כאמור לפי חלקו היחסי במספר ערוצי הטלוויזיה שלו המופצים באמצעות תחנות השידור הספרתיות, בהתחשב בסוג הטכנולוגיה:</w:t>
      </w:r>
    </w:p>
    <w:p w:rsidR="00C56EC8" w:rsidRPr="00C56EC8" w:rsidRDefault="008E414C" w:rsidP="007F3165">
      <w:pPr>
        <w:pStyle w:val="P00"/>
        <w:spacing w:before="72"/>
        <w:ind w:left="1474" w:right="1134"/>
        <w:rPr>
          <w:rStyle w:val="default"/>
          <w:rFonts w:cs="FrankRuehl" w:hint="cs"/>
          <w:rtl/>
        </w:rPr>
      </w:pPr>
      <w:r>
        <w:rPr>
          <w:rFonts w:cs="FrankRuehl" w:hint="cs"/>
          <w:sz w:val="26"/>
          <w:rtl/>
          <w:lang w:eastAsia="en-US"/>
        </w:rPr>
        <w:pict>
          <v:shape id="_x0000_s2364" type="#_x0000_t202" style="position:absolute;left:0;text-align:left;margin-left:470.35pt;margin-top:7.1pt;width:1in;height:18pt;z-index:251632640" filled="f" stroked="f">
            <v:textbox style="mso-next-textbox:#_x0000_s2364" inset="1mm,0,1mm,0">
              <w:txbxContent>
                <w:p w:rsidR="00061FF4" w:rsidRDefault="00061FF4" w:rsidP="008E414C">
                  <w:pPr>
                    <w:pStyle w:val="a7"/>
                    <w:rPr>
                      <w:rFonts w:hint="cs"/>
                      <w:rtl/>
                    </w:rPr>
                  </w:pPr>
                  <w:r>
                    <w:rPr>
                      <w:rFonts w:hint="cs"/>
                      <w:rtl/>
                    </w:rPr>
                    <w:t>(תיקון מס' 2) תשע"ד-2014</w:t>
                  </w:r>
                </w:p>
              </w:txbxContent>
            </v:textbox>
          </v:shape>
        </w:pict>
      </w:r>
      <w:r w:rsidR="00C56EC8" w:rsidRPr="00C56EC8">
        <w:rPr>
          <w:rStyle w:val="default"/>
          <w:rFonts w:cs="FrankRuehl" w:hint="cs"/>
          <w:rtl/>
        </w:rPr>
        <w:t>(א)</w:t>
      </w:r>
      <w:r w:rsidR="00C56EC8" w:rsidRPr="00C56EC8">
        <w:rPr>
          <w:rStyle w:val="default"/>
          <w:rFonts w:cs="FrankRuehl" w:hint="cs"/>
          <w:rtl/>
        </w:rPr>
        <w:tab/>
      </w:r>
      <w:r w:rsidR="007F3165">
        <w:rPr>
          <w:rStyle w:val="default"/>
          <w:rFonts w:cs="FrankRuehl" w:hint="cs"/>
          <w:rtl/>
        </w:rPr>
        <w:t>תאגיד השידור הישראלי</w:t>
      </w:r>
      <w:r w:rsidR="00C56EC8" w:rsidRPr="00C56EC8">
        <w:rPr>
          <w:rStyle w:val="default"/>
          <w:rFonts w:cs="FrankRuehl" w:hint="cs"/>
          <w:rtl/>
        </w:rPr>
        <w:t>;</w:t>
      </w:r>
    </w:p>
    <w:p w:rsidR="00C56EC8" w:rsidRPr="00C56EC8" w:rsidRDefault="00C56EC8" w:rsidP="00C56EC8">
      <w:pPr>
        <w:pStyle w:val="P00"/>
        <w:spacing w:before="72"/>
        <w:ind w:left="1474" w:right="1134"/>
        <w:rPr>
          <w:rStyle w:val="default"/>
          <w:rFonts w:cs="FrankRuehl" w:hint="cs"/>
          <w:rtl/>
        </w:rPr>
      </w:pPr>
      <w:r w:rsidRPr="00C56EC8">
        <w:rPr>
          <w:rStyle w:val="default"/>
          <w:rFonts w:cs="FrankRuehl" w:hint="cs"/>
          <w:rtl/>
        </w:rPr>
        <w:t>(ב)</w:t>
      </w:r>
      <w:r w:rsidRPr="00C56EC8">
        <w:rPr>
          <w:rStyle w:val="default"/>
          <w:rFonts w:cs="FrankRuehl" w:hint="cs"/>
          <w:rtl/>
        </w:rPr>
        <w:tab/>
        <w:t xml:space="preserve">הכנסת </w:t>
      </w:r>
      <w:r w:rsidRPr="00C56EC8">
        <w:rPr>
          <w:rStyle w:val="default"/>
          <w:rFonts w:cs="FrankRuehl"/>
          <w:rtl/>
        </w:rPr>
        <w:t>–</w:t>
      </w:r>
      <w:r w:rsidRPr="00C56EC8">
        <w:rPr>
          <w:rStyle w:val="default"/>
          <w:rFonts w:cs="FrankRuehl" w:hint="cs"/>
          <w:rtl/>
        </w:rPr>
        <w:t xml:space="preserve"> לגבי שידורי ערוץ הכנסת;</w:t>
      </w:r>
    </w:p>
    <w:p w:rsidR="00C56EC8" w:rsidRPr="00C56EC8" w:rsidRDefault="008E414C" w:rsidP="00C56EC8">
      <w:pPr>
        <w:pStyle w:val="P00"/>
        <w:spacing w:before="72"/>
        <w:ind w:left="1474" w:right="1134"/>
        <w:rPr>
          <w:rStyle w:val="default"/>
          <w:rFonts w:cs="FrankRuehl" w:hint="cs"/>
          <w:rtl/>
        </w:rPr>
      </w:pPr>
      <w:r>
        <w:rPr>
          <w:rFonts w:cs="FrankRuehl" w:hint="cs"/>
          <w:sz w:val="26"/>
          <w:rtl/>
          <w:lang w:eastAsia="en-US"/>
        </w:rPr>
        <w:pict>
          <v:shape id="_x0000_s2367" type="#_x0000_t202" style="position:absolute;left:0;text-align:left;margin-left:470.35pt;margin-top:7.1pt;width:1in;height:18pt;z-index:251633664" filled="f" stroked="f">
            <v:textbox style="mso-next-textbox:#_x0000_s2367" inset="1mm,0,1mm,0">
              <w:txbxContent>
                <w:p w:rsidR="00061FF4" w:rsidRDefault="00061FF4" w:rsidP="008E414C">
                  <w:pPr>
                    <w:pStyle w:val="a7"/>
                    <w:rPr>
                      <w:rFonts w:hint="cs"/>
                      <w:rtl/>
                    </w:rPr>
                  </w:pPr>
                  <w:r>
                    <w:rPr>
                      <w:rFonts w:hint="cs"/>
                      <w:rtl/>
                    </w:rPr>
                    <w:t>(תיקון מס' 2) תשע"ד-2014</w:t>
                  </w:r>
                </w:p>
              </w:txbxContent>
            </v:textbox>
          </v:shape>
        </w:pict>
      </w:r>
      <w:r w:rsidR="00C56EC8" w:rsidRPr="00C56EC8">
        <w:rPr>
          <w:rStyle w:val="default"/>
          <w:rFonts w:cs="FrankRuehl" w:hint="cs"/>
          <w:rtl/>
        </w:rPr>
        <w:t>(ג)</w:t>
      </w:r>
      <w:r w:rsidR="00C56EC8" w:rsidRPr="00C56EC8">
        <w:rPr>
          <w:rStyle w:val="default"/>
          <w:rFonts w:cs="FrankRuehl" w:hint="cs"/>
          <w:rtl/>
        </w:rPr>
        <w:tab/>
      </w:r>
      <w:r w:rsidR="00731FBF">
        <w:rPr>
          <w:rStyle w:val="default"/>
          <w:rFonts w:cs="FrankRuehl" w:hint="cs"/>
          <w:rtl/>
        </w:rPr>
        <w:t>(נמחקה)</w:t>
      </w:r>
      <w:r w:rsidR="00C56EC8" w:rsidRPr="00C56EC8">
        <w:rPr>
          <w:rStyle w:val="default"/>
          <w:rFonts w:cs="FrankRuehl" w:hint="cs"/>
          <w:rtl/>
        </w:rPr>
        <w:t>;</w:t>
      </w:r>
    </w:p>
    <w:p w:rsidR="00C56EC8" w:rsidRPr="00C56EC8" w:rsidRDefault="005C1FCA" w:rsidP="005C1FCA">
      <w:pPr>
        <w:pStyle w:val="P00"/>
        <w:spacing w:before="72"/>
        <w:ind w:left="1021" w:right="1134"/>
        <w:rPr>
          <w:rStyle w:val="default"/>
          <w:rFonts w:cs="FrankRuehl" w:hint="cs"/>
          <w:rtl/>
        </w:rPr>
      </w:pPr>
      <w:r>
        <w:rPr>
          <w:rFonts w:cs="FrankRuehl" w:hint="cs"/>
          <w:sz w:val="26"/>
          <w:rtl/>
          <w:lang w:eastAsia="en-US"/>
        </w:rPr>
        <w:pict>
          <v:shape id="_x0000_s2424" type="#_x0000_t202" style="position:absolute;left:0;text-align:left;margin-left:470.35pt;margin-top:7.1pt;width:1in;height:18pt;z-index:251657216" filled="f" stroked="f">
            <v:textbox inset="1mm,0,1mm,0">
              <w:txbxContent>
                <w:p w:rsidR="00061FF4" w:rsidRDefault="00061FF4" w:rsidP="005C1FCA">
                  <w:pPr>
                    <w:pStyle w:val="a7"/>
                    <w:rPr>
                      <w:rFonts w:hint="cs"/>
                      <w:rtl/>
                    </w:rPr>
                  </w:pPr>
                  <w:r>
                    <w:rPr>
                      <w:rFonts w:hint="cs"/>
                      <w:rtl/>
                    </w:rPr>
                    <w:t>(תיקון מס' 3) תשע"ז-2016</w:t>
                  </w:r>
                </w:p>
              </w:txbxContent>
            </v:textbox>
            <w10:anchorlock/>
          </v:shape>
        </w:pict>
      </w:r>
      <w:r w:rsidR="00C56EC8" w:rsidRPr="00C56EC8">
        <w:rPr>
          <w:rStyle w:val="default"/>
          <w:rFonts w:cs="FrankRuehl" w:hint="cs"/>
          <w:rtl/>
        </w:rPr>
        <w:t>(2)</w:t>
      </w:r>
      <w:r w:rsidR="00C56EC8" w:rsidRPr="00C56EC8">
        <w:rPr>
          <w:rStyle w:val="default"/>
          <w:rFonts w:cs="FrankRuehl" w:hint="cs"/>
          <w:rtl/>
        </w:rPr>
        <w:tab/>
        <w:t>מצאו השר ושר האוצר כי הדבר נדרש לקידום התחרות בתחום שידורי הטלוויזיה, רשאים הם לקבוע בתקנות לפי סעיף קטן (א), כי אוצר המדינה יישא בחלק מסכום דמי ההפצה שמשדר ערוץ ייעודי או משדר ערוץ נושאי חייבים לשלם, וישלם חלק זה לגורם המפעיל;</w:t>
      </w:r>
    </w:p>
    <w:p w:rsidR="00C56EC8" w:rsidRPr="00C56EC8" w:rsidRDefault="00C56EC8" w:rsidP="00C56EC8">
      <w:pPr>
        <w:pStyle w:val="P00"/>
        <w:spacing w:before="72"/>
        <w:ind w:left="1021" w:right="1134"/>
        <w:rPr>
          <w:rStyle w:val="default"/>
          <w:rFonts w:cs="FrankRuehl" w:hint="cs"/>
          <w:rtl/>
        </w:rPr>
      </w:pPr>
      <w:r w:rsidRPr="00C56EC8">
        <w:rPr>
          <w:rStyle w:val="default"/>
          <w:rFonts w:cs="FrankRuehl" w:hint="cs"/>
          <w:rtl/>
        </w:rPr>
        <w:t>(3)</w:t>
      </w:r>
      <w:r w:rsidRPr="00C56EC8">
        <w:rPr>
          <w:rStyle w:val="default"/>
          <w:rFonts w:cs="FrankRuehl" w:hint="cs"/>
          <w:rtl/>
        </w:rPr>
        <w:tab/>
        <w:t>סכום דמי ההפצה שישלמו בעלי הזיכיונות לשידורי טלוויזיה בערוץ 2 ובערוץ השלישי ובעלי רישיונות לשידורי טלוויזיה יהיה, לגבי כל ערוץ, הסכום שנקבע לפי סעיף קטן (א), כפי שהיה בתוקף ביום כ"ד באב התשע"ג (31 ביולי 2013); על אף האמור ברישה, הוראות פסקה זו יחולו כל עוד נותרה קיבולת פנויה בשלושת המרבבים הראשונים הנדרשים לצורך קליטתם והפצתם של שידורים באמצעות תחנות השידור הספרתיות, בין אם נעשה שימוש בכל המרבבים, ובין אם לאו;</w:t>
      </w:r>
    </w:p>
    <w:p w:rsidR="00C56EC8" w:rsidRPr="00C56EC8" w:rsidRDefault="00C56EC8" w:rsidP="00C56EC8">
      <w:pPr>
        <w:pStyle w:val="P00"/>
        <w:spacing w:before="72"/>
        <w:ind w:left="1021" w:right="1134"/>
        <w:rPr>
          <w:rStyle w:val="default"/>
          <w:rFonts w:cs="FrankRuehl" w:hint="cs"/>
          <w:rtl/>
        </w:rPr>
      </w:pPr>
      <w:r w:rsidRPr="00C56EC8">
        <w:rPr>
          <w:rStyle w:val="default"/>
          <w:rFonts w:cs="FrankRuehl" w:hint="cs"/>
          <w:rtl/>
        </w:rPr>
        <w:t>(4)</w:t>
      </w:r>
      <w:r w:rsidRPr="00C56EC8">
        <w:rPr>
          <w:rStyle w:val="default"/>
          <w:rFonts w:cs="FrankRuehl" w:hint="cs"/>
          <w:rtl/>
        </w:rPr>
        <w:tab/>
        <w:t>לעניין משדרי רדיו ששידוריהם מופצים לפי סעיף 7, יישא אוצר המדינה בחלק מסך התשלומים והעלויות בשל הקיבולת הפנויה וישלם חלק זה לגורם המפעיל, כך שחלקו של אוצר המדינה יהיה לפי מספר ערוצי הרדיו שניתן לשדר בקיבולת הפנויה.</w:t>
      </w:r>
    </w:p>
    <w:p w:rsidR="00C56EC8" w:rsidRPr="00C56EC8" w:rsidRDefault="00C56EC8" w:rsidP="00457A30">
      <w:pPr>
        <w:pStyle w:val="P00"/>
        <w:spacing w:before="72"/>
        <w:ind w:left="0" w:right="1134"/>
        <w:rPr>
          <w:rStyle w:val="default"/>
          <w:rFonts w:cs="FrankRuehl" w:hint="cs"/>
          <w:rtl/>
        </w:rPr>
      </w:pPr>
      <w:r>
        <w:rPr>
          <w:rFonts w:cs="FrankRuehl" w:hint="cs"/>
          <w:sz w:val="26"/>
          <w:rtl/>
          <w:lang w:eastAsia="en-US"/>
        </w:rPr>
        <w:pict>
          <v:shape id="_x0000_s2300" type="#_x0000_t202" style="position:absolute;left:0;text-align:left;margin-left:470.35pt;margin-top:7.1pt;width:1in;height:33.75pt;z-index:251613184" filled="f" stroked="f">
            <v:textbox inset="1mm,0,1mm,0">
              <w:txbxContent>
                <w:p w:rsidR="00061FF4" w:rsidRDefault="00061FF4" w:rsidP="00C56EC8">
                  <w:pPr>
                    <w:pStyle w:val="a7"/>
                    <w:rPr>
                      <w:rFonts w:hint="cs"/>
                      <w:noProof/>
                      <w:rtl/>
                    </w:rPr>
                  </w:pPr>
                  <w:r>
                    <w:rPr>
                      <w:rFonts w:hint="cs"/>
                      <w:noProof/>
                      <w:rtl/>
                    </w:rPr>
                    <w:t>(תיקון מס' 1) תשע"ג-2013</w:t>
                  </w:r>
                </w:p>
                <w:p w:rsidR="00061FF4" w:rsidRDefault="00061FF4" w:rsidP="00C56EC8">
                  <w:pPr>
                    <w:pStyle w:val="a7"/>
                    <w:rPr>
                      <w:rFonts w:hint="cs"/>
                      <w:noProof/>
                      <w:rtl/>
                    </w:rPr>
                  </w:pPr>
                  <w:r>
                    <w:rPr>
                      <w:rFonts w:hint="cs"/>
                      <w:noProof/>
                      <w:rtl/>
                    </w:rPr>
                    <w:t>ת"ט תשע"ד-2014</w:t>
                  </w:r>
                </w:p>
              </w:txbxContent>
            </v:textbox>
          </v:shape>
        </w:pict>
      </w:r>
      <w:r>
        <w:rPr>
          <w:rStyle w:val="default"/>
          <w:rFonts w:cs="FrankRuehl" w:hint="cs"/>
          <w:rtl/>
        </w:rPr>
        <w:tab/>
        <w:t>(</w:t>
      </w:r>
      <w:r w:rsidR="00457A30">
        <w:rPr>
          <w:rStyle w:val="default"/>
          <w:rFonts w:cs="FrankRuehl" w:hint="cs"/>
          <w:rtl/>
        </w:rPr>
        <w:t>ב1</w:t>
      </w:r>
      <w:r w:rsidRPr="00C56EC8">
        <w:rPr>
          <w:rStyle w:val="default"/>
          <w:rFonts w:cs="FrankRuehl" w:hint="cs"/>
          <w:rtl/>
        </w:rPr>
        <w:t>)</w:t>
      </w:r>
      <w:r w:rsidRPr="00C56EC8">
        <w:rPr>
          <w:rStyle w:val="default"/>
          <w:rFonts w:cs="FrankRuehl" w:hint="cs"/>
          <w:rtl/>
        </w:rPr>
        <w:tab/>
        <w:t>לא נותרה קיבולת פנויה בתחנות השידור הספרתיות, יודיע על כך השר לכל הגופים ששידוריהם מופצים לפי סעיף 6 או 7.</w:t>
      </w:r>
    </w:p>
    <w:p w:rsidR="00217E4A" w:rsidRDefault="005C1FCA" w:rsidP="001742F8">
      <w:pPr>
        <w:pStyle w:val="P00"/>
        <w:spacing w:before="72"/>
        <w:ind w:left="0" w:right="1134"/>
        <w:rPr>
          <w:rStyle w:val="default"/>
          <w:rFonts w:cs="FrankRuehl" w:hint="cs"/>
          <w:rtl/>
        </w:rPr>
      </w:pPr>
      <w:r>
        <w:rPr>
          <w:rFonts w:cs="FrankRuehl" w:hint="cs"/>
          <w:sz w:val="26"/>
          <w:rtl/>
          <w:lang w:eastAsia="en-US"/>
        </w:rPr>
        <w:pict>
          <v:shape id="_x0000_s2427" type="#_x0000_t202" style="position:absolute;left:0;text-align:left;margin-left:470.35pt;margin-top:7.1pt;width:1in;height:18pt;z-index:251658240" filled="f" stroked="f">
            <v:textbox inset="1mm,0,1mm,0">
              <w:txbxContent>
                <w:p w:rsidR="00061FF4" w:rsidRDefault="00061FF4" w:rsidP="005C1FCA">
                  <w:pPr>
                    <w:pStyle w:val="a7"/>
                    <w:rPr>
                      <w:rFonts w:hint="cs"/>
                      <w:rtl/>
                    </w:rPr>
                  </w:pPr>
                  <w:r>
                    <w:rPr>
                      <w:rFonts w:hint="cs"/>
                      <w:rtl/>
                    </w:rPr>
                    <w:t>(תיקון מס' 3) תשע"ז-2016</w:t>
                  </w:r>
                </w:p>
              </w:txbxContent>
            </v:textbox>
            <w10:anchorlock/>
          </v:shape>
        </w:pict>
      </w:r>
      <w:r w:rsidR="00217E4A">
        <w:rPr>
          <w:rStyle w:val="default"/>
          <w:rFonts w:cs="FrankRuehl" w:hint="cs"/>
          <w:rtl/>
        </w:rPr>
        <w:tab/>
        <w:t>(ג)</w:t>
      </w:r>
      <w:r w:rsidR="00217E4A">
        <w:rPr>
          <w:rStyle w:val="default"/>
          <w:rFonts w:cs="FrankRuehl" w:hint="cs"/>
          <w:rtl/>
        </w:rPr>
        <w:tab/>
        <w:t>לעניין סוג הטכנולוגיה, יובא בחשבון רק אופן השידור וההפצה בטכנולוגיית חדות רגילה או בטכנולוגיית חדות גבוהה</w:t>
      </w:r>
      <w:r w:rsidRPr="005C1FCA">
        <w:rPr>
          <w:rStyle w:val="default"/>
          <w:rFonts w:cs="FrankRuehl" w:hint="cs"/>
          <w:rtl/>
        </w:rPr>
        <w:t xml:space="preserve">, ולעניין משדר ערוץ נושאי </w:t>
      </w:r>
      <w:r w:rsidRPr="005C1FCA">
        <w:rPr>
          <w:rStyle w:val="default"/>
          <w:rFonts w:cs="FrankRuehl"/>
          <w:rtl/>
        </w:rPr>
        <w:t>–</w:t>
      </w:r>
      <w:r w:rsidRPr="005C1FCA">
        <w:rPr>
          <w:rStyle w:val="default"/>
          <w:rFonts w:cs="FrankRuehl" w:hint="cs"/>
          <w:rtl/>
        </w:rPr>
        <w:t xml:space="preserve"> גם מימון השידורים באמצעות גביית תשלום בעד קליטתם, לפי סעיף 13(ה)</w:t>
      </w:r>
      <w:r w:rsidR="00217E4A">
        <w:rPr>
          <w:rStyle w:val="default"/>
          <w:rFonts w:cs="FrankRuehl" w:hint="cs"/>
          <w:rtl/>
        </w:rPr>
        <w:t>.</w:t>
      </w:r>
    </w:p>
    <w:p w:rsidR="00282ED6" w:rsidRPr="00282ED6" w:rsidRDefault="00282ED6" w:rsidP="00282ED6">
      <w:pPr>
        <w:pStyle w:val="P00"/>
        <w:spacing w:before="72"/>
        <w:ind w:left="0" w:right="1134"/>
        <w:rPr>
          <w:rStyle w:val="default"/>
          <w:rFonts w:cs="FrankRuehl" w:hint="cs"/>
          <w:rtl/>
        </w:rPr>
      </w:pPr>
      <w:r>
        <w:rPr>
          <w:rFonts w:cs="FrankRuehl" w:hint="cs"/>
          <w:sz w:val="26"/>
          <w:rtl/>
          <w:lang w:eastAsia="en-US"/>
        </w:rPr>
        <w:pict>
          <v:shape id="_x0000_s2428" type="#_x0000_t202" style="position:absolute;left:0;text-align:left;margin-left:470.35pt;margin-top:7.1pt;width:1in;height:18pt;z-index:251659264" filled="f" stroked="f">
            <v:textbox inset="1mm,0,1mm,0">
              <w:txbxContent>
                <w:p w:rsidR="00061FF4" w:rsidRDefault="00061FF4" w:rsidP="00282ED6">
                  <w:pPr>
                    <w:pStyle w:val="a7"/>
                    <w:rPr>
                      <w:rFonts w:hint="cs"/>
                      <w:rtl/>
                    </w:rPr>
                  </w:pPr>
                  <w:r>
                    <w:rPr>
                      <w:rFonts w:hint="cs"/>
                      <w:rtl/>
                    </w:rPr>
                    <w:t>(תיקון מס' 3) תשע"ז-2016</w:t>
                  </w:r>
                </w:p>
              </w:txbxContent>
            </v:textbox>
            <w10:anchorlock/>
          </v:shape>
        </w:pict>
      </w:r>
      <w:r>
        <w:rPr>
          <w:rStyle w:val="default"/>
          <w:rFonts w:cs="FrankRuehl" w:hint="cs"/>
          <w:rtl/>
        </w:rPr>
        <w:tab/>
        <w:t>(</w:t>
      </w:r>
      <w:r w:rsidRPr="00282ED6">
        <w:rPr>
          <w:rStyle w:val="default"/>
          <w:rFonts w:cs="FrankRuehl" w:hint="cs"/>
          <w:rtl/>
        </w:rPr>
        <w:t>ד)</w:t>
      </w:r>
      <w:r w:rsidRPr="00282ED6">
        <w:rPr>
          <w:rStyle w:val="default"/>
          <w:rFonts w:cs="FrankRuehl" w:hint="cs"/>
          <w:rtl/>
        </w:rPr>
        <w:tab/>
        <w:t xml:space="preserve">החל ביום תחילתו של חוק התכנית הכלכלית (תיקוני חקיקה ליישום המדיניות הכלכלית לשנות התקציב 2017 ו-2018), התשע"ז-2016, ועד יום י"ח בתמוז התשע"ח (1 ביולי 2018) </w:t>
      </w:r>
      <w:r w:rsidRPr="00282ED6">
        <w:rPr>
          <w:rStyle w:val="default"/>
          <w:rFonts w:cs="FrankRuehl"/>
          <w:rtl/>
        </w:rPr>
        <w:t>–</w:t>
      </w:r>
      <w:r w:rsidRPr="00282ED6">
        <w:rPr>
          <w:rStyle w:val="default"/>
          <w:rFonts w:cs="FrankRuehl" w:hint="cs"/>
          <w:rtl/>
        </w:rPr>
        <w:t xml:space="preserve"> אוצר המדינה יישא בתשלום דמי ההפצה של גוף ששידוריו מופצים לפי סעיף 6(א)(5) בטכנולוגיית חדות רגילה בלבד.</w:t>
      </w:r>
    </w:p>
    <w:p w:rsidR="00282ED6" w:rsidRPr="00282ED6" w:rsidRDefault="00282ED6" w:rsidP="00282ED6">
      <w:pPr>
        <w:pStyle w:val="P00"/>
        <w:spacing w:before="72"/>
        <w:ind w:left="0" w:right="1134"/>
        <w:rPr>
          <w:rStyle w:val="default"/>
          <w:rFonts w:cs="FrankRuehl" w:hint="cs"/>
          <w:rtl/>
        </w:rPr>
      </w:pPr>
      <w:r>
        <w:rPr>
          <w:rFonts w:cs="FrankRuehl" w:hint="cs"/>
          <w:sz w:val="26"/>
          <w:rtl/>
          <w:lang w:eastAsia="en-US"/>
        </w:rPr>
        <w:pict>
          <v:shape id="_x0000_s2429" type="#_x0000_t202" style="position:absolute;left:0;text-align:left;margin-left:470.35pt;margin-top:7.1pt;width:1in;height:18pt;z-index:251660288" filled="f" stroked="f">
            <v:textbox inset="1mm,0,1mm,0">
              <w:txbxContent>
                <w:p w:rsidR="00061FF4" w:rsidRDefault="00061FF4" w:rsidP="00282ED6">
                  <w:pPr>
                    <w:pStyle w:val="a7"/>
                    <w:rPr>
                      <w:rFonts w:hint="cs"/>
                      <w:rtl/>
                    </w:rPr>
                  </w:pPr>
                  <w:r>
                    <w:rPr>
                      <w:rFonts w:hint="cs"/>
                      <w:rtl/>
                    </w:rPr>
                    <w:t>(תיקון מס' 3) תשע"ז-2016</w:t>
                  </w:r>
                </w:p>
              </w:txbxContent>
            </v:textbox>
            <w10:anchorlock/>
          </v:shape>
        </w:pict>
      </w:r>
      <w:r>
        <w:rPr>
          <w:rStyle w:val="default"/>
          <w:rFonts w:cs="FrankRuehl" w:hint="cs"/>
          <w:rtl/>
        </w:rPr>
        <w:tab/>
        <w:t>(</w:t>
      </w:r>
      <w:r w:rsidRPr="00282ED6">
        <w:rPr>
          <w:rStyle w:val="default"/>
          <w:rFonts w:cs="FrankRuehl" w:hint="cs"/>
          <w:rtl/>
        </w:rPr>
        <w:t>ה)</w:t>
      </w:r>
      <w:r w:rsidRPr="00282ED6">
        <w:rPr>
          <w:rStyle w:val="default"/>
          <w:rFonts w:cs="FrankRuehl" w:hint="cs"/>
          <w:rtl/>
        </w:rPr>
        <w:tab/>
        <w:t>על אף האמור בסעיפים קטנים (א) עד (ג), מונה גורם מפעיל פרטי, יקבע הוא את דמי ההפצה שישלם כל גוף מהגופים ששידוריהם מופצים לפי סעיף 6 או 7 בעד הפצת שידוריו, ובלבד שקביעת סכום דמי ההפצה תיעשה באופן שוויוני, ובכפוף לתנאים שנקבעו לעניין זה בהיתר ההפעלה לפי סעיף 2א(א)(4); הגורם המפעיל הפרטי יפרסם באתר האינטרנט שלו את גובה דמי ההפצה שקבע לכל גוף שהוא מפיץ את שידוריו.</w:t>
      </w:r>
    </w:p>
    <w:p w:rsidR="00282ED6" w:rsidRPr="00282ED6" w:rsidRDefault="00282ED6" w:rsidP="00282ED6">
      <w:pPr>
        <w:pStyle w:val="P00"/>
        <w:spacing w:before="72"/>
        <w:ind w:left="0" w:right="1134"/>
        <w:rPr>
          <w:rStyle w:val="default"/>
          <w:rFonts w:cs="FrankRuehl" w:hint="cs"/>
          <w:rtl/>
        </w:rPr>
      </w:pPr>
      <w:r>
        <w:rPr>
          <w:rFonts w:cs="FrankRuehl" w:hint="cs"/>
          <w:sz w:val="26"/>
          <w:rtl/>
          <w:lang w:eastAsia="en-US"/>
        </w:rPr>
        <w:pict>
          <v:shape id="_x0000_s2430" type="#_x0000_t202" style="position:absolute;left:0;text-align:left;margin-left:470.35pt;margin-top:7.1pt;width:1in;height:18pt;z-index:251661312" filled="f" stroked="f">
            <v:textbox inset="1mm,0,1mm,0">
              <w:txbxContent>
                <w:p w:rsidR="00061FF4" w:rsidRDefault="00061FF4" w:rsidP="00282ED6">
                  <w:pPr>
                    <w:pStyle w:val="a7"/>
                    <w:rPr>
                      <w:rFonts w:hint="cs"/>
                      <w:rtl/>
                    </w:rPr>
                  </w:pPr>
                  <w:r>
                    <w:rPr>
                      <w:rFonts w:hint="cs"/>
                      <w:rtl/>
                    </w:rPr>
                    <w:t>(תיקון מס' 3) תשע"ז-2016</w:t>
                  </w:r>
                </w:p>
              </w:txbxContent>
            </v:textbox>
            <w10:anchorlock/>
          </v:shape>
        </w:pict>
      </w:r>
      <w:r>
        <w:rPr>
          <w:rStyle w:val="default"/>
          <w:rFonts w:cs="FrankRuehl" w:hint="cs"/>
          <w:rtl/>
        </w:rPr>
        <w:tab/>
        <w:t>(</w:t>
      </w:r>
      <w:r w:rsidRPr="00282ED6">
        <w:rPr>
          <w:rStyle w:val="default"/>
          <w:rFonts w:cs="FrankRuehl" w:hint="cs"/>
          <w:rtl/>
        </w:rPr>
        <w:t>ו)</w:t>
      </w:r>
      <w:r w:rsidRPr="00282ED6">
        <w:rPr>
          <w:rStyle w:val="default"/>
          <w:rFonts w:cs="FrankRuehl" w:hint="cs"/>
          <w:rtl/>
        </w:rPr>
        <w:tab/>
        <w:t>על אף האמור בסעיף קטן (ה), לעניין גופים ששידוריהם מופצים לפי סעיף 6(א)(3), (4) ו-(6), לא יעלה גובה דמי ההפצה שיקבע הגורם המפעיל הפרטי על גובה דמי ההפצה המרביים שהגופים האמורים היו עשויים לשלם לפי הוראות סעיף 9(א) או (ב), אלמלא מונה גורם מפעיל פרטי.</w:t>
      </w:r>
    </w:p>
    <w:p w:rsidR="00282ED6" w:rsidRPr="00282ED6" w:rsidRDefault="00282ED6" w:rsidP="00282ED6">
      <w:pPr>
        <w:pStyle w:val="P00"/>
        <w:spacing w:before="72"/>
        <w:ind w:left="0" w:right="1134"/>
        <w:rPr>
          <w:rStyle w:val="default"/>
          <w:rFonts w:cs="FrankRuehl" w:hint="cs"/>
          <w:rtl/>
        </w:rPr>
      </w:pPr>
      <w:r>
        <w:rPr>
          <w:rFonts w:cs="FrankRuehl" w:hint="cs"/>
          <w:sz w:val="26"/>
          <w:rtl/>
          <w:lang w:eastAsia="en-US"/>
        </w:rPr>
        <w:pict>
          <v:shape id="_x0000_s2431" type="#_x0000_t202" style="position:absolute;left:0;text-align:left;margin-left:470.35pt;margin-top:7.1pt;width:1in;height:18pt;z-index:251662336" filled="f" stroked="f">
            <v:textbox inset="1mm,0,1mm,0">
              <w:txbxContent>
                <w:p w:rsidR="00061FF4" w:rsidRDefault="00061FF4" w:rsidP="00282ED6">
                  <w:pPr>
                    <w:pStyle w:val="a7"/>
                    <w:rPr>
                      <w:rFonts w:hint="cs"/>
                      <w:rtl/>
                    </w:rPr>
                  </w:pPr>
                  <w:r>
                    <w:rPr>
                      <w:rFonts w:hint="cs"/>
                      <w:rtl/>
                    </w:rPr>
                    <w:t>(תיקון מס' 3) תשע"ז-2016</w:t>
                  </w:r>
                </w:p>
              </w:txbxContent>
            </v:textbox>
            <w10:anchorlock/>
          </v:shape>
        </w:pict>
      </w:r>
      <w:r>
        <w:rPr>
          <w:rStyle w:val="default"/>
          <w:rFonts w:cs="FrankRuehl" w:hint="cs"/>
          <w:rtl/>
        </w:rPr>
        <w:tab/>
        <w:t>(</w:t>
      </w:r>
      <w:r w:rsidRPr="00282ED6">
        <w:rPr>
          <w:rStyle w:val="default"/>
          <w:rFonts w:cs="FrankRuehl" w:hint="cs"/>
          <w:rtl/>
        </w:rPr>
        <w:t>ז)</w:t>
      </w:r>
      <w:r w:rsidRPr="00282ED6">
        <w:rPr>
          <w:rStyle w:val="default"/>
          <w:rFonts w:cs="FrankRuehl" w:hint="cs"/>
          <w:rtl/>
        </w:rPr>
        <w:tab/>
        <w:t>על אף האמור בסעיפים קטנים (א) עד (ג) ו-(ה), לעניין גופים ששידוריהם מופצים לפי סעיף 6(א)(1) ו-(2) בטכנולוגיית חדות רגילה בלבד, יחולו הוראות אלה:</w:t>
      </w:r>
    </w:p>
    <w:p w:rsidR="00282ED6" w:rsidRPr="00282ED6" w:rsidRDefault="00282ED6" w:rsidP="00282ED6">
      <w:pPr>
        <w:pStyle w:val="P00"/>
        <w:spacing w:before="72"/>
        <w:ind w:left="1021" w:right="1134"/>
        <w:rPr>
          <w:rStyle w:val="default"/>
          <w:rFonts w:cs="FrankRuehl" w:hint="cs"/>
          <w:rtl/>
        </w:rPr>
      </w:pPr>
      <w:r w:rsidRPr="00282ED6">
        <w:rPr>
          <w:rStyle w:val="default"/>
          <w:rFonts w:cs="FrankRuehl" w:hint="cs"/>
          <w:rtl/>
        </w:rPr>
        <w:t>(1)</w:t>
      </w:r>
      <w:r w:rsidRPr="00282ED6">
        <w:rPr>
          <w:rStyle w:val="default"/>
          <w:rFonts w:cs="FrankRuehl" w:hint="cs"/>
          <w:rtl/>
        </w:rPr>
        <w:tab/>
        <w:t>החל ביום תחילתו של חוק התכנית הכלכלית (תיקוני חקיקה ליישום המדיניות הכלכלית לשנות התקציב 2017 ו-2018), התשע"ז-2016, ועד יום י"ג בטבת התשע"ח (31 בדצמבר 2017), ישלמו הגופים האמורים דמי הפצה בסכום ששילמו לפי סעיף קטן (ב)(3);</w:t>
      </w:r>
    </w:p>
    <w:p w:rsidR="00282ED6" w:rsidRPr="00282ED6" w:rsidRDefault="00282ED6" w:rsidP="00282ED6">
      <w:pPr>
        <w:pStyle w:val="P00"/>
        <w:spacing w:before="72"/>
        <w:ind w:left="1021" w:right="1134"/>
        <w:rPr>
          <w:rStyle w:val="default"/>
          <w:rFonts w:cs="FrankRuehl" w:hint="cs"/>
          <w:rtl/>
        </w:rPr>
      </w:pPr>
      <w:r w:rsidRPr="00282ED6">
        <w:rPr>
          <w:rStyle w:val="default"/>
          <w:rFonts w:cs="FrankRuehl" w:hint="cs"/>
          <w:rtl/>
        </w:rPr>
        <w:t>(2)</w:t>
      </w:r>
      <w:r w:rsidRPr="00282ED6">
        <w:rPr>
          <w:rStyle w:val="default"/>
          <w:rFonts w:cs="FrankRuehl" w:hint="cs"/>
          <w:rtl/>
        </w:rPr>
        <w:tab/>
        <w:t xml:space="preserve">החל ביום י"ד בטבת התשע"ח (1 בינואר 2018) ועד המועד שבו החל הגורם המפעיל הפרטי לשדר במסגרת השידורים הנוספים, כמשמעותם בסעיף 12א(א), ערוץ אחד לפחות הממומן באמצעות פרסומות (בסעיף קטן זה </w:t>
      </w:r>
      <w:r w:rsidRPr="00282ED6">
        <w:rPr>
          <w:rStyle w:val="default"/>
          <w:rFonts w:cs="FrankRuehl"/>
          <w:rtl/>
        </w:rPr>
        <w:t>–</w:t>
      </w:r>
      <w:r w:rsidRPr="00282ED6">
        <w:rPr>
          <w:rStyle w:val="default"/>
          <w:rFonts w:cs="FrankRuehl" w:hint="cs"/>
          <w:rtl/>
        </w:rPr>
        <w:t xml:space="preserve"> ערוץ הממומן באמצעות פרסומות), ישלמו הגופים האמורים דמי הפצה בסכום של 1.5 מיליון שקלים חדשים בשנה; עד למינוי גורם מפעיל פרטי אוצר המדינה יישא בתשלומים הנוספים הנובעים מההפרש שבין הסכום שהגופים האמורים ישלמו לפי פסקה זו לבין הסכום שהיה עליהם לשלם לפי סעיף קטן (ב)(3), בשים לב להפחתה בסך התשלומים והעלויות של הפצת השידורים, אם תהיה הפחתה כאמור;</w:t>
      </w:r>
    </w:p>
    <w:p w:rsidR="00282ED6" w:rsidRPr="00282ED6" w:rsidRDefault="00282ED6" w:rsidP="00FF4CC7">
      <w:pPr>
        <w:pStyle w:val="P00"/>
        <w:spacing w:before="72"/>
        <w:ind w:left="1021" w:right="1134"/>
        <w:rPr>
          <w:rStyle w:val="default"/>
          <w:rFonts w:cs="FrankRuehl"/>
          <w:rtl/>
        </w:rPr>
      </w:pPr>
      <w:r w:rsidRPr="00282ED6">
        <w:rPr>
          <w:rStyle w:val="default"/>
          <w:rFonts w:cs="FrankRuehl" w:hint="cs"/>
          <w:rtl/>
        </w:rPr>
        <w:t>(3)</w:t>
      </w:r>
      <w:r w:rsidRPr="00282ED6">
        <w:rPr>
          <w:rStyle w:val="default"/>
          <w:rFonts w:cs="FrankRuehl" w:hint="cs"/>
          <w:rtl/>
        </w:rPr>
        <w:tab/>
        <w:t xml:space="preserve">החל הגורם המפעיל הפרטי לשדר ערוץ הממומן באמצעות פרסומות </w:t>
      </w:r>
      <w:r w:rsidRPr="00282ED6">
        <w:rPr>
          <w:rStyle w:val="default"/>
          <w:rFonts w:cs="FrankRuehl"/>
          <w:rtl/>
        </w:rPr>
        <w:t>–</w:t>
      </w:r>
      <w:r w:rsidRPr="00282ED6">
        <w:rPr>
          <w:rStyle w:val="default"/>
          <w:rFonts w:cs="FrankRuehl" w:hint="cs"/>
          <w:rtl/>
        </w:rPr>
        <w:t xml:space="preserve"> לא ישלמו הגופים האמורים דמי הפצה.</w:t>
      </w:r>
    </w:p>
    <w:p w:rsidR="0070339C" w:rsidRPr="0095173B" w:rsidRDefault="0070339C" w:rsidP="0070339C">
      <w:pPr>
        <w:pStyle w:val="P00"/>
        <w:spacing w:before="0"/>
        <w:ind w:left="0" w:right="1134"/>
        <w:rPr>
          <w:rStyle w:val="default"/>
          <w:rFonts w:cs="FrankRuehl" w:hint="cs"/>
          <w:vanish/>
          <w:color w:val="FF0000"/>
          <w:sz w:val="20"/>
          <w:szCs w:val="20"/>
          <w:shd w:val="clear" w:color="auto" w:fill="FFFF99"/>
          <w:rtl/>
        </w:rPr>
      </w:pPr>
      <w:bookmarkStart w:id="37" w:name="Rov47"/>
      <w:r w:rsidRPr="0095173B">
        <w:rPr>
          <w:rStyle w:val="default"/>
          <w:rFonts w:cs="FrankRuehl" w:hint="cs"/>
          <w:vanish/>
          <w:color w:val="FF0000"/>
          <w:sz w:val="20"/>
          <w:szCs w:val="20"/>
          <w:shd w:val="clear" w:color="auto" w:fill="FFFF99"/>
          <w:rtl/>
        </w:rPr>
        <w:t>מיום 1.8.2013</w:t>
      </w:r>
    </w:p>
    <w:p w:rsidR="0070339C" w:rsidRPr="0095173B" w:rsidRDefault="0070339C" w:rsidP="0070339C">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70339C" w:rsidRPr="0095173B" w:rsidRDefault="0070339C" w:rsidP="0070339C">
      <w:pPr>
        <w:pStyle w:val="P00"/>
        <w:spacing w:before="0"/>
        <w:ind w:left="0" w:right="1134"/>
        <w:rPr>
          <w:rStyle w:val="default"/>
          <w:rFonts w:cs="FrankRuehl" w:hint="cs"/>
          <w:vanish/>
          <w:sz w:val="20"/>
          <w:szCs w:val="20"/>
          <w:shd w:val="clear" w:color="auto" w:fill="FFFF99"/>
          <w:rtl/>
        </w:rPr>
      </w:pPr>
      <w:hyperlink r:id="rId113"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132 (</w:t>
      </w:r>
      <w:hyperlink r:id="rId114"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457A30" w:rsidRPr="0095173B" w:rsidRDefault="00457A30" w:rsidP="0070339C">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ת"ט תשע"ד-2014</w:t>
      </w:r>
    </w:p>
    <w:p w:rsidR="00457A30" w:rsidRPr="0095173B" w:rsidRDefault="00457A30" w:rsidP="0070339C">
      <w:pPr>
        <w:pStyle w:val="P00"/>
        <w:spacing w:before="0"/>
        <w:ind w:left="0" w:right="1134"/>
        <w:rPr>
          <w:rStyle w:val="default"/>
          <w:rFonts w:cs="FrankRuehl" w:hint="cs"/>
          <w:vanish/>
          <w:sz w:val="20"/>
          <w:szCs w:val="20"/>
          <w:shd w:val="clear" w:color="auto" w:fill="FFFF99"/>
          <w:rtl/>
        </w:rPr>
      </w:pPr>
      <w:hyperlink r:id="rId115" w:history="1">
        <w:r w:rsidRPr="0095173B">
          <w:rPr>
            <w:rStyle w:val="Hyperlink"/>
            <w:rFonts w:cs="FrankRuehl" w:hint="cs"/>
            <w:vanish/>
            <w:szCs w:val="20"/>
            <w:shd w:val="clear" w:color="auto" w:fill="FFFF99"/>
            <w:rtl/>
          </w:rPr>
          <w:t>ס"ח תשע"ד מס' 2450</w:t>
        </w:r>
      </w:hyperlink>
      <w:r w:rsidRPr="0095173B">
        <w:rPr>
          <w:rStyle w:val="default"/>
          <w:rFonts w:cs="FrankRuehl" w:hint="cs"/>
          <w:vanish/>
          <w:sz w:val="20"/>
          <w:szCs w:val="20"/>
          <w:shd w:val="clear" w:color="auto" w:fill="FFFF99"/>
          <w:rtl/>
        </w:rPr>
        <w:t xml:space="preserve"> מיום 7.4.2014 עמ' 544</w:t>
      </w:r>
    </w:p>
    <w:p w:rsidR="0070339C" w:rsidRPr="0095173B" w:rsidRDefault="0070339C" w:rsidP="0070339C">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9</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גוף ששידוריו מופצים לפי סעיף 6 או 7 ישלם לגורם המפעיל בעד הפצת השידורים כאמור, סכום </w:t>
      </w:r>
      <w:r w:rsidRPr="0095173B">
        <w:rPr>
          <w:rStyle w:val="default"/>
          <w:rFonts w:cs="FrankRuehl" w:hint="cs"/>
          <w:strike/>
          <w:vanish/>
          <w:sz w:val="22"/>
          <w:szCs w:val="22"/>
          <w:shd w:val="clear" w:color="auto" w:fill="FFFF99"/>
          <w:rtl/>
        </w:rPr>
        <w:t>שיורו עליו</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שיקבעו</w:t>
      </w:r>
      <w:r w:rsidRPr="0095173B">
        <w:rPr>
          <w:rStyle w:val="default"/>
          <w:rFonts w:cs="FrankRuehl" w:hint="cs"/>
          <w:vanish/>
          <w:sz w:val="22"/>
          <w:szCs w:val="22"/>
          <w:shd w:val="clear" w:color="auto" w:fill="FFFF99"/>
          <w:rtl/>
        </w:rPr>
        <w:t xml:space="preserve"> השר ושר האוצר, לאחר התייעצות עם הגורם המפעיל; הסכום האמור יחושב לפי סך כל התשלומים והעלויות הכרוכים בהפעלתן, בתפעולן ובתחזוקתן של תחנות השידור הספרתיות וכל תשלום שוטף אחר בשל הפצת השידורים כאמור, למעט עלות ההקמה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סך התשלומים והעלויות), כשהוא מחולק בין הגופים אשר שידוריהם מופצים באמצעות תחנות השידור הספרתיות כאמור, בהתאם להוראות אלה:</w:t>
      </w:r>
    </w:p>
    <w:p w:rsidR="0070339C" w:rsidRPr="0095173B" w:rsidRDefault="0070339C" w:rsidP="0070339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סך התשלומים והעלויות יחולק בין הגופים ששידורי הטלוויזיה שלהם מופצים לפי סעיף 6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משדרי הטלוויזיה) לבין הגופים ששידורי הרדיו שלהם מופצים לפי סעיף 7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משדרי הרדיו) כך:</w:t>
      </w:r>
    </w:p>
    <w:p w:rsidR="0070339C" w:rsidRPr="0095173B" w:rsidRDefault="0070339C" w:rsidP="0070339C">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חלקם של משדרי הטלוויזיה יהיה סך התשלומים והעלויות בניכוי חלקם של משדרי הרדיו כאמור בפסקת משנה (ב)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חלקם היחסי של משדרי הטלוויזיה);</w:t>
      </w:r>
    </w:p>
    <w:p w:rsidR="0070339C" w:rsidRPr="0095173B" w:rsidRDefault="0070339C" w:rsidP="0070339C">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(ב)</w:t>
      </w:r>
      <w:r w:rsidRPr="0095173B">
        <w:rPr>
          <w:rStyle w:val="default"/>
          <w:rFonts w:cs="FrankRuehl" w:hint="cs"/>
          <w:vanish/>
          <w:sz w:val="22"/>
          <w:szCs w:val="22"/>
          <w:shd w:val="clear" w:color="auto" w:fill="FFFF99"/>
          <w:rtl/>
        </w:rPr>
        <w:tab/>
        <w:t xml:space="preserve">חלקם של משדרי הרדיו יהיה בהתאם לקיבולת הנדרשת לשם הפצת שידורי כלל ערוצי הרדיו כמפורט בפסקאות (1) עד (4) שבסעיף קטן (7)(א) של הגופים המפורטים באותן פסקאות, ביחס לכלל הקיבולת הקיימת בתחנות השידור הספרתיות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חלקם היחסי של משדרי הרדיו);</w:t>
      </w:r>
    </w:p>
    <w:p w:rsidR="0070339C" w:rsidRPr="0095173B" w:rsidRDefault="0070339C" w:rsidP="008F2049">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חלקם היחסי של משדרי הטלוויזיה יחולק בין משדרי הטלוויזיה לפי מספר הערוצים שבהם מופצים שידוריו של כל מש</w:t>
      </w:r>
      <w:r w:rsidR="008F2049" w:rsidRPr="0095173B">
        <w:rPr>
          <w:rStyle w:val="default"/>
          <w:rFonts w:cs="FrankRuehl" w:hint="cs"/>
          <w:vanish/>
          <w:sz w:val="22"/>
          <w:szCs w:val="22"/>
          <w:shd w:val="clear" w:color="auto" w:fill="FFFF99"/>
          <w:rtl/>
        </w:rPr>
        <w:t>ד</w:t>
      </w:r>
      <w:r w:rsidRPr="0095173B">
        <w:rPr>
          <w:rStyle w:val="default"/>
          <w:rFonts w:cs="FrankRuehl" w:hint="cs"/>
          <w:vanish/>
          <w:sz w:val="22"/>
          <w:szCs w:val="22"/>
          <w:shd w:val="clear" w:color="auto" w:fill="FFFF99"/>
          <w:rtl/>
        </w:rPr>
        <w:t>ר טלוויזיה לפי סעיף 6 ובהתחשב בסוג הטכנולוגיה שבאמצעותה מופצים שידורי הטלוויזיה כאמור;</w:t>
      </w:r>
    </w:p>
    <w:p w:rsidR="0070339C" w:rsidRPr="0095173B" w:rsidRDefault="0070339C" w:rsidP="0070339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חלקם היחסי של משדרי הרדיו יחולק בין משדרי הרדיו לפי מספר הערוצים שבהם מופצים שידוריו של כל משדר רדיו לפי סעיף 7.</w:t>
      </w:r>
    </w:p>
    <w:p w:rsidR="0070339C" w:rsidRPr="0095173B" w:rsidRDefault="0070339C" w:rsidP="0070339C">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(ב)</w:t>
      </w:r>
      <w:r w:rsidRPr="0095173B">
        <w:rPr>
          <w:rStyle w:val="default"/>
          <w:rFonts w:cs="FrankRuehl" w:hint="cs"/>
          <w:strike/>
          <w:vanish/>
          <w:sz w:val="22"/>
          <w:szCs w:val="22"/>
          <w:shd w:val="clear" w:color="auto" w:fill="FFFF99"/>
          <w:rtl/>
        </w:rPr>
        <w:tab/>
        <w:t xml:space="preserve">על אף האמור בסעיף קטן (א), נותרה קיבולת פנויה בתחנות השידור הספרתיות יישא אוצר המדינה בחלק מסך התשלומים והעלויות וישלם חלק זה לגורם המפעיל, כך שחלקו של אוצר המדינה יהיה לפי מספר ערוצי הטלוויזיה, בהתחשב בסוג הטכנולוגיה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ומספר ערוצי הרדיו, שניתן לשדר בקיבולת הפנויה בתחנות השידור הספרתיות.</w:t>
      </w:r>
    </w:p>
    <w:p w:rsidR="0070339C" w:rsidRPr="0095173B" w:rsidRDefault="0070339C" w:rsidP="0070339C">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על אף האמור בסעיף קטן (א), נותרה קיבולת פנויה בתחנות השידור הספרתיות, יחולו הוראות אלה:</w:t>
      </w:r>
    </w:p>
    <w:p w:rsidR="0070339C" w:rsidRPr="0095173B" w:rsidRDefault="0070339C" w:rsidP="0070339C">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נוסף על הסכום שעל כל אחד מהגופים המפורטים להלן היה לשלם לפי סעיף קטן (א) אלמלא נותרה קיבולת פנויה, הוא יישא, בשל הקיבולת הפנויה, בתשלום שיחושב כך: הסכום המתקבל ממכפלת סך התשלומים והעלויות המספר ערוצי הטלוויזיה שניתן לשדר בקיבולת הפנויה כשהוא מחולק במספר ערוצי הטלוויזיה אשר יכולים להיות מופצים באמצעות תחנות השידור הספרתיות, וכל גוף יישא בחלק מהסכום המתקבל כאמור לפי חלקו היחסי במספר ערוצי הטלוויזיה שלו המופצים באמצעות תחנות השידור הספרתיות, בהתחשב בסוג הטכנולוגיה:</w:t>
      </w:r>
    </w:p>
    <w:p w:rsidR="0070339C" w:rsidRPr="0095173B" w:rsidRDefault="0070339C" w:rsidP="0070339C">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(א)</w:t>
      </w:r>
      <w:r w:rsidRPr="0095173B">
        <w:rPr>
          <w:rStyle w:val="default"/>
          <w:rFonts w:cs="FrankRuehl" w:hint="cs"/>
          <w:vanish/>
          <w:sz w:val="22"/>
          <w:szCs w:val="22"/>
          <w:u w:val="single"/>
          <w:shd w:val="clear" w:color="auto" w:fill="FFFF99"/>
          <w:rtl/>
        </w:rPr>
        <w:tab/>
        <w:t>רשות השידור;</w:t>
      </w:r>
    </w:p>
    <w:p w:rsidR="0070339C" w:rsidRPr="0095173B" w:rsidRDefault="0070339C" w:rsidP="0070339C">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 xml:space="preserve">הכנסת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לגבי שידורי ערוץ הכנסת;</w:t>
      </w:r>
    </w:p>
    <w:p w:rsidR="0070339C" w:rsidRPr="0095173B" w:rsidRDefault="0070339C" w:rsidP="0070339C">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(ג)</w:t>
      </w:r>
      <w:r w:rsidRPr="0095173B">
        <w:rPr>
          <w:rStyle w:val="default"/>
          <w:rFonts w:cs="FrankRuehl" w:hint="cs"/>
          <w:vanish/>
          <w:sz w:val="22"/>
          <w:szCs w:val="22"/>
          <w:u w:val="single"/>
          <w:shd w:val="clear" w:color="auto" w:fill="FFFF99"/>
          <w:rtl/>
        </w:rPr>
        <w:tab/>
        <w:t>הטלוויזיה הלימודית;</w:t>
      </w:r>
    </w:p>
    <w:p w:rsidR="0070339C" w:rsidRPr="0095173B" w:rsidRDefault="0070339C" w:rsidP="00C56EC8">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 xml:space="preserve">מצאו השר ושר האוצר כי הדבר נדרש לקידום התחרות בתחום שידורי הטלוויזיה, רשאים הם לקבוע בתקנות לפי סעיף קטן (א), </w:t>
      </w:r>
      <w:r w:rsidR="00C56EC8" w:rsidRPr="0095173B">
        <w:rPr>
          <w:rStyle w:val="default"/>
          <w:rFonts w:cs="FrankRuehl" w:hint="cs"/>
          <w:vanish/>
          <w:sz w:val="22"/>
          <w:szCs w:val="22"/>
          <w:u w:val="single"/>
          <w:shd w:val="clear" w:color="auto" w:fill="FFFF99"/>
          <w:rtl/>
        </w:rPr>
        <w:t>כי אוצר המדינה יישא בחלק מסכום דמי ההפצה שמשדר ערוץ ייעודי או משדר ערוץ נושאי חייבים לשלם, וישלם חלק זה לגורם המפעיל; תקנות כאמור יותקנו לפני אישור בקשתו של משדר ערוץ ייעודי להפיץ את שידוריו באמצעות תחנות השידור הספרתיות, או לפני פרסום המכרז לבחירת משדר ערוץ נושאי, לפי העניין;</w:t>
      </w:r>
    </w:p>
    <w:p w:rsidR="00C56EC8" w:rsidRPr="0095173B" w:rsidRDefault="00C56EC8" w:rsidP="00C56EC8">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ab/>
        <w:t>סכום דמי ההפצה שישלמו בעלי הזיכיונות לשידורי טלוויזיה בערוץ 2 ובערוץ השלישי ובעלי רישיונות לשידורי טלוויזיה יהיה, לגבי כל ערוץ, הסכום שנקבע לפי סעיף קטן (א), כפי שהיה בתוקף ביום כ"ד באב התשע"ג (31 ביולי 2013); על אף האמור ברישה, הוראות פסקה זו יחולו כל עוד נותרה קיבולת פנויה בשלושת המרבבים הראשונים הנדרשים לצורך קליטתם והפצתם של שידורים באמצעות תחנות השידור הספרתיות, בין אם נעשה שימוש בכל המרבבים, ובין אם לאו;</w:t>
      </w:r>
    </w:p>
    <w:p w:rsidR="00C56EC8" w:rsidRPr="0095173B" w:rsidRDefault="00C56EC8" w:rsidP="00C56EC8">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u w:val="single"/>
          <w:shd w:val="clear" w:color="auto" w:fill="FFFF99"/>
          <w:rtl/>
        </w:rPr>
        <w:t>(4)</w:t>
      </w:r>
      <w:r w:rsidRPr="0095173B">
        <w:rPr>
          <w:rStyle w:val="default"/>
          <w:rFonts w:cs="FrankRuehl" w:hint="cs"/>
          <w:vanish/>
          <w:sz w:val="22"/>
          <w:szCs w:val="22"/>
          <w:u w:val="single"/>
          <w:shd w:val="clear" w:color="auto" w:fill="FFFF99"/>
          <w:rtl/>
        </w:rPr>
        <w:tab/>
        <w:t>לעניין משדרי רדיו ששידוריהם מופצים לפי סעיף 7, יישא אוצר המדינה בחלק מסך התשלומים והעלויות בשל הקיבולת הפנויה וישלם חלק זה לגורם המפעיל, כך שחלקו של אוצר המדינה יהיה לפי מספר ערוצי הרדיו שניתן לשדר בקיבולת הפנויה.</w:t>
      </w:r>
    </w:p>
    <w:p w:rsidR="00C56EC8" w:rsidRPr="0095173B" w:rsidRDefault="00C56EC8" w:rsidP="00457A30">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w:t>
      </w:r>
      <w:r w:rsidR="00457A30" w:rsidRPr="0095173B">
        <w:rPr>
          <w:rStyle w:val="default"/>
          <w:rFonts w:cs="FrankRuehl" w:hint="cs"/>
          <w:vanish/>
          <w:sz w:val="22"/>
          <w:szCs w:val="22"/>
          <w:u w:val="single"/>
          <w:shd w:val="clear" w:color="auto" w:fill="FFFF99"/>
          <w:rtl/>
        </w:rPr>
        <w:t>ב1</w:t>
      </w:r>
      <w:r w:rsidRPr="0095173B">
        <w:rPr>
          <w:rStyle w:val="default"/>
          <w:rFonts w:cs="FrankRuehl" w:hint="cs"/>
          <w:vanish/>
          <w:sz w:val="22"/>
          <w:szCs w:val="22"/>
          <w:u w:val="single"/>
          <w:shd w:val="clear" w:color="auto" w:fill="FFFF99"/>
          <w:rtl/>
        </w:rPr>
        <w:t>)</w:t>
      </w:r>
      <w:r w:rsidRPr="0095173B">
        <w:rPr>
          <w:rStyle w:val="default"/>
          <w:rFonts w:cs="FrankRuehl" w:hint="cs"/>
          <w:vanish/>
          <w:sz w:val="22"/>
          <w:szCs w:val="22"/>
          <w:u w:val="single"/>
          <w:shd w:val="clear" w:color="auto" w:fill="FFFF99"/>
          <w:rtl/>
        </w:rPr>
        <w:tab/>
        <w:t>לא נותרה קיבולת פנויה בתחנות השידור הספרתיות, יודיע על כך השר לכל הגופים ששידוריהם מופצים לפי סעיף 6 או 7.</w:t>
      </w:r>
    </w:p>
    <w:p w:rsidR="0070339C" w:rsidRPr="0095173B" w:rsidRDefault="0070339C" w:rsidP="00C56EC8">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(ג)</w:t>
      </w:r>
      <w:r w:rsidRPr="0095173B">
        <w:rPr>
          <w:rStyle w:val="default"/>
          <w:rFonts w:cs="FrankRuehl" w:hint="cs"/>
          <w:vanish/>
          <w:sz w:val="22"/>
          <w:szCs w:val="22"/>
          <w:shd w:val="clear" w:color="auto" w:fill="FFFF99"/>
          <w:rtl/>
        </w:rPr>
        <w:tab/>
        <w:t>לעניין סוג הטכנולוגיה, יובא בחשבון רק אופן השידור וההפצה בטכנולוגיית חדות רגילה או בטכנולוגיית חדות גבוהה.</w:t>
      </w:r>
    </w:p>
    <w:p w:rsidR="005C1FCA" w:rsidRPr="0095173B" w:rsidRDefault="005C1FCA" w:rsidP="005C1FCA">
      <w:pPr>
        <w:pStyle w:val="P00"/>
        <w:spacing w:before="0"/>
        <w:ind w:left="0" w:right="1134"/>
        <w:rPr>
          <w:rStyle w:val="default"/>
          <w:rFonts w:cs="FrankRuehl" w:hint="cs"/>
          <w:vanish/>
          <w:sz w:val="20"/>
          <w:szCs w:val="20"/>
          <w:shd w:val="clear" w:color="auto" w:fill="FFFF99"/>
          <w:rtl/>
        </w:rPr>
      </w:pPr>
    </w:p>
    <w:p w:rsidR="005C1FCA" w:rsidRPr="0095173B" w:rsidRDefault="005C1FCA" w:rsidP="005C1FCA">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5C1FCA" w:rsidRPr="0095173B" w:rsidRDefault="005C1FCA" w:rsidP="005C1FCA">
      <w:pPr>
        <w:pStyle w:val="P00"/>
        <w:tabs>
          <w:tab w:val="clear" w:pos="6259"/>
        </w:tabs>
        <w:spacing w:before="0"/>
        <w:ind w:left="0" w:right="1134"/>
        <w:rPr>
          <w:rStyle w:val="default"/>
          <w:rFonts w:cs="FrankRuehl" w:hint="cs"/>
          <w:vanish/>
          <w:sz w:val="20"/>
          <w:szCs w:val="20"/>
          <w:shd w:val="clear" w:color="auto" w:fill="FFFF99"/>
          <w:rtl/>
        </w:rPr>
      </w:pPr>
      <w:hyperlink r:id="rId11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99 (</w:t>
      </w:r>
      <w:hyperlink r:id="rId11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5C1FCA" w:rsidRPr="0095173B" w:rsidRDefault="005C1FCA" w:rsidP="005C1FCA">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על אף האמור בסעיף קטן (א), נותרה קיבולת פנויה בתחנות השידור הספרתיות, יחולו הוראות אלה:</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נוסף על הסכום שעל כל אחד מהגופים המפורטים להלן היה לשלם לפי סעיף קטן (א) אלמלא נותרה קיבולת פנויה, הוא יישא, בשל הקיבולת הפנויה, בתשלום שיחושב כך: הסכום המתקבל ממכפלת סך התשלומים והעלויות המספר ערוצי הטלוויזיה שניתן לשדר בקיבולת הפנויה כשהוא מחולק במספר ערוצי הטלוויזיה אשר יכולים להיות מופצים באמצעות תחנות השידור הספרתיות, וכל גוף יישא בחלק מהסכום המתקבל כאמור לפי חלקו היחסי במספר ערוצי הטלוויזיה שלו המופצים באמצעות תחנות השידור הספרתיות, בהתחשב בסוג הטכנולוגיה:</w:t>
      </w:r>
    </w:p>
    <w:p w:rsidR="005C1FCA" w:rsidRPr="0095173B" w:rsidRDefault="005C1FCA" w:rsidP="005C1FCA">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רשות השידור;</w:t>
      </w:r>
    </w:p>
    <w:p w:rsidR="005C1FCA" w:rsidRPr="0095173B" w:rsidRDefault="005C1FCA" w:rsidP="005C1FCA">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(ב)</w:t>
      </w:r>
      <w:r w:rsidRPr="0095173B">
        <w:rPr>
          <w:rStyle w:val="default"/>
          <w:rFonts w:cs="FrankRuehl" w:hint="cs"/>
          <w:vanish/>
          <w:sz w:val="22"/>
          <w:szCs w:val="22"/>
          <w:shd w:val="clear" w:color="auto" w:fill="FFFF99"/>
          <w:rtl/>
        </w:rPr>
        <w:tab/>
        <w:t xml:space="preserve">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לגבי שידורי ערוץ הכנסת;</w:t>
      </w:r>
    </w:p>
    <w:p w:rsidR="005C1FCA" w:rsidRPr="0095173B" w:rsidRDefault="005C1FCA" w:rsidP="005C1FCA">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(ג)</w:t>
      </w:r>
      <w:r w:rsidRPr="0095173B">
        <w:rPr>
          <w:rStyle w:val="default"/>
          <w:rFonts w:cs="FrankRuehl" w:hint="cs"/>
          <w:vanish/>
          <w:sz w:val="22"/>
          <w:szCs w:val="22"/>
          <w:shd w:val="clear" w:color="auto" w:fill="FFFF99"/>
          <w:rtl/>
        </w:rPr>
        <w:tab/>
        <w:t>הטלוויזיה הלימודית;</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מצאו השר ושר האוצר כי הדבר נדרש לקידום התחרות בתחום שידורי הטלוויזיה, רשאים הם לקבוע בתקנות לפי סעיף קטן (א), כי אוצר המדינה יישא בחלק מסכום דמי ההפצה שמשדר ערוץ ייעודי או משדר ערוץ נושאי חייבים לשלם, וישלם חלק זה לגורם המפעיל; </w:t>
      </w:r>
      <w:r w:rsidRPr="0095173B">
        <w:rPr>
          <w:rStyle w:val="default"/>
          <w:rFonts w:cs="FrankRuehl" w:hint="cs"/>
          <w:strike/>
          <w:vanish/>
          <w:sz w:val="22"/>
          <w:szCs w:val="22"/>
          <w:shd w:val="clear" w:color="auto" w:fill="FFFF99"/>
          <w:rtl/>
        </w:rPr>
        <w:t>תקנות כאמור יותקנו לפני אישור בקשתו של משדר ערוץ ייעודי להפיץ את שידוריו באמצעות תחנות השידור הספרתיות, או לפני פרסום המכרז לבחירת משדר ערוץ נושאי, לפי העניין;</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סכום דמי ההפצה שישלמו בעלי הזיכיונות לשידורי טלוויזיה בערוץ 2 ובערוץ השלישי ובעלי רישיונות לשידורי טלוויזיה יהיה, לגבי כל ערוץ, הסכום שנקבע לפי סעיף קטן (א), כפי שהיה בתוקף ביום כ"ד באב התשע"ג (31 ביולי 2013); על אף האמור ברישה, הוראות פסקה זו יחולו כל עוד נותרה קיבולת פנויה בשלושת המרבבים הראשונים הנדרשים לצורך קליטתם והפצתם של שידורים באמצעות תחנות השידור הספרתיות, בין אם נעשה שימוש בכל המרבבים, ובין אם לאו;</w:t>
      </w:r>
    </w:p>
    <w:p w:rsidR="005C1FCA" w:rsidRPr="0095173B" w:rsidRDefault="005C1FCA" w:rsidP="005C1FCA">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לעניין משדרי רדיו ששידוריהם מופצים לפי סעיף 7, יישא אוצר המדינה בחלק מסך התשלומים והעלויות בשל הקיבולת הפנויה וישלם חלק זה לגורם המפעיל, כך שחלקו של אוצר המדינה יהיה לפי מספר ערוצי הרדיו שניתן לשדר בקיבולת הפנויה.</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(ב1)</w:t>
      </w:r>
      <w:r w:rsidRPr="0095173B">
        <w:rPr>
          <w:rStyle w:val="default"/>
          <w:rFonts w:cs="FrankRuehl" w:hint="cs"/>
          <w:vanish/>
          <w:sz w:val="22"/>
          <w:szCs w:val="22"/>
          <w:shd w:val="clear" w:color="auto" w:fill="FFFF99"/>
          <w:rtl/>
        </w:rPr>
        <w:tab/>
        <w:t>לא נותרה קיבולת פנויה בתחנות השידור הספרתיות, יודיע על כך השר לכל הגופים ששידוריהם מופצים לפי סעיף 6 או 7.</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(ג)</w:t>
      </w:r>
      <w:r w:rsidRPr="0095173B">
        <w:rPr>
          <w:rStyle w:val="default"/>
          <w:rFonts w:cs="FrankRuehl" w:hint="cs"/>
          <w:vanish/>
          <w:sz w:val="22"/>
          <w:szCs w:val="22"/>
          <w:shd w:val="clear" w:color="auto" w:fill="FFFF99"/>
          <w:rtl/>
        </w:rPr>
        <w:tab/>
        <w:t>לעניין סוג הטכנולוגיה, יובא בחשבון רק אופן השידור וההפצה בטכנולוגיית חדות רגילה או בטכנולוגיית חדות גבוהה</w:t>
      </w:r>
      <w:r w:rsidRPr="0095173B">
        <w:rPr>
          <w:rStyle w:val="default"/>
          <w:rFonts w:cs="FrankRuehl" w:hint="cs"/>
          <w:vanish/>
          <w:sz w:val="22"/>
          <w:szCs w:val="22"/>
          <w:u w:val="single"/>
          <w:shd w:val="clear" w:color="auto" w:fill="FFFF99"/>
          <w:rtl/>
        </w:rPr>
        <w:t xml:space="preserve">, ולעניין משדר ערוץ נושאי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גם מימון השידורים באמצעות גביית תשלום בעד קליטתם, לפי סעיף 13(ה)</w:t>
      </w:r>
      <w:r w:rsidRPr="0095173B">
        <w:rPr>
          <w:rStyle w:val="default"/>
          <w:rFonts w:cs="FrankRuehl" w:hint="cs"/>
          <w:vanish/>
          <w:sz w:val="22"/>
          <w:szCs w:val="22"/>
          <w:shd w:val="clear" w:color="auto" w:fill="FFFF99"/>
          <w:rtl/>
        </w:rPr>
        <w:t>.</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(ד)</w:t>
      </w:r>
      <w:r w:rsidRPr="0095173B">
        <w:rPr>
          <w:rStyle w:val="default"/>
          <w:rFonts w:cs="FrankRuehl" w:hint="cs"/>
          <w:vanish/>
          <w:sz w:val="22"/>
          <w:szCs w:val="22"/>
          <w:u w:val="single"/>
          <w:shd w:val="clear" w:color="auto" w:fill="FFFF99"/>
          <w:rtl/>
        </w:rPr>
        <w:tab/>
        <w:t xml:space="preserve">החל ביום תחילתו של חוק התכנית הכלכלית (תיקוני חקיקה ליישום המדיניות הכלכלית לשנות התקציב 2017 ו-2018), התשע"ז-2016, ועד יום י"ח בתמוז התשע"ח (1 ביולי 2018)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אוצר המדינה יישא בתשלום דמי ההפצה של גוף ששידוריו מופצים לפי סעיף 6(א)(5) בטכנולוגיית חדות רגילה בלבד.</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(ה)</w:t>
      </w:r>
      <w:r w:rsidRPr="0095173B">
        <w:rPr>
          <w:rStyle w:val="default"/>
          <w:rFonts w:cs="FrankRuehl" w:hint="cs"/>
          <w:vanish/>
          <w:sz w:val="22"/>
          <w:szCs w:val="22"/>
          <w:u w:val="single"/>
          <w:shd w:val="clear" w:color="auto" w:fill="FFFF99"/>
          <w:rtl/>
        </w:rPr>
        <w:tab/>
        <w:t>על אף האמור בסעיפים קטנים (א) עד (ג), מונה גורם מפעיל פרטי, יקבע הוא את דמי ההפצה שישלם כל גוף מהגופים ששידוריהם מופצים לפי סעיף 6 או 7 בעד הפצת שידוריו, ובלבד שקביעת סכום דמי ההפצה תיעשה באופן שוויוני, ובכפוף לתנאים שנקבעו לעניין זה בהיתר ההפעלה לפי סעיף 2א(א)(4); הגורם המפעיל הפרטי יפרסם באתר האינטרנט שלו את גובה דמי ההפצה שקבע לכל גוף שהוא מפיץ את שידוריו.</w:t>
      </w:r>
    </w:p>
    <w:p w:rsidR="005C1FCA" w:rsidRPr="0095173B" w:rsidRDefault="005C1FCA" w:rsidP="005C1FC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(ו)</w:t>
      </w:r>
      <w:r w:rsidRPr="0095173B">
        <w:rPr>
          <w:rStyle w:val="default"/>
          <w:rFonts w:cs="FrankRuehl" w:hint="cs"/>
          <w:vanish/>
          <w:sz w:val="22"/>
          <w:szCs w:val="22"/>
          <w:u w:val="single"/>
          <w:shd w:val="clear" w:color="auto" w:fill="FFFF99"/>
          <w:rtl/>
        </w:rPr>
        <w:tab/>
        <w:t>על אף האמור בסעיף קטן (ה), לעניין גופים ששידוריהם מופצים לפי סעיף 6(א)(3), (4) ו-(6), לא יעלה גובה דמי ההפצה שיקבע הגורם המפעיל הפרטי על גובה דמי ההפצה המרביים שהגופים האמורים היו עשויים לשלם לפי הוראות סעיף 9(א) או (ב), אלמלא מונה גורם מפעיל פרטי.</w:t>
      </w:r>
    </w:p>
    <w:p w:rsidR="005C1FCA" w:rsidRPr="0095173B" w:rsidRDefault="005C1FCA" w:rsidP="005C1FCA">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(ז)</w:t>
      </w:r>
      <w:r w:rsidRPr="0095173B">
        <w:rPr>
          <w:rStyle w:val="default"/>
          <w:rFonts w:cs="FrankRuehl" w:hint="cs"/>
          <w:vanish/>
          <w:sz w:val="22"/>
          <w:szCs w:val="22"/>
          <w:u w:val="single"/>
          <w:shd w:val="clear" w:color="auto" w:fill="FFFF99"/>
          <w:rtl/>
        </w:rPr>
        <w:tab/>
        <w:t>על אף האמור בסעיפים קטנים (א) עד (ג) ו-(ה), לעניין גופים ששידוריהם מופצים לפי סעיף 6(א)(1) ו-(2) בטכנולוגיית חדות רגילה בלבד, יחולו הוראות אלה:</w:t>
      </w:r>
    </w:p>
    <w:p w:rsidR="005C1FCA" w:rsidRPr="0095173B" w:rsidRDefault="005C1FCA" w:rsidP="00282ED6">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r>
      <w:r w:rsidR="00282ED6" w:rsidRPr="0095173B">
        <w:rPr>
          <w:rStyle w:val="default"/>
          <w:rFonts w:cs="FrankRuehl" w:hint="cs"/>
          <w:vanish/>
          <w:sz w:val="22"/>
          <w:szCs w:val="22"/>
          <w:u w:val="single"/>
          <w:shd w:val="clear" w:color="auto" w:fill="FFFF99"/>
          <w:rtl/>
        </w:rPr>
        <w:t>החל ביום תחילתו של חוק התכנית הכלכלית (תיקוני חקיקה ליישום המדיניות הכלכלית לשנות התקציב 2017 ו-2018), התשע"ז-2016, ועד יום י"ג בטבת התשע"ח (31 בדצמבר 2017), ישלמו הגופים האמורים דמי הפצה בסכום ששילמו לפי סעיף קטן (ב)(3);</w:t>
      </w:r>
    </w:p>
    <w:p w:rsidR="00282ED6" w:rsidRPr="0095173B" w:rsidRDefault="00282ED6" w:rsidP="00282ED6">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 xml:space="preserve">החל ביום י"ד בטבת התשע"ח (1 בינואר 2018) ועד המועד שבו החל הגורם המפעיל הפרטי לשדר במסגרת השידורים הנוספים, כמשמעותם בסעיף 12א(א), ערוץ אחד לפחות הממומן באמצעות פרסומות (בסעיף קטן זה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ערוץ הממומן באמצעות פרסומות), ישלמו הגופים האמורים דמי הפצה בסכום של 1.5 מיליון שקלים חדשים בשנה; עד למינוי גורם מפעיל פרטי אוצר המדינה יישא בתשלומים הנוספים הנובעים מההפרש שבין הסכום שהגופים האמורים ישלמו לפי פסקה זו לבין הסכום שהיה עליהם לשלם לפי סעיף קטן (ב)(3), בשים לב להפחתה בסך התשלומים והעלויות של הפצת השידורים, אם תהיה הפחתה כאמור;</w:t>
      </w:r>
    </w:p>
    <w:p w:rsidR="00282ED6" w:rsidRPr="0095173B" w:rsidRDefault="00282ED6" w:rsidP="00FF4CC7">
      <w:pPr>
        <w:pStyle w:val="P00"/>
        <w:spacing w:before="0"/>
        <w:ind w:left="1021" w:right="1134"/>
        <w:rPr>
          <w:rStyle w:val="default"/>
          <w:rFonts w:cs="FrankRuehl"/>
          <w:vanish/>
          <w:sz w:val="22"/>
          <w:szCs w:val="22"/>
          <w:shd w:val="clear" w:color="auto" w:fill="FFFF99"/>
          <w:rtl/>
        </w:rPr>
      </w:pPr>
      <w:r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ab/>
        <w:t xml:space="preserve">החל הגורם המפעיל הפרטי לשדר ערוץ הממומן באמצעות פרסומות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לא ישלמו הגופים האמורים דמי הפצה.</w:t>
      </w:r>
    </w:p>
    <w:p w:rsidR="005C1FCA" w:rsidRPr="0095173B" w:rsidRDefault="005C1FCA" w:rsidP="008E414C">
      <w:pPr>
        <w:pStyle w:val="P22"/>
        <w:spacing w:before="0"/>
        <w:ind w:left="0" w:right="1134"/>
        <w:rPr>
          <w:rStyle w:val="default"/>
          <w:rFonts w:cs="FrankRuehl" w:hint="cs"/>
          <w:vanish/>
          <w:sz w:val="20"/>
          <w:szCs w:val="20"/>
          <w:shd w:val="clear" w:color="auto" w:fill="FFFF99"/>
          <w:rtl/>
        </w:rPr>
      </w:pPr>
    </w:p>
    <w:p w:rsidR="008E414C" w:rsidRPr="0095173B" w:rsidRDefault="008E414C" w:rsidP="00CA18C9">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מיום </w:t>
      </w:r>
      <w:r w:rsidR="00CA18C9" w:rsidRPr="0095173B">
        <w:rPr>
          <w:rStyle w:val="default"/>
          <w:rFonts w:cs="FrankRuehl" w:hint="cs"/>
          <w:vanish/>
          <w:color w:val="FF0000"/>
          <w:sz w:val="20"/>
          <w:szCs w:val="20"/>
          <w:shd w:val="clear" w:color="auto" w:fill="FFFF99"/>
          <w:rtl/>
        </w:rPr>
        <w:t>15.5</w:t>
      </w:r>
      <w:r w:rsidR="00683C3E" w:rsidRPr="0095173B">
        <w:rPr>
          <w:rStyle w:val="default"/>
          <w:rFonts w:cs="FrankRuehl" w:hint="cs"/>
          <w:vanish/>
          <w:color w:val="FF0000"/>
          <w:sz w:val="20"/>
          <w:szCs w:val="20"/>
          <w:shd w:val="clear" w:color="auto" w:fill="FFFF99"/>
          <w:rtl/>
        </w:rPr>
        <w:t>.2017</w:t>
      </w:r>
    </w:p>
    <w:p w:rsidR="00515D52" w:rsidRPr="0095173B" w:rsidRDefault="00515D52" w:rsidP="00683C3E">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פסקה 9(ב)(1)(ג) מיום </w:t>
      </w:r>
      <w:r w:rsidR="00683C3E" w:rsidRPr="0095173B">
        <w:rPr>
          <w:rStyle w:val="default"/>
          <w:rFonts w:cs="FrankRuehl" w:hint="cs"/>
          <w:vanish/>
          <w:color w:val="FF0000"/>
          <w:sz w:val="20"/>
          <w:szCs w:val="20"/>
          <w:shd w:val="clear" w:color="auto" w:fill="FFFF99"/>
          <w:rtl/>
        </w:rPr>
        <w:t>31.7.2018</w:t>
      </w:r>
    </w:p>
    <w:p w:rsidR="008E414C" w:rsidRPr="0095173B" w:rsidRDefault="008E414C" w:rsidP="008E414C">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8E414C" w:rsidRPr="0095173B" w:rsidRDefault="008E414C" w:rsidP="006E5BF2">
      <w:pPr>
        <w:pStyle w:val="P22"/>
        <w:spacing w:before="0"/>
        <w:ind w:left="0" w:right="1134"/>
        <w:rPr>
          <w:rStyle w:val="default"/>
          <w:rFonts w:cs="FrankRuehl" w:hint="cs"/>
          <w:vanish/>
          <w:sz w:val="20"/>
          <w:szCs w:val="20"/>
          <w:shd w:val="clear" w:color="auto" w:fill="FFFF99"/>
          <w:rtl/>
        </w:rPr>
      </w:pPr>
      <w:hyperlink r:id="rId118"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w:t>
      </w:r>
      <w:r w:rsidR="006E5BF2" w:rsidRPr="0095173B">
        <w:rPr>
          <w:rStyle w:val="default"/>
          <w:rFonts w:cs="FrankRuehl" w:hint="cs"/>
          <w:vanish/>
          <w:sz w:val="20"/>
          <w:szCs w:val="20"/>
          <w:shd w:val="clear" w:color="auto" w:fill="FFFF99"/>
          <w:rtl/>
        </w:rPr>
        <w:t>8</w:t>
      </w:r>
      <w:r w:rsidRPr="0095173B">
        <w:rPr>
          <w:rStyle w:val="default"/>
          <w:rFonts w:cs="FrankRuehl" w:hint="cs"/>
          <w:vanish/>
          <w:sz w:val="20"/>
          <w:szCs w:val="20"/>
          <w:shd w:val="clear" w:color="auto" w:fill="FFFF99"/>
          <w:rtl/>
        </w:rPr>
        <w:t xml:space="preserve"> (</w:t>
      </w:r>
      <w:hyperlink r:id="rId119"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120"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121"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122"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123"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124"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125"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126"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127"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4)</w:t>
      </w:r>
    </w:p>
    <w:p w:rsidR="00CA18C9" w:rsidRPr="0095173B" w:rsidRDefault="00CA18C9" w:rsidP="00CA18C9">
      <w:pPr>
        <w:pStyle w:val="P00"/>
        <w:spacing w:before="0"/>
        <w:ind w:left="0" w:right="1134"/>
        <w:rPr>
          <w:rStyle w:val="default"/>
          <w:rFonts w:cs="FrankRuehl" w:hint="cs"/>
          <w:vanish/>
          <w:sz w:val="20"/>
          <w:szCs w:val="20"/>
          <w:shd w:val="clear" w:color="auto" w:fill="FFFF99"/>
          <w:rtl/>
        </w:rPr>
      </w:pPr>
      <w:hyperlink r:id="rId128" w:history="1">
        <w:r w:rsidRPr="0095173B">
          <w:rPr>
            <w:rStyle w:val="Hyperlink"/>
            <w:rFonts w:cs="FrankRuehl" w:hint="cs"/>
            <w:vanish/>
            <w:szCs w:val="20"/>
            <w:shd w:val="clear" w:color="auto" w:fill="FFFF99"/>
            <w:rtl/>
          </w:rPr>
          <w:t>ס"ח תשע"ז מס' 2636</w:t>
        </w:r>
      </w:hyperlink>
      <w:r w:rsidRPr="0095173B">
        <w:rPr>
          <w:rStyle w:val="default"/>
          <w:rFonts w:cs="FrankRuehl" w:hint="cs"/>
          <w:vanish/>
          <w:sz w:val="20"/>
          <w:szCs w:val="20"/>
          <w:shd w:val="clear" w:color="auto" w:fill="FFFF99"/>
          <w:rtl/>
        </w:rPr>
        <w:t xml:space="preserve"> מיום 27.4.2017 עמ' 928 (</w:t>
      </w:r>
      <w:hyperlink r:id="rId129" w:history="1">
        <w:r w:rsidRPr="0095173B">
          <w:rPr>
            <w:rStyle w:val="Hyperlink"/>
            <w:rFonts w:cs="FrankRuehl" w:hint="cs"/>
            <w:vanish/>
            <w:szCs w:val="20"/>
            <w:shd w:val="clear" w:color="auto" w:fill="FFFF99"/>
            <w:rtl/>
          </w:rPr>
          <w:t>ה"ח 1131</w:t>
        </w:r>
      </w:hyperlink>
      <w:r w:rsidRPr="0095173B">
        <w:rPr>
          <w:rStyle w:val="default"/>
          <w:rFonts w:cs="FrankRuehl" w:hint="cs"/>
          <w:vanish/>
          <w:sz w:val="20"/>
          <w:szCs w:val="20"/>
          <w:shd w:val="clear" w:color="auto" w:fill="FFFF99"/>
          <w:rtl/>
        </w:rPr>
        <w:t>)</w:t>
      </w:r>
    </w:p>
    <w:p w:rsidR="008E414C" w:rsidRPr="0095173B" w:rsidRDefault="008E414C" w:rsidP="008E414C">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על אף האמור בסעיף קטן (א), נותרה קיבולת פנויה בתחנות השידור הספרתיות, יחולו הוראות אלה:</w:t>
      </w:r>
    </w:p>
    <w:p w:rsidR="008E414C" w:rsidRPr="0095173B" w:rsidRDefault="008E414C" w:rsidP="008E414C">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נוסף על הסכום שעל כל אחד מהגופים המפורטים להלן היה לשלם לפי סעיף קטן (א) אלמלא נותרה קיבולת פנויה, הוא יישא, בשל הקיבולת הפנויה, בתשלום שיחושב כך: הסכום המתקבל ממכפלת סך התשלומים והעלויות המספר ערוצי הטלוויזיה שניתן לשדר בקיבולת הפנויה כשהוא מחולק במספר ערוצי הטלוויזיה אשר יכולים להיות מופצים באמצעות תחנות השידור הספרתיות, וכל גוף יישא בחלק מהסכום המתקבל כאמור לפי חלקו היחסי במספר ערוצי הטלוויזיה שלו המופצים באמצעות תחנות השידור הספרתיות, בהתחשב בסוג הטכנולוגיה:</w:t>
      </w:r>
    </w:p>
    <w:p w:rsidR="008E414C" w:rsidRPr="0095173B" w:rsidRDefault="008E414C" w:rsidP="008E414C">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רשות השידור</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הציבורי</w:t>
      </w:r>
      <w:r w:rsidRPr="0095173B">
        <w:rPr>
          <w:rStyle w:val="default"/>
          <w:rFonts w:cs="FrankRuehl" w:hint="cs"/>
          <w:vanish/>
          <w:sz w:val="22"/>
          <w:szCs w:val="22"/>
          <w:shd w:val="clear" w:color="auto" w:fill="FFFF99"/>
          <w:rtl/>
        </w:rPr>
        <w:t>;</w:t>
      </w:r>
    </w:p>
    <w:p w:rsidR="008E414C" w:rsidRPr="0095173B" w:rsidRDefault="008E414C" w:rsidP="008E414C">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(ב)</w:t>
      </w:r>
      <w:r w:rsidRPr="0095173B">
        <w:rPr>
          <w:rStyle w:val="default"/>
          <w:rFonts w:cs="FrankRuehl" w:hint="cs"/>
          <w:vanish/>
          <w:sz w:val="22"/>
          <w:szCs w:val="22"/>
          <w:shd w:val="clear" w:color="auto" w:fill="FFFF99"/>
          <w:rtl/>
        </w:rPr>
        <w:tab/>
        <w:t xml:space="preserve">הכנסת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לגבי שידורי ערוץ הכנסת;</w:t>
      </w:r>
    </w:p>
    <w:p w:rsidR="008E414C" w:rsidRPr="0095173B" w:rsidRDefault="008E414C" w:rsidP="008E414C">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(ג)</w:t>
      </w:r>
      <w:r w:rsidRPr="0095173B">
        <w:rPr>
          <w:rStyle w:val="default"/>
          <w:rFonts w:cs="FrankRuehl" w:hint="cs"/>
          <w:strike/>
          <w:vanish/>
          <w:sz w:val="22"/>
          <w:szCs w:val="22"/>
          <w:shd w:val="clear" w:color="auto" w:fill="FFFF99"/>
          <w:rtl/>
        </w:rPr>
        <w:tab/>
        <w:t>הטלוויזיה הלימודית;</w:t>
      </w:r>
    </w:p>
    <w:p w:rsidR="00A80EC6" w:rsidRPr="0095173B" w:rsidRDefault="00A80EC6" w:rsidP="00A80EC6">
      <w:pPr>
        <w:pStyle w:val="P22"/>
        <w:spacing w:before="0"/>
        <w:ind w:left="1474"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10.9.2015</w:t>
      </w:r>
    </w:p>
    <w:p w:rsidR="00A80EC6" w:rsidRPr="0095173B" w:rsidRDefault="00A80EC6" w:rsidP="00A80EC6">
      <w:pPr>
        <w:pStyle w:val="P00"/>
        <w:spacing w:before="0"/>
        <w:ind w:left="1474"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1474" w:right="1134"/>
        <w:rPr>
          <w:rStyle w:val="default"/>
          <w:rFonts w:cs="FrankRuehl" w:hint="cs"/>
          <w:vanish/>
          <w:sz w:val="20"/>
          <w:szCs w:val="20"/>
          <w:shd w:val="clear" w:color="auto" w:fill="FFFF99"/>
          <w:rtl/>
        </w:rPr>
      </w:pPr>
      <w:hyperlink r:id="rId130"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131"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A80EC6" w:rsidRPr="00A80EC6" w:rsidRDefault="00A80EC6" w:rsidP="00A80EC6">
      <w:pPr>
        <w:pStyle w:val="P00"/>
        <w:ind w:left="1474"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תאגיד השידור הציבורי</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תאגיד השידור הישראלי</w:t>
      </w:r>
      <w:r w:rsidRPr="0095173B">
        <w:rPr>
          <w:rStyle w:val="default"/>
          <w:rFonts w:cs="FrankRuehl" w:hint="cs"/>
          <w:vanish/>
          <w:sz w:val="22"/>
          <w:szCs w:val="22"/>
          <w:shd w:val="clear" w:color="auto" w:fill="FFFF99"/>
          <w:rtl/>
        </w:rPr>
        <w:t>;</w:t>
      </w:r>
      <w:bookmarkEnd w:id="37"/>
    </w:p>
    <w:p w:rsidR="00A84F02" w:rsidRDefault="00A84F02" w:rsidP="00BF1DB8">
      <w:pPr>
        <w:pStyle w:val="P00"/>
        <w:spacing w:before="72"/>
        <w:ind w:left="0" w:right="1134"/>
        <w:rPr>
          <w:rStyle w:val="default"/>
          <w:rFonts w:cs="FrankRuehl" w:hint="cs"/>
          <w:rtl/>
        </w:rPr>
      </w:pPr>
      <w:bookmarkStart w:id="38" w:name="Seif10"/>
      <w:bookmarkEnd w:id="38"/>
      <w:r>
        <w:rPr>
          <w:rFonts w:cs="Miriam"/>
          <w:lang w:val="he-IL"/>
        </w:rPr>
        <w:pict>
          <v:rect id="_x0000_s2250" style="position:absolute;left:0;text-align:left;margin-left:464.35pt;margin-top:7.1pt;width:75.05pt;height:39.3pt;z-index:251591680" o:allowincell="f" filled="f" stroked="f" strokecolor="lime" strokeweight=".25pt">
            <v:textbox style="mso-next-textbox:#_x0000_s2250" inset="0,0,0,0">
              <w:txbxContent>
                <w:p w:rsidR="00061FF4" w:rsidRDefault="00061FF4" w:rsidP="00A84F02">
                  <w:pPr>
                    <w:pStyle w:val="a7"/>
                    <w:rPr>
                      <w:rFonts w:hint="cs"/>
                      <w:rtl/>
                    </w:rPr>
                  </w:pPr>
                  <w:r>
                    <w:rPr>
                      <w:rFonts w:hint="cs"/>
                      <w:rtl/>
                    </w:rPr>
                    <w:t>השימוש בדמי ההפצה</w:t>
                  </w:r>
                </w:p>
                <w:p w:rsidR="00061FF4" w:rsidRDefault="00061FF4" w:rsidP="00C56EC8">
                  <w:pPr>
                    <w:pStyle w:val="a7"/>
                    <w:rPr>
                      <w:rFonts w:hint="cs"/>
                      <w:noProof/>
                      <w:rtl/>
                    </w:rPr>
                  </w:pPr>
                  <w:r>
                    <w:rPr>
                      <w:rFonts w:hint="cs"/>
                      <w:noProof/>
                      <w:rtl/>
                    </w:rPr>
                    <w:t xml:space="preserve">(תיקון מס' 1) </w:t>
                  </w:r>
                  <w:r>
                    <w:rPr>
                      <w:noProof/>
                      <w:rtl/>
                    </w:rPr>
                    <w:br/>
                  </w:r>
                  <w:r>
                    <w:rPr>
                      <w:rFonts w:hint="cs"/>
                      <w:noProof/>
                      <w:rtl/>
                    </w:rPr>
                    <w:t>תשע"ג-2013</w:t>
                  </w:r>
                </w:p>
                <w:p w:rsidR="00061FF4" w:rsidRDefault="00061FF4" w:rsidP="00C56EC8">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C56EC8">
        <w:rPr>
          <w:rStyle w:val="default"/>
          <w:rFonts w:cs="FrankRuehl" w:hint="cs"/>
          <w:rtl/>
        </w:rPr>
        <w:t>(א)</w:t>
      </w:r>
      <w:r w:rsidR="00C56EC8">
        <w:rPr>
          <w:rStyle w:val="default"/>
          <w:rFonts w:cs="FrankRuehl" w:hint="cs"/>
          <w:rtl/>
        </w:rPr>
        <w:tab/>
      </w:r>
      <w:r w:rsidR="00BF1DB8">
        <w:rPr>
          <w:rStyle w:val="default"/>
          <w:rFonts w:cs="FrankRuehl" w:hint="cs"/>
          <w:rtl/>
        </w:rPr>
        <w:t>היה הגורם המפעיל מי שאינו גורם מפעיל פרטי, ישמשו דמי ההפצה שישולמו לו לכיסוי ההוצאות הכרוכות במילוי תפקידיו לפי חוק זה, בלבד.</w:t>
      </w:r>
    </w:p>
    <w:p w:rsidR="00C56EC8" w:rsidRDefault="00C56EC8" w:rsidP="00C56EC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לגרוע מהוראות סעיף 4.</w:t>
      </w:r>
    </w:p>
    <w:p w:rsidR="00C56EC8" w:rsidRPr="0095173B" w:rsidRDefault="00C56EC8" w:rsidP="00C56EC8">
      <w:pPr>
        <w:pStyle w:val="P00"/>
        <w:spacing w:before="0"/>
        <w:ind w:left="0" w:right="1134"/>
        <w:rPr>
          <w:rStyle w:val="default"/>
          <w:rFonts w:cs="FrankRuehl" w:hint="cs"/>
          <w:vanish/>
          <w:color w:val="FF0000"/>
          <w:sz w:val="20"/>
          <w:szCs w:val="20"/>
          <w:shd w:val="clear" w:color="auto" w:fill="FFFF99"/>
          <w:rtl/>
        </w:rPr>
      </w:pPr>
      <w:bookmarkStart w:id="39" w:name="Rov65"/>
      <w:r w:rsidRPr="0095173B">
        <w:rPr>
          <w:rStyle w:val="default"/>
          <w:rFonts w:cs="FrankRuehl" w:hint="cs"/>
          <w:vanish/>
          <w:color w:val="FF0000"/>
          <w:sz w:val="20"/>
          <w:szCs w:val="20"/>
          <w:shd w:val="clear" w:color="auto" w:fill="FFFF99"/>
          <w:rtl/>
        </w:rPr>
        <w:t>מיום 1.8.2013</w:t>
      </w:r>
    </w:p>
    <w:p w:rsidR="00C56EC8" w:rsidRPr="0095173B" w:rsidRDefault="00C56EC8" w:rsidP="00C56EC8">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C56EC8" w:rsidRPr="0095173B" w:rsidRDefault="00C56EC8" w:rsidP="00C56EC8">
      <w:pPr>
        <w:pStyle w:val="P00"/>
        <w:spacing w:before="0"/>
        <w:ind w:left="0" w:right="1134"/>
        <w:rPr>
          <w:rStyle w:val="default"/>
          <w:rFonts w:cs="FrankRuehl" w:hint="cs"/>
          <w:vanish/>
          <w:sz w:val="20"/>
          <w:szCs w:val="20"/>
          <w:shd w:val="clear" w:color="auto" w:fill="FFFF99"/>
          <w:rtl/>
        </w:rPr>
      </w:pPr>
      <w:hyperlink r:id="rId132"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133 (</w:t>
      </w:r>
      <w:hyperlink r:id="rId133"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C56EC8" w:rsidRPr="0095173B" w:rsidRDefault="00C56EC8" w:rsidP="00C56EC8">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החלפת סעיף 10</w:t>
      </w:r>
    </w:p>
    <w:p w:rsidR="00C56EC8" w:rsidRPr="0095173B" w:rsidRDefault="00C56EC8" w:rsidP="00C56EC8">
      <w:pPr>
        <w:pStyle w:val="P00"/>
        <w:ind w:left="0" w:right="1134"/>
        <w:rPr>
          <w:rStyle w:val="default"/>
          <w:rFonts w:cs="FrankRuehl" w:hint="cs"/>
          <w:vanish/>
          <w:sz w:val="20"/>
          <w:szCs w:val="20"/>
          <w:shd w:val="clear" w:color="auto" w:fill="FFFF99"/>
          <w:rtl/>
        </w:rPr>
      </w:pPr>
      <w:r w:rsidRPr="0095173B">
        <w:rPr>
          <w:rStyle w:val="default"/>
          <w:rFonts w:cs="FrankRuehl" w:hint="cs"/>
          <w:vanish/>
          <w:sz w:val="20"/>
          <w:szCs w:val="20"/>
          <w:shd w:val="clear" w:color="auto" w:fill="FFFF99"/>
          <w:rtl/>
        </w:rPr>
        <w:t>הנוסח הקודם:</w:t>
      </w:r>
    </w:p>
    <w:p w:rsidR="00C56EC8" w:rsidRPr="0095173B" w:rsidRDefault="00C56EC8" w:rsidP="00C56EC8">
      <w:pPr>
        <w:pStyle w:val="P00"/>
        <w:spacing w:before="20"/>
        <w:ind w:left="0" w:right="1134"/>
        <w:rPr>
          <w:rStyle w:val="default"/>
          <w:rFonts w:cs="Miriam" w:hint="cs"/>
          <w:strike/>
          <w:vanish/>
          <w:sz w:val="16"/>
          <w:szCs w:val="16"/>
          <w:shd w:val="clear" w:color="auto" w:fill="FFFF99"/>
          <w:rtl/>
        </w:rPr>
      </w:pPr>
      <w:r w:rsidRPr="0095173B">
        <w:rPr>
          <w:rStyle w:val="default"/>
          <w:rFonts w:cs="Miriam" w:hint="cs"/>
          <w:strike/>
          <w:vanish/>
          <w:sz w:val="16"/>
          <w:szCs w:val="16"/>
          <w:shd w:val="clear" w:color="auto" w:fill="FFFF99"/>
          <w:rtl/>
        </w:rPr>
        <w:t>השימוש בדמי ההפצה</w:t>
      </w:r>
    </w:p>
    <w:p w:rsidR="00C56EC8" w:rsidRPr="0095173B" w:rsidRDefault="00C56EC8" w:rsidP="00C56EC8">
      <w:pPr>
        <w:pStyle w:val="P00"/>
        <w:spacing w:before="0"/>
        <w:ind w:left="0"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10</w:t>
      </w:r>
      <w:r w:rsidRPr="0095173B">
        <w:rPr>
          <w:rStyle w:val="default"/>
          <w:rFonts w:cs="FrankRuehl"/>
          <w:strike/>
          <w:vanish/>
          <w:sz w:val="22"/>
          <w:szCs w:val="22"/>
          <w:shd w:val="clear" w:color="auto" w:fill="FFFF99"/>
          <w:rtl/>
        </w:rPr>
        <w:t>.</w:t>
      </w:r>
      <w:r w:rsidRPr="0095173B">
        <w:rPr>
          <w:rStyle w:val="default"/>
          <w:rFonts w:cs="FrankRuehl"/>
          <w:strike/>
          <w:vanish/>
          <w:sz w:val="22"/>
          <w:szCs w:val="22"/>
          <w:shd w:val="clear" w:color="auto" w:fill="FFFF99"/>
          <w:rtl/>
        </w:rPr>
        <w:tab/>
      </w:r>
      <w:r w:rsidRPr="0095173B">
        <w:rPr>
          <w:rStyle w:val="default"/>
          <w:rFonts w:cs="FrankRuehl" w:hint="cs"/>
          <w:strike/>
          <w:vanish/>
          <w:sz w:val="22"/>
          <w:szCs w:val="22"/>
          <w:shd w:val="clear" w:color="auto" w:fill="FFFF99"/>
          <w:rtl/>
        </w:rPr>
        <w:t>דמי ההפצה שישולמו לגורם המפעיל ישמשו לו לכיסוי ההוצאות הכרוכות במילוי תפקידיו לפי חוק זה בלבד; אין בהוראות סעיף זה כדי לגרוע מהוראות סעיף 4.</w:t>
      </w:r>
    </w:p>
    <w:p w:rsidR="00BF1DB8" w:rsidRPr="0095173B" w:rsidRDefault="00BF1DB8" w:rsidP="00BF1DB8">
      <w:pPr>
        <w:pStyle w:val="P00"/>
        <w:spacing w:before="0"/>
        <w:ind w:left="0" w:right="1134"/>
        <w:rPr>
          <w:rStyle w:val="default"/>
          <w:rFonts w:cs="FrankRuehl" w:hint="cs"/>
          <w:vanish/>
          <w:sz w:val="20"/>
          <w:szCs w:val="20"/>
          <w:shd w:val="clear" w:color="auto" w:fill="FFFF99"/>
          <w:rtl/>
        </w:rPr>
      </w:pPr>
    </w:p>
    <w:p w:rsidR="00BF1DB8" w:rsidRPr="0095173B" w:rsidRDefault="00BF1DB8" w:rsidP="00BF1DB8">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hyperlink r:id="rId13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100 (</w:t>
      </w:r>
      <w:hyperlink r:id="rId13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החלפת סעיף קטן 10(א)</w:t>
      </w:r>
    </w:p>
    <w:p w:rsidR="00BF1DB8" w:rsidRPr="0095173B" w:rsidRDefault="00BF1DB8" w:rsidP="00BF1DB8">
      <w:pPr>
        <w:pStyle w:val="P00"/>
        <w:ind w:left="0" w:right="1134"/>
        <w:rPr>
          <w:rStyle w:val="default"/>
          <w:rFonts w:cs="FrankRuehl" w:hint="cs"/>
          <w:vanish/>
          <w:sz w:val="20"/>
          <w:szCs w:val="20"/>
          <w:shd w:val="clear" w:color="auto" w:fill="FFFF99"/>
          <w:rtl/>
        </w:rPr>
      </w:pPr>
      <w:r w:rsidRPr="0095173B">
        <w:rPr>
          <w:rStyle w:val="default"/>
          <w:rFonts w:cs="FrankRuehl" w:hint="cs"/>
          <w:vanish/>
          <w:sz w:val="20"/>
          <w:szCs w:val="20"/>
          <w:shd w:val="clear" w:color="auto" w:fill="FFFF99"/>
          <w:rtl/>
        </w:rPr>
        <w:t>הנוסח הקודם:</w:t>
      </w:r>
    </w:p>
    <w:p w:rsidR="00BF1DB8" w:rsidRPr="0095173B" w:rsidRDefault="00BF1DB8" w:rsidP="00BF1DB8">
      <w:pPr>
        <w:pStyle w:val="P00"/>
        <w:spacing w:before="0"/>
        <w:ind w:left="0" w:right="1134"/>
        <w:rPr>
          <w:rStyle w:val="default"/>
          <w:rFonts w:cs="FrankRuehl" w:hint="cs"/>
          <w:strike/>
          <w:vanish/>
          <w:sz w:val="22"/>
          <w:szCs w:val="2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strike/>
          <w:vanish/>
          <w:sz w:val="22"/>
          <w:szCs w:val="22"/>
          <w:shd w:val="clear" w:color="auto" w:fill="FFFF99"/>
          <w:rtl/>
        </w:rPr>
        <w:t>(א)</w:t>
      </w:r>
      <w:r w:rsidRPr="0095173B">
        <w:rPr>
          <w:rStyle w:val="default"/>
          <w:rFonts w:cs="FrankRuehl" w:hint="cs"/>
          <w:strike/>
          <w:vanish/>
          <w:sz w:val="22"/>
          <w:szCs w:val="22"/>
          <w:shd w:val="clear" w:color="auto" w:fill="FFFF99"/>
          <w:rtl/>
        </w:rPr>
        <w:tab/>
        <w:t>היה הגורם המפעיל אחד מהמנויים להלן, ישמשו דמי ההפצה שישולמו לו לכיסוי ההוצאות הכרוכות במילוי תפקידיו לפי חוק זה בלבד:</w:t>
      </w:r>
    </w:p>
    <w:p w:rsidR="00BF1DB8" w:rsidRPr="0095173B" w:rsidRDefault="00BF1DB8" w:rsidP="00BF1DB8">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(1)</w:t>
      </w:r>
      <w:r w:rsidRPr="0095173B">
        <w:rPr>
          <w:rStyle w:val="default"/>
          <w:rFonts w:cs="FrankRuehl" w:hint="cs"/>
          <w:strike/>
          <w:vanish/>
          <w:sz w:val="22"/>
          <w:szCs w:val="22"/>
          <w:shd w:val="clear" w:color="auto" w:fill="FFFF99"/>
          <w:rtl/>
        </w:rPr>
        <w:tab/>
        <w:t>גורם ממשלתי;</w:t>
      </w:r>
    </w:p>
    <w:p w:rsidR="00BF1DB8" w:rsidRPr="0095173B" w:rsidRDefault="00BF1DB8" w:rsidP="00BF1DB8">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hint="cs"/>
          <w:strike/>
          <w:vanish/>
          <w:sz w:val="22"/>
          <w:szCs w:val="22"/>
          <w:shd w:val="clear" w:color="auto" w:fill="FFFF99"/>
          <w:rtl/>
        </w:rPr>
        <w:tab/>
        <w:t>תאגיד שהוקם בחוק;</w:t>
      </w:r>
    </w:p>
    <w:p w:rsidR="00BF1DB8" w:rsidRPr="00BF1DB8" w:rsidRDefault="00BF1DB8" w:rsidP="00BF1DB8">
      <w:pPr>
        <w:pStyle w:val="P00"/>
        <w:spacing w:before="0"/>
        <w:ind w:left="1021" w:right="1134"/>
        <w:rPr>
          <w:rStyle w:val="default"/>
          <w:rFonts w:cs="FrankRuehl" w:hint="cs"/>
          <w:sz w:val="2"/>
          <w:szCs w:val="2"/>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חברה ממשלתית כהגדרתה בחוק החברות הממשלתיות, התשל"ה-1975, שכל המניות ואמצעי השליטה בה הם בידי המדינה.</w:t>
      </w:r>
      <w:bookmarkEnd w:id="39"/>
    </w:p>
    <w:p w:rsidR="00B26A42" w:rsidRDefault="00A84F02" w:rsidP="00B26130">
      <w:pPr>
        <w:pStyle w:val="P00"/>
        <w:spacing w:before="72"/>
        <w:ind w:left="0" w:right="1134"/>
        <w:rPr>
          <w:rStyle w:val="default"/>
          <w:rFonts w:cs="FrankRuehl" w:hint="cs"/>
          <w:rtl/>
        </w:rPr>
      </w:pPr>
      <w:bookmarkStart w:id="40" w:name="Seif11"/>
      <w:bookmarkEnd w:id="40"/>
      <w:r>
        <w:rPr>
          <w:rFonts w:cs="Miriam"/>
          <w:lang w:val="he-IL"/>
        </w:rPr>
        <w:pict>
          <v:rect id="_x0000_s2251" style="position:absolute;left:0;text-align:left;margin-left:464.35pt;margin-top:7.1pt;width:75.05pt;height:31.6pt;z-index:251592704" o:allowincell="f" filled="f" stroked="f" strokecolor="lime" strokeweight=".25pt">
            <v:textbox style="mso-next-textbox:#_x0000_s2251" inset="0,0,0,0">
              <w:txbxContent>
                <w:p w:rsidR="00061FF4" w:rsidRDefault="00061FF4" w:rsidP="00A84F02">
                  <w:pPr>
                    <w:pStyle w:val="a7"/>
                    <w:rPr>
                      <w:rFonts w:hint="cs"/>
                      <w:rtl/>
                    </w:rPr>
                  </w:pPr>
                  <w:r>
                    <w:rPr>
                      <w:rFonts w:hint="cs"/>
                      <w:rtl/>
                    </w:rPr>
                    <w:t>ערבויות ובטוחות</w:t>
                  </w:r>
                </w:p>
                <w:p w:rsidR="00061FF4" w:rsidRDefault="00061FF4" w:rsidP="008E414C">
                  <w:pPr>
                    <w:pStyle w:val="a7"/>
                    <w:rPr>
                      <w:rFonts w:hint="cs"/>
                      <w:rtl/>
                    </w:rPr>
                  </w:pPr>
                  <w:r>
                    <w:rPr>
                      <w:rFonts w:hint="cs"/>
                      <w:rtl/>
                    </w:rPr>
                    <w:t xml:space="preserve">(תיקון מס' 2) </w:t>
                  </w:r>
                  <w:r>
                    <w:rPr>
                      <w:rtl/>
                    </w:rPr>
                    <w:br/>
                  </w:r>
                  <w:r>
                    <w:rPr>
                      <w:rFonts w:hint="cs"/>
                      <w:rtl/>
                    </w:rPr>
                    <w:t>תשע"ד-2014</w:t>
                  </w:r>
                </w:p>
              </w:txbxContent>
            </v:textbox>
            <w10:anchorlock/>
          </v:rect>
        </w:pict>
      </w:r>
      <w:r>
        <w:rPr>
          <w:rStyle w:val="big-number"/>
          <w:rFonts w:cs="Miriam" w:hint="cs"/>
          <w:rtl/>
        </w:rPr>
        <w:t>1</w:t>
      </w:r>
      <w:r w:rsidR="00B26A42">
        <w:rPr>
          <w:rStyle w:val="big-number"/>
          <w:rFonts w:cs="Miriam"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217E4A">
        <w:rPr>
          <w:rStyle w:val="default"/>
          <w:rFonts w:cs="FrankRuehl" w:hint="cs"/>
          <w:rtl/>
        </w:rPr>
        <w:t>הגורם המפעיל רשאי לדרוש מהגופים שהוא מפיץ את שידוריהם לפי סעיפים 6 ו-7, למעט הגופים האמורים בסעיפים 6(א)(</w:t>
      </w:r>
      <w:r w:rsidR="00B26130">
        <w:rPr>
          <w:rStyle w:val="default"/>
          <w:rFonts w:cs="FrankRuehl" w:hint="cs"/>
          <w:rtl/>
        </w:rPr>
        <w:t>3</w:t>
      </w:r>
      <w:r w:rsidR="00217E4A">
        <w:rPr>
          <w:rStyle w:val="default"/>
          <w:rFonts w:cs="FrankRuehl" w:hint="cs"/>
          <w:rtl/>
        </w:rPr>
        <w:t>) ו-7(א)(2) ו-(4), להפקיד בידיו ערבויות או בטוחות אחרות להבטחת תשלום דמי הפצה כאמור בסעיף 9</w:t>
      </w:r>
      <w:r w:rsidR="00CB6CE0">
        <w:rPr>
          <w:rStyle w:val="default"/>
          <w:rFonts w:cs="FrankRuehl" w:hint="cs"/>
          <w:rtl/>
        </w:rPr>
        <w:t>.</w:t>
      </w:r>
    </w:p>
    <w:p w:rsidR="004C473B" w:rsidRDefault="004C473B" w:rsidP="004C473B">
      <w:pPr>
        <w:pStyle w:val="P00"/>
        <w:spacing w:before="72"/>
        <w:ind w:left="0" w:right="1134"/>
        <w:rPr>
          <w:rStyle w:val="default"/>
          <w:rFonts w:cs="FrankRuehl" w:hint="cs"/>
          <w:rtl/>
        </w:rPr>
      </w:pPr>
      <w:r>
        <w:rPr>
          <w:rFonts w:cs="FrankRuehl" w:hint="cs"/>
          <w:sz w:val="26"/>
          <w:rtl/>
          <w:lang w:eastAsia="en-US"/>
        </w:rPr>
        <w:pict>
          <v:shape id="_x0000_s2436" type="#_x0000_t202" style="position:absolute;left:0;text-align:left;margin-left:470.35pt;margin-top:7.1pt;width:1in;height:18pt;z-index:251664384" filled="f" stroked="f">
            <v:textbox inset="1mm,0,1mm,0">
              <w:txbxContent>
                <w:p w:rsidR="00061FF4" w:rsidRDefault="00061FF4" w:rsidP="004C473B">
                  <w:pPr>
                    <w:pStyle w:val="a7"/>
                    <w:rPr>
                      <w:rFonts w:hint="cs"/>
                      <w:noProof/>
                      <w:rtl/>
                    </w:rPr>
                  </w:pPr>
                  <w:r>
                    <w:rPr>
                      <w:rFonts w:hint="cs"/>
                      <w:noProof/>
                      <w:rtl/>
                    </w:rPr>
                    <w:t>(תיקון מס' 3) תשע"ז-2016</w:t>
                  </w:r>
                </w:p>
              </w:txbxContent>
            </v:textbox>
            <w10:anchorlock/>
          </v:shape>
        </w:pict>
      </w:r>
      <w:r>
        <w:rPr>
          <w:rStyle w:val="default"/>
          <w:rFonts w:cs="FrankRuehl" w:hint="cs"/>
          <w:rtl/>
        </w:rPr>
        <w:tab/>
        <w:t>(ב)</w:t>
      </w:r>
      <w:r>
        <w:rPr>
          <w:rStyle w:val="default"/>
          <w:rFonts w:cs="FrankRuehl" w:hint="cs"/>
          <w:rtl/>
        </w:rPr>
        <w:tab/>
      </w:r>
      <w:r w:rsidRPr="004C473B">
        <w:rPr>
          <w:rStyle w:val="default"/>
          <w:rFonts w:cs="FrankRuehl" w:hint="cs"/>
          <w:rtl/>
        </w:rPr>
        <w:t xml:space="preserve">היה הגורם המפעיל מי שאינו גורם מפעיל פרטי, יקבע </w:t>
      </w:r>
      <w:r>
        <w:rPr>
          <w:rStyle w:val="default"/>
          <w:rFonts w:cs="FrankRuehl" w:hint="cs"/>
          <w:rtl/>
        </w:rPr>
        <w:t>השר, בהסכמת שר האוצר ולאחר התייעצות עם הגורם המפעיל, הוראות בדבר סוגי הערבויות או הבטוחות האמורות בסעיף קטן (א), סכומיהן, מועדי הפקדתן וכן דרכי מימושן והשימוש בכספים שיתקבלו עקב מימוש כאמור.</w:t>
      </w:r>
    </w:p>
    <w:p w:rsidR="004C473B" w:rsidRDefault="004C473B" w:rsidP="004C473B">
      <w:pPr>
        <w:pStyle w:val="P00"/>
        <w:spacing w:before="72"/>
        <w:ind w:left="0" w:right="1134"/>
        <w:rPr>
          <w:rStyle w:val="default"/>
          <w:rFonts w:cs="FrankRuehl" w:hint="cs"/>
          <w:rtl/>
        </w:rPr>
      </w:pPr>
      <w:r w:rsidRPr="004C473B">
        <w:rPr>
          <w:rStyle w:val="default"/>
          <w:rFonts w:cs="FrankRuehl" w:hint="cs"/>
          <w:rtl/>
        </w:rPr>
        <w:pict>
          <v:shape id="_x0000_s2437" type="#_x0000_t202" style="position:absolute;left:0;text-align:left;margin-left:470.35pt;margin-top:7.1pt;width:1in;height:18pt;z-index:251665408" filled="f" stroked="f">
            <v:textbox inset="1mm,0,1mm,0">
              <w:txbxContent>
                <w:p w:rsidR="00061FF4" w:rsidRDefault="00061FF4" w:rsidP="004C473B">
                  <w:pPr>
                    <w:pStyle w:val="a7"/>
                    <w:rPr>
                      <w:rFonts w:hint="cs"/>
                      <w:noProof/>
                      <w:rtl/>
                    </w:rPr>
                  </w:pPr>
                  <w:r>
                    <w:rPr>
                      <w:rFonts w:hint="cs"/>
                      <w:noProof/>
                      <w:rtl/>
                    </w:rPr>
                    <w:t>(תיקון מס' 3) תשע"ז-2016</w:t>
                  </w:r>
                </w:p>
              </w:txbxContent>
            </v:textbox>
            <w10:anchorlock/>
          </v:shape>
        </w:pict>
      </w:r>
      <w:r>
        <w:rPr>
          <w:rStyle w:val="default"/>
          <w:rFonts w:cs="FrankRuehl" w:hint="cs"/>
          <w:rtl/>
        </w:rPr>
        <w:tab/>
        <w:t>(</w:t>
      </w:r>
      <w:r w:rsidRPr="004C473B">
        <w:rPr>
          <w:rStyle w:val="default"/>
          <w:rFonts w:cs="FrankRuehl" w:hint="cs"/>
          <w:rtl/>
        </w:rPr>
        <w:t>ג)</w:t>
      </w:r>
      <w:r w:rsidRPr="004C473B">
        <w:rPr>
          <w:rStyle w:val="default"/>
          <w:rFonts w:cs="FrankRuehl" w:hint="cs"/>
          <w:rtl/>
        </w:rPr>
        <w:tab/>
        <w:t>היה הגורם המפעיל גורם מפעיל פרטי יקבע הוא את ההוראות בעניינים המפורטים בסעיף קטן (ב), בכפוף לתנאים שנקבעו לעניין זה בהיתר ההפעלה לפי סעיף 2א(א)(5)</w:t>
      </w:r>
      <w:r>
        <w:rPr>
          <w:rStyle w:val="default"/>
          <w:rFonts w:cs="FrankRuehl" w:hint="cs"/>
          <w:rtl/>
        </w:rPr>
        <w:t>.</w:t>
      </w:r>
    </w:p>
    <w:p w:rsidR="00217E4A" w:rsidRDefault="004C473B" w:rsidP="004C473B">
      <w:pPr>
        <w:pStyle w:val="P00"/>
        <w:spacing w:before="72"/>
        <w:ind w:left="0" w:right="1134"/>
        <w:rPr>
          <w:rStyle w:val="default"/>
          <w:rFonts w:cs="FrankRuehl" w:hint="cs"/>
          <w:rtl/>
        </w:rPr>
      </w:pPr>
      <w:r w:rsidRPr="004C473B">
        <w:rPr>
          <w:rStyle w:val="default"/>
          <w:rFonts w:cs="FrankRuehl" w:hint="cs"/>
          <w:rtl/>
        </w:rPr>
        <w:pict>
          <v:shape id="_x0000_s2435" type="#_x0000_t202" style="position:absolute;left:0;text-align:left;margin-left:470.35pt;margin-top:7.1pt;width:1in;height:18pt;z-index:251663360" filled="f" stroked="f">
            <v:textbox inset="1mm,0,1mm,0">
              <w:txbxContent>
                <w:p w:rsidR="00061FF4" w:rsidRDefault="00061FF4" w:rsidP="004C473B">
                  <w:pPr>
                    <w:pStyle w:val="a7"/>
                    <w:rPr>
                      <w:rFonts w:hint="cs"/>
                      <w:noProof/>
                      <w:rtl/>
                    </w:rPr>
                  </w:pPr>
                  <w:r>
                    <w:rPr>
                      <w:rFonts w:hint="cs"/>
                      <w:noProof/>
                      <w:rtl/>
                    </w:rPr>
                    <w:t>(תיקון מס' 3) תשע"ז-2016</w:t>
                  </w:r>
                </w:p>
              </w:txbxContent>
            </v:textbox>
            <w10:anchorlock/>
          </v:shape>
        </w:pict>
      </w:r>
      <w:r w:rsidR="00217E4A">
        <w:rPr>
          <w:rStyle w:val="default"/>
          <w:rFonts w:cs="FrankRuehl" w:hint="cs"/>
          <w:rtl/>
        </w:rPr>
        <w:tab/>
        <w:t>(</w:t>
      </w:r>
      <w:r w:rsidRPr="004C473B">
        <w:rPr>
          <w:rStyle w:val="default"/>
          <w:rFonts w:cs="FrankRuehl" w:hint="cs"/>
          <w:rtl/>
        </w:rPr>
        <w:t>ד)</w:t>
      </w:r>
      <w:r w:rsidRPr="004C473B">
        <w:rPr>
          <w:rStyle w:val="default"/>
          <w:rFonts w:cs="FrankRuehl" w:hint="cs"/>
          <w:rtl/>
        </w:rPr>
        <w:tab/>
        <w:t>קביעת תנאי הערבויות והבטוחות ודרכי מימושן לפי סעיף קטן (ב) או (ג) תיעשה באופן שוויוני לגבי כלל מפקידי הערבויות והבטוחות</w:t>
      </w:r>
      <w:r w:rsidR="00217E4A">
        <w:rPr>
          <w:rStyle w:val="default"/>
          <w:rFonts w:cs="FrankRuehl" w:hint="cs"/>
          <w:rtl/>
        </w:rPr>
        <w:t>.</w:t>
      </w:r>
    </w:p>
    <w:p w:rsidR="00BF1DB8" w:rsidRPr="0095173B" w:rsidRDefault="00BF1DB8" w:rsidP="00BF1DB8">
      <w:pPr>
        <w:pStyle w:val="P00"/>
        <w:tabs>
          <w:tab w:val="clear" w:pos="6259"/>
        </w:tabs>
        <w:spacing w:before="0"/>
        <w:ind w:left="0" w:right="1134"/>
        <w:rPr>
          <w:rStyle w:val="default"/>
          <w:rFonts w:cs="FrankRuehl" w:hint="cs"/>
          <w:vanish/>
          <w:color w:val="FF0000"/>
          <w:sz w:val="20"/>
          <w:szCs w:val="20"/>
          <w:shd w:val="clear" w:color="auto" w:fill="FFFF99"/>
          <w:rtl/>
        </w:rPr>
      </w:pPr>
      <w:bookmarkStart w:id="41" w:name="Rov66"/>
      <w:r w:rsidRPr="0095173B">
        <w:rPr>
          <w:rStyle w:val="default"/>
          <w:rFonts w:cs="FrankRuehl" w:hint="cs"/>
          <w:vanish/>
          <w:color w:val="FF0000"/>
          <w:sz w:val="20"/>
          <w:szCs w:val="20"/>
          <w:shd w:val="clear" w:color="auto" w:fill="FFFF99"/>
          <w:rtl/>
        </w:rPr>
        <w:t>מיום 1.1.2017</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hyperlink r:id="rId13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100 (</w:t>
      </w:r>
      <w:hyperlink r:id="rId13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BF1DB8" w:rsidRPr="0095173B" w:rsidRDefault="00BF1DB8" w:rsidP="00BF1DB8">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r>
      <w:r w:rsidR="004C473B" w:rsidRPr="0095173B">
        <w:rPr>
          <w:rStyle w:val="default"/>
          <w:rFonts w:cs="FrankRuehl" w:hint="cs"/>
          <w:vanish/>
          <w:sz w:val="22"/>
          <w:szCs w:val="22"/>
          <w:u w:val="single"/>
          <w:shd w:val="clear" w:color="auto" w:fill="FFFF99"/>
          <w:rtl/>
        </w:rPr>
        <w:t>היה הגורם המפעיל מי שאינו גורם מפעיל פרטי, יקבע</w:t>
      </w:r>
      <w:r w:rsidR="004C473B"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shd w:val="clear" w:color="auto" w:fill="FFFF99"/>
          <w:rtl/>
        </w:rPr>
        <w:t xml:space="preserve">השר, בהסכמת שר האוצר ולאחר התייעצות עם הגורם המפעיל, </w:t>
      </w:r>
      <w:r w:rsidRPr="0095173B">
        <w:rPr>
          <w:rStyle w:val="default"/>
          <w:rFonts w:cs="FrankRuehl" w:hint="cs"/>
          <w:strike/>
          <w:vanish/>
          <w:sz w:val="22"/>
          <w:szCs w:val="22"/>
          <w:shd w:val="clear" w:color="auto" w:fill="FFFF99"/>
          <w:rtl/>
        </w:rPr>
        <w:t>יקבע</w:t>
      </w:r>
      <w:r w:rsidRPr="0095173B">
        <w:rPr>
          <w:rStyle w:val="default"/>
          <w:rFonts w:cs="FrankRuehl" w:hint="cs"/>
          <w:vanish/>
          <w:sz w:val="22"/>
          <w:szCs w:val="22"/>
          <w:shd w:val="clear" w:color="auto" w:fill="FFFF99"/>
          <w:rtl/>
        </w:rPr>
        <w:t xml:space="preserve"> הוראות בדבר סוגי הערבויות או הבטוחות האמורות בסעיף קטן (א), סכומיהן, מועדי הפקדתן וכן דרכי מימושן והשימוש בכספים שיתקבלו עקב מימוש כאמור</w:t>
      </w:r>
      <w:r w:rsidRPr="0095173B">
        <w:rPr>
          <w:rStyle w:val="default"/>
          <w:rFonts w:cs="FrankRuehl" w:hint="cs"/>
          <w:strike/>
          <w:vanish/>
          <w:sz w:val="22"/>
          <w:szCs w:val="22"/>
          <w:shd w:val="clear" w:color="auto" w:fill="FFFF99"/>
          <w:rtl/>
        </w:rPr>
        <w:t>, ובלבד שתנאי הערבויות והבטוחות ודרכי מימושן יהיו זהים לגבי כלל מפקידי הערבויות והבטוחות</w:t>
      </w:r>
      <w:r w:rsidRPr="0095173B">
        <w:rPr>
          <w:rStyle w:val="default"/>
          <w:rFonts w:cs="FrankRuehl" w:hint="cs"/>
          <w:vanish/>
          <w:sz w:val="22"/>
          <w:szCs w:val="22"/>
          <w:shd w:val="clear" w:color="auto" w:fill="FFFF99"/>
          <w:rtl/>
        </w:rPr>
        <w:t>.</w:t>
      </w:r>
    </w:p>
    <w:p w:rsidR="004C473B" w:rsidRPr="0095173B" w:rsidRDefault="004C473B" w:rsidP="004C473B">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(ג)</w:t>
      </w:r>
      <w:r w:rsidRPr="0095173B">
        <w:rPr>
          <w:rStyle w:val="default"/>
          <w:rFonts w:cs="FrankRuehl" w:hint="cs"/>
          <w:vanish/>
          <w:sz w:val="22"/>
          <w:szCs w:val="22"/>
          <w:u w:val="single"/>
          <w:shd w:val="clear" w:color="auto" w:fill="FFFF99"/>
          <w:rtl/>
        </w:rPr>
        <w:tab/>
        <w:t>היה הגורם המפעיל גורם מפעיל פרטי יקבע הוא את ההוראות בעניינים המפורטים בסעיף קטן (ב), בכפוף לתנאים שנקבעו לעניין זה בהיתר ההפעלה לפי סעיף 2א(א)(5).</w:t>
      </w:r>
    </w:p>
    <w:p w:rsidR="004C473B" w:rsidRPr="0095173B" w:rsidRDefault="004C473B" w:rsidP="004C473B">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(ד)</w:t>
      </w:r>
      <w:r w:rsidRPr="0095173B">
        <w:rPr>
          <w:rStyle w:val="default"/>
          <w:rFonts w:cs="FrankRuehl" w:hint="cs"/>
          <w:vanish/>
          <w:sz w:val="22"/>
          <w:szCs w:val="22"/>
          <w:u w:val="single"/>
          <w:shd w:val="clear" w:color="auto" w:fill="FFFF99"/>
          <w:rtl/>
        </w:rPr>
        <w:tab/>
        <w:t>קביעת תנאי הערבויות והבטוחות ודרכי מימושן לפי סעיף קטן (ב) או (ג) תיעשה באופן שוויוני לגבי כלל מפקידי הערבויות והבטוחות.</w:t>
      </w:r>
    </w:p>
    <w:p w:rsidR="00BF1DB8" w:rsidRPr="0095173B" w:rsidRDefault="00BF1DB8" w:rsidP="00BF1DB8">
      <w:pPr>
        <w:pStyle w:val="P00"/>
        <w:tabs>
          <w:tab w:val="clear" w:pos="6259"/>
        </w:tabs>
        <w:spacing w:before="0"/>
        <w:ind w:left="0" w:right="1134"/>
        <w:rPr>
          <w:rStyle w:val="default"/>
          <w:rFonts w:cs="FrankRuehl" w:hint="cs"/>
          <w:vanish/>
          <w:sz w:val="20"/>
          <w:szCs w:val="20"/>
          <w:shd w:val="clear" w:color="auto" w:fill="FFFF99"/>
          <w:rtl/>
        </w:rPr>
      </w:pPr>
    </w:p>
    <w:p w:rsidR="008E414C" w:rsidRPr="0095173B" w:rsidRDefault="008E414C" w:rsidP="00683C3E">
      <w:pPr>
        <w:pStyle w:val="P22"/>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 xml:space="preserve">מיום </w:t>
      </w:r>
      <w:r w:rsidR="00683C3E" w:rsidRPr="0095173B">
        <w:rPr>
          <w:rStyle w:val="default"/>
          <w:rFonts w:cs="FrankRuehl" w:hint="cs"/>
          <w:vanish/>
          <w:color w:val="FF0000"/>
          <w:sz w:val="20"/>
          <w:szCs w:val="20"/>
          <w:shd w:val="clear" w:color="auto" w:fill="FFFF99"/>
          <w:rtl/>
        </w:rPr>
        <w:t>31.7.2018</w:t>
      </w:r>
    </w:p>
    <w:p w:rsidR="008E414C" w:rsidRPr="0095173B" w:rsidRDefault="008E414C" w:rsidP="008E414C">
      <w:pPr>
        <w:pStyle w:val="P22"/>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w:t>
      </w:r>
    </w:p>
    <w:p w:rsidR="008E414C" w:rsidRPr="0095173B" w:rsidRDefault="008E414C" w:rsidP="006E5BF2">
      <w:pPr>
        <w:pStyle w:val="P22"/>
        <w:spacing w:before="0"/>
        <w:ind w:left="0" w:right="1134"/>
        <w:rPr>
          <w:rStyle w:val="default"/>
          <w:rFonts w:cs="FrankRuehl" w:hint="cs"/>
          <w:vanish/>
          <w:sz w:val="20"/>
          <w:szCs w:val="20"/>
          <w:shd w:val="clear" w:color="auto" w:fill="FFFF99"/>
          <w:rtl/>
        </w:rPr>
      </w:pPr>
      <w:hyperlink r:id="rId138" w:history="1">
        <w:r w:rsidRPr="0095173B">
          <w:rPr>
            <w:rStyle w:val="Hyperlink"/>
            <w:rFonts w:cs="FrankRuehl" w:hint="cs"/>
            <w:vanish/>
            <w:szCs w:val="20"/>
            <w:shd w:val="clear" w:color="auto" w:fill="FFFF99"/>
            <w:rtl/>
          </w:rPr>
          <w:t>ס"ח תשע"ד מס' 2471</w:t>
        </w:r>
      </w:hyperlink>
      <w:r w:rsidRPr="0095173B">
        <w:rPr>
          <w:rStyle w:val="default"/>
          <w:rFonts w:cs="FrankRuehl" w:hint="cs"/>
          <w:vanish/>
          <w:sz w:val="20"/>
          <w:szCs w:val="20"/>
          <w:shd w:val="clear" w:color="auto" w:fill="FFFF99"/>
          <w:rtl/>
        </w:rPr>
        <w:t xml:space="preserve"> מיום 11.8.2014 עמ' 81</w:t>
      </w:r>
      <w:r w:rsidR="006E5BF2" w:rsidRPr="0095173B">
        <w:rPr>
          <w:rStyle w:val="default"/>
          <w:rFonts w:cs="FrankRuehl" w:hint="cs"/>
          <w:vanish/>
          <w:sz w:val="20"/>
          <w:szCs w:val="20"/>
          <w:shd w:val="clear" w:color="auto" w:fill="FFFF99"/>
          <w:rtl/>
        </w:rPr>
        <w:t>8</w:t>
      </w:r>
      <w:r w:rsidRPr="0095173B">
        <w:rPr>
          <w:rStyle w:val="default"/>
          <w:rFonts w:cs="FrankRuehl" w:hint="cs"/>
          <w:vanish/>
          <w:sz w:val="20"/>
          <w:szCs w:val="20"/>
          <w:shd w:val="clear" w:color="auto" w:fill="FFFF99"/>
          <w:rtl/>
        </w:rPr>
        <w:t xml:space="preserve"> (</w:t>
      </w:r>
      <w:hyperlink r:id="rId139" w:history="1">
        <w:r w:rsidRPr="0095173B">
          <w:rPr>
            <w:rStyle w:val="Hyperlink"/>
            <w:rFonts w:cs="FrankRuehl" w:hint="cs"/>
            <w:vanish/>
            <w:szCs w:val="20"/>
            <w:shd w:val="clear" w:color="auto" w:fill="FFFF99"/>
            <w:rtl/>
          </w:rPr>
          <w:t>ה"ח 869</w:t>
        </w:r>
      </w:hyperlink>
      <w:r w:rsidRPr="0095173B">
        <w:rPr>
          <w:rStyle w:val="default"/>
          <w:rFonts w:cs="FrankRuehl" w:hint="cs"/>
          <w:vanish/>
          <w:sz w:val="20"/>
          <w:szCs w:val="20"/>
          <w:shd w:val="clear" w:color="auto" w:fill="FFFF99"/>
          <w:rtl/>
        </w:rPr>
        <w:t>)</w:t>
      </w:r>
    </w:p>
    <w:p w:rsidR="006469F4" w:rsidRPr="0095173B" w:rsidRDefault="006469F4" w:rsidP="006469F4">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תשע"ה-2015</w:t>
      </w:r>
    </w:p>
    <w:p w:rsidR="006469F4" w:rsidRPr="0095173B" w:rsidRDefault="006469F4" w:rsidP="006469F4">
      <w:pPr>
        <w:pStyle w:val="P22"/>
        <w:spacing w:before="0"/>
        <w:ind w:left="0" w:right="1134"/>
        <w:rPr>
          <w:rStyle w:val="default"/>
          <w:rFonts w:cs="FrankRuehl" w:hint="cs"/>
          <w:vanish/>
          <w:sz w:val="20"/>
          <w:szCs w:val="20"/>
          <w:shd w:val="clear" w:color="auto" w:fill="FFFF99"/>
          <w:rtl/>
        </w:rPr>
      </w:pPr>
      <w:hyperlink r:id="rId140" w:history="1">
        <w:r w:rsidRPr="0095173B">
          <w:rPr>
            <w:rStyle w:val="Hyperlink"/>
            <w:rFonts w:cs="FrankRuehl" w:hint="cs"/>
            <w:vanish/>
            <w:szCs w:val="20"/>
            <w:shd w:val="clear" w:color="auto" w:fill="FFFF99"/>
            <w:rtl/>
          </w:rPr>
          <w:t>ק"ת תשע"ה מס' 7504</w:t>
        </w:r>
      </w:hyperlink>
      <w:r w:rsidRPr="0095173B">
        <w:rPr>
          <w:rStyle w:val="default"/>
          <w:rFonts w:cs="FrankRuehl" w:hint="cs"/>
          <w:vanish/>
          <w:sz w:val="20"/>
          <w:szCs w:val="20"/>
          <w:shd w:val="clear" w:color="auto" w:fill="FFFF99"/>
          <w:rtl/>
        </w:rPr>
        <w:t xml:space="preserve"> מיום 30.3.2015 עמ' 1108</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צו (מס' 2) תשע"ה-2015</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141" w:history="1">
        <w:r w:rsidRPr="0095173B">
          <w:rPr>
            <w:rStyle w:val="Hyperlink"/>
            <w:rFonts w:cs="FrankRuehl" w:hint="cs"/>
            <w:vanish/>
            <w:szCs w:val="20"/>
            <w:shd w:val="clear" w:color="auto" w:fill="FFFF99"/>
            <w:rtl/>
          </w:rPr>
          <w:t>ק"ת תשע"ה מס' 7527</w:t>
        </w:r>
      </w:hyperlink>
      <w:r w:rsidRPr="0095173B">
        <w:rPr>
          <w:rStyle w:val="default"/>
          <w:rFonts w:cs="FrankRuehl" w:hint="cs"/>
          <w:vanish/>
          <w:sz w:val="20"/>
          <w:szCs w:val="20"/>
          <w:shd w:val="clear" w:color="auto" w:fill="FFFF99"/>
          <w:rtl/>
        </w:rPr>
        <w:t xml:space="preserve"> מיום 30.6.2015 עמ' 1330</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w:t>
      </w:r>
    </w:p>
    <w:p w:rsidR="00A80EC6" w:rsidRPr="0095173B" w:rsidRDefault="00A80EC6" w:rsidP="00A80EC6">
      <w:pPr>
        <w:pStyle w:val="P00"/>
        <w:spacing w:before="0"/>
        <w:ind w:left="0" w:right="1134"/>
        <w:rPr>
          <w:rStyle w:val="default"/>
          <w:rFonts w:cs="FrankRuehl" w:hint="cs"/>
          <w:vanish/>
          <w:sz w:val="20"/>
          <w:szCs w:val="20"/>
          <w:shd w:val="clear" w:color="auto" w:fill="FFFF99"/>
          <w:rtl/>
        </w:rPr>
      </w:pPr>
      <w:hyperlink r:id="rId142" w:history="1">
        <w:r w:rsidRPr="0095173B">
          <w:rPr>
            <w:rStyle w:val="Hyperlink"/>
            <w:rFonts w:cs="FrankRuehl" w:hint="cs"/>
            <w:vanish/>
            <w:szCs w:val="20"/>
            <w:shd w:val="clear" w:color="auto" w:fill="FFFF99"/>
            <w:rtl/>
          </w:rPr>
          <w:t>ס"ח תשע"ה מס' 2502</w:t>
        </w:r>
      </w:hyperlink>
      <w:r w:rsidRPr="0095173B">
        <w:rPr>
          <w:rStyle w:val="default"/>
          <w:rFonts w:cs="FrankRuehl" w:hint="cs"/>
          <w:vanish/>
          <w:sz w:val="20"/>
          <w:szCs w:val="20"/>
          <w:shd w:val="clear" w:color="auto" w:fill="FFFF99"/>
          <w:rtl/>
        </w:rPr>
        <w:t xml:space="preserve"> מיום 10.9.2015 עמ' 292 (</w:t>
      </w:r>
      <w:hyperlink r:id="rId143" w:history="1">
        <w:r w:rsidRPr="0095173B">
          <w:rPr>
            <w:rStyle w:val="Hyperlink"/>
            <w:rFonts w:cs="FrankRuehl" w:hint="cs"/>
            <w:vanish/>
            <w:szCs w:val="20"/>
            <w:shd w:val="clear" w:color="auto" w:fill="FFFF99"/>
            <w:rtl/>
          </w:rPr>
          <w:t>ה"ח 942</w:t>
        </w:r>
      </w:hyperlink>
      <w:r w:rsidRPr="0095173B">
        <w:rPr>
          <w:rStyle w:val="default"/>
          <w:rFonts w:cs="FrankRuehl" w:hint="cs"/>
          <w:vanish/>
          <w:sz w:val="20"/>
          <w:szCs w:val="20"/>
          <w:shd w:val="clear" w:color="auto" w:fill="FFFF99"/>
          <w:rtl/>
        </w:rPr>
        <w:t>)</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2)</w:t>
      </w:r>
    </w:p>
    <w:p w:rsidR="00515D52" w:rsidRPr="0095173B" w:rsidRDefault="00515D52" w:rsidP="00515D52">
      <w:pPr>
        <w:pStyle w:val="P00"/>
        <w:spacing w:before="0"/>
        <w:ind w:left="0" w:right="1134"/>
        <w:rPr>
          <w:rStyle w:val="default"/>
          <w:rFonts w:cs="FrankRuehl" w:hint="cs"/>
          <w:vanish/>
          <w:sz w:val="20"/>
          <w:szCs w:val="20"/>
          <w:shd w:val="clear" w:color="auto" w:fill="FFFF99"/>
          <w:rtl/>
        </w:rPr>
      </w:pPr>
      <w:hyperlink r:id="rId144" w:history="1">
        <w:r w:rsidRPr="0095173B">
          <w:rPr>
            <w:rStyle w:val="Hyperlink"/>
            <w:rFonts w:cs="FrankRuehl" w:hint="cs"/>
            <w:vanish/>
            <w:szCs w:val="20"/>
            <w:shd w:val="clear" w:color="auto" w:fill="FFFF99"/>
            <w:rtl/>
          </w:rPr>
          <w:t>ס"ח תשע"ו מס' 2541</w:t>
        </w:r>
      </w:hyperlink>
      <w:r w:rsidRPr="0095173B">
        <w:rPr>
          <w:rStyle w:val="default"/>
          <w:rFonts w:cs="FrankRuehl" w:hint="cs"/>
          <w:vanish/>
          <w:sz w:val="20"/>
          <w:szCs w:val="20"/>
          <w:shd w:val="clear" w:color="auto" w:fill="FFFF99"/>
          <w:rtl/>
        </w:rPr>
        <w:t xml:space="preserve"> מיום 30.3.2016 עמ' 65</w:t>
      </w:r>
      <w:r w:rsidRPr="0095173B">
        <w:rPr>
          <w:rStyle w:val="default"/>
          <w:rFonts w:cs="FrankRuehl" w:hint="cs"/>
          <w:vanish/>
          <w:szCs w:val="20"/>
          <w:shd w:val="clear" w:color="auto" w:fill="FFFF99"/>
          <w:rtl/>
        </w:rPr>
        <w:t>6</w:t>
      </w:r>
      <w:r w:rsidRPr="0095173B">
        <w:rPr>
          <w:rStyle w:val="default"/>
          <w:rFonts w:cs="FrankRuehl" w:hint="cs"/>
          <w:vanish/>
          <w:sz w:val="20"/>
          <w:szCs w:val="20"/>
          <w:shd w:val="clear" w:color="auto" w:fill="FFFF99"/>
          <w:rtl/>
        </w:rPr>
        <w:t xml:space="preserve"> (</w:t>
      </w:r>
      <w:hyperlink r:id="rId145" w:history="1">
        <w:r w:rsidRPr="0095173B">
          <w:rPr>
            <w:rStyle w:val="Hyperlink"/>
            <w:rFonts w:cs="FrankRuehl" w:hint="cs"/>
            <w:vanish/>
            <w:szCs w:val="20"/>
            <w:shd w:val="clear" w:color="auto" w:fill="FFFF99"/>
            <w:rtl/>
          </w:rPr>
          <w:t>ה"ח 1030</w:t>
        </w:r>
      </w:hyperlink>
      <w:r w:rsidRPr="0095173B">
        <w:rPr>
          <w:rStyle w:val="default"/>
          <w:rFonts w:cs="FrankRuehl" w:hint="cs"/>
          <w:vanish/>
          <w:sz w:val="20"/>
          <w:szCs w:val="20"/>
          <w:shd w:val="clear" w:color="auto" w:fill="FFFF99"/>
          <w:rtl/>
        </w:rPr>
        <w:t>)</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2 (תיקון מס' 3)</w:t>
      </w:r>
    </w:p>
    <w:p w:rsidR="00683C3E" w:rsidRPr="0095173B" w:rsidRDefault="00683C3E" w:rsidP="00683C3E">
      <w:pPr>
        <w:pStyle w:val="P00"/>
        <w:spacing w:before="0"/>
        <w:ind w:left="0" w:right="1134"/>
        <w:rPr>
          <w:rStyle w:val="default"/>
          <w:rFonts w:cs="FrankRuehl" w:hint="cs"/>
          <w:vanish/>
          <w:sz w:val="20"/>
          <w:szCs w:val="20"/>
          <w:shd w:val="clear" w:color="auto" w:fill="FFFF99"/>
          <w:rtl/>
        </w:rPr>
      </w:pPr>
      <w:hyperlink r:id="rId146" w:history="1">
        <w:r w:rsidRPr="0095173B">
          <w:rPr>
            <w:rStyle w:val="Hyperlink"/>
            <w:rFonts w:cs="FrankRuehl" w:hint="cs"/>
            <w:vanish/>
            <w:szCs w:val="20"/>
            <w:shd w:val="clear" w:color="auto" w:fill="FFFF99"/>
            <w:rtl/>
          </w:rPr>
          <w:t>ס"ח תשע"ו מס' 2577</w:t>
        </w:r>
      </w:hyperlink>
      <w:r w:rsidRPr="0095173B">
        <w:rPr>
          <w:rStyle w:val="default"/>
          <w:rFonts w:cs="FrankRuehl" w:hint="cs"/>
          <w:vanish/>
          <w:sz w:val="20"/>
          <w:szCs w:val="20"/>
          <w:shd w:val="clear" w:color="auto" w:fill="FFFF99"/>
          <w:rtl/>
        </w:rPr>
        <w:t xml:space="preserve"> מיום 16.8.2016 עמ' 1202 (</w:t>
      </w:r>
      <w:hyperlink r:id="rId147" w:history="1">
        <w:r w:rsidRPr="0095173B">
          <w:rPr>
            <w:rStyle w:val="Hyperlink"/>
            <w:rFonts w:cs="FrankRuehl" w:hint="cs"/>
            <w:vanish/>
            <w:szCs w:val="20"/>
            <w:shd w:val="clear" w:color="auto" w:fill="FFFF99"/>
            <w:rtl/>
          </w:rPr>
          <w:t>ה"ח 1078</w:t>
        </w:r>
      </w:hyperlink>
      <w:r w:rsidRPr="0095173B">
        <w:rPr>
          <w:rStyle w:val="default"/>
          <w:rFonts w:cs="FrankRuehl" w:hint="cs"/>
          <w:vanish/>
          <w:sz w:val="20"/>
          <w:szCs w:val="20"/>
          <w:shd w:val="clear" w:color="auto" w:fill="FFFF99"/>
          <w:rtl/>
        </w:rPr>
        <w:t>)</w:t>
      </w:r>
    </w:p>
    <w:p w:rsidR="008E414C" w:rsidRPr="009C4F2B" w:rsidRDefault="008E414C" w:rsidP="009C4F2B">
      <w:pPr>
        <w:pStyle w:val="P00"/>
        <w:ind w:left="0" w:right="1134"/>
        <w:rPr>
          <w:rStyle w:val="default"/>
          <w:rFonts w:cs="FrankRuehl" w:hint="cs"/>
          <w:sz w:val="2"/>
          <w:szCs w:val="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הגורם המפעיל רשאי לדרוש מהגופים שהוא מפיץ את שידוריהם לפי סעיפים 6 ו-7, למעט הגופים האמורים בסעיפים </w:t>
      </w:r>
      <w:r w:rsidRPr="0095173B">
        <w:rPr>
          <w:rStyle w:val="default"/>
          <w:rFonts w:cs="FrankRuehl" w:hint="cs"/>
          <w:strike/>
          <w:vanish/>
          <w:sz w:val="22"/>
          <w:szCs w:val="22"/>
          <w:shd w:val="clear" w:color="auto" w:fill="FFFF99"/>
          <w:rtl/>
        </w:rPr>
        <w:t>6(א)(3) ו-(6)</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6(א)(3)</w:t>
      </w:r>
      <w:r w:rsidRPr="0095173B">
        <w:rPr>
          <w:rStyle w:val="default"/>
          <w:rFonts w:cs="FrankRuehl" w:hint="cs"/>
          <w:vanish/>
          <w:sz w:val="22"/>
          <w:szCs w:val="22"/>
          <w:shd w:val="clear" w:color="auto" w:fill="FFFF99"/>
          <w:rtl/>
        </w:rPr>
        <w:t xml:space="preserve"> ו-7(א)(2) ו-(4), להפקיד בידיו ערבויות או בטוחות אחרות להבטחת תשלום דמי הפצה כאמור בסעיף 9.</w:t>
      </w:r>
      <w:bookmarkEnd w:id="41"/>
    </w:p>
    <w:p w:rsidR="00A84F02" w:rsidRDefault="00A84F02" w:rsidP="00217E4A">
      <w:pPr>
        <w:pStyle w:val="P00"/>
        <w:spacing w:before="72"/>
        <w:ind w:left="0" w:right="1134"/>
        <w:rPr>
          <w:rStyle w:val="default"/>
          <w:rFonts w:cs="FrankRuehl" w:hint="cs"/>
          <w:rtl/>
        </w:rPr>
      </w:pPr>
      <w:bookmarkStart w:id="42" w:name="Seif12"/>
      <w:bookmarkEnd w:id="42"/>
      <w:r>
        <w:rPr>
          <w:rFonts w:cs="Miriam"/>
          <w:lang w:val="he-IL"/>
        </w:rPr>
        <w:pict>
          <v:rect id="_x0000_s2252" style="position:absolute;left:0;text-align:left;margin-left:464.35pt;margin-top:7.1pt;width:75.05pt;height:53.05pt;z-index:251593728" o:allowincell="f" filled="f" stroked="f" strokecolor="lime" strokeweight=".25pt">
            <v:textbox style="mso-next-textbox:#_x0000_s2252" inset="0,0,0,0">
              <w:txbxContent>
                <w:p w:rsidR="00061FF4" w:rsidRDefault="00061FF4" w:rsidP="00A84F02">
                  <w:pPr>
                    <w:pStyle w:val="a7"/>
                    <w:rPr>
                      <w:rFonts w:hint="cs"/>
                      <w:noProof/>
                      <w:rtl/>
                    </w:rPr>
                  </w:pPr>
                  <w:r>
                    <w:rPr>
                      <w:rFonts w:hint="cs"/>
                      <w:rtl/>
                    </w:rPr>
                    <w:t>אי-גביית תשלום בעד קליטת שידורים</w:t>
                  </w:r>
                </w:p>
                <w:p w:rsidR="00061FF4" w:rsidRDefault="00061FF4" w:rsidP="00C56EC8">
                  <w:pPr>
                    <w:pStyle w:val="a7"/>
                    <w:rPr>
                      <w:rFonts w:hint="cs"/>
                      <w:noProof/>
                      <w:rtl/>
                    </w:rPr>
                  </w:pPr>
                  <w:r>
                    <w:rPr>
                      <w:rFonts w:hint="cs"/>
                      <w:noProof/>
                      <w:rtl/>
                    </w:rPr>
                    <w:t xml:space="preserve">(תיקון מס' 1) </w:t>
                  </w:r>
                  <w:r>
                    <w:rPr>
                      <w:noProof/>
                      <w:rtl/>
                    </w:rPr>
                    <w:br/>
                  </w:r>
                  <w:r>
                    <w:rPr>
                      <w:rFonts w:hint="cs"/>
                      <w:noProof/>
                      <w:rtl/>
                    </w:rPr>
                    <w:t>תשע"ג-2013</w:t>
                  </w:r>
                </w:p>
                <w:p w:rsidR="00061FF4" w:rsidRDefault="00061FF4" w:rsidP="00C56EC8">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w:t>
      </w:r>
      <w:r w:rsidR="00D253E9">
        <w:rPr>
          <w:rStyle w:val="big-number"/>
          <w:rFonts w:cs="Miriam" w:hint="cs"/>
          <w:rtl/>
        </w:rPr>
        <w:t>2</w:t>
      </w:r>
      <w:r>
        <w:rPr>
          <w:rStyle w:val="default"/>
          <w:rFonts w:cs="FrankRuehl"/>
          <w:rtl/>
        </w:rPr>
        <w:t>.</w:t>
      </w:r>
      <w:r>
        <w:rPr>
          <w:rStyle w:val="default"/>
          <w:rFonts w:cs="FrankRuehl"/>
          <w:rtl/>
        </w:rPr>
        <w:tab/>
      </w:r>
      <w:r w:rsidR="00217E4A">
        <w:rPr>
          <w:rStyle w:val="default"/>
          <w:rFonts w:cs="FrankRuehl" w:hint="cs"/>
          <w:rtl/>
        </w:rPr>
        <w:t>הגורם המפעיל וכל אדם אחר, לא יגבו תשלום כלשהו מהציבור בעד קליטת השידורים המופצים באמצעות תחנות השידור הספרתיות לפי הוראות חוק זה</w:t>
      </w:r>
      <w:r w:rsidR="00C56EC8" w:rsidRPr="00C56EC8">
        <w:rPr>
          <w:rStyle w:val="default"/>
          <w:rFonts w:cs="FrankRuehl" w:hint="cs"/>
          <w:rtl/>
        </w:rPr>
        <w:t xml:space="preserve"> למעט תשלום</w:t>
      </w:r>
      <w:r w:rsidR="009C4F2B">
        <w:rPr>
          <w:rStyle w:val="default"/>
          <w:rFonts w:cs="FrankRuehl" w:hint="cs"/>
          <w:rtl/>
        </w:rPr>
        <w:t xml:space="preserve"> </w:t>
      </w:r>
      <w:r w:rsidR="009C4F2B" w:rsidRPr="009C4F2B">
        <w:rPr>
          <w:rStyle w:val="default"/>
          <w:rFonts w:cs="FrankRuehl" w:hint="cs"/>
          <w:rtl/>
        </w:rPr>
        <w:t>בעד קליטת השידורים הנוספים שמשדר גורם מפעיל פרטי שקיבל רישיון כללי לשידורים באמצעות תחנות השידור הספרתיות, לפי סעיף 12א או</w:t>
      </w:r>
      <w:r w:rsidR="00C56EC8" w:rsidRPr="00C56EC8">
        <w:rPr>
          <w:rStyle w:val="default"/>
          <w:rFonts w:cs="FrankRuehl" w:hint="cs"/>
          <w:rtl/>
        </w:rPr>
        <w:t xml:space="preserve"> בעד קליטת שידוריו של משדר ערוץ נושאי כאמור בסעיף 13(ה)</w:t>
      </w:r>
      <w:r w:rsidR="00D253E9" w:rsidRPr="00C56EC8">
        <w:rPr>
          <w:rStyle w:val="default"/>
          <w:rFonts w:cs="FrankRuehl" w:hint="cs"/>
          <w:rtl/>
        </w:rPr>
        <w:t>.</w:t>
      </w:r>
    </w:p>
    <w:p w:rsidR="009C4F2B" w:rsidRPr="0095173B" w:rsidRDefault="009C4F2B" w:rsidP="009C4F2B">
      <w:pPr>
        <w:pStyle w:val="P00"/>
        <w:spacing w:before="0"/>
        <w:ind w:left="0" w:right="1134"/>
        <w:rPr>
          <w:rStyle w:val="default"/>
          <w:rFonts w:cs="FrankRuehl" w:hint="cs"/>
          <w:vanish/>
          <w:color w:val="FF0000"/>
          <w:sz w:val="20"/>
          <w:szCs w:val="20"/>
          <w:shd w:val="clear" w:color="auto" w:fill="FFFF99"/>
          <w:rtl/>
        </w:rPr>
      </w:pPr>
      <w:bookmarkStart w:id="43" w:name="Rov37"/>
      <w:r w:rsidRPr="0095173B">
        <w:rPr>
          <w:rStyle w:val="default"/>
          <w:rFonts w:cs="FrankRuehl" w:hint="cs"/>
          <w:vanish/>
          <w:color w:val="FF0000"/>
          <w:sz w:val="20"/>
          <w:szCs w:val="20"/>
          <w:shd w:val="clear" w:color="auto" w:fill="FFFF99"/>
          <w:rtl/>
        </w:rPr>
        <w:t>מיום 1.8.2013</w:t>
      </w:r>
    </w:p>
    <w:p w:rsidR="009C4F2B" w:rsidRPr="0095173B" w:rsidRDefault="009C4F2B" w:rsidP="009C4F2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9C4F2B" w:rsidRPr="0095173B" w:rsidRDefault="009C4F2B" w:rsidP="009C4F2B">
      <w:pPr>
        <w:pStyle w:val="P00"/>
        <w:spacing w:before="0"/>
        <w:ind w:left="0" w:right="1134"/>
        <w:rPr>
          <w:rStyle w:val="default"/>
          <w:rFonts w:cs="FrankRuehl" w:hint="cs"/>
          <w:vanish/>
          <w:sz w:val="20"/>
          <w:szCs w:val="20"/>
          <w:shd w:val="clear" w:color="auto" w:fill="FFFF99"/>
          <w:rtl/>
        </w:rPr>
      </w:pPr>
      <w:hyperlink r:id="rId148"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134 (</w:t>
      </w:r>
      <w:hyperlink r:id="rId149"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9C4F2B" w:rsidRPr="0095173B" w:rsidRDefault="009C4F2B" w:rsidP="009C4F2B">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12</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הגורם המפעיל וכל אדם אחר, לא יגבו תשלום כלשהו מהציבור בעד קליטת השידורים המופצים באמצעות תחנות השידור הספרתיות לפי הוראות חוק זה </w:t>
      </w:r>
      <w:r w:rsidRPr="0095173B">
        <w:rPr>
          <w:rStyle w:val="default"/>
          <w:rFonts w:cs="FrankRuehl" w:hint="cs"/>
          <w:vanish/>
          <w:sz w:val="22"/>
          <w:szCs w:val="22"/>
          <w:u w:val="single"/>
          <w:shd w:val="clear" w:color="auto" w:fill="FFFF99"/>
          <w:rtl/>
        </w:rPr>
        <w:t>למעט תשלום בעד קליטת שידוריו של משדר ערוץ נושאי כאמור בסעיף 13(ה)</w:t>
      </w:r>
      <w:r w:rsidRPr="0095173B">
        <w:rPr>
          <w:rStyle w:val="default"/>
          <w:rFonts w:cs="FrankRuehl" w:hint="cs"/>
          <w:vanish/>
          <w:sz w:val="22"/>
          <w:szCs w:val="22"/>
          <w:shd w:val="clear" w:color="auto" w:fill="FFFF99"/>
          <w:rtl/>
        </w:rPr>
        <w:t>.</w:t>
      </w:r>
    </w:p>
    <w:p w:rsidR="009C4F2B" w:rsidRPr="0095173B" w:rsidRDefault="009C4F2B" w:rsidP="009C4F2B">
      <w:pPr>
        <w:pStyle w:val="P00"/>
        <w:spacing w:before="0"/>
        <w:ind w:left="0" w:right="1134"/>
        <w:rPr>
          <w:rStyle w:val="default"/>
          <w:rFonts w:cs="FrankRuehl" w:hint="cs"/>
          <w:vanish/>
          <w:sz w:val="20"/>
          <w:szCs w:val="20"/>
          <w:shd w:val="clear" w:color="auto" w:fill="FFFF99"/>
          <w:rtl/>
        </w:rPr>
      </w:pPr>
    </w:p>
    <w:p w:rsidR="009C4F2B" w:rsidRPr="0095173B" w:rsidRDefault="009C4F2B" w:rsidP="009C4F2B">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9C4F2B" w:rsidRPr="0095173B" w:rsidRDefault="009C4F2B" w:rsidP="009C4F2B">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9C4F2B" w:rsidRPr="0095173B" w:rsidRDefault="009C4F2B" w:rsidP="009C4F2B">
      <w:pPr>
        <w:pStyle w:val="P00"/>
        <w:tabs>
          <w:tab w:val="clear" w:pos="6259"/>
        </w:tabs>
        <w:spacing w:before="0"/>
        <w:ind w:left="0" w:right="1134"/>
        <w:rPr>
          <w:rStyle w:val="default"/>
          <w:rFonts w:cs="FrankRuehl" w:hint="cs"/>
          <w:vanish/>
          <w:sz w:val="20"/>
          <w:szCs w:val="20"/>
          <w:shd w:val="clear" w:color="auto" w:fill="FFFF99"/>
          <w:rtl/>
        </w:rPr>
      </w:pPr>
      <w:hyperlink r:id="rId15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101 (</w:t>
      </w:r>
      <w:hyperlink r:id="rId15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9C4F2B" w:rsidRPr="00C56EC8" w:rsidRDefault="009C4F2B" w:rsidP="009C4F2B">
      <w:pPr>
        <w:pStyle w:val="P00"/>
        <w:ind w:left="0" w:right="1134"/>
        <w:rPr>
          <w:rStyle w:val="default"/>
          <w:rFonts w:cs="FrankRuehl" w:hint="cs"/>
          <w:sz w:val="2"/>
          <w:szCs w:val="2"/>
          <w:rtl/>
        </w:rPr>
      </w:pPr>
      <w:r w:rsidRPr="0095173B">
        <w:rPr>
          <w:rStyle w:val="default"/>
          <w:rFonts w:cs="FrankRuehl" w:hint="cs"/>
          <w:vanish/>
          <w:sz w:val="22"/>
          <w:szCs w:val="22"/>
          <w:shd w:val="clear" w:color="auto" w:fill="FFFF99"/>
          <w:rtl/>
        </w:rPr>
        <w:t>12</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הגורם המפעיל וכל אדם אחר, לא יגבו תשלום כלשהו מהציבור בעד קליטת השידורים המופצים באמצעות תחנות השידור הספרתיות לפי הוראות חוק זה למעט תשלום </w:t>
      </w:r>
      <w:r w:rsidRPr="0095173B">
        <w:rPr>
          <w:rStyle w:val="default"/>
          <w:rFonts w:cs="FrankRuehl" w:hint="cs"/>
          <w:vanish/>
          <w:sz w:val="22"/>
          <w:szCs w:val="22"/>
          <w:u w:val="single"/>
          <w:shd w:val="clear" w:color="auto" w:fill="FFFF99"/>
          <w:rtl/>
        </w:rPr>
        <w:t>בעד קליטת השידורים הנוספים שמשדר גורם מפעיל פרטי שקיבל רישיון כללי לשידורים באמצעות תחנות השידור הספרתיות, לפי סעיף 12א או</w:t>
      </w:r>
      <w:r w:rsidRPr="0095173B">
        <w:rPr>
          <w:rStyle w:val="default"/>
          <w:rFonts w:cs="FrankRuehl" w:hint="cs"/>
          <w:vanish/>
          <w:sz w:val="22"/>
          <w:szCs w:val="22"/>
          <w:shd w:val="clear" w:color="auto" w:fill="FFFF99"/>
          <w:rtl/>
        </w:rPr>
        <w:t xml:space="preserve"> בעד קליטת שידוריו של משדר ערוץ נושאי כאמור בסעיף 13(ה).</w:t>
      </w:r>
      <w:bookmarkEnd w:id="43"/>
    </w:p>
    <w:p w:rsidR="00FF278C" w:rsidRDefault="00FF278C" w:rsidP="00FF278C">
      <w:pPr>
        <w:pStyle w:val="medium2-header"/>
        <w:keepLines w:val="0"/>
        <w:spacing w:before="72"/>
        <w:ind w:left="0" w:right="1134"/>
        <w:rPr>
          <w:rFonts w:cs="FrankRuehl" w:hint="cs"/>
          <w:noProof/>
          <w:rtl/>
        </w:rPr>
      </w:pPr>
      <w:bookmarkStart w:id="44" w:name="med4"/>
      <w:bookmarkEnd w:id="44"/>
      <w:r>
        <w:rPr>
          <w:rFonts w:cs="FrankRuehl" w:hint="cs"/>
          <w:noProof/>
          <w:rtl/>
          <w:lang w:eastAsia="en-US"/>
        </w:rPr>
        <w:pict>
          <v:shape id="_x0000_s2438" type="#_x0000_t202" style="position:absolute;left:0;text-align:left;margin-left:470.35pt;margin-top:7.1pt;width:1in;height:18pt;z-index:251666432" filled="f" stroked="f">
            <v:textbox inset="1mm,0,1mm,0">
              <w:txbxContent>
                <w:p w:rsidR="00061FF4" w:rsidRDefault="00061FF4" w:rsidP="00FF278C">
                  <w:pPr>
                    <w:pStyle w:val="a7"/>
                    <w:rPr>
                      <w:rFonts w:hint="cs"/>
                      <w:rtl/>
                    </w:rPr>
                  </w:pPr>
                  <w:r>
                    <w:rPr>
                      <w:rFonts w:hint="cs"/>
                      <w:rtl/>
                    </w:rPr>
                    <w:t>(תיקון מס' 3) תשע"ז-2016</w:t>
                  </w:r>
                </w:p>
              </w:txbxContent>
            </v:textbox>
          </v:shape>
        </w:pict>
      </w:r>
      <w:r w:rsidRPr="00537CD1">
        <w:rPr>
          <w:rFonts w:cs="FrankRuehl" w:hint="cs"/>
          <w:noProof/>
          <w:rtl/>
        </w:rPr>
        <w:t xml:space="preserve">פרק </w:t>
      </w:r>
      <w:r>
        <w:rPr>
          <w:rFonts w:cs="FrankRuehl" w:hint="cs"/>
          <w:noProof/>
          <w:rtl/>
        </w:rPr>
        <w:t>ד'1: רישיונות לשידורי טלוויזיה באמצעות תחנות השידור הספרתיות</w:t>
      </w:r>
    </w:p>
    <w:p w:rsidR="00FF278C" w:rsidRPr="0095173B" w:rsidRDefault="00FF278C" w:rsidP="00FF278C">
      <w:pPr>
        <w:pStyle w:val="P00"/>
        <w:tabs>
          <w:tab w:val="clear" w:pos="6259"/>
        </w:tabs>
        <w:spacing w:before="0"/>
        <w:ind w:left="0" w:right="1134"/>
        <w:rPr>
          <w:rStyle w:val="default"/>
          <w:rFonts w:cs="FrankRuehl" w:hint="cs"/>
          <w:vanish/>
          <w:color w:val="FF0000"/>
          <w:sz w:val="20"/>
          <w:szCs w:val="20"/>
          <w:shd w:val="clear" w:color="auto" w:fill="FFFF99"/>
          <w:rtl/>
        </w:rPr>
      </w:pPr>
      <w:bookmarkStart w:id="45" w:name="Rov67"/>
      <w:r w:rsidRPr="0095173B">
        <w:rPr>
          <w:rStyle w:val="default"/>
          <w:rFonts w:cs="FrankRuehl" w:hint="cs"/>
          <w:vanish/>
          <w:color w:val="FF0000"/>
          <w:sz w:val="20"/>
          <w:szCs w:val="20"/>
          <w:shd w:val="clear" w:color="auto" w:fill="FFFF99"/>
          <w:rtl/>
        </w:rPr>
        <w:t>מיום 1.1.2017</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hyperlink r:id="rId15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101 (</w:t>
      </w:r>
      <w:hyperlink r:id="rId15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FF278C" w:rsidRPr="00FF278C" w:rsidRDefault="00FF278C" w:rsidP="00FF278C">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פרק ד'1</w:t>
      </w:r>
      <w:bookmarkEnd w:id="45"/>
    </w:p>
    <w:p w:rsidR="00FF278C" w:rsidRDefault="00FF278C" w:rsidP="00A61F66">
      <w:pPr>
        <w:pStyle w:val="P00"/>
        <w:spacing w:before="72"/>
        <w:ind w:left="0" w:right="1134"/>
        <w:rPr>
          <w:rStyle w:val="default"/>
          <w:rFonts w:cs="FrankRuehl" w:hint="cs"/>
          <w:rtl/>
        </w:rPr>
      </w:pPr>
      <w:bookmarkStart w:id="46" w:name="Seif28"/>
      <w:bookmarkEnd w:id="46"/>
      <w:r>
        <w:rPr>
          <w:rFonts w:cs="Miriam"/>
          <w:lang w:val="he-IL"/>
        </w:rPr>
        <w:pict>
          <v:rect id="_x0000_s2439" style="position:absolute;left:0;text-align:left;margin-left:462.6pt;margin-top:7.1pt;width:76.8pt;height:40.7pt;z-index:251667456" o:allowincell="f" filled="f" stroked="f" strokecolor="lime" strokeweight=".25pt">
            <v:textbox style="mso-next-textbox:#_x0000_s2439" inset="0,0,0,0">
              <w:txbxContent>
                <w:p w:rsidR="00061FF4" w:rsidRDefault="00061FF4" w:rsidP="00FF278C">
                  <w:pPr>
                    <w:pStyle w:val="a7"/>
                    <w:rPr>
                      <w:rFonts w:hint="cs"/>
                      <w:noProof/>
                      <w:rtl/>
                    </w:rPr>
                  </w:pPr>
                  <w:r>
                    <w:rPr>
                      <w:rFonts w:hint="cs"/>
                      <w:rtl/>
                    </w:rPr>
                    <w:t>רישיון כללי לשידורים באמצעות תחנות השידור הספרתיות</w:t>
                  </w:r>
                </w:p>
                <w:p w:rsidR="00061FF4" w:rsidRDefault="00061FF4" w:rsidP="00FF278C">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12</w:t>
      </w:r>
      <w:r>
        <w:rPr>
          <w:rStyle w:val="default"/>
          <w:rFonts w:cs="FrankRuehl" w:hint="cs"/>
          <w:rtl/>
        </w:rPr>
        <w:t>א</w:t>
      </w:r>
      <w:r>
        <w:rPr>
          <w:rStyle w:val="default"/>
          <w:rFonts w:cs="FrankRuehl"/>
          <w:rtl/>
        </w:rPr>
        <w:t>.</w:t>
      </w:r>
      <w:r>
        <w:rPr>
          <w:rStyle w:val="default"/>
          <w:rFonts w:cs="FrankRuehl"/>
          <w:rtl/>
        </w:rPr>
        <w:tab/>
      </w:r>
      <w:r w:rsidR="00A61F66">
        <w:rPr>
          <w:rStyle w:val="default"/>
          <w:rFonts w:cs="FrankRuehl" w:hint="cs"/>
          <w:rtl/>
        </w:rPr>
        <w:t>(א)</w:t>
      </w:r>
      <w:r w:rsidR="00A61F66">
        <w:rPr>
          <w:rStyle w:val="default"/>
          <w:rFonts w:cs="FrankRuehl" w:hint="cs"/>
          <w:rtl/>
        </w:rPr>
        <w:tab/>
        <w:t xml:space="preserve">המועצה לשידורי כבלים ולוויין (בפרק זה </w:t>
      </w:r>
      <w:r w:rsidR="00A61F66">
        <w:rPr>
          <w:rStyle w:val="default"/>
          <w:rFonts w:cs="FrankRuehl"/>
          <w:rtl/>
        </w:rPr>
        <w:t>–</w:t>
      </w:r>
      <w:r w:rsidR="00A61F66">
        <w:rPr>
          <w:rStyle w:val="default"/>
          <w:rFonts w:cs="FrankRuehl" w:hint="cs"/>
          <w:rtl/>
        </w:rPr>
        <w:t xml:space="preserve"> המועצה) רשאית לתת לגורם מפעיל פרטי רישיון כללי לשדר, באמצעות תחנות השידור הספרתיות שבהפעלתו, שידורי טלוויזיה נוספים על השידורים שהוא חייב בהפצתם לפי סעיף 6 (בפרק זה </w:t>
      </w:r>
      <w:r w:rsidR="00A61F66">
        <w:rPr>
          <w:rStyle w:val="default"/>
          <w:rFonts w:cs="FrankRuehl"/>
          <w:rtl/>
        </w:rPr>
        <w:t>–</w:t>
      </w:r>
      <w:r w:rsidR="00A61F66">
        <w:rPr>
          <w:rStyle w:val="default"/>
          <w:rFonts w:cs="FrankRuehl" w:hint="cs"/>
          <w:rtl/>
        </w:rPr>
        <w:t xml:space="preserve"> השידורים הנוספים).</w:t>
      </w:r>
    </w:p>
    <w:p w:rsidR="00A61F66" w:rsidRDefault="00A61F66" w:rsidP="00A61F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לקבוע תנאים ברישיון שניתן לפי סעיף זה, לשנות את תנאיו, להוסיף עליהם או לגרוע מהם; בעל הרישיון יפעל בהתאם לתנאי הרישיון.</w:t>
      </w:r>
    </w:p>
    <w:p w:rsidR="00A61F66" w:rsidRDefault="00A61F66" w:rsidP="00A61F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גורם מפעיל פרטי שקיבל רישיון לפי סעיף זה רשאי לממן את השידורים הנוספים באמצעות גביית תשלום בעד קליטת השידורים או באמצעות שידורי פרסומות, בהתאם לתנאי רישיונו; ואולם לא ימומנו יותר משלושה ערוצים באמצעות שידורי פרסומות, וערוץ המוקדש לשידורים לילדים לא ימומן כלל באמצעות שידורי פרסומות.</w:t>
      </w:r>
    </w:p>
    <w:p w:rsidR="00A61F66" w:rsidRDefault="00A61F66" w:rsidP="00A61F6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לעניין מתן רישיון לפי סעיף זה והתנאים בו יחולו הוראות סעיפים 6ח(ו), 6ח1, 6ח2(2), 6ח3 ו-6ט(א)(2) עד (5), (8), (9) ו-(ב) לחוק התקשורת, בשינויים המחויבים.</w:t>
      </w:r>
    </w:p>
    <w:p w:rsidR="00A61F66" w:rsidRDefault="00A61F66" w:rsidP="00A61F6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לעניין העברה, שעבוד או עיקול של רישיון שניתן לפי סעיף זה או של נכס מנכסי הרישיון יחולו הוראות סעיף 6י לחוק התקשורת, בשינויים המחויבים.</w:t>
      </w:r>
    </w:p>
    <w:p w:rsidR="00A61F66" w:rsidRDefault="00A61F66" w:rsidP="00A61F6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המועצה רשאית לבטל רישיון שניתן לפי סעיף זה, להגבילו או להתלותו בהתקיים אחד מאלה:</w:t>
      </w:r>
    </w:p>
    <w:p w:rsidR="00A61F66" w:rsidRDefault="00A61F66" w:rsidP="00A61F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התקיים האמור בסעיף 6יא(א) לחוק התקשורת, בשינויים המחויבים;</w:t>
      </w:r>
    </w:p>
    <w:p w:rsidR="00A61F66" w:rsidRDefault="00A61F66" w:rsidP="00A61F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מתקיים האמור בסעיף 2(ג1)(2).</w:t>
      </w:r>
    </w:p>
    <w:p w:rsidR="00FF278C" w:rsidRPr="0095173B" w:rsidRDefault="00FF278C" w:rsidP="00FF278C">
      <w:pPr>
        <w:pStyle w:val="P00"/>
        <w:tabs>
          <w:tab w:val="clear" w:pos="6259"/>
        </w:tabs>
        <w:spacing w:before="0"/>
        <w:ind w:left="0" w:right="1134"/>
        <w:rPr>
          <w:rStyle w:val="default"/>
          <w:rFonts w:cs="FrankRuehl" w:hint="cs"/>
          <w:vanish/>
          <w:color w:val="FF0000"/>
          <w:sz w:val="20"/>
          <w:szCs w:val="20"/>
          <w:shd w:val="clear" w:color="auto" w:fill="FFFF99"/>
          <w:rtl/>
        </w:rPr>
      </w:pPr>
      <w:bookmarkStart w:id="47" w:name="Rov68"/>
      <w:r w:rsidRPr="0095173B">
        <w:rPr>
          <w:rStyle w:val="default"/>
          <w:rFonts w:cs="FrankRuehl" w:hint="cs"/>
          <w:vanish/>
          <w:color w:val="FF0000"/>
          <w:sz w:val="20"/>
          <w:szCs w:val="20"/>
          <w:shd w:val="clear" w:color="auto" w:fill="FFFF99"/>
          <w:rtl/>
        </w:rPr>
        <w:t>מיום 1.1.2017</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hyperlink r:id="rId15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101 (</w:t>
      </w:r>
      <w:hyperlink r:id="rId15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FF278C" w:rsidRPr="00A61F66" w:rsidRDefault="00FF278C" w:rsidP="00A61F66">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12א</w:t>
      </w:r>
      <w:bookmarkEnd w:id="47"/>
    </w:p>
    <w:p w:rsidR="00FF278C" w:rsidRDefault="00FF278C" w:rsidP="00396EEC">
      <w:pPr>
        <w:pStyle w:val="P00"/>
        <w:spacing w:before="72"/>
        <w:ind w:left="0" w:right="1134"/>
        <w:rPr>
          <w:rStyle w:val="default"/>
          <w:rFonts w:cs="FrankRuehl" w:hint="cs"/>
          <w:rtl/>
        </w:rPr>
      </w:pPr>
      <w:bookmarkStart w:id="48" w:name="Seif29"/>
      <w:bookmarkEnd w:id="48"/>
      <w:r>
        <w:rPr>
          <w:rFonts w:cs="Miriam"/>
          <w:lang w:val="he-IL"/>
        </w:rPr>
        <w:pict>
          <v:rect id="_x0000_s2440" style="position:absolute;left:0;text-align:left;margin-left:467.1pt;margin-top:7.1pt;width:72.3pt;height:47.6pt;z-index:251668480" o:allowincell="f" filled="f" stroked="f" strokecolor="lime" strokeweight=".25pt">
            <v:textbox style="mso-next-textbox:#_x0000_s2440" inset="0,0,0,0">
              <w:txbxContent>
                <w:p w:rsidR="00061FF4" w:rsidRDefault="00061FF4" w:rsidP="00FF278C">
                  <w:pPr>
                    <w:pStyle w:val="a7"/>
                    <w:rPr>
                      <w:rFonts w:hint="cs"/>
                      <w:noProof/>
                      <w:rtl/>
                    </w:rPr>
                  </w:pPr>
                  <w:r>
                    <w:rPr>
                      <w:rFonts w:hint="cs"/>
                      <w:rtl/>
                    </w:rPr>
                    <w:t>רישיון מיוחד לשידורים באמצעות תחנות השידור הספרתיות</w:t>
                  </w:r>
                </w:p>
                <w:p w:rsidR="00061FF4" w:rsidRDefault="00061FF4" w:rsidP="00FF278C">
                  <w:pPr>
                    <w:pStyle w:val="a7"/>
                    <w:rPr>
                      <w:rFonts w:hint="cs"/>
                      <w:noProof/>
                      <w:rtl/>
                    </w:rPr>
                  </w:pPr>
                  <w:r>
                    <w:rPr>
                      <w:rFonts w:hint="cs"/>
                      <w:noProof/>
                      <w:rtl/>
                    </w:rPr>
                    <w:t>(תיקון מס' 3) תשע"ז-2016</w:t>
                  </w:r>
                </w:p>
              </w:txbxContent>
            </v:textbox>
            <w10:anchorlock/>
          </v:rect>
        </w:pict>
      </w:r>
      <w:r>
        <w:rPr>
          <w:rStyle w:val="big-number"/>
          <w:rFonts w:cs="Miriam" w:hint="cs"/>
          <w:rtl/>
        </w:rPr>
        <w:t>12</w:t>
      </w:r>
      <w:r w:rsidR="00A61F66">
        <w:rPr>
          <w:rStyle w:val="default"/>
          <w:rFonts w:cs="FrankRuehl" w:hint="cs"/>
          <w:rtl/>
        </w:rPr>
        <w:t>ב</w:t>
      </w:r>
      <w:r>
        <w:rPr>
          <w:rStyle w:val="default"/>
          <w:rFonts w:cs="FrankRuehl"/>
          <w:rtl/>
        </w:rPr>
        <w:t>.</w:t>
      </w:r>
      <w:r>
        <w:rPr>
          <w:rStyle w:val="default"/>
          <w:rFonts w:cs="FrankRuehl"/>
          <w:rtl/>
        </w:rPr>
        <w:tab/>
      </w:r>
      <w:r w:rsidR="00396EEC">
        <w:rPr>
          <w:rStyle w:val="default"/>
          <w:rFonts w:cs="FrankRuehl" w:hint="cs"/>
          <w:rtl/>
        </w:rPr>
        <w:t>(א)</w:t>
      </w:r>
      <w:r w:rsidR="00396EEC">
        <w:rPr>
          <w:rStyle w:val="default"/>
          <w:rFonts w:cs="FrankRuehl" w:hint="cs"/>
          <w:rtl/>
        </w:rPr>
        <w:tab/>
        <w:t xml:space="preserve">היה היקף פעילות של בעל רישיון כללי לשידורים באמצעות תחנות השידור הספרתיות, היקף פעילות רחב, רשאית המועצה לתת רישיון מיוחד לשידור ערוץ אחד של שידורי טלוויזיה בתחנות השידור הספרתיות באמצעות בעל הרישיון הכללי; לעניין זה, "היקף פעילות רחב" </w:t>
      </w:r>
      <w:r w:rsidR="00396EEC">
        <w:rPr>
          <w:rStyle w:val="default"/>
          <w:rFonts w:cs="FrankRuehl"/>
          <w:rtl/>
        </w:rPr>
        <w:t>–</w:t>
      </w:r>
      <w:r w:rsidR="00396EEC">
        <w:rPr>
          <w:rStyle w:val="default"/>
          <w:rFonts w:cs="FrankRuehl" w:hint="cs"/>
          <w:rtl/>
        </w:rPr>
        <w:t xml:space="preserve"> סך ההכנסות של בעל רישיון כללי לשידורים באמצעות תחנות השידור הספרתיות מפעילותו לפי חוק זה בשנת כספים הוא 400 מיליון שקלים חדשים לפחות, או מהווה 10% לפחות מסך ההכנסות בשוק הטלוויזיה הרב-ערוצית, כהגדרתו בסעיף 12ג(א), באותה שנה, לפי הנמוך.</w:t>
      </w:r>
    </w:p>
    <w:p w:rsidR="00396EEC" w:rsidRDefault="00396EEC" w:rsidP="00396E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לקבוע תנאים ברישיון שניתן לפי סעיף זה, לשנות את תנאיו, להוסיף עליהם או לגרוע מהם; בעל הרישיון יפעל בהתאם לתנאי הרישיון.</w:t>
      </w:r>
    </w:p>
    <w:p w:rsidR="00396EEC" w:rsidRDefault="00396EEC" w:rsidP="00396E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מתן רישיון לפי סעיף זה והרישיון שניתן יחולו הוראות סעיף 12א(ד), (ה) ו-(ו)(1), בשינויים המחויבים.</w:t>
      </w:r>
    </w:p>
    <w:p w:rsidR="00396EEC" w:rsidRDefault="00396EEC" w:rsidP="00396E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נתנה המועצה רישיון מיוחד לשידורים באמצעות תחנות השידור הספרתיות לפי סעיף זה, יעביר בעל הרישיון הכללי לשידורים באמצעות תחנות השידור הספרתיות את שידוריו של בעל הרישיון המיוחד, באמצעות תחנות השידור הספרתיות, ויחולו הוראות סעיף 6לד(א) ו-(ב) לחוק התקשורת, בשינויים המחויבים, ואולם רשאי השר, בהסכמת שר האוצר, לקבוע לעניין סעיף 6לד(א) לחוק האמור שיעור הגבוה מחמש שישיות.</w:t>
      </w:r>
    </w:p>
    <w:p w:rsidR="00FF278C" w:rsidRPr="0095173B" w:rsidRDefault="00FF278C" w:rsidP="00FF278C">
      <w:pPr>
        <w:pStyle w:val="P00"/>
        <w:tabs>
          <w:tab w:val="clear" w:pos="6259"/>
        </w:tabs>
        <w:spacing w:before="0"/>
        <w:ind w:left="0" w:right="1134"/>
        <w:rPr>
          <w:rStyle w:val="default"/>
          <w:rFonts w:cs="FrankRuehl" w:hint="cs"/>
          <w:vanish/>
          <w:color w:val="FF0000"/>
          <w:sz w:val="20"/>
          <w:szCs w:val="20"/>
          <w:shd w:val="clear" w:color="auto" w:fill="FFFF99"/>
          <w:rtl/>
        </w:rPr>
      </w:pPr>
      <w:bookmarkStart w:id="49" w:name="Rov69"/>
      <w:r w:rsidRPr="0095173B">
        <w:rPr>
          <w:rStyle w:val="default"/>
          <w:rFonts w:cs="FrankRuehl" w:hint="cs"/>
          <w:vanish/>
          <w:color w:val="FF0000"/>
          <w:sz w:val="20"/>
          <w:szCs w:val="20"/>
          <w:shd w:val="clear" w:color="auto" w:fill="FFFF99"/>
          <w:rtl/>
        </w:rPr>
        <w:t>מיום 1.1.2017</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hyperlink r:id="rId15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101 (</w:t>
      </w:r>
      <w:hyperlink r:id="rId15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FF278C" w:rsidRPr="003527E6" w:rsidRDefault="00FF278C" w:rsidP="003527E6">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12</w:t>
      </w:r>
      <w:r w:rsidR="00A61F66" w:rsidRPr="0095173B">
        <w:rPr>
          <w:rStyle w:val="default"/>
          <w:rFonts w:cs="FrankRuehl" w:hint="cs"/>
          <w:b/>
          <w:bCs/>
          <w:vanish/>
          <w:sz w:val="20"/>
          <w:szCs w:val="20"/>
          <w:shd w:val="clear" w:color="auto" w:fill="FFFF99"/>
          <w:rtl/>
        </w:rPr>
        <w:t>ב</w:t>
      </w:r>
      <w:bookmarkEnd w:id="49"/>
    </w:p>
    <w:p w:rsidR="00FF278C" w:rsidRDefault="00FF278C" w:rsidP="0010671E">
      <w:pPr>
        <w:pStyle w:val="P00"/>
        <w:spacing w:before="72"/>
        <w:ind w:left="0" w:right="1134"/>
        <w:rPr>
          <w:rStyle w:val="default"/>
          <w:rFonts w:cs="FrankRuehl" w:hint="cs"/>
          <w:rtl/>
        </w:rPr>
      </w:pPr>
      <w:bookmarkStart w:id="50" w:name="Seif30"/>
      <w:bookmarkEnd w:id="50"/>
      <w:r>
        <w:rPr>
          <w:rFonts w:cs="Miriam"/>
          <w:lang w:val="he-IL"/>
        </w:rPr>
        <w:pict>
          <v:rect id="_x0000_s2441" style="position:absolute;left:0;text-align:left;margin-left:467.1pt;margin-top:7.1pt;width:72.3pt;height:56.5pt;z-index:251669504" o:allowincell="f" filled="f" stroked="f" strokecolor="lime" strokeweight=".25pt">
            <v:textbox style="mso-next-textbox:#_x0000_s2441" inset="0,0,0,0">
              <w:txbxContent>
                <w:p w:rsidR="00061FF4" w:rsidRDefault="00061FF4" w:rsidP="00FF278C">
                  <w:pPr>
                    <w:pStyle w:val="a7"/>
                    <w:rPr>
                      <w:rFonts w:hint="cs"/>
                      <w:noProof/>
                      <w:rtl/>
                    </w:rPr>
                  </w:pPr>
                  <w:r>
                    <w:rPr>
                      <w:rFonts w:hint="cs"/>
                      <w:rtl/>
                    </w:rPr>
                    <w:t>סמכויות המועצה לעניין בעל רישיון לשידורים באמצעות תחנות השידור הספרתיות</w:t>
                  </w:r>
                </w:p>
                <w:p w:rsidR="00061FF4" w:rsidRDefault="00061FF4" w:rsidP="00FF278C">
                  <w:pPr>
                    <w:pStyle w:val="a7"/>
                    <w:rPr>
                      <w:rFonts w:hint="cs"/>
                      <w:noProof/>
                      <w:rtl/>
                    </w:rPr>
                  </w:pPr>
                  <w:r>
                    <w:rPr>
                      <w:rFonts w:hint="cs"/>
                      <w:noProof/>
                      <w:rtl/>
                    </w:rPr>
                    <w:t>(תיקון מס' 3) תשע"ז-2016</w:t>
                  </w:r>
                </w:p>
              </w:txbxContent>
            </v:textbox>
            <w10:anchorlock/>
          </v:rect>
        </w:pict>
      </w:r>
      <w:r>
        <w:rPr>
          <w:rStyle w:val="big-number"/>
          <w:rFonts w:cs="Miriam" w:hint="cs"/>
          <w:rtl/>
        </w:rPr>
        <w:t>12</w:t>
      </w:r>
      <w:r w:rsidR="003527E6">
        <w:rPr>
          <w:rStyle w:val="default"/>
          <w:rFonts w:cs="FrankRuehl" w:hint="cs"/>
          <w:rtl/>
        </w:rPr>
        <w:t>ג</w:t>
      </w:r>
      <w:r>
        <w:rPr>
          <w:rStyle w:val="default"/>
          <w:rFonts w:cs="FrankRuehl"/>
          <w:rtl/>
        </w:rPr>
        <w:t>.</w:t>
      </w:r>
      <w:r>
        <w:rPr>
          <w:rStyle w:val="default"/>
          <w:rFonts w:cs="FrankRuehl"/>
          <w:rtl/>
        </w:rPr>
        <w:tab/>
      </w:r>
      <w:r w:rsidR="0010671E">
        <w:rPr>
          <w:rStyle w:val="default"/>
          <w:rFonts w:cs="FrankRuehl" w:hint="cs"/>
          <w:rtl/>
        </w:rPr>
        <w:t>(א)</w:t>
      </w:r>
      <w:r w:rsidR="0010671E">
        <w:rPr>
          <w:rStyle w:val="default"/>
          <w:rFonts w:cs="FrankRuehl" w:hint="cs"/>
          <w:rtl/>
        </w:rPr>
        <w:tab/>
        <w:t xml:space="preserve">בסעיף זה </w:t>
      </w:r>
      <w:r w:rsidR="0010671E">
        <w:rPr>
          <w:rStyle w:val="default"/>
          <w:rFonts w:cs="FrankRuehl"/>
          <w:rtl/>
        </w:rPr>
        <w:t>–</w:t>
      </w:r>
    </w:p>
    <w:p w:rsidR="0010671E" w:rsidRDefault="0010671E" w:rsidP="0010671E">
      <w:pPr>
        <w:pStyle w:val="P00"/>
        <w:spacing w:before="72"/>
        <w:ind w:left="0" w:right="1134"/>
        <w:rPr>
          <w:rStyle w:val="default"/>
          <w:rFonts w:cs="FrankRuehl" w:hint="cs"/>
          <w:rtl/>
        </w:rPr>
      </w:pPr>
      <w:r>
        <w:rPr>
          <w:rStyle w:val="default"/>
          <w:rFonts w:cs="FrankRuehl" w:hint="cs"/>
          <w:rtl/>
        </w:rPr>
        <w:tab/>
        <w:t xml:space="preserve">"היקף פעילות רחב", לעניין בעל רישיון כללי לשידורים באמצעות תחנות השידור הספרתיות </w:t>
      </w:r>
      <w:r>
        <w:rPr>
          <w:rStyle w:val="default"/>
          <w:rFonts w:cs="FrankRuehl"/>
          <w:rtl/>
        </w:rPr>
        <w:t>–</w:t>
      </w:r>
      <w:r>
        <w:rPr>
          <w:rStyle w:val="default"/>
          <w:rFonts w:cs="FrankRuehl" w:hint="cs"/>
          <w:rtl/>
        </w:rPr>
        <w:t xml:space="preserve"> אחד מאלה:</w:t>
      </w:r>
    </w:p>
    <w:p w:rsidR="0010671E" w:rsidRDefault="0010671E" w:rsidP="0010671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סך ההכנסות של בעל הרישיון מפעילותו לפי חוק זה בשלוש שנות כספים רצופות הוא 400 מיליון שקלים חדשים לפחות, או מהווה 10% לפחות מסך ההכנסות בשוק הטלוויזיה הרב-ערוצית באותן שנים, לפי הנמוך;</w:t>
      </w:r>
    </w:p>
    <w:p w:rsidR="0010671E" w:rsidRDefault="0010671E" w:rsidP="0010671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סך ההכנסות של בעל הרישיון מפעילותו לפי חוק זה בשנת כספים אחת הוא 800 מיליון שקלים חדשים לפחות, או מהווה 20% לפחות מסך ההכנסות בשוק הטלוויזיה הרב-ערוצית באותה שנה, לפי הנמוך;</w:t>
      </w:r>
    </w:p>
    <w:p w:rsidR="0010671E" w:rsidRDefault="0010671E" w:rsidP="0010671E">
      <w:pPr>
        <w:pStyle w:val="P00"/>
        <w:spacing w:before="72"/>
        <w:ind w:left="0" w:right="1134"/>
        <w:rPr>
          <w:rStyle w:val="default"/>
          <w:rFonts w:cs="FrankRuehl" w:hint="cs"/>
          <w:rtl/>
        </w:rPr>
      </w:pPr>
      <w:r>
        <w:rPr>
          <w:rStyle w:val="default"/>
          <w:rFonts w:cs="FrankRuehl" w:hint="cs"/>
          <w:rtl/>
        </w:rPr>
        <w:tab/>
        <w:t xml:space="preserve">"סך ההכנסות בשוק הטלוויזיה הרב-ערוצית" </w:t>
      </w:r>
      <w:r>
        <w:rPr>
          <w:rStyle w:val="default"/>
          <w:rFonts w:cs="FrankRuehl"/>
          <w:rtl/>
        </w:rPr>
        <w:t>–</w:t>
      </w:r>
      <w:r>
        <w:rPr>
          <w:rStyle w:val="default"/>
          <w:rFonts w:cs="FrankRuehl" w:hint="cs"/>
          <w:rtl/>
        </w:rPr>
        <w:t xml:space="preserve"> סך ההכנסות של גופים שקבע השר, לפי חישוב שקבע.</w:t>
      </w:r>
    </w:p>
    <w:p w:rsidR="0010671E" w:rsidRDefault="0010671E" w:rsidP="0010671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C4B35">
        <w:rPr>
          <w:rStyle w:val="default"/>
          <w:rFonts w:cs="FrankRuehl" w:hint="cs"/>
          <w:rtl/>
        </w:rPr>
        <w:t xml:space="preserve">סמכויות המועצה הנתונות לה לפי סעיפים 6ה(1), (5)(א) ו-(7), 6ה1(א1), (א2) ו-(ב) עד (ד) לחוק התקשורת, לעניין רישיון כללי לשידורי כבלים ולעניין רישיון מיוחד לשידורי כבלים כהגדרתם בסעיף 6א לחוק האמור ולעניין בעלי רישיונות כאמור, יהיו נתונות לה לעניין רישיון כללי לשידורים באמצעות תחנות השידור הספרתיות ולעניין רישיון מיוחד לשידורים באמצעות תחנות השידור הספרתיות, בהתאמה, ולעניין בעלי רישיונות </w:t>
      </w:r>
      <w:r w:rsidR="00B25152">
        <w:rPr>
          <w:rStyle w:val="default"/>
          <w:rFonts w:cs="FrankRuehl" w:hint="cs"/>
          <w:rtl/>
        </w:rPr>
        <w:t>כאמור, והכול בשינויים המחויבים ובשינוי זה: שיעור ההשקעה שבו יחויב בעל רישיון כללי כאמור לפי סעיף 6ה1(א1) לחוק התקשורת יחושב מהכנסותיו השנתיות מפעילותו לפי חוק זה.</w:t>
      </w:r>
    </w:p>
    <w:p w:rsidR="00B25152" w:rsidRDefault="00B25152" w:rsidP="001067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(א) </w:t>
      </w:r>
      <w:r>
        <w:rPr>
          <w:rStyle w:val="default"/>
          <w:rFonts w:cs="FrankRuehl"/>
          <w:rtl/>
        </w:rPr>
        <w:t>–</w:t>
      </w:r>
    </w:p>
    <w:p w:rsidR="00B25152" w:rsidRDefault="00B25152" w:rsidP="00B251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סעיף 6ה1(ב) עד (ד) לחוק התקשורת לא יחולו לעניין בעל רישיון כללי לשידורים באמצעות תחנות השידור הספרתיות שהיקף פעילותו אינו היקף פעילות רחב;</w:t>
      </w:r>
    </w:p>
    <w:p w:rsidR="00B25152" w:rsidRDefault="00B25152" w:rsidP="00B251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הוראות סעיף 6ה1(א1) לחוק התקשורת </w:t>
      </w:r>
      <w:r>
        <w:rPr>
          <w:rStyle w:val="default"/>
          <w:rFonts w:cs="FrankRuehl"/>
          <w:rtl/>
        </w:rPr>
        <w:t>–</w:t>
      </w:r>
    </w:p>
    <w:p w:rsidR="00B25152" w:rsidRDefault="00B25152" w:rsidP="00B2515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היה סך ההכנסות של בעל רישיון כללי לשידורים באמצעות תחנות השידור הספרתיות מפעילותו לפי חוק זה בשנת כספים נמוך מ-200 מיליון שקלים חדשים או לא היווה 5% לפחות מסך ההכנסות בשוק הטלוויזיה הרב-ערוצית, באותה שנה, לפי הנמוך </w:t>
      </w:r>
      <w:r>
        <w:rPr>
          <w:rStyle w:val="default"/>
          <w:rFonts w:cs="FrankRuehl"/>
          <w:rtl/>
        </w:rPr>
        <w:t>–</w:t>
      </w:r>
      <w:r>
        <w:rPr>
          <w:rStyle w:val="default"/>
          <w:rFonts w:cs="FrankRuehl" w:hint="cs"/>
          <w:rtl/>
        </w:rPr>
        <w:t xml:space="preserve"> לא יחולו הוראות הסעיף;</w:t>
      </w:r>
    </w:p>
    <w:p w:rsidR="00B25152" w:rsidRDefault="00B25152" w:rsidP="00B2515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היה סך ההכנסות של בעל רישיון כללי לשידורים מפעילותו לפי חוק זה באמצעות תחנות השידור הספרתיות משידוריו בשנת כספים גבוה מ-200 מיליון שקלים חדשים אך נמוך מ-300 מיליון שקלים חדשים או היווה 5.5% לפחות מסך ההכנסות בשוק הטלוויזיה הרב-ערוצית, אך לא יותר מ-7.5% מסך ההכנסות האמורות באותה שנה, לפי הנמוך </w:t>
      </w:r>
      <w:r>
        <w:rPr>
          <w:rStyle w:val="default"/>
          <w:rFonts w:cs="FrankRuehl"/>
          <w:rtl/>
        </w:rPr>
        <w:t>–</w:t>
      </w:r>
      <w:r>
        <w:rPr>
          <w:rStyle w:val="default"/>
          <w:rFonts w:cs="FrankRuehl" w:hint="cs"/>
          <w:rtl/>
        </w:rPr>
        <w:t xml:space="preserve"> יקראו את סעיף 6ה1(א1) לחוק התקשורת כך שבמקום "עד 12% מהכנסותיו השנתיות מדמי המנוי, ושלא יפחת מ-8% מהכנסות אלה" יבוא "4.5% מהכנסותיו השנתיות" ובמקום "הפקות מקומיות" יבוא "הפקות מקומיות קנויות";</w:t>
      </w:r>
    </w:p>
    <w:p w:rsidR="00B25152" w:rsidRDefault="00B25152" w:rsidP="00B2515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היה סך ההכנסות של בעל רישיון כללי לשידורים מפעילותו לפי חוק זה באמצעות תחנות השידור הספרתיות משידוריו בשנת כספים גבוה מ-300 מיליון שקלים חדשים אך נמוך מ-400 מיליון שקלים חדשים או היווה 7.5% לפחות מסך ההכנסות בשוק הטלוויזיה הרב-ערוצית, אך לא יותר מ-10% מסך ההכנסות האמורות באותה שנה, לפי הנמוך </w:t>
      </w:r>
      <w:r>
        <w:rPr>
          <w:rStyle w:val="default"/>
          <w:rFonts w:cs="FrankRuehl"/>
          <w:rtl/>
        </w:rPr>
        <w:t>–</w:t>
      </w:r>
      <w:r>
        <w:rPr>
          <w:rStyle w:val="default"/>
          <w:rFonts w:cs="FrankRuehl" w:hint="cs"/>
          <w:rtl/>
        </w:rPr>
        <w:t xml:space="preserve"> יקראו את סעיף 6ה1(א1) לחוק התקשורת כך שבמקום "עד 12% מהכנסותיו השנתיות מדמי המנוי, ושלא יפחת מ-8% מהכנסות אלה" יבוא "6% מהכנסותיו השנתיות" ובמקום "הפקות מקומיות" יבוא "הפקות מקומיות קנויות".</w:t>
      </w:r>
    </w:p>
    <w:p w:rsidR="00FF278C" w:rsidRPr="0095173B" w:rsidRDefault="00FF278C" w:rsidP="00FF278C">
      <w:pPr>
        <w:pStyle w:val="P00"/>
        <w:tabs>
          <w:tab w:val="clear" w:pos="6259"/>
        </w:tabs>
        <w:spacing w:before="0"/>
        <w:ind w:left="0" w:right="1134"/>
        <w:rPr>
          <w:rStyle w:val="default"/>
          <w:rFonts w:cs="FrankRuehl" w:hint="cs"/>
          <w:vanish/>
          <w:color w:val="FF0000"/>
          <w:sz w:val="20"/>
          <w:szCs w:val="20"/>
          <w:shd w:val="clear" w:color="auto" w:fill="FFFF99"/>
          <w:rtl/>
        </w:rPr>
      </w:pPr>
      <w:bookmarkStart w:id="51" w:name="Rov70"/>
      <w:r w:rsidRPr="0095173B">
        <w:rPr>
          <w:rStyle w:val="default"/>
          <w:rFonts w:cs="FrankRuehl" w:hint="cs"/>
          <w:vanish/>
          <w:color w:val="FF0000"/>
          <w:sz w:val="20"/>
          <w:szCs w:val="20"/>
          <w:shd w:val="clear" w:color="auto" w:fill="FFFF99"/>
          <w:rtl/>
        </w:rPr>
        <w:t>מיום 1.1.2017</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hyperlink r:id="rId15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102 (</w:t>
      </w:r>
      <w:hyperlink r:id="rId15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FF278C" w:rsidRPr="00235885" w:rsidRDefault="00FF278C" w:rsidP="00235885">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12</w:t>
      </w:r>
      <w:r w:rsidR="003527E6" w:rsidRPr="0095173B">
        <w:rPr>
          <w:rStyle w:val="default"/>
          <w:rFonts w:cs="FrankRuehl" w:hint="cs"/>
          <w:b/>
          <w:bCs/>
          <w:vanish/>
          <w:sz w:val="20"/>
          <w:szCs w:val="20"/>
          <w:shd w:val="clear" w:color="auto" w:fill="FFFF99"/>
          <w:rtl/>
        </w:rPr>
        <w:t>ג</w:t>
      </w:r>
      <w:bookmarkEnd w:id="51"/>
    </w:p>
    <w:p w:rsidR="00FF278C" w:rsidRDefault="00FF278C" w:rsidP="00905B42">
      <w:pPr>
        <w:pStyle w:val="P00"/>
        <w:spacing w:before="72"/>
        <w:ind w:left="0" w:right="1134"/>
        <w:rPr>
          <w:rStyle w:val="default"/>
          <w:rFonts w:cs="FrankRuehl" w:hint="cs"/>
          <w:rtl/>
        </w:rPr>
      </w:pPr>
      <w:bookmarkStart w:id="52" w:name="Seif31"/>
      <w:bookmarkEnd w:id="52"/>
      <w:r>
        <w:rPr>
          <w:rFonts w:cs="Miriam"/>
          <w:lang w:val="he-IL"/>
        </w:rPr>
        <w:pict>
          <v:rect id="_x0000_s2442" style="position:absolute;left:0;text-align:left;margin-left:462.6pt;margin-top:7.1pt;width:76.8pt;height:52.9pt;z-index:251670528" o:allowincell="f" filled="f" stroked="f" strokecolor="lime" strokeweight=".25pt">
            <v:textbox style="mso-next-textbox:#_x0000_s2442" inset="0,0,0,0">
              <w:txbxContent>
                <w:p w:rsidR="00061FF4" w:rsidRDefault="00061FF4" w:rsidP="00FF278C">
                  <w:pPr>
                    <w:pStyle w:val="a7"/>
                    <w:rPr>
                      <w:rFonts w:hint="cs"/>
                      <w:noProof/>
                      <w:rtl/>
                    </w:rPr>
                  </w:pPr>
                  <w:r>
                    <w:rPr>
                      <w:rFonts w:hint="cs"/>
                      <w:rtl/>
                    </w:rPr>
                    <w:t>החלת הוראות על בעל רישיון לשידורים באמצעות תחנות השידור הספרתיות</w:t>
                  </w:r>
                </w:p>
                <w:p w:rsidR="00061FF4" w:rsidRDefault="00061FF4" w:rsidP="00FF278C">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12</w:t>
      </w:r>
      <w:r w:rsidR="00235885">
        <w:rPr>
          <w:rStyle w:val="default"/>
          <w:rFonts w:cs="FrankRuehl" w:hint="cs"/>
          <w:rtl/>
        </w:rPr>
        <w:t>ד</w:t>
      </w:r>
      <w:r>
        <w:rPr>
          <w:rStyle w:val="default"/>
          <w:rFonts w:cs="FrankRuehl"/>
          <w:rtl/>
        </w:rPr>
        <w:t>.</w:t>
      </w:r>
      <w:r>
        <w:rPr>
          <w:rStyle w:val="default"/>
          <w:rFonts w:cs="FrankRuehl"/>
          <w:rtl/>
        </w:rPr>
        <w:tab/>
      </w:r>
      <w:r w:rsidR="00905B42">
        <w:rPr>
          <w:rStyle w:val="default"/>
          <w:rFonts w:cs="FrankRuehl" w:hint="cs"/>
          <w:rtl/>
        </w:rPr>
        <w:t>(א)</w:t>
      </w:r>
      <w:r w:rsidR="00905B42">
        <w:rPr>
          <w:rStyle w:val="default"/>
          <w:rFonts w:cs="FrankRuehl" w:hint="cs"/>
          <w:rtl/>
        </w:rPr>
        <w:tab/>
        <w:t>הוראות סעיפים 4ז, 6ט1, 6יב, 6כב, 6כד1, 6כה, 6לו, 6לח1, 13, 13א, 13ב, 51ג, 51ד ו-51ה לחוק התקשורת יחולו לעניין בעל רישיון לשידורים באמצעות תחנות השידורים הספרתיות, בשינויים המחויבים.</w:t>
      </w:r>
    </w:p>
    <w:p w:rsidR="00905B42" w:rsidRDefault="00905B42" w:rsidP="00905B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הוראות סעיף קטן (א) יחולו על בעל רישיון כללי לשידורים באמצעות תחנות השידור הספרתיות הוראות אלה, בשינויים המחויבים:</w:t>
      </w:r>
    </w:p>
    <w:p w:rsidR="00905B42" w:rsidRDefault="00905B42" w:rsidP="00905B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סעיפים, 6ה1(א), 6יא1, 6יא2, 6יט2(א) ו-(ג), 6כ2(א) עד (ח), 6כא1, 6מ ו-6נא1 לחוק התקשורת, ואולם הוראות סעיפים 6יא2, 6יט2(א) ו-(ג) ו-6מ לחוק האמור לא יחולו לעניין בעל רישיון כללי לשידורים באמצעות תחנות השידור הספרתיות שהיקף פעילותו אינו היקף פעילות רחב כהגדרתו בסעיף 12ג(א), ולעניין סעיף 6ה1(א) לחוק התקשורת, לא יחולו הוראות אותו סעיף על בעל רישיון כאמור שהיקף פעילותו אינו היקף פעילות רחב כהגדרתו בסעיף 12ב(א);</w:t>
      </w:r>
    </w:p>
    <w:p w:rsidR="00905B42" w:rsidRDefault="00905B42" w:rsidP="00905B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שידוריו של בעל רישיון כללי לשידורים באמצעות תחנות השידור הספרתיות, הממומנים באמצעות שידורי פרסומות </w:t>
      </w:r>
      <w:r>
        <w:rPr>
          <w:rStyle w:val="default"/>
          <w:rFonts w:cs="FrankRuehl"/>
          <w:rtl/>
        </w:rPr>
        <w:t>–</w:t>
      </w:r>
      <w:r>
        <w:rPr>
          <w:rStyle w:val="default"/>
          <w:rFonts w:cs="FrankRuehl" w:hint="cs"/>
          <w:rtl/>
        </w:rPr>
        <w:t xml:space="preserve"> הוראות סעיפים 6לד1(ז) ו-6לד2 לחוק התקשורת.</w:t>
      </w:r>
    </w:p>
    <w:p w:rsidR="00905B42" w:rsidRDefault="00905B42" w:rsidP="00905B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הוראות סעיף קטן (א) יחולו על בעל רישיון מיוחד לשידורים באמצעות תחנות השידור הספרתיות הוראות סעיף 6כד לחוק התקשורת, בשינויים המחויבים.</w:t>
      </w:r>
    </w:p>
    <w:p w:rsidR="00FF278C" w:rsidRPr="0095173B" w:rsidRDefault="00FF278C" w:rsidP="00FF278C">
      <w:pPr>
        <w:pStyle w:val="P00"/>
        <w:tabs>
          <w:tab w:val="clear" w:pos="6259"/>
        </w:tabs>
        <w:spacing w:before="0"/>
        <w:ind w:left="0" w:right="1134"/>
        <w:rPr>
          <w:rStyle w:val="default"/>
          <w:rFonts w:cs="FrankRuehl" w:hint="cs"/>
          <w:vanish/>
          <w:color w:val="FF0000"/>
          <w:sz w:val="20"/>
          <w:szCs w:val="20"/>
          <w:shd w:val="clear" w:color="auto" w:fill="FFFF99"/>
          <w:rtl/>
        </w:rPr>
      </w:pPr>
      <w:bookmarkStart w:id="53" w:name="Rov71"/>
      <w:r w:rsidRPr="0095173B">
        <w:rPr>
          <w:rStyle w:val="default"/>
          <w:rFonts w:cs="FrankRuehl" w:hint="cs"/>
          <w:vanish/>
          <w:color w:val="FF0000"/>
          <w:sz w:val="20"/>
          <w:szCs w:val="20"/>
          <w:shd w:val="clear" w:color="auto" w:fill="FFFF99"/>
          <w:rtl/>
        </w:rPr>
        <w:t>מיום 1.1.2017</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FF278C" w:rsidRPr="0095173B" w:rsidRDefault="00FF278C" w:rsidP="00FF278C">
      <w:pPr>
        <w:pStyle w:val="P00"/>
        <w:tabs>
          <w:tab w:val="clear" w:pos="6259"/>
        </w:tabs>
        <w:spacing w:before="0"/>
        <w:ind w:left="0" w:right="1134"/>
        <w:rPr>
          <w:rStyle w:val="default"/>
          <w:rFonts w:cs="FrankRuehl" w:hint="cs"/>
          <w:vanish/>
          <w:sz w:val="20"/>
          <w:szCs w:val="20"/>
          <w:shd w:val="clear" w:color="auto" w:fill="FFFF99"/>
          <w:rtl/>
        </w:rPr>
      </w:pPr>
      <w:hyperlink r:id="rId16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103 (</w:t>
      </w:r>
      <w:hyperlink r:id="rId16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FF278C" w:rsidRPr="00905B42" w:rsidRDefault="00FF278C" w:rsidP="00905B4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12</w:t>
      </w:r>
      <w:r w:rsidR="00235885" w:rsidRPr="0095173B">
        <w:rPr>
          <w:rStyle w:val="default"/>
          <w:rFonts w:cs="FrankRuehl" w:hint="cs"/>
          <w:b/>
          <w:bCs/>
          <w:vanish/>
          <w:sz w:val="20"/>
          <w:szCs w:val="20"/>
          <w:shd w:val="clear" w:color="auto" w:fill="FFFF99"/>
          <w:rtl/>
        </w:rPr>
        <w:t>ד</w:t>
      </w:r>
      <w:bookmarkEnd w:id="53"/>
    </w:p>
    <w:p w:rsidR="00BA6030" w:rsidRPr="00BA6030" w:rsidRDefault="00A84F02" w:rsidP="00905B42">
      <w:pPr>
        <w:pStyle w:val="P00"/>
        <w:spacing w:before="72"/>
        <w:ind w:left="0" w:right="1134"/>
        <w:rPr>
          <w:rStyle w:val="default"/>
          <w:rFonts w:cs="FrankRuehl" w:hint="cs"/>
          <w:rtl/>
        </w:rPr>
      </w:pPr>
      <w:bookmarkStart w:id="54" w:name="Seif13"/>
      <w:bookmarkEnd w:id="54"/>
      <w:r>
        <w:rPr>
          <w:rFonts w:cs="Miriam"/>
          <w:lang w:val="he-IL"/>
        </w:rPr>
        <w:pict>
          <v:rect id="_x0000_s2253" style="position:absolute;left:0;text-align:left;margin-left:464.35pt;margin-top:7.1pt;width:75.05pt;height:44.1pt;z-index:251594752" o:allowincell="f" filled="f" stroked="f" strokecolor="lime" strokeweight=".25pt">
            <v:textbox style="mso-next-textbox:#_x0000_s2253" inset="0,0,0,0">
              <w:txbxContent>
                <w:p w:rsidR="00061FF4" w:rsidRDefault="00061FF4" w:rsidP="00A84F02">
                  <w:pPr>
                    <w:pStyle w:val="a7"/>
                    <w:rPr>
                      <w:rFonts w:hint="cs"/>
                      <w:noProof/>
                      <w:rtl/>
                    </w:rPr>
                  </w:pPr>
                  <w:r>
                    <w:rPr>
                      <w:rFonts w:hint="cs"/>
                      <w:rtl/>
                    </w:rPr>
                    <w:t>משדר ערוץ נושאי</w:t>
                  </w:r>
                </w:p>
                <w:p w:rsidR="00061FF4" w:rsidRDefault="00061FF4" w:rsidP="00BA6030">
                  <w:pPr>
                    <w:pStyle w:val="a7"/>
                    <w:rPr>
                      <w:rFonts w:hint="cs"/>
                      <w:noProof/>
                      <w:rtl/>
                    </w:rPr>
                  </w:pPr>
                  <w:r>
                    <w:rPr>
                      <w:rFonts w:hint="cs"/>
                      <w:noProof/>
                      <w:rtl/>
                    </w:rPr>
                    <w:t xml:space="preserve">(תיקון מס' 1) </w:t>
                  </w:r>
                  <w:r>
                    <w:rPr>
                      <w:noProof/>
                      <w:rtl/>
                    </w:rPr>
                    <w:br/>
                  </w:r>
                  <w:r>
                    <w:rPr>
                      <w:rFonts w:hint="cs"/>
                      <w:noProof/>
                      <w:rtl/>
                    </w:rPr>
                    <w:t>תשע"ג-2013</w:t>
                  </w:r>
                </w:p>
                <w:p w:rsidR="00061FF4" w:rsidRDefault="00061FF4" w:rsidP="00BA6030">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w:t>
      </w:r>
      <w:r w:rsidR="00D253E9">
        <w:rPr>
          <w:rStyle w:val="big-number"/>
          <w:rFonts w:cs="Miriam" w:hint="cs"/>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05B42" w:rsidRPr="00905B42">
        <w:rPr>
          <w:rStyle w:val="default"/>
          <w:rFonts w:cs="FrankRuehl" w:hint="cs"/>
          <w:rtl/>
        </w:rPr>
        <w:t>המועצה רשאית, כל עוד אין בעל רישיון כללי לשידורים באמצעות תחנות השידור הספרתיות, לתת רישיון</w:t>
      </w:r>
      <w:r w:rsidR="00BA6030" w:rsidRPr="00BA6030">
        <w:rPr>
          <w:rStyle w:val="default"/>
          <w:rFonts w:cs="FrankRuehl" w:hint="cs"/>
          <w:rtl/>
        </w:rPr>
        <w:t xml:space="preserve"> לשם שידורו של ערוץ נושאי שיופץ באמצעות תחנות השידור הספרתיות, למי שבחרה במכרז שפרסמה לעניין זה (בסעיף זה </w:t>
      </w:r>
      <w:r w:rsidR="00BA6030" w:rsidRPr="00BA6030">
        <w:rPr>
          <w:rStyle w:val="default"/>
          <w:rFonts w:cs="FrankRuehl"/>
          <w:rtl/>
        </w:rPr>
        <w:t>–</w:t>
      </w:r>
      <w:r w:rsidR="00BA6030" w:rsidRPr="00BA6030">
        <w:rPr>
          <w:rStyle w:val="default"/>
          <w:rFonts w:cs="FrankRuehl" w:hint="cs"/>
          <w:rtl/>
        </w:rPr>
        <w:t xml:space="preserve"> מכרז לערוץ נושאי); בחירה כאמור תתבסס על המחיר שיציע כל משתתף במכרז לשלם בעד קיבולת שתוקצה לו בתחנות השידור הספרתיות לשם הפצת שידוריו של ערוץ נושאי; בסעיף זה </w:t>
      </w:r>
      <w:r w:rsidR="00BA6030" w:rsidRPr="00BA6030">
        <w:rPr>
          <w:rStyle w:val="default"/>
          <w:rFonts w:cs="FrankRuehl"/>
          <w:rtl/>
        </w:rPr>
        <w:t>–</w:t>
      </w:r>
    </w:p>
    <w:p w:rsidR="00BA6030" w:rsidRPr="00BA6030" w:rsidRDefault="00BA6030" w:rsidP="00BA6030">
      <w:pPr>
        <w:pStyle w:val="P00"/>
        <w:spacing w:before="72"/>
        <w:ind w:left="0" w:right="1134"/>
        <w:rPr>
          <w:rStyle w:val="default"/>
          <w:rFonts w:cs="FrankRuehl" w:hint="cs"/>
          <w:rtl/>
        </w:rPr>
      </w:pPr>
      <w:r w:rsidRPr="00BA6030">
        <w:rPr>
          <w:rStyle w:val="default"/>
          <w:rFonts w:cs="FrankRuehl" w:hint="cs"/>
          <w:rtl/>
        </w:rPr>
        <w:tab/>
        <w:t xml:space="preserve">"נושא" </w:t>
      </w:r>
      <w:r w:rsidRPr="00BA6030">
        <w:rPr>
          <w:rStyle w:val="default"/>
          <w:rFonts w:cs="FrankRuehl"/>
          <w:rtl/>
        </w:rPr>
        <w:t>–</w:t>
      </w:r>
      <w:r w:rsidRPr="00BA6030">
        <w:rPr>
          <w:rStyle w:val="default"/>
          <w:rFonts w:cs="FrankRuehl" w:hint="cs"/>
          <w:rtl/>
        </w:rPr>
        <w:t xml:space="preserve"> לרבות שפה;</w:t>
      </w:r>
    </w:p>
    <w:p w:rsidR="00BA6030" w:rsidRPr="00BA6030" w:rsidRDefault="00BA6030" w:rsidP="00BA6030">
      <w:pPr>
        <w:pStyle w:val="P00"/>
        <w:spacing w:before="72"/>
        <w:ind w:left="0" w:right="1134"/>
        <w:rPr>
          <w:rStyle w:val="default"/>
          <w:rFonts w:cs="FrankRuehl" w:hint="cs"/>
          <w:rtl/>
        </w:rPr>
      </w:pPr>
      <w:r w:rsidRPr="00BA6030">
        <w:rPr>
          <w:rStyle w:val="default"/>
          <w:rFonts w:cs="FrankRuehl" w:hint="cs"/>
          <w:rtl/>
        </w:rPr>
        <w:tab/>
        <w:t xml:space="preserve">"ערוץ נושאי" </w:t>
      </w:r>
      <w:r w:rsidRPr="00BA6030">
        <w:rPr>
          <w:rStyle w:val="default"/>
          <w:rFonts w:cs="FrankRuehl"/>
          <w:rtl/>
        </w:rPr>
        <w:t>–</w:t>
      </w:r>
      <w:r w:rsidRPr="00BA6030">
        <w:rPr>
          <w:rStyle w:val="default"/>
          <w:rFonts w:cs="FrankRuehl" w:hint="cs"/>
          <w:rtl/>
        </w:rPr>
        <w:t xml:space="preserve"> ערוץ טלוויזיה ש-75% לפחות משעות השידור שלו מוקדשים לנושא אחד, וששידוריו בנושא האמור משודרים במהלך 90% לפחות משעות צפיית השיא;</w:t>
      </w:r>
    </w:p>
    <w:p w:rsidR="00BA6030" w:rsidRPr="00BA6030" w:rsidRDefault="00BA6030" w:rsidP="00BA6030">
      <w:pPr>
        <w:pStyle w:val="P00"/>
        <w:spacing w:before="72"/>
        <w:ind w:left="0" w:right="1134"/>
        <w:rPr>
          <w:rStyle w:val="default"/>
          <w:rFonts w:cs="FrankRuehl" w:hint="cs"/>
          <w:rtl/>
        </w:rPr>
      </w:pPr>
      <w:r w:rsidRPr="00BA6030">
        <w:rPr>
          <w:rStyle w:val="default"/>
          <w:rFonts w:cs="FrankRuehl" w:hint="cs"/>
          <w:rtl/>
        </w:rPr>
        <w:tab/>
        <w:t xml:space="preserve">"שעות צפיית השיא" </w:t>
      </w:r>
      <w:r w:rsidRPr="00BA6030">
        <w:rPr>
          <w:rStyle w:val="default"/>
          <w:rFonts w:cs="FrankRuehl"/>
          <w:rtl/>
        </w:rPr>
        <w:t>–</w:t>
      </w:r>
      <w:r w:rsidRPr="00BA6030">
        <w:rPr>
          <w:rStyle w:val="default"/>
          <w:rFonts w:cs="FrankRuehl" w:hint="cs"/>
          <w:rtl/>
        </w:rPr>
        <w:t xml:space="preserve"> השעות שבין 19:00 ל-23:00, בכל יום.</w:t>
      </w:r>
    </w:p>
    <w:p w:rsidR="00BA6030" w:rsidRPr="00BA6030" w:rsidRDefault="00BA6030" w:rsidP="00BA6030">
      <w:pPr>
        <w:pStyle w:val="P00"/>
        <w:spacing w:before="72"/>
        <w:ind w:left="0" w:right="1134"/>
        <w:rPr>
          <w:rStyle w:val="default"/>
          <w:rFonts w:cs="FrankRuehl" w:hint="cs"/>
          <w:rtl/>
        </w:rPr>
      </w:pPr>
      <w:r>
        <w:rPr>
          <w:rFonts w:cs="FrankRuehl" w:hint="cs"/>
          <w:sz w:val="26"/>
          <w:rtl/>
          <w:lang w:eastAsia="en-US"/>
        </w:rPr>
        <w:pict>
          <v:shape id="_x0000_s2304" type="#_x0000_t202" style="position:absolute;left:0;text-align:left;margin-left:470.35pt;margin-top:7.1pt;width:1in;height:15.65pt;z-index:251614208" filled="f" stroked="f">
            <v:textbox inset="1mm,0,1mm,0">
              <w:txbxContent>
                <w:p w:rsidR="00061FF4" w:rsidRDefault="00061FF4" w:rsidP="00BA6030">
                  <w:pPr>
                    <w:pStyle w:val="a7"/>
                    <w:rPr>
                      <w:rFonts w:hint="cs"/>
                      <w:noProof/>
                      <w:rtl/>
                    </w:rPr>
                  </w:pPr>
                  <w:r>
                    <w:rPr>
                      <w:rFonts w:hint="cs"/>
                      <w:noProof/>
                      <w:rtl/>
                    </w:rPr>
                    <w:t>(תיקון מס' 1) תשע"ג-2013</w:t>
                  </w:r>
                </w:p>
              </w:txbxContent>
            </v:textbox>
          </v:shape>
        </w:pict>
      </w:r>
      <w:r>
        <w:rPr>
          <w:rStyle w:val="default"/>
          <w:rFonts w:cs="FrankRuehl" w:hint="cs"/>
          <w:rtl/>
        </w:rPr>
        <w:tab/>
        <w:t>(</w:t>
      </w:r>
      <w:r w:rsidRPr="00BA6030">
        <w:rPr>
          <w:rStyle w:val="default"/>
          <w:rFonts w:cs="FrankRuehl" w:hint="cs"/>
          <w:rtl/>
        </w:rPr>
        <w:t>ב)</w:t>
      </w:r>
      <w:r w:rsidRPr="00BA6030">
        <w:rPr>
          <w:rStyle w:val="default"/>
          <w:rFonts w:cs="FrankRuehl" w:hint="cs"/>
          <w:rtl/>
        </w:rPr>
        <w:tab/>
        <w:t>זוכה במכרז לערוץ נושאי יחליט, לאחר בחירתו, לאיזה מהנושאים המפורטים להלן יוקדש הערוץ הנושאי:</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(1)</w:t>
      </w:r>
      <w:r w:rsidRPr="00BA6030">
        <w:rPr>
          <w:rStyle w:val="default"/>
          <w:rFonts w:cs="FrankRuehl" w:hint="cs"/>
          <w:rtl/>
        </w:rPr>
        <w:tab/>
        <w:t>ספורט;</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(2)</w:t>
      </w:r>
      <w:r w:rsidRPr="00BA6030">
        <w:rPr>
          <w:rStyle w:val="default"/>
          <w:rFonts w:cs="FrankRuehl" w:hint="cs"/>
          <w:rtl/>
        </w:rPr>
        <w:tab/>
        <w:t>שידורים לילדים;</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(3)</w:t>
      </w:r>
      <w:r w:rsidRPr="00BA6030">
        <w:rPr>
          <w:rStyle w:val="default"/>
          <w:rFonts w:cs="FrankRuehl" w:hint="cs"/>
          <w:rtl/>
        </w:rPr>
        <w:tab/>
        <w:t>סרטים;</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(4)</w:t>
      </w:r>
      <w:r w:rsidRPr="00BA6030">
        <w:rPr>
          <w:rStyle w:val="default"/>
          <w:rFonts w:cs="FrankRuehl" w:hint="cs"/>
          <w:rtl/>
        </w:rPr>
        <w:tab/>
        <w:t>טבע;</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(5)</w:t>
      </w:r>
      <w:r w:rsidRPr="00BA6030">
        <w:rPr>
          <w:rStyle w:val="default"/>
          <w:rFonts w:cs="FrankRuehl" w:hint="cs"/>
          <w:rtl/>
        </w:rPr>
        <w:tab/>
        <w:t>סדרות;</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(6)</w:t>
      </w:r>
      <w:r w:rsidRPr="00BA6030">
        <w:rPr>
          <w:rStyle w:val="default"/>
          <w:rFonts w:cs="FrankRuehl" w:hint="cs"/>
          <w:rtl/>
        </w:rPr>
        <w:tab/>
        <w:t>תעודה;</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(7)</w:t>
      </w:r>
      <w:r w:rsidRPr="00BA6030">
        <w:rPr>
          <w:rStyle w:val="default"/>
          <w:rFonts w:cs="FrankRuehl" w:hint="cs"/>
          <w:rtl/>
        </w:rPr>
        <w:tab/>
        <w:t>חדשות;</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(8)</w:t>
      </w:r>
      <w:r w:rsidRPr="00BA6030">
        <w:rPr>
          <w:rStyle w:val="default"/>
          <w:rFonts w:cs="FrankRuehl" w:hint="cs"/>
          <w:rtl/>
        </w:rPr>
        <w:tab/>
        <w:t>מוזיקה;</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(9)</w:t>
      </w:r>
      <w:r w:rsidRPr="00BA6030">
        <w:rPr>
          <w:rStyle w:val="default"/>
          <w:rFonts w:cs="FrankRuehl" w:hint="cs"/>
          <w:rtl/>
        </w:rPr>
        <w:tab/>
        <w:t>היסטוריה;</w:t>
      </w:r>
    </w:p>
    <w:p w:rsidR="00BA6030" w:rsidRPr="00BA6030" w:rsidRDefault="00BA6030" w:rsidP="00BA6030">
      <w:pPr>
        <w:pStyle w:val="P00"/>
        <w:spacing w:before="72"/>
        <w:ind w:left="1021" w:right="1134"/>
        <w:rPr>
          <w:rStyle w:val="default"/>
          <w:rFonts w:cs="FrankRuehl" w:hint="cs"/>
          <w:rtl/>
        </w:rPr>
      </w:pPr>
      <w:r w:rsidRPr="00BA6030">
        <w:rPr>
          <w:rStyle w:val="default"/>
          <w:rFonts w:cs="FrankRuehl" w:hint="cs"/>
          <w:rtl/>
        </w:rPr>
        <w:t>(10)</w:t>
      </w:r>
      <w:r w:rsidRPr="00BA6030">
        <w:rPr>
          <w:rStyle w:val="default"/>
          <w:rFonts w:cs="FrankRuehl" w:hint="cs"/>
          <w:rtl/>
        </w:rPr>
        <w:tab/>
        <w:t>תרבות;</w:t>
      </w:r>
    </w:p>
    <w:p w:rsidR="00BA6030" w:rsidRPr="00BA6030" w:rsidRDefault="00905B42" w:rsidP="00905B42">
      <w:pPr>
        <w:pStyle w:val="P00"/>
        <w:spacing w:before="72"/>
        <w:ind w:left="1021" w:right="1134"/>
        <w:rPr>
          <w:rStyle w:val="default"/>
          <w:rFonts w:cs="FrankRuehl" w:hint="cs"/>
          <w:rtl/>
        </w:rPr>
      </w:pPr>
      <w:r>
        <w:rPr>
          <w:rFonts w:cs="FrankRuehl" w:hint="cs"/>
          <w:sz w:val="26"/>
          <w:rtl/>
          <w:lang w:eastAsia="en-US"/>
        </w:rPr>
        <w:pict>
          <v:shape id="_x0000_s2445" type="#_x0000_t202" style="position:absolute;left:0;text-align:left;margin-left:470.35pt;margin-top:7.1pt;width:1in;height:18pt;z-index:251671552" filled="f" stroked="f">
            <v:textbox style="mso-next-textbox:#_x0000_s2445"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00BA6030" w:rsidRPr="00BA6030">
        <w:rPr>
          <w:rStyle w:val="default"/>
          <w:rFonts w:cs="FrankRuehl" w:hint="cs"/>
          <w:rtl/>
        </w:rPr>
        <w:t>(11)</w:t>
      </w:r>
      <w:r w:rsidR="00BA6030" w:rsidRPr="00BA6030">
        <w:rPr>
          <w:rStyle w:val="default"/>
          <w:rFonts w:cs="FrankRuehl" w:hint="cs"/>
          <w:rtl/>
        </w:rPr>
        <w:tab/>
        <w:t>כל נושא אחר שהשר, בהתייעצות עם מועצת הרשות השנייה והמועצה, קבע כי הוא נושא מוגדר ומסוים שיש הצדקה שיתקיימו בעניינו שידורים במסגרת ערוץ נושאי שיופץ באמצעות תחנות השידור הספרתיות.</w:t>
      </w:r>
    </w:p>
    <w:p w:rsidR="00BA6030" w:rsidRPr="00BA6030" w:rsidRDefault="00BA6030" w:rsidP="00BA6030">
      <w:pPr>
        <w:pStyle w:val="P00"/>
        <w:spacing w:before="72"/>
        <w:ind w:left="0" w:right="1134"/>
        <w:rPr>
          <w:rStyle w:val="default"/>
          <w:rFonts w:cs="FrankRuehl" w:hint="cs"/>
          <w:rtl/>
        </w:rPr>
      </w:pPr>
      <w:r>
        <w:rPr>
          <w:rFonts w:cs="FrankRuehl" w:hint="cs"/>
          <w:sz w:val="26"/>
          <w:rtl/>
          <w:lang w:eastAsia="en-US"/>
        </w:rPr>
        <w:pict>
          <v:shape id="_x0000_s2306" type="#_x0000_t202" style="position:absolute;left:0;text-align:left;margin-left:470.35pt;margin-top:7.1pt;width:1in;height:15.65pt;z-index:251615232" filled="f" stroked="f">
            <v:textbox style="mso-next-textbox:#_x0000_s2306" inset="1mm,0,1mm,0">
              <w:txbxContent>
                <w:p w:rsidR="00061FF4" w:rsidRDefault="00061FF4" w:rsidP="00BA6030">
                  <w:pPr>
                    <w:pStyle w:val="a7"/>
                    <w:rPr>
                      <w:rFonts w:hint="cs"/>
                      <w:noProof/>
                      <w:rtl/>
                    </w:rPr>
                  </w:pPr>
                  <w:r>
                    <w:rPr>
                      <w:rFonts w:hint="cs"/>
                      <w:noProof/>
                      <w:rtl/>
                    </w:rPr>
                    <w:t>(תיקון מס' 1) תשע"ג-2013</w:t>
                  </w:r>
                </w:p>
              </w:txbxContent>
            </v:textbox>
          </v:shape>
        </w:pict>
      </w:r>
      <w:r>
        <w:rPr>
          <w:rStyle w:val="default"/>
          <w:rFonts w:cs="FrankRuehl" w:hint="cs"/>
          <w:rtl/>
        </w:rPr>
        <w:tab/>
        <w:t>(</w:t>
      </w:r>
      <w:r w:rsidRPr="00BA6030">
        <w:rPr>
          <w:rStyle w:val="default"/>
          <w:rFonts w:cs="FrankRuehl" w:hint="cs"/>
          <w:rtl/>
        </w:rPr>
        <w:t>ג)</w:t>
      </w:r>
      <w:r w:rsidRPr="00BA6030">
        <w:rPr>
          <w:rStyle w:val="default"/>
          <w:rFonts w:cs="FrankRuehl" w:hint="cs"/>
          <w:rtl/>
        </w:rPr>
        <w:tab/>
        <w:t xml:space="preserve">על אף האמור בסעיף קטן (ב) </w:t>
      </w:r>
      <w:r w:rsidRPr="00BA6030">
        <w:rPr>
          <w:rStyle w:val="default"/>
          <w:rFonts w:cs="FrankRuehl"/>
          <w:rtl/>
        </w:rPr>
        <w:t>–</w:t>
      </w:r>
    </w:p>
    <w:p w:rsidR="00BA6030" w:rsidRPr="00BA6030" w:rsidRDefault="00905B42" w:rsidP="00905B42">
      <w:pPr>
        <w:pStyle w:val="P00"/>
        <w:spacing w:before="72"/>
        <w:ind w:left="1021" w:right="1134"/>
        <w:rPr>
          <w:rStyle w:val="default"/>
          <w:rFonts w:cs="FrankRuehl" w:hint="cs"/>
          <w:rtl/>
        </w:rPr>
      </w:pPr>
      <w:r>
        <w:rPr>
          <w:rFonts w:cs="FrankRuehl" w:hint="cs"/>
          <w:sz w:val="26"/>
          <w:rtl/>
          <w:lang w:eastAsia="en-US"/>
        </w:rPr>
        <w:pict>
          <v:shape id="_x0000_s2448" type="#_x0000_t202" style="position:absolute;left:0;text-align:left;margin-left:470.35pt;margin-top:7.1pt;width:1in;height:18pt;z-index:251672576" filled="f" stroked="f">
            <v:textbox style="mso-next-textbox:#_x0000_s2448" inset="1mm,0,1mm,0">
              <w:txbxContent>
                <w:p w:rsidR="00061FF4" w:rsidRPr="00905B42" w:rsidRDefault="00061FF4" w:rsidP="00905B42">
                  <w:pPr>
                    <w:pStyle w:val="a7"/>
                    <w:rPr>
                      <w:rFonts w:hint="cs"/>
                      <w:noProof/>
                    </w:rPr>
                  </w:pPr>
                  <w:r>
                    <w:rPr>
                      <w:rFonts w:hint="cs"/>
                      <w:noProof/>
                      <w:rtl/>
                    </w:rPr>
                    <w:t>(תיקון מס' 3) תשע"ז-2016</w:t>
                  </w:r>
                </w:p>
              </w:txbxContent>
            </v:textbox>
            <w10:anchorlock/>
          </v:shape>
        </w:pict>
      </w:r>
      <w:r w:rsidR="00BA6030" w:rsidRPr="00BA6030">
        <w:rPr>
          <w:rStyle w:val="default"/>
          <w:rFonts w:cs="FrankRuehl" w:hint="cs"/>
          <w:rtl/>
        </w:rPr>
        <w:t>(1)</w:t>
      </w:r>
      <w:r w:rsidR="00BA6030" w:rsidRPr="00BA6030">
        <w:rPr>
          <w:rStyle w:val="default"/>
          <w:rFonts w:cs="FrankRuehl" w:hint="cs"/>
          <w:rtl/>
        </w:rPr>
        <w:tab/>
        <w:t>מי שמבקש להיות משדר ערוץ נושאי בנושא חדשות, יודיע למועצה, כבר בעת הגשת הצעתו במכרז לערוץ נושאי, על כוונתו להיות משדר ערוץ נושאי בנושא כאמור;</w:t>
      </w:r>
    </w:p>
    <w:p w:rsidR="00BA6030" w:rsidRPr="00BA6030" w:rsidRDefault="00905B42" w:rsidP="00905B42">
      <w:pPr>
        <w:pStyle w:val="P00"/>
        <w:spacing w:before="72"/>
        <w:ind w:left="1021" w:right="1134"/>
        <w:rPr>
          <w:rStyle w:val="default"/>
          <w:rFonts w:cs="FrankRuehl" w:hint="cs"/>
          <w:rtl/>
        </w:rPr>
      </w:pPr>
      <w:r>
        <w:rPr>
          <w:rFonts w:cs="FrankRuehl" w:hint="cs"/>
          <w:sz w:val="26"/>
          <w:rtl/>
          <w:lang w:eastAsia="en-US"/>
        </w:rPr>
        <w:pict>
          <v:shape id="_x0000_s2451" type="#_x0000_t202" style="position:absolute;left:0;text-align:left;margin-left:470.35pt;margin-top:7.1pt;width:1in;height:18pt;z-index:251673600" filled="f" stroked="f">
            <v:textbox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00BA6030" w:rsidRPr="00BA6030">
        <w:rPr>
          <w:rStyle w:val="default"/>
          <w:rFonts w:cs="FrankRuehl" w:hint="cs"/>
          <w:rtl/>
        </w:rPr>
        <w:t>(2)</w:t>
      </w:r>
      <w:r w:rsidR="00BA6030" w:rsidRPr="00BA6030">
        <w:rPr>
          <w:rStyle w:val="default"/>
          <w:rFonts w:cs="FrankRuehl" w:hint="cs"/>
          <w:rtl/>
        </w:rPr>
        <w:tab/>
        <w:t>מצאו השר ושר האוצר כי בשל חוסר כדאיות כלכלית לא הוגשו הצעות למכרז לערוץ נושאי, רשאי השר להורות למועצה לפרסם מכרז נוסף שלפיו הזוכה במכרז בלבד יהיה רשאי לשדר בערוץ נושאי רק נושאים מאלה המפורטים בסעיף קטן (ב), אשר עליהם יורה השר.</w:t>
      </w:r>
    </w:p>
    <w:p w:rsidR="006B3250" w:rsidRDefault="008042FC" w:rsidP="008042FC">
      <w:pPr>
        <w:pStyle w:val="P00"/>
        <w:spacing w:before="72"/>
        <w:ind w:left="1021" w:right="1134" w:hanging="1021"/>
        <w:rPr>
          <w:rStyle w:val="default"/>
          <w:rFonts w:cs="FrankRuehl" w:hint="cs"/>
          <w:rtl/>
        </w:rPr>
      </w:pPr>
      <w:r>
        <w:rPr>
          <w:rFonts w:cs="FrankRuehl" w:hint="cs"/>
          <w:sz w:val="26"/>
          <w:rtl/>
          <w:lang w:eastAsia="en-US"/>
        </w:rPr>
        <w:pict>
          <v:shape id="_x0000_s2309" type="#_x0000_t202" style="position:absolute;left:0;text-align:left;margin-left:470.35pt;margin-top:7.1pt;width:1in;height:18pt;z-index:251616256" filled="f" stroked="f">
            <v:textbox style="mso-next-textbox:#_x0000_s2309" inset="1mm,0,1mm,0">
              <w:txbxContent>
                <w:p w:rsidR="00061FF4" w:rsidRDefault="00061FF4" w:rsidP="008042FC">
                  <w:pPr>
                    <w:pStyle w:val="a7"/>
                    <w:rPr>
                      <w:rFonts w:hint="cs"/>
                      <w:noProof/>
                      <w:rtl/>
                    </w:rPr>
                  </w:pPr>
                  <w:r>
                    <w:rPr>
                      <w:rFonts w:hint="cs"/>
                      <w:noProof/>
                      <w:rtl/>
                    </w:rPr>
                    <w:t>(תיקון מס' 1) תשע"ג-2013</w:t>
                  </w:r>
                </w:p>
              </w:txbxContent>
            </v:textbox>
          </v:shape>
        </w:pict>
      </w:r>
      <w:r w:rsidR="006B3250">
        <w:rPr>
          <w:rStyle w:val="default"/>
          <w:rFonts w:cs="FrankRuehl" w:hint="cs"/>
          <w:rtl/>
        </w:rPr>
        <w:tab/>
        <w:t>(ד)</w:t>
      </w:r>
      <w:r w:rsidR="006B3250">
        <w:rPr>
          <w:rStyle w:val="default"/>
          <w:rFonts w:cs="FrankRuehl" w:hint="cs"/>
          <w:rtl/>
        </w:rPr>
        <w:tab/>
        <w:t>(1)</w:t>
      </w:r>
      <w:r w:rsidR="006B3250">
        <w:rPr>
          <w:rStyle w:val="default"/>
          <w:rFonts w:cs="FrankRuehl" w:hint="cs"/>
          <w:rtl/>
        </w:rPr>
        <w:tab/>
        <w:t xml:space="preserve">במכרז </w:t>
      </w:r>
      <w:r>
        <w:rPr>
          <w:rStyle w:val="default"/>
          <w:rFonts w:cs="FrankRuehl" w:hint="cs"/>
          <w:rtl/>
        </w:rPr>
        <w:t>לערוץ נושאי</w:t>
      </w:r>
      <w:r w:rsidR="006B3250">
        <w:rPr>
          <w:rStyle w:val="default"/>
          <w:rFonts w:cs="FrankRuehl" w:hint="cs"/>
          <w:rtl/>
        </w:rPr>
        <w:t xml:space="preserve"> לא יהיה רשאי להשתתף כל אחד מאלה:</w:t>
      </w:r>
    </w:p>
    <w:p w:rsidR="00905B42" w:rsidRPr="00905B42" w:rsidRDefault="00905B42" w:rsidP="00905B42">
      <w:pPr>
        <w:pStyle w:val="P00"/>
        <w:spacing w:before="72"/>
        <w:ind w:left="1474" w:right="1134"/>
        <w:rPr>
          <w:rStyle w:val="default"/>
          <w:rFonts w:cs="FrankRuehl" w:hint="cs"/>
          <w:rtl/>
        </w:rPr>
      </w:pPr>
      <w:r>
        <w:rPr>
          <w:rFonts w:cs="FrankRuehl" w:hint="cs"/>
          <w:sz w:val="26"/>
          <w:rtl/>
          <w:lang w:eastAsia="en-US"/>
        </w:rPr>
        <w:pict>
          <v:shape id="_x0000_s2453" type="#_x0000_t202" style="position:absolute;left:0;text-align:left;margin-left:470.35pt;margin-top:7.1pt;width:1in;height:18pt;z-index:251675648" filled="f" stroked="f">
            <v:textbox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Pr="00BA6030">
        <w:rPr>
          <w:rStyle w:val="default"/>
          <w:rFonts w:cs="FrankRuehl" w:hint="cs"/>
          <w:rtl/>
        </w:rPr>
        <w:t>(</w:t>
      </w:r>
      <w:r w:rsidRPr="00905B42">
        <w:rPr>
          <w:rStyle w:val="default"/>
          <w:rFonts w:cs="FrankRuehl" w:hint="cs"/>
          <w:rtl/>
        </w:rPr>
        <w:t>א)</w:t>
      </w:r>
      <w:r w:rsidRPr="00905B42">
        <w:rPr>
          <w:rStyle w:val="default"/>
          <w:rFonts w:cs="FrankRuehl" w:hint="cs"/>
          <w:rtl/>
        </w:rPr>
        <w:tab/>
        <w:t>גוף מהגופים המפורטים בסעיף 6(א)(4) ו-(6);</w:t>
      </w:r>
    </w:p>
    <w:p w:rsidR="00905B42" w:rsidRPr="00905B42" w:rsidRDefault="00905B42" w:rsidP="00905B42">
      <w:pPr>
        <w:pStyle w:val="P00"/>
        <w:spacing w:before="72"/>
        <w:ind w:left="1474" w:right="1134"/>
        <w:rPr>
          <w:rStyle w:val="default"/>
          <w:rFonts w:cs="FrankRuehl" w:hint="cs"/>
          <w:rtl/>
        </w:rPr>
      </w:pPr>
      <w:r>
        <w:rPr>
          <w:rFonts w:cs="FrankRuehl" w:hint="cs"/>
          <w:sz w:val="26"/>
          <w:rtl/>
          <w:lang w:eastAsia="en-US"/>
        </w:rPr>
        <w:pict>
          <v:shape id="_x0000_s2452" type="#_x0000_t202" style="position:absolute;left:0;text-align:left;margin-left:470.35pt;margin-top:7.1pt;width:1in;height:18pt;z-index:251674624" filled="f" stroked="f">
            <v:textbox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Pr="00BA6030">
        <w:rPr>
          <w:rStyle w:val="default"/>
          <w:rFonts w:cs="FrankRuehl" w:hint="cs"/>
          <w:rtl/>
        </w:rPr>
        <w:t>(</w:t>
      </w:r>
      <w:r w:rsidRPr="00905B42">
        <w:rPr>
          <w:rStyle w:val="default"/>
          <w:rFonts w:cs="FrankRuehl" w:hint="cs"/>
          <w:rtl/>
        </w:rPr>
        <w:t>ב)</w:t>
      </w:r>
      <w:r w:rsidRPr="00905B42">
        <w:rPr>
          <w:rStyle w:val="default"/>
          <w:rFonts w:cs="FrankRuehl" w:hint="cs"/>
          <w:rtl/>
        </w:rPr>
        <w:tab/>
        <w:t>גורם כמפורט להלן, אם הוא מחזיק אמצעי שליטה במשדר ערוץ נושאי, אחד או יותר, ושידוריו של משדר הערוץ הנושאי או של כל המשדרים כאמור יחד, שבהם הוא מחזיק אמצעי שליטה, מופצים במסגרת ארבעה ערוצים נושאיים לפחות:</w:t>
      </w:r>
    </w:p>
    <w:p w:rsidR="00905B42" w:rsidRPr="00905B42" w:rsidRDefault="00905B42" w:rsidP="00905B42">
      <w:pPr>
        <w:pStyle w:val="P00"/>
        <w:spacing w:before="72"/>
        <w:ind w:left="1928" w:right="1134"/>
        <w:rPr>
          <w:rStyle w:val="default"/>
          <w:rFonts w:cs="FrankRuehl" w:hint="cs"/>
          <w:rtl/>
        </w:rPr>
      </w:pPr>
      <w:r w:rsidRPr="00905B42">
        <w:rPr>
          <w:rStyle w:val="default"/>
          <w:rFonts w:cs="FrankRuehl" w:hint="cs"/>
          <w:rtl/>
        </w:rPr>
        <w:t>(1)</w:t>
      </w:r>
      <w:r w:rsidRPr="00905B42">
        <w:rPr>
          <w:rStyle w:val="default"/>
          <w:rFonts w:cs="FrankRuehl" w:hint="cs"/>
          <w:rtl/>
        </w:rPr>
        <w:tab/>
        <w:t>גוף מהגופים המפורטים בסעיף 6(א)(1) ו-(2) וכן הגוף המשדר כהגדרתו בחוק שידורי ערוץ הכנסת, התשס"ד-2003;</w:t>
      </w:r>
    </w:p>
    <w:p w:rsidR="00905B42" w:rsidRPr="00905B42" w:rsidRDefault="00905B42" w:rsidP="00905B42">
      <w:pPr>
        <w:pStyle w:val="P00"/>
        <w:spacing w:before="72"/>
        <w:ind w:left="1928" w:right="1134"/>
        <w:rPr>
          <w:rStyle w:val="default"/>
          <w:rFonts w:cs="FrankRuehl" w:hint="cs"/>
          <w:rtl/>
        </w:rPr>
      </w:pPr>
      <w:r w:rsidRPr="00905B42">
        <w:rPr>
          <w:rStyle w:val="default"/>
          <w:rFonts w:cs="FrankRuehl" w:hint="cs"/>
          <w:rtl/>
        </w:rPr>
        <w:t>(2)</w:t>
      </w:r>
      <w:r w:rsidRPr="00905B42">
        <w:rPr>
          <w:rStyle w:val="default"/>
          <w:rFonts w:cs="FrankRuehl" w:hint="cs"/>
          <w:rtl/>
        </w:rPr>
        <w:tab/>
        <w:t>מי שהוא בעל עניין או בעל שליטה בגוף כאמור בפסקת משנה (א);</w:t>
      </w:r>
    </w:p>
    <w:p w:rsidR="00905B42" w:rsidRPr="00905B42" w:rsidRDefault="00905B42" w:rsidP="00905B42">
      <w:pPr>
        <w:pStyle w:val="P00"/>
        <w:spacing w:before="72"/>
        <w:ind w:left="1928" w:right="1134"/>
        <w:rPr>
          <w:rStyle w:val="default"/>
          <w:rFonts w:cs="FrankRuehl" w:hint="cs"/>
          <w:rtl/>
        </w:rPr>
      </w:pPr>
      <w:r w:rsidRPr="00905B42">
        <w:rPr>
          <w:rStyle w:val="default"/>
          <w:rFonts w:cs="FrankRuehl" w:hint="cs"/>
          <w:rtl/>
        </w:rPr>
        <w:t>(</w:t>
      </w:r>
      <w:r>
        <w:rPr>
          <w:rStyle w:val="default"/>
          <w:rFonts w:cs="FrankRuehl" w:hint="cs"/>
          <w:rtl/>
        </w:rPr>
        <w:t>3</w:t>
      </w:r>
      <w:r w:rsidRPr="00905B42">
        <w:rPr>
          <w:rStyle w:val="default"/>
          <w:rFonts w:cs="FrankRuehl" w:hint="cs"/>
          <w:rtl/>
        </w:rPr>
        <w:t>)</w:t>
      </w:r>
      <w:r w:rsidRPr="00905B42">
        <w:rPr>
          <w:rStyle w:val="default"/>
          <w:rFonts w:cs="FrankRuehl" w:hint="cs"/>
          <w:rtl/>
        </w:rPr>
        <w:tab/>
        <w:t>מי שגוף כאמור בפסקת משנה (1) הוא בעל עניין או בעל שליטה בו;</w:t>
      </w:r>
    </w:p>
    <w:p w:rsidR="00905B42" w:rsidRPr="00905B42" w:rsidRDefault="00905B42" w:rsidP="00905B42">
      <w:pPr>
        <w:pStyle w:val="P00"/>
        <w:spacing w:before="72"/>
        <w:ind w:left="1928" w:right="1134"/>
        <w:rPr>
          <w:rStyle w:val="default"/>
          <w:rFonts w:cs="FrankRuehl" w:hint="cs"/>
          <w:rtl/>
        </w:rPr>
      </w:pPr>
      <w:r w:rsidRPr="00905B42">
        <w:rPr>
          <w:rStyle w:val="default"/>
          <w:rFonts w:cs="FrankRuehl" w:hint="cs"/>
          <w:rtl/>
        </w:rPr>
        <w:t>(4)</w:t>
      </w:r>
      <w:r w:rsidRPr="00905B42">
        <w:rPr>
          <w:rStyle w:val="default"/>
          <w:rFonts w:cs="FrankRuehl" w:hint="cs"/>
          <w:rtl/>
        </w:rPr>
        <w:tab/>
        <w:t>מי שאדם מסוים הוא בעל עניין או בעל שליטה בו וכן בעל עניין או בעל שליטה בגוף כאמור בפסקת משנה (1);</w:t>
      </w:r>
    </w:p>
    <w:p w:rsidR="006B3250" w:rsidRDefault="00905B42" w:rsidP="00905B42">
      <w:pPr>
        <w:pStyle w:val="P00"/>
        <w:spacing w:before="72"/>
        <w:ind w:left="1474" w:right="1134"/>
        <w:rPr>
          <w:rStyle w:val="default"/>
          <w:rFonts w:cs="FrankRuehl" w:hint="cs"/>
          <w:rtl/>
        </w:rPr>
      </w:pPr>
      <w:r>
        <w:rPr>
          <w:rFonts w:cs="FrankRuehl" w:hint="cs"/>
          <w:sz w:val="26"/>
          <w:rtl/>
          <w:lang w:eastAsia="en-US"/>
        </w:rPr>
        <w:pict>
          <v:shape id="_x0000_s2456" type="#_x0000_t202" style="position:absolute;left:0;text-align:left;margin-left:470.35pt;margin-top:7.1pt;width:1in;height:18pt;z-index:251676672" filled="f" stroked="f">
            <v:textbox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006B3250">
        <w:rPr>
          <w:rStyle w:val="default"/>
          <w:rFonts w:cs="FrankRuehl" w:hint="cs"/>
          <w:rtl/>
        </w:rPr>
        <w:t>(ג)</w:t>
      </w:r>
      <w:r w:rsidR="006B3250">
        <w:rPr>
          <w:rStyle w:val="default"/>
          <w:rFonts w:cs="FrankRuehl" w:hint="cs"/>
          <w:rtl/>
        </w:rPr>
        <w:tab/>
      </w:r>
      <w:r>
        <w:rPr>
          <w:rStyle w:val="default"/>
          <w:rFonts w:cs="FrankRuehl" w:hint="cs"/>
          <w:rtl/>
        </w:rPr>
        <w:t>(נמחקה)</w:t>
      </w:r>
      <w:r w:rsidR="006B3250">
        <w:rPr>
          <w:rStyle w:val="default"/>
          <w:rFonts w:cs="FrankRuehl" w:hint="cs"/>
          <w:rtl/>
        </w:rPr>
        <w:t>;</w:t>
      </w:r>
    </w:p>
    <w:p w:rsidR="006B3250" w:rsidRDefault="00905B42" w:rsidP="00905B42">
      <w:pPr>
        <w:pStyle w:val="P00"/>
        <w:spacing w:before="72"/>
        <w:ind w:left="1474" w:right="1134"/>
        <w:rPr>
          <w:rStyle w:val="default"/>
          <w:rFonts w:cs="FrankRuehl" w:hint="cs"/>
          <w:rtl/>
        </w:rPr>
      </w:pPr>
      <w:r>
        <w:rPr>
          <w:rFonts w:cs="FrankRuehl" w:hint="cs"/>
          <w:sz w:val="26"/>
          <w:rtl/>
          <w:lang w:eastAsia="en-US"/>
        </w:rPr>
        <w:pict>
          <v:shape id="_x0000_s2459" type="#_x0000_t202" style="position:absolute;left:0;text-align:left;margin-left:470.35pt;margin-top:7.1pt;width:1in;height:18pt;z-index:251677696" filled="f" stroked="f">
            <v:textbox inset="1mm,0,1mm,0">
              <w:txbxContent>
                <w:p w:rsidR="00061FF4" w:rsidRDefault="00061FF4" w:rsidP="00905B42">
                  <w:pPr>
                    <w:pStyle w:val="a7"/>
                    <w:rPr>
                      <w:rFonts w:hint="cs"/>
                      <w:noProof/>
                      <w:rtl/>
                    </w:rPr>
                  </w:pPr>
                  <w:r>
                    <w:rPr>
                      <w:rFonts w:hint="cs"/>
                      <w:noProof/>
                      <w:rtl/>
                    </w:rPr>
                    <w:t>(תיקון מס' 3) תשע"ז-2016</w:t>
                  </w:r>
                </w:p>
              </w:txbxContent>
            </v:textbox>
            <w10:anchorlock/>
          </v:shape>
        </w:pict>
      </w:r>
      <w:r w:rsidR="006B3250">
        <w:rPr>
          <w:rStyle w:val="default"/>
          <w:rFonts w:cs="FrankRuehl" w:hint="cs"/>
          <w:rtl/>
        </w:rPr>
        <w:t>(ד)</w:t>
      </w:r>
      <w:r w:rsidR="006B3250">
        <w:rPr>
          <w:rStyle w:val="default"/>
          <w:rFonts w:cs="FrankRuehl" w:hint="cs"/>
          <w:rtl/>
        </w:rPr>
        <w:tab/>
      </w:r>
      <w:r>
        <w:rPr>
          <w:rStyle w:val="default"/>
          <w:rFonts w:cs="FrankRuehl" w:hint="cs"/>
          <w:rtl/>
        </w:rPr>
        <w:t>(נמחקה)</w:t>
      </w:r>
      <w:r w:rsidR="006B3250">
        <w:rPr>
          <w:rStyle w:val="default"/>
          <w:rFonts w:cs="FrankRuehl" w:hint="cs"/>
          <w:rtl/>
        </w:rPr>
        <w:t>;</w:t>
      </w:r>
    </w:p>
    <w:p w:rsidR="008042FC" w:rsidRPr="008042FC" w:rsidRDefault="008042FC" w:rsidP="008042FC">
      <w:pPr>
        <w:pStyle w:val="P00"/>
        <w:spacing w:before="72"/>
        <w:ind w:left="1474"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15.65pt;z-index:251617280" filled="f" stroked="f">
            <v:textbox style="mso-next-textbox:#_x0000_s2312" inset="1mm,0,1mm,0">
              <w:txbxContent>
                <w:p w:rsidR="00061FF4" w:rsidRDefault="00061FF4" w:rsidP="008042FC">
                  <w:pPr>
                    <w:pStyle w:val="a7"/>
                    <w:rPr>
                      <w:rFonts w:hint="cs"/>
                      <w:noProof/>
                      <w:rtl/>
                    </w:rPr>
                  </w:pPr>
                  <w:r>
                    <w:rPr>
                      <w:rFonts w:hint="cs"/>
                      <w:noProof/>
                      <w:rtl/>
                    </w:rPr>
                    <w:t>(תיקון מס' 1) תשע"ג-2013</w:t>
                  </w:r>
                </w:p>
              </w:txbxContent>
            </v:textbox>
          </v:shape>
        </w:pict>
      </w:r>
      <w:r w:rsidRPr="008042FC">
        <w:rPr>
          <w:rStyle w:val="default"/>
          <w:rFonts w:cs="FrankRuehl" w:hint="cs"/>
          <w:rtl/>
        </w:rPr>
        <w:t>(ה)</w:t>
      </w:r>
      <w:r w:rsidRPr="008042FC">
        <w:rPr>
          <w:rStyle w:val="default"/>
          <w:rFonts w:cs="FrankRuehl" w:hint="cs"/>
          <w:rtl/>
        </w:rPr>
        <w:tab/>
        <w:t xml:space="preserve">בעל רישיון כללי לשידורי כבלים ובעל רישיון לשידורי לוויין כמשמעותם בחוק התקשורת (בפסקה זו </w:t>
      </w:r>
      <w:r w:rsidRPr="008042FC">
        <w:rPr>
          <w:rStyle w:val="default"/>
          <w:rFonts w:cs="FrankRuehl"/>
          <w:rtl/>
        </w:rPr>
        <w:t>–</w:t>
      </w:r>
      <w:r w:rsidRPr="008042FC">
        <w:rPr>
          <w:rStyle w:val="default"/>
          <w:rFonts w:cs="FrankRuehl" w:hint="cs"/>
          <w:rtl/>
        </w:rPr>
        <w:t xml:space="preserve"> בעל רישיון לשידורים);</w:t>
      </w:r>
    </w:p>
    <w:p w:rsidR="008042FC" w:rsidRPr="008042FC" w:rsidRDefault="008042FC" w:rsidP="008042FC">
      <w:pPr>
        <w:pStyle w:val="P00"/>
        <w:spacing w:before="72"/>
        <w:ind w:left="1474" w:right="1134"/>
        <w:rPr>
          <w:rStyle w:val="default"/>
          <w:rFonts w:cs="FrankRuehl" w:hint="cs"/>
          <w:rtl/>
        </w:rPr>
      </w:pPr>
      <w:r>
        <w:rPr>
          <w:rFonts w:cs="FrankRuehl" w:hint="cs"/>
          <w:sz w:val="26"/>
          <w:rtl/>
          <w:lang w:eastAsia="en-US"/>
        </w:rPr>
        <w:pict>
          <v:shape id="_x0000_s2315" type="#_x0000_t202" style="position:absolute;left:0;text-align:left;margin-left:470.35pt;margin-top:7.1pt;width:1in;height:18pt;z-index:251618304" filled="f" stroked="f">
            <v:textbox style="mso-next-textbox:#_x0000_s2315" inset="1mm,0,1mm,0">
              <w:txbxContent>
                <w:p w:rsidR="00061FF4" w:rsidRDefault="00061FF4" w:rsidP="008042FC">
                  <w:pPr>
                    <w:pStyle w:val="a7"/>
                    <w:rPr>
                      <w:rFonts w:hint="cs"/>
                      <w:noProof/>
                      <w:rtl/>
                    </w:rPr>
                  </w:pPr>
                  <w:r>
                    <w:rPr>
                      <w:rFonts w:hint="cs"/>
                      <w:noProof/>
                      <w:rtl/>
                    </w:rPr>
                    <w:t>(תיקון מס' 1) תשע"ג-2013</w:t>
                  </w:r>
                </w:p>
              </w:txbxContent>
            </v:textbox>
          </v:shape>
        </w:pict>
      </w:r>
      <w:r w:rsidRPr="008042FC">
        <w:rPr>
          <w:rStyle w:val="default"/>
          <w:rFonts w:cs="FrankRuehl" w:hint="cs"/>
          <w:rtl/>
        </w:rPr>
        <w:t>(ו)</w:t>
      </w:r>
      <w:r w:rsidRPr="008042FC">
        <w:rPr>
          <w:rStyle w:val="default"/>
          <w:rFonts w:cs="FrankRuehl" w:hint="cs"/>
          <w:rtl/>
        </w:rPr>
        <w:tab/>
        <w:t>מי שהוא בעל עניין בבעל רישיון לשידורים;</w:t>
      </w:r>
    </w:p>
    <w:p w:rsidR="008042FC" w:rsidRPr="008042FC" w:rsidRDefault="008042FC" w:rsidP="008042FC">
      <w:pPr>
        <w:pStyle w:val="P00"/>
        <w:spacing w:before="72"/>
        <w:ind w:left="1474" w:right="1134"/>
        <w:rPr>
          <w:rStyle w:val="default"/>
          <w:rFonts w:cs="FrankRuehl" w:hint="cs"/>
          <w:rtl/>
        </w:rPr>
      </w:pPr>
      <w:r>
        <w:rPr>
          <w:rFonts w:cs="FrankRuehl" w:hint="cs"/>
          <w:sz w:val="26"/>
          <w:rtl/>
          <w:lang w:eastAsia="en-US"/>
        </w:rPr>
        <w:pict>
          <v:shape id="_x0000_s2318" type="#_x0000_t202" style="position:absolute;left:0;text-align:left;margin-left:470.35pt;margin-top:7.1pt;width:1in;height:18pt;z-index:251619328" filled="f" stroked="f">
            <v:textbox style="mso-next-textbox:#_x0000_s2318" inset="1mm,0,1mm,0">
              <w:txbxContent>
                <w:p w:rsidR="00061FF4" w:rsidRDefault="00061FF4" w:rsidP="008042FC">
                  <w:pPr>
                    <w:pStyle w:val="a7"/>
                    <w:rPr>
                      <w:rFonts w:hint="cs"/>
                      <w:noProof/>
                      <w:rtl/>
                    </w:rPr>
                  </w:pPr>
                  <w:r>
                    <w:rPr>
                      <w:rFonts w:hint="cs"/>
                      <w:noProof/>
                      <w:rtl/>
                    </w:rPr>
                    <w:t>(תיקון מס' 1) תשע"ג-2013</w:t>
                  </w:r>
                </w:p>
              </w:txbxContent>
            </v:textbox>
          </v:shape>
        </w:pict>
      </w:r>
      <w:r w:rsidRPr="008042FC">
        <w:rPr>
          <w:rStyle w:val="default"/>
          <w:rFonts w:cs="FrankRuehl" w:hint="cs"/>
          <w:rtl/>
        </w:rPr>
        <w:t>(ז)</w:t>
      </w:r>
      <w:r w:rsidRPr="008042FC">
        <w:rPr>
          <w:rStyle w:val="default"/>
          <w:rFonts w:cs="FrankRuehl" w:hint="cs"/>
          <w:rtl/>
        </w:rPr>
        <w:tab/>
        <w:t>מי שבעל רישיון לשידורים הוא בעל עניין בו;</w:t>
      </w:r>
    </w:p>
    <w:p w:rsidR="008042FC" w:rsidRPr="008042FC" w:rsidRDefault="008042FC" w:rsidP="008042FC">
      <w:pPr>
        <w:pStyle w:val="P00"/>
        <w:spacing w:before="72"/>
        <w:ind w:left="1474" w:right="1134"/>
        <w:rPr>
          <w:rStyle w:val="default"/>
          <w:rFonts w:cs="FrankRuehl" w:hint="cs"/>
          <w:rtl/>
        </w:rPr>
      </w:pPr>
      <w:r>
        <w:rPr>
          <w:rFonts w:cs="FrankRuehl" w:hint="cs"/>
          <w:sz w:val="26"/>
          <w:rtl/>
          <w:lang w:eastAsia="en-US"/>
        </w:rPr>
        <w:pict>
          <v:shape id="_x0000_s2321" type="#_x0000_t202" style="position:absolute;left:0;text-align:left;margin-left:470.35pt;margin-top:7.1pt;width:1in;height:18pt;z-index:251620352" filled="f" stroked="f">
            <v:textbox inset="1mm,0,1mm,0">
              <w:txbxContent>
                <w:p w:rsidR="00061FF4" w:rsidRDefault="00061FF4" w:rsidP="008042FC">
                  <w:pPr>
                    <w:pStyle w:val="a7"/>
                    <w:rPr>
                      <w:rFonts w:hint="cs"/>
                      <w:noProof/>
                      <w:rtl/>
                    </w:rPr>
                  </w:pPr>
                  <w:r>
                    <w:rPr>
                      <w:rFonts w:hint="cs"/>
                      <w:noProof/>
                      <w:rtl/>
                    </w:rPr>
                    <w:t>(תיקון מס' 1) תשע"ג-2013</w:t>
                  </w:r>
                </w:p>
              </w:txbxContent>
            </v:textbox>
          </v:shape>
        </w:pict>
      </w:r>
      <w:r w:rsidRPr="008042FC">
        <w:rPr>
          <w:rStyle w:val="default"/>
          <w:rFonts w:cs="FrankRuehl" w:hint="cs"/>
          <w:rtl/>
        </w:rPr>
        <w:t>(ח)</w:t>
      </w:r>
      <w:r w:rsidRPr="008042FC">
        <w:rPr>
          <w:rStyle w:val="default"/>
          <w:rFonts w:cs="FrankRuehl" w:hint="cs"/>
          <w:rtl/>
        </w:rPr>
        <w:tab/>
        <w:t>מי שאדם מסוים הוא בעל עניין בו וכן בעל עניין בבעל רישיון לשידורים;</w:t>
      </w:r>
    </w:p>
    <w:p w:rsidR="00714F59" w:rsidRPr="00714F59" w:rsidRDefault="00714F59" w:rsidP="00714F59">
      <w:pPr>
        <w:pStyle w:val="P00"/>
        <w:spacing w:before="72"/>
        <w:ind w:left="1021" w:right="1134"/>
        <w:rPr>
          <w:rStyle w:val="default"/>
          <w:rFonts w:cs="FrankRuehl" w:hint="cs"/>
          <w:rtl/>
        </w:rPr>
      </w:pPr>
      <w:r>
        <w:rPr>
          <w:rFonts w:cs="FrankRuehl" w:hint="cs"/>
          <w:sz w:val="26"/>
          <w:rtl/>
          <w:lang w:eastAsia="en-US"/>
        </w:rPr>
        <w:pict>
          <v:shape id="_x0000_s2461" type="#_x0000_t202" style="position:absolute;left:0;text-align:left;margin-left:470.35pt;margin-top:7.1pt;width:1in;height:18pt;z-index:251679744" filled="f" stroked="f">
            <v:textbox style="mso-next-textbox:#_x0000_s2461" inset="1mm,0,1mm,0">
              <w:txbxContent>
                <w:p w:rsidR="00061FF4" w:rsidRDefault="00061FF4" w:rsidP="00714F59">
                  <w:pPr>
                    <w:pStyle w:val="a7"/>
                    <w:rPr>
                      <w:rFonts w:hint="cs"/>
                      <w:noProof/>
                      <w:rtl/>
                    </w:rPr>
                  </w:pPr>
                  <w:r>
                    <w:rPr>
                      <w:rFonts w:hint="cs"/>
                      <w:noProof/>
                      <w:rtl/>
                    </w:rPr>
                    <w:t>(תיקון מס' 3) תשע"ז-2016</w:t>
                  </w:r>
                </w:p>
              </w:txbxContent>
            </v:textbox>
            <w10:anchorlock/>
          </v:shape>
        </w:pict>
      </w:r>
      <w:r w:rsidRPr="00BA6030">
        <w:rPr>
          <w:rStyle w:val="default"/>
          <w:rFonts w:cs="FrankRuehl" w:hint="cs"/>
          <w:rtl/>
        </w:rPr>
        <w:t>(</w:t>
      </w:r>
      <w:r w:rsidRPr="00714F59">
        <w:rPr>
          <w:rStyle w:val="default"/>
          <w:rFonts w:cs="FrankRuehl" w:hint="cs"/>
          <w:rtl/>
        </w:rPr>
        <w:t>1א)</w:t>
      </w:r>
      <w:r w:rsidRPr="00714F59">
        <w:rPr>
          <w:rStyle w:val="default"/>
          <w:rFonts w:cs="FrankRuehl" w:hint="cs"/>
          <w:rtl/>
        </w:rPr>
        <w:tab/>
        <w:t>לעניין מכרז לערוץ נושאי בנושא חדשות, אין בהוראות פסקה (1) כדי לגרוע מהוראות סעיף 6כ2 לחוק התקשורת, כפי שהוחל בסעיף קטן (ו);</w:t>
      </w:r>
    </w:p>
    <w:p w:rsidR="006B3250" w:rsidRDefault="00714F59" w:rsidP="00714F59">
      <w:pPr>
        <w:pStyle w:val="P00"/>
        <w:spacing w:before="72"/>
        <w:ind w:left="1021" w:right="1134"/>
        <w:rPr>
          <w:rStyle w:val="default"/>
          <w:rFonts w:cs="FrankRuehl" w:hint="cs"/>
          <w:rtl/>
        </w:rPr>
      </w:pPr>
      <w:r>
        <w:rPr>
          <w:rFonts w:cs="FrankRuehl" w:hint="cs"/>
          <w:sz w:val="26"/>
          <w:rtl/>
          <w:lang w:eastAsia="en-US"/>
        </w:rPr>
        <w:pict>
          <v:shape id="_x0000_s2460" type="#_x0000_t202" style="position:absolute;left:0;text-align:left;margin-left:470.35pt;margin-top:7.1pt;width:1in;height:18pt;z-index:251678720" filled="f" stroked="f">
            <v:textbox style="mso-next-textbox:#_x0000_s2460" inset="1mm,0,1mm,0">
              <w:txbxContent>
                <w:p w:rsidR="00061FF4" w:rsidRDefault="00061FF4" w:rsidP="00714F59">
                  <w:pPr>
                    <w:pStyle w:val="a7"/>
                    <w:rPr>
                      <w:rFonts w:hint="cs"/>
                      <w:noProof/>
                      <w:rtl/>
                    </w:rPr>
                  </w:pPr>
                  <w:r>
                    <w:rPr>
                      <w:rFonts w:hint="cs"/>
                      <w:noProof/>
                      <w:rtl/>
                    </w:rPr>
                    <w:t>(תיקון מס' 3) תשע"ז-2016</w:t>
                  </w:r>
                </w:p>
              </w:txbxContent>
            </v:textbox>
            <w10:anchorlock/>
          </v:shape>
        </w:pict>
      </w:r>
      <w:r w:rsidRPr="00BA6030">
        <w:rPr>
          <w:rStyle w:val="default"/>
          <w:rFonts w:cs="FrankRuehl" w:hint="cs"/>
          <w:rtl/>
        </w:rPr>
        <w:t>(</w:t>
      </w:r>
      <w:r w:rsidR="006B3250">
        <w:rPr>
          <w:rStyle w:val="default"/>
          <w:rFonts w:cs="FrankRuehl" w:hint="cs"/>
          <w:rtl/>
        </w:rPr>
        <w:t>2)</w:t>
      </w:r>
      <w:r w:rsidR="006B3250">
        <w:rPr>
          <w:rStyle w:val="default"/>
          <w:rFonts w:cs="FrankRuehl" w:hint="cs"/>
          <w:rtl/>
        </w:rPr>
        <w:tab/>
      </w:r>
      <w:r>
        <w:rPr>
          <w:rStyle w:val="default"/>
          <w:rFonts w:cs="FrankRuehl" w:hint="cs"/>
          <w:rtl/>
        </w:rPr>
        <w:t>(נמחקה)</w:t>
      </w:r>
      <w:r w:rsidR="008042FC">
        <w:rPr>
          <w:rStyle w:val="default"/>
          <w:rFonts w:cs="FrankRuehl" w:hint="cs"/>
          <w:rtl/>
        </w:rPr>
        <w:t>;</w:t>
      </w:r>
    </w:p>
    <w:p w:rsidR="008042FC" w:rsidRPr="008042FC" w:rsidRDefault="00714F59" w:rsidP="00714F59">
      <w:pPr>
        <w:pStyle w:val="P00"/>
        <w:spacing w:before="72"/>
        <w:ind w:left="1021" w:right="1134"/>
        <w:rPr>
          <w:rStyle w:val="default"/>
          <w:rFonts w:cs="FrankRuehl" w:hint="cs"/>
          <w:rtl/>
        </w:rPr>
      </w:pPr>
      <w:r>
        <w:rPr>
          <w:rFonts w:cs="FrankRuehl" w:hint="cs"/>
          <w:sz w:val="26"/>
          <w:rtl/>
          <w:lang w:eastAsia="en-US"/>
        </w:rPr>
        <w:pict>
          <v:shape id="_x0000_s2462" type="#_x0000_t202" style="position:absolute;left:0;text-align:left;margin-left:470.35pt;margin-top:7.1pt;width:1in;height:18pt;z-index:251680768" filled="f" stroked="f">
            <v:textbox style="mso-next-textbox:#_x0000_s2462" inset="1mm,0,1mm,0">
              <w:txbxContent>
                <w:p w:rsidR="00061FF4" w:rsidRDefault="00061FF4" w:rsidP="00714F59">
                  <w:pPr>
                    <w:pStyle w:val="a7"/>
                    <w:rPr>
                      <w:rFonts w:hint="cs"/>
                      <w:noProof/>
                      <w:rtl/>
                    </w:rPr>
                  </w:pPr>
                  <w:r>
                    <w:rPr>
                      <w:rFonts w:hint="cs"/>
                      <w:noProof/>
                      <w:rtl/>
                    </w:rPr>
                    <w:t>(תיקון מס' 3) תשע"ז-2016</w:t>
                  </w:r>
                </w:p>
              </w:txbxContent>
            </v:textbox>
            <w10:anchorlock/>
          </v:shape>
        </w:pict>
      </w:r>
      <w:r w:rsidRPr="00BA6030">
        <w:rPr>
          <w:rStyle w:val="default"/>
          <w:rFonts w:cs="FrankRuehl" w:hint="cs"/>
          <w:rtl/>
        </w:rPr>
        <w:t>(</w:t>
      </w:r>
      <w:r w:rsidR="008042FC" w:rsidRPr="008042FC">
        <w:rPr>
          <w:rStyle w:val="default"/>
          <w:rFonts w:cs="FrankRuehl" w:hint="cs"/>
          <w:rtl/>
        </w:rPr>
        <w:t>3)</w:t>
      </w:r>
      <w:r w:rsidR="008042FC" w:rsidRPr="008042FC">
        <w:rPr>
          <w:rStyle w:val="default"/>
          <w:rFonts w:cs="FrankRuehl" w:hint="cs"/>
          <w:rtl/>
        </w:rPr>
        <w:tab/>
      </w:r>
      <w:r>
        <w:rPr>
          <w:rStyle w:val="default"/>
          <w:rFonts w:cs="FrankRuehl" w:hint="cs"/>
          <w:rtl/>
        </w:rPr>
        <w:t>(נמחקה)</w:t>
      </w:r>
      <w:r w:rsidR="008042FC" w:rsidRPr="008042FC">
        <w:rPr>
          <w:rStyle w:val="default"/>
          <w:rFonts w:cs="FrankRuehl" w:hint="cs"/>
          <w:rtl/>
        </w:rPr>
        <w:t>.</w:t>
      </w:r>
    </w:p>
    <w:p w:rsidR="00714F59" w:rsidRPr="00714F59" w:rsidRDefault="00714F59" w:rsidP="00714F59">
      <w:pPr>
        <w:pStyle w:val="P00"/>
        <w:spacing w:before="72"/>
        <w:ind w:left="0" w:right="1134"/>
        <w:rPr>
          <w:rStyle w:val="default"/>
          <w:rFonts w:cs="FrankRuehl" w:hint="cs"/>
          <w:rtl/>
        </w:rPr>
      </w:pPr>
      <w:r>
        <w:rPr>
          <w:rFonts w:cs="FrankRuehl" w:hint="cs"/>
          <w:sz w:val="26"/>
          <w:rtl/>
          <w:lang w:eastAsia="en-US"/>
        </w:rPr>
        <w:pict>
          <v:shape id="_x0000_s2463" type="#_x0000_t202" style="position:absolute;left:0;text-align:left;margin-left:470.35pt;margin-top:7.1pt;width:1in;height:18pt;z-index:251681792" filled="f" stroked="f">
            <v:textbox inset="1mm,0,1mm,0">
              <w:txbxContent>
                <w:p w:rsidR="00061FF4" w:rsidRDefault="00061FF4" w:rsidP="00714F59">
                  <w:pPr>
                    <w:pStyle w:val="a7"/>
                    <w:rPr>
                      <w:rFonts w:hint="cs"/>
                      <w:noProof/>
                      <w:rtl/>
                    </w:rPr>
                  </w:pPr>
                  <w:r>
                    <w:rPr>
                      <w:rFonts w:hint="cs"/>
                      <w:noProof/>
                      <w:rtl/>
                    </w:rPr>
                    <w:t>(תיקון מס' 3) תשע"ז-2016</w:t>
                  </w:r>
                </w:p>
              </w:txbxContent>
            </v:textbox>
          </v:shape>
        </w:pict>
      </w:r>
      <w:r>
        <w:rPr>
          <w:rStyle w:val="default"/>
          <w:rFonts w:cs="FrankRuehl" w:hint="cs"/>
          <w:rtl/>
        </w:rPr>
        <w:tab/>
        <w:t>(</w:t>
      </w:r>
      <w:r w:rsidRPr="00714F59">
        <w:rPr>
          <w:rStyle w:val="default"/>
          <w:rFonts w:cs="FrankRuehl" w:hint="cs"/>
          <w:rtl/>
        </w:rPr>
        <w:t>ד1)</w:t>
      </w:r>
      <w:r w:rsidRPr="00714F59">
        <w:rPr>
          <w:rStyle w:val="default"/>
          <w:rFonts w:cs="FrankRuehl" w:hint="cs"/>
          <w:rtl/>
        </w:rPr>
        <w:tab/>
        <w:t>המועצה רשאית לקבוע תנאים ברישיון שניתן לפי סעיף זה למשדר ערוץ נושאי, לשנות את תנאיו, להוסיף עליהם או לגרוע מהם; משדר ערוץ נושאי יפעל בהתאם לתנאי הרישיון.</w:t>
      </w:r>
    </w:p>
    <w:p w:rsidR="006B3250" w:rsidRDefault="008042FC" w:rsidP="008042FC">
      <w:pPr>
        <w:pStyle w:val="P00"/>
        <w:spacing w:before="72"/>
        <w:ind w:left="0" w:right="1134"/>
        <w:rPr>
          <w:rStyle w:val="default"/>
          <w:rFonts w:cs="FrankRuehl" w:hint="cs"/>
          <w:rtl/>
        </w:rPr>
      </w:pPr>
      <w:r>
        <w:rPr>
          <w:rFonts w:cs="FrankRuehl" w:hint="cs"/>
          <w:sz w:val="26"/>
          <w:rtl/>
          <w:lang w:eastAsia="en-US"/>
        </w:rPr>
        <w:pict>
          <v:shape id="_x0000_s2327" type="#_x0000_t202" style="position:absolute;left:0;text-align:left;margin-left:470.35pt;margin-top:7.1pt;width:1in;height:38.5pt;z-index:251621376" filled="f" stroked="f">
            <v:textbox inset="1mm,0,1mm,0">
              <w:txbxContent>
                <w:p w:rsidR="00061FF4" w:rsidRDefault="00061FF4" w:rsidP="008042FC">
                  <w:pPr>
                    <w:pStyle w:val="a7"/>
                    <w:rPr>
                      <w:rFonts w:hint="cs"/>
                      <w:noProof/>
                      <w:rtl/>
                    </w:rPr>
                  </w:pPr>
                  <w:r>
                    <w:rPr>
                      <w:rFonts w:hint="cs"/>
                      <w:noProof/>
                      <w:rtl/>
                    </w:rPr>
                    <w:t>(תיקון מס' 1) תשע"ג-2013</w:t>
                  </w:r>
                </w:p>
                <w:p w:rsidR="00061FF4" w:rsidRDefault="00061FF4" w:rsidP="00714F59">
                  <w:pPr>
                    <w:pStyle w:val="a7"/>
                    <w:rPr>
                      <w:rFonts w:hint="cs"/>
                      <w:noProof/>
                      <w:rtl/>
                    </w:rPr>
                  </w:pPr>
                  <w:r>
                    <w:rPr>
                      <w:rFonts w:hint="cs"/>
                      <w:noProof/>
                      <w:rtl/>
                    </w:rPr>
                    <w:t>(תיקון מס' 3) תשע"ז-2016</w:t>
                  </w:r>
                </w:p>
              </w:txbxContent>
            </v:textbox>
          </v:shape>
        </w:pict>
      </w:r>
      <w:r w:rsidR="006B3250">
        <w:rPr>
          <w:rStyle w:val="default"/>
          <w:rFonts w:cs="FrankRuehl" w:hint="cs"/>
          <w:rtl/>
        </w:rPr>
        <w:tab/>
        <w:t>(ה)</w:t>
      </w:r>
      <w:r w:rsidR="006B3250">
        <w:rPr>
          <w:rStyle w:val="default"/>
          <w:rFonts w:cs="FrankRuehl" w:hint="cs"/>
          <w:rtl/>
        </w:rPr>
        <w:tab/>
      </w:r>
      <w:r w:rsidRPr="008042FC">
        <w:rPr>
          <w:rStyle w:val="default"/>
          <w:rFonts w:cs="FrankRuehl" w:hint="cs"/>
          <w:rtl/>
        </w:rPr>
        <w:t>משדר ערוץ נושאי יהיה רשאי לממן את שידוריו באמצעות גביית תשלום בעד קליטת שידוריו או באמצעות שידורי פרסומת,</w:t>
      </w:r>
      <w:r w:rsidR="00714F59">
        <w:rPr>
          <w:rStyle w:val="default"/>
          <w:rFonts w:cs="FrankRuehl" w:hint="cs"/>
          <w:rtl/>
        </w:rPr>
        <w:t xml:space="preserve"> </w:t>
      </w:r>
      <w:r w:rsidR="00714F59" w:rsidRPr="00714F59">
        <w:rPr>
          <w:rStyle w:val="default"/>
          <w:rFonts w:cs="FrankRuehl" w:hint="cs"/>
          <w:rtl/>
        </w:rPr>
        <w:t>והכול בהתאם לקבוע במכרז,</w:t>
      </w:r>
      <w:r w:rsidRPr="008042FC">
        <w:rPr>
          <w:rStyle w:val="default"/>
          <w:rFonts w:cs="FrankRuehl" w:hint="cs"/>
          <w:rtl/>
        </w:rPr>
        <w:t xml:space="preserve"> ואולם משדר ערוץ נושאי בנושא ילדים לא יהיה רשאי לממן את שידוריו באמצעות שידורי פרסומת</w:t>
      </w:r>
      <w:r w:rsidR="006B3250">
        <w:rPr>
          <w:rStyle w:val="default"/>
          <w:rFonts w:cs="FrankRuehl" w:hint="cs"/>
          <w:rtl/>
        </w:rPr>
        <w:t>.</w:t>
      </w:r>
    </w:p>
    <w:p w:rsidR="006B3250" w:rsidRDefault="00692CDB" w:rsidP="00692CDB">
      <w:pPr>
        <w:pStyle w:val="P00"/>
        <w:spacing w:before="72"/>
        <w:ind w:left="0" w:right="1134"/>
        <w:rPr>
          <w:rStyle w:val="default"/>
          <w:rFonts w:cs="FrankRuehl" w:hint="cs"/>
          <w:rtl/>
        </w:rPr>
      </w:pPr>
      <w:r>
        <w:rPr>
          <w:rFonts w:cs="FrankRuehl" w:hint="cs"/>
          <w:sz w:val="26"/>
          <w:rtl/>
          <w:lang w:eastAsia="en-US"/>
        </w:rPr>
        <w:pict>
          <v:shape id="_x0000_s2330" type="#_x0000_t202" style="position:absolute;left:0;text-align:left;margin-left:470.35pt;margin-top:7.1pt;width:1in;height:31.9pt;z-index:251622400" filled="f" stroked="f">
            <v:textbox inset="1mm,0,1mm,0">
              <w:txbxContent>
                <w:p w:rsidR="00061FF4" w:rsidRDefault="00061FF4" w:rsidP="00692CDB">
                  <w:pPr>
                    <w:pStyle w:val="a7"/>
                    <w:rPr>
                      <w:rFonts w:hint="cs"/>
                      <w:noProof/>
                      <w:rtl/>
                    </w:rPr>
                  </w:pPr>
                  <w:r>
                    <w:rPr>
                      <w:rFonts w:hint="cs"/>
                      <w:noProof/>
                      <w:rtl/>
                    </w:rPr>
                    <w:t>(תיקון מס' 1) תשע"ג-2013</w:t>
                  </w:r>
                </w:p>
                <w:p w:rsidR="00061FF4" w:rsidRDefault="00061FF4" w:rsidP="00714F59">
                  <w:pPr>
                    <w:pStyle w:val="a7"/>
                    <w:rPr>
                      <w:rFonts w:hint="cs"/>
                      <w:noProof/>
                      <w:rtl/>
                    </w:rPr>
                  </w:pPr>
                  <w:r>
                    <w:rPr>
                      <w:rFonts w:hint="cs"/>
                      <w:noProof/>
                      <w:rtl/>
                    </w:rPr>
                    <w:t>(תיקון מס' 3) תשע"ז-2016</w:t>
                  </w:r>
                </w:p>
              </w:txbxContent>
            </v:textbox>
          </v:shape>
        </w:pict>
      </w:r>
      <w:r w:rsidR="006B3250">
        <w:rPr>
          <w:rStyle w:val="default"/>
          <w:rFonts w:cs="FrankRuehl" w:hint="cs"/>
          <w:rtl/>
        </w:rPr>
        <w:tab/>
        <w:t>(ו)</w:t>
      </w:r>
      <w:r w:rsidR="006B3250">
        <w:rPr>
          <w:rStyle w:val="default"/>
          <w:rFonts w:cs="FrankRuehl" w:hint="cs"/>
          <w:rtl/>
        </w:rPr>
        <w:tab/>
        <w:t>הוראות סעיפים 6ה, 6ה1, 6ח, 6ח2, 6ח3, 6ט(א)(3), (5) ו-(8), 6י(א), 6יא,</w:t>
      </w:r>
      <w:r w:rsidR="00714F59">
        <w:rPr>
          <w:rStyle w:val="default"/>
          <w:rFonts w:cs="FrankRuehl" w:hint="cs"/>
          <w:rtl/>
        </w:rPr>
        <w:t xml:space="preserve"> 6כב,</w:t>
      </w:r>
      <w:r w:rsidR="006B3250">
        <w:rPr>
          <w:rStyle w:val="default"/>
          <w:rFonts w:cs="FrankRuehl" w:hint="cs"/>
          <w:rtl/>
        </w:rPr>
        <w:t xml:space="preserve"> 6כד1 ו-6כה לחוק התקשורת וכן הוראות סימן ט' בפרק ב'1 לחוק האמור, למעט סעיפים 6לד, 6לד1(א), (ב), (ט) ו-(י) ו-6לד3 לאותו חוק, יחולו, בכפוף להוראות סעיף זה, </w:t>
      </w:r>
      <w:r w:rsidRPr="00692CDB">
        <w:rPr>
          <w:rStyle w:val="default"/>
          <w:rFonts w:cs="FrankRuehl" w:hint="cs"/>
          <w:rtl/>
        </w:rPr>
        <w:t>לעניין פרסום מכרז לערוץ נושאי, לרבות אופן הגדרת הנושא וכן לעניין רישיון לפי סעיף קטן (ב)</w:t>
      </w:r>
      <w:r w:rsidR="006B3250">
        <w:rPr>
          <w:rStyle w:val="default"/>
          <w:rFonts w:cs="FrankRuehl" w:hint="cs"/>
          <w:rtl/>
        </w:rPr>
        <w:t xml:space="preserve"> ובכלל זה לעניין מתן רישיון כאמור, לעניין משדר ערוץ נושאי ולעניין שידוריו, </w:t>
      </w:r>
      <w:r w:rsidRPr="00692CDB">
        <w:rPr>
          <w:rStyle w:val="default"/>
          <w:rFonts w:cs="FrankRuehl" w:hint="cs"/>
          <w:rtl/>
        </w:rPr>
        <w:t xml:space="preserve">ולגבי ערוץ נושאי בנושא חדשות </w:t>
      </w:r>
      <w:r w:rsidRPr="00692CDB">
        <w:rPr>
          <w:rStyle w:val="default"/>
          <w:rFonts w:cs="FrankRuehl"/>
          <w:rtl/>
        </w:rPr>
        <w:t>–</w:t>
      </w:r>
      <w:r w:rsidRPr="00692CDB">
        <w:rPr>
          <w:rStyle w:val="default"/>
          <w:rFonts w:cs="FrankRuehl" w:hint="cs"/>
          <w:rtl/>
        </w:rPr>
        <w:t xml:space="preserve"> יחולו בעניינים כאמור גם הוראות סעיף 6כ2 לחוק האמור, והכול בשינויים המחויבים ובשינויים אלה:</w:t>
      </w:r>
    </w:p>
    <w:p w:rsidR="00905B42" w:rsidRPr="00692CDB" w:rsidRDefault="00905B42" w:rsidP="00905B42">
      <w:pPr>
        <w:pStyle w:val="P00"/>
        <w:spacing w:before="72"/>
        <w:ind w:left="1021" w:right="1134"/>
        <w:rPr>
          <w:rStyle w:val="default"/>
          <w:rFonts w:cs="FrankRuehl" w:hint="cs"/>
          <w:rtl/>
        </w:rPr>
      </w:pPr>
      <w:r w:rsidRPr="00692CDB">
        <w:rPr>
          <w:rStyle w:val="default"/>
          <w:rFonts w:cs="FrankRuehl" w:hint="cs"/>
          <w:rtl/>
        </w:rPr>
        <w:t>(1)</w:t>
      </w:r>
      <w:r w:rsidRPr="00692CDB">
        <w:rPr>
          <w:rStyle w:val="default"/>
          <w:rFonts w:cs="FrankRuehl" w:hint="cs"/>
          <w:rtl/>
        </w:rPr>
        <w:tab/>
        <w:t xml:space="preserve">בסעיף 6ה1 לחוק התקשורת </w:t>
      </w:r>
      <w:r w:rsidRPr="00692CDB">
        <w:rPr>
          <w:rStyle w:val="default"/>
          <w:rFonts w:cs="FrankRuehl"/>
          <w:rtl/>
        </w:rPr>
        <w:t>–</w:t>
      </w:r>
    </w:p>
    <w:p w:rsidR="00905B42" w:rsidRPr="00692CDB" w:rsidRDefault="00905B42" w:rsidP="00905B42">
      <w:pPr>
        <w:pStyle w:val="P00"/>
        <w:spacing w:before="72"/>
        <w:ind w:left="1474" w:right="1134"/>
        <w:rPr>
          <w:rStyle w:val="default"/>
          <w:rFonts w:cs="FrankRuehl" w:hint="cs"/>
          <w:rtl/>
        </w:rPr>
      </w:pPr>
      <w:r w:rsidRPr="00692CDB">
        <w:rPr>
          <w:rStyle w:val="default"/>
          <w:rFonts w:cs="FrankRuehl" w:hint="cs"/>
          <w:rtl/>
        </w:rPr>
        <w:t>(א)</w:t>
      </w:r>
      <w:r w:rsidRPr="00692CDB">
        <w:rPr>
          <w:rStyle w:val="default"/>
          <w:rFonts w:cs="FrankRuehl" w:hint="cs"/>
          <w:rtl/>
        </w:rPr>
        <w:tab/>
        <w:t xml:space="preserve">סעיף קטן (א) </w:t>
      </w:r>
      <w:r w:rsidRPr="00692CDB">
        <w:rPr>
          <w:rStyle w:val="default"/>
          <w:rFonts w:cs="FrankRuehl"/>
          <w:rtl/>
        </w:rPr>
        <w:t>–</w:t>
      </w:r>
      <w:r w:rsidRPr="00692CDB">
        <w:rPr>
          <w:rStyle w:val="default"/>
          <w:rFonts w:cs="FrankRuehl" w:hint="cs"/>
          <w:rtl/>
        </w:rPr>
        <w:t xml:space="preserve"> לא יחול;</w:t>
      </w:r>
    </w:p>
    <w:p w:rsidR="00905B42" w:rsidRPr="00692CDB" w:rsidRDefault="00905B42" w:rsidP="00905B42">
      <w:pPr>
        <w:pStyle w:val="P00"/>
        <w:spacing w:before="72"/>
        <w:ind w:left="1474" w:right="1134"/>
        <w:rPr>
          <w:rStyle w:val="default"/>
          <w:rFonts w:cs="FrankRuehl" w:hint="cs"/>
          <w:rtl/>
        </w:rPr>
      </w:pPr>
      <w:r w:rsidRPr="00692CDB">
        <w:rPr>
          <w:rStyle w:val="default"/>
          <w:rFonts w:cs="FrankRuehl" w:hint="cs"/>
          <w:rtl/>
        </w:rPr>
        <w:t>(ב)</w:t>
      </w:r>
      <w:r w:rsidRPr="00692CDB">
        <w:rPr>
          <w:rStyle w:val="default"/>
          <w:rFonts w:cs="FrankRuehl" w:hint="cs"/>
          <w:rtl/>
        </w:rPr>
        <w:tab/>
        <w:t>בסעיפים קטנים (א1) ו-(א3), במקום "מהכנסותיו השנתיות מדמי המנוי" יקראו "מהכנסותיו השנתיות";</w:t>
      </w:r>
    </w:p>
    <w:p w:rsidR="00905B42" w:rsidRPr="00692CDB" w:rsidRDefault="00714F59" w:rsidP="00714F59">
      <w:pPr>
        <w:pStyle w:val="P00"/>
        <w:spacing w:before="72"/>
        <w:ind w:left="1474" w:right="1134"/>
        <w:rPr>
          <w:rStyle w:val="default"/>
          <w:rFonts w:cs="FrankRuehl" w:hint="cs"/>
          <w:rtl/>
        </w:rPr>
      </w:pPr>
      <w:r>
        <w:rPr>
          <w:rFonts w:cs="FrankRuehl" w:hint="cs"/>
          <w:sz w:val="26"/>
          <w:rtl/>
          <w:lang w:eastAsia="en-US"/>
        </w:rPr>
        <w:pict>
          <v:shape id="_x0000_s2466" type="#_x0000_t202" style="position:absolute;left:0;text-align:left;margin-left:470.35pt;margin-top:7.1pt;width:1in;height:18pt;z-index:251682816" filled="f" stroked="f">
            <v:textbox style="mso-next-textbox:#_x0000_s2466" inset="1mm,0,1mm,0">
              <w:txbxContent>
                <w:p w:rsidR="00061FF4" w:rsidRDefault="00061FF4" w:rsidP="00714F59">
                  <w:pPr>
                    <w:pStyle w:val="a7"/>
                    <w:rPr>
                      <w:rFonts w:hint="cs"/>
                      <w:noProof/>
                      <w:rtl/>
                    </w:rPr>
                  </w:pPr>
                  <w:r>
                    <w:rPr>
                      <w:rFonts w:hint="cs"/>
                      <w:noProof/>
                      <w:rtl/>
                    </w:rPr>
                    <w:t>(תיקון מס' 3) תשע"ז-2016</w:t>
                  </w:r>
                </w:p>
              </w:txbxContent>
            </v:textbox>
            <w10:anchorlock/>
          </v:shape>
        </w:pict>
      </w:r>
      <w:r w:rsidR="00905B42" w:rsidRPr="00692CDB">
        <w:rPr>
          <w:rStyle w:val="default"/>
          <w:rFonts w:cs="FrankRuehl" w:hint="cs"/>
          <w:rtl/>
        </w:rPr>
        <w:t>(ג)</w:t>
      </w:r>
      <w:r w:rsidR="00905B42" w:rsidRPr="00692CDB">
        <w:rPr>
          <w:rStyle w:val="default"/>
          <w:rFonts w:cs="FrankRuehl" w:hint="cs"/>
          <w:rtl/>
        </w:rPr>
        <w:tab/>
        <w:t>במקום השיעורים הקבועים בו רשאית המועצה לקבוע שיעורים שונים לעניין שידוריו של משדר ערוץ נושאי, ובלבד שלגבי שלושה ערוצים נושאיים לפחות מבין תשעת הערוצים הנושאיים הראשונים ששידוריהם יופצו באמצעות תחנות השידור הספרתיות יחולו השיעורים הקבועים בסעיף קטן (א1);</w:t>
      </w:r>
    </w:p>
    <w:p w:rsidR="00905B42" w:rsidRPr="00692CDB" w:rsidRDefault="00714F59" w:rsidP="00714F59">
      <w:pPr>
        <w:pStyle w:val="P00"/>
        <w:spacing w:before="72"/>
        <w:ind w:left="1021" w:right="1134"/>
        <w:rPr>
          <w:rStyle w:val="default"/>
          <w:rFonts w:cs="FrankRuehl" w:hint="cs"/>
          <w:rtl/>
        </w:rPr>
      </w:pPr>
      <w:r>
        <w:rPr>
          <w:rFonts w:cs="FrankRuehl" w:hint="cs"/>
          <w:sz w:val="26"/>
          <w:rtl/>
          <w:lang w:eastAsia="en-US"/>
        </w:rPr>
        <w:pict>
          <v:shape id="_x0000_s2469" type="#_x0000_t202" style="position:absolute;left:0;text-align:left;margin-left:470.35pt;margin-top:7.1pt;width:1in;height:18pt;z-index:251683840" filled="f" stroked="f">
            <v:textbox inset="1mm,0,1mm,0">
              <w:txbxContent>
                <w:p w:rsidR="00061FF4" w:rsidRDefault="00061FF4" w:rsidP="00714F59">
                  <w:pPr>
                    <w:pStyle w:val="a7"/>
                    <w:rPr>
                      <w:rFonts w:hint="cs"/>
                      <w:noProof/>
                      <w:rtl/>
                    </w:rPr>
                  </w:pPr>
                  <w:r>
                    <w:rPr>
                      <w:rFonts w:hint="cs"/>
                      <w:noProof/>
                      <w:rtl/>
                    </w:rPr>
                    <w:t>(תיקון מס' 3) תשע"ז-2016</w:t>
                  </w:r>
                </w:p>
              </w:txbxContent>
            </v:textbox>
            <w10:anchorlock/>
          </v:shape>
        </w:pict>
      </w:r>
      <w:r w:rsidR="00905B42" w:rsidRPr="00692CDB">
        <w:rPr>
          <w:rStyle w:val="default"/>
          <w:rFonts w:cs="FrankRuehl" w:hint="cs"/>
          <w:rtl/>
        </w:rPr>
        <w:t>(2)</w:t>
      </w:r>
      <w:r w:rsidR="00905B42" w:rsidRPr="00692CDB">
        <w:rPr>
          <w:rStyle w:val="default"/>
          <w:rFonts w:cs="FrankRuehl" w:hint="cs"/>
          <w:rtl/>
        </w:rPr>
        <w:tab/>
        <w:t xml:space="preserve">בסעיף 6כ2 לחוק התקשורת, סעיפים קטנים (א), (ב), (ז) ו-(ט) ופסקה (5)(א) </w:t>
      </w:r>
      <w:r>
        <w:rPr>
          <w:rStyle w:val="default"/>
          <w:rFonts w:cs="FrankRuehl" w:hint="cs"/>
          <w:rtl/>
        </w:rPr>
        <w:t>ו-</w:t>
      </w:r>
      <w:r w:rsidR="00905B42" w:rsidRPr="00692CDB">
        <w:rPr>
          <w:rStyle w:val="default"/>
          <w:rFonts w:cs="FrankRuehl" w:hint="cs"/>
          <w:rtl/>
        </w:rPr>
        <w:t>(</w:t>
      </w:r>
      <w:r>
        <w:rPr>
          <w:rStyle w:val="default"/>
          <w:rFonts w:cs="FrankRuehl" w:hint="cs"/>
          <w:rtl/>
        </w:rPr>
        <w:t>ב</w:t>
      </w:r>
      <w:r w:rsidR="00905B42" w:rsidRPr="00692CDB">
        <w:rPr>
          <w:rStyle w:val="default"/>
          <w:rFonts w:cs="FrankRuehl" w:hint="cs"/>
          <w:rtl/>
        </w:rPr>
        <w:t xml:space="preserve">) שבסעיף קטן (ג) שבו </w:t>
      </w:r>
      <w:r w:rsidR="00905B42" w:rsidRPr="00692CDB">
        <w:rPr>
          <w:rStyle w:val="default"/>
          <w:rFonts w:cs="FrankRuehl"/>
          <w:rtl/>
        </w:rPr>
        <w:t>–</w:t>
      </w:r>
      <w:r w:rsidR="00905B42" w:rsidRPr="00692CDB">
        <w:rPr>
          <w:rStyle w:val="default"/>
          <w:rFonts w:cs="FrankRuehl" w:hint="cs"/>
          <w:rtl/>
        </w:rPr>
        <w:t xml:space="preserve"> לא יחולו.</w:t>
      </w:r>
    </w:p>
    <w:p w:rsidR="00905B42" w:rsidRPr="0095173B" w:rsidRDefault="00905B42" w:rsidP="00905B42">
      <w:pPr>
        <w:pStyle w:val="P00"/>
        <w:spacing w:before="0"/>
        <w:ind w:left="0" w:right="1134"/>
        <w:rPr>
          <w:rStyle w:val="default"/>
          <w:rFonts w:cs="FrankRuehl" w:hint="cs"/>
          <w:vanish/>
          <w:color w:val="FF0000"/>
          <w:sz w:val="20"/>
          <w:szCs w:val="20"/>
          <w:shd w:val="clear" w:color="auto" w:fill="FFFF99"/>
          <w:rtl/>
        </w:rPr>
      </w:pPr>
      <w:bookmarkStart w:id="55" w:name="Rov72"/>
      <w:r w:rsidRPr="0095173B">
        <w:rPr>
          <w:rStyle w:val="default"/>
          <w:rFonts w:cs="FrankRuehl" w:hint="cs"/>
          <w:vanish/>
          <w:color w:val="FF0000"/>
          <w:sz w:val="20"/>
          <w:szCs w:val="20"/>
          <w:shd w:val="clear" w:color="auto" w:fill="FFFF99"/>
          <w:rtl/>
        </w:rPr>
        <w:t>מיום 1.8.2013</w:t>
      </w:r>
    </w:p>
    <w:p w:rsidR="00905B42" w:rsidRPr="0095173B" w:rsidRDefault="00905B42" w:rsidP="00905B42">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905B42" w:rsidRPr="0095173B" w:rsidRDefault="00905B42" w:rsidP="00905B42">
      <w:pPr>
        <w:pStyle w:val="P00"/>
        <w:spacing w:before="0"/>
        <w:ind w:left="0" w:right="1134"/>
        <w:rPr>
          <w:rStyle w:val="default"/>
          <w:rFonts w:cs="FrankRuehl" w:hint="cs"/>
          <w:vanish/>
          <w:sz w:val="20"/>
          <w:szCs w:val="20"/>
          <w:shd w:val="clear" w:color="auto" w:fill="FFFF99"/>
          <w:rtl/>
        </w:rPr>
      </w:pPr>
      <w:hyperlink r:id="rId162"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134 (</w:t>
      </w:r>
      <w:hyperlink r:id="rId163"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905B42" w:rsidRPr="0095173B" w:rsidRDefault="00905B42" w:rsidP="00905B42">
      <w:pPr>
        <w:pStyle w:val="P0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13</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strike/>
          <w:vanish/>
          <w:sz w:val="22"/>
          <w:szCs w:val="22"/>
          <w:shd w:val="clear" w:color="auto" w:fill="FFFF99"/>
          <w:rtl/>
        </w:rPr>
        <w:t>(א)</w:t>
      </w:r>
      <w:r w:rsidRPr="0095173B">
        <w:rPr>
          <w:rStyle w:val="default"/>
          <w:rFonts w:cs="FrankRuehl" w:hint="cs"/>
          <w:strike/>
          <w:vanish/>
          <w:sz w:val="22"/>
          <w:szCs w:val="22"/>
          <w:shd w:val="clear" w:color="auto" w:fill="FFFF99"/>
          <w:rtl/>
        </w:rPr>
        <w:tab/>
        <w:t xml:space="preserve">השר, לאחר התייעצות עם מועצת הרשות השנייה והמועצה לשידורי כבלים ולוויין ובאישור ועדת הכלכלה של הכנסת, רשאי לקבוע רשימה של נושאים מוגדרים ומסוימים, שלושה לכל היותר, שלגבי כל אחד מהם יש הצדקה שיתקיימו בעניינו שידורים במסגרת ערוץ נושאי שיופץ באמצעות תחנות השידור הספרתיות; קביעה כאמור תיעשה בשים לב, בין השאר, למגוון סוגי שידורי הטלוויזיה ואופיים ולאפשרות הפצתם של שידורי טלוויזיה של גופים אחרים במסגרת הקיבולת של תחנות השידור הספרתיות; בסעיף זה </w:t>
      </w:r>
      <w:r w:rsidRPr="0095173B">
        <w:rPr>
          <w:rStyle w:val="default"/>
          <w:rFonts w:cs="FrankRuehl"/>
          <w:strike/>
          <w:vanish/>
          <w:sz w:val="22"/>
          <w:szCs w:val="22"/>
          <w:shd w:val="clear" w:color="auto" w:fill="FFFF99"/>
          <w:rtl/>
        </w:rPr>
        <w:t>–</w:t>
      </w:r>
    </w:p>
    <w:p w:rsidR="00905B42" w:rsidRPr="0095173B" w:rsidRDefault="00905B42" w:rsidP="00905B42">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 xml:space="preserve">"גופים אחרים"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גופים המשדרים שידורי טלוויזיה, המפורטים בפסקאות (1) עד (6) של סעיף 6, ולגבי התקופה שקדמה ליום הקובע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גופים המפורטים בפסקאות (1) עד (5) של סעיף 51א(א) לחוק הרשות השנייה, כנוסחו בסעיף 20(1) לחוק זה;</w:t>
      </w:r>
    </w:p>
    <w:p w:rsidR="00905B42" w:rsidRPr="0095173B" w:rsidRDefault="00905B42" w:rsidP="00905B42">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 xml:space="preserve">"נושא"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לרבות שפה;</w:t>
      </w:r>
    </w:p>
    <w:p w:rsidR="00905B42" w:rsidRPr="0095173B" w:rsidRDefault="00905B42" w:rsidP="00905B42">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 xml:space="preserve">"ערוץ נושאי"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ערוץ טלוויזיה ש-75% לפחות משעות השידור שלו מוקדשים לנושא אחד, וששידוריו בנושא האמור משודרים במהלך 90% לפחות משעות צפיית השיא;</w:t>
      </w:r>
    </w:p>
    <w:p w:rsidR="00905B42" w:rsidRPr="0095173B" w:rsidRDefault="00905B42" w:rsidP="00905B42">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 xml:space="preserve">"שעות צפיית השיא"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השעות שבין 19:00 ל-23:00, בכל יום.</w:t>
      </w:r>
    </w:p>
    <w:p w:rsidR="00905B42" w:rsidRPr="0095173B" w:rsidRDefault="00905B42" w:rsidP="00905B42">
      <w:pPr>
        <w:pStyle w:val="P00"/>
        <w:spacing w:before="0"/>
        <w:ind w:left="0" w:right="1134"/>
        <w:rPr>
          <w:rStyle w:val="default"/>
          <w:rFonts w:cs="FrankRuehl" w:hint="cs"/>
          <w:strike/>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(ב)</w:t>
      </w:r>
      <w:r w:rsidRPr="0095173B">
        <w:rPr>
          <w:rStyle w:val="default"/>
          <w:rFonts w:cs="FrankRuehl" w:hint="cs"/>
          <w:strike/>
          <w:vanish/>
          <w:sz w:val="22"/>
          <w:szCs w:val="22"/>
          <w:shd w:val="clear" w:color="auto" w:fill="FFFF99"/>
          <w:rtl/>
        </w:rPr>
        <w:tab/>
        <w:t>נכלל נושא ברשימת הנושאים שנקבעה לפי סעיף קטן (א), רשאית המועצה לשידורי כבלים ולוויין להעניק רישיון לשם שידורו של ערוץ נושאי, בנושא האמור, שיופץ באמצעות תחנות שידור ספרתיות, למי שבחרה במכרז שפרסמה, כך שתחילת השידורים בהתאם לרישיון שיוענק לזוכה במכרז תהיה במועדים המפורטים להלן:</w:t>
      </w:r>
    </w:p>
    <w:p w:rsidR="00905B42" w:rsidRPr="0095173B" w:rsidRDefault="00905B42" w:rsidP="00905B42">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(1)</w:t>
      </w:r>
      <w:r w:rsidRPr="0095173B">
        <w:rPr>
          <w:rStyle w:val="default"/>
          <w:rFonts w:cs="FrankRuehl" w:hint="cs"/>
          <w:strike/>
          <w:vanish/>
          <w:sz w:val="22"/>
          <w:szCs w:val="22"/>
          <w:shd w:val="clear" w:color="auto" w:fill="FFFF99"/>
          <w:rtl/>
        </w:rPr>
        <w:tab/>
        <w:t xml:space="preserve">לעניין משדר הערוץ הנושאי הראשון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מועד שלא יקדם ליום כ"ט בטבת התשע"ד (1 בינואר 2014);</w:t>
      </w:r>
    </w:p>
    <w:p w:rsidR="00905B42" w:rsidRPr="0095173B" w:rsidRDefault="00905B42" w:rsidP="00905B42">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hint="cs"/>
          <w:strike/>
          <w:vanish/>
          <w:sz w:val="22"/>
          <w:szCs w:val="22"/>
          <w:shd w:val="clear" w:color="auto" w:fill="FFFF99"/>
          <w:rtl/>
        </w:rPr>
        <w:tab/>
        <w:t xml:space="preserve">לעניין משדר הערוץ הנושאי השני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מועד שלא יקדם ליום י' בטבת התשע"ה (1 בינואר 2015), ובלבד שחלפה שנה מיום תחילת שידוריו של משדר הערוץ הנושאי הראשון;</w:t>
      </w:r>
    </w:p>
    <w:p w:rsidR="00905B42" w:rsidRPr="0095173B" w:rsidRDefault="00905B42" w:rsidP="00905B42">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 xml:space="preserve">לעניין משדר הערוץ הנושאי השלישי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מועד שלא יקדם ליום כ' בטבת התשע"ו (1 בינואר 2016), ובלבד שחלפה שנה מיום תחילת שידוריו של משדר הערוץ הנושאי השני.</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(ג)</w:t>
      </w:r>
      <w:r w:rsidRPr="0095173B">
        <w:rPr>
          <w:rStyle w:val="default"/>
          <w:rFonts w:cs="FrankRuehl" w:hint="cs"/>
          <w:strike/>
          <w:vanish/>
          <w:sz w:val="22"/>
          <w:szCs w:val="22"/>
          <w:shd w:val="clear" w:color="auto" w:fill="FFFF99"/>
          <w:rtl/>
        </w:rPr>
        <w:tab/>
        <w:t>פרסום מכרז כאמור בסעיף קטן (ב) טעון את אישור השר וועדת הכלכלה של הכנסת, ולא יינתן אישור כאמור אלא לאחר שהשר נוכח כי לא יהיה בהענקת הרישיון כדי לסכן באופן ממשי את יציבותם של גופים משדרים אחרים או את המשך פעילותם של גופים אחרים הרשאים לשדר שידורי פרסומת.</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(א)</w:t>
      </w:r>
      <w:r w:rsidRPr="0095173B">
        <w:rPr>
          <w:rStyle w:val="default"/>
          <w:rFonts w:cs="FrankRuehl" w:hint="cs"/>
          <w:vanish/>
          <w:sz w:val="22"/>
          <w:szCs w:val="22"/>
          <w:u w:val="single"/>
          <w:shd w:val="clear" w:color="auto" w:fill="FFFF99"/>
          <w:rtl/>
        </w:rPr>
        <w:tab/>
        <w:t xml:space="preserve">המועצה לשידורי כבלים ולוויין רשאית לתת רישיון לשם שידורו של ערוץ נושאי שיופץ באמצעות תחנות השידור הספרתיות, למי שבחרה במכרז שפרסמה לעניין זה (בסעיף זה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מכרז לערוץ נושאי); בחירה כאמור תתבסס על המחיר שיציע כל משתתף במכרז לשלם בעד קיבולת שתוקצה לו בתחנות השידור הספרתיות לשם הפצת שידוריו של ערוץ נושאי; בסעיף זה </w:t>
      </w:r>
      <w:r w:rsidRPr="0095173B">
        <w:rPr>
          <w:rStyle w:val="default"/>
          <w:rFonts w:cs="FrankRuehl"/>
          <w:vanish/>
          <w:sz w:val="22"/>
          <w:szCs w:val="22"/>
          <w:u w:val="single"/>
          <w:shd w:val="clear" w:color="auto" w:fill="FFFF99"/>
          <w:rtl/>
        </w:rPr>
        <w:t>–</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 xml:space="preserve">"נושא"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לרבות שפה;</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 xml:space="preserve">"ערוץ נושאי"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ערוץ טלוויזיה ש-75% לפחות משעות השידור שלו מוקדשים לנושא אחד, וששידוריו בנושא האמור משודרים במהלך 90% לפחות משעות צפיית השיא;</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 xml:space="preserve">"שעות צפיית השיא"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השעות שבין 19:00 ל-23:00, בכל יום.</w:t>
      </w:r>
    </w:p>
    <w:p w:rsidR="00905B42" w:rsidRPr="0095173B" w:rsidRDefault="00905B42" w:rsidP="00905B42">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זוכה במכרז לערוץ נושאי יחליט, לאחר בחירתו, לאיזה מהנושאים המפורטים להלן יוקדש הערוץ הנושאי:</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ספורט;</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שידורים לילדים;</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ab/>
        <w:t>סרטים;</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(4)</w:t>
      </w:r>
      <w:r w:rsidRPr="0095173B">
        <w:rPr>
          <w:rStyle w:val="default"/>
          <w:rFonts w:cs="FrankRuehl" w:hint="cs"/>
          <w:vanish/>
          <w:sz w:val="22"/>
          <w:szCs w:val="22"/>
          <w:u w:val="single"/>
          <w:shd w:val="clear" w:color="auto" w:fill="FFFF99"/>
          <w:rtl/>
        </w:rPr>
        <w:tab/>
        <w:t>טבע;</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(5)</w:t>
      </w:r>
      <w:r w:rsidRPr="0095173B">
        <w:rPr>
          <w:rStyle w:val="default"/>
          <w:rFonts w:cs="FrankRuehl" w:hint="cs"/>
          <w:vanish/>
          <w:sz w:val="22"/>
          <w:szCs w:val="22"/>
          <w:u w:val="single"/>
          <w:shd w:val="clear" w:color="auto" w:fill="FFFF99"/>
          <w:rtl/>
        </w:rPr>
        <w:tab/>
        <w:t>סדרות;</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(6)</w:t>
      </w:r>
      <w:r w:rsidRPr="0095173B">
        <w:rPr>
          <w:rStyle w:val="default"/>
          <w:rFonts w:cs="FrankRuehl" w:hint="cs"/>
          <w:vanish/>
          <w:sz w:val="22"/>
          <w:szCs w:val="22"/>
          <w:u w:val="single"/>
          <w:shd w:val="clear" w:color="auto" w:fill="FFFF99"/>
          <w:rtl/>
        </w:rPr>
        <w:tab/>
        <w:t>תעודה;</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(7)</w:t>
      </w:r>
      <w:r w:rsidRPr="0095173B">
        <w:rPr>
          <w:rStyle w:val="default"/>
          <w:rFonts w:cs="FrankRuehl" w:hint="cs"/>
          <w:vanish/>
          <w:sz w:val="22"/>
          <w:szCs w:val="22"/>
          <w:u w:val="single"/>
          <w:shd w:val="clear" w:color="auto" w:fill="FFFF99"/>
          <w:rtl/>
        </w:rPr>
        <w:tab/>
        <w:t>חדשות;</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(8)</w:t>
      </w:r>
      <w:r w:rsidRPr="0095173B">
        <w:rPr>
          <w:rStyle w:val="default"/>
          <w:rFonts w:cs="FrankRuehl" w:hint="cs"/>
          <w:vanish/>
          <w:sz w:val="22"/>
          <w:szCs w:val="22"/>
          <w:u w:val="single"/>
          <w:shd w:val="clear" w:color="auto" w:fill="FFFF99"/>
          <w:rtl/>
        </w:rPr>
        <w:tab/>
        <w:t>מוזיקה;</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(9)</w:t>
      </w:r>
      <w:r w:rsidRPr="0095173B">
        <w:rPr>
          <w:rStyle w:val="default"/>
          <w:rFonts w:cs="FrankRuehl" w:hint="cs"/>
          <w:vanish/>
          <w:sz w:val="22"/>
          <w:szCs w:val="22"/>
          <w:u w:val="single"/>
          <w:shd w:val="clear" w:color="auto" w:fill="FFFF99"/>
          <w:rtl/>
        </w:rPr>
        <w:tab/>
        <w:t>היסטוריה;</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(10)</w:t>
      </w:r>
      <w:r w:rsidRPr="0095173B">
        <w:rPr>
          <w:rStyle w:val="default"/>
          <w:rFonts w:cs="FrankRuehl" w:hint="cs"/>
          <w:vanish/>
          <w:sz w:val="22"/>
          <w:szCs w:val="22"/>
          <w:u w:val="single"/>
          <w:shd w:val="clear" w:color="auto" w:fill="FFFF99"/>
          <w:rtl/>
        </w:rPr>
        <w:tab/>
        <w:t>תרבות;</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u w:val="single"/>
          <w:shd w:val="clear" w:color="auto" w:fill="FFFF99"/>
          <w:rtl/>
        </w:rPr>
        <w:t>(11)</w:t>
      </w:r>
      <w:r w:rsidRPr="0095173B">
        <w:rPr>
          <w:rStyle w:val="default"/>
          <w:rFonts w:cs="FrankRuehl" w:hint="cs"/>
          <w:vanish/>
          <w:sz w:val="22"/>
          <w:szCs w:val="22"/>
          <w:u w:val="single"/>
          <w:shd w:val="clear" w:color="auto" w:fill="FFFF99"/>
          <w:rtl/>
        </w:rPr>
        <w:tab/>
        <w:t>כל נושא אחר שהשר, בהתייעצות עם מועצת הרשות השנייה והמועצה לשידורי כבלים ולוויין, קבע כי הוא נושא מוגדר ומסוים שיש הצדקה שיתקיימו בעניינו שידורים במסגרת ערוץ נושאי שיופץ באמצעות תחנות השידור הספרתיות.</w:t>
      </w:r>
    </w:p>
    <w:p w:rsidR="00905B42" w:rsidRPr="0095173B" w:rsidRDefault="00905B42" w:rsidP="00905B42">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(ג)</w:t>
      </w:r>
      <w:r w:rsidRPr="0095173B">
        <w:rPr>
          <w:rStyle w:val="default"/>
          <w:rFonts w:cs="FrankRuehl" w:hint="cs"/>
          <w:vanish/>
          <w:sz w:val="22"/>
          <w:szCs w:val="22"/>
          <w:u w:val="single"/>
          <w:shd w:val="clear" w:color="auto" w:fill="FFFF99"/>
          <w:rtl/>
        </w:rPr>
        <w:tab/>
        <w:t xml:space="preserve">על אף האמור בסעיף קטן (ב) </w:t>
      </w:r>
      <w:r w:rsidRPr="0095173B">
        <w:rPr>
          <w:rStyle w:val="default"/>
          <w:rFonts w:cs="FrankRuehl"/>
          <w:vanish/>
          <w:sz w:val="22"/>
          <w:szCs w:val="22"/>
          <w:u w:val="single"/>
          <w:shd w:val="clear" w:color="auto" w:fill="FFFF99"/>
          <w:rtl/>
        </w:rPr>
        <w:t>–</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מי שמבקש להיות משדר ערוץ נושאי בנושא חדשות, יודיע למועצה לשידורי כבלים ולוויין, כבר בעת הגשת הצעתו במכרז לערוץ נושאי, על כוונתו להיות משדר ערוץ נושאי בנושא כאמור;</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מצאו השר ושר האוצר כי בשל חוסר כדאיות כלכלית לא הוגשו הצעות למכרז לערוץ נושאי, רשאי השר להורות למועצה לשידורי כבלים ולוויין לפרסם מכרז נוסף שלפיו הזוכה במכרז בלבד יהיה רשאי לשדר בערוץ נושאי רק נושאים מאלה המפורטים בסעיף קטן (ב), אשר עליהם יורה השר.</w:t>
      </w:r>
    </w:p>
    <w:p w:rsidR="00905B42" w:rsidRPr="0095173B" w:rsidRDefault="00905B42" w:rsidP="00905B42">
      <w:pPr>
        <w:pStyle w:val="P00"/>
        <w:spacing w:before="0"/>
        <w:ind w:left="1021" w:right="1134" w:hanging="1021"/>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(ד)</w:t>
      </w:r>
      <w:r w:rsidRPr="0095173B">
        <w:rPr>
          <w:rStyle w:val="default"/>
          <w:rFonts w:cs="FrankRuehl" w:hint="cs"/>
          <w:vanish/>
          <w:sz w:val="22"/>
          <w:szCs w:val="22"/>
          <w:shd w:val="clear" w:color="auto" w:fill="FFFF99"/>
          <w:rtl/>
        </w:rPr>
        <w:tab/>
        <w:t>(1)</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במכרז כאמור בסעיף קטן (ב),</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במכרז לערוץ נושאי</w:t>
      </w:r>
      <w:r w:rsidRPr="0095173B">
        <w:rPr>
          <w:rStyle w:val="default"/>
          <w:rFonts w:cs="FrankRuehl" w:hint="cs"/>
          <w:vanish/>
          <w:sz w:val="22"/>
          <w:szCs w:val="22"/>
          <w:shd w:val="clear" w:color="auto" w:fill="FFFF99"/>
          <w:rtl/>
        </w:rPr>
        <w:t xml:space="preserve"> לא יהיה רשאי להשתתף כל אחד מאלה:</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מי ששידורי הטלוויזיה שהוא משדר מופצים באמצעות תחנות שידור ספרתיות (בסעיף קטן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גוף מופץ);</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(ב)</w:t>
      </w:r>
      <w:r w:rsidRPr="0095173B">
        <w:rPr>
          <w:rStyle w:val="default"/>
          <w:rFonts w:cs="FrankRuehl" w:hint="cs"/>
          <w:vanish/>
          <w:sz w:val="22"/>
          <w:szCs w:val="22"/>
          <w:shd w:val="clear" w:color="auto" w:fill="FFFF99"/>
          <w:rtl/>
        </w:rPr>
        <w:tab/>
        <w:t>מי שהוא בעל עניין בגוף מופץ;</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(ג)</w:t>
      </w:r>
      <w:r w:rsidRPr="0095173B">
        <w:rPr>
          <w:rStyle w:val="default"/>
          <w:rFonts w:cs="FrankRuehl" w:hint="cs"/>
          <w:vanish/>
          <w:sz w:val="22"/>
          <w:szCs w:val="22"/>
          <w:shd w:val="clear" w:color="auto" w:fill="FFFF99"/>
          <w:rtl/>
        </w:rPr>
        <w:tab/>
        <w:t>מי שגוף מופץ הוא בעל עניין בו;</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(ד)</w:t>
      </w:r>
      <w:r w:rsidRPr="0095173B">
        <w:rPr>
          <w:rStyle w:val="default"/>
          <w:rFonts w:cs="FrankRuehl" w:hint="cs"/>
          <w:vanish/>
          <w:sz w:val="22"/>
          <w:szCs w:val="22"/>
          <w:shd w:val="clear" w:color="auto" w:fill="FFFF99"/>
          <w:rtl/>
        </w:rPr>
        <w:tab/>
        <w:t>מי שאדם מסוים הוא בעל עניין בו וכן בעל עניין בגוף מופץ;</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(ה)</w:t>
      </w:r>
      <w:r w:rsidRPr="0095173B">
        <w:rPr>
          <w:rStyle w:val="default"/>
          <w:rFonts w:cs="FrankRuehl" w:hint="cs"/>
          <w:vanish/>
          <w:sz w:val="22"/>
          <w:szCs w:val="22"/>
          <w:u w:val="single"/>
          <w:shd w:val="clear" w:color="auto" w:fill="FFFF99"/>
          <w:rtl/>
        </w:rPr>
        <w:tab/>
        <w:t xml:space="preserve">בעל רישיון כללי לשידורי כבלים ובעל רישיון לשידורי לוויין כמשמעותם בחוק התקשורת (בפסקה זו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בעל רישיון לשידורים);</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(ו)</w:t>
      </w:r>
      <w:r w:rsidRPr="0095173B">
        <w:rPr>
          <w:rStyle w:val="default"/>
          <w:rFonts w:cs="FrankRuehl" w:hint="cs"/>
          <w:vanish/>
          <w:sz w:val="22"/>
          <w:szCs w:val="22"/>
          <w:u w:val="single"/>
          <w:shd w:val="clear" w:color="auto" w:fill="FFFF99"/>
          <w:rtl/>
        </w:rPr>
        <w:tab/>
        <w:t>מי שהוא בעל עניין בבעל רישיון לשידורים;</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(ז)</w:t>
      </w:r>
      <w:r w:rsidRPr="0095173B">
        <w:rPr>
          <w:rStyle w:val="default"/>
          <w:rFonts w:cs="FrankRuehl" w:hint="cs"/>
          <w:vanish/>
          <w:sz w:val="22"/>
          <w:szCs w:val="22"/>
          <w:u w:val="single"/>
          <w:shd w:val="clear" w:color="auto" w:fill="FFFF99"/>
          <w:rtl/>
        </w:rPr>
        <w:tab/>
        <w:t>מי שבעל רישיון לשידורים הוא בעל עניין בו;</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(ח)</w:t>
      </w:r>
      <w:r w:rsidRPr="0095173B">
        <w:rPr>
          <w:rStyle w:val="default"/>
          <w:rFonts w:cs="FrankRuehl" w:hint="cs"/>
          <w:vanish/>
          <w:sz w:val="22"/>
          <w:szCs w:val="22"/>
          <w:u w:val="single"/>
          <w:shd w:val="clear" w:color="auto" w:fill="FFFF99"/>
          <w:rtl/>
        </w:rPr>
        <w:tab/>
        <w:t>מי שאדם מסוים הוא בעל עניין בו וכן בעל עניין בבעל רישיון לשידורים;</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על אף הוראות פסקה (1), השר, באישור ועדת הכלכלה של הכנסת, רשאי לקבוע תנאים שבהתקיימם יהיה רשאי להשתתף במכרז לערוץ נושאי מסוים מבקש שמתקיים לגביו סייג מהסייגים המנויים באותה פסקה אם נוכח כי הסייגים האמורים עלולים לסכל את קיום שידורי הערוץ הנושאי, ובלבד שלא יינתן למבקש כאמור או למי שקשור אליו כאמור בפסקה (1)(ב) עד (ד), רישיון ליותר מערוץ נושאי אחד, מכוח התקנות לפי פסקה זו; קביעת התנאים כאמור תיעשה בשים לב לקיומה של קיבולת פנויה בתחנות השידור הספרתיות, ולשיקולים של הרחבת מגוון סוגי שידורי הטלוויזיה המופצים באמצעות תחנות השידור הספרתיות, קידום התחרות בתחום שידורי הטלוויזיה וטובת הציבור;</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ab/>
        <w:t>על אף הוראות פסקה (1)(א), מי שמחזיק באמצעי שליטה במשדר ערוץ נושאי רשאי להשתתף במכרז לערוץ נושאי נוסף, ובלבד שלא יופצו באמצעות תחנות השידור הספרתיות יותר מארבעה ערוצים נושאיים שאותו גורם מחזיק בהם, אלא באישור המועצה לשידורי כבלים ולוויין, לאחר שהביאה בחשבון שיקולים של הרחבת מגוון שידורי הטלוויזיה המופצים באמצעות תחנות השידור הספרתיות ושל קידום התחרות בתחום שידורי הטלוויזיה.</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(ה)</w:t>
      </w:r>
      <w:r w:rsidRPr="0095173B">
        <w:rPr>
          <w:rStyle w:val="default"/>
          <w:rFonts w:cs="FrankRuehl" w:hint="cs"/>
          <w:vanish/>
          <w:sz w:val="22"/>
          <w:szCs w:val="22"/>
          <w:shd w:val="clear" w:color="auto" w:fill="FFFF99"/>
          <w:rtl/>
        </w:rPr>
        <w:tab/>
        <w:t xml:space="preserve">משדר ערוץ נושאי יהיה רשאי לממן את שידוריו </w:t>
      </w:r>
      <w:r w:rsidRPr="0095173B">
        <w:rPr>
          <w:rStyle w:val="default"/>
          <w:rFonts w:cs="FrankRuehl" w:hint="cs"/>
          <w:vanish/>
          <w:sz w:val="22"/>
          <w:szCs w:val="22"/>
          <w:u w:val="single"/>
          <w:shd w:val="clear" w:color="auto" w:fill="FFFF99"/>
          <w:rtl/>
        </w:rPr>
        <w:t>באמצעות גביית תשלום בעד קליטת שידוריו או</w:t>
      </w:r>
      <w:r w:rsidRPr="0095173B">
        <w:rPr>
          <w:rStyle w:val="default"/>
          <w:rFonts w:cs="FrankRuehl" w:hint="cs"/>
          <w:vanish/>
          <w:sz w:val="22"/>
          <w:szCs w:val="22"/>
          <w:shd w:val="clear" w:color="auto" w:fill="FFFF99"/>
          <w:rtl/>
        </w:rPr>
        <w:t xml:space="preserve"> באמצעות שידורי פרסומת</w:t>
      </w:r>
      <w:r w:rsidRPr="0095173B">
        <w:rPr>
          <w:rStyle w:val="default"/>
          <w:rFonts w:cs="FrankRuehl" w:hint="cs"/>
          <w:vanish/>
          <w:sz w:val="22"/>
          <w:szCs w:val="22"/>
          <w:u w:val="single"/>
          <w:shd w:val="clear" w:color="auto" w:fill="FFFF99"/>
          <w:rtl/>
        </w:rPr>
        <w:t>, ואולם משדר ערוץ נושאי בנושא ילדים לא יהיה רשאי לממן את שידוריו באמצעות שידורי פרסומת</w:t>
      </w:r>
      <w:r w:rsidRPr="0095173B">
        <w:rPr>
          <w:rStyle w:val="default"/>
          <w:rFonts w:cs="FrankRuehl" w:hint="cs"/>
          <w:vanish/>
          <w:sz w:val="22"/>
          <w:szCs w:val="22"/>
          <w:shd w:val="clear" w:color="auto" w:fill="FFFF99"/>
          <w:rtl/>
        </w:rPr>
        <w:t>.</w:t>
      </w:r>
    </w:p>
    <w:p w:rsidR="00905B42" w:rsidRPr="0095173B" w:rsidRDefault="00905B42" w:rsidP="00905B42">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t>(ו)</w:t>
      </w:r>
      <w:r w:rsidRPr="0095173B">
        <w:rPr>
          <w:rStyle w:val="default"/>
          <w:rFonts w:cs="FrankRuehl" w:hint="cs"/>
          <w:vanish/>
          <w:sz w:val="22"/>
          <w:szCs w:val="22"/>
          <w:shd w:val="clear" w:color="auto" w:fill="FFFF99"/>
          <w:rtl/>
        </w:rPr>
        <w:tab/>
        <w:t xml:space="preserve">הוראות סעיפים 6ה, 6ה1, 6ח, 6ח2, 6ח3, 6ט(א)(3), (5) ו-(8), 6י(א), 6יא, 6כד1 ו-6כה לחוק התקשורת וכן הוראות סימן ט' בפרק ב'1 לחוק האמור, למעט סעיפים 6לד, 6לד1(א), (ב), (ט) ו-(י) ו-6לד3 לאותו חוק, יחולו, בכפוף להוראות סעיף זה, </w:t>
      </w:r>
      <w:r w:rsidRPr="0095173B">
        <w:rPr>
          <w:rStyle w:val="default"/>
          <w:rFonts w:cs="FrankRuehl" w:hint="cs"/>
          <w:strike/>
          <w:vanish/>
          <w:sz w:val="22"/>
          <w:szCs w:val="22"/>
          <w:shd w:val="clear" w:color="auto" w:fill="FFFF99"/>
          <w:rtl/>
        </w:rPr>
        <w:t>לעניין רישיון לפי סעיף קטן (ב)</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לעניין פרסום מכרז לערוץ נושאי, לרבות אופן הגדרת הנושא וכן לעניין רישיון לפי סעיף קטן (ב)</w:t>
      </w:r>
      <w:r w:rsidRPr="0095173B">
        <w:rPr>
          <w:rStyle w:val="default"/>
          <w:rFonts w:cs="FrankRuehl" w:hint="cs"/>
          <w:vanish/>
          <w:sz w:val="22"/>
          <w:szCs w:val="22"/>
          <w:shd w:val="clear" w:color="auto" w:fill="FFFF99"/>
          <w:rtl/>
        </w:rPr>
        <w:t xml:space="preserve"> ובכלל זה לעניין מתן רישיון כאמור, לעניין משדר ערוץ נושאי ולעניין שידוריו, </w:t>
      </w:r>
      <w:r w:rsidRPr="0095173B">
        <w:rPr>
          <w:rStyle w:val="default"/>
          <w:rFonts w:cs="FrankRuehl" w:hint="cs"/>
          <w:strike/>
          <w:vanish/>
          <w:sz w:val="22"/>
          <w:szCs w:val="22"/>
          <w:shd w:val="clear" w:color="auto" w:fill="FFFF99"/>
          <w:rtl/>
        </w:rPr>
        <w:t>בשינויים המחויבים ובשינוי זה: בסעיף 6ה1(א1) האמור, במקום "מהכנסותיו השנתיות מדמי המנוי" יקראו "מהכנסותיו השנתיות משידורי פרסומת"</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 xml:space="preserve">ולגבי ערוץ נושאי בנושא חדשות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יחולו בעניינים כאמור גם הוראות סעיף 6כ2 לחוק האמור, והכול בשינויים המחויבים ובשינויים אלה:</w:t>
      </w:r>
    </w:p>
    <w:p w:rsidR="00905B42" w:rsidRPr="0095173B" w:rsidRDefault="00905B42"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 xml:space="preserve">בסעיף 6ה1 לחוק התקשורת </w:t>
      </w:r>
      <w:r w:rsidRPr="0095173B">
        <w:rPr>
          <w:rStyle w:val="default"/>
          <w:rFonts w:cs="FrankRuehl"/>
          <w:vanish/>
          <w:sz w:val="22"/>
          <w:szCs w:val="22"/>
          <w:u w:val="single"/>
          <w:shd w:val="clear" w:color="auto" w:fill="FFFF99"/>
          <w:rtl/>
        </w:rPr>
        <w:t>–</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(א)</w:t>
      </w:r>
      <w:r w:rsidRPr="0095173B">
        <w:rPr>
          <w:rStyle w:val="default"/>
          <w:rFonts w:cs="FrankRuehl" w:hint="cs"/>
          <w:vanish/>
          <w:sz w:val="22"/>
          <w:szCs w:val="22"/>
          <w:u w:val="single"/>
          <w:shd w:val="clear" w:color="auto" w:fill="FFFF99"/>
          <w:rtl/>
        </w:rPr>
        <w:tab/>
        <w:t xml:space="preserve">סעיף קטן (א)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לא יחול;</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בסעיפים קטנים (א1) ו-(א3), במקום "מהכנסותיו השנתיות מדמי המנוי" יקראו "מהכנסותיו השנתיות";</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(ג)</w:t>
      </w:r>
      <w:r w:rsidRPr="0095173B">
        <w:rPr>
          <w:rStyle w:val="default"/>
          <w:rFonts w:cs="FrankRuehl" w:hint="cs"/>
          <w:vanish/>
          <w:sz w:val="22"/>
          <w:szCs w:val="22"/>
          <w:u w:val="single"/>
          <w:shd w:val="clear" w:color="auto" w:fill="FFFF99"/>
          <w:rtl/>
        </w:rPr>
        <w:tab/>
        <w:t>במקום השיעורים הקבועים בו רשאית המועצה לשידורי כבלים ולוויין לקבוע שיעורים שונים לעניין שידוריו של משדר ערוץ נושאי, ובלבד שלגבי שלושה ערוצים נושאיים לפחות מבין תשעת הערוצים הנושאיים הראשונים ששידוריהם יופצו באמצעות תחנות השידור הספרתיות יחולו השיעורים הקבועים בסעיף קטן (א1);</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 xml:space="preserve">בסעיף 6כ2 לחוק התקשורת, סעיפים קטנים (א), (ב), (ז) ו-(ט) ופסקה (5)(א) עד (ג) שבסעיף קטן (ג) שבו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לא יחולו</w:t>
      </w:r>
      <w:r w:rsidRPr="0095173B">
        <w:rPr>
          <w:rStyle w:val="default"/>
          <w:rFonts w:cs="FrankRuehl" w:hint="cs"/>
          <w:vanish/>
          <w:sz w:val="22"/>
          <w:szCs w:val="22"/>
          <w:shd w:val="clear" w:color="auto" w:fill="FFFF99"/>
          <w:rtl/>
        </w:rPr>
        <w:t>.</w:t>
      </w:r>
    </w:p>
    <w:p w:rsidR="00905B42" w:rsidRPr="0095173B" w:rsidRDefault="00905B42" w:rsidP="00905B42">
      <w:pPr>
        <w:pStyle w:val="P00"/>
        <w:tabs>
          <w:tab w:val="clear" w:pos="6259"/>
        </w:tabs>
        <w:spacing w:before="0"/>
        <w:ind w:left="0" w:right="1134"/>
        <w:rPr>
          <w:rStyle w:val="default"/>
          <w:rFonts w:cs="FrankRuehl" w:hint="cs"/>
          <w:vanish/>
          <w:sz w:val="20"/>
          <w:szCs w:val="20"/>
          <w:shd w:val="clear" w:color="auto" w:fill="FFFF99"/>
          <w:rtl/>
        </w:rPr>
      </w:pPr>
    </w:p>
    <w:p w:rsidR="00905B42" w:rsidRPr="0095173B" w:rsidRDefault="00905B42" w:rsidP="00905B42">
      <w:pPr>
        <w:pStyle w:val="P00"/>
        <w:tabs>
          <w:tab w:val="clear" w:pos="6259"/>
        </w:tabs>
        <w:spacing w:before="0"/>
        <w:ind w:left="0" w:right="1134"/>
        <w:rPr>
          <w:rStyle w:val="default"/>
          <w:rFonts w:cs="FrankRuehl" w:hint="cs"/>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1.1.2017</w:t>
      </w:r>
    </w:p>
    <w:p w:rsidR="00905B42" w:rsidRPr="0095173B" w:rsidRDefault="00905B42" w:rsidP="00905B42">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905B42" w:rsidRPr="0095173B" w:rsidRDefault="00905B42" w:rsidP="00905B42">
      <w:pPr>
        <w:pStyle w:val="P00"/>
        <w:tabs>
          <w:tab w:val="clear" w:pos="6259"/>
        </w:tabs>
        <w:spacing w:before="0"/>
        <w:ind w:left="0" w:right="1134"/>
        <w:rPr>
          <w:rStyle w:val="default"/>
          <w:rFonts w:cs="FrankRuehl" w:hint="cs"/>
          <w:vanish/>
          <w:sz w:val="20"/>
          <w:szCs w:val="20"/>
          <w:shd w:val="clear" w:color="auto" w:fill="FFFF99"/>
          <w:rtl/>
        </w:rPr>
      </w:pPr>
      <w:hyperlink r:id="rId16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104 (</w:t>
      </w:r>
      <w:hyperlink r:id="rId16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905B42" w:rsidRPr="0095173B" w:rsidRDefault="00905B42" w:rsidP="00905B42">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r>
      <w:r w:rsidRPr="0095173B">
        <w:rPr>
          <w:rStyle w:val="default"/>
          <w:rFonts w:cs="FrankRuehl" w:hint="cs"/>
          <w:strike/>
          <w:vanish/>
          <w:sz w:val="22"/>
          <w:szCs w:val="22"/>
          <w:shd w:val="clear" w:color="auto" w:fill="FFFF99"/>
          <w:rtl/>
        </w:rPr>
        <w:t>המועצה לשידורי כבלים ולוויין רשאית לתת רישיון</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המועצה רשאית, כל עוד אין בעל רישיון כללי לשידורים באמצעות תחנות השידור הספרתיות, לתת רישיון</w:t>
      </w:r>
      <w:r w:rsidRPr="0095173B">
        <w:rPr>
          <w:rStyle w:val="default"/>
          <w:rFonts w:cs="FrankRuehl" w:hint="cs"/>
          <w:vanish/>
          <w:sz w:val="22"/>
          <w:szCs w:val="22"/>
          <w:shd w:val="clear" w:color="auto" w:fill="FFFF99"/>
          <w:rtl/>
        </w:rPr>
        <w:t xml:space="preserve"> לשם שידורו של ערוץ נושאי שיופץ באמצעות תחנות השידור הספרתיות, למי שבחרה במכרז שפרסמה לעניין זה (בסעיף זה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מכרז לערוץ נושאי); בחירה כאמור תתבסס על המחיר שיציע כל משתתף במכרז לשלם בעד קיבולת שתוקצה לו בתחנות השידור הספרתיות לשם הפצת שידוריו של ערוץ נושאי; בסעיף זה </w:t>
      </w:r>
      <w:r w:rsidRPr="0095173B">
        <w:rPr>
          <w:rStyle w:val="default"/>
          <w:rFonts w:cs="FrankRuehl"/>
          <w:vanish/>
          <w:sz w:val="22"/>
          <w:szCs w:val="22"/>
          <w:shd w:val="clear" w:color="auto" w:fill="FFFF99"/>
          <w:rtl/>
        </w:rPr>
        <w:t>–</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"נושא"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לרבות שפה;</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"ערוץ נושאי"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ערוץ טלוויזיה ש-75% לפחות משעות השידור שלו מוקדשים לנושא אחד, וששידוריו בנושא האמור משודרים במהלך 90% לפחות משעות צפיית השיא;</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"שעות צפיית השיא"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השעות שבין 19:00 ל-23:00, בכל יום.</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(ב)</w:t>
      </w:r>
      <w:r w:rsidRPr="0095173B">
        <w:rPr>
          <w:rStyle w:val="default"/>
          <w:rFonts w:cs="FrankRuehl" w:hint="cs"/>
          <w:vanish/>
          <w:sz w:val="22"/>
          <w:szCs w:val="22"/>
          <w:shd w:val="clear" w:color="auto" w:fill="FFFF99"/>
          <w:rtl/>
        </w:rPr>
        <w:tab/>
        <w:t>זוכה במכרז לערוץ נושאי יחליט, לאחר בחירתו, לאיזה מהנושאים המפורטים להלן יוקדש הערוץ הנושאי:</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ספורט;</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שידורים לילדים;</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(3)</w:t>
      </w:r>
      <w:r w:rsidRPr="0095173B">
        <w:rPr>
          <w:rStyle w:val="default"/>
          <w:rFonts w:cs="FrankRuehl" w:hint="cs"/>
          <w:vanish/>
          <w:sz w:val="22"/>
          <w:szCs w:val="22"/>
          <w:shd w:val="clear" w:color="auto" w:fill="FFFF99"/>
          <w:rtl/>
        </w:rPr>
        <w:tab/>
        <w:t>סרטים;</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(4)</w:t>
      </w:r>
      <w:r w:rsidRPr="0095173B">
        <w:rPr>
          <w:rStyle w:val="default"/>
          <w:rFonts w:cs="FrankRuehl" w:hint="cs"/>
          <w:vanish/>
          <w:sz w:val="22"/>
          <w:szCs w:val="22"/>
          <w:shd w:val="clear" w:color="auto" w:fill="FFFF99"/>
          <w:rtl/>
        </w:rPr>
        <w:tab/>
        <w:t>טבע;</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(5)</w:t>
      </w:r>
      <w:r w:rsidRPr="0095173B">
        <w:rPr>
          <w:rStyle w:val="default"/>
          <w:rFonts w:cs="FrankRuehl" w:hint="cs"/>
          <w:vanish/>
          <w:sz w:val="22"/>
          <w:szCs w:val="22"/>
          <w:shd w:val="clear" w:color="auto" w:fill="FFFF99"/>
          <w:rtl/>
        </w:rPr>
        <w:tab/>
        <w:t>סדרות;</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(6)</w:t>
      </w:r>
      <w:r w:rsidRPr="0095173B">
        <w:rPr>
          <w:rStyle w:val="default"/>
          <w:rFonts w:cs="FrankRuehl" w:hint="cs"/>
          <w:vanish/>
          <w:sz w:val="22"/>
          <w:szCs w:val="22"/>
          <w:shd w:val="clear" w:color="auto" w:fill="FFFF99"/>
          <w:rtl/>
        </w:rPr>
        <w:tab/>
        <w:t>תעודה;</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(7)</w:t>
      </w:r>
      <w:r w:rsidRPr="0095173B">
        <w:rPr>
          <w:rStyle w:val="default"/>
          <w:rFonts w:cs="FrankRuehl" w:hint="cs"/>
          <w:vanish/>
          <w:sz w:val="22"/>
          <w:szCs w:val="22"/>
          <w:shd w:val="clear" w:color="auto" w:fill="FFFF99"/>
          <w:rtl/>
        </w:rPr>
        <w:tab/>
        <w:t>חדשות;</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(8)</w:t>
      </w:r>
      <w:r w:rsidRPr="0095173B">
        <w:rPr>
          <w:rStyle w:val="default"/>
          <w:rFonts w:cs="FrankRuehl" w:hint="cs"/>
          <w:vanish/>
          <w:sz w:val="22"/>
          <w:szCs w:val="22"/>
          <w:shd w:val="clear" w:color="auto" w:fill="FFFF99"/>
          <w:rtl/>
        </w:rPr>
        <w:tab/>
        <w:t>מוזיקה;</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(9)</w:t>
      </w:r>
      <w:r w:rsidRPr="0095173B">
        <w:rPr>
          <w:rStyle w:val="default"/>
          <w:rFonts w:cs="FrankRuehl" w:hint="cs"/>
          <w:vanish/>
          <w:sz w:val="22"/>
          <w:szCs w:val="22"/>
          <w:shd w:val="clear" w:color="auto" w:fill="FFFF99"/>
          <w:rtl/>
        </w:rPr>
        <w:tab/>
        <w:t>היסטוריה;</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(10)</w:t>
      </w:r>
      <w:r w:rsidRPr="0095173B">
        <w:rPr>
          <w:rStyle w:val="default"/>
          <w:rFonts w:cs="FrankRuehl" w:hint="cs"/>
          <w:vanish/>
          <w:sz w:val="22"/>
          <w:szCs w:val="22"/>
          <w:shd w:val="clear" w:color="auto" w:fill="FFFF99"/>
          <w:rtl/>
        </w:rPr>
        <w:tab/>
        <w:t>תרבות;</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(11)</w:t>
      </w:r>
      <w:r w:rsidRPr="0095173B">
        <w:rPr>
          <w:rStyle w:val="default"/>
          <w:rFonts w:cs="FrankRuehl" w:hint="cs"/>
          <w:vanish/>
          <w:sz w:val="22"/>
          <w:szCs w:val="22"/>
          <w:shd w:val="clear" w:color="auto" w:fill="FFFF99"/>
          <w:rtl/>
        </w:rPr>
        <w:tab/>
        <w:t xml:space="preserve">כל נושא אחר שהשר, בהתייעצות עם מועצת הרשות השנייה </w:t>
      </w:r>
      <w:r w:rsidRPr="0095173B">
        <w:rPr>
          <w:rStyle w:val="default"/>
          <w:rFonts w:cs="FrankRuehl" w:hint="cs"/>
          <w:strike/>
          <w:vanish/>
          <w:sz w:val="22"/>
          <w:szCs w:val="22"/>
          <w:shd w:val="clear" w:color="auto" w:fill="FFFF99"/>
          <w:rtl/>
        </w:rPr>
        <w:t>והמועצה לשידורי כבלים ולוויין</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והמועצה</w:t>
      </w:r>
      <w:r w:rsidRPr="0095173B">
        <w:rPr>
          <w:rStyle w:val="default"/>
          <w:rFonts w:cs="FrankRuehl" w:hint="cs"/>
          <w:vanish/>
          <w:sz w:val="22"/>
          <w:szCs w:val="22"/>
          <w:shd w:val="clear" w:color="auto" w:fill="FFFF99"/>
          <w:rtl/>
        </w:rPr>
        <w:t>, קבע כי הוא נושא מוגדר ומסוים שיש הצדקה שיתקיימו בעניינו שידורים במסגרת ערוץ נושאי שיופץ באמצעות תחנות השידור הספרתיות.</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(ג)</w:t>
      </w:r>
      <w:r w:rsidRPr="0095173B">
        <w:rPr>
          <w:rStyle w:val="default"/>
          <w:rFonts w:cs="FrankRuehl" w:hint="cs"/>
          <w:vanish/>
          <w:sz w:val="22"/>
          <w:szCs w:val="22"/>
          <w:shd w:val="clear" w:color="auto" w:fill="FFFF99"/>
          <w:rtl/>
        </w:rPr>
        <w:tab/>
        <w:t xml:space="preserve">על אף האמור בסעיף קטן (ב) </w:t>
      </w:r>
      <w:r w:rsidRPr="0095173B">
        <w:rPr>
          <w:rStyle w:val="default"/>
          <w:rFonts w:cs="FrankRuehl"/>
          <w:vanish/>
          <w:sz w:val="22"/>
          <w:szCs w:val="22"/>
          <w:shd w:val="clear" w:color="auto" w:fill="FFFF99"/>
          <w:rtl/>
        </w:rPr>
        <w:t>–</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מי שמבקש להיות משדר ערוץ נושאי בנושא חדשות, יודיע </w:t>
      </w:r>
      <w:r w:rsidRPr="0095173B">
        <w:rPr>
          <w:rStyle w:val="default"/>
          <w:rFonts w:cs="FrankRuehl" w:hint="cs"/>
          <w:strike/>
          <w:vanish/>
          <w:sz w:val="22"/>
          <w:szCs w:val="22"/>
          <w:shd w:val="clear" w:color="auto" w:fill="FFFF99"/>
          <w:rtl/>
        </w:rPr>
        <w:t>למועצה לשידורי כבלים ולוויין</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למועצה</w:t>
      </w:r>
      <w:r w:rsidRPr="0095173B">
        <w:rPr>
          <w:rStyle w:val="default"/>
          <w:rFonts w:cs="FrankRuehl" w:hint="cs"/>
          <w:vanish/>
          <w:sz w:val="22"/>
          <w:szCs w:val="22"/>
          <w:shd w:val="clear" w:color="auto" w:fill="FFFF99"/>
          <w:rtl/>
        </w:rPr>
        <w:t>, כבר בעת הגשת הצעתו במכרז לערוץ נושאי, על כוונתו להיות משדר ערוץ נושאי בנושא כאמור;</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מצאו השר ושר האוצר כי בשל חוסר כדאיות כלכלית לא הוגשו הצעות למכרז לערוץ נושאי, רשאי השר להורות </w:t>
      </w:r>
      <w:r w:rsidRPr="0095173B">
        <w:rPr>
          <w:rStyle w:val="default"/>
          <w:rFonts w:cs="FrankRuehl" w:hint="cs"/>
          <w:strike/>
          <w:vanish/>
          <w:sz w:val="22"/>
          <w:szCs w:val="22"/>
          <w:shd w:val="clear" w:color="auto" w:fill="FFFF99"/>
          <w:rtl/>
        </w:rPr>
        <w:t>למועצה לשידורי כבלים ולוויין</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למועצה</w:t>
      </w:r>
      <w:r w:rsidRPr="0095173B">
        <w:rPr>
          <w:rStyle w:val="default"/>
          <w:rFonts w:cs="FrankRuehl" w:hint="cs"/>
          <w:vanish/>
          <w:sz w:val="22"/>
          <w:szCs w:val="22"/>
          <w:shd w:val="clear" w:color="auto" w:fill="FFFF99"/>
          <w:rtl/>
        </w:rPr>
        <w:t xml:space="preserve"> לפרסם מכרז נוסף שלפיו הזוכה במכרז בלבד יהיה רשאי לשדר בערוץ נושאי רק נושאים מאלה המפורטים בסעיף קטן (ב), אשר עליהם יורה השר.</w:t>
      </w:r>
    </w:p>
    <w:p w:rsidR="00905B42" w:rsidRPr="0095173B" w:rsidRDefault="00905B42" w:rsidP="00905B42">
      <w:pPr>
        <w:pStyle w:val="P00"/>
        <w:spacing w:before="0"/>
        <w:ind w:left="1021" w:right="1134" w:hanging="1021"/>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(ד)</w:t>
      </w:r>
      <w:r w:rsidRPr="0095173B">
        <w:rPr>
          <w:rStyle w:val="default"/>
          <w:rFonts w:cs="FrankRuehl" w:hint="cs"/>
          <w:vanish/>
          <w:sz w:val="22"/>
          <w:szCs w:val="22"/>
          <w:shd w:val="clear" w:color="auto" w:fill="FFFF99"/>
          <w:rtl/>
        </w:rPr>
        <w:tab/>
        <w:t>(1)</w:t>
      </w:r>
      <w:r w:rsidRPr="0095173B">
        <w:rPr>
          <w:rStyle w:val="default"/>
          <w:rFonts w:cs="FrankRuehl" w:hint="cs"/>
          <w:vanish/>
          <w:sz w:val="22"/>
          <w:szCs w:val="22"/>
          <w:shd w:val="clear" w:color="auto" w:fill="FFFF99"/>
          <w:rtl/>
        </w:rPr>
        <w:tab/>
        <w:t>במכרז לערוץ נושאי לא יהיה רשאי להשתתף כל אחד מאלה:</w:t>
      </w:r>
    </w:p>
    <w:p w:rsidR="00905B42" w:rsidRPr="0095173B" w:rsidRDefault="00905B42" w:rsidP="00905B42">
      <w:pPr>
        <w:pStyle w:val="P00"/>
        <w:spacing w:before="0"/>
        <w:ind w:left="1474"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(א)</w:t>
      </w:r>
      <w:r w:rsidRPr="0095173B">
        <w:rPr>
          <w:rStyle w:val="default"/>
          <w:rFonts w:cs="FrankRuehl" w:hint="cs"/>
          <w:strike/>
          <w:vanish/>
          <w:sz w:val="22"/>
          <w:szCs w:val="22"/>
          <w:shd w:val="clear" w:color="auto" w:fill="FFFF99"/>
          <w:rtl/>
        </w:rPr>
        <w:tab/>
        <w:t xml:space="preserve">מי ששידורי הטלוויזיה שהוא משדר מופצים באמצעות תחנות שידור ספרתיות (בסעיף קטן זה </w:t>
      </w:r>
      <w:r w:rsidRPr="0095173B">
        <w:rPr>
          <w:rStyle w:val="default"/>
          <w:rFonts w:cs="FrankRuehl"/>
          <w:strike/>
          <w:vanish/>
          <w:sz w:val="22"/>
          <w:szCs w:val="22"/>
          <w:shd w:val="clear" w:color="auto" w:fill="FFFF99"/>
          <w:rtl/>
        </w:rPr>
        <w:t>–</w:t>
      </w:r>
      <w:r w:rsidRPr="0095173B">
        <w:rPr>
          <w:rStyle w:val="default"/>
          <w:rFonts w:cs="FrankRuehl" w:hint="cs"/>
          <w:strike/>
          <w:vanish/>
          <w:sz w:val="22"/>
          <w:szCs w:val="22"/>
          <w:shd w:val="clear" w:color="auto" w:fill="FFFF99"/>
          <w:rtl/>
        </w:rPr>
        <w:t xml:space="preserve"> גוף מופץ);</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(ב)</w:t>
      </w:r>
      <w:r w:rsidRPr="0095173B">
        <w:rPr>
          <w:rStyle w:val="default"/>
          <w:rFonts w:cs="FrankRuehl" w:hint="cs"/>
          <w:strike/>
          <w:vanish/>
          <w:sz w:val="22"/>
          <w:szCs w:val="22"/>
          <w:shd w:val="clear" w:color="auto" w:fill="FFFF99"/>
          <w:rtl/>
        </w:rPr>
        <w:tab/>
        <w:t>מי שהוא בעל עניין בגוף מופץ;</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(א)</w:t>
      </w:r>
      <w:r w:rsidRPr="0095173B">
        <w:rPr>
          <w:rStyle w:val="default"/>
          <w:rFonts w:cs="FrankRuehl" w:hint="cs"/>
          <w:vanish/>
          <w:sz w:val="22"/>
          <w:szCs w:val="22"/>
          <w:u w:val="single"/>
          <w:shd w:val="clear" w:color="auto" w:fill="FFFF99"/>
          <w:rtl/>
        </w:rPr>
        <w:tab/>
        <w:t>גוף מהגופים המפורטים בסעיף 6(א)(4) ו-(6);</w:t>
      </w:r>
    </w:p>
    <w:p w:rsidR="00905B42" w:rsidRPr="0095173B" w:rsidRDefault="00905B42" w:rsidP="00905B42">
      <w:pPr>
        <w:pStyle w:val="P00"/>
        <w:spacing w:before="0"/>
        <w:ind w:left="1474"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(ב)</w:t>
      </w:r>
      <w:r w:rsidRPr="0095173B">
        <w:rPr>
          <w:rStyle w:val="default"/>
          <w:rFonts w:cs="FrankRuehl" w:hint="cs"/>
          <w:vanish/>
          <w:sz w:val="22"/>
          <w:szCs w:val="22"/>
          <w:u w:val="single"/>
          <w:shd w:val="clear" w:color="auto" w:fill="FFFF99"/>
          <w:rtl/>
        </w:rPr>
        <w:tab/>
        <w:t>גורם כמפורט להלן, אם הוא מחזיק אמצעי שליטה במשדר ערוץ נושאי, אחד או יותר, ושידוריו של משדר הערוץ הנושאי או של כל המשדרים כאמור יחד, שבהם הוא מחזיק אמצעי שליטה, מופצים במסגרת ארבעה ערוצים נושאיים לפחות:</w:t>
      </w:r>
    </w:p>
    <w:p w:rsidR="00905B42" w:rsidRPr="0095173B" w:rsidRDefault="00905B42" w:rsidP="00905B42">
      <w:pPr>
        <w:pStyle w:val="P00"/>
        <w:spacing w:before="0"/>
        <w:ind w:left="1928"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w:t>
      </w:r>
      <w:r w:rsidRPr="0095173B">
        <w:rPr>
          <w:rStyle w:val="default"/>
          <w:rFonts w:cs="FrankRuehl" w:hint="cs"/>
          <w:vanish/>
          <w:sz w:val="22"/>
          <w:szCs w:val="22"/>
          <w:u w:val="single"/>
          <w:shd w:val="clear" w:color="auto" w:fill="FFFF99"/>
          <w:rtl/>
        </w:rPr>
        <w:tab/>
        <w:t>גוף מהגופים המפורטים בסעיף 6(א)(1) ו-(2) וכן הגוף המשדר כהגדרתו בחוק שידורי ערוץ הכנסת, התשס"ד-2003;</w:t>
      </w:r>
    </w:p>
    <w:p w:rsidR="00905B42" w:rsidRPr="0095173B" w:rsidRDefault="00905B42" w:rsidP="00905B42">
      <w:pPr>
        <w:pStyle w:val="P00"/>
        <w:spacing w:before="0"/>
        <w:ind w:left="1928"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(2)</w:t>
      </w:r>
      <w:r w:rsidRPr="0095173B">
        <w:rPr>
          <w:rStyle w:val="default"/>
          <w:rFonts w:cs="FrankRuehl" w:hint="cs"/>
          <w:vanish/>
          <w:sz w:val="22"/>
          <w:szCs w:val="22"/>
          <w:u w:val="single"/>
          <w:shd w:val="clear" w:color="auto" w:fill="FFFF99"/>
          <w:rtl/>
        </w:rPr>
        <w:tab/>
        <w:t>מי שהוא בעל עניין או בעל שליטה בגוף כאמור בפסקת משנה (א);</w:t>
      </w:r>
    </w:p>
    <w:p w:rsidR="00905B42" w:rsidRPr="0095173B" w:rsidRDefault="00905B42" w:rsidP="006B318D">
      <w:pPr>
        <w:pStyle w:val="P00"/>
        <w:spacing w:before="0"/>
        <w:ind w:left="1928"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w:t>
      </w:r>
      <w:r w:rsidR="006B318D" w:rsidRPr="0095173B">
        <w:rPr>
          <w:rStyle w:val="default"/>
          <w:rFonts w:cs="FrankRuehl" w:hint="cs"/>
          <w:vanish/>
          <w:sz w:val="22"/>
          <w:szCs w:val="22"/>
          <w:u w:val="single"/>
          <w:shd w:val="clear" w:color="auto" w:fill="FFFF99"/>
          <w:rtl/>
        </w:rPr>
        <w:t>3</w:t>
      </w:r>
      <w:r w:rsidRPr="0095173B">
        <w:rPr>
          <w:rStyle w:val="default"/>
          <w:rFonts w:cs="FrankRuehl" w:hint="cs"/>
          <w:vanish/>
          <w:sz w:val="22"/>
          <w:szCs w:val="22"/>
          <w:u w:val="single"/>
          <w:shd w:val="clear" w:color="auto" w:fill="FFFF99"/>
          <w:rtl/>
        </w:rPr>
        <w:t>)</w:t>
      </w:r>
      <w:r w:rsidRPr="0095173B">
        <w:rPr>
          <w:rStyle w:val="default"/>
          <w:rFonts w:cs="FrankRuehl" w:hint="cs"/>
          <w:vanish/>
          <w:sz w:val="22"/>
          <w:szCs w:val="22"/>
          <w:u w:val="single"/>
          <w:shd w:val="clear" w:color="auto" w:fill="FFFF99"/>
          <w:rtl/>
        </w:rPr>
        <w:tab/>
        <w:t>מי שגוף כאמור בפסקת משנה (1) הוא בעל עניין או בעל שליטה בו;</w:t>
      </w:r>
    </w:p>
    <w:p w:rsidR="00905B42" w:rsidRPr="0095173B" w:rsidRDefault="00905B42" w:rsidP="00905B42">
      <w:pPr>
        <w:pStyle w:val="P00"/>
        <w:spacing w:before="0"/>
        <w:ind w:left="1928"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(4)</w:t>
      </w:r>
      <w:r w:rsidRPr="0095173B">
        <w:rPr>
          <w:rStyle w:val="default"/>
          <w:rFonts w:cs="FrankRuehl" w:hint="cs"/>
          <w:vanish/>
          <w:sz w:val="22"/>
          <w:szCs w:val="22"/>
          <w:u w:val="single"/>
          <w:shd w:val="clear" w:color="auto" w:fill="FFFF99"/>
          <w:rtl/>
        </w:rPr>
        <w:tab/>
        <w:t>מי שאדם מסוים הוא בעל עניין או בעל שליטה בו וכן בעל עניין או בעל שליטה בגוף כאמור בפסקת משנה (1);</w:t>
      </w:r>
    </w:p>
    <w:p w:rsidR="00905B42" w:rsidRPr="0095173B" w:rsidRDefault="00905B42" w:rsidP="00905B42">
      <w:pPr>
        <w:pStyle w:val="P00"/>
        <w:spacing w:before="0"/>
        <w:ind w:left="1474"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(ג)</w:t>
      </w:r>
      <w:r w:rsidRPr="0095173B">
        <w:rPr>
          <w:rStyle w:val="default"/>
          <w:rFonts w:cs="FrankRuehl" w:hint="cs"/>
          <w:strike/>
          <w:vanish/>
          <w:sz w:val="22"/>
          <w:szCs w:val="22"/>
          <w:shd w:val="clear" w:color="auto" w:fill="FFFF99"/>
          <w:rtl/>
        </w:rPr>
        <w:tab/>
        <w:t>מי שגוף מופץ הוא בעל עניין בו;</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(ד)</w:t>
      </w:r>
      <w:r w:rsidRPr="0095173B">
        <w:rPr>
          <w:rStyle w:val="default"/>
          <w:rFonts w:cs="FrankRuehl" w:hint="cs"/>
          <w:strike/>
          <w:vanish/>
          <w:sz w:val="22"/>
          <w:szCs w:val="22"/>
          <w:shd w:val="clear" w:color="auto" w:fill="FFFF99"/>
          <w:rtl/>
        </w:rPr>
        <w:tab/>
        <w:t>מי שאדם מסוים הוא בעל עניין בו וכן בעל עניין בגוף מופץ;</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(ה)</w:t>
      </w:r>
      <w:r w:rsidRPr="0095173B">
        <w:rPr>
          <w:rStyle w:val="default"/>
          <w:rFonts w:cs="FrankRuehl" w:hint="cs"/>
          <w:vanish/>
          <w:sz w:val="22"/>
          <w:szCs w:val="22"/>
          <w:shd w:val="clear" w:color="auto" w:fill="FFFF99"/>
          <w:rtl/>
        </w:rPr>
        <w:tab/>
        <w:t xml:space="preserve">בעל רישיון כללי לשידורי כבלים ובעל רישיון לשידורי לוויין כמשמעותם בחוק התקשורת (בפסקה זו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בעל רישיון לשידורים);</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(ו)</w:t>
      </w:r>
      <w:r w:rsidRPr="0095173B">
        <w:rPr>
          <w:rStyle w:val="default"/>
          <w:rFonts w:cs="FrankRuehl" w:hint="cs"/>
          <w:vanish/>
          <w:sz w:val="22"/>
          <w:szCs w:val="22"/>
          <w:shd w:val="clear" w:color="auto" w:fill="FFFF99"/>
          <w:rtl/>
        </w:rPr>
        <w:tab/>
        <w:t>מי שהוא בעל עניין בבעל רישיון לשידורים;</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(ז)</w:t>
      </w:r>
      <w:r w:rsidRPr="0095173B">
        <w:rPr>
          <w:rStyle w:val="default"/>
          <w:rFonts w:cs="FrankRuehl" w:hint="cs"/>
          <w:vanish/>
          <w:sz w:val="22"/>
          <w:szCs w:val="22"/>
          <w:shd w:val="clear" w:color="auto" w:fill="FFFF99"/>
          <w:rtl/>
        </w:rPr>
        <w:tab/>
        <w:t>מי שבעל רישיון לשידורים הוא בעל עניין בו;</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(ח)</w:t>
      </w:r>
      <w:r w:rsidRPr="0095173B">
        <w:rPr>
          <w:rStyle w:val="default"/>
          <w:rFonts w:cs="FrankRuehl" w:hint="cs"/>
          <w:vanish/>
          <w:sz w:val="22"/>
          <w:szCs w:val="22"/>
          <w:shd w:val="clear" w:color="auto" w:fill="FFFF99"/>
          <w:rtl/>
        </w:rPr>
        <w:tab/>
        <w:t>מי שאדם מסוים הוא בעל עניין בו וכן בעל עניין בבעל רישיון לשידורים;</w:t>
      </w:r>
    </w:p>
    <w:p w:rsidR="00714F59" w:rsidRPr="0095173B" w:rsidRDefault="00714F59" w:rsidP="00905B42">
      <w:pPr>
        <w:pStyle w:val="P00"/>
        <w:spacing w:before="0"/>
        <w:ind w:left="1021" w:right="1134"/>
        <w:rPr>
          <w:rStyle w:val="default"/>
          <w:rFonts w:cs="FrankRuehl" w:hint="cs"/>
          <w:vanish/>
          <w:sz w:val="22"/>
          <w:szCs w:val="22"/>
          <w:u w:val="single"/>
          <w:shd w:val="clear" w:color="auto" w:fill="FFFF99"/>
          <w:rtl/>
        </w:rPr>
      </w:pPr>
      <w:r w:rsidRPr="0095173B">
        <w:rPr>
          <w:rStyle w:val="default"/>
          <w:rFonts w:cs="FrankRuehl" w:hint="cs"/>
          <w:vanish/>
          <w:sz w:val="22"/>
          <w:szCs w:val="22"/>
          <w:u w:val="single"/>
          <w:shd w:val="clear" w:color="auto" w:fill="FFFF99"/>
          <w:rtl/>
        </w:rPr>
        <w:t>(1א)</w:t>
      </w:r>
      <w:r w:rsidRPr="0095173B">
        <w:rPr>
          <w:rStyle w:val="default"/>
          <w:rFonts w:cs="FrankRuehl" w:hint="cs"/>
          <w:vanish/>
          <w:sz w:val="22"/>
          <w:szCs w:val="22"/>
          <w:u w:val="single"/>
          <w:shd w:val="clear" w:color="auto" w:fill="FFFF99"/>
          <w:rtl/>
        </w:rPr>
        <w:tab/>
        <w:t>לעניין מכרז לערוץ נושאי בנושא חדשות, אין בהוראות פסקה (1) כדי לגרוע מהוראות סעיף 6כ2 לחוק התקשורת, כפי שהוחל בסעיף קטן (ו);</w:t>
      </w:r>
    </w:p>
    <w:p w:rsidR="00905B42" w:rsidRPr="0095173B" w:rsidRDefault="00905B42" w:rsidP="00905B42">
      <w:pPr>
        <w:pStyle w:val="P00"/>
        <w:spacing w:before="0"/>
        <w:ind w:left="1021" w:right="1134"/>
        <w:rPr>
          <w:rStyle w:val="default"/>
          <w:rFonts w:cs="FrankRuehl" w:hint="cs"/>
          <w:strike/>
          <w:vanish/>
          <w:sz w:val="22"/>
          <w:szCs w:val="22"/>
          <w:shd w:val="clear" w:color="auto" w:fill="FFFF99"/>
          <w:rtl/>
        </w:rPr>
      </w:pPr>
      <w:r w:rsidRPr="0095173B">
        <w:rPr>
          <w:rStyle w:val="default"/>
          <w:rFonts w:cs="FrankRuehl" w:hint="cs"/>
          <w:strike/>
          <w:vanish/>
          <w:sz w:val="22"/>
          <w:szCs w:val="22"/>
          <w:shd w:val="clear" w:color="auto" w:fill="FFFF99"/>
          <w:rtl/>
        </w:rPr>
        <w:t>(2)</w:t>
      </w:r>
      <w:r w:rsidRPr="0095173B">
        <w:rPr>
          <w:rStyle w:val="default"/>
          <w:rFonts w:cs="FrankRuehl" w:hint="cs"/>
          <w:strike/>
          <w:vanish/>
          <w:sz w:val="22"/>
          <w:szCs w:val="22"/>
          <w:shd w:val="clear" w:color="auto" w:fill="FFFF99"/>
          <w:rtl/>
        </w:rPr>
        <w:tab/>
        <w:t>על אף הוראות פסקה (1), השר, באישור ועדת הכלכלה של הכנסת, רשאי לקבוע תנאים שבהתקיימם יהיה רשאי להשתתף במכרז לערוץ נושאי מסוים מבקש שמתקיים לגביו סייג מהסייגים המנויים באותה פסקה אם נוכח כי הסייגים האמורים עלולים לסכל את קיום שידורי הערוץ הנושאי, ובלבד שלא יינתן למבקש כאמור או למי שקשור אליו כאמור בפסקה (1)(ב) עד (ד), רישיון ליותר מערוץ נושאי אחד, מכוח התקנות לפי פסקה זו; קביעת התנאים כאמור תיעשה בשים לב לקיומה של קיבולת פנויה בתחנות השידור הספרתיות, ולשיקולים של הרחבת מגוון סוגי שידורי הטלוויזיה המופצים באמצעות תחנות השידור הספרתיות, קידום התחרות בתחום שידורי הטלוויזיה וטובת הציבור;</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strike/>
          <w:vanish/>
          <w:sz w:val="22"/>
          <w:szCs w:val="22"/>
          <w:shd w:val="clear" w:color="auto" w:fill="FFFF99"/>
          <w:rtl/>
        </w:rPr>
        <w:t>(3)</w:t>
      </w:r>
      <w:r w:rsidRPr="0095173B">
        <w:rPr>
          <w:rStyle w:val="default"/>
          <w:rFonts w:cs="FrankRuehl" w:hint="cs"/>
          <w:strike/>
          <w:vanish/>
          <w:sz w:val="22"/>
          <w:szCs w:val="22"/>
          <w:shd w:val="clear" w:color="auto" w:fill="FFFF99"/>
          <w:rtl/>
        </w:rPr>
        <w:tab/>
        <w:t>על אף הוראות פסקה (1)(א), מי שמחזיק באמצעי שליטה במשדר ערוץ נושאי רשאי להשתתף במכרז לערוץ נושאי נוסף, ובלבד שלא יופצו באמצעות תחנות השידור הספרתיות יותר מארבעה ערוצים נושאיים שאותו גורם מחזיק בהם, אלא באישור המועצה לשידורי כבלים ולוויין, לאחר שהביאה בחשבון שיקולים של הרחבת מגוון שידורי הטלוויזיה המופצים באמצעות תחנות השידור הספרתיות ושל קידום התחרות בתחום שידורי הטלוויזיה.</w:t>
      </w:r>
    </w:p>
    <w:p w:rsidR="00905B42" w:rsidRPr="0095173B" w:rsidRDefault="00714F59" w:rsidP="00714F59">
      <w:pPr>
        <w:pStyle w:val="P00"/>
        <w:spacing w:before="0"/>
        <w:ind w:left="0" w:right="1134"/>
        <w:rPr>
          <w:rStyle w:val="default"/>
          <w:rFonts w:cs="FrankRuehl" w:hint="cs"/>
          <w:vanish/>
          <w:sz w:val="22"/>
          <w:szCs w:val="22"/>
          <w:u w:val="single"/>
          <w:shd w:val="clear" w:color="auto" w:fill="FFFF99"/>
          <w:rtl/>
        </w:rPr>
      </w:pPr>
      <w:r w:rsidRPr="0095173B">
        <w:rPr>
          <w:rStyle w:val="default"/>
          <w:rFonts w:cs="FrankRuehl" w:hint="cs"/>
          <w:vanish/>
          <w:sz w:val="22"/>
          <w:szCs w:val="22"/>
          <w:shd w:val="clear" w:color="auto" w:fill="FFFF99"/>
          <w:rtl/>
        </w:rPr>
        <w:tab/>
      </w:r>
      <w:r w:rsidRPr="0095173B">
        <w:rPr>
          <w:rStyle w:val="default"/>
          <w:rFonts w:cs="FrankRuehl" w:hint="cs"/>
          <w:vanish/>
          <w:sz w:val="22"/>
          <w:szCs w:val="22"/>
          <w:u w:val="single"/>
          <w:shd w:val="clear" w:color="auto" w:fill="FFFF99"/>
          <w:rtl/>
        </w:rPr>
        <w:t>(ד1)</w:t>
      </w:r>
      <w:r w:rsidRPr="0095173B">
        <w:rPr>
          <w:rStyle w:val="default"/>
          <w:rFonts w:cs="FrankRuehl" w:hint="cs"/>
          <w:vanish/>
          <w:sz w:val="22"/>
          <w:szCs w:val="22"/>
          <w:u w:val="single"/>
          <w:shd w:val="clear" w:color="auto" w:fill="FFFF99"/>
          <w:rtl/>
        </w:rPr>
        <w:tab/>
        <w:t>המועצה רשאית לקבוע תנאים ברישיון שניתן לפי סעיף זה למשדר ערוץ נושאי, לשנות את תנאיו, להוסיף עליהם או לגרוע מהם; משדר ערוץ נושאי יפעל בהתאם לתנאי הרישיון.</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(ה)</w:t>
      </w:r>
      <w:r w:rsidRPr="0095173B">
        <w:rPr>
          <w:rStyle w:val="default"/>
          <w:rFonts w:cs="FrankRuehl" w:hint="cs"/>
          <w:vanish/>
          <w:sz w:val="22"/>
          <w:szCs w:val="22"/>
          <w:shd w:val="clear" w:color="auto" w:fill="FFFF99"/>
          <w:rtl/>
        </w:rPr>
        <w:tab/>
        <w:t>משדר ערוץ נושאי יהיה רשאי לממן את שידוריו באמצעות גביית תשלום בעד קליטת שידוריו או באמצעות שידורי פרסומת,</w:t>
      </w:r>
      <w:r w:rsidR="00714F59" w:rsidRPr="0095173B">
        <w:rPr>
          <w:rStyle w:val="default"/>
          <w:rFonts w:cs="FrankRuehl" w:hint="cs"/>
          <w:vanish/>
          <w:sz w:val="22"/>
          <w:szCs w:val="22"/>
          <w:shd w:val="clear" w:color="auto" w:fill="FFFF99"/>
          <w:rtl/>
        </w:rPr>
        <w:t xml:space="preserve"> </w:t>
      </w:r>
      <w:r w:rsidR="00714F59" w:rsidRPr="0095173B">
        <w:rPr>
          <w:rStyle w:val="default"/>
          <w:rFonts w:cs="FrankRuehl" w:hint="cs"/>
          <w:vanish/>
          <w:sz w:val="22"/>
          <w:szCs w:val="22"/>
          <w:u w:val="single"/>
          <w:shd w:val="clear" w:color="auto" w:fill="FFFF99"/>
          <w:rtl/>
        </w:rPr>
        <w:t>והכול בהתאם לקבוע במכרז,</w:t>
      </w:r>
      <w:r w:rsidRPr="0095173B">
        <w:rPr>
          <w:rStyle w:val="default"/>
          <w:rFonts w:cs="FrankRuehl" w:hint="cs"/>
          <w:vanish/>
          <w:sz w:val="22"/>
          <w:szCs w:val="22"/>
          <w:shd w:val="clear" w:color="auto" w:fill="FFFF99"/>
          <w:rtl/>
        </w:rPr>
        <w:t xml:space="preserve"> ואולם משדר ערוץ נושאי בנושא ילדים לא יהיה רשאי לממן את שידוריו באמצעות שידורי פרסומת.</w:t>
      </w:r>
    </w:p>
    <w:p w:rsidR="00905B42" w:rsidRPr="0095173B" w:rsidRDefault="00905B42" w:rsidP="00905B42">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(ו)</w:t>
      </w:r>
      <w:r w:rsidRPr="0095173B">
        <w:rPr>
          <w:rStyle w:val="default"/>
          <w:rFonts w:cs="FrankRuehl" w:hint="cs"/>
          <w:vanish/>
          <w:sz w:val="22"/>
          <w:szCs w:val="22"/>
          <w:shd w:val="clear" w:color="auto" w:fill="FFFF99"/>
          <w:rtl/>
        </w:rPr>
        <w:tab/>
        <w:t>הוראות סעיפים 6ה, 6ה1, 6ח, 6ח2, 6ח3, 6ט(א)(3), (5) ו-(8), 6י(א), 6יא,</w:t>
      </w:r>
      <w:r w:rsidR="00714F59" w:rsidRPr="0095173B">
        <w:rPr>
          <w:rStyle w:val="default"/>
          <w:rFonts w:cs="FrankRuehl" w:hint="cs"/>
          <w:vanish/>
          <w:sz w:val="22"/>
          <w:szCs w:val="22"/>
          <w:shd w:val="clear" w:color="auto" w:fill="FFFF99"/>
          <w:rtl/>
        </w:rPr>
        <w:t xml:space="preserve"> </w:t>
      </w:r>
      <w:r w:rsidR="00714F59" w:rsidRPr="0095173B">
        <w:rPr>
          <w:rStyle w:val="default"/>
          <w:rFonts w:cs="FrankRuehl" w:hint="cs"/>
          <w:vanish/>
          <w:sz w:val="22"/>
          <w:szCs w:val="22"/>
          <w:u w:val="single"/>
          <w:shd w:val="clear" w:color="auto" w:fill="FFFF99"/>
          <w:rtl/>
        </w:rPr>
        <w:t>6כב,</w:t>
      </w:r>
      <w:r w:rsidRPr="0095173B">
        <w:rPr>
          <w:rStyle w:val="default"/>
          <w:rFonts w:cs="FrankRuehl" w:hint="cs"/>
          <w:vanish/>
          <w:sz w:val="22"/>
          <w:szCs w:val="22"/>
          <w:shd w:val="clear" w:color="auto" w:fill="FFFF99"/>
          <w:rtl/>
        </w:rPr>
        <w:t xml:space="preserve"> 6כד1 ו-6כה לחוק התקשורת וכן הוראות סימן ט' בפרק ב'1 לחוק האמור, למעט סעיפים 6לד, 6לד1(א), (ב), (ט) ו-(י) ו-6לד3 לאותו חוק, יחולו, בכפוף להוראות סעיף זה, לעניין פרסום מכרז לערוץ נושאי, לרבות אופן הגדרת הנושא וכן לעניין רישיון לפי סעיף קטן (ב) ובכלל זה לעניין מתן רישיון כאמור, לעניין משדר ערוץ נושאי ולעניין שידוריו, ולגבי ערוץ נושאי בנושא חדשות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יחולו בעניינים כאמור גם הוראות סעיף 6כ2 לחוק האמור, והכול בשינויים המחויבים ובשינויים אלה:</w:t>
      </w:r>
    </w:p>
    <w:p w:rsidR="00905B42" w:rsidRPr="0095173B" w:rsidRDefault="00905B42" w:rsidP="00905B42">
      <w:pPr>
        <w:pStyle w:val="P00"/>
        <w:spacing w:before="0"/>
        <w:ind w:left="1021"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w:t>
      </w:r>
      <w:r w:rsidRPr="0095173B">
        <w:rPr>
          <w:rStyle w:val="default"/>
          <w:rFonts w:cs="FrankRuehl" w:hint="cs"/>
          <w:vanish/>
          <w:sz w:val="22"/>
          <w:szCs w:val="22"/>
          <w:shd w:val="clear" w:color="auto" w:fill="FFFF99"/>
          <w:rtl/>
        </w:rPr>
        <w:tab/>
        <w:t xml:space="preserve">בסעיף 6ה1 לחוק התקשורת </w:t>
      </w:r>
      <w:r w:rsidRPr="0095173B">
        <w:rPr>
          <w:rStyle w:val="default"/>
          <w:rFonts w:cs="FrankRuehl"/>
          <w:vanish/>
          <w:sz w:val="22"/>
          <w:szCs w:val="22"/>
          <w:shd w:val="clear" w:color="auto" w:fill="FFFF99"/>
          <w:rtl/>
        </w:rPr>
        <w:t>–</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סעיף קטן (א)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לא יחול;</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(ב)</w:t>
      </w:r>
      <w:r w:rsidRPr="0095173B">
        <w:rPr>
          <w:rStyle w:val="default"/>
          <w:rFonts w:cs="FrankRuehl" w:hint="cs"/>
          <w:vanish/>
          <w:sz w:val="22"/>
          <w:szCs w:val="22"/>
          <w:shd w:val="clear" w:color="auto" w:fill="FFFF99"/>
          <w:rtl/>
        </w:rPr>
        <w:tab/>
        <w:t>בסעיפים קטנים (א1) ו-(א3), במקום "מהכנסותיו השנתיות מדמי המנוי" יקראו "מהכנסותיו השנתיות";</w:t>
      </w:r>
    </w:p>
    <w:p w:rsidR="00905B42" w:rsidRPr="0095173B" w:rsidRDefault="00905B42" w:rsidP="00905B42">
      <w:pPr>
        <w:pStyle w:val="P00"/>
        <w:spacing w:before="0"/>
        <w:ind w:left="1474"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(ג)</w:t>
      </w:r>
      <w:r w:rsidRPr="0095173B">
        <w:rPr>
          <w:rStyle w:val="default"/>
          <w:rFonts w:cs="FrankRuehl" w:hint="cs"/>
          <w:vanish/>
          <w:sz w:val="22"/>
          <w:szCs w:val="22"/>
          <w:shd w:val="clear" w:color="auto" w:fill="FFFF99"/>
          <w:rtl/>
        </w:rPr>
        <w:tab/>
        <w:t xml:space="preserve">במקום השיעורים הקבועים בו רשאית </w:t>
      </w:r>
      <w:r w:rsidRPr="0095173B">
        <w:rPr>
          <w:rStyle w:val="default"/>
          <w:rFonts w:cs="FrankRuehl" w:hint="cs"/>
          <w:strike/>
          <w:vanish/>
          <w:sz w:val="22"/>
          <w:szCs w:val="22"/>
          <w:shd w:val="clear" w:color="auto" w:fill="FFFF99"/>
          <w:rtl/>
        </w:rPr>
        <w:t>המועצה לשידורי כבלים ולוויין</w:t>
      </w:r>
      <w:r w:rsidR="00714F59" w:rsidRPr="0095173B">
        <w:rPr>
          <w:rStyle w:val="default"/>
          <w:rFonts w:cs="FrankRuehl" w:hint="cs"/>
          <w:vanish/>
          <w:sz w:val="22"/>
          <w:szCs w:val="22"/>
          <w:shd w:val="clear" w:color="auto" w:fill="FFFF99"/>
          <w:rtl/>
        </w:rPr>
        <w:t xml:space="preserve"> </w:t>
      </w:r>
      <w:r w:rsidR="00714F59" w:rsidRPr="0095173B">
        <w:rPr>
          <w:rStyle w:val="default"/>
          <w:rFonts w:cs="FrankRuehl" w:hint="cs"/>
          <w:vanish/>
          <w:sz w:val="22"/>
          <w:szCs w:val="22"/>
          <w:u w:val="single"/>
          <w:shd w:val="clear" w:color="auto" w:fill="FFFF99"/>
          <w:rtl/>
        </w:rPr>
        <w:t>המועצה</w:t>
      </w:r>
      <w:r w:rsidRPr="0095173B">
        <w:rPr>
          <w:rStyle w:val="default"/>
          <w:rFonts w:cs="FrankRuehl" w:hint="cs"/>
          <w:vanish/>
          <w:sz w:val="22"/>
          <w:szCs w:val="22"/>
          <w:shd w:val="clear" w:color="auto" w:fill="FFFF99"/>
          <w:rtl/>
        </w:rPr>
        <w:t xml:space="preserve"> לקבוע שיעורים שונים לעניין שידוריו של משדר ערוץ נושאי, ובלבד שלגבי שלושה ערוצים נושאיים לפחות מבין תשעת הערוצים הנושאיים הראשונים ששידוריהם יופצו באמצעות תחנות השידור הספרתיות יחולו השיעורים הקבועים בסעיף קטן (א1);</w:t>
      </w:r>
    </w:p>
    <w:p w:rsidR="00905B42" w:rsidRPr="00714F59" w:rsidRDefault="00905B42" w:rsidP="00714F59">
      <w:pPr>
        <w:pStyle w:val="P00"/>
        <w:spacing w:before="0"/>
        <w:ind w:left="1021"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(2)</w:t>
      </w:r>
      <w:r w:rsidRPr="0095173B">
        <w:rPr>
          <w:rStyle w:val="default"/>
          <w:rFonts w:cs="FrankRuehl" w:hint="cs"/>
          <w:vanish/>
          <w:sz w:val="22"/>
          <w:szCs w:val="22"/>
          <w:shd w:val="clear" w:color="auto" w:fill="FFFF99"/>
          <w:rtl/>
        </w:rPr>
        <w:tab/>
        <w:t xml:space="preserve">בסעיף 6כ2 לחוק התקשורת, סעיפים קטנים (א), (ב), (ז) ו-(ט) </w:t>
      </w:r>
      <w:r w:rsidRPr="0095173B">
        <w:rPr>
          <w:rStyle w:val="default"/>
          <w:rFonts w:cs="FrankRuehl" w:hint="cs"/>
          <w:strike/>
          <w:vanish/>
          <w:sz w:val="22"/>
          <w:szCs w:val="22"/>
          <w:shd w:val="clear" w:color="auto" w:fill="FFFF99"/>
          <w:rtl/>
        </w:rPr>
        <w:t>ופסקה (5)(א) עד (ג)</w:t>
      </w:r>
      <w:r w:rsidR="00714F59" w:rsidRPr="0095173B">
        <w:rPr>
          <w:rStyle w:val="default"/>
          <w:rFonts w:cs="FrankRuehl" w:hint="cs"/>
          <w:vanish/>
          <w:sz w:val="22"/>
          <w:szCs w:val="22"/>
          <w:shd w:val="clear" w:color="auto" w:fill="FFFF99"/>
          <w:rtl/>
        </w:rPr>
        <w:t xml:space="preserve"> </w:t>
      </w:r>
      <w:r w:rsidR="00714F59" w:rsidRPr="0095173B">
        <w:rPr>
          <w:rStyle w:val="default"/>
          <w:rFonts w:cs="FrankRuehl" w:hint="cs"/>
          <w:vanish/>
          <w:sz w:val="22"/>
          <w:szCs w:val="22"/>
          <w:u w:val="single"/>
          <w:shd w:val="clear" w:color="auto" w:fill="FFFF99"/>
          <w:rtl/>
        </w:rPr>
        <w:t>ופסקה 5(א) ו-(ב)</w:t>
      </w:r>
      <w:r w:rsidRPr="0095173B">
        <w:rPr>
          <w:rStyle w:val="default"/>
          <w:rFonts w:cs="FrankRuehl" w:hint="cs"/>
          <w:vanish/>
          <w:sz w:val="22"/>
          <w:szCs w:val="22"/>
          <w:shd w:val="clear" w:color="auto" w:fill="FFFF99"/>
          <w:rtl/>
        </w:rPr>
        <w:t xml:space="preserve"> שבסעיף קטן (ג) שבו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לא יחולו.</w:t>
      </w:r>
      <w:bookmarkEnd w:id="55"/>
    </w:p>
    <w:p w:rsidR="00714F59" w:rsidRPr="00BA6030" w:rsidRDefault="00714F59" w:rsidP="00714F59">
      <w:pPr>
        <w:pStyle w:val="P00"/>
        <w:spacing w:before="72"/>
        <w:ind w:left="0" w:right="1134"/>
        <w:rPr>
          <w:rStyle w:val="default"/>
          <w:rFonts w:cs="FrankRuehl" w:hint="cs"/>
          <w:rtl/>
        </w:rPr>
      </w:pPr>
      <w:bookmarkStart w:id="56" w:name="Seif32"/>
      <w:bookmarkEnd w:id="56"/>
      <w:r>
        <w:rPr>
          <w:rFonts w:cs="Miriam"/>
          <w:lang w:val="he-IL"/>
        </w:rPr>
        <w:pict>
          <v:rect id="_x0000_s2470" style="position:absolute;left:0;text-align:left;margin-left:464.35pt;margin-top:7.1pt;width:75.05pt;height:55.95pt;z-index:251684864" o:allowincell="f" filled="f" stroked="f" strokecolor="lime" strokeweight=".25pt">
            <v:textbox style="mso-next-textbox:#_x0000_s2470" inset="0,0,0,0">
              <w:txbxContent>
                <w:p w:rsidR="00061FF4" w:rsidRDefault="00061FF4" w:rsidP="00714F59">
                  <w:pPr>
                    <w:pStyle w:val="a7"/>
                    <w:rPr>
                      <w:rFonts w:hint="cs"/>
                      <w:noProof/>
                      <w:rtl/>
                    </w:rPr>
                  </w:pPr>
                  <w:r>
                    <w:rPr>
                      <w:rFonts w:hint="cs"/>
                      <w:rtl/>
                    </w:rPr>
                    <w:t>הגבלת שידורים בתחנות השידור הספרתיות בידי מי שאינו בעל רישיון</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מי שאינו בעל רישיון לשידורים באמצעות תחנות השידור הספרתיות או משדר ערוץ נושאי, למעט גוף מהגופים ששידוריהם מופצים לפי סעיפים 6(1) עד (6) ו-(8) ו-7, לא ישדר שידורים באמצעות תחנות השידור הספרתיות שמפעיל הגורם המפעיל.</w:t>
      </w:r>
    </w:p>
    <w:p w:rsidR="00905B42" w:rsidRPr="0095173B" w:rsidRDefault="00905B42" w:rsidP="00905B42">
      <w:pPr>
        <w:pStyle w:val="P00"/>
        <w:tabs>
          <w:tab w:val="clear" w:pos="6259"/>
        </w:tabs>
        <w:spacing w:before="0"/>
        <w:ind w:left="0" w:right="1134"/>
        <w:rPr>
          <w:rStyle w:val="default"/>
          <w:rFonts w:cs="FrankRuehl" w:hint="cs"/>
          <w:vanish/>
          <w:color w:val="FF0000"/>
          <w:sz w:val="20"/>
          <w:szCs w:val="20"/>
          <w:shd w:val="clear" w:color="auto" w:fill="FFFF99"/>
          <w:rtl/>
        </w:rPr>
      </w:pPr>
      <w:bookmarkStart w:id="57" w:name="Rov73"/>
      <w:r w:rsidRPr="0095173B">
        <w:rPr>
          <w:rStyle w:val="default"/>
          <w:rFonts w:cs="FrankRuehl" w:hint="cs"/>
          <w:vanish/>
          <w:color w:val="FF0000"/>
          <w:sz w:val="20"/>
          <w:szCs w:val="20"/>
          <w:shd w:val="clear" w:color="auto" w:fill="FFFF99"/>
          <w:rtl/>
        </w:rPr>
        <w:t>מיום 1.1.2017</w:t>
      </w:r>
    </w:p>
    <w:p w:rsidR="00905B42" w:rsidRPr="0095173B" w:rsidRDefault="00905B42" w:rsidP="00905B42">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905B42" w:rsidRPr="0095173B" w:rsidRDefault="00905B42" w:rsidP="00905B42">
      <w:pPr>
        <w:pStyle w:val="P00"/>
        <w:tabs>
          <w:tab w:val="clear" w:pos="6259"/>
        </w:tabs>
        <w:spacing w:before="0"/>
        <w:ind w:left="0" w:right="1134"/>
        <w:rPr>
          <w:rStyle w:val="default"/>
          <w:rFonts w:cs="FrankRuehl" w:hint="cs"/>
          <w:vanish/>
          <w:sz w:val="20"/>
          <w:szCs w:val="20"/>
          <w:shd w:val="clear" w:color="auto" w:fill="FFFF99"/>
          <w:rtl/>
        </w:rPr>
      </w:pPr>
      <w:hyperlink r:id="rId16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105 (</w:t>
      </w:r>
      <w:hyperlink r:id="rId16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905B42" w:rsidRPr="00714F59" w:rsidRDefault="00905B42" w:rsidP="00714F59">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13א</w:t>
      </w:r>
      <w:bookmarkEnd w:id="57"/>
    </w:p>
    <w:p w:rsidR="00714F59" w:rsidRDefault="00714F59" w:rsidP="00714F59">
      <w:pPr>
        <w:pStyle w:val="medium2-header"/>
        <w:keepLines w:val="0"/>
        <w:spacing w:before="72"/>
        <w:ind w:left="0" w:right="1134"/>
        <w:rPr>
          <w:rFonts w:cs="FrankRuehl" w:hint="cs"/>
          <w:noProof/>
          <w:rtl/>
        </w:rPr>
      </w:pPr>
      <w:bookmarkStart w:id="58" w:name="med5"/>
      <w:bookmarkEnd w:id="58"/>
      <w:r>
        <w:rPr>
          <w:rFonts w:cs="FrankRuehl" w:hint="cs"/>
          <w:noProof/>
          <w:rtl/>
          <w:lang w:eastAsia="en-US"/>
        </w:rPr>
        <w:pict>
          <v:shape id="_x0000_s2471" type="#_x0000_t202" style="position:absolute;left:0;text-align:left;margin-left:470.35pt;margin-top:7.1pt;width:1in;height:18pt;z-index:251685888" filled="f" stroked="f">
            <v:textbox inset="1mm,0,1mm,0">
              <w:txbxContent>
                <w:p w:rsidR="00061FF4" w:rsidRDefault="00061FF4" w:rsidP="00714F59">
                  <w:pPr>
                    <w:pStyle w:val="a7"/>
                    <w:rPr>
                      <w:rFonts w:hint="cs"/>
                      <w:rtl/>
                    </w:rPr>
                  </w:pPr>
                  <w:r>
                    <w:rPr>
                      <w:rFonts w:hint="cs"/>
                      <w:rtl/>
                    </w:rPr>
                    <w:t>(תיקון מס' 3) תשע"ז-2016</w:t>
                  </w:r>
                </w:p>
              </w:txbxContent>
            </v:textbox>
          </v:shape>
        </w:pict>
      </w:r>
      <w:r w:rsidRPr="00537CD1">
        <w:rPr>
          <w:rFonts w:cs="FrankRuehl" w:hint="cs"/>
          <w:noProof/>
          <w:rtl/>
        </w:rPr>
        <w:t xml:space="preserve">פרק </w:t>
      </w:r>
      <w:r>
        <w:rPr>
          <w:rFonts w:cs="FrankRuehl" w:hint="cs"/>
          <w:noProof/>
          <w:rtl/>
        </w:rPr>
        <w:t>ד'2: הפצת שידורי טלוויזיה ברשת האינטרנט</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59" w:name="Rov7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6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105 (</w:t>
      </w:r>
      <w:hyperlink r:id="rId16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B33242" w:rsidRDefault="00714F59" w:rsidP="00B3324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פרק ד'2</w:t>
      </w:r>
      <w:bookmarkEnd w:id="59"/>
    </w:p>
    <w:p w:rsidR="00714F59" w:rsidRDefault="00714F59" w:rsidP="00714F59">
      <w:pPr>
        <w:pStyle w:val="P00"/>
        <w:spacing w:before="72"/>
        <w:ind w:left="0" w:right="1134"/>
        <w:rPr>
          <w:rStyle w:val="default"/>
          <w:rFonts w:cs="FrankRuehl" w:hint="cs"/>
          <w:rtl/>
        </w:rPr>
      </w:pPr>
      <w:bookmarkStart w:id="60" w:name="Seif33"/>
      <w:bookmarkEnd w:id="60"/>
      <w:r>
        <w:rPr>
          <w:rFonts w:cs="Miriam"/>
          <w:lang w:val="he-IL"/>
        </w:rPr>
        <w:pict>
          <v:rect id="_x0000_s2472" style="position:absolute;left:0;text-align:left;margin-left:471.6pt;margin-top:7.1pt;width:67.8pt;height:25.4pt;z-index:251686912" o:allowincell="f" filled="f" stroked="f" strokecolor="lime" strokeweight=".25pt">
            <v:textbox style="mso-next-textbox:#_x0000_s2472" inset="0,0,0,0">
              <w:txbxContent>
                <w:p w:rsidR="00061FF4" w:rsidRDefault="00061FF4" w:rsidP="00714F59">
                  <w:pPr>
                    <w:pStyle w:val="a7"/>
                    <w:rPr>
                      <w:rFonts w:hint="cs"/>
                      <w:noProof/>
                      <w:rtl/>
                    </w:rPr>
                  </w:pPr>
                  <w:r>
                    <w:rPr>
                      <w:rFonts w:hint="cs"/>
                      <w:rtl/>
                    </w:rPr>
                    <w:t>הגדרות</w:t>
                  </w:r>
                </w:p>
                <w:p w:rsidR="00061FF4" w:rsidRDefault="00061FF4" w:rsidP="00714F59">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714F59" w:rsidRDefault="00714F59" w:rsidP="00714F59">
      <w:pPr>
        <w:pStyle w:val="P00"/>
        <w:spacing w:before="72"/>
        <w:ind w:left="0" w:right="1134"/>
        <w:rPr>
          <w:rStyle w:val="default"/>
          <w:rFonts w:cs="FrankRuehl" w:hint="cs"/>
          <w:rtl/>
        </w:rPr>
      </w:pPr>
      <w:r>
        <w:rPr>
          <w:rStyle w:val="default"/>
          <w:rFonts w:cs="FrankRuehl" w:hint="cs"/>
          <w:rtl/>
        </w:rPr>
        <w:tab/>
        <w:t xml:space="preserve">"אמצעים טכנולוגיים" </w:t>
      </w:r>
      <w:r>
        <w:rPr>
          <w:rStyle w:val="default"/>
          <w:rFonts w:cs="FrankRuehl"/>
          <w:rtl/>
        </w:rPr>
        <w:t>–</w:t>
      </w:r>
      <w:r>
        <w:rPr>
          <w:rStyle w:val="default"/>
          <w:rFonts w:cs="FrankRuehl" w:hint="cs"/>
          <w:rtl/>
        </w:rPr>
        <w:t xml:space="preserve"> מכשיר, מוצר, תוכנת מחשב, או רכיב של כל אחד מאלה או כל אמצעי טכנולוגי אחר אשר בדרך פעולתו הרגילה משמש למניעת הפעולות האמורות בסעיף 13ג(א)(5) ו-(6) או מיועד למנוע את הפעולות האמורות;</w:t>
      </w:r>
    </w:p>
    <w:p w:rsidR="00714F59" w:rsidRDefault="00714F59" w:rsidP="00714F59">
      <w:pPr>
        <w:pStyle w:val="P00"/>
        <w:spacing w:before="72"/>
        <w:ind w:left="0" w:right="1134"/>
        <w:rPr>
          <w:rStyle w:val="default"/>
          <w:rFonts w:cs="FrankRuehl" w:hint="cs"/>
          <w:rtl/>
        </w:rPr>
      </w:pPr>
      <w:r>
        <w:rPr>
          <w:rStyle w:val="default"/>
          <w:rFonts w:cs="FrankRuehl" w:hint="cs"/>
          <w:rtl/>
        </w:rPr>
        <w:tab/>
        <w:t xml:space="preserve">"גוף משדר" </w:t>
      </w:r>
      <w:r>
        <w:rPr>
          <w:rStyle w:val="default"/>
          <w:rFonts w:cs="FrankRuehl"/>
          <w:rtl/>
        </w:rPr>
        <w:t>–</w:t>
      </w:r>
      <w:r>
        <w:rPr>
          <w:rStyle w:val="default"/>
          <w:rFonts w:cs="FrankRuehl" w:hint="cs"/>
          <w:rtl/>
        </w:rPr>
        <w:t xml:space="preserve"> גוף ששידוריו מופצים לפי סעיף 6(א)(1) עד (6) ו-(8);</w:t>
      </w:r>
    </w:p>
    <w:p w:rsidR="00714F59" w:rsidRDefault="00714F59" w:rsidP="00714F59">
      <w:pPr>
        <w:pStyle w:val="P00"/>
        <w:spacing w:before="72"/>
        <w:ind w:left="0" w:right="1134"/>
        <w:rPr>
          <w:rStyle w:val="default"/>
          <w:rFonts w:cs="FrankRuehl" w:hint="cs"/>
          <w:rtl/>
        </w:rPr>
      </w:pPr>
      <w:r>
        <w:rPr>
          <w:rStyle w:val="default"/>
          <w:rFonts w:cs="FrankRuehl" w:hint="cs"/>
          <w:rtl/>
        </w:rPr>
        <w:tab/>
        <w:t xml:space="preserve">"הסכמה לשידור" </w:t>
      </w:r>
      <w:r>
        <w:rPr>
          <w:rStyle w:val="default"/>
          <w:rFonts w:cs="FrankRuehl"/>
          <w:rtl/>
        </w:rPr>
        <w:t>–</w:t>
      </w:r>
      <w:r>
        <w:rPr>
          <w:rStyle w:val="default"/>
          <w:rFonts w:cs="FrankRuehl" w:hint="cs"/>
          <w:rtl/>
        </w:rPr>
        <w:t xml:space="preserve"> הסכמת המשדר לפי סעיף 4א1(5) לחוק זכויות מבצעים ומשדרים;</w:t>
      </w:r>
    </w:p>
    <w:p w:rsidR="00714F59" w:rsidRDefault="00714F59" w:rsidP="00714F59">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לשידורי כבלים ולוויין;</w:t>
      </w:r>
    </w:p>
    <w:p w:rsidR="00714F59" w:rsidRDefault="00714F59" w:rsidP="00714F59">
      <w:pPr>
        <w:pStyle w:val="P00"/>
        <w:spacing w:before="72"/>
        <w:ind w:left="0" w:right="1134"/>
        <w:rPr>
          <w:rStyle w:val="default"/>
          <w:rFonts w:cs="FrankRuehl" w:hint="cs"/>
          <w:rtl/>
        </w:rPr>
      </w:pPr>
      <w:r>
        <w:rPr>
          <w:rStyle w:val="default"/>
          <w:rFonts w:cs="FrankRuehl" w:hint="cs"/>
          <w:rtl/>
        </w:rPr>
        <w:tab/>
        <w:t xml:space="preserve">"מרשם" </w:t>
      </w:r>
      <w:r>
        <w:rPr>
          <w:rStyle w:val="default"/>
          <w:rFonts w:cs="FrankRuehl"/>
          <w:rtl/>
        </w:rPr>
        <w:t>–</w:t>
      </w:r>
      <w:r>
        <w:rPr>
          <w:rStyle w:val="default"/>
          <w:rFonts w:cs="FrankRuehl" w:hint="cs"/>
          <w:rtl/>
        </w:rPr>
        <w:t xml:space="preserve"> מרשם ספקי תכנים שמנהלת המועצה לפי סעיף 13ד;</w:t>
      </w:r>
    </w:p>
    <w:p w:rsidR="00714F59" w:rsidRDefault="00714F59" w:rsidP="00714F59">
      <w:pPr>
        <w:pStyle w:val="P00"/>
        <w:spacing w:before="72"/>
        <w:ind w:left="0" w:right="1134"/>
        <w:rPr>
          <w:rStyle w:val="default"/>
          <w:rFonts w:cs="FrankRuehl" w:hint="cs"/>
          <w:rtl/>
        </w:rPr>
      </w:pPr>
      <w:r>
        <w:rPr>
          <w:rStyle w:val="default"/>
          <w:rFonts w:cs="FrankRuehl" w:hint="cs"/>
          <w:rtl/>
        </w:rPr>
        <w:tab/>
        <w:t>"</w:t>
      </w:r>
      <w:r w:rsidR="006C72BD">
        <w:rPr>
          <w:rStyle w:val="default"/>
          <w:rFonts w:cs="FrankRuehl" w:hint="cs"/>
          <w:rtl/>
        </w:rPr>
        <w:t xml:space="preserve">ספק תכנים" </w:t>
      </w:r>
      <w:r w:rsidR="006C72BD">
        <w:rPr>
          <w:rStyle w:val="default"/>
          <w:rFonts w:cs="FrankRuehl"/>
          <w:rtl/>
        </w:rPr>
        <w:t>–</w:t>
      </w:r>
      <w:r w:rsidR="006C72BD">
        <w:rPr>
          <w:rStyle w:val="default"/>
          <w:rFonts w:cs="FrankRuehl" w:hint="cs"/>
          <w:rtl/>
        </w:rPr>
        <w:t xml:space="preserve"> מי שפעילותו העיקרית שידור של מגוון תכנים לציבור בישראל, ובלבד שהתכנים משודרים ביוזמתו, באמצעות ממשק הנמצא בשליטתו, והכול בין שהתכנים המשודרים ניתנים</w:t>
      </w:r>
      <w:r w:rsidR="00B33242">
        <w:rPr>
          <w:rStyle w:val="default"/>
          <w:rFonts w:cs="FrankRuehl" w:hint="cs"/>
          <w:rtl/>
        </w:rPr>
        <w:t xml:space="preserve"> לצפייה בזמן אמיתי, בו-זמנית בידי הציבור, ובין שהתכנים ניתנים לצפייה במועד ובמקום לפי בחירת הצופה;</w:t>
      </w:r>
    </w:p>
    <w:p w:rsidR="00B33242" w:rsidRDefault="00B33242" w:rsidP="00714F59">
      <w:pPr>
        <w:pStyle w:val="P00"/>
        <w:spacing w:before="72"/>
        <w:ind w:left="0" w:right="1134"/>
        <w:rPr>
          <w:rStyle w:val="default"/>
          <w:rFonts w:cs="FrankRuehl" w:hint="cs"/>
          <w:rtl/>
        </w:rPr>
      </w:pPr>
      <w:r>
        <w:rPr>
          <w:rStyle w:val="default"/>
          <w:rFonts w:cs="FrankRuehl" w:hint="cs"/>
          <w:rtl/>
        </w:rPr>
        <w:tab/>
        <w:t xml:space="preserve">"ספק תכנים רשום" </w:t>
      </w:r>
      <w:r>
        <w:rPr>
          <w:rStyle w:val="default"/>
          <w:rFonts w:cs="FrankRuehl"/>
          <w:rtl/>
        </w:rPr>
        <w:t>–</w:t>
      </w:r>
      <w:r>
        <w:rPr>
          <w:rStyle w:val="default"/>
          <w:rFonts w:cs="FrankRuehl" w:hint="cs"/>
          <w:rtl/>
        </w:rPr>
        <w:t xml:space="preserve"> ספק תכנים הרשום במרשם;</w:t>
      </w:r>
    </w:p>
    <w:p w:rsidR="00B33242" w:rsidRPr="00BA6030" w:rsidRDefault="00B33242" w:rsidP="00714F59">
      <w:pPr>
        <w:pStyle w:val="P00"/>
        <w:spacing w:before="72"/>
        <w:ind w:left="0" w:right="1134"/>
        <w:rPr>
          <w:rStyle w:val="default"/>
          <w:rFonts w:cs="FrankRuehl" w:hint="cs"/>
          <w:rtl/>
        </w:rPr>
      </w:pPr>
      <w:r>
        <w:rPr>
          <w:rStyle w:val="default"/>
          <w:rFonts w:cs="FrankRuehl" w:hint="cs"/>
          <w:rtl/>
        </w:rPr>
        <w:tab/>
        <w:t xml:space="preserve">"השידורים הפתוחים" </w:t>
      </w:r>
      <w:r>
        <w:rPr>
          <w:rStyle w:val="default"/>
          <w:rFonts w:cs="FrankRuehl"/>
          <w:rtl/>
        </w:rPr>
        <w:t>–</w:t>
      </w:r>
      <w:r>
        <w:rPr>
          <w:rStyle w:val="default"/>
          <w:rFonts w:cs="FrankRuehl" w:hint="cs"/>
          <w:rtl/>
        </w:rPr>
        <w:t xml:space="preserve"> שידורי הטלוויזיה המופצים באמצעות תחנות השידור הספרתיות של הגופים המפורטים בסעיף 6(א)(1) עד (6) ו-(8) במסגרת ערוצי הטלוויזיה המפורטים באותו סעיף.</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61" w:name="Rov75"/>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7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105 (</w:t>
      </w:r>
      <w:hyperlink r:id="rId17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B33242" w:rsidRDefault="00714F59" w:rsidP="00B3324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13ב</w:t>
      </w:r>
      <w:bookmarkEnd w:id="61"/>
    </w:p>
    <w:p w:rsidR="00714F59" w:rsidRDefault="00714F59" w:rsidP="009A03DF">
      <w:pPr>
        <w:pStyle w:val="P00"/>
        <w:spacing w:before="72"/>
        <w:ind w:left="0" w:right="1134"/>
        <w:rPr>
          <w:rStyle w:val="default"/>
          <w:rFonts w:cs="FrankRuehl" w:hint="cs"/>
          <w:rtl/>
        </w:rPr>
      </w:pPr>
      <w:bookmarkStart w:id="62" w:name="Seif34"/>
      <w:bookmarkEnd w:id="62"/>
      <w:r>
        <w:rPr>
          <w:rFonts w:cs="Miriam"/>
          <w:lang w:val="he-IL"/>
        </w:rPr>
        <w:pict>
          <v:rect id="_x0000_s2473" style="position:absolute;left:0;text-align:left;margin-left:464.35pt;margin-top:7.1pt;width:75.05pt;height:44.1pt;z-index:251687936" o:allowincell="f" filled="f" stroked="f" strokecolor="lime" strokeweight=".25pt">
            <v:textbox style="mso-next-textbox:#_x0000_s2473" inset="0,0,0,0">
              <w:txbxContent>
                <w:p w:rsidR="00061FF4" w:rsidRDefault="00061FF4" w:rsidP="00714F59">
                  <w:pPr>
                    <w:pStyle w:val="a7"/>
                    <w:rPr>
                      <w:rFonts w:hint="cs"/>
                      <w:noProof/>
                      <w:rtl/>
                    </w:rPr>
                  </w:pPr>
                  <w:r>
                    <w:rPr>
                      <w:rFonts w:hint="cs"/>
                      <w:rtl/>
                    </w:rPr>
                    <w:t>חובת מתן הסכמה לשידור של ספק תכנים רשום</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B33242">
        <w:rPr>
          <w:rStyle w:val="default"/>
          <w:rFonts w:cs="FrankRuehl" w:hint="cs"/>
          <w:rtl/>
        </w:rPr>
        <w:t>ג</w:t>
      </w:r>
      <w:r>
        <w:rPr>
          <w:rStyle w:val="default"/>
          <w:rFonts w:cs="FrankRuehl"/>
          <w:rtl/>
        </w:rPr>
        <w:t>.</w:t>
      </w:r>
      <w:r>
        <w:rPr>
          <w:rStyle w:val="default"/>
          <w:rFonts w:cs="FrankRuehl"/>
          <w:rtl/>
        </w:rPr>
        <w:tab/>
      </w:r>
      <w:r w:rsidR="009A03DF">
        <w:rPr>
          <w:rStyle w:val="default"/>
          <w:rFonts w:cs="FrankRuehl" w:hint="cs"/>
          <w:rtl/>
        </w:rPr>
        <w:t>(א)</w:t>
      </w:r>
      <w:r w:rsidR="009A03DF">
        <w:rPr>
          <w:rStyle w:val="default"/>
          <w:rFonts w:cs="FrankRuehl" w:hint="cs"/>
          <w:rtl/>
        </w:rPr>
        <w:tab/>
        <w:t>גוף משדר ייתן לכל ספק תכנים רשום שביקש זאת, הסכמה לשידור של שידוריו ברשת האינטרנט, בלא תמורה, בכפוף להוראות אלה:</w:t>
      </w:r>
    </w:p>
    <w:p w:rsidR="009A03DF" w:rsidRDefault="009A03DF" w:rsidP="007A74F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ספק התכנים הרשום ייתן גישה לשידורים הפתוחים כפי שהם מופצים בידי הגורם המפעיל, באופן מלא, בזמן אמיתי, בלא קטיעה או עריכה (בסעיף זה </w:t>
      </w:r>
      <w:r>
        <w:rPr>
          <w:rStyle w:val="default"/>
          <w:rFonts w:cs="FrankRuehl"/>
          <w:rtl/>
        </w:rPr>
        <w:t>–</w:t>
      </w:r>
      <w:r>
        <w:rPr>
          <w:rStyle w:val="default"/>
          <w:rFonts w:cs="FrankRuehl" w:hint="cs"/>
          <w:rtl/>
        </w:rPr>
        <w:t xml:space="preserve"> שידור בו-זמני);</w:t>
      </w:r>
    </w:p>
    <w:p w:rsidR="009A03DF" w:rsidRDefault="009A03DF" w:rsidP="007A74F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A74F2">
        <w:rPr>
          <w:rStyle w:val="default"/>
          <w:rFonts w:cs="FrankRuehl" w:hint="cs"/>
          <w:rtl/>
        </w:rPr>
        <w:t>על אף האמור בפסקה (1), היה קושי ממשי להשיג רישיון לפי סעיף קטן (ב) לתוכן מסוים, רשאי הגוף המשדר לספק תוכן חלופי, וספק התכנים הרשום ייתן גישה לאותו תוכן חלופי במקום שידור בו זמני;</w:t>
      </w:r>
    </w:p>
    <w:p w:rsidR="007A74F2" w:rsidRDefault="007A74F2" w:rsidP="007A74F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ספק התכנים הרשום יסמן את השידורים הפתוחים שהוא נותן גישה אליהם בסימון המזהה אותו ובאופן שאינו נראה על המסך;</w:t>
      </w:r>
    </w:p>
    <w:p w:rsidR="007A74F2" w:rsidRDefault="007A74F2" w:rsidP="007A74F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ספק התכנים הרשום לא יגבה תשלום כלשהו בעד מתן הגישה לשידורים הפתוחים;</w:t>
      </w:r>
    </w:p>
    <w:p w:rsidR="007A74F2" w:rsidRDefault="007A74F2" w:rsidP="007A74F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ספק התכנים הרשום ינקוט אמצעים טכנולוגיים נאותים ומתקדמים המקובלים בהסכמים המסדירים שימוש בזכויות יוצרים, מבצעים ומשדרים ברשת האינטרנט, למניעת ההפצה של השידורים הפתוחים והגישה אליהם מחוץ לישראל; לעניין זה יראו את ספק התכנים הרשום כמי שנקט באמצעים טכנולוגיים נאותים ומתקדמים כאמור אם נקט באמצעים טכנולוגיים שנקבעו בהסכמה בינו לבין הגוף המשדר, או שנקבעו ברישיון שבעלי זכויות היוצרים והמבצעים נתנו לו לפי סעיף קטן (ב);</w:t>
      </w:r>
    </w:p>
    <w:p w:rsidR="007A74F2" w:rsidRDefault="007A74F2" w:rsidP="007A74F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ספק התכנים הרשום ינקוט אמצעים טכנולוגיים נאותים ומתקדמים המקובלים בהסכמים המסדירים שימוש בזכויות יוצרים, מבצעים ומשדרים ברשת האינטרנט, למניעת משיכת השידורים הפתוחים, הטמעתם באתר אינטרנט או שימוש אחר בהם בידי גורמים אחרים; לעניין זה יראו את ספק התכנים הרשום כמי שנקט באמצעים טכנולוגיים נאותים ומתקדמים אם נקט באמצעים טכנולוגיים שנקבעו בהסכמה בינו לבין הגוף המשדר, או שנקבעו ברישיון שבעלי זכויות היוצרים והמבצעים נתנו לו לפי סעיף קטן (ב).</w:t>
      </w:r>
    </w:p>
    <w:p w:rsidR="007A74F2" w:rsidRDefault="007A74F2" w:rsidP="007A74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714C2">
        <w:rPr>
          <w:rStyle w:val="default"/>
          <w:rFonts w:cs="FrankRuehl" w:hint="cs"/>
          <w:rtl/>
        </w:rPr>
        <w:t>אין בהוראות סעיף זה כדי לגרוע מזכות בעלי זכויות היוצאים והמבצעים בשידורים הפתוחים וביצירות הכלולות בהם לפי כל דין; שידור בו-זמני של השידורים הפתוחים בידי ספק התכנים הרשום טעון רישיון מאת בעלי זכויות היוצרים והמבצעים בשידורים האמורים וביצירות הכלולות בהם, בין שניתן במישרין על ידי בעלי הזכויות כאמור ובין שניתן בעקיפין על ידי הגוף המשדר נותן ההסכמה לשידור אם קיבל לכך רשות מאת בעלי הזכויות.</w:t>
      </w:r>
    </w:p>
    <w:p w:rsidR="00A714C2" w:rsidRDefault="00A714C2" w:rsidP="007A74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רישיון שניתן בעקיפין על ידי גוף משדר כאמור בסעיף קטן (ב), יינתן בכפוף לתשלום של ספק התכנים הרשום לגוף המשדר בעד התמורה ששילם הגוף המשדר לשם קבלת הרישיון.</w:t>
      </w:r>
    </w:p>
    <w:p w:rsidR="00A714C2" w:rsidRPr="00BA6030" w:rsidRDefault="00A714C2" w:rsidP="007A74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הופצו השידורים הפתוחים או שהתאפשרה הגישה אליהם מחוץ לישראל, או שנמשכו השידורים, הוטמעו באתר אינטרנט או שנעשה בהם שימוש אחר, בידי גורם אחר, והוכח כי מקור השידור הוא בספק התכנים הרשום שקיבל רישיון לפי סעיף זה, על ספק התכנים הראיה שנקט באמצעים טכנולוגיים נאותים ומתקדמים כאמור בסעיף קטן (א)(5) או (6).</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63" w:name="Rov76"/>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7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106 (</w:t>
      </w:r>
      <w:hyperlink r:id="rId17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A714C2" w:rsidRDefault="00714F59" w:rsidP="00A714C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B33242" w:rsidRPr="0095173B">
        <w:rPr>
          <w:rStyle w:val="default"/>
          <w:rFonts w:cs="FrankRuehl" w:hint="cs"/>
          <w:b/>
          <w:bCs/>
          <w:vanish/>
          <w:sz w:val="20"/>
          <w:szCs w:val="20"/>
          <w:shd w:val="clear" w:color="auto" w:fill="FFFF99"/>
          <w:rtl/>
        </w:rPr>
        <w:t>ג</w:t>
      </w:r>
      <w:bookmarkEnd w:id="63"/>
    </w:p>
    <w:p w:rsidR="00714F59" w:rsidRDefault="00714F59" w:rsidP="0022169A">
      <w:pPr>
        <w:pStyle w:val="P00"/>
        <w:spacing w:before="72"/>
        <w:ind w:left="0" w:right="1134"/>
        <w:rPr>
          <w:rStyle w:val="default"/>
          <w:rFonts w:cs="FrankRuehl" w:hint="cs"/>
          <w:rtl/>
        </w:rPr>
      </w:pPr>
      <w:bookmarkStart w:id="64" w:name="Seif35"/>
      <w:bookmarkEnd w:id="64"/>
      <w:r>
        <w:rPr>
          <w:rFonts w:cs="Miriam"/>
          <w:lang w:val="he-IL"/>
        </w:rPr>
        <w:pict>
          <v:rect id="_x0000_s2474" style="position:absolute;left:0;text-align:left;margin-left:464.35pt;margin-top:7.1pt;width:75.05pt;height:22.3pt;z-index:251688960" o:allowincell="f" filled="f" stroked="f" strokecolor="lime" strokeweight=".25pt">
            <v:textbox style="mso-next-textbox:#_x0000_s2474" inset="0,0,0,0">
              <w:txbxContent>
                <w:p w:rsidR="00061FF4" w:rsidRDefault="00061FF4" w:rsidP="00714F59">
                  <w:pPr>
                    <w:pStyle w:val="a7"/>
                    <w:rPr>
                      <w:rFonts w:hint="cs"/>
                      <w:noProof/>
                      <w:rtl/>
                    </w:rPr>
                  </w:pPr>
                  <w:r>
                    <w:rPr>
                      <w:rFonts w:hint="cs"/>
                      <w:rtl/>
                    </w:rPr>
                    <w:t>מרשם ספקי תכנים</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A714C2">
        <w:rPr>
          <w:rStyle w:val="default"/>
          <w:rFonts w:cs="FrankRuehl" w:hint="cs"/>
          <w:rtl/>
        </w:rPr>
        <w:t>ד</w:t>
      </w:r>
      <w:r>
        <w:rPr>
          <w:rStyle w:val="default"/>
          <w:rFonts w:cs="FrankRuehl"/>
          <w:rtl/>
        </w:rPr>
        <w:t>.</w:t>
      </w:r>
      <w:r>
        <w:rPr>
          <w:rStyle w:val="default"/>
          <w:rFonts w:cs="FrankRuehl"/>
          <w:rtl/>
        </w:rPr>
        <w:tab/>
      </w:r>
      <w:r w:rsidR="0022169A">
        <w:rPr>
          <w:rStyle w:val="default"/>
          <w:rFonts w:cs="FrankRuehl" w:hint="cs"/>
          <w:rtl/>
        </w:rPr>
        <w:t>(א)</w:t>
      </w:r>
      <w:r w:rsidR="0022169A">
        <w:rPr>
          <w:rStyle w:val="default"/>
          <w:rFonts w:cs="FrankRuehl" w:hint="cs"/>
          <w:rtl/>
        </w:rPr>
        <w:tab/>
        <w:t>המועצה תנהל מרשם של ספקי תכנים הזכאים לקבל הסכמה ורישיון לשידור לפי סעיפים 13ג(א) ו-(ב); המרשם יהיה פתוח לעיון הציבור באתר האינטרנט של המועצה.</w:t>
      </w:r>
    </w:p>
    <w:p w:rsidR="0022169A" w:rsidRDefault="0022169A" w:rsidP="002216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תרשום במרשם ספק תכנים שהגיש בקשה לכך, אם מצאה כי מתקיימים בו התנאים שבהגדרה "ספק תכנים" שבסעיף 13ב; ספק תכנים יצרף לבקשתו הצהרה ולפיה הוא פועל בהתאם להוראות חוק זכות יוצרים וחוק זכויות מבצעים ומשדרים.</w:t>
      </w:r>
    </w:p>
    <w:p w:rsidR="0022169A" w:rsidRDefault="0022169A" w:rsidP="0022169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D28C2">
        <w:rPr>
          <w:rStyle w:val="default"/>
          <w:rFonts w:cs="FrankRuehl" w:hint="cs"/>
          <w:rtl/>
        </w:rPr>
        <w:t>המועצה רשאית לקבוע כללים לגבי אופן הגשת הבקשה לרישום במרשם.</w:t>
      </w:r>
    </w:p>
    <w:p w:rsidR="009D28C2" w:rsidRPr="00BA6030" w:rsidRDefault="009D28C2" w:rsidP="0022169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חדל להתקיים בספק תכנים רשום תנאי מהתנאים לרישום במרשם כאמור בסעיף קטן (ב), תמחק אותו המועצה מהמרשם.</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65" w:name="Rov77"/>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7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107 (</w:t>
      </w:r>
      <w:hyperlink r:id="rId17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D28C2" w:rsidRDefault="00714F59" w:rsidP="009D28C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A714C2" w:rsidRPr="0095173B">
        <w:rPr>
          <w:rStyle w:val="default"/>
          <w:rFonts w:cs="FrankRuehl" w:hint="cs"/>
          <w:b/>
          <w:bCs/>
          <w:vanish/>
          <w:sz w:val="20"/>
          <w:szCs w:val="20"/>
          <w:shd w:val="clear" w:color="auto" w:fill="FFFF99"/>
          <w:rtl/>
        </w:rPr>
        <w:t>ד</w:t>
      </w:r>
      <w:bookmarkEnd w:id="65"/>
    </w:p>
    <w:p w:rsidR="00714F59" w:rsidRDefault="00714F59" w:rsidP="009D28C2">
      <w:pPr>
        <w:pStyle w:val="medium2-header"/>
        <w:keepLines w:val="0"/>
        <w:spacing w:before="72"/>
        <w:ind w:left="0" w:right="1134"/>
        <w:rPr>
          <w:rFonts w:cs="FrankRuehl" w:hint="cs"/>
          <w:noProof/>
          <w:rtl/>
        </w:rPr>
      </w:pPr>
      <w:bookmarkStart w:id="66" w:name="med6"/>
      <w:bookmarkEnd w:id="66"/>
      <w:r>
        <w:rPr>
          <w:rFonts w:cs="FrankRuehl" w:hint="cs"/>
          <w:noProof/>
          <w:rtl/>
          <w:lang w:eastAsia="en-US"/>
        </w:rPr>
        <w:pict>
          <v:shape id="_x0000_s2475" type="#_x0000_t202" style="position:absolute;left:0;text-align:left;margin-left:470.35pt;margin-top:7.1pt;width:1in;height:18pt;z-index:251689984" filled="f" stroked="f">
            <v:textbox inset="1mm,0,1mm,0">
              <w:txbxContent>
                <w:p w:rsidR="00061FF4" w:rsidRDefault="00061FF4" w:rsidP="00714F59">
                  <w:pPr>
                    <w:pStyle w:val="a7"/>
                    <w:rPr>
                      <w:rFonts w:hint="cs"/>
                      <w:rtl/>
                    </w:rPr>
                  </w:pPr>
                  <w:r>
                    <w:rPr>
                      <w:rFonts w:hint="cs"/>
                      <w:rtl/>
                    </w:rPr>
                    <w:t>(תיקון מס' 3) תשע"ז-2016</w:t>
                  </w:r>
                </w:p>
              </w:txbxContent>
            </v:textbox>
          </v:shape>
        </w:pict>
      </w:r>
      <w:r w:rsidRPr="00537CD1">
        <w:rPr>
          <w:rFonts w:cs="FrankRuehl" w:hint="cs"/>
          <w:noProof/>
          <w:rtl/>
        </w:rPr>
        <w:t xml:space="preserve">פרק </w:t>
      </w:r>
      <w:r w:rsidR="009D28C2">
        <w:rPr>
          <w:rFonts w:cs="FrankRuehl" w:hint="cs"/>
          <w:noProof/>
          <w:rtl/>
        </w:rPr>
        <w:t>ד'3: פיקוח</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67" w:name="Rov78"/>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7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108 (</w:t>
      </w:r>
      <w:hyperlink r:id="rId17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D28C2" w:rsidRDefault="00714F59" w:rsidP="009D28C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פרק ד'</w:t>
      </w:r>
      <w:r w:rsidR="009D28C2" w:rsidRPr="0095173B">
        <w:rPr>
          <w:rStyle w:val="default"/>
          <w:rFonts w:cs="FrankRuehl" w:hint="cs"/>
          <w:b/>
          <w:bCs/>
          <w:vanish/>
          <w:sz w:val="20"/>
          <w:szCs w:val="20"/>
          <w:shd w:val="clear" w:color="auto" w:fill="FFFF99"/>
          <w:rtl/>
        </w:rPr>
        <w:t>3</w:t>
      </w:r>
      <w:bookmarkEnd w:id="67"/>
    </w:p>
    <w:p w:rsidR="00714F59" w:rsidRDefault="00714F59" w:rsidP="00F9561C">
      <w:pPr>
        <w:pStyle w:val="P00"/>
        <w:spacing w:before="72"/>
        <w:ind w:left="0" w:right="1134"/>
        <w:rPr>
          <w:rStyle w:val="default"/>
          <w:rFonts w:cs="FrankRuehl" w:hint="cs"/>
          <w:rtl/>
        </w:rPr>
      </w:pPr>
      <w:bookmarkStart w:id="68" w:name="Seif36"/>
      <w:bookmarkEnd w:id="68"/>
      <w:r>
        <w:rPr>
          <w:rFonts w:cs="Miriam"/>
          <w:lang w:val="he-IL"/>
        </w:rPr>
        <w:pict>
          <v:rect id="_x0000_s2476" style="position:absolute;left:0;text-align:left;margin-left:464.35pt;margin-top:7.1pt;width:75.05pt;height:27pt;z-index:251691008" o:allowincell="f" filled="f" stroked="f" strokecolor="lime" strokeweight=".25pt">
            <v:textbox style="mso-next-textbox:#_x0000_s2476" inset="0,0,0,0">
              <w:txbxContent>
                <w:p w:rsidR="00061FF4" w:rsidRDefault="00061FF4" w:rsidP="00714F59">
                  <w:pPr>
                    <w:pStyle w:val="a7"/>
                    <w:rPr>
                      <w:rFonts w:hint="cs"/>
                      <w:noProof/>
                      <w:rtl/>
                    </w:rPr>
                  </w:pPr>
                  <w:r>
                    <w:rPr>
                      <w:rFonts w:hint="cs"/>
                      <w:rtl/>
                    </w:rPr>
                    <w:t>הגדרות</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ה</w:t>
      </w:r>
      <w:r>
        <w:rPr>
          <w:rStyle w:val="default"/>
          <w:rFonts w:cs="FrankRuehl"/>
          <w:rtl/>
        </w:rPr>
        <w:t>.</w:t>
      </w:r>
      <w:r>
        <w:rPr>
          <w:rStyle w:val="default"/>
          <w:rFonts w:cs="FrankRuehl"/>
          <w:rtl/>
        </w:rPr>
        <w:tab/>
      </w:r>
      <w:r w:rsidR="00F9561C">
        <w:rPr>
          <w:rStyle w:val="default"/>
          <w:rFonts w:cs="FrankRuehl" w:hint="cs"/>
          <w:rtl/>
        </w:rPr>
        <w:t xml:space="preserve">בפרק זה </w:t>
      </w:r>
      <w:r w:rsidR="00F9561C">
        <w:rPr>
          <w:rStyle w:val="default"/>
          <w:rFonts w:cs="FrankRuehl"/>
          <w:rtl/>
        </w:rPr>
        <w:t>–</w:t>
      </w:r>
    </w:p>
    <w:p w:rsidR="00F9561C" w:rsidRDefault="00F9561C" w:rsidP="00F9561C">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הגורם המפעיל הפרטי, בעל רישיון לשידורים באמצעות תחנות השידור הספרתיות ומשדר ערוץ נושאי;</w:t>
      </w:r>
    </w:p>
    <w:p w:rsidR="00F9561C" w:rsidRDefault="00F9561C" w:rsidP="00F9561C">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מי שהוסמך לפי הוראות סעיף 13ו;</w:t>
      </w:r>
    </w:p>
    <w:p w:rsidR="00F9561C" w:rsidRPr="00BA6030" w:rsidRDefault="00F9561C" w:rsidP="00F9561C">
      <w:pPr>
        <w:pStyle w:val="P00"/>
        <w:spacing w:before="72"/>
        <w:ind w:left="0" w:right="1134"/>
        <w:rPr>
          <w:rStyle w:val="default"/>
          <w:rFonts w:cs="FrankRuehl" w:hint="cs"/>
          <w:rtl/>
        </w:rPr>
      </w:pPr>
      <w:r>
        <w:rPr>
          <w:rStyle w:val="default"/>
          <w:rFonts w:cs="FrankRuehl" w:hint="cs"/>
          <w:rtl/>
        </w:rPr>
        <w:tab/>
        <w:t xml:space="preserve">"ציוד בזק", "מיתקן בזק", "פעולת בזק" ו"שירות בזק" </w:t>
      </w:r>
      <w:r>
        <w:rPr>
          <w:rStyle w:val="default"/>
          <w:rFonts w:cs="FrankRuehl"/>
          <w:rtl/>
        </w:rPr>
        <w:t>–</w:t>
      </w:r>
      <w:r>
        <w:rPr>
          <w:rStyle w:val="default"/>
          <w:rFonts w:cs="FrankRuehl" w:hint="cs"/>
          <w:rtl/>
        </w:rPr>
        <w:t xml:space="preserve"> כמשמעותם בחוק התקשורת.</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69" w:name="Rov79"/>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7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108 (</w:t>
      </w:r>
      <w:hyperlink r:id="rId17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F9561C" w:rsidRDefault="00714F59" w:rsidP="00F9561C">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13ה</w:t>
      </w:r>
      <w:bookmarkEnd w:id="69"/>
    </w:p>
    <w:p w:rsidR="00714F59" w:rsidRDefault="00714F59" w:rsidP="00C500C3">
      <w:pPr>
        <w:pStyle w:val="P00"/>
        <w:spacing w:before="72"/>
        <w:ind w:left="0" w:right="1134"/>
        <w:rPr>
          <w:rStyle w:val="default"/>
          <w:rFonts w:cs="FrankRuehl" w:hint="cs"/>
          <w:rtl/>
        </w:rPr>
      </w:pPr>
      <w:bookmarkStart w:id="70" w:name="Seif37"/>
      <w:bookmarkEnd w:id="70"/>
      <w:r>
        <w:rPr>
          <w:rFonts w:cs="Miriam"/>
          <w:lang w:val="he-IL"/>
        </w:rPr>
        <w:pict>
          <v:rect id="_x0000_s2477" style="position:absolute;left:0;text-align:left;margin-left:464.35pt;margin-top:7.1pt;width:75.05pt;height:24.25pt;z-index:251692032" o:allowincell="f" filled="f" stroked="f" strokecolor="lime" strokeweight=".25pt">
            <v:textbox style="mso-next-textbox:#_x0000_s2477" inset="0,0,0,0">
              <w:txbxContent>
                <w:p w:rsidR="00061FF4" w:rsidRDefault="00061FF4" w:rsidP="00714F59">
                  <w:pPr>
                    <w:pStyle w:val="a7"/>
                    <w:rPr>
                      <w:rFonts w:hint="cs"/>
                      <w:noProof/>
                      <w:rtl/>
                    </w:rPr>
                  </w:pPr>
                  <w:r>
                    <w:rPr>
                      <w:rFonts w:hint="cs"/>
                      <w:rtl/>
                    </w:rPr>
                    <w:t>הסמכת מפקחים</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F9561C">
        <w:rPr>
          <w:rStyle w:val="default"/>
          <w:rFonts w:cs="FrankRuehl" w:hint="cs"/>
          <w:rtl/>
        </w:rPr>
        <w:t>ו</w:t>
      </w:r>
      <w:r>
        <w:rPr>
          <w:rStyle w:val="default"/>
          <w:rFonts w:cs="FrankRuehl"/>
          <w:rtl/>
        </w:rPr>
        <w:t>.</w:t>
      </w:r>
      <w:r>
        <w:rPr>
          <w:rStyle w:val="default"/>
          <w:rFonts w:cs="FrankRuehl"/>
          <w:rtl/>
        </w:rPr>
        <w:tab/>
      </w:r>
      <w:r w:rsidR="00C500C3">
        <w:rPr>
          <w:rStyle w:val="default"/>
          <w:rFonts w:cs="FrankRuehl" w:hint="cs"/>
          <w:rtl/>
        </w:rPr>
        <w:t>(א)</w:t>
      </w:r>
      <w:r w:rsidR="00C500C3">
        <w:rPr>
          <w:rStyle w:val="default"/>
          <w:rFonts w:cs="FrankRuehl" w:hint="cs"/>
          <w:rtl/>
        </w:rPr>
        <w:tab/>
        <w:t>השר רשאי להסמיך</w:t>
      </w:r>
      <w:r w:rsidR="00246143">
        <w:rPr>
          <w:rStyle w:val="default"/>
          <w:rFonts w:cs="FrankRuehl" w:hint="cs"/>
          <w:rtl/>
        </w:rPr>
        <w:t>, מבין עובדי משרדו, מפקחים שיפקחו על ביצוע ההוראות לפי חוק זה.</w:t>
      </w:r>
    </w:p>
    <w:p w:rsidR="00246143" w:rsidRDefault="00246143" w:rsidP="00C500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לפי הוראות סעיף קטן (א) אלא אם כן מתקיימים בו כל אלה:</w:t>
      </w:r>
    </w:p>
    <w:p w:rsidR="00246143" w:rsidRDefault="00246143" w:rsidP="002461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לא הורשע בעבירה שמפאת מהותה, חומרתה או נסיבותיה אין הוא ראוי לדעת השר לשמש מפקח, ולא הוגש נגדו כתב אישום בעבירה כאמור;</w:t>
      </w:r>
    </w:p>
    <w:p w:rsidR="00246143" w:rsidRDefault="00246143" w:rsidP="002461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שהיו נתונות לו לפי פרק זה, כפי שהורה השר;</w:t>
      </w:r>
    </w:p>
    <w:p w:rsidR="00246143" w:rsidRPr="00BA6030" w:rsidRDefault="00246143" w:rsidP="002461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71" w:name="Rov80"/>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8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108 (</w:t>
      </w:r>
      <w:hyperlink r:id="rId18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246143" w:rsidRDefault="00714F59" w:rsidP="0024614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F9561C" w:rsidRPr="0095173B">
        <w:rPr>
          <w:rStyle w:val="default"/>
          <w:rFonts w:cs="FrankRuehl" w:hint="cs"/>
          <w:b/>
          <w:bCs/>
          <w:vanish/>
          <w:sz w:val="20"/>
          <w:szCs w:val="20"/>
          <w:shd w:val="clear" w:color="auto" w:fill="FFFF99"/>
          <w:rtl/>
        </w:rPr>
        <w:t>ו</w:t>
      </w:r>
      <w:bookmarkEnd w:id="71"/>
    </w:p>
    <w:p w:rsidR="00714F59" w:rsidRDefault="00714F59" w:rsidP="00D66D75">
      <w:pPr>
        <w:pStyle w:val="P00"/>
        <w:spacing w:before="72"/>
        <w:ind w:left="0" w:right="1134"/>
        <w:rPr>
          <w:rStyle w:val="default"/>
          <w:rFonts w:cs="FrankRuehl" w:hint="cs"/>
          <w:rtl/>
        </w:rPr>
      </w:pPr>
      <w:bookmarkStart w:id="72" w:name="Seif38"/>
      <w:bookmarkEnd w:id="72"/>
      <w:r>
        <w:rPr>
          <w:rFonts w:cs="Miriam"/>
          <w:lang w:val="he-IL"/>
        </w:rPr>
        <w:pict>
          <v:rect id="_x0000_s2478" style="position:absolute;left:0;text-align:left;margin-left:464.35pt;margin-top:7.1pt;width:75.05pt;height:23.95pt;z-index:251693056" o:allowincell="f" filled="f" stroked="f" strokecolor="lime" strokeweight=".25pt">
            <v:textbox style="mso-next-textbox:#_x0000_s2478" inset="0,0,0,0">
              <w:txbxContent>
                <w:p w:rsidR="00061FF4" w:rsidRDefault="00061FF4" w:rsidP="00714F59">
                  <w:pPr>
                    <w:pStyle w:val="a7"/>
                    <w:rPr>
                      <w:rFonts w:hint="cs"/>
                      <w:noProof/>
                      <w:rtl/>
                    </w:rPr>
                  </w:pPr>
                  <w:r>
                    <w:rPr>
                      <w:rFonts w:hint="cs"/>
                      <w:rtl/>
                    </w:rPr>
                    <w:t>סמכויות מפקחים</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246143">
        <w:rPr>
          <w:rStyle w:val="default"/>
          <w:rFonts w:cs="FrankRuehl" w:hint="cs"/>
          <w:rtl/>
        </w:rPr>
        <w:t>ז</w:t>
      </w:r>
      <w:r>
        <w:rPr>
          <w:rStyle w:val="default"/>
          <w:rFonts w:cs="FrankRuehl"/>
          <w:rtl/>
        </w:rPr>
        <w:t>.</w:t>
      </w:r>
      <w:r>
        <w:rPr>
          <w:rStyle w:val="default"/>
          <w:rFonts w:cs="FrankRuehl"/>
          <w:rtl/>
        </w:rPr>
        <w:tab/>
      </w:r>
      <w:r w:rsidR="00D66D75">
        <w:rPr>
          <w:rStyle w:val="default"/>
          <w:rFonts w:cs="FrankRuehl" w:hint="cs"/>
          <w:rtl/>
        </w:rPr>
        <w:t xml:space="preserve">לשם </w:t>
      </w:r>
      <w:r w:rsidR="005B2B8A">
        <w:rPr>
          <w:rStyle w:val="default"/>
          <w:rFonts w:cs="FrankRuehl" w:hint="cs"/>
          <w:rtl/>
        </w:rPr>
        <w:t xml:space="preserve">פיקוח על ביצוע ההוראות לפי חוק זה, רשאי מפקח </w:t>
      </w:r>
      <w:r w:rsidR="005B2B8A">
        <w:rPr>
          <w:rStyle w:val="default"/>
          <w:rFonts w:cs="FrankRuehl"/>
          <w:rtl/>
        </w:rPr>
        <w:t>–</w:t>
      </w:r>
    </w:p>
    <w:p w:rsidR="005B2B8A" w:rsidRDefault="005B2B8A" w:rsidP="005B2B8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לדרוש מכל אדם למסור לו את שמו ומענו ולהציג לפניו תעודת זהות או תעודה רשמית אחרת המזהה אותו;</w:t>
      </w:r>
    </w:p>
    <w:p w:rsidR="005B2B8A" w:rsidRDefault="005B2B8A" w:rsidP="005B2B8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לדרוש מכל אדם הנוגע בדבר למסור לו כל ידיעה או מסמך שיש בהם כדי להבטיח את ביצוען של ההוראות לפי חוק זה או להקל את ביצוען; בפסקה זו, "מסמך" </w:t>
      </w:r>
      <w:r>
        <w:rPr>
          <w:rStyle w:val="default"/>
          <w:rFonts w:cs="FrankRuehl"/>
          <w:rtl/>
        </w:rPr>
        <w:t>–</w:t>
      </w:r>
      <w:r>
        <w:rPr>
          <w:rStyle w:val="default"/>
          <w:rFonts w:cs="FrankRuehl" w:hint="cs"/>
          <w:rtl/>
        </w:rPr>
        <w:t xml:space="preserve"> לרבות הקלטה שנעשתה לשם תיעוד ההתקשרות בין בעל רישיון לבין מנוי, ולרבות פלט כהגדרתו בחוק המחשבים, התשנ"ה-1995;</w:t>
      </w:r>
    </w:p>
    <w:p w:rsidR="005B2B8A" w:rsidRDefault="005B2B8A" w:rsidP="005B2B8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להיכנס למקום שבו פועל בעל רישיון או מקבל שירות בזק, ובלבד שלא ייכנס למקום המשמש למגורים, אלא על פי צו של בית משפט; בפסקה זו, "מקום שבו פועל בעל רישיון" </w:t>
      </w:r>
      <w:r>
        <w:rPr>
          <w:rStyle w:val="default"/>
          <w:rFonts w:cs="FrankRuehl"/>
          <w:rtl/>
        </w:rPr>
        <w:t>–</w:t>
      </w:r>
      <w:r>
        <w:rPr>
          <w:rStyle w:val="default"/>
          <w:rFonts w:cs="FrankRuehl" w:hint="cs"/>
          <w:rtl/>
        </w:rPr>
        <w:t xml:space="preserve"> לרבות מקום שבו מנהל בעל רישיון או מי מטעמו את עסקיו, לשם ביצוע פעולות בזק או מתן שירותי בזק;</w:t>
      </w:r>
    </w:p>
    <w:p w:rsidR="005B2B8A" w:rsidRPr="00BA6030" w:rsidRDefault="005B2B8A" w:rsidP="005B2B8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לערוך מדידות או בדיקות או ליטול דגימות של מיתקני בזק או ציוד בזק הנמצאים במקום שבו פועל בעל רישיון כהגדרתו בפסקה (3) או במקום שבו פועל מקבל שירות בזק, וכן למסור את המדידות, הבדיקות והדגימות למעבדה, לשמור אותן או לנהוג בהן בדרך אחרת.</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73" w:name="Rov81"/>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8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108 (</w:t>
      </w:r>
      <w:hyperlink r:id="rId18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5B2B8A" w:rsidRDefault="00714F59" w:rsidP="005B2B8A">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246143" w:rsidRPr="0095173B">
        <w:rPr>
          <w:rStyle w:val="default"/>
          <w:rFonts w:cs="FrankRuehl" w:hint="cs"/>
          <w:b/>
          <w:bCs/>
          <w:vanish/>
          <w:sz w:val="20"/>
          <w:szCs w:val="20"/>
          <w:shd w:val="clear" w:color="auto" w:fill="FFFF99"/>
          <w:rtl/>
        </w:rPr>
        <w:t>ז</w:t>
      </w:r>
      <w:bookmarkEnd w:id="73"/>
    </w:p>
    <w:p w:rsidR="00714F59" w:rsidRPr="00BA6030" w:rsidRDefault="00714F59" w:rsidP="00E85EA5">
      <w:pPr>
        <w:pStyle w:val="P00"/>
        <w:spacing w:before="72"/>
        <w:ind w:left="0" w:right="1134"/>
        <w:rPr>
          <w:rStyle w:val="default"/>
          <w:rFonts w:cs="FrankRuehl" w:hint="cs"/>
          <w:rtl/>
        </w:rPr>
      </w:pPr>
      <w:bookmarkStart w:id="74" w:name="Seif39"/>
      <w:bookmarkEnd w:id="74"/>
      <w:r>
        <w:rPr>
          <w:rFonts w:cs="Miriam"/>
          <w:lang w:val="he-IL"/>
        </w:rPr>
        <w:pict>
          <v:rect id="_x0000_s2479" style="position:absolute;left:0;text-align:left;margin-left:464.35pt;margin-top:7.1pt;width:75.05pt;height:29.25pt;z-index:251694080" o:allowincell="f" filled="f" stroked="f" strokecolor="lime" strokeweight=".25pt">
            <v:textbox style="mso-next-textbox:#_x0000_s2479" inset="0,0,0,0">
              <w:txbxContent>
                <w:p w:rsidR="00061FF4" w:rsidRDefault="00061FF4" w:rsidP="00714F59">
                  <w:pPr>
                    <w:pStyle w:val="a7"/>
                    <w:rPr>
                      <w:rFonts w:hint="cs"/>
                      <w:noProof/>
                      <w:rtl/>
                    </w:rPr>
                  </w:pPr>
                  <w:r>
                    <w:rPr>
                      <w:rFonts w:hint="cs"/>
                      <w:rtl/>
                    </w:rPr>
                    <w:t>זימון נושאי משרה</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ח</w:t>
      </w:r>
      <w:r>
        <w:rPr>
          <w:rStyle w:val="default"/>
          <w:rFonts w:cs="FrankRuehl"/>
          <w:rtl/>
        </w:rPr>
        <w:t>.</w:t>
      </w:r>
      <w:r>
        <w:rPr>
          <w:rStyle w:val="default"/>
          <w:rFonts w:cs="FrankRuehl"/>
          <w:rtl/>
        </w:rPr>
        <w:tab/>
      </w:r>
      <w:r w:rsidR="00E85EA5">
        <w:rPr>
          <w:rStyle w:val="default"/>
          <w:rFonts w:cs="FrankRuehl" w:hint="cs"/>
          <w:rtl/>
        </w:rPr>
        <w:t>היה למנהל הכללי של משרד התקשורת יסוד סביר להניח כי בעל רישיון הפר הוראה מההוראות לפי הוראות חוק זה, רשאי הוא מנימוקים שיירשמו, להתיר למפקח, נוסף על הסמכויות המנויות בסעיף 13ז, לזמן למשרדיו, למועד סביר שיקבע, נושא משרה בבעל הרישיון שלדעת המנהל עשויה להיות לו ידיעה הנוגעת להפרה, לשם בירור ההפרה.</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75" w:name="Rov82"/>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8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18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480704" w:rsidRDefault="00714F59" w:rsidP="00480704">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13ח</w:t>
      </w:r>
      <w:bookmarkEnd w:id="75"/>
    </w:p>
    <w:p w:rsidR="00714F59" w:rsidRDefault="00714F59" w:rsidP="00480704">
      <w:pPr>
        <w:pStyle w:val="P00"/>
        <w:spacing w:before="72"/>
        <w:ind w:left="0" w:right="1134"/>
        <w:rPr>
          <w:rStyle w:val="default"/>
          <w:rFonts w:cs="FrankRuehl" w:hint="cs"/>
          <w:rtl/>
        </w:rPr>
      </w:pPr>
      <w:bookmarkStart w:id="76" w:name="Seif40"/>
      <w:bookmarkEnd w:id="76"/>
      <w:r>
        <w:rPr>
          <w:rFonts w:cs="Miriam"/>
          <w:lang w:val="he-IL"/>
        </w:rPr>
        <w:pict>
          <v:rect id="_x0000_s2480" style="position:absolute;left:0;text-align:left;margin-left:464.35pt;margin-top:7.1pt;width:75.05pt;height:23.35pt;z-index:251695104" o:allowincell="f" filled="f" stroked="f" strokecolor="lime" strokeweight=".25pt">
            <v:textbox style="mso-next-textbox:#_x0000_s2480" inset="0,0,0,0">
              <w:txbxContent>
                <w:p w:rsidR="00061FF4" w:rsidRDefault="00061FF4" w:rsidP="00714F59">
                  <w:pPr>
                    <w:pStyle w:val="a7"/>
                    <w:rPr>
                      <w:rFonts w:hint="cs"/>
                      <w:noProof/>
                      <w:rtl/>
                    </w:rPr>
                  </w:pPr>
                  <w:r>
                    <w:rPr>
                      <w:rFonts w:hint="cs"/>
                      <w:rtl/>
                    </w:rPr>
                    <w:t>חובת הזדהות</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E85EA5">
        <w:rPr>
          <w:rStyle w:val="default"/>
          <w:rFonts w:cs="FrankRuehl" w:hint="cs"/>
          <w:rtl/>
        </w:rPr>
        <w:t>ט</w:t>
      </w:r>
      <w:r>
        <w:rPr>
          <w:rStyle w:val="default"/>
          <w:rFonts w:cs="FrankRuehl"/>
          <w:rtl/>
        </w:rPr>
        <w:t>.</w:t>
      </w:r>
      <w:r>
        <w:rPr>
          <w:rStyle w:val="default"/>
          <w:rFonts w:cs="FrankRuehl"/>
          <w:rtl/>
        </w:rPr>
        <w:tab/>
      </w:r>
      <w:r w:rsidR="00480704">
        <w:rPr>
          <w:rStyle w:val="default"/>
          <w:rFonts w:cs="FrankRuehl" w:hint="cs"/>
          <w:rtl/>
        </w:rPr>
        <w:t>מפקח לא יעשה שימוש בסמכויות הנתונות לו לפי פרק זה, אלא בעת מילוי תפקידו ובהתקיים שניים אלה:</w:t>
      </w:r>
    </w:p>
    <w:p w:rsidR="00480704" w:rsidRDefault="00480704" w:rsidP="0048070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w:t>
      </w:r>
    </w:p>
    <w:p w:rsidR="00480704" w:rsidRPr="00BA6030" w:rsidRDefault="00480704" w:rsidP="0048070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יש בידו תעודה חתומה בידי השר, המעידה על תפקידו ועל סמכויותיו, שאותה יציג על פי דרישה.</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77" w:name="Rov83"/>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8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18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480704" w:rsidRDefault="00714F59" w:rsidP="00480704">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E85EA5" w:rsidRPr="0095173B">
        <w:rPr>
          <w:rStyle w:val="default"/>
          <w:rFonts w:cs="FrankRuehl" w:hint="cs"/>
          <w:b/>
          <w:bCs/>
          <w:vanish/>
          <w:sz w:val="20"/>
          <w:szCs w:val="20"/>
          <w:shd w:val="clear" w:color="auto" w:fill="FFFF99"/>
          <w:rtl/>
        </w:rPr>
        <w:t>ט</w:t>
      </w:r>
      <w:bookmarkEnd w:id="77"/>
    </w:p>
    <w:p w:rsidR="00714F59" w:rsidRDefault="00714F59" w:rsidP="00907C1F">
      <w:pPr>
        <w:pStyle w:val="medium2-header"/>
        <w:keepLines w:val="0"/>
        <w:spacing w:before="72"/>
        <w:ind w:left="0" w:right="1134"/>
        <w:rPr>
          <w:rFonts w:cs="FrankRuehl" w:hint="cs"/>
          <w:noProof/>
          <w:rtl/>
        </w:rPr>
      </w:pPr>
      <w:bookmarkStart w:id="78" w:name="med7"/>
      <w:bookmarkEnd w:id="78"/>
      <w:r>
        <w:rPr>
          <w:rFonts w:cs="FrankRuehl" w:hint="cs"/>
          <w:noProof/>
          <w:rtl/>
          <w:lang w:eastAsia="en-US"/>
        </w:rPr>
        <w:pict>
          <v:shape id="_x0000_s2481" type="#_x0000_t202" style="position:absolute;left:0;text-align:left;margin-left:470.35pt;margin-top:7.1pt;width:1in;height:18pt;z-index:251696128" filled="f" stroked="f">
            <v:textbox inset="1mm,0,1mm,0">
              <w:txbxContent>
                <w:p w:rsidR="00061FF4" w:rsidRDefault="00061FF4" w:rsidP="00714F59">
                  <w:pPr>
                    <w:pStyle w:val="a7"/>
                    <w:rPr>
                      <w:rFonts w:hint="cs"/>
                      <w:rtl/>
                    </w:rPr>
                  </w:pPr>
                  <w:r>
                    <w:rPr>
                      <w:rFonts w:hint="cs"/>
                      <w:rtl/>
                    </w:rPr>
                    <w:t>(תיקון מס' 3) תשע"ז-2016</w:t>
                  </w:r>
                </w:p>
              </w:txbxContent>
            </v:textbox>
          </v:shape>
        </w:pict>
      </w:r>
      <w:r w:rsidRPr="00537CD1">
        <w:rPr>
          <w:rFonts w:cs="FrankRuehl" w:hint="cs"/>
          <w:noProof/>
          <w:rtl/>
        </w:rPr>
        <w:t xml:space="preserve">פרק </w:t>
      </w:r>
      <w:r w:rsidR="00907C1F">
        <w:rPr>
          <w:rFonts w:cs="FrankRuehl" w:hint="cs"/>
          <w:noProof/>
          <w:rtl/>
        </w:rPr>
        <w:t>ד'4: עיצום כספי</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79" w:name="Rov8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8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18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AB2E41" w:rsidRDefault="00714F59" w:rsidP="00AB2E41">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פרק ד'</w:t>
      </w:r>
      <w:r w:rsidR="00907C1F" w:rsidRPr="0095173B">
        <w:rPr>
          <w:rStyle w:val="default"/>
          <w:rFonts w:cs="FrankRuehl" w:hint="cs"/>
          <w:b/>
          <w:bCs/>
          <w:vanish/>
          <w:sz w:val="20"/>
          <w:szCs w:val="20"/>
          <w:shd w:val="clear" w:color="auto" w:fill="FFFF99"/>
          <w:rtl/>
        </w:rPr>
        <w:t>4</w:t>
      </w:r>
      <w:bookmarkEnd w:id="79"/>
    </w:p>
    <w:p w:rsidR="00AB2E41" w:rsidRDefault="00AB2E41" w:rsidP="00AB2E41">
      <w:pPr>
        <w:pStyle w:val="header-2"/>
        <w:ind w:left="0" w:right="1134"/>
        <w:outlineLvl w:val="0"/>
        <w:rPr>
          <w:rFonts w:cs="Miriam" w:hint="cs"/>
          <w:rtl/>
        </w:rPr>
      </w:pPr>
      <w:bookmarkStart w:id="80" w:name="hed20"/>
      <w:bookmarkEnd w:id="80"/>
      <w:r>
        <w:rPr>
          <w:lang w:val="he-IL"/>
        </w:rPr>
        <w:pict>
          <v:rect id="_x0000_s2511" style="position:absolute;left:0;text-align:left;margin-left:471.6pt;margin-top:12.75pt;width:67.8pt;height:20pt;z-index:251726848" o:allowincell="f" filled="f" stroked="f" strokecolor="lime" strokeweight=".25pt">
            <v:textbox inset="0,0,0,0">
              <w:txbxContent>
                <w:p w:rsidR="00061FF4" w:rsidRDefault="00061FF4" w:rsidP="00135F7C">
                  <w:pPr>
                    <w:pStyle w:val="a7"/>
                    <w:rPr>
                      <w:rFonts w:hint="cs"/>
                      <w:rtl/>
                    </w:rPr>
                  </w:pPr>
                  <w:r>
                    <w:rPr>
                      <w:rFonts w:hint="cs"/>
                      <w:rtl/>
                    </w:rPr>
                    <w:t>(תיקון מס' 3) תשע"ז-2016</w:t>
                  </w:r>
                </w:p>
              </w:txbxContent>
            </v:textbox>
            <w10:anchorlock/>
          </v:rect>
        </w:pict>
      </w:r>
      <w:r>
        <w:rPr>
          <w:rFonts w:cs="Miriam"/>
          <w:rtl/>
        </w:rPr>
        <w:t>ס</w:t>
      </w:r>
      <w:r>
        <w:rPr>
          <w:rFonts w:cs="Miriam" w:hint="cs"/>
          <w:rtl/>
        </w:rPr>
        <w:t>י</w:t>
      </w:r>
      <w:r>
        <w:rPr>
          <w:rFonts w:cs="Miriam"/>
          <w:rtl/>
        </w:rPr>
        <w:t>מ</w:t>
      </w:r>
      <w:r>
        <w:rPr>
          <w:rFonts w:cs="Miriam" w:hint="cs"/>
          <w:rtl/>
        </w:rPr>
        <w:t>ן א': הטלת עיצום כספי</w:t>
      </w:r>
    </w:p>
    <w:p w:rsidR="00AB2E41" w:rsidRPr="0095173B" w:rsidRDefault="00AB2E41" w:rsidP="00AB2E41">
      <w:pPr>
        <w:pStyle w:val="P00"/>
        <w:tabs>
          <w:tab w:val="clear" w:pos="6259"/>
        </w:tabs>
        <w:spacing w:before="0"/>
        <w:ind w:left="0" w:right="1134"/>
        <w:rPr>
          <w:rStyle w:val="default"/>
          <w:rFonts w:cs="FrankRuehl" w:hint="cs"/>
          <w:vanish/>
          <w:color w:val="FF0000"/>
          <w:sz w:val="20"/>
          <w:szCs w:val="20"/>
          <w:shd w:val="clear" w:color="auto" w:fill="FFFF99"/>
          <w:rtl/>
        </w:rPr>
      </w:pPr>
      <w:bookmarkStart w:id="81" w:name="Rov85"/>
      <w:r w:rsidRPr="0095173B">
        <w:rPr>
          <w:rStyle w:val="default"/>
          <w:rFonts w:cs="FrankRuehl" w:hint="cs"/>
          <w:vanish/>
          <w:color w:val="FF0000"/>
          <w:sz w:val="20"/>
          <w:szCs w:val="20"/>
          <w:shd w:val="clear" w:color="auto" w:fill="FFFF99"/>
          <w:rtl/>
        </w:rPr>
        <w:t>מיום 1.1.2017</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hyperlink r:id="rId19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19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AB2E41" w:rsidRPr="00AB2E41" w:rsidRDefault="00AB2E41" w:rsidP="00AB2E41">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סימן א'</w:t>
      </w:r>
      <w:bookmarkEnd w:id="81"/>
    </w:p>
    <w:p w:rsidR="00714F59" w:rsidRDefault="00714F59" w:rsidP="00A2453E">
      <w:pPr>
        <w:pStyle w:val="P00"/>
        <w:spacing w:before="72"/>
        <w:ind w:left="0" w:right="1134"/>
        <w:rPr>
          <w:rStyle w:val="default"/>
          <w:rFonts w:cs="FrankRuehl" w:hint="cs"/>
          <w:rtl/>
        </w:rPr>
      </w:pPr>
      <w:bookmarkStart w:id="82" w:name="Seif41"/>
      <w:bookmarkEnd w:id="82"/>
      <w:r>
        <w:rPr>
          <w:rFonts w:cs="Miriam"/>
          <w:lang w:val="he-IL"/>
        </w:rPr>
        <w:pict>
          <v:rect id="_x0000_s2482" style="position:absolute;left:0;text-align:left;margin-left:467.1pt;margin-top:7.1pt;width:72.3pt;height:37.85pt;z-index:251697152" o:allowincell="f" filled="f" stroked="f" strokecolor="lime" strokeweight=".25pt">
            <v:textbox style="mso-next-textbox:#_x0000_s2482" inset="0,0,0,0">
              <w:txbxContent>
                <w:p w:rsidR="00061FF4" w:rsidRDefault="00061FF4" w:rsidP="00714F59">
                  <w:pPr>
                    <w:pStyle w:val="a7"/>
                    <w:rPr>
                      <w:rFonts w:hint="cs"/>
                      <w:noProof/>
                      <w:rtl/>
                    </w:rPr>
                  </w:pPr>
                  <w:r>
                    <w:rPr>
                      <w:rFonts w:hint="cs"/>
                      <w:rtl/>
                    </w:rPr>
                    <w:t>הגדרות</w:t>
                  </w:r>
                </w:p>
                <w:p w:rsidR="00061FF4" w:rsidRDefault="00061FF4" w:rsidP="00135F7C">
                  <w:pPr>
                    <w:pStyle w:val="a7"/>
                    <w:rPr>
                      <w:noProof/>
                      <w:rtl/>
                    </w:rPr>
                  </w:pPr>
                  <w:r>
                    <w:rPr>
                      <w:rFonts w:hint="cs"/>
                      <w:noProof/>
                      <w:rtl/>
                    </w:rPr>
                    <w:t>(תיקון מס' 3) תשע"ז-2016</w:t>
                  </w:r>
                </w:p>
                <w:p w:rsidR="00455444" w:rsidRDefault="00455444" w:rsidP="00135F7C">
                  <w:pPr>
                    <w:pStyle w:val="a7"/>
                    <w:rPr>
                      <w:rFonts w:hint="cs"/>
                      <w:noProof/>
                      <w:rtl/>
                    </w:rPr>
                  </w:pPr>
                  <w:r>
                    <w:rPr>
                      <w:rFonts w:hint="cs"/>
                      <w:noProof/>
                      <w:rtl/>
                    </w:rPr>
                    <w:t>הודעה תש</w:t>
                  </w:r>
                  <w:r w:rsidR="00E02BFD">
                    <w:rPr>
                      <w:rFonts w:hint="cs"/>
                      <w:noProof/>
                      <w:rtl/>
                    </w:rPr>
                    <w:t>פ"</w:t>
                  </w:r>
                  <w:r w:rsidR="0095173B">
                    <w:rPr>
                      <w:rFonts w:hint="cs"/>
                      <w:noProof/>
                      <w:rtl/>
                    </w:rPr>
                    <w:t>ג</w:t>
                  </w:r>
                  <w:r w:rsidR="00E02BFD">
                    <w:rPr>
                      <w:rFonts w:hint="cs"/>
                      <w:noProof/>
                      <w:rtl/>
                    </w:rPr>
                    <w:t>-202</w:t>
                  </w:r>
                  <w:r w:rsidR="0095173B">
                    <w:rPr>
                      <w:rFonts w:hint="cs"/>
                      <w:noProof/>
                      <w:rtl/>
                    </w:rPr>
                    <w:t>3</w:t>
                  </w:r>
                </w:p>
              </w:txbxContent>
            </v:textbox>
            <w10:anchorlock/>
          </v:rect>
        </w:pict>
      </w:r>
      <w:r>
        <w:rPr>
          <w:rStyle w:val="big-number"/>
          <w:rFonts w:cs="Miriam" w:hint="cs"/>
          <w:rtl/>
        </w:rPr>
        <w:t>13</w:t>
      </w:r>
      <w:r w:rsidR="00480704">
        <w:rPr>
          <w:rStyle w:val="default"/>
          <w:rFonts w:cs="FrankRuehl" w:hint="cs"/>
          <w:rtl/>
        </w:rPr>
        <w:t>י</w:t>
      </w:r>
      <w:r>
        <w:rPr>
          <w:rStyle w:val="default"/>
          <w:rFonts w:cs="FrankRuehl"/>
          <w:rtl/>
        </w:rPr>
        <w:t>.</w:t>
      </w:r>
      <w:r>
        <w:rPr>
          <w:rStyle w:val="default"/>
          <w:rFonts w:cs="FrankRuehl"/>
          <w:rtl/>
        </w:rPr>
        <w:tab/>
      </w:r>
      <w:r w:rsidR="00A2453E">
        <w:rPr>
          <w:rStyle w:val="default"/>
          <w:rFonts w:cs="FrankRuehl" w:hint="cs"/>
          <w:rtl/>
        </w:rPr>
        <w:t xml:space="preserve">בפרק זה </w:t>
      </w:r>
      <w:r w:rsidR="00A2453E">
        <w:rPr>
          <w:rStyle w:val="default"/>
          <w:rFonts w:cs="FrankRuehl"/>
          <w:rtl/>
        </w:rPr>
        <w:t>–</w:t>
      </w:r>
    </w:p>
    <w:p w:rsidR="00A2453E" w:rsidRDefault="00A2453E" w:rsidP="00A2453E">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לשידורי כבלים ולוויין;</w:t>
      </w:r>
    </w:p>
    <w:p w:rsidR="00A2453E" w:rsidRDefault="00A2453E" w:rsidP="00A2453E">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התקשורת;</w:t>
      </w:r>
    </w:p>
    <w:p w:rsidR="00A2453E" w:rsidRPr="00BA6030" w:rsidRDefault="00A2453E" w:rsidP="00A2453E">
      <w:pPr>
        <w:pStyle w:val="P00"/>
        <w:spacing w:before="72"/>
        <w:ind w:left="0" w:right="1134"/>
        <w:rPr>
          <w:rStyle w:val="default"/>
          <w:rFonts w:cs="FrankRuehl" w:hint="cs"/>
          <w:rtl/>
        </w:rPr>
      </w:pPr>
      <w:r>
        <w:rPr>
          <w:rStyle w:val="default"/>
          <w:rFonts w:cs="FrankRuehl" w:hint="cs"/>
          <w:rtl/>
        </w:rPr>
        <w:tab/>
        <w:t xml:space="preserve">"הסכום הבסיסי" </w:t>
      </w:r>
      <w:r>
        <w:rPr>
          <w:rStyle w:val="default"/>
          <w:rFonts w:cs="FrankRuehl"/>
          <w:rtl/>
        </w:rPr>
        <w:t>–</w:t>
      </w:r>
      <w:r>
        <w:rPr>
          <w:rStyle w:val="default"/>
          <w:rFonts w:cs="FrankRuehl" w:hint="cs"/>
          <w:rtl/>
        </w:rPr>
        <w:t xml:space="preserve"> </w:t>
      </w:r>
      <w:r w:rsidR="0095173B">
        <w:rPr>
          <w:rStyle w:val="default"/>
          <w:rFonts w:cs="FrankRuehl" w:hint="cs"/>
          <w:rtl/>
        </w:rPr>
        <w:t>109,97</w:t>
      </w:r>
      <w:r w:rsidR="00E02BFD">
        <w:rPr>
          <w:rStyle w:val="default"/>
          <w:rFonts w:cs="FrankRuehl" w:hint="cs"/>
          <w:rtl/>
        </w:rPr>
        <w:t>0</w:t>
      </w:r>
      <w:r>
        <w:rPr>
          <w:rStyle w:val="default"/>
          <w:rFonts w:cs="FrankRuehl" w:hint="cs"/>
          <w:rtl/>
        </w:rPr>
        <w:t xml:space="preserve"> שקלים חדשים.</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83" w:name="Rov16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19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19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5173B" w:rsidRDefault="00714F59"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הוספת סעיף 13</w:t>
      </w:r>
      <w:r w:rsidR="00480704" w:rsidRPr="0095173B">
        <w:rPr>
          <w:rStyle w:val="default"/>
          <w:rFonts w:cs="FrankRuehl" w:hint="cs"/>
          <w:b/>
          <w:bCs/>
          <w:vanish/>
          <w:sz w:val="20"/>
          <w:szCs w:val="20"/>
          <w:shd w:val="clear" w:color="auto" w:fill="FFFF99"/>
          <w:rtl/>
        </w:rPr>
        <w:t>י</w:t>
      </w:r>
    </w:p>
    <w:p w:rsidR="00455444" w:rsidRPr="0095173B" w:rsidRDefault="00455444" w:rsidP="00A2453E">
      <w:pPr>
        <w:pStyle w:val="P00"/>
        <w:tabs>
          <w:tab w:val="clear" w:pos="6259"/>
        </w:tabs>
        <w:spacing w:before="0"/>
        <w:ind w:left="0" w:right="1134"/>
        <w:rPr>
          <w:rStyle w:val="default"/>
          <w:rFonts w:cs="FrankRuehl"/>
          <w:vanish/>
          <w:sz w:val="20"/>
          <w:szCs w:val="20"/>
          <w:shd w:val="clear" w:color="auto" w:fill="FFFF99"/>
          <w:rtl/>
        </w:rPr>
      </w:pPr>
    </w:p>
    <w:p w:rsidR="00455444" w:rsidRPr="0095173B" w:rsidRDefault="00455444"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1.1.2018</w:t>
      </w:r>
    </w:p>
    <w:p w:rsidR="00455444" w:rsidRPr="0095173B" w:rsidRDefault="00455444"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תשע"ח-2018</w:t>
      </w:r>
    </w:p>
    <w:p w:rsidR="00455444" w:rsidRPr="0095173B" w:rsidRDefault="00455444" w:rsidP="00A2453E">
      <w:pPr>
        <w:pStyle w:val="P00"/>
        <w:tabs>
          <w:tab w:val="clear" w:pos="6259"/>
        </w:tabs>
        <w:spacing w:before="0"/>
        <w:ind w:left="0" w:right="1134"/>
        <w:rPr>
          <w:rStyle w:val="default"/>
          <w:rFonts w:cs="FrankRuehl"/>
          <w:vanish/>
          <w:sz w:val="20"/>
          <w:szCs w:val="20"/>
          <w:shd w:val="clear" w:color="auto" w:fill="FFFF99"/>
          <w:rtl/>
        </w:rPr>
      </w:pPr>
      <w:hyperlink r:id="rId194" w:history="1">
        <w:r w:rsidRPr="0095173B">
          <w:rPr>
            <w:rStyle w:val="Hyperlink"/>
            <w:rFonts w:cs="FrankRuehl" w:hint="cs"/>
            <w:vanish/>
            <w:szCs w:val="20"/>
            <w:shd w:val="clear" w:color="auto" w:fill="FFFF99"/>
            <w:rtl/>
          </w:rPr>
          <w:t>י"פ תשע"ח מס' 7900</w:t>
        </w:r>
      </w:hyperlink>
      <w:r w:rsidRPr="0095173B">
        <w:rPr>
          <w:rStyle w:val="default"/>
          <w:rFonts w:cs="FrankRuehl" w:hint="cs"/>
          <w:vanish/>
          <w:sz w:val="20"/>
          <w:szCs w:val="20"/>
          <w:shd w:val="clear" w:color="auto" w:fill="FFFF99"/>
          <w:rtl/>
        </w:rPr>
        <w:t xml:space="preserve"> מיום 2.8.2018 עמ' 10385</w:t>
      </w:r>
    </w:p>
    <w:p w:rsidR="003C442A" w:rsidRPr="0095173B" w:rsidRDefault="003C442A" w:rsidP="003C442A">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3C442A" w:rsidRPr="0095173B" w:rsidRDefault="003C442A" w:rsidP="003C442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3C442A" w:rsidRPr="0095173B" w:rsidRDefault="003C442A" w:rsidP="003C442A">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3C442A" w:rsidRPr="0095173B" w:rsidRDefault="003C442A" w:rsidP="003C442A">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Pr="0095173B">
        <w:rPr>
          <w:rStyle w:val="default"/>
          <w:rFonts w:cs="FrankRuehl" w:hint="cs"/>
          <w:strike/>
          <w:vanish/>
          <w:sz w:val="22"/>
          <w:szCs w:val="22"/>
          <w:shd w:val="clear" w:color="auto" w:fill="FFFF99"/>
          <w:rtl/>
        </w:rPr>
        <w:t>100,800</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101,100</w:t>
      </w:r>
      <w:r w:rsidRPr="0095173B">
        <w:rPr>
          <w:rStyle w:val="default"/>
          <w:rFonts w:cs="FrankRuehl" w:hint="cs"/>
          <w:vanish/>
          <w:sz w:val="22"/>
          <w:szCs w:val="22"/>
          <w:shd w:val="clear" w:color="auto" w:fill="FFFF99"/>
          <w:rtl/>
        </w:rPr>
        <w:t xml:space="preserve"> שקלים חדשים.</w:t>
      </w:r>
    </w:p>
    <w:p w:rsidR="003C442A" w:rsidRPr="0095173B" w:rsidRDefault="003C442A" w:rsidP="00A2453E">
      <w:pPr>
        <w:pStyle w:val="P00"/>
        <w:tabs>
          <w:tab w:val="clear" w:pos="6259"/>
        </w:tabs>
        <w:spacing w:before="0"/>
        <w:ind w:left="0" w:right="1134"/>
        <w:rPr>
          <w:rStyle w:val="default"/>
          <w:rFonts w:cs="FrankRuehl"/>
          <w:vanish/>
          <w:sz w:val="20"/>
          <w:szCs w:val="20"/>
          <w:shd w:val="clear" w:color="auto" w:fill="FFFF99"/>
          <w:rtl/>
        </w:rPr>
      </w:pPr>
    </w:p>
    <w:p w:rsidR="003C442A" w:rsidRPr="0095173B" w:rsidRDefault="003C442A"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1.1.2019</w:t>
      </w:r>
    </w:p>
    <w:p w:rsidR="003C442A" w:rsidRPr="0095173B" w:rsidRDefault="003C442A"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תשע"ט-2019</w:t>
      </w:r>
    </w:p>
    <w:p w:rsidR="003C442A" w:rsidRPr="0095173B" w:rsidRDefault="003C442A" w:rsidP="00A2453E">
      <w:pPr>
        <w:pStyle w:val="P00"/>
        <w:tabs>
          <w:tab w:val="clear" w:pos="6259"/>
        </w:tabs>
        <w:spacing w:before="0"/>
        <w:ind w:left="0" w:right="1134"/>
        <w:rPr>
          <w:rStyle w:val="default"/>
          <w:rFonts w:cs="FrankRuehl"/>
          <w:vanish/>
          <w:sz w:val="20"/>
          <w:szCs w:val="20"/>
          <w:shd w:val="clear" w:color="auto" w:fill="FFFF99"/>
          <w:rtl/>
        </w:rPr>
      </w:pPr>
      <w:hyperlink r:id="rId195" w:history="1">
        <w:r w:rsidRPr="0095173B">
          <w:rPr>
            <w:rStyle w:val="Hyperlink"/>
            <w:rFonts w:cs="FrankRuehl" w:hint="cs"/>
            <w:vanish/>
            <w:szCs w:val="20"/>
            <w:shd w:val="clear" w:color="auto" w:fill="FFFF99"/>
            <w:rtl/>
          </w:rPr>
          <w:t>י"פ תשע"ט מס' 8082</w:t>
        </w:r>
      </w:hyperlink>
      <w:r w:rsidRPr="0095173B">
        <w:rPr>
          <w:rStyle w:val="default"/>
          <w:rFonts w:cs="FrankRuehl" w:hint="cs"/>
          <w:vanish/>
          <w:sz w:val="20"/>
          <w:szCs w:val="20"/>
          <w:shd w:val="clear" w:color="auto" w:fill="FFFF99"/>
          <w:rtl/>
        </w:rPr>
        <w:t xml:space="preserve"> מיום 16.1.2019 עמ' 6384</w:t>
      </w:r>
    </w:p>
    <w:p w:rsidR="00D60BF0" w:rsidRPr="0095173B" w:rsidRDefault="00D60BF0" w:rsidP="00D60BF0">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D60BF0" w:rsidRPr="0095173B" w:rsidRDefault="00D60BF0" w:rsidP="00D60BF0">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D60BF0" w:rsidRPr="0095173B" w:rsidRDefault="00D60BF0" w:rsidP="00D60BF0">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D60BF0" w:rsidRPr="0095173B" w:rsidRDefault="00D60BF0" w:rsidP="00D60BF0">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Pr="0095173B">
        <w:rPr>
          <w:rStyle w:val="default"/>
          <w:rFonts w:cs="FrankRuehl" w:hint="cs"/>
          <w:strike/>
          <w:vanish/>
          <w:sz w:val="22"/>
          <w:szCs w:val="22"/>
          <w:shd w:val="clear" w:color="auto" w:fill="FFFF99"/>
          <w:rtl/>
        </w:rPr>
        <w:t>101,100</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102,310</w:t>
      </w:r>
      <w:r w:rsidRPr="0095173B">
        <w:rPr>
          <w:rStyle w:val="default"/>
          <w:rFonts w:cs="FrankRuehl" w:hint="cs"/>
          <w:vanish/>
          <w:sz w:val="22"/>
          <w:szCs w:val="22"/>
          <w:shd w:val="clear" w:color="auto" w:fill="FFFF99"/>
          <w:rtl/>
        </w:rPr>
        <w:t xml:space="preserve"> שקלים חדשים.</w:t>
      </w:r>
    </w:p>
    <w:p w:rsidR="00D60BF0" w:rsidRPr="0095173B" w:rsidRDefault="00D60BF0" w:rsidP="00A2453E">
      <w:pPr>
        <w:pStyle w:val="P00"/>
        <w:tabs>
          <w:tab w:val="clear" w:pos="6259"/>
        </w:tabs>
        <w:spacing w:before="0"/>
        <w:ind w:left="0" w:right="1134"/>
        <w:rPr>
          <w:rStyle w:val="default"/>
          <w:rFonts w:cs="FrankRuehl"/>
          <w:vanish/>
          <w:sz w:val="20"/>
          <w:szCs w:val="20"/>
          <w:shd w:val="clear" w:color="auto" w:fill="FFFF99"/>
          <w:rtl/>
        </w:rPr>
      </w:pPr>
    </w:p>
    <w:p w:rsidR="00D60BF0" w:rsidRPr="0095173B" w:rsidRDefault="00D60BF0"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1.1.2020</w:t>
      </w:r>
    </w:p>
    <w:p w:rsidR="00D60BF0" w:rsidRPr="0095173B" w:rsidRDefault="00D60BF0"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תש"ף-2019</w:t>
      </w:r>
    </w:p>
    <w:p w:rsidR="00D60BF0" w:rsidRPr="0095173B" w:rsidRDefault="00D60BF0" w:rsidP="00A2453E">
      <w:pPr>
        <w:pStyle w:val="P00"/>
        <w:tabs>
          <w:tab w:val="clear" w:pos="6259"/>
        </w:tabs>
        <w:spacing w:before="0"/>
        <w:ind w:left="0" w:right="1134"/>
        <w:rPr>
          <w:rStyle w:val="default"/>
          <w:rFonts w:cs="FrankRuehl"/>
          <w:vanish/>
          <w:sz w:val="20"/>
          <w:szCs w:val="20"/>
          <w:shd w:val="clear" w:color="auto" w:fill="FFFF99"/>
          <w:rtl/>
        </w:rPr>
      </w:pPr>
      <w:hyperlink r:id="rId196" w:history="1">
        <w:r w:rsidRPr="0095173B">
          <w:rPr>
            <w:rStyle w:val="Hyperlink"/>
            <w:rFonts w:cs="FrankRuehl" w:hint="cs"/>
            <w:vanish/>
            <w:szCs w:val="20"/>
            <w:shd w:val="clear" w:color="auto" w:fill="FFFF99"/>
            <w:rtl/>
          </w:rPr>
          <w:t>י"פ תש"ף מס' 8610</w:t>
        </w:r>
      </w:hyperlink>
      <w:r w:rsidRPr="0095173B">
        <w:rPr>
          <w:rStyle w:val="default"/>
          <w:rFonts w:cs="FrankRuehl" w:hint="cs"/>
          <w:vanish/>
          <w:sz w:val="20"/>
          <w:szCs w:val="20"/>
          <w:shd w:val="clear" w:color="auto" w:fill="FFFF99"/>
          <w:rtl/>
        </w:rPr>
        <w:t xml:space="preserve"> מיום 30.12.2019 עמ' 2631</w:t>
      </w:r>
    </w:p>
    <w:p w:rsidR="00E02BFD" w:rsidRPr="0095173B" w:rsidRDefault="00E02BFD" w:rsidP="00E02BFD">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E02BFD" w:rsidRPr="0095173B" w:rsidRDefault="00E02BFD" w:rsidP="00E02BFD">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E02BFD" w:rsidRPr="0095173B" w:rsidRDefault="00E02BFD" w:rsidP="00E02BFD">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E02BFD" w:rsidRPr="0095173B" w:rsidRDefault="00E02BFD" w:rsidP="00E02BFD">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Pr="0095173B">
        <w:rPr>
          <w:rStyle w:val="default"/>
          <w:rFonts w:cs="FrankRuehl" w:hint="cs"/>
          <w:strike/>
          <w:vanish/>
          <w:sz w:val="22"/>
          <w:szCs w:val="22"/>
          <w:shd w:val="clear" w:color="auto" w:fill="FFFF99"/>
          <w:rtl/>
        </w:rPr>
        <w:t>102,310</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102,620</w:t>
      </w:r>
      <w:r w:rsidRPr="0095173B">
        <w:rPr>
          <w:rStyle w:val="default"/>
          <w:rFonts w:cs="FrankRuehl" w:hint="cs"/>
          <w:vanish/>
          <w:sz w:val="22"/>
          <w:szCs w:val="22"/>
          <w:shd w:val="clear" w:color="auto" w:fill="FFFF99"/>
          <w:rtl/>
        </w:rPr>
        <w:t xml:space="preserve"> שקלים חדשים.</w:t>
      </w:r>
    </w:p>
    <w:p w:rsidR="00E02BFD" w:rsidRPr="0095173B" w:rsidRDefault="00E02BFD" w:rsidP="00A2453E">
      <w:pPr>
        <w:pStyle w:val="P00"/>
        <w:tabs>
          <w:tab w:val="clear" w:pos="6259"/>
        </w:tabs>
        <w:spacing w:before="0"/>
        <w:ind w:left="0" w:right="1134"/>
        <w:rPr>
          <w:rStyle w:val="default"/>
          <w:rFonts w:cs="FrankRuehl"/>
          <w:vanish/>
          <w:sz w:val="20"/>
          <w:szCs w:val="20"/>
          <w:shd w:val="clear" w:color="auto" w:fill="FFFF99"/>
          <w:rtl/>
        </w:rPr>
      </w:pPr>
    </w:p>
    <w:p w:rsidR="00E02BFD" w:rsidRPr="0095173B" w:rsidRDefault="00E02BFD"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1.1.2021</w:t>
      </w:r>
    </w:p>
    <w:p w:rsidR="00E02BFD" w:rsidRPr="0095173B" w:rsidRDefault="00E02BFD"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תשפ"א-2020</w:t>
      </w:r>
    </w:p>
    <w:p w:rsidR="00E02BFD" w:rsidRPr="0095173B" w:rsidRDefault="00E02BFD" w:rsidP="00A2453E">
      <w:pPr>
        <w:pStyle w:val="P00"/>
        <w:tabs>
          <w:tab w:val="clear" w:pos="6259"/>
        </w:tabs>
        <w:spacing w:before="0"/>
        <w:ind w:left="0" w:right="1134"/>
        <w:rPr>
          <w:rStyle w:val="default"/>
          <w:rFonts w:cs="FrankRuehl"/>
          <w:vanish/>
          <w:sz w:val="20"/>
          <w:szCs w:val="20"/>
          <w:shd w:val="clear" w:color="auto" w:fill="FFFF99"/>
          <w:rtl/>
        </w:rPr>
      </w:pPr>
      <w:hyperlink r:id="rId197" w:history="1">
        <w:r w:rsidRPr="0095173B">
          <w:rPr>
            <w:rStyle w:val="Hyperlink"/>
            <w:rFonts w:cs="FrankRuehl" w:hint="cs"/>
            <w:vanish/>
            <w:szCs w:val="20"/>
            <w:shd w:val="clear" w:color="auto" w:fill="FFFF99"/>
            <w:rtl/>
          </w:rPr>
          <w:t>י"פ תשפ"א מס' 9334</w:t>
        </w:r>
      </w:hyperlink>
      <w:r w:rsidRPr="0095173B">
        <w:rPr>
          <w:rStyle w:val="default"/>
          <w:rFonts w:cs="FrankRuehl" w:hint="cs"/>
          <w:vanish/>
          <w:sz w:val="20"/>
          <w:szCs w:val="20"/>
          <w:shd w:val="clear" w:color="auto" w:fill="FFFF99"/>
          <w:rtl/>
        </w:rPr>
        <w:t xml:space="preserve"> מיום 30.12.2020 עמ' 2619</w:t>
      </w:r>
    </w:p>
    <w:p w:rsidR="003E2D90" w:rsidRPr="0095173B" w:rsidRDefault="003E2D90" w:rsidP="003E2D90">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3E2D90" w:rsidRPr="0095173B" w:rsidRDefault="003E2D90" w:rsidP="003E2D90">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3E2D90" w:rsidRPr="0095173B" w:rsidRDefault="003E2D90" w:rsidP="003E2D90">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3E2D90" w:rsidRPr="0095173B" w:rsidRDefault="003E2D90" w:rsidP="003E2D90">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Pr="0095173B">
        <w:rPr>
          <w:rStyle w:val="default"/>
          <w:rFonts w:cs="FrankRuehl" w:hint="cs"/>
          <w:strike/>
          <w:vanish/>
          <w:sz w:val="22"/>
          <w:szCs w:val="22"/>
          <w:shd w:val="clear" w:color="auto" w:fill="FFFF99"/>
          <w:rtl/>
        </w:rPr>
        <w:t>102,620</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102,010</w:t>
      </w:r>
      <w:r w:rsidRPr="0095173B">
        <w:rPr>
          <w:rStyle w:val="default"/>
          <w:rFonts w:cs="FrankRuehl" w:hint="cs"/>
          <w:vanish/>
          <w:sz w:val="22"/>
          <w:szCs w:val="22"/>
          <w:shd w:val="clear" w:color="auto" w:fill="FFFF99"/>
          <w:rtl/>
        </w:rPr>
        <w:t xml:space="preserve"> שקלים חדשים.</w:t>
      </w:r>
    </w:p>
    <w:p w:rsidR="003E2D90" w:rsidRPr="0095173B" w:rsidRDefault="003E2D90" w:rsidP="00A2453E">
      <w:pPr>
        <w:pStyle w:val="P00"/>
        <w:tabs>
          <w:tab w:val="clear" w:pos="6259"/>
        </w:tabs>
        <w:spacing w:before="0"/>
        <w:ind w:left="0" w:right="1134"/>
        <w:rPr>
          <w:rStyle w:val="default"/>
          <w:rFonts w:cs="FrankRuehl"/>
          <w:vanish/>
          <w:sz w:val="20"/>
          <w:szCs w:val="20"/>
          <w:shd w:val="clear" w:color="auto" w:fill="FFFF99"/>
          <w:rtl/>
        </w:rPr>
      </w:pPr>
    </w:p>
    <w:p w:rsidR="003E2D90" w:rsidRPr="0095173B" w:rsidRDefault="003E2D90"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1.1.2022</w:t>
      </w:r>
    </w:p>
    <w:p w:rsidR="003E2D90" w:rsidRPr="0095173B" w:rsidRDefault="003E2D90"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תשפ"ב-2021</w:t>
      </w:r>
    </w:p>
    <w:p w:rsidR="003E2D90" w:rsidRPr="0095173B" w:rsidRDefault="003E2D90" w:rsidP="00A2453E">
      <w:pPr>
        <w:pStyle w:val="P00"/>
        <w:tabs>
          <w:tab w:val="clear" w:pos="6259"/>
        </w:tabs>
        <w:spacing w:before="0"/>
        <w:ind w:left="0" w:right="1134"/>
        <w:rPr>
          <w:rStyle w:val="default"/>
          <w:rFonts w:cs="FrankRuehl"/>
          <w:vanish/>
          <w:sz w:val="20"/>
          <w:szCs w:val="20"/>
          <w:shd w:val="clear" w:color="auto" w:fill="FFFF99"/>
          <w:rtl/>
        </w:rPr>
      </w:pPr>
      <w:hyperlink r:id="rId198" w:history="1">
        <w:r w:rsidRPr="0095173B">
          <w:rPr>
            <w:rStyle w:val="Hyperlink"/>
            <w:rFonts w:cs="FrankRuehl" w:hint="cs"/>
            <w:vanish/>
            <w:szCs w:val="20"/>
            <w:shd w:val="clear" w:color="auto" w:fill="FFFF99"/>
            <w:rtl/>
          </w:rPr>
          <w:t>י"פ תשפ"ב מס' 10102</w:t>
        </w:r>
      </w:hyperlink>
      <w:r w:rsidRPr="0095173B">
        <w:rPr>
          <w:rStyle w:val="default"/>
          <w:rFonts w:cs="FrankRuehl" w:hint="cs"/>
          <w:vanish/>
          <w:sz w:val="20"/>
          <w:szCs w:val="20"/>
          <w:shd w:val="clear" w:color="auto" w:fill="FFFF99"/>
          <w:rtl/>
        </w:rPr>
        <w:t xml:space="preserve"> מיום 30.12.2021 עמ' 2547</w:t>
      </w:r>
    </w:p>
    <w:p w:rsidR="0095173B" w:rsidRPr="0095173B" w:rsidRDefault="0095173B" w:rsidP="0095173B">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95173B" w:rsidRPr="0095173B" w:rsidRDefault="0095173B" w:rsidP="0095173B">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95173B" w:rsidRPr="0095173B" w:rsidRDefault="0095173B" w:rsidP="0095173B">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95173B" w:rsidRPr="0095173B" w:rsidRDefault="0095173B" w:rsidP="0095173B">
      <w:pPr>
        <w:pStyle w:val="P00"/>
        <w:spacing w:before="0"/>
        <w:ind w:left="0" w:right="1134"/>
        <w:rPr>
          <w:rStyle w:val="default"/>
          <w:rFonts w:cs="FrankRuehl"/>
          <w:vanish/>
          <w:sz w:val="22"/>
          <w:szCs w:val="22"/>
          <w:shd w:val="clear" w:color="auto" w:fill="FFFF99"/>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Pr="0095173B">
        <w:rPr>
          <w:rStyle w:val="default"/>
          <w:rFonts w:cs="FrankRuehl" w:hint="cs"/>
          <w:strike/>
          <w:vanish/>
          <w:sz w:val="22"/>
          <w:szCs w:val="22"/>
          <w:shd w:val="clear" w:color="auto" w:fill="FFFF99"/>
          <w:rtl/>
        </w:rPr>
        <w:t>102,010</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104,460</w:t>
      </w:r>
      <w:r w:rsidRPr="0095173B">
        <w:rPr>
          <w:rStyle w:val="default"/>
          <w:rFonts w:cs="FrankRuehl" w:hint="cs"/>
          <w:vanish/>
          <w:sz w:val="22"/>
          <w:szCs w:val="22"/>
          <w:shd w:val="clear" w:color="auto" w:fill="FFFF99"/>
          <w:rtl/>
        </w:rPr>
        <w:t xml:space="preserve"> שקלים חדשים.</w:t>
      </w:r>
    </w:p>
    <w:p w:rsidR="0095173B" w:rsidRPr="0095173B" w:rsidRDefault="0095173B" w:rsidP="00A2453E">
      <w:pPr>
        <w:pStyle w:val="P00"/>
        <w:tabs>
          <w:tab w:val="clear" w:pos="6259"/>
        </w:tabs>
        <w:spacing w:before="0"/>
        <w:ind w:left="0" w:right="1134"/>
        <w:rPr>
          <w:rStyle w:val="default"/>
          <w:rFonts w:cs="FrankRuehl"/>
          <w:vanish/>
          <w:sz w:val="20"/>
          <w:szCs w:val="20"/>
          <w:shd w:val="clear" w:color="auto" w:fill="FFFF99"/>
          <w:rtl/>
        </w:rPr>
      </w:pPr>
    </w:p>
    <w:p w:rsidR="0095173B" w:rsidRPr="0095173B" w:rsidRDefault="0095173B" w:rsidP="00A2453E">
      <w:pPr>
        <w:pStyle w:val="P00"/>
        <w:tabs>
          <w:tab w:val="clear" w:pos="6259"/>
        </w:tabs>
        <w:spacing w:before="0"/>
        <w:ind w:left="0" w:right="1134"/>
        <w:rPr>
          <w:rStyle w:val="default"/>
          <w:rFonts w:cs="FrankRuehl"/>
          <w:vanish/>
          <w:color w:val="FF0000"/>
          <w:sz w:val="20"/>
          <w:szCs w:val="20"/>
          <w:shd w:val="clear" w:color="auto" w:fill="FFFF99"/>
          <w:rtl/>
        </w:rPr>
      </w:pPr>
      <w:r w:rsidRPr="0095173B">
        <w:rPr>
          <w:rStyle w:val="default"/>
          <w:rFonts w:cs="FrankRuehl" w:hint="cs"/>
          <w:vanish/>
          <w:color w:val="FF0000"/>
          <w:sz w:val="20"/>
          <w:szCs w:val="20"/>
          <w:shd w:val="clear" w:color="auto" w:fill="FFFF99"/>
          <w:rtl/>
        </w:rPr>
        <w:t>מיום 1.1.2023</w:t>
      </w:r>
    </w:p>
    <w:p w:rsidR="0095173B" w:rsidRPr="0095173B" w:rsidRDefault="0095173B" w:rsidP="00A2453E">
      <w:pPr>
        <w:pStyle w:val="P00"/>
        <w:tabs>
          <w:tab w:val="clear" w:pos="6259"/>
        </w:tabs>
        <w:spacing w:before="0"/>
        <w:ind w:left="0" w:right="1134"/>
        <w:rPr>
          <w:rStyle w:val="default"/>
          <w:rFonts w:cs="FrankRuehl"/>
          <w:vanish/>
          <w:sz w:val="20"/>
          <w:szCs w:val="20"/>
          <w:shd w:val="clear" w:color="auto" w:fill="FFFF99"/>
          <w:rtl/>
        </w:rPr>
      </w:pPr>
      <w:r w:rsidRPr="0095173B">
        <w:rPr>
          <w:rStyle w:val="default"/>
          <w:rFonts w:cs="FrankRuehl" w:hint="cs"/>
          <w:b/>
          <w:bCs/>
          <w:vanish/>
          <w:sz w:val="20"/>
          <w:szCs w:val="20"/>
          <w:shd w:val="clear" w:color="auto" w:fill="FFFF99"/>
          <w:rtl/>
        </w:rPr>
        <w:t>הודעה תשפ"ג-2023</w:t>
      </w:r>
    </w:p>
    <w:p w:rsidR="0095173B" w:rsidRPr="0095173B" w:rsidRDefault="0095173B" w:rsidP="00A2453E">
      <w:pPr>
        <w:pStyle w:val="P00"/>
        <w:tabs>
          <w:tab w:val="clear" w:pos="6259"/>
        </w:tabs>
        <w:spacing w:before="0"/>
        <w:ind w:left="0" w:right="1134"/>
        <w:rPr>
          <w:rStyle w:val="default"/>
          <w:rFonts w:cs="FrankRuehl"/>
          <w:vanish/>
          <w:sz w:val="20"/>
          <w:szCs w:val="20"/>
          <w:shd w:val="clear" w:color="auto" w:fill="FFFF99"/>
          <w:rtl/>
        </w:rPr>
      </w:pPr>
      <w:hyperlink r:id="rId199" w:history="1">
        <w:r w:rsidRPr="0095173B">
          <w:rPr>
            <w:rStyle w:val="Hyperlink"/>
            <w:rFonts w:cs="FrankRuehl" w:hint="cs"/>
            <w:vanish/>
            <w:szCs w:val="20"/>
            <w:shd w:val="clear" w:color="auto" w:fill="FFFF99"/>
            <w:rtl/>
          </w:rPr>
          <w:t>י"פ תשפ"ג מס' 11026</w:t>
        </w:r>
      </w:hyperlink>
      <w:r w:rsidRPr="0095173B">
        <w:rPr>
          <w:rStyle w:val="default"/>
          <w:rFonts w:cs="FrankRuehl" w:hint="cs"/>
          <w:vanish/>
          <w:sz w:val="20"/>
          <w:szCs w:val="20"/>
          <w:shd w:val="clear" w:color="auto" w:fill="FFFF99"/>
          <w:rtl/>
        </w:rPr>
        <w:t xml:space="preserve"> מיום 3.1.2023 עמ' 2744</w:t>
      </w:r>
    </w:p>
    <w:p w:rsidR="00455444" w:rsidRPr="0095173B" w:rsidRDefault="00455444" w:rsidP="00455444">
      <w:pPr>
        <w:pStyle w:val="P0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13י</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בפרק זה </w:t>
      </w:r>
      <w:r w:rsidRPr="0095173B">
        <w:rPr>
          <w:rStyle w:val="default"/>
          <w:rFonts w:cs="FrankRuehl"/>
          <w:vanish/>
          <w:sz w:val="22"/>
          <w:szCs w:val="22"/>
          <w:shd w:val="clear" w:color="auto" w:fill="FFFF99"/>
          <w:rtl/>
        </w:rPr>
        <w:t>–</w:t>
      </w:r>
    </w:p>
    <w:p w:rsidR="00455444" w:rsidRPr="0095173B" w:rsidRDefault="00455444" w:rsidP="00455444">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"המועצה"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המועצה לשידורי כבלים ולוויין;</w:t>
      </w:r>
    </w:p>
    <w:p w:rsidR="00455444" w:rsidRPr="0095173B" w:rsidRDefault="00455444" w:rsidP="00455444">
      <w:pPr>
        <w:pStyle w:val="P00"/>
        <w:spacing w:before="0"/>
        <w:ind w:left="0" w:right="1134"/>
        <w:rPr>
          <w:rStyle w:val="default"/>
          <w:rFonts w:cs="FrankRuehl" w:hint="cs"/>
          <w:vanish/>
          <w:sz w:val="22"/>
          <w:szCs w:val="22"/>
          <w:shd w:val="clear" w:color="auto" w:fill="FFFF99"/>
          <w:rtl/>
        </w:rPr>
      </w:pPr>
      <w:r w:rsidRPr="0095173B">
        <w:rPr>
          <w:rStyle w:val="default"/>
          <w:rFonts w:cs="FrankRuehl" w:hint="cs"/>
          <w:vanish/>
          <w:sz w:val="22"/>
          <w:szCs w:val="22"/>
          <w:shd w:val="clear" w:color="auto" w:fill="FFFF99"/>
          <w:rtl/>
        </w:rPr>
        <w:tab/>
        <w:t xml:space="preserve">"המנהל"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המנהל הכללי של משרד התקשורת;</w:t>
      </w:r>
    </w:p>
    <w:p w:rsidR="00455444" w:rsidRPr="00455444" w:rsidRDefault="00455444" w:rsidP="00455444">
      <w:pPr>
        <w:pStyle w:val="P00"/>
        <w:spacing w:before="0"/>
        <w:ind w:left="0" w:right="1134"/>
        <w:rPr>
          <w:rStyle w:val="default"/>
          <w:rFonts w:cs="FrankRuehl" w:hint="cs"/>
          <w:sz w:val="2"/>
          <w:szCs w:val="2"/>
          <w:rtl/>
        </w:rPr>
      </w:pPr>
      <w:r w:rsidRPr="0095173B">
        <w:rPr>
          <w:rStyle w:val="default"/>
          <w:rFonts w:cs="FrankRuehl" w:hint="cs"/>
          <w:vanish/>
          <w:sz w:val="22"/>
          <w:szCs w:val="22"/>
          <w:shd w:val="clear" w:color="auto" w:fill="FFFF99"/>
          <w:rtl/>
        </w:rPr>
        <w:tab/>
        <w:t xml:space="preserve">"הסכום הבסיסי"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w:t>
      </w:r>
      <w:r w:rsidR="0095173B" w:rsidRPr="0095173B">
        <w:rPr>
          <w:rStyle w:val="default"/>
          <w:rFonts w:cs="FrankRuehl" w:hint="cs"/>
          <w:strike/>
          <w:vanish/>
          <w:sz w:val="22"/>
          <w:szCs w:val="22"/>
          <w:shd w:val="clear" w:color="auto" w:fill="FFFF99"/>
          <w:rtl/>
        </w:rPr>
        <w:t>104,46</w:t>
      </w:r>
      <w:r w:rsidR="00E02BFD" w:rsidRPr="0095173B">
        <w:rPr>
          <w:rStyle w:val="default"/>
          <w:rFonts w:cs="FrankRuehl" w:hint="cs"/>
          <w:strike/>
          <w:vanish/>
          <w:sz w:val="22"/>
          <w:szCs w:val="22"/>
          <w:shd w:val="clear" w:color="auto" w:fill="FFFF99"/>
          <w:rtl/>
        </w:rPr>
        <w:t>0</w:t>
      </w:r>
      <w:r w:rsidRPr="0095173B">
        <w:rPr>
          <w:rStyle w:val="default"/>
          <w:rFonts w:cs="FrankRuehl" w:hint="cs"/>
          <w:vanish/>
          <w:sz w:val="22"/>
          <w:szCs w:val="22"/>
          <w:shd w:val="clear" w:color="auto" w:fill="FFFF99"/>
          <w:rtl/>
        </w:rPr>
        <w:t xml:space="preserve"> </w:t>
      </w:r>
      <w:r w:rsidR="0095173B" w:rsidRPr="0095173B">
        <w:rPr>
          <w:rStyle w:val="default"/>
          <w:rFonts w:cs="FrankRuehl" w:hint="cs"/>
          <w:vanish/>
          <w:sz w:val="22"/>
          <w:szCs w:val="22"/>
          <w:u w:val="single"/>
          <w:shd w:val="clear" w:color="auto" w:fill="FFFF99"/>
          <w:rtl/>
        </w:rPr>
        <w:t>109,97</w:t>
      </w:r>
      <w:r w:rsidR="00E02BFD" w:rsidRPr="0095173B">
        <w:rPr>
          <w:rStyle w:val="default"/>
          <w:rFonts w:cs="FrankRuehl" w:hint="cs"/>
          <w:vanish/>
          <w:sz w:val="22"/>
          <w:szCs w:val="22"/>
          <w:u w:val="single"/>
          <w:shd w:val="clear" w:color="auto" w:fill="FFFF99"/>
          <w:rtl/>
        </w:rPr>
        <w:t>0</w:t>
      </w:r>
      <w:r w:rsidRPr="0095173B">
        <w:rPr>
          <w:rStyle w:val="default"/>
          <w:rFonts w:cs="FrankRuehl" w:hint="cs"/>
          <w:vanish/>
          <w:sz w:val="22"/>
          <w:szCs w:val="22"/>
          <w:shd w:val="clear" w:color="auto" w:fill="FFFF99"/>
          <w:rtl/>
        </w:rPr>
        <w:t xml:space="preserve"> שקלים חדשים.</w:t>
      </w:r>
      <w:bookmarkEnd w:id="83"/>
    </w:p>
    <w:p w:rsidR="00714F59" w:rsidRDefault="00714F59" w:rsidP="00D94B10">
      <w:pPr>
        <w:pStyle w:val="P00"/>
        <w:spacing w:before="72"/>
        <w:ind w:left="0" w:right="1134"/>
        <w:rPr>
          <w:rStyle w:val="default"/>
          <w:rFonts w:cs="FrankRuehl" w:hint="cs"/>
          <w:rtl/>
        </w:rPr>
      </w:pPr>
      <w:bookmarkStart w:id="84" w:name="Seif42"/>
      <w:bookmarkEnd w:id="84"/>
      <w:r>
        <w:rPr>
          <w:rFonts w:cs="Miriam"/>
          <w:lang w:val="he-IL"/>
        </w:rPr>
        <w:pict>
          <v:rect id="_x0000_s2483" style="position:absolute;left:0;text-align:left;margin-left:464.35pt;margin-top:7.1pt;width:75.05pt;height:31.6pt;z-index:251698176" o:allowincell="f" filled="f" stroked="f" strokecolor="lime" strokeweight=".25pt">
            <v:textbox style="mso-next-textbox:#_x0000_s2483" inset="0,0,0,0">
              <w:txbxContent>
                <w:p w:rsidR="00061FF4" w:rsidRDefault="00061FF4" w:rsidP="00714F59">
                  <w:pPr>
                    <w:pStyle w:val="a7"/>
                    <w:rPr>
                      <w:rFonts w:hint="cs"/>
                      <w:noProof/>
                      <w:rtl/>
                    </w:rPr>
                  </w:pPr>
                  <w:r>
                    <w:rPr>
                      <w:rFonts w:hint="cs"/>
                      <w:rtl/>
                    </w:rPr>
                    <w:t xml:space="preserve">עיצום כספי </w:t>
                  </w:r>
                  <w:r>
                    <w:rPr>
                      <w:rtl/>
                    </w:rPr>
                    <w:t>–</w:t>
                  </w:r>
                  <w:r>
                    <w:rPr>
                      <w:rFonts w:hint="cs"/>
                      <w:rtl/>
                    </w:rPr>
                    <w:t xml:space="preserve"> גורם מפעיל פרטי</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A2453E">
        <w:rPr>
          <w:rStyle w:val="default"/>
          <w:rFonts w:cs="FrankRuehl" w:hint="cs"/>
          <w:rtl/>
        </w:rPr>
        <w:t>יא</w:t>
      </w:r>
      <w:r>
        <w:rPr>
          <w:rStyle w:val="default"/>
          <w:rFonts w:cs="FrankRuehl"/>
          <w:rtl/>
        </w:rPr>
        <w:t>.</w:t>
      </w:r>
      <w:r>
        <w:rPr>
          <w:rStyle w:val="default"/>
          <w:rFonts w:cs="FrankRuehl"/>
          <w:rtl/>
        </w:rPr>
        <w:tab/>
      </w:r>
      <w:r w:rsidR="00D94B10">
        <w:rPr>
          <w:rStyle w:val="default"/>
          <w:rFonts w:cs="FrankRuehl" w:hint="cs"/>
          <w:rtl/>
        </w:rPr>
        <w:t>(א)</w:t>
      </w:r>
      <w:r w:rsidR="00D94B10">
        <w:rPr>
          <w:rStyle w:val="default"/>
          <w:rFonts w:cs="FrankRuehl" w:hint="cs"/>
          <w:rtl/>
        </w:rPr>
        <w:tab/>
        <w:t>הפר גורם מפעיל פרטי הוראה מההוראות לפי חוק זה, כמפורט להלן, רשאי המנהל להטיל עליו עיצום כספי לפי הוראות פרק זה, בסכום הבסיסי:</w:t>
      </w:r>
    </w:p>
    <w:p w:rsidR="00D94B10" w:rsidRDefault="00D94B10" w:rsidP="00D94B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גורם מפעיל פרטי שהוא תאגיד </w:t>
      </w:r>
      <w:r>
        <w:rPr>
          <w:rStyle w:val="default"/>
          <w:rFonts w:cs="FrankRuehl"/>
          <w:rtl/>
        </w:rPr>
        <w:t>–</w:t>
      </w:r>
      <w:r>
        <w:rPr>
          <w:rStyle w:val="default"/>
          <w:rFonts w:cs="FrankRuehl" w:hint="cs"/>
          <w:rtl/>
        </w:rPr>
        <w:t xml:space="preserve"> העביר אמצעי שליטה בתאגיד בלא אישור מאת השר, בניגוד להוראות סעיף 2(ה);</w:t>
      </w:r>
    </w:p>
    <w:p w:rsidR="00D94B10" w:rsidRDefault="00D94B10" w:rsidP="00D94B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הגיש דין וחשבון כאמור בסעיף 5(א), בניגוד להוראות אותו סעיף;</w:t>
      </w:r>
    </w:p>
    <w:p w:rsidR="00D94B10" w:rsidRDefault="00D94B10" w:rsidP="00D94B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המציא פרטים בהתאם לדרישה שניתנה כאמור בסעיף 5(ב), בניגוד להוראות אותו סעיף;</w:t>
      </w:r>
    </w:p>
    <w:p w:rsidR="00D94B10" w:rsidRDefault="00D94B10" w:rsidP="00D94B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דרישה למסור ידיעה או מסמך שניתנה כאמור בסעיף 13ז(2).</w:t>
      </w:r>
    </w:p>
    <w:p w:rsidR="00D94B10" w:rsidRDefault="00D94B10" w:rsidP="00D94B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 גורם מפעיל פרטי הוראה מההוראות לפי חוק זה, כמפורט להלן, רשאי המנהל להטיל עליו עיצום כספי לפי הוראות פרק זה, בסכום של כפל הסכום הבסיסי:</w:t>
      </w:r>
    </w:p>
    <w:p w:rsidR="00D94B10" w:rsidRDefault="00D94B10" w:rsidP="004F4D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20AA1">
        <w:rPr>
          <w:rStyle w:val="default"/>
          <w:rFonts w:cs="FrankRuehl" w:hint="cs"/>
          <w:rtl/>
        </w:rPr>
        <w:t>פעל שלא בהתאם להיתר ההפעלה שניתן לו, בניגוד להוראות סעיף 3(א);</w:t>
      </w:r>
    </w:p>
    <w:p w:rsidR="00020AA1" w:rsidRDefault="00020AA1" w:rsidP="004F4D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הפר הוראה שניתנה לפי סעיף 13 לחוק התקשורת כפי שהוחל בסעיף 3(ד), לעניין מתן שירותים או עשיית פעולות לכוחות הביטחון, או הפר הוראה שניתנה לפי סעיפים 13א או 13ב לחוק התקשורת כפי שהוחלו בסעיף 3(ד), לעניין ביצוע פעולות בזק ומתן פעולות בזק </w:t>
      </w:r>
      <w:r w:rsidR="004F4DC6">
        <w:rPr>
          <w:rStyle w:val="default"/>
          <w:rFonts w:cs="FrankRuehl" w:hint="cs"/>
          <w:rtl/>
        </w:rPr>
        <w:t>בשעת חירום או במקרה של תקלה משמעותית או הפסקה משמעותית במתן שירותי בזק בסיסיים או במתן שידורים.</w:t>
      </w:r>
    </w:p>
    <w:p w:rsidR="004F4DC6" w:rsidRDefault="004F4DC6" w:rsidP="00D94B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הפר גורם מפעיל פרטי </w:t>
      </w:r>
      <w:r w:rsidR="00BF44F4">
        <w:rPr>
          <w:rStyle w:val="default"/>
          <w:rFonts w:cs="FrankRuehl" w:hint="cs"/>
          <w:rtl/>
        </w:rPr>
        <w:t>הוראה מההוראות לפי חוק זה, כמפורט להלן, רשאי המנהל להטיל עליו עיצום כספי לפי הוראות פרק זה בסכום של פי ארבעה מהסכום הבסיסי:</w:t>
      </w:r>
    </w:p>
    <w:p w:rsidR="00BF44F4" w:rsidRDefault="00BF44F4" w:rsidP="003F34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התנה מתן שירות לפי חוק זה ברכישה או בקבלה של שירות אחר הניתן על ידו או על ידי אחר או באי קבלת שירות כאמור, בלא היתר לכך מאת השר או בניגוד לתנאים שנקבעו בהיתר, בניגוד להוראות סעיף 2א(ד);</w:t>
      </w:r>
    </w:p>
    <w:p w:rsidR="00BF44F4" w:rsidRDefault="00BF44F4" w:rsidP="003F34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C8551F">
        <w:rPr>
          <w:rStyle w:val="default"/>
          <w:rFonts w:cs="FrankRuehl" w:hint="cs"/>
          <w:rtl/>
        </w:rPr>
        <w:t>תכנן, הקים או הפעיל את תחנות השידור הספרתיות לאחר שבוטל היתר ההפעלה, בניגוד להוראות סעיף 3א(ב);</w:t>
      </w:r>
    </w:p>
    <w:p w:rsidR="00C8551F" w:rsidRDefault="00C8551F" w:rsidP="003F34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הפיץ באמצעות תחנות השידור הספרתיות שידורי טלוויזיה של הגופים המנויים בסעיף 6(א), בניגוד להוראות אותו סעיף;</w:t>
      </w:r>
    </w:p>
    <w:p w:rsidR="00C8551F" w:rsidRDefault="00C8551F" w:rsidP="003F34B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הפיץ שידורי טלוויזיה במועדים הקבועים בסעיף 6(ב);</w:t>
      </w:r>
    </w:p>
    <w:p w:rsidR="00C8551F" w:rsidRDefault="00C8551F" w:rsidP="003F34B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0A23C6">
        <w:rPr>
          <w:rStyle w:val="default"/>
          <w:rFonts w:cs="FrankRuehl" w:hint="cs"/>
          <w:rtl/>
        </w:rPr>
        <w:t xml:space="preserve">הפיץ שידורי טלוויזיה כך שאופן ההפצה, איכות השידור ואפשרות הבחירה של שאר המרכיבים של שידורי הטלוויזיה אינם זהים לגבי כל הגופים ששידורי </w:t>
      </w:r>
      <w:r w:rsidR="0018450D">
        <w:rPr>
          <w:rStyle w:val="default"/>
          <w:rFonts w:cs="FrankRuehl" w:hint="cs"/>
          <w:rtl/>
        </w:rPr>
        <w:t>הטלוויזיה שלהם מופצים, בניגוד להוראות סעיף 6(ג);</w:t>
      </w:r>
    </w:p>
    <w:p w:rsidR="0018450D" w:rsidRDefault="0018450D" w:rsidP="003F34B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לא הפיץ באמצעות תחנות השידור הספרתיות שידורי רדיו של הגופים המנויים בסעיף 7(א) או (ב), בניגוד להוראות אותו סעיף;</w:t>
      </w:r>
    </w:p>
    <w:p w:rsidR="0018450D" w:rsidRDefault="0018450D" w:rsidP="003F34B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8F6B6A">
        <w:rPr>
          <w:rStyle w:val="default"/>
          <w:rFonts w:cs="FrankRuehl" w:hint="cs"/>
          <w:rtl/>
        </w:rPr>
        <w:t>לא הפיץ שידורי רדיו במועדים הקבועים בסעיף 7(ג), בניגוד להוראות אותו סעיף;</w:t>
      </w:r>
    </w:p>
    <w:p w:rsidR="008F6B6A" w:rsidRDefault="008F6B6A" w:rsidP="003F34B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הפיץ שידורי רדיו כך שאופן ההפצה, איכות השידור ואפשרות הבחירה של שאר המרכיבים של שידורי הרדיו אינם זהים לגבי כל ה</w:t>
      </w:r>
      <w:r w:rsidR="0008151D">
        <w:rPr>
          <w:rStyle w:val="default"/>
          <w:rFonts w:cs="FrankRuehl" w:hint="cs"/>
          <w:rtl/>
        </w:rPr>
        <w:t>ג</w:t>
      </w:r>
      <w:r>
        <w:rPr>
          <w:rStyle w:val="default"/>
          <w:rFonts w:cs="FrankRuehl" w:hint="cs"/>
          <w:rtl/>
        </w:rPr>
        <w:t>ופים ששידורי הרדיו שלהם מופצים, בניגוד להוראות סעיף 7(ד);</w:t>
      </w:r>
    </w:p>
    <w:p w:rsidR="008F6B6A" w:rsidRDefault="008F6B6A" w:rsidP="003F34B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3F34BE">
        <w:rPr>
          <w:rStyle w:val="default"/>
          <w:rFonts w:cs="FrankRuehl" w:hint="cs"/>
          <w:rtl/>
        </w:rPr>
        <w:t>לא הפסיק להפיץ את שידוריו של גוף מהגופים המפורטים בסעיפים 6 ו-7, בניגוד לתקנות שקבע השר לפי סעיף 8;</w:t>
      </w:r>
    </w:p>
    <w:p w:rsidR="003F34BE" w:rsidRPr="00BA6030" w:rsidRDefault="003F34BE" w:rsidP="003F34B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גבה תשלום מהציבור בעד קליטת השידורים המופצים באמצעות תחנות השידור הספרתיות, בניגוד להוראות סעיף 12.</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85" w:name="Rov87"/>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0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20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722D7" w:rsidRDefault="00714F59" w:rsidP="009722D7">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A2453E" w:rsidRPr="0095173B">
        <w:rPr>
          <w:rStyle w:val="default"/>
          <w:rFonts w:cs="FrankRuehl" w:hint="cs"/>
          <w:b/>
          <w:bCs/>
          <w:vanish/>
          <w:sz w:val="20"/>
          <w:szCs w:val="20"/>
          <w:shd w:val="clear" w:color="auto" w:fill="FFFF99"/>
          <w:rtl/>
        </w:rPr>
        <w:t>יא</w:t>
      </w:r>
      <w:bookmarkEnd w:id="85"/>
    </w:p>
    <w:p w:rsidR="00714F59" w:rsidRPr="00BA6030" w:rsidRDefault="00714F59" w:rsidP="00A72890">
      <w:pPr>
        <w:pStyle w:val="P00"/>
        <w:spacing w:before="72"/>
        <w:ind w:left="0" w:right="1134"/>
        <w:rPr>
          <w:rStyle w:val="default"/>
          <w:rFonts w:cs="FrankRuehl" w:hint="cs"/>
          <w:rtl/>
        </w:rPr>
      </w:pPr>
      <w:bookmarkStart w:id="86" w:name="Seif43"/>
      <w:bookmarkEnd w:id="86"/>
      <w:r>
        <w:rPr>
          <w:rFonts w:cs="Miriam"/>
          <w:lang w:val="he-IL"/>
        </w:rPr>
        <w:pict>
          <v:rect id="_x0000_s2484" style="position:absolute;left:0;text-align:left;margin-left:467.1pt;margin-top:7.1pt;width:72.3pt;height:35.1pt;z-index:251699200" o:allowincell="f" filled="f" stroked="f" strokecolor="lime" strokeweight=".25pt">
            <v:textbox style="mso-next-textbox:#_x0000_s2484" inset="0,0,0,0">
              <w:txbxContent>
                <w:p w:rsidR="00061FF4" w:rsidRDefault="00061FF4" w:rsidP="00714F59">
                  <w:pPr>
                    <w:pStyle w:val="a7"/>
                    <w:rPr>
                      <w:rFonts w:hint="cs"/>
                      <w:noProof/>
                      <w:rtl/>
                    </w:rPr>
                  </w:pPr>
                  <w:r>
                    <w:rPr>
                      <w:rFonts w:hint="cs"/>
                      <w:rtl/>
                    </w:rPr>
                    <w:t xml:space="preserve">עיצום כספי </w:t>
                  </w:r>
                  <w:r>
                    <w:rPr>
                      <w:rtl/>
                    </w:rPr>
                    <w:t>–</w:t>
                  </w:r>
                  <w:r>
                    <w:rPr>
                      <w:rFonts w:hint="cs"/>
                      <w:rtl/>
                    </w:rPr>
                    <w:t xml:space="preserve"> המשדר בלא רישיון</w:t>
                  </w:r>
                </w:p>
                <w:p w:rsidR="00061FF4" w:rsidRDefault="00061FF4" w:rsidP="004B6C84">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יב</w:t>
      </w:r>
      <w:r>
        <w:rPr>
          <w:rStyle w:val="default"/>
          <w:rFonts w:cs="FrankRuehl"/>
          <w:rtl/>
        </w:rPr>
        <w:t>.</w:t>
      </w:r>
      <w:r>
        <w:rPr>
          <w:rStyle w:val="default"/>
          <w:rFonts w:cs="FrankRuehl"/>
          <w:rtl/>
        </w:rPr>
        <w:tab/>
      </w:r>
      <w:r w:rsidR="00A72890">
        <w:rPr>
          <w:rStyle w:val="default"/>
          <w:rFonts w:cs="FrankRuehl" w:hint="cs"/>
          <w:rtl/>
        </w:rPr>
        <w:t>שידר מי שאינו בעל רישיון לשידורים באמצעות תחנות השידור הספרתיות או משדר ערוץ נושאי, ואינו גוף ששידוריו מופצים לפי סעיפים 6(1) עד (6) ו-(8) ו-7, שידורים באמצעות תחנות השידור הספרתיות שמפעיל הגורם המפעיל, בניגוד להוראות סעיף 13א, רשאי יושב ראש המועצה להטיל עליו עיצום כספי לפי הוראות פרק זה, בסכום הבסיסי.</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87" w:name="Rov88"/>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0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111 (</w:t>
      </w:r>
      <w:hyperlink r:id="rId20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A72890" w:rsidRDefault="00714F59" w:rsidP="00A72890">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13יב</w:t>
      </w:r>
      <w:bookmarkEnd w:id="87"/>
    </w:p>
    <w:p w:rsidR="00714F59" w:rsidRDefault="00714F59" w:rsidP="004B6C84">
      <w:pPr>
        <w:pStyle w:val="P00"/>
        <w:spacing w:before="72"/>
        <w:ind w:left="0" w:right="1134"/>
        <w:rPr>
          <w:rStyle w:val="default"/>
          <w:rFonts w:cs="FrankRuehl" w:hint="cs"/>
          <w:rtl/>
        </w:rPr>
      </w:pPr>
      <w:bookmarkStart w:id="88" w:name="Seif44"/>
      <w:bookmarkEnd w:id="88"/>
      <w:r>
        <w:rPr>
          <w:rFonts w:cs="Miriam"/>
          <w:lang w:val="he-IL"/>
        </w:rPr>
        <w:pict>
          <v:rect id="_x0000_s2485" style="position:absolute;left:0;text-align:left;margin-left:462.6pt;margin-top:7.1pt;width:76.8pt;height:47.2pt;z-index:251700224" o:allowincell="f" filled="f" stroked="f" strokecolor="lime" strokeweight=".25pt">
            <v:textbox style="mso-next-textbox:#_x0000_s2485" inset="0,0,0,0">
              <w:txbxContent>
                <w:p w:rsidR="00061FF4" w:rsidRDefault="00061FF4" w:rsidP="00714F59">
                  <w:pPr>
                    <w:pStyle w:val="a7"/>
                    <w:rPr>
                      <w:rFonts w:hint="cs"/>
                      <w:noProof/>
                      <w:rtl/>
                    </w:rPr>
                  </w:pPr>
                  <w:r>
                    <w:rPr>
                      <w:rFonts w:hint="cs"/>
                      <w:rtl/>
                    </w:rPr>
                    <w:t xml:space="preserve">עיצום כספי </w:t>
                  </w:r>
                  <w:r>
                    <w:rPr>
                      <w:rtl/>
                    </w:rPr>
                    <w:t>–</w:t>
                  </w:r>
                  <w:r>
                    <w:rPr>
                      <w:rFonts w:hint="cs"/>
                      <w:rtl/>
                    </w:rPr>
                    <w:t xml:space="preserve"> בעל רישיון כללי לשידורים באמצעות תחנות השידור הספרתיות</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A72890">
        <w:rPr>
          <w:rStyle w:val="default"/>
          <w:rFonts w:cs="FrankRuehl" w:hint="cs"/>
          <w:rtl/>
        </w:rPr>
        <w:t>יג</w:t>
      </w:r>
      <w:r>
        <w:rPr>
          <w:rStyle w:val="default"/>
          <w:rFonts w:cs="FrankRuehl"/>
          <w:rtl/>
        </w:rPr>
        <w:t>.</w:t>
      </w:r>
      <w:r>
        <w:rPr>
          <w:rStyle w:val="default"/>
          <w:rFonts w:cs="FrankRuehl"/>
          <w:rtl/>
        </w:rPr>
        <w:tab/>
      </w:r>
      <w:r w:rsidR="004B6C84">
        <w:rPr>
          <w:rStyle w:val="default"/>
          <w:rFonts w:cs="FrankRuehl" w:hint="cs"/>
          <w:rtl/>
        </w:rPr>
        <w:t>(א)</w:t>
      </w:r>
      <w:r w:rsidR="004B6C84">
        <w:rPr>
          <w:rStyle w:val="default"/>
          <w:rFonts w:cs="FrankRuehl" w:hint="cs"/>
          <w:rtl/>
        </w:rPr>
        <w:tab/>
        <w:t xml:space="preserve">הפר בעל רישיון </w:t>
      </w:r>
      <w:r w:rsidR="008F3888">
        <w:rPr>
          <w:rStyle w:val="default"/>
          <w:rFonts w:cs="FrankRuehl" w:hint="cs"/>
          <w:rtl/>
        </w:rPr>
        <w:t xml:space="preserve">כללי לשידורים באמצעות תחנות השידור </w:t>
      </w:r>
      <w:r w:rsidR="00C578A6">
        <w:rPr>
          <w:rStyle w:val="default"/>
          <w:rFonts w:cs="FrankRuehl" w:hint="cs"/>
          <w:rtl/>
        </w:rPr>
        <w:t>הספרתיות הוראה מההוראות לפי חוק זה, כמפורט להלן, רשאי יושב ראש המועצה להטיל עליו עיצום כספי לפי הוראות פרק זה, בסכום הבסיסי:</w:t>
      </w:r>
    </w:p>
    <w:p w:rsidR="00C578A6" w:rsidRDefault="00C578A6" w:rsidP="00944A5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פעל שלא בהתאם לתנאי הרישיון בניגוד להוראות סעיף 12א(ב), למעט תנאי שנקבע ברישיון לפי סעיף 6ח(ו) לחוק התקשורת או תנאי שנקבע ברישיון לפי סעיף 6ט(א)(2) עד (5) ו-(9) לחוק התקשורת, כפי שהוחלו בסעיף 12א(ד);</w:t>
      </w:r>
    </w:p>
    <w:p w:rsidR="00C578A6" w:rsidRDefault="00C578A6" w:rsidP="00944A5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44A5B">
        <w:rPr>
          <w:rStyle w:val="default"/>
          <w:rFonts w:cs="FrankRuehl" w:hint="cs"/>
          <w:rtl/>
        </w:rPr>
        <w:t>מימן יותר משלושה ערוצים באמצעות שידורי פרסומות או מימן ערוץ המוקדש לשידורים לילדים באמצעות שידורי פרסומות, בניגוד להוראות סעיף 12א(ג);</w:t>
      </w:r>
    </w:p>
    <w:p w:rsidR="00944A5B" w:rsidRDefault="00944A5B" w:rsidP="00944A5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הוראה שנקבעה בכללים לפי סעיף 6ה(5)(א) לחוק התקשורת, כפי שהוחל בסעיף 12ג(א);</w:t>
      </w:r>
    </w:p>
    <w:p w:rsidR="00944A5B" w:rsidRDefault="00944A5B" w:rsidP="00944A5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את הוראת המועצה שניתנה לו לפי סעיף 6ה1(א1) לחוק התקשורת, כפי שהוחל בסעיף 12ג(ב), לעניין החובה להשקיע בהפקות מקומיות;</w:t>
      </w:r>
    </w:p>
    <w:p w:rsidR="00944A5B" w:rsidRDefault="00944A5B" w:rsidP="00944A5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הפר הוראה שנקבעה לפי סעיף 6ה1(ב) לחוק התקשורת, כפי שהוחל בסעיף 12ג(ב), לעניין המכסה המזערית להפקות מקומיות;</w:t>
      </w:r>
    </w:p>
    <w:p w:rsidR="00944A5B" w:rsidRDefault="00944A5B" w:rsidP="00944A5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הפר הוראה שנקבעה לפי סעיף 6ה1(ג) לחוק התקשורת, כפי שהוחל בסעיף 12ג(ב), לעניין הפקות מקומיות;</w:t>
      </w:r>
    </w:p>
    <w:p w:rsidR="00944A5B" w:rsidRDefault="00944A5B" w:rsidP="00944A5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הפר את הוראת המועצה שניתנה לו לפי סעיף 6ה1(ד) לחוק התקשורת, כפי שהוחל בסעיף 12ג(ב), לעניין החובה להפיק או לרכוש הפקות מקומיות בשיעור כפול או בדבר הפקתן או שידורן של הפקות אלה;</w:t>
      </w:r>
    </w:p>
    <w:p w:rsidR="00944A5B" w:rsidRDefault="00944A5B" w:rsidP="00944A5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הפר הוראה שנתנה המועצה לפי סעיף 6ט1(ב) לחוק התקשורת, כפי שהוחל בסעיף 12ד(א), לעניין צעדים שעליו לנקוט כדי למנוע פגיעה בביצוע תקין וסדיר של השידורים או פגיעה משמעותית בתחרות בתחום השידורים;</w:t>
      </w:r>
    </w:p>
    <w:p w:rsidR="00944A5B" w:rsidRDefault="00944A5B" w:rsidP="00944A5B">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שידר שידורים בעוצמת קול העולה על טווח עוצמת הקול המקובל, בניגוד להוראות לפי סעיף 6כד1 לחוק התקשורת, כפי שהוחל בסעיף 12ד(א);</w:t>
      </w:r>
    </w:p>
    <w:p w:rsidR="00944A5B" w:rsidRDefault="00944A5B" w:rsidP="00944A5B">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שידר שידורים אסורים בניגוד להוראות סעיף 6כה לחוק התקשורת, כפי שהוחל בסעיף 12ד(א);</w:t>
      </w:r>
    </w:p>
    <w:p w:rsidR="00944A5B" w:rsidRDefault="00944A5B" w:rsidP="00944A5B">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הפר את הוראות סעיף 6ה1(א) לחוק התקשורת, כפי שהוחל בסעיף 12ד(ב)(1), לעניין הקצאת זמן שידור להפקות מקומיות;</w:t>
      </w:r>
    </w:p>
    <w:p w:rsidR="00944A5B" w:rsidRDefault="00944A5B" w:rsidP="00944A5B">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הפר הוראה שנתנה המועצה לפי סעיף 6יא2(ג) לחוק התקשורת, כפי שהוחל בסעיף 12ד(ב)(1), לעניין חבילת יסוד;</w:t>
      </w:r>
    </w:p>
    <w:p w:rsidR="00944A5B" w:rsidRDefault="00944A5B" w:rsidP="00944A5B">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דרש ממנוי לחבילת יסוד תשלומים נלווים בלי שדרש תשלומים כאמור ממנויים לחבילות אחרות, בניגוד להוראות סעיף 6יא2(ד) לחוק התקשורת, כפי שהוחל בסעיף 12ד(ב)(1), או פעל בלא אישור המועצה לפי הסעיף האמור לעניין גובה תשלומים נלווים;</w:t>
      </w:r>
    </w:p>
    <w:p w:rsidR="00944A5B" w:rsidRDefault="00944A5B" w:rsidP="006D1C33">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r>
      <w:r w:rsidR="006D1C33">
        <w:rPr>
          <w:rStyle w:val="default"/>
          <w:rFonts w:cs="FrankRuehl" w:hint="cs"/>
          <w:rtl/>
        </w:rPr>
        <w:t>הפר הוראה שקבעה המועצה לפי סעיף 6יט2(ג) לחוק התקשורת, כפי שהוחל בסעיף 12ד(ב)(1), לעניין תוכן שידורי הכבלים;</w:t>
      </w:r>
    </w:p>
    <w:p w:rsidR="006D1C33" w:rsidRDefault="006D1C33" w:rsidP="006D1C33">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לא ביצע הוראה שניתנה בידי יושב ראש המועצה, בהתאם לסמכותו לפי חוק זה, בתוך הזמן שקבע בהוראה.</w:t>
      </w:r>
    </w:p>
    <w:p w:rsidR="006D1C33" w:rsidRDefault="006D1C33" w:rsidP="009043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04382">
        <w:rPr>
          <w:rStyle w:val="default"/>
          <w:rFonts w:cs="FrankRuehl" w:hint="cs"/>
          <w:rtl/>
        </w:rPr>
        <w:t>הפר בעל רישיון כללי לשידורים באמצעות תחנות השידור הספרתיות הוראה מההוראות לפי חוק זה, כמפורט להלן, רשאי המנהל להטיל עליו עיצום כספי לפי הוראות פרק זה, בסכום הבסיסי:</w:t>
      </w:r>
    </w:p>
    <w:p w:rsidR="00904382" w:rsidRDefault="00904382" w:rsidP="009043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 תנאי הנדסי שנקבע ברישיון לפי סעיף 6ח(ו) לחוק התקשורת או תנאי ברישיון שנקבע לפי סעיף 6ט(א)(2) עד (5) ו-(9) לחוק האמור, כפי שהוחל בסעיף 12א(ד);</w:t>
      </w:r>
    </w:p>
    <w:p w:rsidR="00904382" w:rsidRDefault="00904382" w:rsidP="009043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לפי סעיף 6לד(א) לחוק התקשורת, כפי שהוחל בסעיף 12ב(ד), לעניין שימוש;</w:t>
      </w:r>
    </w:p>
    <w:p w:rsidR="00904382" w:rsidRDefault="00904382" w:rsidP="009043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הוראה שנתן השר לפי סעיף 6ט1(ב) לחוק התקשורת, כפי שהוחל בסעיף 12ד(א), לעניין צעדים שעליו לנקוט כדי למנוע פגיעה בביצוע תקין וסדיר של השידורים או פגיעה משמעותית בתחרות בתחום השידורים;</w:t>
      </w:r>
    </w:p>
    <w:p w:rsidR="00904382" w:rsidRDefault="00904382" w:rsidP="009043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הוראה שקבע השר לפי סעיף 6יב לחוק התקשורת, כפי שהוחל בסעיף 12ד(א), לעניין קיום רצף בשידורים שהופסקו או לעניין תשלום דמי שימוש;</w:t>
      </w:r>
    </w:p>
    <w:p w:rsidR="00904382" w:rsidRDefault="00904382" w:rsidP="0090438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הפר הוראה שנתן השר לפי סעיף 6כב לחוק התקשורת, כפי שהוחל בסעיף 12ד(א), לעניין שידור הודעות במקרי חירום או מטעמים של ביטחון המדינה;</w:t>
      </w:r>
    </w:p>
    <w:p w:rsidR="00904382" w:rsidRPr="00BA6030" w:rsidRDefault="00904382" w:rsidP="0090438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גרם להגבלה או לחסימה בניגוד להוראות סעיף 51ג לחוק התקשורת, כפי שהוחל בסעיף 12ד(א).</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89" w:name="Rov89"/>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0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111 (</w:t>
      </w:r>
      <w:hyperlink r:id="rId20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04382" w:rsidRDefault="00714F59" w:rsidP="0090438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w:t>
      </w:r>
      <w:r w:rsidR="00A72890" w:rsidRPr="0095173B">
        <w:rPr>
          <w:rStyle w:val="default"/>
          <w:rFonts w:cs="FrankRuehl" w:hint="cs"/>
          <w:b/>
          <w:bCs/>
          <w:vanish/>
          <w:sz w:val="20"/>
          <w:szCs w:val="20"/>
          <w:shd w:val="clear" w:color="auto" w:fill="FFFF99"/>
          <w:rtl/>
        </w:rPr>
        <w:t>ג</w:t>
      </w:r>
      <w:bookmarkEnd w:id="89"/>
    </w:p>
    <w:p w:rsidR="00714F59" w:rsidRDefault="00714F59" w:rsidP="0028216F">
      <w:pPr>
        <w:pStyle w:val="P00"/>
        <w:spacing w:before="72"/>
        <w:ind w:left="0" w:right="1134"/>
        <w:rPr>
          <w:rStyle w:val="default"/>
          <w:rFonts w:cs="FrankRuehl" w:hint="cs"/>
          <w:rtl/>
        </w:rPr>
      </w:pPr>
      <w:bookmarkStart w:id="90" w:name="Seif45"/>
      <w:bookmarkEnd w:id="90"/>
      <w:r>
        <w:rPr>
          <w:rFonts w:cs="Miriam"/>
          <w:lang w:val="he-IL"/>
        </w:rPr>
        <w:pict>
          <v:rect id="_x0000_s2486" style="position:absolute;left:0;text-align:left;margin-left:458.1pt;margin-top:7.1pt;width:81.3pt;height:55.1pt;z-index:251701248" o:allowincell="f" filled="f" stroked="f" strokecolor="lime" strokeweight=".25pt">
            <v:textbox style="mso-next-textbox:#_x0000_s2486" inset="0,0,0,0">
              <w:txbxContent>
                <w:p w:rsidR="00061FF4" w:rsidRDefault="00061FF4" w:rsidP="00714F59">
                  <w:pPr>
                    <w:pStyle w:val="a7"/>
                    <w:rPr>
                      <w:rFonts w:hint="cs"/>
                      <w:noProof/>
                      <w:rtl/>
                    </w:rPr>
                  </w:pPr>
                  <w:r>
                    <w:rPr>
                      <w:rFonts w:hint="cs"/>
                      <w:rtl/>
                    </w:rPr>
                    <w:t xml:space="preserve">עיצום כספי </w:t>
                  </w:r>
                  <w:r>
                    <w:rPr>
                      <w:rtl/>
                    </w:rPr>
                    <w:t>–</w:t>
                  </w:r>
                  <w:r>
                    <w:rPr>
                      <w:rFonts w:hint="cs"/>
                      <w:rtl/>
                    </w:rPr>
                    <w:t xml:space="preserve"> בעל רישיון מיוחד לשידורים באמצעות תחנות השידור הספרתיות</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904382">
        <w:rPr>
          <w:rStyle w:val="default"/>
          <w:rFonts w:cs="FrankRuehl" w:hint="cs"/>
          <w:rtl/>
        </w:rPr>
        <w:t>יד</w:t>
      </w:r>
      <w:r>
        <w:rPr>
          <w:rStyle w:val="default"/>
          <w:rFonts w:cs="FrankRuehl"/>
          <w:rtl/>
        </w:rPr>
        <w:t>.</w:t>
      </w:r>
      <w:r>
        <w:rPr>
          <w:rStyle w:val="default"/>
          <w:rFonts w:cs="FrankRuehl"/>
          <w:rtl/>
        </w:rPr>
        <w:tab/>
      </w:r>
      <w:r w:rsidR="0028216F">
        <w:rPr>
          <w:rStyle w:val="default"/>
          <w:rFonts w:cs="FrankRuehl" w:hint="cs"/>
          <w:rtl/>
        </w:rPr>
        <w:t>(א)</w:t>
      </w:r>
      <w:r w:rsidR="0028216F">
        <w:rPr>
          <w:rStyle w:val="default"/>
          <w:rFonts w:cs="FrankRuehl" w:hint="cs"/>
          <w:rtl/>
        </w:rPr>
        <w:tab/>
        <w:t>הפר בעל רישיון מיוחד לשידורים באמצעות תחנות השידור הספרתיות הוראה מההוראות לפי חוק זה, כמפורט להלן, רשאי יושב ראש המועצה להטיל עליו עיצום כספי לפי הוראות פרק זה, בסכום הבסיסי:</w:t>
      </w:r>
    </w:p>
    <w:p w:rsidR="0028216F" w:rsidRDefault="0028216F" w:rsidP="00073CC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073CCA">
        <w:rPr>
          <w:rStyle w:val="default"/>
          <w:rFonts w:cs="FrankRuehl" w:hint="cs"/>
          <w:rtl/>
        </w:rPr>
        <w:t>פעל שלא בהתאם לתנאי הרישיון בניגוד להוראות סעיף 12ב(ב), למעט תנאי שנקבע ברישיון לפי סעיף 6ח(ו) לחוק התקשורת, כפי שהוחל בסעיף 12ב(ג);</w:t>
      </w:r>
    </w:p>
    <w:p w:rsidR="00073CCA" w:rsidRDefault="00073CCA" w:rsidP="00073CC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שנקבעה בכללים לפי סעיף 6ה(5)(א) לחוק התקשורת, כפי שהוחל בסעיף 12ג(ב);</w:t>
      </w:r>
    </w:p>
    <w:p w:rsidR="00073CCA" w:rsidRDefault="00073CCA" w:rsidP="00073CC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את הוראת המועצה שניתנה לו לפי סעיף 6ה1(א2) לחוק התקשורת, כפי שהוחל בסעיף 12ג(ב), לעניין החובה להשקיע בהפקות מקומיות;</w:t>
      </w:r>
    </w:p>
    <w:p w:rsidR="00073CCA" w:rsidRDefault="00073CCA" w:rsidP="00073CC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הוראה שנקבעה לפי סעיף 6ה1(ג) לחוק התקשורת, כפי שהוחל בסעיף 12ג(ב), לעניין הפקות מקומיות;</w:t>
      </w:r>
    </w:p>
    <w:p w:rsidR="00073CCA" w:rsidRDefault="00073CCA" w:rsidP="00073CC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הפר את הוראת המועצה שניתנה לו לפי סעיף 6ה1(ד) לחוק התקשורת, כפי שהוחל בסעיף 12ג(ב), לעניין החובה להפיק או לרכוש הפקות מקומיות בשיעור כפול או בדבר הפקתן או שידורן של הפקות אלה;</w:t>
      </w:r>
    </w:p>
    <w:p w:rsidR="00073CCA" w:rsidRDefault="00073CCA" w:rsidP="00073CC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הפר הוראה שנתנה המועצה לפי סעיף 6ט1(ב) לחוק התקשורת, כפי שהוחל בסעיף 12ד(א), לעניין צעדים שעליו לנקוט כדי למנוע פגיעה בביצוע תקין וסדיר של השידורים או פגיעה משמעותית בתחרות בתחום השידורים;</w:t>
      </w:r>
    </w:p>
    <w:p w:rsidR="00073CCA" w:rsidRDefault="00073CCA" w:rsidP="00073CC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שידר שידורים בעוצמת קול העולה על טווח עוצמת הקול המקובל, בניגוד להוראות לפי סעיף 6כד1 לחוק התקשורת, כפי שהוחל בסעיף 12ד(א);</w:t>
      </w:r>
    </w:p>
    <w:p w:rsidR="00073CCA" w:rsidRDefault="00073CCA" w:rsidP="00073CC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שידר שידורים אסורים בניגוד להוראות סעיף 6כה לחוק התקשורת, כפי שהוחל בסעיף 12ד(א);</w:t>
      </w:r>
    </w:p>
    <w:p w:rsidR="00073CCA" w:rsidRDefault="00073CCA" w:rsidP="00073CC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כלל פרסומות בשידוריו, בניגוד להוראות לפי סעיף 6כד לחוק התקשורת, כפי שהוחל בסעיף 12ד(ג);</w:t>
      </w:r>
    </w:p>
    <w:p w:rsidR="00073CCA" w:rsidRDefault="00073CCA" w:rsidP="00073CC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לא ביצע הוראה שניתנה בידי יושב ראש המועצה, בהתאם לסמכותו לפי חוק זה, בתוך הזמן שקבע בהוראה.</w:t>
      </w:r>
    </w:p>
    <w:p w:rsidR="00073CCA" w:rsidRDefault="00073CCA" w:rsidP="00073CC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 בעל רישיון</w:t>
      </w:r>
      <w:r w:rsidR="00ED2B10">
        <w:rPr>
          <w:rStyle w:val="default"/>
          <w:rFonts w:cs="FrankRuehl" w:hint="cs"/>
          <w:rtl/>
        </w:rPr>
        <w:t xml:space="preserve"> מיוחד לשידורים באמצעות תחנות השידור הספרתיות הוראה מההוראות לפי חוק זה, כמפורט להלן, רשאי המנהל להטיל עליו עיצום כספי לפי הוראות פרק זה, בסכום הבסיסי:</w:t>
      </w:r>
    </w:p>
    <w:p w:rsidR="00ED2B10" w:rsidRDefault="00ED2B10" w:rsidP="00ED2B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 תנאי הנדסי שנקבע ברישיון לפי סעיף 6ח(ו) לחוק התקשורת, כפי שהוחל בסעיף 12ב(ג);</w:t>
      </w:r>
    </w:p>
    <w:p w:rsidR="00ED2B10" w:rsidRDefault="00ED2B10" w:rsidP="00ED2B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שנתן השר לפי סעיף 6ט1(ב) לחוק התקשורת, כפי שהוחל בסעיף 12ד(א), לעניין צעדים שעליו לנקוט כדי למנוע פגיעה בביצוע תקין וסדיר של השידורים או פגיעה משמעותית בתחרות בתחום השידורים;</w:t>
      </w:r>
    </w:p>
    <w:p w:rsidR="00ED2B10" w:rsidRDefault="00ED2B10" w:rsidP="00ED2B1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הוראה שקבע השר לפי סעיף 6יב לחוק התקשורת, כפי שהוחל בסעיף 12ד(א), לעניין קיום רצף בשידורים שהופסקו או לעניין תשלום דמי שימוש;</w:t>
      </w:r>
    </w:p>
    <w:p w:rsidR="00ED2B10" w:rsidRDefault="00ED2B10" w:rsidP="00ED2B1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הפר הוראה שנתן השר לפי סעיף 6כב לחוק התקשורת, כפי שהוחל בסעיף 12ד(א), לעניין שידור הודעות במקרי חירום או מטעמים של ביטחון המדינה;</w:t>
      </w:r>
    </w:p>
    <w:p w:rsidR="00ED2B10" w:rsidRPr="00BA6030" w:rsidRDefault="00ED2B10" w:rsidP="00ED2B1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גרם להגבלה או לחסימה בניגוד להוראות סעיף 51ג לחוק התקשורת, כפי שהוחל בסעיף 12ד(א).</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91" w:name="Rov90"/>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0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113 (</w:t>
      </w:r>
      <w:hyperlink r:id="rId20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ED2B10" w:rsidRDefault="00714F59" w:rsidP="00ED2B10">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w:t>
      </w:r>
      <w:r w:rsidR="00904382" w:rsidRPr="0095173B">
        <w:rPr>
          <w:rStyle w:val="default"/>
          <w:rFonts w:cs="FrankRuehl" w:hint="cs"/>
          <w:b/>
          <w:bCs/>
          <w:vanish/>
          <w:sz w:val="20"/>
          <w:szCs w:val="20"/>
          <w:shd w:val="clear" w:color="auto" w:fill="FFFF99"/>
          <w:rtl/>
        </w:rPr>
        <w:t>ד</w:t>
      </w:r>
      <w:bookmarkEnd w:id="91"/>
    </w:p>
    <w:p w:rsidR="00714F59" w:rsidRDefault="00714F59" w:rsidP="00ED2B10">
      <w:pPr>
        <w:pStyle w:val="P00"/>
        <w:spacing w:before="72"/>
        <w:ind w:left="0" w:right="1134"/>
        <w:rPr>
          <w:rStyle w:val="default"/>
          <w:rFonts w:cs="FrankRuehl" w:hint="cs"/>
          <w:rtl/>
        </w:rPr>
      </w:pPr>
      <w:bookmarkStart w:id="92" w:name="Seif46"/>
      <w:bookmarkEnd w:id="92"/>
      <w:r>
        <w:rPr>
          <w:rFonts w:cs="Miriam"/>
          <w:lang w:val="he-IL"/>
        </w:rPr>
        <w:pict>
          <v:rect id="_x0000_s2487" style="position:absolute;left:0;text-align:left;margin-left:467.1pt;margin-top:7.1pt;width:72.3pt;height:36.3pt;z-index:251702272" o:allowincell="f" filled="f" stroked="f" strokecolor="lime" strokeweight=".25pt">
            <v:textbox style="mso-next-textbox:#_x0000_s2487" inset="0,0,0,0">
              <w:txbxContent>
                <w:p w:rsidR="00061FF4" w:rsidRDefault="00061FF4" w:rsidP="00714F59">
                  <w:pPr>
                    <w:pStyle w:val="a7"/>
                    <w:rPr>
                      <w:rFonts w:hint="cs"/>
                      <w:noProof/>
                      <w:rtl/>
                    </w:rPr>
                  </w:pPr>
                  <w:r>
                    <w:rPr>
                      <w:rFonts w:hint="cs"/>
                      <w:rtl/>
                    </w:rPr>
                    <w:t xml:space="preserve">עיצום כספי </w:t>
                  </w:r>
                  <w:r>
                    <w:rPr>
                      <w:rtl/>
                    </w:rPr>
                    <w:t>–</w:t>
                  </w:r>
                  <w:r>
                    <w:rPr>
                      <w:rFonts w:hint="cs"/>
                      <w:rtl/>
                    </w:rPr>
                    <w:t xml:space="preserve"> משדר ערוץ נושאי</w:t>
                  </w:r>
                </w:p>
                <w:p w:rsidR="00061FF4" w:rsidRDefault="00061FF4" w:rsidP="00ED2B10">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ED2B10">
        <w:rPr>
          <w:rStyle w:val="default"/>
          <w:rFonts w:cs="FrankRuehl" w:hint="cs"/>
          <w:rtl/>
        </w:rPr>
        <w:t>טו</w:t>
      </w:r>
      <w:r>
        <w:rPr>
          <w:rStyle w:val="default"/>
          <w:rFonts w:cs="FrankRuehl"/>
          <w:rtl/>
        </w:rPr>
        <w:t>.</w:t>
      </w:r>
      <w:r>
        <w:rPr>
          <w:rStyle w:val="default"/>
          <w:rFonts w:cs="FrankRuehl"/>
          <w:rtl/>
        </w:rPr>
        <w:tab/>
      </w:r>
      <w:r w:rsidR="00ED2B10">
        <w:rPr>
          <w:rStyle w:val="default"/>
          <w:rFonts w:cs="FrankRuehl" w:hint="cs"/>
          <w:rtl/>
        </w:rPr>
        <w:t>(א)</w:t>
      </w:r>
      <w:r w:rsidR="00ED2B10">
        <w:rPr>
          <w:rStyle w:val="default"/>
          <w:rFonts w:cs="FrankRuehl" w:hint="cs"/>
          <w:rtl/>
        </w:rPr>
        <w:tab/>
        <w:t>הפר משדר ערוץ נושאי הוראה מההוראות לפי חוק זה, כמפורט להלן, רשאי יושב ראש המועצה להטיל עליו עיצום כספי לפי הוראות פרק זה, בסכום הבסיסי:</w:t>
      </w:r>
    </w:p>
    <w:p w:rsidR="00ED2B10" w:rsidRDefault="00ED2B10" w:rsidP="00BB2A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פעל שלא בהתאם לתנאי הרישיון בניגוד להוראות סעיף 13(ד1), למעט תנאי שנקבע ברישיון לפי סעיף 6ח(ו) לחוק התקשורת כפי שהוחל בסעיף 13(ו);</w:t>
      </w:r>
    </w:p>
    <w:p w:rsidR="00ED2B10" w:rsidRDefault="00ED2B10" w:rsidP="00BB2A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שנקבעה בכללים לפי סעיף 6ה(5) לחוק התקשורת, כפי שהוחל בסעיף 13(ו);</w:t>
      </w:r>
    </w:p>
    <w:p w:rsidR="00ED2B10" w:rsidRDefault="00ED2B10" w:rsidP="00BB2A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הפר את הוראת המועצה שניתנה לו לפי סעיף 6ה1(א1) לחוק התקשורת, כפי שהוחל בסעיף 13(ו), לעניין החובה להשקיע בהפקות מקומיות;</w:t>
      </w:r>
    </w:p>
    <w:p w:rsidR="00366EE4" w:rsidRDefault="00ED2B10" w:rsidP="00BB2A4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366EE4">
        <w:rPr>
          <w:rStyle w:val="default"/>
          <w:rFonts w:cs="FrankRuehl" w:hint="cs"/>
          <w:rtl/>
        </w:rPr>
        <w:t>הפר הוראה שנקבעה לפי סעיף 6ה1(ב) לחוק התקשורת, כפי שהוחל בסעיף 13(ו), לעניין המכסה המזערית להפקות מקומיות;</w:t>
      </w:r>
    </w:p>
    <w:p w:rsidR="00366EE4" w:rsidRDefault="00366EE4" w:rsidP="00BB2A4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הפר הוראה שנקבעה לפי סעיף 6ה1(ג) לחוק התקשורת, כפי שהוחל בסעיף 13(ו), לעניין הפקות מקומיות;</w:t>
      </w:r>
    </w:p>
    <w:p w:rsidR="00366EE4" w:rsidRDefault="00366EE4" w:rsidP="00BB2A4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CA5EB6">
        <w:rPr>
          <w:rStyle w:val="default"/>
          <w:rFonts w:cs="FrankRuehl" w:hint="cs"/>
          <w:rtl/>
        </w:rPr>
        <w:t>הפר את הוראת המועצה שניתנה לו לפי סעיף 6ה1(ד) לחוק התקשורת, כפי שהוחל בסעיף 13(ו), לעניין החובה להפיק או לרכוש הפקות מקומיות בשיעור כפול או בדבר הפקתן או שידורן של הפקות אלה;</w:t>
      </w:r>
    </w:p>
    <w:p w:rsidR="00CA5EB6" w:rsidRDefault="00CA5EB6" w:rsidP="00BB2A4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BB2A4E">
        <w:rPr>
          <w:rStyle w:val="default"/>
          <w:rFonts w:cs="FrankRuehl" w:hint="cs"/>
          <w:rtl/>
        </w:rPr>
        <w:t>הפר הוראה שנקבעה לפי סעיף 6כ2(ו) לחוק התקשורת כפי שהוחל בסעיף 13(ו), או כללים שהחילה עליו המועצה לפי אותו סעיף, לעניין שידורי חדשות;</w:t>
      </w:r>
    </w:p>
    <w:p w:rsidR="00BB2A4E" w:rsidRDefault="00BB2A4E" w:rsidP="00BB2A4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שידר שידורים בעוצמת קול העולה על טווח עוצמת הקול המקובל, בניגוד להוראות לפי סעיף 6כד1 לחוק התקשורת, כפי שהוחל בסעיף 13(ו);</w:t>
      </w:r>
    </w:p>
    <w:p w:rsidR="00BB2A4E" w:rsidRDefault="00BB2A4E" w:rsidP="00CE2C4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שידר שידורים אסורים בניגוד להוראות סעיף 6כה לחוק התקשורת, כפי שהוחל בסעיף 13(ו);</w:t>
      </w:r>
    </w:p>
    <w:p w:rsidR="00BB2A4E" w:rsidRDefault="00BB2A4E" w:rsidP="00CE2C4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הפר הוראה שנקבעה לפי סעיף 6לד1(ד) לחוק התקשורת כפי שהוחל בסעיף 13(ו), לעניין שידורי ערוץ נושאי הממומן באמצעות שידורי פרסומת;</w:t>
      </w:r>
    </w:p>
    <w:p w:rsidR="00BB2A4E" w:rsidRDefault="00BB2A4E" w:rsidP="00CE2C4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הפר הוראה שנקבעה לפי סעיף 6לד1(ו) לחוק התקשורת או שהוחלה עליו לפי אותו סעיף, כפי שהוחל בסעיף 13(ו);</w:t>
      </w:r>
    </w:p>
    <w:p w:rsidR="00BB2A4E" w:rsidRDefault="00BB2A4E" w:rsidP="00CE2C4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r>
      <w:r w:rsidR="004675BC">
        <w:rPr>
          <w:rStyle w:val="default"/>
          <w:rFonts w:cs="FrankRuehl" w:hint="cs"/>
          <w:rtl/>
        </w:rPr>
        <w:t>הפר הוראה שנקבעה לפי סעיף 6לד1(ז) לחוק התקשורת, כפי שהוחל בסעיף 13(ו), לעניין שידורי פרסומות;</w:t>
      </w:r>
    </w:p>
    <w:p w:rsidR="004675BC" w:rsidRDefault="004675BC" w:rsidP="00CE2C4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שידר שידורי פרסומת בזמן שידור שהמועצה הורתה על נטילתו, בניגוד להוראות לפי סעיף 6לד2 לחוק התקשורת כפי שהוחל בסעיף 13(ו);</w:t>
      </w:r>
    </w:p>
    <w:p w:rsidR="004675BC" w:rsidRDefault="004675BC" w:rsidP="00CE2C41">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r>
      <w:r w:rsidR="00CE2C41">
        <w:rPr>
          <w:rStyle w:val="default"/>
          <w:rFonts w:cs="FrankRuehl" w:hint="cs"/>
          <w:rtl/>
        </w:rPr>
        <w:t>לא ביצע הוראה שניתנה בידי יושב ראש המועצה, בהתאם לסמכותו לפי חוק זה, בתוך הזמן שקבע בהוראה.</w:t>
      </w:r>
    </w:p>
    <w:p w:rsidR="00CE2C41" w:rsidRDefault="00CE2C41" w:rsidP="00366E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 משדר ערוץ נושאי הוראה מההוראות לפי חוק זה, כמפורט להלן, רשאי המנהל להטיל עליו עיצום כספי לפי הוראות פרק זה, בסכום הבסיסי:</w:t>
      </w:r>
    </w:p>
    <w:p w:rsidR="00CE2C41" w:rsidRDefault="00CE2C41" w:rsidP="00CE2C4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 תנאי הנדסי שנקבע ברישיון לפי סעיף 6ח(ו) לחוק התקשורת, כפי שהוחל בסעיף 13(ו);</w:t>
      </w:r>
    </w:p>
    <w:p w:rsidR="00CE2C41" w:rsidRPr="00BA6030" w:rsidRDefault="00CE2C41" w:rsidP="00CE2C4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 הוראה שנתן השר לפי סעיף 6כב לחוק התקשורת, כפי שהוחל בסעיף 13(ו), לעניין שידור הודעות במקרי חירום או מטעמים של ביטחון המדינה.</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93" w:name="Rov91"/>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0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114 (</w:t>
      </w:r>
      <w:hyperlink r:id="rId20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CE2C41" w:rsidRDefault="00714F59" w:rsidP="00CE2C41">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ED2B10" w:rsidRPr="0095173B">
        <w:rPr>
          <w:rStyle w:val="default"/>
          <w:rFonts w:cs="FrankRuehl" w:hint="cs"/>
          <w:b/>
          <w:bCs/>
          <w:vanish/>
          <w:sz w:val="20"/>
          <w:szCs w:val="20"/>
          <w:shd w:val="clear" w:color="auto" w:fill="FFFF99"/>
          <w:rtl/>
        </w:rPr>
        <w:t>טו</w:t>
      </w:r>
      <w:bookmarkEnd w:id="93"/>
    </w:p>
    <w:p w:rsidR="00714F59" w:rsidRDefault="00714F59" w:rsidP="0003431C">
      <w:pPr>
        <w:pStyle w:val="P00"/>
        <w:spacing w:before="72"/>
        <w:ind w:left="0" w:right="1134"/>
        <w:rPr>
          <w:rStyle w:val="default"/>
          <w:rFonts w:cs="FrankRuehl" w:hint="cs"/>
          <w:rtl/>
        </w:rPr>
      </w:pPr>
      <w:bookmarkStart w:id="94" w:name="Seif47"/>
      <w:bookmarkEnd w:id="94"/>
      <w:r>
        <w:rPr>
          <w:rFonts w:cs="Miriam"/>
          <w:lang w:val="he-IL"/>
        </w:rPr>
        <w:pict>
          <v:rect id="_x0000_s2488" style="position:absolute;left:0;text-align:left;margin-left:464.35pt;margin-top:7.1pt;width:75.05pt;height:28.7pt;z-index:251703296" o:allowincell="f" filled="f" stroked="f" strokecolor="lime" strokeweight=".25pt">
            <v:textbox style="mso-next-textbox:#_x0000_s2488" inset="0,0,0,0">
              <w:txbxContent>
                <w:p w:rsidR="00061FF4" w:rsidRDefault="00061FF4" w:rsidP="00714F59">
                  <w:pPr>
                    <w:pStyle w:val="a7"/>
                    <w:rPr>
                      <w:rFonts w:hint="cs"/>
                      <w:noProof/>
                      <w:rtl/>
                    </w:rPr>
                  </w:pPr>
                  <w:r>
                    <w:rPr>
                      <w:rFonts w:hint="cs"/>
                      <w:rtl/>
                    </w:rPr>
                    <w:t>הודעה על כוונת חיוב</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CE2C41">
        <w:rPr>
          <w:rStyle w:val="default"/>
          <w:rFonts w:cs="FrankRuehl" w:hint="cs"/>
          <w:rtl/>
        </w:rPr>
        <w:t>טז</w:t>
      </w:r>
      <w:r>
        <w:rPr>
          <w:rStyle w:val="default"/>
          <w:rFonts w:cs="FrankRuehl"/>
          <w:rtl/>
        </w:rPr>
        <w:t>.</w:t>
      </w:r>
      <w:r>
        <w:rPr>
          <w:rStyle w:val="default"/>
          <w:rFonts w:cs="FrankRuehl"/>
          <w:rtl/>
        </w:rPr>
        <w:tab/>
      </w:r>
      <w:r w:rsidR="0003431C">
        <w:rPr>
          <w:rStyle w:val="default"/>
          <w:rFonts w:cs="FrankRuehl" w:hint="cs"/>
          <w:rtl/>
        </w:rPr>
        <w:t>(א)</w:t>
      </w:r>
      <w:r w:rsidR="0003431C">
        <w:rPr>
          <w:rStyle w:val="default"/>
          <w:rFonts w:cs="FrankRuehl" w:hint="cs"/>
          <w:rtl/>
        </w:rPr>
        <w:tab/>
        <w:t xml:space="preserve">היה ליושב ראש המועצה או למנהל, לפי העניין (בפרק זה </w:t>
      </w:r>
      <w:r w:rsidR="0003431C">
        <w:rPr>
          <w:rStyle w:val="default"/>
          <w:rFonts w:cs="FrankRuehl"/>
          <w:rtl/>
        </w:rPr>
        <w:t>–</w:t>
      </w:r>
      <w:r w:rsidR="0003431C">
        <w:rPr>
          <w:rStyle w:val="default"/>
          <w:rFonts w:cs="FrankRuehl" w:hint="cs"/>
          <w:rtl/>
        </w:rPr>
        <w:t xml:space="preserve"> הממונה), יסוד סביר להניח כי אדם הפר הוראה מההוראות לפי חוק זה, כאמור בסעיפים 13יא עד 13טו (בפרק זה </w:t>
      </w:r>
      <w:r w:rsidR="0003431C">
        <w:rPr>
          <w:rStyle w:val="default"/>
          <w:rFonts w:cs="FrankRuehl"/>
          <w:rtl/>
        </w:rPr>
        <w:t>–</w:t>
      </w:r>
      <w:r w:rsidR="0003431C">
        <w:rPr>
          <w:rStyle w:val="default"/>
          <w:rFonts w:cs="FrankRuehl" w:hint="cs"/>
          <w:rtl/>
        </w:rPr>
        <w:t xml:space="preserve"> המפר), ובכוונתו להטיל עליו עיצום כספי לפי אותם סעיפים, ימסור למפר הודעה על הכוונה להטיל עליו עיצום כספי (בפרק זה </w:t>
      </w:r>
      <w:r w:rsidR="0003431C">
        <w:rPr>
          <w:rStyle w:val="default"/>
          <w:rFonts w:cs="FrankRuehl"/>
          <w:rtl/>
        </w:rPr>
        <w:t>–</w:t>
      </w:r>
      <w:r w:rsidR="0003431C">
        <w:rPr>
          <w:rStyle w:val="default"/>
          <w:rFonts w:cs="FrankRuehl" w:hint="cs"/>
          <w:rtl/>
        </w:rPr>
        <w:t xml:space="preserve"> הודעה על כוונת חיוב).</w:t>
      </w:r>
    </w:p>
    <w:p w:rsidR="0003431C" w:rsidRDefault="0003431C" w:rsidP="0003431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rsidR="0003431C" w:rsidRDefault="0003431C" w:rsidP="000343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המעשה או המחדל (בפרק זה </w:t>
      </w:r>
      <w:r>
        <w:rPr>
          <w:rStyle w:val="default"/>
          <w:rFonts w:cs="FrankRuehl"/>
          <w:rtl/>
        </w:rPr>
        <w:t>–</w:t>
      </w:r>
      <w:r>
        <w:rPr>
          <w:rStyle w:val="default"/>
          <w:rFonts w:cs="FrankRuehl" w:hint="cs"/>
          <w:rtl/>
        </w:rPr>
        <w:t xml:space="preserve"> המעשה), המהווה את ההפרה;</w:t>
      </w:r>
    </w:p>
    <w:p w:rsidR="0003431C" w:rsidRDefault="0003431C" w:rsidP="000343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rsidR="0003431C" w:rsidRDefault="0003431C" w:rsidP="000343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המפר לטעון את טענותיו לפני הממונה לפי הוראות סעיף 13יז;</w:t>
      </w:r>
    </w:p>
    <w:p w:rsidR="0003431C" w:rsidRPr="00BA6030" w:rsidRDefault="0003431C" w:rsidP="000343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C2648">
        <w:rPr>
          <w:rStyle w:val="default"/>
          <w:rFonts w:cs="FrankRuehl" w:hint="cs"/>
          <w:rtl/>
        </w:rPr>
        <w:t>הסמכות להוסיף על סכום העיצום הכספי בשל הפרה נמשכת או הפרה חוזרת לפי הוראות סעיף 13יט, והמועד שממנו יראו הפרה כהפרה נמשכת לעניין הסעיף האמור.</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95" w:name="Rov92"/>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1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115 (</w:t>
      </w:r>
      <w:hyperlink r:id="rId21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EC2648" w:rsidRDefault="00714F59" w:rsidP="00EC2648">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CE2C41" w:rsidRPr="0095173B">
        <w:rPr>
          <w:rStyle w:val="default"/>
          <w:rFonts w:cs="FrankRuehl" w:hint="cs"/>
          <w:b/>
          <w:bCs/>
          <w:vanish/>
          <w:sz w:val="20"/>
          <w:szCs w:val="20"/>
          <w:shd w:val="clear" w:color="auto" w:fill="FFFF99"/>
          <w:rtl/>
        </w:rPr>
        <w:t>טז</w:t>
      </w:r>
      <w:bookmarkEnd w:id="95"/>
    </w:p>
    <w:p w:rsidR="00714F59" w:rsidRPr="00BA6030" w:rsidRDefault="00714F59" w:rsidP="00EC3909">
      <w:pPr>
        <w:pStyle w:val="P00"/>
        <w:spacing w:before="72"/>
        <w:ind w:left="0" w:right="1134"/>
        <w:rPr>
          <w:rStyle w:val="default"/>
          <w:rFonts w:cs="FrankRuehl" w:hint="cs"/>
          <w:rtl/>
        </w:rPr>
      </w:pPr>
      <w:bookmarkStart w:id="96" w:name="Seif48"/>
      <w:bookmarkEnd w:id="96"/>
      <w:r>
        <w:rPr>
          <w:rFonts w:cs="Miriam"/>
          <w:lang w:val="he-IL"/>
        </w:rPr>
        <w:pict>
          <v:rect id="_x0000_s2489" style="position:absolute;left:0;text-align:left;margin-left:467.1pt;margin-top:7.1pt;width:72.3pt;height:30.8pt;z-index:251704320" o:allowincell="f" filled="f" stroked="f" strokecolor="lime" strokeweight=".25pt">
            <v:textbox style="mso-next-textbox:#_x0000_s2489" inset="0,0,0,0">
              <w:txbxContent>
                <w:p w:rsidR="00061FF4" w:rsidRDefault="00061FF4" w:rsidP="00714F59">
                  <w:pPr>
                    <w:pStyle w:val="a7"/>
                    <w:rPr>
                      <w:rFonts w:hint="cs"/>
                      <w:noProof/>
                      <w:rtl/>
                    </w:rPr>
                  </w:pPr>
                  <w:r>
                    <w:rPr>
                      <w:rFonts w:hint="cs"/>
                      <w:rtl/>
                    </w:rPr>
                    <w:t>זכות טיעון</w:t>
                  </w:r>
                </w:p>
                <w:p w:rsidR="00061FF4" w:rsidRDefault="00061FF4" w:rsidP="00EC3909">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יז</w:t>
      </w:r>
      <w:r>
        <w:rPr>
          <w:rStyle w:val="default"/>
          <w:rFonts w:cs="FrankRuehl"/>
          <w:rtl/>
        </w:rPr>
        <w:t>.</w:t>
      </w:r>
      <w:r>
        <w:rPr>
          <w:rStyle w:val="default"/>
          <w:rFonts w:cs="FrankRuehl"/>
          <w:rtl/>
        </w:rPr>
        <w:tab/>
      </w:r>
      <w:r w:rsidR="00EC3909">
        <w:rPr>
          <w:rStyle w:val="default"/>
          <w:rFonts w:cs="FrankRuehl" w:hint="cs"/>
          <w:rtl/>
        </w:rPr>
        <w:t>מפר שנמסרה לו הודעה על כוונת חיוב לפי הוראות סעיף 13טז רשאי לטעון את טענותיו, בכתב או בעל פה לפני הממונה, לעניין הכוונה להטיל עליו עיצום כספי ולעניין סכומו, בתוך 45 ימים ממועד מסירת ההודעה, ורשאי הממונה להאריך את התקופה האמורה בתקופה נוספת שלא תעלה על 45 ימים.</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97" w:name="Rov93"/>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1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116 (</w:t>
      </w:r>
      <w:hyperlink r:id="rId21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EC3909" w:rsidRDefault="00714F59" w:rsidP="00EC3909">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13יז</w:t>
      </w:r>
      <w:bookmarkEnd w:id="97"/>
    </w:p>
    <w:p w:rsidR="00714F59" w:rsidRDefault="00714F59" w:rsidP="001C1075">
      <w:pPr>
        <w:pStyle w:val="P00"/>
        <w:spacing w:before="72"/>
        <w:ind w:left="0" w:right="1134"/>
        <w:rPr>
          <w:rStyle w:val="default"/>
          <w:rFonts w:cs="FrankRuehl" w:hint="cs"/>
          <w:rtl/>
        </w:rPr>
      </w:pPr>
      <w:bookmarkStart w:id="98" w:name="Seif49"/>
      <w:bookmarkEnd w:id="98"/>
      <w:r>
        <w:rPr>
          <w:rFonts w:cs="Miriam"/>
          <w:lang w:val="he-IL"/>
        </w:rPr>
        <w:pict>
          <v:rect id="_x0000_s2490" style="position:absolute;left:0;text-align:left;margin-left:467.1pt;margin-top:7.1pt;width:72.3pt;height:33.85pt;z-index:251705344" o:allowincell="f" filled="f" stroked="f" strokecolor="lime" strokeweight=".25pt">
            <v:textbox style="mso-next-textbox:#_x0000_s2490" inset="0,0,0,0">
              <w:txbxContent>
                <w:p w:rsidR="00061FF4" w:rsidRDefault="00061FF4" w:rsidP="00714F59">
                  <w:pPr>
                    <w:pStyle w:val="a7"/>
                    <w:rPr>
                      <w:rFonts w:hint="cs"/>
                      <w:noProof/>
                      <w:rtl/>
                    </w:rPr>
                  </w:pPr>
                  <w:r>
                    <w:rPr>
                      <w:rFonts w:hint="cs"/>
                      <w:rtl/>
                    </w:rPr>
                    <w:t>החלטת הממונה ודרישת תשלום</w:t>
                  </w:r>
                </w:p>
                <w:p w:rsidR="00061FF4" w:rsidRDefault="00061FF4" w:rsidP="001C1075">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EC3909">
        <w:rPr>
          <w:rStyle w:val="default"/>
          <w:rFonts w:cs="FrankRuehl" w:hint="cs"/>
          <w:rtl/>
        </w:rPr>
        <w:t>יח</w:t>
      </w:r>
      <w:r>
        <w:rPr>
          <w:rStyle w:val="default"/>
          <w:rFonts w:cs="FrankRuehl"/>
          <w:rtl/>
        </w:rPr>
        <w:t>.</w:t>
      </w:r>
      <w:r>
        <w:rPr>
          <w:rStyle w:val="default"/>
          <w:rFonts w:cs="FrankRuehl"/>
          <w:rtl/>
        </w:rPr>
        <w:tab/>
      </w:r>
      <w:r w:rsidR="001C1075">
        <w:rPr>
          <w:rStyle w:val="default"/>
          <w:rFonts w:cs="FrankRuehl" w:hint="cs"/>
          <w:rtl/>
        </w:rPr>
        <w:t>(א)</w:t>
      </w:r>
      <w:r w:rsidR="001C1075">
        <w:rPr>
          <w:rStyle w:val="default"/>
          <w:rFonts w:cs="FrankRuehl" w:hint="cs"/>
          <w:rtl/>
        </w:rPr>
        <w:tab/>
        <w:t>הממונה יחליט, לאחר ששקל את הטענות שנטענו לפי סעיף 13יז, אם להטיל על המפר עיצום כספי, ורשאי הוא להפחית את סכום העיצום הכספי לפי הוראות סעיף 13כ.</w:t>
      </w:r>
    </w:p>
    <w:p w:rsidR="001C1075" w:rsidRDefault="001C1075" w:rsidP="001C107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החליט הממונה לפי הוראות סעיף קטן (א) </w:t>
      </w:r>
      <w:r>
        <w:rPr>
          <w:rStyle w:val="default"/>
          <w:rFonts w:cs="FrankRuehl"/>
          <w:rtl/>
        </w:rPr>
        <w:t>–</w:t>
      </w:r>
    </w:p>
    <w:p w:rsidR="001C1075" w:rsidRDefault="001C1075" w:rsidP="001C107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להטיל על המפר עיצום הכספי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rsidR="001C1075" w:rsidRDefault="001C1075" w:rsidP="001C107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rsidR="001C1075" w:rsidRDefault="001C1075" w:rsidP="001C107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בדרישת התשלום או בהודעה, לפי סעיף קטן (ב), יפרט הממונה את נימוקי החלטתו.</w:t>
      </w:r>
    </w:p>
    <w:p w:rsidR="001C1075" w:rsidRPr="00BA6030" w:rsidRDefault="001C1075" w:rsidP="001C107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טען המפר את טענותיו לפי הוראות סעיף 13יז, בתוך התקופה האמורה באותו סעיף, יראו את ההודעה על כוונת חיוב, בתום אותה תקופה, כדרישת תשלום שנמסרה למפר במועד האמור.</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99" w:name="Rov9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1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116 (</w:t>
      </w:r>
      <w:hyperlink r:id="rId21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1C1075" w:rsidRDefault="00714F59" w:rsidP="001C1075">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w:t>
      </w:r>
      <w:r w:rsidR="00EC3909" w:rsidRPr="0095173B">
        <w:rPr>
          <w:rStyle w:val="default"/>
          <w:rFonts w:cs="FrankRuehl" w:hint="cs"/>
          <w:b/>
          <w:bCs/>
          <w:vanish/>
          <w:sz w:val="20"/>
          <w:szCs w:val="20"/>
          <w:shd w:val="clear" w:color="auto" w:fill="FFFF99"/>
          <w:rtl/>
        </w:rPr>
        <w:t>ח</w:t>
      </w:r>
      <w:bookmarkEnd w:id="99"/>
    </w:p>
    <w:p w:rsidR="00714F59" w:rsidRDefault="00714F59" w:rsidP="00234ECD">
      <w:pPr>
        <w:pStyle w:val="P00"/>
        <w:spacing w:before="72"/>
        <w:ind w:left="0" w:right="1134"/>
        <w:rPr>
          <w:rStyle w:val="default"/>
          <w:rFonts w:cs="FrankRuehl" w:hint="cs"/>
          <w:rtl/>
        </w:rPr>
      </w:pPr>
      <w:bookmarkStart w:id="100" w:name="Seif50"/>
      <w:bookmarkEnd w:id="100"/>
      <w:r>
        <w:rPr>
          <w:rFonts w:cs="Miriam"/>
          <w:lang w:val="he-IL"/>
        </w:rPr>
        <w:pict>
          <v:rect id="_x0000_s2491" style="position:absolute;left:0;text-align:left;margin-left:467.1pt;margin-top:7.1pt;width:72.3pt;height:35.95pt;z-index:251706368" o:allowincell="f" filled="f" stroked="f" strokecolor="lime" strokeweight=".25pt">
            <v:textbox style="mso-next-textbox:#_x0000_s2491" inset="0,0,0,0">
              <w:txbxContent>
                <w:p w:rsidR="00061FF4" w:rsidRDefault="00061FF4" w:rsidP="00714F59">
                  <w:pPr>
                    <w:pStyle w:val="a7"/>
                    <w:rPr>
                      <w:rFonts w:hint="cs"/>
                      <w:noProof/>
                      <w:rtl/>
                    </w:rPr>
                  </w:pPr>
                  <w:r>
                    <w:rPr>
                      <w:rFonts w:hint="cs"/>
                      <w:rtl/>
                    </w:rPr>
                    <w:t>הפרה נמשכת והפרה חוזרת</w:t>
                  </w:r>
                </w:p>
                <w:p w:rsidR="00061FF4" w:rsidRDefault="00061FF4" w:rsidP="00234ECD">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1C1075">
        <w:rPr>
          <w:rStyle w:val="default"/>
          <w:rFonts w:cs="FrankRuehl" w:hint="cs"/>
          <w:rtl/>
        </w:rPr>
        <w:t>יט</w:t>
      </w:r>
      <w:r>
        <w:rPr>
          <w:rStyle w:val="default"/>
          <w:rFonts w:cs="FrankRuehl"/>
          <w:rtl/>
        </w:rPr>
        <w:t>.</w:t>
      </w:r>
      <w:r>
        <w:rPr>
          <w:rStyle w:val="default"/>
          <w:rFonts w:cs="FrankRuehl"/>
          <w:rtl/>
        </w:rPr>
        <w:tab/>
      </w:r>
      <w:r w:rsidR="00234ECD">
        <w:rPr>
          <w:rStyle w:val="default"/>
          <w:rFonts w:cs="FrankRuehl" w:hint="cs"/>
          <w:rtl/>
        </w:rPr>
        <w:t>(א)</w:t>
      </w:r>
      <w:r w:rsidR="00234ECD">
        <w:rPr>
          <w:rStyle w:val="default"/>
          <w:rFonts w:cs="FrankRuehl" w:hint="cs"/>
          <w:rtl/>
        </w:rPr>
        <w:tab/>
        <w:t xml:space="preserve">בהפרה נמשכת ייווסף על העיצום הכספי הקבוע לאותה הפרה, 2% לכל יום שבו נמשכת ההפרה; לעניין זה, "הפרה נמשכת" </w:t>
      </w:r>
      <w:r w:rsidR="00234ECD">
        <w:rPr>
          <w:rStyle w:val="default"/>
          <w:rFonts w:cs="FrankRuehl"/>
          <w:rtl/>
        </w:rPr>
        <w:t>–</w:t>
      </w:r>
      <w:r w:rsidR="00234ECD">
        <w:rPr>
          <w:rStyle w:val="default"/>
          <w:rFonts w:cs="FrankRuehl" w:hint="cs"/>
          <w:rtl/>
        </w:rPr>
        <w:t xml:space="preserve"> הפרת הוראה מההוראות לפי חוק זה, כאמור בסעיפים 13יא עד 13טו, לאחר שהממונה הודיע למפר על הפרת אותה הוראה.</w:t>
      </w:r>
    </w:p>
    <w:p w:rsidR="00234ECD" w:rsidRPr="00BA6030" w:rsidRDefault="00234ECD" w:rsidP="00234E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72ED0">
        <w:rPr>
          <w:rStyle w:val="default"/>
          <w:rFonts w:cs="FrankRuehl" w:hint="cs"/>
          <w:rtl/>
        </w:rPr>
        <w:t xml:space="preserve">בהפרה חוזרת ייווסף על העיצום הכספי הקבוע לאותה הפרה, סכום השווה למחצית מסכום העיצום הכספי כאמור; לעניין זה, "הפרה חוזרת" </w:t>
      </w:r>
      <w:r w:rsidR="00372ED0">
        <w:rPr>
          <w:rStyle w:val="default"/>
          <w:rFonts w:cs="FrankRuehl"/>
          <w:rtl/>
        </w:rPr>
        <w:t>–</w:t>
      </w:r>
      <w:r w:rsidR="00372ED0">
        <w:rPr>
          <w:rStyle w:val="default"/>
          <w:rFonts w:cs="FrankRuehl" w:hint="cs"/>
          <w:rtl/>
        </w:rPr>
        <w:t xml:space="preserve"> הפרת הוראה מההוראות לפי חוק זה כאמור בסעיפים 13יא עד 13טו, לפי העניין, בתוך שנתיים מהפרה קודמת של אותה הוראה שבשלה הוטל על המפר עיצום כספי או שבשלה הורשע.</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01" w:name="Rov95"/>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1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116 (</w:t>
      </w:r>
      <w:hyperlink r:id="rId21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372ED0" w:rsidRDefault="00714F59" w:rsidP="00372ED0">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13י</w:t>
      </w:r>
      <w:r w:rsidR="001C1075" w:rsidRPr="0095173B">
        <w:rPr>
          <w:rStyle w:val="default"/>
          <w:rFonts w:cs="FrankRuehl" w:hint="cs"/>
          <w:b/>
          <w:bCs/>
          <w:vanish/>
          <w:sz w:val="20"/>
          <w:szCs w:val="20"/>
          <w:shd w:val="clear" w:color="auto" w:fill="FFFF99"/>
          <w:rtl/>
        </w:rPr>
        <w:t>ט</w:t>
      </w:r>
      <w:bookmarkEnd w:id="101"/>
    </w:p>
    <w:p w:rsidR="00714F59" w:rsidRDefault="00714F59" w:rsidP="00AC6246">
      <w:pPr>
        <w:pStyle w:val="P00"/>
        <w:spacing w:before="72"/>
        <w:ind w:left="0" w:right="1134"/>
        <w:rPr>
          <w:rStyle w:val="default"/>
          <w:rFonts w:cs="FrankRuehl" w:hint="cs"/>
          <w:rtl/>
        </w:rPr>
      </w:pPr>
      <w:bookmarkStart w:id="102" w:name="Seif51"/>
      <w:bookmarkEnd w:id="102"/>
      <w:r>
        <w:rPr>
          <w:rFonts w:cs="Miriam"/>
          <w:lang w:val="he-IL"/>
        </w:rPr>
        <w:pict>
          <v:rect id="_x0000_s2492" style="position:absolute;left:0;text-align:left;margin-left:467.1pt;margin-top:7.1pt;width:72.3pt;height:23.4pt;z-index:251707392" o:allowincell="f" filled="f" stroked="f" strokecolor="lime" strokeweight=".25pt">
            <v:textbox style="mso-next-textbox:#_x0000_s2492" inset="0,0,0,0">
              <w:txbxContent>
                <w:p w:rsidR="00061FF4" w:rsidRDefault="00061FF4" w:rsidP="00714F59">
                  <w:pPr>
                    <w:pStyle w:val="a7"/>
                    <w:rPr>
                      <w:rFonts w:hint="cs"/>
                      <w:noProof/>
                      <w:rtl/>
                    </w:rPr>
                  </w:pPr>
                  <w:r>
                    <w:rPr>
                      <w:rFonts w:hint="cs"/>
                      <w:rtl/>
                    </w:rPr>
                    <w:t>סכומים מופחתים</w:t>
                  </w:r>
                </w:p>
                <w:p w:rsidR="00061FF4" w:rsidRDefault="00061FF4" w:rsidP="00AC6246">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כ</w:t>
      </w:r>
      <w:r>
        <w:rPr>
          <w:rStyle w:val="default"/>
          <w:rFonts w:cs="FrankRuehl"/>
          <w:rtl/>
        </w:rPr>
        <w:t>.</w:t>
      </w:r>
      <w:r>
        <w:rPr>
          <w:rStyle w:val="default"/>
          <w:rFonts w:cs="FrankRuehl"/>
          <w:rtl/>
        </w:rPr>
        <w:tab/>
      </w:r>
      <w:r w:rsidR="00AC6246">
        <w:rPr>
          <w:rStyle w:val="default"/>
          <w:rFonts w:cs="FrankRuehl" w:hint="cs"/>
          <w:rtl/>
        </w:rPr>
        <w:t>(א)</w:t>
      </w:r>
      <w:r w:rsidR="00AC6246">
        <w:rPr>
          <w:rStyle w:val="default"/>
          <w:rFonts w:cs="FrankRuehl" w:hint="cs"/>
          <w:rtl/>
        </w:rPr>
        <w:tab/>
        <w:t>הממונה אינו רשאי להטיל עיצום כספי בסכום הנמוך מהסכומים הקבועים בסימן זה, אלא לפי הוראות סעיפים קטנים (ב) או (ג).</w:t>
      </w:r>
    </w:p>
    <w:p w:rsidR="00AC6246" w:rsidRDefault="00AC6246" w:rsidP="00AC62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ובאישור ועדת הכלכלה של הכנסת, רשאי לקבוע מקרים, נסיבות ושיקולים שבשלהם יהיה ניתן להטיל עיצום כספי על הגורם המפעיל בסכום הנמוך מהסכומים הקבועים בסימן זה, ובשיעורים שיקבע.</w:t>
      </w:r>
    </w:p>
    <w:p w:rsidR="00AC6246" w:rsidRPr="00BA6030" w:rsidRDefault="00AC6246" w:rsidP="00AC62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97306">
        <w:rPr>
          <w:rStyle w:val="default"/>
          <w:rFonts w:cs="FrankRuehl" w:hint="cs"/>
          <w:rtl/>
        </w:rPr>
        <w:t>השר, בהתייעצות עם המועצה, בהסכמת שר המשפטים ובאישור ועדת הכלכלה של הכנסת, רשאי לקבוע מקרים, נסיבות ושיקולים שבשלהם</w:t>
      </w:r>
      <w:r w:rsidR="00895E71">
        <w:rPr>
          <w:rStyle w:val="default"/>
          <w:rFonts w:cs="FrankRuehl" w:hint="cs"/>
          <w:rtl/>
        </w:rPr>
        <w:t xml:space="preserve"> יהיה ניתן להטיל עיצום כספי על המשדר בלא רישיון, על בעל רישיון לשידורים באמצעות תחנות השידור הספרתיות ועל ערוץ נושאי, בסכום הנמוך מהסכומים הקבועים בסימן זה, ובשיעורים שיקבע.</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03" w:name="Rov96"/>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1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116 (</w:t>
      </w:r>
      <w:hyperlink r:id="rId21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895E71" w:rsidRDefault="00714F59" w:rsidP="00895E71">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bookmarkEnd w:id="103"/>
    </w:p>
    <w:p w:rsidR="00714F59" w:rsidRDefault="00714F59" w:rsidP="00D41E69">
      <w:pPr>
        <w:pStyle w:val="P00"/>
        <w:spacing w:before="72"/>
        <w:ind w:left="0" w:right="1134"/>
        <w:rPr>
          <w:rStyle w:val="default"/>
          <w:rFonts w:cs="FrankRuehl" w:hint="cs"/>
          <w:rtl/>
        </w:rPr>
      </w:pPr>
      <w:bookmarkStart w:id="104" w:name="Seif52"/>
      <w:bookmarkEnd w:id="104"/>
      <w:r>
        <w:rPr>
          <w:rFonts w:cs="Miriam"/>
          <w:lang w:val="he-IL"/>
        </w:rPr>
        <w:pict>
          <v:rect id="_x0000_s2493" style="position:absolute;left:0;text-align:left;margin-left:467.1pt;margin-top:7.1pt;width:72.3pt;height:35.3pt;z-index:251708416" o:allowincell="f" filled="f" stroked="f" strokecolor="lime" strokeweight=".25pt">
            <v:textbox style="mso-next-textbox:#_x0000_s2493" inset="0,0,0,0">
              <w:txbxContent>
                <w:p w:rsidR="00061FF4" w:rsidRDefault="00061FF4" w:rsidP="00714F59">
                  <w:pPr>
                    <w:pStyle w:val="a7"/>
                    <w:rPr>
                      <w:rFonts w:hint="cs"/>
                      <w:noProof/>
                      <w:rtl/>
                    </w:rPr>
                  </w:pPr>
                  <w:r>
                    <w:rPr>
                      <w:rFonts w:hint="cs"/>
                      <w:rtl/>
                    </w:rPr>
                    <w:t>סכום מעודכן של העיצום הכספי</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כא</w:t>
      </w:r>
      <w:r>
        <w:rPr>
          <w:rStyle w:val="default"/>
          <w:rFonts w:cs="FrankRuehl"/>
          <w:rtl/>
        </w:rPr>
        <w:t>.</w:t>
      </w:r>
      <w:r>
        <w:rPr>
          <w:rStyle w:val="default"/>
          <w:rFonts w:cs="FrankRuehl"/>
          <w:rtl/>
        </w:rPr>
        <w:tab/>
      </w:r>
      <w:r w:rsidR="00D41E69">
        <w:rPr>
          <w:rStyle w:val="default"/>
          <w:rFonts w:cs="FrankRuehl" w:hint="cs"/>
          <w:rtl/>
        </w:rPr>
        <w:t>(א)</w:t>
      </w:r>
      <w:r w:rsidR="00D41E69">
        <w:rPr>
          <w:rStyle w:val="default"/>
          <w:rFonts w:cs="FrankRuehl" w:hint="cs"/>
          <w:rtl/>
        </w:rPr>
        <w:tab/>
        <w:t xml:space="preserve">העיצום הכספי יהיה לפי סכומו המעודכן ביום מסירת דרישת התשלום, ולגבי מפר שלא טען את טענותיו לפני הממונה כאמור בסעיף 13יח(ד) </w:t>
      </w:r>
      <w:r w:rsidR="00D41E69">
        <w:rPr>
          <w:rStyle w:val="default"/>
          <w:rFonts w:cs="FrankRuehl"/>
          <w:rtl/>
        </w:rPr>
        <w:t>–</w:t>
      </w:r>
      <w:r w:rsidR="00D41E69">
        <w:rPr>
          <w:rStyle w:val="default"/>
          <w:rFonts w:cs="FrankRuehl" w:hint="cs"/>
          <w:rtl/>
        </w:rPr>
        <w:t xml:space="preserve"> ביום מסירת ההודעה על כוונת חיוב; הוגשה עתירה לבית המשפט לעניינים מינהליים או הוגש ערעור על החלטה בעתירה כאמור, ועוכב תשלומו של העיצום הכספי בידי הממונה או בית המשפט </w:t>
      </w:r>
      <w:r w:rsidR="00D41E69">
        <w:rPr>
          <w:rStyle w:val="default"/>
          <w:rFonts w:cs="FrankRuehl"/>
          <w:rtl/>
        </w:rPr>
        <w:t>–</w:t>
      </w:r>
      <w:r w:rsidR="00D41E69">
        <w:rPr>
          <w:rStyle w:val="default"/>
          <w:rFonts w:cs="FrankRuehl" w:hint="cs"/>
          <w:rtl/>
        </w:rPr>
        <w:t xml:space="preserve"> יהיה העיצום הכספי לפי סכומו המעודכן ביום ההחלטה בעתירה או בערעור, לפי העניין.</w:t>
      </w:r>
    </w:p>
    <w:p w:rsidR="00D41E69" w:rsidRDefault="00D41E69" w:rsidP="00D41E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הסכום הבסיסי הקבוע בסעיף 13י יתעדכן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ולעניין זה, העדכון הראשון יהיה ביום י"ד בטבת התשע"ח (1 בינואר 2018);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D41E69" w:rsidRPr="00BA6030" w:rsidRDefault="00D41E69" w:rsidP="00D41E6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יפרסם ברשומות הודעה על הסכום הבסיסי המעודכן לפי סעיף קטן (ב).</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05" w:name="Rov97"/>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2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117 (</w:t>
      </w:r>
      <w:hyperlink r:id="rId22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22444C" w:rsidRDefault="00714F59" w:rsidP="0022444C">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13כא</w:t>
      </w:r>
      <w:bookmarkEnd w:id="105"/>
    </w:p>
    <w:p w:rsidR="00714F59" w:rsidRPr="00BA6030" w:rsidRDefault="00714F59" w:rsidP="001F70D7">
      <w:pPr>
        <w:pStyle w:val="P00"/>
        <w:spacing w:before="72"/>
        <w:ind w:left="0" w:right="1134"/>
        <w:rPr>
          <w:rStyle w:val="default"/>
          <w:rFonts w:cs="FrankRuehl" w:hint="cs"/>
          <w:rtl/>
        </w:rPr>
      </w:pPr>
      <w:bookmarkStart w:id="106" w:name="Seif53"/>
      <w:bookmarkEnd w:id="106"/>
      <w:r>
        <w:rPr>
          <w:rFonts w:cs="Miriam"/>
          <w:lang w:val="he-IL"/>
        </w:rPr>
        <w:pict>
          <v:rect id="_x0000_s2494" style="position:absolute;left:0;text-align:left;margin-left:467.1pt;margin-top:7.1pt;width:72.3pt;height:39.2pt;z-index:251709440" o:allowincell="f" filled="f" stroked="f" strokecolor="lime" strokeweight=".25pt">
            <v:textbox style="mso-next-textbox:#_x0000_s2494" inset="0,0,0,0">
              <w:txbxContent>
                <w:p w:rsidR="00061FF4" w:rsidRDefault="00061FF4" w:rsidP="00D41E69">
                  <w:pPr>
                    <w:pStyle w:val="a7"/>
                    <w:rPr>
                      <w:rFonts w:hint="cs"/>
                      <w:noProof/>
                      <w:rtl/>
                    </w:rPr>
                  </w:pPr>
                  <w:r>
                    <w:rPr>
                      <w:rFonts w:hint="cs"/>
                      <w:rtl/>
                    </w:rPr>
                    <w:t>המועד לתשלום עיצום כספי</w:t>
                  </w:r>
                </w:p>
                <w:p w:rsidR="00061FF4" w:rsidRDefault="00061FF4" w:rsidP="001F70D7">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22444C">
        <w:rPr>
          <w:rStyle w:val="default"/>
          <w:rFonts w:cs="FrankRuehl" w:hint="cs"/>
          <w:rtl/>
        </w:rPr>
        <w:t>כב</w:t>
      </w:r>
      <w:r>
        <w:rPr>
          <w:rStyle w:val="default"/>
          <w:rFonts w:cs="FrankRuehl"/>
          <w:rtl/>
        </w:rPr>
        <w:t>.</w:t>
      </w:r>
      <w:r>
        <w:rPr>
          <w:rStyle w:val="default"/>
          <w:rFonts w:cs="FrankRuehl"/>
          <w:rtl/>
        </w:rPr>
        <w:tab/>
      </w:r>
      <w:r w:rsidR="001F70D7">
        <w:rPr>
          <w:rStyle w:val="default"/>
          <w:rFonts w:cs="FrankRuehl" w:hint="cs"/>
          <w:rtl/>
        </w:rPr>
        <w:t>המפר ישלם את העיצום הכספי בתוך 45 ימים מיום מסירת דרישת התשלום כאמור בסעיף 13יח.</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07" w:name="Rov98"/>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2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117 (</w:t>
      </w:r>
      <w:hyperlink r:id="rId22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1F70D7" w:rsidRDefault="00714F59" w:rsidP="001F70D7">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22444C" w:rsidRPr="0095173B">
        <w:rPr>
          <w:rStyle w:val="default"/>
          <w:rFonts w:cs="FrankRuehl" w:hint="cs"/>
          <w:b/>
          <w:bCs/>
          <w:vanish/>
          <w:sz w:val="20"/>
          <w:szCs w:val="20"/>
          <w:shd w:val="clear" w:color="auto" w:fill="FFFF99"/>
          <w:rtl/>
        </w:rPr>
        <w:t>ב</w:t>
      </w:r>
      <w:bookmarkEnd w:id="107"/>
    </w:p>
    <w:p w:rsidR="00714F59" w:rsidRPr="00BA6030" w:rsidRDefault="00714F59" w:rsidP="00995CDF">
      <w:pPr>
        <w:pStyle w:val="P00"/>
        <w:spacing w:before="72"/>
        <w:ind w:left="0" w:right="1134"/>
        <w:rPr>
          <w:rStyle w:val="default"/>
          <w:rFonts w:cs="FrankRuehl" w:hint="cs"/>
          <w:rtl/>
        </w:rPr>
      </w:pPr>
      <w:bookmarkStart w:id="108" w:name="Seif54"/>
      <w:bookmarkEnd w:id="108"/>
      <w:r>
        <w:rPr>
          <w:rFonts w:cs="Miriam"/>
          <w:lang w:val="he-IL"/>
        </w:rPr>
        <w:pict>
          <v:rect id="_x0000_s2495" style="position:absolute;left:0;text-align:left;margin-left:467.1pt;margin-top:7.1pt;width:72.3pt;height:32.25pt;z-index:251710464" o:allowincell="f" filled="f" stroked="f" strokecolor="lime" strokeweight=".25pt">
            <v:textbox style="mso-next-textbox:#_x0000_s2495" inset="0,0,0,0">
              <w:txbxContent>
                <w:p w:rsidR="00061FF4" w:rsidRDefault="00061FF4" w:rsidP="00714F59">
                  <w:pPr>
                    <w:pStyle w:val="a7"/>
                    <w:rPr>
                      <w:rFonts w:hint="cs"/>
                      <w:noProof/>
                      <w:rtl/>
                    </w:rPr>
                  </w:pPr>
                  <w:r>
                    <w:rPr>
                      <w:rFonts w:hint="cs"/>
                      <w:rtl/>
                    </w:rPr>
                    <w:t>הפרשי הצמדה וריבית</w:t>
                  </w:r>
                </w:p>
                <w:p w:rsidR="00061FF4" w:rsidRDefault="00061FF4" w:rsidP="006F5832">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1F70D7">
        <w:rPr>
          <w:rStyle w:val="default"/>
          <w:rFonts w:cs="FrankRuehl" w:hint="cs"/>
          <w:rtl/>
        </w:rPr>
        <w:t>כג</w:t>
      </w:r>
      <w:r>
        <w:rPr>
          <w:rStyle w:val="default"/>
          <w:rFonts w:cs="FrankRuehl"/>
          <w:rtl/>
        </w:rPr>
        <w:t>.</w:t>
      </w:r>
      <w:r>
        <w:rPr>
          <w:rStyle w:val="default"/>
          <w:rFonts w:cs="FrankRuehl"/>
          <w:rtl/>
        </w:rPr>
        <w:tab/>
      </w:r>
      <w:r w:rsidR="00995CDF">
        <w:rPr>
          <w:rStyle w:val="default"/>
          <w:rFonts w:cs="FrankRuehl" w:hint="cs"/>
          <w:rtl/>
        </w:rPr>
        <w:t xml:space="preserve">לא שילם המפר עיצום כספי במועד, ייווספו על העיצום הכספי, לתקופת הפיגור, הפרשי הצמדה וריבית כהגדרתם בחוק פסיקת ריבית והצמדה, התשכ"א-1961 (בפרק זה </w:t>
      </w:r>
      <w:r w:rsidR="00995CDF">
        <w:rPr>
          <w:rStyle w:val="default"/>
          <w:rFonts w:cs="FrankRuehl"/>
          <w:rtl/>
        </w:rPr>
        <w:t>–</w:t>
      </w:r>
      <w:r w:rsidR="00995CDF">
        <w:rPr>
          <w:rStyle w:val="default"/>
          <w:rFonts w:cs="FrankRuehl" w:hint="cs"/>
          <w:rtl/>
        </w:rPr>
        <w:t xml:space="preserve"> הפרשי הצמדה וריבית), עד לתשלומו.</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09" w:name="Rov99"/>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2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117 (</w:t>
      </w:r>
      <w:hyperlink r:id="rId22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95CDF" w:rsidRDefault="00714F59" w:rsidP="00995CD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1F70D7" w:rsidRPr="0095173B">
        <w:rPr>
          <w:rStyle w:val="default"/>
          <w:rFonts w:cs="FrankRuehl" w:hint="cs"/>
          <w:b/>
          <w:bCs/>
          <w:vanish/>
          <w:sz w:val="20"/>
          <w:szCs w:val="20"/>
          <w:shd w:val="clear" w:color="auto" w:fill="FFFF99"/>
          <w:rtl/>
        </w:rPr>
        <w:t>ג</w:t>
      </w:r>
      <w:bookmarkEnd w:id="109"/>
    </w:p>
    <w:p w:rsidR="00714F59" w:rsidRPr="00BA6030" w:rsidRDefault="00714F59" w:rsidP="00061FF4">
      <w:pPr>
        <w:pStyle w:val="P00"/>
        <w:spacing w:before="72"/>
        <w:ind w:left="0" w:right="1134"/>
        <w:rPr>
          <w:rStyle w:val="default"/>
          <w:rFonts w:cs="FrankRuehl" w:hint="cs"/>
          <w:rtl/>
        </w:rPr>
      </w:pPr>
      <w:bookmarkStart w:id="110" w:name="Seif55"/>
      <w:bookmarkEnd w:id="110"/>
      <w:r>
        <w:rPr>
          <w:rFonts w:cs="Miriam"/>
          <w:lang w:val="he-IL"/>
        </w:rPr>
        <w:pict>
          <v:rect id="_x0000_s2496" style="position:absolute;left:0;text-align:left;margin-left:467.1pt;margin-top:7.1pt;width:72.3pt;height:30.35pt;z-index:251711488" o:allowincell="f" filled="f" stroked="f" strokecolor="lime" strokeweight=".25pt">
            <v:textbox style="mso-next-textbox:#_x0000_s2496" inset="0,0,0,0">
              <w:txbxContent>
                <w:p w:rsidR="00061FF4" w:rsidRDefault="00061FF4" w:rsidP="00714F59">
                  <w:pPr>
                    <w:pStyle w:val="a7"/>
                    <w:rPr>
                      <w:rFonts w:hint="cs"/>
                      <w:noProof/>
                      <w:rtl/>
                    </w:rPr>
                  </w:pPr>
                  <w:r>
                    <w:rPr>
                      <w:rFonts w:hint="cs"/>
                      <w:rtl/>
                    </w:rPr>
                    <w:t>גבייה</w:t>
                  </w:r>
                </w:p>
                <w:p w:rsidR="00061FF4" w:rsidRDefault="00061FF4" w:rsidP="00061FF4">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995CDF">
        <w:rPr>
          <w:rStyle w:val="default"/>
          <w:rFonts w:cs="FrankRuehl" w:hint="cs"/>
          <w:rtl/>
        </w:rPr>
        <w:t>כד</w:t>
      </w:r>
      <w:r>
        <w:rPr>
          <w:rStyle w:val="default"/>
          <w:rFonts w:cs="FrankRuehl"/>
          <w:rtl/>
        </w:rPr>
        <w:t>.</w:t>
      </w:r>
      <w:r>
        <w:rPr>
          <w:rStyle w:val="default"/>
          <w:rFonts w:cs="FrankRuehl"/>
          <w:rtl/>
        </w:rPr>
        <w:tab/>
      </w:r>
      <w:r w:rsidR="00061FF4">
        <w:rPr>
          <w:rStyle w:val="default"/>
          <w:rFonts w:cs="FrankRuehl" w:hint="cs"/>
          <w:rtl/>
        </w:rPr>
        <w:t>עיצום כספי ייגבה לאוצר המדינה, ועל גבייתו תחול פקודת המסים (גבייה); בלי לגרוע מסמכויות הגבייה לפי כל דין, רשאי הממונה, לגבות עיצום כספי בדרך של מימוש הערבויות שהמציא הגורם המפעיל, בעל הרישיון לשידורים באמצעות תחנות השידור הספרתיות או המשדר ערוץ נושאי, לפי העניין.</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11" w:name="Rov100"/>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2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117 (</w:t>
      </w:r>
      <w:hyperlink r:id="rId22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061FF4" w:rsidRDefault="00714F59" w:rsidP="00061FF4">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995CDF" w:rsidRPr="0095173B">
        <w:rPr>
          <w:rStyle w:val="default"/>
          <w:rFonts w:cs="FrankRuehl" w:hint="cs"/>
          <w:b/>
          <w:bCs/>
          <w:vanish/>
          <w:sz w:val="20"/>
          <w:szCs w:val="20"/>
          <w:shd w:val="clear" w:color="auto" w:fill="FFFF99"/>
          <w:rtl/>
        </w:rPr>
        <w:t>ד</w:t>
      </w:r>
      <w:bookmarkEnd w:id="111"/>
    </w:p>
    <w:p w:rsidR="00AB2E41" w:rsidRDefault="00AB2E41" w:rsidP="00061FF4">
      <w:pPr>
        <w:pStyle w:val="header-2"/>
        <w:ind w:left="0" w:right="1134"/>
        <w:outlineLvl w:val="0"/>
        <w:rPr>
          <w:rFonts w:cs="Miriam" w:hint="cs"/>
          <w:rtl/>
        </w:rPr>
      </w:pPr>
      <w:bookmarkStart w:id="112" w:name="hed21"/>
      <w:bookmarkEnd w:id="112"/>
      <w:r>
        <w:rPr>
          <w:lang w:val="he-IL"/>
        </w:rPr>
        <w:pict>
          <v:rect id="_x0000_s2512" style="position:absolute;left:0;text-align:left;margin-left:471.6pt;margin-top:12.75pt;width:67.8pt;height:20pt;z-index:251727872" o:allowincell="f" filled="f" stroked="f" strokecolor="lime" strokeweight=".25pt">
            <v:textbox inset="0,0,0,0">
              <w:txbxContent>
                <w:p w:rsidR="00061FF4" w:rsidRDefault="00061FF4" w:rsidP="00AB2E41">
                  <w:pPr>
                    <w:pStyle w:val="a7"/>
                    <w:rPr>
                      <w:rFonts w:hint="cs"/>
                      <w:rtl/>
                    </w:rPr>
                  </w:pPr>
                  <w:r>
                    <w:rPr>
                      <w:rFonts w:hint="cs"/>
                      <w:rtl/>
                    </w:rPr>
                    <w:t>(תיקון מס' 3) תשע"ז-2016</w:t>
                  </w:r>
                </w:p>
              </w:txbxContent>
            </v:textbox>
            <w10:anchorlock/>
          </v:rect>
        </w:pict>
      </w:r>
      <w:r>
        <w:rPr>
          <w:rFonts w:cs="Miriam"/>
          <w:rtl/>
        </w:rPr>
        <w:t>ס</w:t>
      </w:r>
      <w:r>
        <w:rPr>
          <w:rFonts w:cs="Miriam" w:hint="cs"/>
          <w:rtl/>
        </w:rPr>
        <w:t>י</w:t>
      </w:r>
      <w:r>
        <w:rPr>
          <w:rFonts w:cs="Miriam"/>
          <w:rtl/>
        </w:rPr>
        <w:t>מ</w:t>
      </w:r>
      <w:r>
        <w:rPr>
          <w:rFonts w:cs="Miriam" w:hint="cs"/>
          <w:rtl/>
        </w:rPr>
        <w:t xml:space="preserve">ן </w:t>
      </w:r>
      <w:r w:rsidR="00061FF4">
        <w:rPr>
          <w:rFonts w:cs="Miriam" w:hint="cs"/>
          <w:rtl/>
        </w:rPr>
        <w:t>ב': התראה מינהלית</w:t>
      </w:r>
    </w:p>
    <w:p w:rsidR="00AB2E41" w:rsidRPr="0095173B" w:rsidRDefault="00AB2E41" w:rsidP="00AB2E41">
      <w:pPr>
        <w:pStyle w:val="P00"/>
        <w:tabs>
          <w:tab w:val="clear" w:pos="6259"/>
        </w:tabs>
        <w:spacing w:before="0"/>
        <w:ind w:left="0" w:right="1134"/>
        <w:rPr>
          <w:rStyle w:val="default"/>
          <w:rFonts w:cs="FrankRuehl" w:hint="cs"/>
          <w:vanish/>
          <w:color w:val="FF0000"/>
          <w:sz w:val="20"/>
          <w:szCs w:val="20"/>
          <w:shd w:val="clear" w:color="auto" w:fill="FFFF99"/>
          <w:rtl/>
        </w:rPr>
      </w:pPr>
      <w:bookmarkStart w:id="113" w:name="Rov101"/>
      <w:r w:rsidRPr="0095173B">
        <w:rPr>
          <w:rStyle w:val="default"/>
          <w:rFonts w:cs="FrankRuehl" w:hint="cs"/>
          <w:vanish/>
          <w:color w:val="FF0000"/>
          <w:sz w:val="20"/>
          <w:szCs w:val="20"/>
          <w:shd w:val="clear" w:color="auto" w:fill="FFFF99"/>
          <w:rtl/>
        </w:rPr>
        <w:t>מיום 1.1.2017</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hyperlink r:id="rId22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22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AB2E41" w:rsidRPr="00061FF4" w:rsidRDefault="00AB2E41" w:rsidP="00061FF4">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 xml:space="preserve">הוספת סימן </w:t>
      </w:r>
      <w:r w:rsidR="00061FF4" w:rsidRPr="0095173B">
        <w:rPr>
          <w:rStyle w:val="default"/>
          <w:rFonts w:cs="FrankRuehl" w:hint="cs"/>
          <w:b/>
          <w:bCs/>
          <w:vanish/>
          <w:sz w:val="20"/>
          <w:szCs w:val="20"/>
          <w:shd w:val="clear" w:color="auto" w:fill="FFFF99"/>
          <w:rtl/>
        </w:rPr>
        <w:t>ב</w:t>
      </w:r>
      <w:r w:rsidRPr="0095173B">
        <w:rPr>
          <w:rStyle w:val="default"/>
          <w:rFonts w:cs="FrankRuehl" w:hint="cs"/>
          <w:b/>
          <w:bCs/>
          <w:vanish/>
          <w:sz w:val="20"/>
          <w:szCs w:val="20"/>
          <w:shd w:val="clear" w:color="auto" w:fill="FFFF99"/>
          <w:rtl/>
        </w:rPr>
        <w:t>'</w:t>
      </w:r>
      <w:bookmarkEnd w:id="113"/>
    </w:p>
    <w:p w:rsidR="00714F59" w:rsidRDefault="00714F59" w:rsidP="00061FF4">
      <w:pPr>
        <w:pStyle w:val="P00"/>
        <w:spacing w:before="72"/>
        <w:ind w:left="0" w:right="1134"/>
        <w:rPr>
          <w:rStyle w:val="default"/>
          <w:rFonts w:cs="FrankRuehl" w:hint="cs"/>
          <w:rtl/>
        </w:rPr>
      </w:pPr>
      <w:bookmarkStart w:id="114" w:name="Seif56"/>
      <w:bookmarkEnd w:id="114"/>
      <w:r>
        <w:rPr>
          <w:rFonts w:cs="Miriam"/>
          <w:lang w:val="he-IL"/>
        </w:rPr>
        <w:pict>
          <v:rect id="_x0000_s2497" style="position:absolute;left:0;text-align:left;margin-left:467.1pt;margin-top:7.1pt;width:72.3pt;height:28.2pt;z-index:251712512" o:allowincell="f" filled="f" stroked="f" strokecolor="lime" strokeweight=".25pt">
            <v:textbox style="mso-next-textbox:#_x0000_s2497" inset="0,0,0,0">
              <w:txbxContent>
                <w:p w:rsidR="00061FF4" w:rsidRDefault="00061FF4" w:rsidP="00714F59">
                  <w:pPr>
                    <w:pStyle w:val="a7"/>
                    <w:rPr>
                      <w:rFonts w:hint="cs"/>
                      <w:noProof/>
                      <w:rtl/>
                    </w:rPr>
                  </w:pPr>
                  <w:r>
                    <w:rPr>
                      <w:rFonts w:hint="cs"/>
                      <w:rtl/>
                    </w:rPr>
                    <w:t>התראה מינהלית</w:t>
                  </w:r>
                </w:p>
                <w:p w:rsidR="00061FF4" w:rsidRDefault="00061FF4" w:rsidP="00061FF4">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061FF4">
        <w:rPr>
          <w:rStyle w:val="default"/>
          <w:rFonts w:cs="FrankRuehl" w:hint="cs"/>
          <w:rtl/>
        </w:rPr>
        <w:t>כה</w:t>
      </w:r>
      <w:r>
        <w:rPr>
          <w:rStyle w:val="default"/>
          <w:rFonts w:cs="FrankRuehl"/>
          <w:rtl/>
        </w:rPr>
        <w:t>.</w:t>
      </w:r>
      <w:r>
        <w:rPr>
          <w:rStyle w:val="default"/>
          <w:rFonts w:cs="FrankRuehl"/>
          <w:rtl/>
        </w:rPr>
        <w:tab/>
      </w:r>
      <w:r w:rsidR="00061FF4">
        <w:rPr>
          <w:rStyle w:val="default"/>
          <w:rFonts w:cs="FrankRuehl" w:hint="cs"/>
          <w:rtl/>
        </w:rPr>
        <w:t>(א)</w:t>
      </w:r>
      <w:r w:rsidR="00061FF4">
        <w:rPr>
          <w:rStyle w:val="default"/>
          <w:rFonts w:cs="FrankRuehl" w:hint="cs"/>
          <w:rtl/>
        </w:rPr>
        <w:tab/>
        <w:t xml:space="preserve">היה לממונה יסוד סביר להניח כי אדם הפר הוראה מההוראות לפי חוק זה, כאמור בסעיפים 13יט עד 13טו, והתקיימו נסיבות שהורה הממונה, בנהלים, באישור היועץ המשפטי לממשלה, רשאי הוא, במקום להמציא לו הודעה על כוונת חיוב ולהטיל עליו עיצום כספי, לפי הוראות סימן א', להמציא לו התראה מינהלית לפי הוראות סימן זה; בסעיף קטן זה, "היועץ המשפטי לממשלה" </w:t>
      </w:r>
      <w:r w:rsidR="00061FF4">
        <w:rPr>
          <w:rStyle w:val="default"/>
          <w:rFonts w:cs="FrankRuehl"/>
          <w:rtl/>
        </w:rPr>
        <w:t>–</w:t>
      </w:r>
      <w:r w:rsidR="00061FF4">
        <w:rPr>
          <w:rStyle w:val="default"/>
          <w:rFonts w:cs="FrankRuehl" w:hint="cs"/>
          <w:rtl/>
        </w:rPr>
        <w:t xml:space="preserve"> לרבות משנה ליועץ המשפטי לממשלה שהוא הסמיכו לעניין זה.</w:t>
      </w:r>
    </w:p>
    <w:p w:rsidR="00061FF4" w:rsidRDefault="00061FF4" w:rsidP="00061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בהתראה מינהלית יציין הממונה מהו המעשה המהווה את ההפרה, יודיע למפר כי עליו להפסיק את ההפרה וכי אם ימשיך בהפרה או יחזור עליה יהיה צפוי לעיצום כספי בשל הפרה נמשכת או הפרה חוזרת, לפי העניין, כאמור בסעיף 13כז, וכן יציין את זכותו של המפר לבקש את ביטול ההתראה לפי הוראות סעיף 13כו.</w:t>
      </w:r>
    </w:p>
    <w:p w:rsidR="00061FF4" w:rsidRPr="00BA6030" w:rsidRDefault="00061FF4" w:rsidP="00061F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נהלים לפי סעיף קטן (א) יפורסמו באתר האינטרטנט של משרד התקשורת.</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15" w:name="Rov102"/>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3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118 (</w:t>
      </w:r>
      <w:hyperlink r:id="rId23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061FF4" w:rsidRDefault="00714F59" w:rsidP="00061FF4">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061FF4" w:rsidRPr="0095173B">
        <w:rPr>
          <w:rStyle w:val="default"/>
          <w:rFonts w:cs="FrankRuehl" w:hint="cs"/>
          <w:b/>
          <w:bCs/>
          <w:vanish/>
          <w:sz w:val="20"/>
          <w:szCs w:val="20"/>
          <w:shd w:val="clear" w:color="auto" w:fill="FFFF99"/>
          <w:rtl/>
        </w:rPr>
        <w:t>ה</w:t>
      </w:r>
      <w:bookmarkEnd w:id="115"/>
    </w:p>
    <w:p w:rsidR="00714F59" w:rsidRDefault="00714F59" w:rsidP="003B3EA2">
      <w:pPr>
        <w:pStyle w:val="P00"/>
        <w:spacing w:before="72"/>
        <w:ind w:left="0" w:right="1134"/>
        <w:rPr>
          <w:rStyle w:val="default"/>
          <w:rFonts w:cs="FrankRuehl" w:hint="cs"/>
          <w:rtl/>
        </w:rPr>
      </w:pPr>
      <w:bookmarkStart w:id="116" w:name="Seif57"/>
      <w:bookmarkEnd w:id="116"/>
      <w:r>
        <w:rPr>
          <w:rFonts w:cs="Miriam"/>
          <w:lang w:val="he-IL"/>
        </w:rPr>
        <w:pict>
          <v:rect id="_x0000_s2498" style="position:absolute;left:0;text-align:left;margin-left:467.1pt;margin-top:7.1pt;width:72.3pt;height:36.1pt;z-index:251713536" o:allowincell="f" filled="f" stroked="f" strokecolor="lime" strokeweight=".25pt">
            <v:textbox style="mso-next-textbox:#_x0000_s2498" inset="0,0,0,0">
              <w:txbxContent>
                <w:p w:rsidR="00061FF4" w:rsidRDefault="003B3EA2" w:rsidP="00714F59">
                  <w:pPr>
                    <w:pStyle w:val="a7"/>
                    <w:rPr>
                      <w:rFonts w:hint="cs"/>
                      <w:noProof/>
                      <w:rtl/>
                    </w:rPr>
                  </w:pPr>
                  <w:r>
                    <w:rPr>
                      <w:rFonts w:hint="cs"/>
                      <w:rtl/>
                    </w:rPr>
                    <w:t>בקשה לביטול התראה מינהלית</w:t>
                  </w:r>
                </w:p>
                <w:p w:rsidR="00061FF4" w:rsidRDefault="00061FF4" w:rsidP="003B3EA2">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061FF4">
        <w:rPr>
          <w:rStyle w:val="default"/>
          <w:rFonts w:cs="FrankRuehl" w:hint="cs"/>
          <w:rtl/>
        </w:rPr>
        <w:t>כו</w:t>
      </w:r>
      <w:r>
        <w:rPr>
          <w:rStyle w:val="default"/>
          <w:rFonts w:cs="FrankRuehl"/>
          <w:rtl/>
        </w:rPr>
        <w:t>.</w:t>
      </w:r>
      <w:r>
        <w:rPr>
          <w:rStyle w:val="default"/>
          <w:rFonts w:cs="FrankRuehl"/>
          <w:rtl/>
        </w:rPr>
        <w:tab/>
      </w:r>
      <w:r w:rsidR="003B3EA2">
        <w:rPr>
          <w:rStyle w:val="default"/>
          <w:rFonts w:cs="FrankRuehl" w:hint="cs"/>
          <w:rtl/>
        </w:rPr>
        <w:t>(א)</w:t>
      </w:r>
      <w:r w:rsidR="003B3EA2">
        <w:rPr>
          <w:rStyle w:val="default"/>
          <w:rFonts w:cs="FrankRuehl" w:hint="cs"/>
          <w:rtl/>
        </w:rPr>
        <w:tab/>
        <w:t>נמסרה למפר התראה מינהלית כאמור בסעיף 13כה, רשאי הוא לפנות לממונה בכתב, בתוך 45 ימים, בבקשה לבטל את ההתראה בשל כל אחד מטעמים אלה:</w:t>
      </w:r>
    </w:p>
    <w:p w:rsidR="003B3EA2" w:rsidRDefault="003B3EA2" w:rsidP="003B3E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המפר לא ביצע את ההפרה;</w:t>
      </w:r>
    </w:p>
    <w:p w:rsidR="003B3EA2" w:rsidRDefault="003B3EA2" w:rsidP="003B3E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המעשה שביצע המפר, המפורט בהתראה, אינו מהווה הפרה.</w:t>
      </w:r>
    </w:p>
    <w:p w:rsidR="003B3EA2" w:rsidRPr="00BA6030" w:rsidRDefault="003B3EA2" w:rsidP="003B3E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 הממונה בקשה לביטול התראה מינהלית, לפי הוראות סעיף קטן (א), רשאי הוא לבטל את ההתראה או לדחות את הבקשה ולהשאיר את ההתראה על כנה; החלטת הממונה תינתן בכתב, ותימסר למפר בצירוף נימוקים.</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17" w:name="Rov103"/>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3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118 (</w:t>
      </w:r>
      <w:hyperlink r:id="rId23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3B3EA2" w:rsidRDefault="00714F59" w:rsidP="003B3EA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061FF4" w:rsidRPr="0095173B">
        <w:rPr>
          <w:rStyle w:val="default"/>
          <w:rFonts w:cs="FrankRuehl" w:hint="cs"/>
          <w:b/>
          <w:bCs/>
          <w:vanish/>
          <w:sz w:val="20"/>
          <w:szCs w:val="20"/>
          <w:shd w:val="clear" w:color="auto" w:fill="FFFF99"/>
          <w:rtl/>
        </w:rPr>
        <w:t>ו</w:t>
      </w:r>
      <w:bookmarkEnd w:id="117"/>
    </w:p>
    <w:p w:rsidR="00714F59" w:rsidRDefault="00714F59" w:rsidP="005072B5">
      <w:pPr>
        <w:pStyle w:val="P00"/>
        <w:spacing w:before="72"/>
        <w:ind w:left="0" w:right="1134"/>
        <w:rPr>
          <w:rStyle w:val="default"/>
          <w:rFonts w:cs="FrankRuehl" w:hint="cs"/>
          <w:rtl/>
        </w:rPr>
      </w:pPr>
      <w:bookmarkStart w:id="118" w:name="Seif58"/>
      <w:bookmarkEnd w:id="118"/>
      <w:r>
        <w:rPr>
          <w:rFonts w:cs="Miriam"/>
          <w:lang w:val="he-IL"/>
        </w:rPr>
        <w:pict>
          <v:rect id="_x0000_s2499" style="position:absolute;left:0;text-align:left;margin-left:464.35pt;margin-top:7.1pt;width:75.05pt;height:32.05pt;z-index:251714560" o:allowincell="f" filled="f" stroked="f" strokecolor="lime" strokeweight=".25pt">
            <v:textbox style="mso-next-textbox:#_x0000_s2499" inset="0,0,0,0">
              <w:txbxContent>
                <w:p w:rsidR="00061FF4" w:rsidRDefault="005072B5" w:rsidP="00714F59">
                  <w:pPr>
                    <w:pStyle w:val="a7"/>
                    <w:rPr>
                      <w:rFonts w:hint="cs"/>
                      <w:noProof/>
                      <w:rtl/>
                    </w:rPr>
                  </w:pPr>
                  <w:r>
                    <w:rPr>
                      <w:rFonts w:hint="cs"/>
                      <w:rtl/>
                    </w:rPr>
                    <w:t>הפרה נמשכת והפרה חוזרת לאחר התראה</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3B3EA2">
        <w:rPr>
          <w:rStyle w:val="default"/>
          <w:rFonts w:cs="FrankRuehl" w:hint="cs"/>
          <w:rtl/>
        </w:rPr>
        <w:t>כז</w:t>
      </w:r>
      <w:r>
        <w:rPr>
          <w:rStyle w:val="default"/>
          <w:rFonts w:cs="FrankRuehl"/>
          <w:rtl/>
        </w:rPr>
        <w:t>.</w:t>
      </w:r>
      <w:r>
        <w:rPr>
          <w:rStyle w:val="default"/>
          <w:rFonts w:cs="FrankRuehl"/>
          <w:rtl/>
        </w:rPr>
        <w:tab/>
      </w:r>
      <w:r w:rsidR="005072B5">
        <w:rPr>
          <w:rStyle w:val="default"/>
          <w:rFonts w:cs="FrankRuehl" w:hint="cs"/>
          <w:rtl/>
        </w:rPr>
        <w:t>(א)</w:t>
      </w:r>
      <w:r w:rsidR="005072B5">
        <w:rPr>
          <w:rStyle w:val="default"/>
          <w:rFonts w:cs="FrankRuehl" w:hint="cs"/>
          <w:rtl/>
        </w:rPr>
        <w:tab/>
        <w:t>נמסרה למפר התראה מינהלית לפי הוראות סימן זה והמפר המשיך להפר את ההוראה שבשלה נמסרה לו ההתראה, ימסור לו הממונה דרישת תשלום בשל הפרה נמשכת כאמור בסעיף 13יט(א); מפר שנמסרה לו דרישת תשלום כאמור, רשאי לטעון את טענותיו לפני הממונה, לעניין הימשכות ההפרה וסכום העיצום הכספי, ויחולו הוראות סעיפים 13יז ו-13יח, בשינויים המחויבים.</w:t>
      </w:r>
    </w:p>
    <w:p w:rsidR="005072B5" w:rsidRPr="00BA6030" w:rsidRDefault="005072B5" w:rsidP="005072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6581D">
        <w:rPr>
          <w:rStyle w:val="default"/>
          <w:rFonts w:cs="FrankRuehl" w:hint="cs"/>
          <w:rtl/>
        </w:rPr>
        <w:t>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13יט(ב), והממונה ימסור למפר הודעה על כוונת חיוב לפי הוראות סעיף 13טז בשל ההפרה החוזרת.</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19" w:name="Rov10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3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118 (</w:t>
      </w:r>
      <w:hyperlink r:id="rId23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E114D3" w:rsidRDefault="00714F59" w:rsidP="00E114D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3B3EA2" w:rsidRPr="0095173B">
        <w:rPr>
          <w:rStyle w:val="default"/>
          <w:rFonts w:cs="FrankRuehl" w:hint="cs"/>
          <w:b/>
          <w:bCs/>
          <w:vanish/>
          <w:sz w:val="20"/>
          <w:szCs w:val="20"/>
          <w:shd w:val="clear" w:color="auto" w:fill="FFFF99"/>
          <w:rtl/>
        </w:rPr>
        <w:t>ז</w:t>
      </w:r>
      <w:bookmarkEnd w:id="119"/>
    </w:p>
    <w:p w:rsidR="00AB2E41" w:rsidRDefault="00AB2E41" w:rsidP="00E114D3">
      <w:pPr>
        <w:pStyle w:val="header-2"/>
        <w:ind w:left="0" w:right="1134"/>
        <w:outlineLvl w:val="0"/>
        <w:rPr>
          <w:rFonts w:cs="Miriam" w:hint="cs"/>
          <w:rtl/>
        </w:rPr>
      </w:pPr>
      <w:bookmarkStart w:id="120" w:name="hed22"/>
      <w:bookmarkEnd w:id="120"/>
      <w:r>
        <w:rPr>
          <w:lang w:val="he-IL"/>
        </w:rPr>
        <w:pict>
          <v:rect id="_x0000_s2513" style="position:absolute;left:0;text-align:left;margin-left:471.6pt;margin-top:12.75pt;width:67.8pt;height:20pt;z-index:251728896" o:allowincell="f" filled="f" stroked="f" strokecolor="lime" strokeweight=".25pt">
            <v:textbox inset="0,0,0,0">
              <w:txbxContent>
                <w:p w:rsidR="00061FF4" w:rsidRDefault="00061FF4" w:rsidP="00AB2E41">
                  <w:pPr>
                    <w:pStyle w:val="a7"/>
                    <w:rPr>
                      <w:rFonts w:hint="cs"/>
                      <w:rtl/>
                    </w:rPr>
                  </w:pPr>
                  <w:r>
                    <w:rPr>
                      <w:rFonts w:hint="cs"/>
                      <w:rtl/>
                    </w:rPr>
                    <w:t>(תיקון מס' 3) תשע"ז-2016</w:t>
                  </w:r>
                </w:p>
              </w:txbxContent>
            </v:textbox>
            <w10:anchorlock/>
          </v:rect>
        </w:pict>
      </w:r>
      <w:r>
        <w:rPr>
          <w:rFonts w:cs="Miriam"/>
          <w:rtl/>
        </w:rPr>
        <w:t>ס</w:t>
      </w:r>
      <w:r>
        <w:rPr>
          <w:rFonts w:cs="Miriam" w:hint="cs"/>
          <w:rtl/>
        </w:rPr>
        <w:t>י</w:t>
      </w:r>
      <w:r>
        <w:rPr>
          <w:rFonts w:cs="Miriam"/>
          <w:rtl/>
        </w:rPr>
        <w:t>מ</w:t>
      </w:r>
      <w:r>
        <w:rPr>
          <w:rFonts w:cs="Miriam" w:hint="cs"/>
          <w:rtl/>
        </w:rPr>
        <w:t xml:space="preserve">ן </w:t>
      </w:r>
      <w:r w:rsidR="00E114D3">
        <w:rPr>
          <w:rFonts w:cs="Miriam" w:hint="cs"/>
          <w:rtl/>
        </w:rPr>
        <w:t>ג': התחייבות להימנע מהפרה</w:t>
      </w:r>
    </w:p>
    <w:p w:rsidR="00AB2E41" w:rsidRPr="0095173B" w:rsidRDefault="00AB2E41" w:rsidP="00AB2E41">
      <w:pPr>
        <w:pStyle w:val="P00"/>
        <w:tabs>
          <w:tab w:val="clear" w:pos="6259"/>
        </w:tabs>
        <w:spacing w:before="0"/>
        <w:ind w:left="0" w:right="1134"/>
        <w:rPr>
          <w:rStyle w:val="default"/>
          <w:rFonts w:cs="FrankRuehl" w:hint="cs"/>
          <w:vanish/>
          <w:color w:val="FF0000"/>
          <w:sz w:val="20"/>
          <w:szCs w:val="20"/>
          <w:shd w:val="clear" w:color="auto" w:fill="FFFF99"/>
          <w:rtl/>
        </w:rPr>
      </w:pPr>
      <w:bookmarkStart w:id="121" w:name="Rov105"/>
      <w:r w:rsidRPr="0095173B">
        <w:rPr>
          <w:rStyle w:val="default"/>
          <w:rFonts w:cs="FrankRuehl" w:hint="cs"/>
          <w:vanish/>
          <w:color w:val="FF0000"/>
          <w:sz w:val="20"/>
          <w:szCs w:val="20"/>
          <w:shd w:val="clear" w:color="auto" w:fill="FFFF99"/>
          <w:rtl/>
        </w:rPr>
        <w:t>מיום 1.1.2017</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hyperlink r:id="rId23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23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AB2E41" w:rsidRPr="00E114D3" w:rsidRDefault="00AB2E41" w:rsidP="00E114D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 xml:space="preserve">הוספת סימן </w:t>
      </w:r>
      <w:r w:rsidR="00E114D3" w:rsidRPr="0095173B">
        <w:rPr>
          <w:rStyle w:val="default"/>
          <w:rFonts w:cs="FrankRuehl" w:hint="cs"/>
          <w:b/>
          <w:bCs/>
          <w:vanish/>
          <w:sz w:val="20"/>
          <w:szCs w:val="20"/>
          <w:shd w:val="clear" w:color="auto" w:fill="FFFF99"/>
          <w:rtl/>
        </w:rPr>
        <w:t>ג</w:t>
      </w:r>
      <w:r w:rsidRPr="0095173B">
        <w:rPr>
          <w:rStyle w:val="default"/>
          <w:rFonts w:cs="FrankRuehl" w:hint="cs"/>
          <w:b/>
          <w:bCs/>
          <w:vanish/>
          <w:sz w:val="20"/>
          <w:szCs w:val="20"/>
          <w:shd w:val="clear" w:color="auto" w:fill="FFFF99"/>
          <w:rtl/>
        </w:rPr>
        <w:t>'</w:t>
      </w:r>
      <w:bookmarkEnd w:id="121"/>
    </w:p>
    <w:p w:rsidR="00714F59" w:rsidRDefault="00714F59" w:rsidP="00595B52">
      <w:pPr>
        <w:pStyle w:val="P00"/>
        <w:spacing w:before="72"/>
        <w:ind w:left="0" w:right="1134"/>
        <w:rPr>
          <w:rStyle w:val="default"/>
          <w:rFonts w:cs="FrankRuehl" w:hint="cs"/>
          <w:rtl/>
        </w:rPr>
      </w:pPr>
      <w:bookmarkStart w:id="122" w:name="Seif59"/>
      <w:bookmarkEnd w:id="122"/>
      <w:r>
        <w:rPr>
          <w:rFonts w:cs="Miriam"/>
          <w:lang w:val="he-IL"/>
        </w:rPr>
        <w:pict>
          <v:rect id="_x0000_s2500" style="position:absolute;left:0;text-align:left;margin-left:464.35pt;margin-top:7.1pt;width:75.05pt;height:44.1pt;z-index:251715584" o:allowincell="f" filled="f" stroked="f" strokecolor="lime" strokeweight=".25pt">
            <v:textbox style="mso-next-textbox:#_x0000_s2500" inset="0,0,0,0">
              <w:txbxContent>
                <w:p w:rsidR="00061FF4" w:rsidRDefault="00595B52" w:rsidP="00714F59">
                  <w:pPr>
                    <w:pStyle w:val="a7"/>
                    <w:rPr>
                      <w:rFonts w:hint="cs"/>
                      <w:noProof/>
                      <w:rtl/>
                    </w:rPr>
                  </w:pPr>
                  <w:r>
                    <w:rPr>
                      <w:rFonts w:hint="cs"/>
                      <w:rtl/>
                    </w:rPr>
                    <w:t>הודעה על האפשרות להגשת התחייבות ועירבון</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כח</w:t>
      </w:r>
      <w:r>
        <w:rPr>
          <w:rStyle w:val="default"/>
          <w:rFonts w:cs="FrankRuehl"/>
          <w:rtl/>
        </w:rPr>
        <w:t>.</w:t>
      </w:r>
      <w:r>
        <w:rPr>
          <w:rStyle w:val="default"/>
          <w:rFonts w:cs="FrankRuehl"/>
          <w:rtl/>
        </w:rPr>
        <w:tab/>
      </w:r>
      <w:r w:rsidR="00595B52">
        <w:rPr>
          <w:rStyle w:val="default"/>
          <w:rFonts w:cs="FrankRuehl" w:hint="cs"/>
          <w:rtl/>
        </w:rPr>
        <w:t>(א)</w:t>
      </w:r>
      <w:r w:rsidR="00595B52">
        <w:rPr>
          <w:rStyle w:val="default"/>
          <w:rFonts w:cs="FrankRuehl" w:hint="cs"/>
          <w:rtl/>
        </w:rPr>
        <w:tab/>
        <w:t xml:space="preserve">היה לממונה יסוד סביר להניח כי אדם הפר הוראה מההוראות לפי חוק זה, כאמור בסעיפים 13יא עד 13טו, והתקיימו נסיבות שהורה הממונה, בנהלים, באישור היועץ המשפטי לממשלה, רשאי הוא להמציא למפר, במקום הודעה על כוונת חיוב, הודעה שלפיה באפשרותו להגיש לממונה כתב התחייבות ועירבון לפי הוראות סימן זה, במקום שיוטל עליו עיצום כספי לפי הוראות סימן א'; בסעיף קטן זה, "היועץ המשפטי לממשלה" </w:t>
      </w:r>
      <w:r w:rsidR="00595B52">
        <w:rPr>
          <w:rStyle w:val="default"/>
          <w:rFonts w:cs="FrankRuehl"/>
          <w:rtl/>
        </w:rPr>
        <w:t>–</w:t>
      </w:r>
      <w:r w:rsidR="00595B52">
        <w:rPr>
          <w:rStyle w:val="default"/>
          <w:rFonts w:cs="FrankRuehl" w:hint="cs"/>
          <w:rtl/>
        </w:rPr>
        <w:t xml:space="preserve"> לרבות משנה ליועץ המשפטי לממשלה שהוא הסמיכו לעניין זה.</w:t>
      </w:r>
    </w:p>
    <w:p w:rsidR="00595B52" w:rsidRPr="00BA6030" w:rsidRDefault="00595B52" w:rsidP="00595B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נהלים לפי סעיף קטן (א) יפורסמו באתר האינטרנט של משרד התקשורת.</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23" w:name="Rov106"/>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3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119 (</w:t>
      </w:r>
      <w:hyperlink r:id="rId23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595B52" w:rsidRDefault="00714F59" w:rsidP="00595B52">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13כח</w:t>
      </w:r>
      <w:bookmarkEnd w:id="123"/>
    </w:p>
    <w:p w:rsidR="00714F59" w:rsidRDefault="00714F59" w:rsidP="00735B93">
      <w:pPr>
        <w:pStyle w:val="P00"/>
        <w:spacing w:before="72"/>
        <w:ind w:left="0" w:right="1134"/>
        <w:rPr>
          <w:rStyle w:val="default"/>
          <w:rFonts w:cs="FrankRuehl" w:hint="cs"/>
          <w:rtl/>
        </w:rPr>
      </w:pPr>
      <w:bookmarkStart w:id="124" w:name="Seif60"/>
      <w:bookmarkEnd w:id="124"/>
      <w:r>
        <w:rPr>
          <w:rFonts w:cs="Miriam"/>
          <w:lang w:val="he-IL"/>
        </w:rPr>
        <w:pict>
          <v:rect id="_x0000_s2501" style="position:absolute;left:0;text-align:left;margin-left:464.35pt;margin-top:7.1pt;width:75.05pt;height:31.6pt;z-index:251716608" o:allowincell="f" filled="f" stroked="f" strokecolor="lime" strokeweight=".25pt">
            <v:textbox style="mso-next-textbox:#_x0000_s2501" inset="0,0,0,0">
              <w:txbxContent>
                <w:p w:rsidR="00061FF4" w:rsidRDefault="00735B93" w:rsidP="00714F59">
                  <w:pPr>
                    <w:pStyle w:val="a7"/>
                    <w:rPr>
                      <w:rFonts w:hint="cs"/>
                      <w:noProof/>
                      <w:rtl/>
                    </w:rPr>
                  </w:pPr>
                  <w:r>
                    <w:rPr>
                      <w:rFonts w:hint="cs"/>
                      <w:rtl/>
                    </w:rPr>
                    <w:t>תנאי ההתחייבות וגובה העירבון</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595B52">
        <w:rPr>
          <w:rStyle w:val="default"/>
          <w:rFonts w:cs="FrankRuehl" w:hint="cs"/>
          <w:rtl/>
        </w:rPr>
        <w:t>כט</w:t>
      </w:r>
      <w:r>
        <w:rPr>
          <w:rStyle w:val="default"/>
          <w:rFonts w:cs="FrankRuehl"/>
          <w:rtl/>
        </w:rPr>
        <w:t>.</w:t>
      </w:r>
      <w:r>
        <w:rPr>
          <w:rStyle w:val="default"/>
          <w:rFonts w:cs="FrankRuehl"/>
          <w:rtl/>
        </w:rPr>
        <w:tab/>
      </w:r>
      <w:r w:rsidR="00735B93">
        <w:rPr>
          <w:rStyle w:val="default"/>
          <w:rFonts w:cs="FrankRuehl" w:hint="cs"/>
          <w:rtl/>
        </w:rPr>
        <w:t>(א)</w:t>
      </w:r>
      <w:r w:rsidR="00735B93">
        <w:rPr>
          <w:rStyle w:val="default"/>
          <w:rFonts w:cs="FrankRuehl" w:hint="cs"/>
          <w:rtl/>
        </w:rPr>
        <w:tab/>
        <w:t xml:space="preserve">בכתב ההתחייבות יתחייב המפר להפסיק את הפרת ההוראה כאמור בסעיף 13כח(א) ולהימנע מהפרה נוספת של אותה הוראה, בתוך תקופה שיקבע הממונה, ושתחילתה ביום מסירת ההודעה כאמור באותו סעיף, ובלבד שהתקופה האמורה לא תעלה על שנתיים (בסימן זה </w:t>
      </w:r>
      <w:r w:rsidR="00735B93">
        <w:rPr>
          <w:rStyle w:val="default"/>
          <w:rFonts w:cs="FrankRuehl"/>
          <w:rtl/>
        </w:rPr>
        <w:t>–</w:t>
      </w:r>
      <w:r w:rsidR="00735B93">
        <w:rPr>
          <w:rStyle w:val="default"/>
          <w:rFonts w:cs="FrankRuehl" w:hint="cs"/>
          <w:rtl/>
        </w:rPr>
        <w:t xml:space="preserve"> תקופת ההתחייבות).</w:t>
      </w:r>
    </w:p>
    <w:p w:rsidR="00735B93" w:rsidRDefault="00735B93" w:rsidP="00735B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רשאי לקבוע בכתב ההתחייבות תנאים נוספים שעל המפר להתחייב ולעמוד בהם במהלך תקופת ההתחייבות במטרה להקטין את הנזק שנגרם מההפרה או למנוע את הישנותה.</w:t>
      </w:r>
    </w:p>
    <w:p w:rsidR="00735B93" w:rsidRPr="00BA6030" w:rsidRDefault="00735B93" w:rsidP="00735B9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נוסף על כתב ההתחייבות יפקיד המפר בידי הממונה עירבון בסכום העיצום הכספי שהממונה היה רשאי להטיל על המפר בשל אותה הפרה, בהתחשב בקיומם של מקרים, נסיבות ושיקולים שנקבעו לפי סעיף 13כ(ב) או (ג).</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25" w:name="Rov107"/>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4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119 (</w:t>
      </w:r>
      <w:hyperlink r:id="rId24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735B93" w:rsidRDefault="00714F59" w:rsidP="00735B9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13כ</w:t>
      </w:r>
      <w:r w:rsidR="00595B52" w:rsidRPr="0095173B">
        <w:rPr>
          <w:rStyle w:val="default"/>
          <w:rFonts w:cs="FrankRuehl" w:hint="cs"/>
          <w:b/>
          <w:bCs/>
          <w:vanish/>
          <w:sz w:val="20"/>
          <w:szCs w:val="20"/>
          <w:shd w:val="clear" w:color="auto" w:fill="FFFF99"/>
          <w:rtl/>
        </w:rPr>
        <w:t>ט</w:t>
      </w:r>
      <w:bookmarkEnd w:id="125"/>
    </w:p>
    <w:p w:rsidR="00714F59" w:rsidRPr="00BA6030" w:rsidRDefault="00714F59" w:rsidP="00D90E6C">
      <w:pPr>
        <w:pStyle w:val="P00"/>
        <w:spacing w:before="72"/>
        <w:ind w:left="0" w:right="1134"/>
        <w:rPr>
          <w:rStyle w:val="default"/>
          <w:rFonts w:cs="FrankRuehl" w:hint="cs"/>
          <w:rtl/>
        </w:rPr>
      </w:pPr>
      <w:bookmarkStart w:id="126" w:name="Seif61"/>
      <w:bookmarkEnd w:id="126"/>
      <w:r>
        <w:rPr>
          <w:rFonts w:cs="Miriam"/>
          <w:lang w:val="he-IL"/>
        </w:rPr>
        <w:pict>
          <v:rect id="_x0000_s2502" style="position:absolute;left:0;text-align:left;margin-left:467.1pt;margin-top:7.1pt;width:72.3pt;height:44.1pt;z-index:251717632" o:allowincell="f" filled="f" stroked="f" strokecolor="lime" strokeweight=".25pt">
            <v:textbox style="mso-next-textbox:#_x0000_s2502" inset="0,0,0,0">
              <w:txbxContent>
                <w:p w:rsidR="00061FF4" w:rsidRDefault="00D90E6C" w:rsidP="00714F59">
                  <w:pPr>
                    <w:pStyle w:val="a7"/>
                    <w:rPr>
                      <w:rFonts w:hint="cs"/>
                      <w:noProof/>
                      <w:rtl/>
                    </w:rPr>
                  </w:pPr>
                  <w:r>
                    <w:rPr>
                      <w:rFonts w:hint="cs"/>
                      <w:rtl/>
                    </w:rPr>
                    <w:t>תוצאות הגשת כתב התחייבות ועירבון או אי-הגשתם</w:t>
                  </w:r>
                </w:p>
                <w:p w:rsidR="00061FF4" w:rsidRDefault="00061FF4" w:rsidP="00D90E6C">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735B93">
        <w:rPr>
          <w:rStyle w:val="default"/>
          <w:rFonts w:cs="FrankRuehl" w:hint="cs"/>
          <w:rtl/>
        </w:rPr>
        <w:t>ל</w:t>
      </w:r>
      <w:r>
        <w:rPr>
          <w:rStyle w:val="default"/>
          <w:rFonts w:cs="FrankRuehl"/>
          <w:rtl/>
        </w:rPr>
        <w:t>.</w:t>
      </w:r>
      <w:r>
        <w:rPr>
          <w:rStyle w:val="default"/>
          <w:rFonts w:cs="FrankRuehl"/>
          <w:rtl/>
        </w:rPr>
        <w:tab/>
      </w:r>
      <w:r w:rsidR="00D90E6C">
        <w:rPr>
          <w:rStyle w:val="default"/>
          <w:rFonts w:cs="FrankRuehl" w:hint="cs"/>
          <w:rtl/>
        </w:rPr>
        <w:t>הגיש המפר לממונה כתב התחייבות ועירבון לפי סימן זה, בתוך 45 ימים מיום מסירת ההודעה כאמור בסעיף 13כח(א), לא יוטל עליו עיצום כספי בשל אותה הפרה; לא הגיש המפר לממונה כתב התחייבות ועירבון בתוך התקופה האמורה, ימציא לו הממונה הודעה על כוונת חיוב בשל אותה הפרה, לפי סעיף 13טז.</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27" w:name="Rov108"/>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4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119 (</w:t>
      </w:r>
      <w:hyperlink r:id="rId24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D90E6C" w:rsidRDefault="00714F59" w:rsidP="00D90E6C">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735B93" w:rsidRPr="0095173B">
        <w:rPr>
          <w:rStyle w:val="default"/>
          <w:rFonts w:cs="FrankRuehl" w:hint="cs"/>
          <w:b/>
          <w:bCs/>
          <w:vanish/>
          <w:sz w:val="20"/>
          <w:szCs w:val="20"/>
          <w:shd w:val="clear" w:color="auto" w:fill="FFFF99"/>
          <w:rtl/>
        </w:rPr>
        <w:t>ל</w:t>
      </w:r>
      <w:bookmarkEnd w:id="127"/>
    </w:p>
    <w:p w:rsidR="00714F59" w:rsidRDefault="00714F59" w:rsidP="00780906">
      <w:pPr>
        <w:pStyle w:val="P00"/>
        <w:spacing w:before="72"/>
        <w:ind w:left="0" w:right="1134"/>
        <w:rPr>
          <w:rStyle w:val="default"/>
          <w:rFonts w:cs="FrankRuehl" w:hint="cs"/>
          <w:rtl/>
        </w:rPr>
      </w:pPr>
      <w:bookmarkStart w:id="128" w:name="Seif62"/>
      <w:bookmarkEnd w:id="128"/>
      <w:r>
        <w:rPr>
          <w:rFonts w:cs="Miriam"/>
          <w:lang w:val="he-IL"/>
        </w:rPr>
        <w:pict>
          <v:rect id="_x0000_s2503" style="position:absolute;left:0;text-align:left;margin-left:467.1pt;margin-top:7.1pt;width:72.3pt;height:28.55pt;z-index:251718656" o:allowincell="f" filled="f" stroked="f" strokecolor="lime" strokeweight=".25pt">
            <v:textbox style="mso-next-textbox:#_x0000_s2503" inset="0,0,0,0">
              <w:txbxContent>
                <w:p w:rsidR="00061FF4" w:rsidRDefault="00780906" w:rsidP="00714F59">
                  <w:pPr>
                    <w:pStyle w:val="a7"/>
                    <w:rPr>
                      <w:rFonts w:hint="cs"/>
                      <w:noProof/>
                      <w:rtl/>
                    </w:rPr>
                  </w:pPr>
                  <w:r>
                    <w:rPr>
                      <w:rFonts w:hint="cs"/>
                      <w:rtl/>
                    </w:rPr>
                    <w:t>הפרת התחייבות</w:t>
                  </w:r>
                </w:p>
                <w:p w:rsidR="00061FF4" w:rsidRDefault="00061FF4" w:rsidP="00780906">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D90E6C">
        <w:rPr>
          <w:rStyle w:val="default"/>
          <w:rFonts w:cs="FrankRuehl" w:hint="cs"/>
          <w:rtl/>
        </w:rPr>
        <w:t>לא</w:t>
      </w:r>
      <w:r>
        <w:rPr>
          <w:rStyle w:val="default"/>
          <w:rFonts w:cs="FrankRuehl"/>
          <w:rtl/>
        </w:rPr>
        <w:t>.</w:t>
      </w:r>
      <w:r>
        <w:rPr>
          <w:rStyle w:val="default"/>
          <w:rFonts w:cs="FrankRuehl"/>
          <w:rtl/>
        </w:rPr>
        <w:tab/>
      </w:r>
      <w:r w:rsidR="00780906">
        <w:rPr>
          <w:rStyle w:val="default"/>
          <w:rFonts w:cs="FrankRuehl" w:hint="cs"/>
          <w:rtl/>
        </w:rPr>
        <w:t>(א)</w:t>
      </w:r>
      <w:r w:rsidR="00780906">
        <w:rPr>
          <w:rStyle w:val="default"/>
          <w:rFonts w:cs="FrankRuehl" w:hint="cs"/>
          <w:rtl/>
        </w:rPr>
        <w:tab/>
        <w:t>הגיש המפר כתב התחייבות ועירבון לפי סימן זה והפר תנאי מתנאי ההתחייבות, כמפורט בפסקאות שלהלן, יחולו ההוראות המפורטות באותן פסקאות, לפי העניין:</w:t>
      </w:r>
    </w:p>
    <w:p w:rsidR="00780906" w:rsidRDefault="00780906" w:rsidP="007809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המשיך המפר, במהלך תקופת ההתחייבות, להפר את ההוראה שבשל הפרתה נתן את כתב ההתחייבות </w:t>
      </w:r>
      <w:r>
        <w:rPr>
          <w:rStyle w:val="default"/>
          <w:rFonts w:cs="FrankRuehl"/>
          <w:rtl/>
        </w:rPr>
        <w:t>–</w:t>
      </w:r>
      <w:r>
        <w:rPr>
          <w:rStyle w:val="default"/>
          <w:rFonts w:cs="FrankRuehl" w:hint="cs"/>
          <w:rtl/>
        </w:rPr>
        <w:t xml:space="preserve"> יחלט הממונה את העירבון וימציא למפר דרישת תשלום בשל ההפרה הנמשכת כאמור בסעיף 13יט(א);</w:t>
      </w:r>
    </w:p>
    <w:p w:rsidR="00780906" w:rsidRDefault="00780906" w:rsidP="007809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חזר המפר והפר, במהלך תקופת ההתחייבות, את ההוראה שבשל הפרתה נתן את כתב ההתחייבות </w:t>
      </w:r>
      <w:r>
        <w:rPr>
          <w:rStyle w:val="default"/>
          <w:rFonts w:cs="FrankRuehl"/>
          <w:rtl/>
        </w:rPr>
        <w:t>–</w:t>
      </w:r>
      <w:r>
        <w:rPr>
          <w:rStyle w:val="default"/>
          <w:rFonts w:cs="FrankRuehl" w:hint="cs"/>
          <w:rtl/>
        </w:rPr>
        <w:t xml:space="preserve"> יראו את ההפרה הנוספת כאמור כהפרה חוזרת לעניין סעיף 13יט(ב) ויחולו הוראות אלה:</w:t>
      </w:r>
    </w:p>
    <w:p w:rsidR="00780906" w:rsidRDefault="00780906" w:rsidP="001F717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1F7179">
        <w:rPr>
          <w:rStyle w:val="default"/>
          <w:rFonts w:cs="FrankRuehl" w:hint="cs"/>
          <w:rtl/>
        </w:rPr>
        <w:t>הממונה ימציא למפר הודעה על כוונת חיוב בשל ההפרה החוזרת;</w:t>
      </w:r>
    </w:p>
    <w:p w:rsidR="001F7179" w:rsidRDefault="001F7179" w:rsidP="001F717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שלח הממונה דרישת תשלום בשל ההפרה החוזרת לפי הוראות סעיף 13יח(ב)(1) או שהמפר לא טען את טענותיו לפני הממונה לעניין אותה הפרה כאמור בסעיף 13יח(ד), יחלט הממונה את העירבון נוסף על הטלת העיצום הכספי בשל ההפרה החוזרת;</w:t>
      </w:r>
    </w:p>
    <w:p w:rsidR="001F7179" w:rsidRDefault="001F7179" w:rsidP="001F71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הפר המפר תנאי מהתנאים הנוספים שנקבעו בכתב ההתחייבות כאמור בסעיף 13כט(ב) </w:t>
      </w:r>
      <w:r>
        <w:rPr>
          <w:rStyle w:val="default"/>
          <w:rFonts w:cs="FrankRuehl"/>
          <w:rtl/>
        </w:rPr>
        <w:t>–</w:t>
      </w:r>
      <w:r>
        <w:rPr>
          <w:rStyle w:val="default"/>
          <w:rFonts w:cs="FrankRuehl" w:hint="cs"/>
          <w:rtl/>
        </w:rPr>
        <w:t xml:space="preserve"> יודיע לו הממונה על כוונתו לחלט את העירבון בתוך 45 ימים, לאחר שייתן לו הזדמנות לטעון את טענותיו, בכתב או בעל פה, כפי שיורה הממונה לעניין זה.</w:t>
      </w:r>
    </w:p>
    <w:p w:rsidR="001F7179" w:rsidRDefault="001F7179" w:rsidP="007809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פרק זה</w:t>
      </w:r>
      <w:r w:rsidR="00E46A93">
        <w:rPr>
          <w:rStyle w:val="default"/>
          <w:rFonts w:cs="FrankRuehl" w:hint="cs"/>
          <w:rtl/>
        </w:rPr>
        <w:t xml:space="preserve"> יראו בחילוט העירבון לפי הוראות סעיף זה, כהטלת עיצום כספי על המפר בשל ההפרה שלגביה ניתן העירבון.</w:t>
      </w:r>
    </w:p>
    <w:p w:rsidR="00E46A93" w:rsidRPr="00BA6030" w:rsidRDefault="00E46A93" w:rsidP="007809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הופר תנאי מתנאי ההתחייבות כאמור בסעיף זה, והפר המפר פעם נוספת את ההוראה שבשל הפרתה נתן את כתב ההתחייבות, לא יאפשר לו הממונה להגיש כתב התחייבות נוסף לפי הוראות סימן זה, בשל אותה הפרה.</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29" w:name="Rov109"/>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4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119 (</w:t>
      </w:r>
      <w:hyperlink r:id="rId24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E46A93" w:rsidRDefault="00714F59" w:rsidP="00E46A9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w:t>
      </w:r>
      <w:r w:rsidR="00D90E6C" w:rsidRPr="0095173B">
        <w:rPr>
          <w:rStyle w:val="default"/>
          <w:rFonts w:cs="FrankRuehl" w:hint="cs"/>
          <w:b/>
          <w:bCs/>
          <w:vanish/>
          <w:sz w:val="20"/>
          <w:szCs w:val="20"/>
          <w:shd w:val="clear" w:color="auto" w:fill="FFFF99"/>
          <w:rtl/>
        </w:rPr>
        <w:t>לא</w:t>
      </w:r>
      <w:bookmarkEnd w:id="129"/>
    </w:p>
    <w:p w:rsidR="00714F59" w:rsidRPr="00BA6030" w:rsidRDefault="00714F59" w:rsidP="009F60EF">
      <w:pPr>
        <w:pStyle w:val="P00"/>
        <w:spacing w:before="72"/>
        <w:ind w:left="0" w:right="1134"/>
        <w:rPr>
          <w:rStyle w:val="default"/>
          <w:rFonts w:cs="FrankRuehl" w:hint="cs"/>
          <w:rtl/>
        </w:rPr>
      </w:pPr>
      <w:bookmarkStart w:id="130" w:name="Seif63"/>
      <w:bookmarkEnd w:id="130"/>
      <w:r>
        <w:rPr>
          <w:rFonts w:cs="Miriam"/>
          <w:lang w:val="he-IL"/>
        </w:rPr>
        <w:pict>
          <v:rect id="_x0000_s2504" style="position:absolute;left:0;text-align:left;margin-left:467.1pt;margin-top:7.1pt;width:72.3pt;height:31.3pt;z-index:251719680" o:allowincell="f" filled="f" stroked="f" strokecolor="lime" strokeweight=".25pt">
            <v:textbox style="mso-next-textbox:#_x0000_s2504" inset="0,0,0,0">
              <w:txbxContent>
                <w:p w:rsidR="00061FF4" w:rsidRDefault="009F60EF" w:rsidP="00714F59">
                  <w:pPr>
                    <w:pStyle w:val="a7"/>
                    <w:rPr>
                      <w:rFonts w:hint="cs"/>
                      <w:noProof/>
                      <w:rtl/>
                    </w:rPr>
                  </w:pPr>
                  <w:r>
                    <w:rPr>
                      <w:rFonts w:hint="cs"/>
                      <w:rtl/>
                    </w:rPr>
                    <w:t>השבת העירבון</w:t>
                  </w:r>
                </w:p>
                <w:p w:rsidR="00061FF4" w:rsidRDefault="00061FF4" w:rsidP="009F60EF">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לב</w:t>
      </w:r>
      <w:r>
        <w:rPr>
          <w:rStyle w:val="default"/>
          <w:rFonts w:cs="FrankRuehl"/>
          <w:rtl/>
        </w:rPr>
        <w:t>.</w:t>
      </w:r>
      <w:r>
        <w:rPr>
          <w:rStyle w:val="default"/>
          <w:rFonts w:cs="FrankRuehl"/>
          <w:rtl/>
        </w:rPr>
        <w:tab/>
      </w:r>
      <w:r w:rsidR="009F60EF">
        <w:rPr>
          <w:rStyle w:val="default"/>
          <w:rFonts w:cs="FrankRuehl" w:hint="cs"/>
          <w:rtl/>
        </w:rPr>
        <w:t>עמד המפר בתנאי כתב ההתחייבות שמסר לפי סימן זה, יוחזר לו, בתום תקופת ההתחייבות, העירבון שהפקיד, בתוספת הפרשי הצמדה וריבית מיום הפקדתו עד יום החזרתו.</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31" w:name="Rov110"/>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4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120 (</w:t>
      </w:r>
      <w:hyperlink r:id="rId24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F60EF" w:rsidRDefault="00714F59" w:rsidP="009F60E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13לב</w:t>
      </w:r>
      <w:bookmarkEnd w:id="131"/>
    </w:p>
    <w:p w:rsidR="00AB2E41" w:rsidRDefault="00AB2E41" w:rsidP="009F60EF">
      <w:pPr>
        <w:pStyle w:val="header-2"/>
        <w:ind w:left="0" w:right="1134"/>
        <w:outlineLvl w:val="0"/>
        <w:rPr>
          <w:rFonts w:cs="Miriam" w:hint="cs"/>
          <w:rtl/>
        </w:rPr>
      </w:pPr>
      <w:bookmarkStart w:id="132" w:name="hed23"/>
      <w:bookmarkEnd w:id="132"/>
      <w:r>
        <w:rPr>
          <w:lang w:val="he-IL"/>
        </w:rPr>
        <w:pict>
          <v:rect id="_x0000_s2514" style="position:absolute;left:0;text-align:left;margin-left:471.6pt;margin-top:12.75pt;width:67.8pt;height:20pt;z-index:251729920" o:allowincell="f" filled="f" stroked="f" strokecolor="lime" strokeweight=".25pt">
            <v:textbox inset="0,0,0,0">
              <w:txbxContent>
                <w:p w:rsidR="00061FF4" w:rsidRDefault="00061FF4" w:rsidP="00AB2E41">
                  <w:pPr>
                    <w:pStyle w:val="a7"/>
                    <w:rPr>
                      <w:rFonts w:hint="cs"/>
                      <w:rtl/>
                    </w:rPr>
                  </w:pPr>
                  <w:r>
                    <w:rPr>
                      <w:rFonts w:hint="cs"/>
                      <w:rtl/>
                    </w:rPr>
                    <w:t>(תיקון מס' 3) תשע"ז-2016</w:t>
                  </w:r>
                </w:p>
              </w:txbxContent>
            </v:textbox>
            <w10:anchorlock/>
          </v:rect>
        </w:pict>
      </w:r>
      <w:r>
        <w:rPr>
          <w:rFonts w:cs="Miriam"/>
          <w:rtl/>
        </w:rPr>
        <w:t>ס</w:t>
      </w:r>
      <w:r>
        <w:rPr>
          <w:rFonts w:cs="Miriam" w:hint="cs"/>
          <w:rtl/>
        </w:rPr>
        <w:t>י</w:t>
      </w:r>
      <w:r>
        <w:rPr>
          <w:rFonts w:cs="Miriam"/>
          <w:rtl/>
        </w:rPr>
        <w:t>מ</w:t>
      </w:r>
      <w:r>
        <w:rPr>
          <w:rFonts w:cs="Miriam" w:hint="cs"/>
          <w:rtl/>
        </w:rPr>
        <w:t xml:space="preserve">ן </w:t>
      </w:r>
      <w:r w:rsidR="009F60EF">
        <w:rPr>
          <w:rFonts w:cs="Miriam" w:hint="cs"/>
          <w:rtl/>
        </w:rPr>
        <w:t>ד': הוראות שונות</w:t>
      </w:r>
    </w:p>
    <w:p w:rsidR="00AB2E41" w:rsidRPr="0095173B" w:rsidRDefault="00AB2E41" w:rsidP="00AB2E41">
      <w:pPr>
        <w:pStyle w:val="P00"/>
        <w:tabs>
          <w:tab w:val="clear" w:pos="6259"/>
        </w:tabs>
        <w:spacing w:before="0"/>
        <w:ind w:left="0" w:right="1134"/>
        <w:rPr>
          <w:rStyle w:val="default"/>
          <w:rFonts w:cs="FrankRuehl" w:hint="cs"/>
          <w:vanish/>
          <w:color w:val="FF0000"/>
          <w:sz w:val="20"/>
          <w:szCs w:val="20"/>
          <w:shd w:val="clear" w:color="auto" w:fill="FFFF99"/>
          <w:rtl/>
        </w:rPr>
      </w:pPr>
      <w:bookmarkStart w:id="133" w:name="Rov111"/>
      <w:r w:rsidRPr="0095173B">
        <w:rPr>
          <w:rStyle w:val="default"/>
          <w:rFonts w:cs="FrankRuehl" w:hint="cs"/>
          <w:vanish/>
          <w:color w:val="FF0000"/>
          <w:sz w:val="20"/>
          <w:szCs w:val="20"/>
          <w:shd w:val="clear" w:color="auto" w:fill="FFFF99"/>
          <w:rtl/>
        </w:rPr>
        <w:t>מיום 1.1.2017</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AB2E41" w:rsidRPr="0095173B" w:rsidRDefault="00AB2E41" w:rsidP="00AB2E41">
      <w:pPr>
        <w:pStyle w:val="P00"/>
        <w:tabs>
          <w:tab w:val="clear" w:pos="6259"/>
        </w:tabs>
        <w:spacing w:before="0"/>
        <w:ind w:left="0" w:right="1134"/>
        <w:rPr>
          <w:rStyle w:val="default"/>
          <w:rFonts w:cs="FrankRuehl" w:hint="cs"/>
          <w:vanish/>
          <w:sz w:val="20"/>
          <w:szCs w:val="20"/>
          <w:shd w:val="clear" w:color="auto" w:fill="FFFF99"/>
          <w:rtl/>
        </w:rPr>
      </w:pPr>
      <w:hyperlink r:id="rId24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109 (</w:t>
      </w:r>
      <w:hyperlink r:id="rId24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AB2E41" w:rsidRPr="009F60EF" w:rsidRDefault="00AB2E41" w:rsidP="009F60E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 xml:space="preserve">הוספת סימן </w:t>
      </w:r>
      <w:r w:rsidR="009F60EF" w:rsidRPr="0095173B">
        <w:rPr>
          <w:rStyle w:val="default"/>
          <w:rFonts w:cs="FrankRuehl" w:hint="cs"/>
          <w:b/>
          <w:bCs/>
          <w:vanish/>
          <w:sz w:val="20"/>
          <w:szCs w:val="20"/>
          <w:shd w:val="clear" w:color="auto" w:fill="FFFF99"/>
          <w:rtl/>
        </w:rPr>
        <w:t>ד</w:t>
      </w:r>
      <w:r w:rsidRPr="0095173B">
        <w:rPr>
          <w:rStyle w:val="default"/>
          <w:rFonts w:cs="FrankRuehl" w:hint="cs"/>
          <w:b/>
          <w:bCs/>
          <w:vanish/>
          <w:sz w:val="20"/>
          <w:szCs w:val="20"/>
          <w:shd w:val="clear" w:color="auto" w:fill="FFFF99"/>
          <w:rtl/>
        </w:rPr>
        <w:t>'</w:t>
      </w:r>
      <w:bookmarkEnd w:id="133"/>
    </w:p>
    <w:p w:rsidR="00714F59" w:rsidRDefault="00714F59" w:rsidP="009F60EF">
      <w:pPr>
        <w:pStyle w:val="P00"/>
        <w:spacing w:before="72"/>
        <w:ind w:left="0" w:right="1134"/>
        <w:rPr>
          <w:rStyle w:val="default"/>
          <w:rFonts w:cs="FrankRuehl" w:hint="cs"/>
          <w:rtl/>
        </w:rPr>
      </w:pPr>
      <w:bookmarkStart w:id="134" w:name="Seif64"/>
      <w:bookmarkEnd w:id="134"/>
      <w:r>
        <w:rPr>
          <w:rFonts w:cs="Miriam"/>
          <w:lang w:val="he-IL"/>
        </w:rPr>
        <w:pict>
          <v:rect id="_x0000_s2505" style="position:absolute;left:0;text-align:left;margin-left:464.35pt;margin-top:7.1pt;width:75.05pt;height:44.1pt;z-index:251720704" o:allowincell="f" filled="f" stroked="f" strokecolor="lime" strokeweight=".25pt">
            <v:textbox style="mso-next-textbox:#_x0000_s2505" inset="0,0,0,0">
              <w:txbxContent>
                <w:p w:rsidR="00061FF4" w:rsidRDefault="009F60EF" w:rsidP="00714F59">
                  <w:pPr>
                    <w:pStyle w:val="a7"/>
                    <w:rPr>
                      <w:rFonts w:hint="cs"/>
                      <w:noProof/>
                      <w:rtl/>
                    </w:rPr>
                  </w:pPr>
                  <w:r>
                    <w:rPr>
                      <w:rFonts w:hint="cs"/>
                      <w:rtl/>
                    </w:rPr>
                    <w:t>עיצום כספי בשל הפרה לפי חוק זה ולפי חוק אחר</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9F60EF">
        <w:rPr>
          <w:rStyle w:val="default"/>
          <w:rFonts w:cs="FrankRuehl" w:hint="cs"/>
          <w:rtl/>
        </w:rPr>
        <w:t>לג</w:t>
      </w:r>
      <w:r>
        <w:rPr>
          <w:rStyle w:val="default"/>
          <w:rFonts w:cs="FrankRuehl"/>
          <w:rtl/>
        </w:rPr>
        <w:t>.</w:t>
      </w:r>
      <w:r>
        <w:rPr>
          <w:rStyle w:val="default"/>
          <w:rFonts w:cs="FrankRuehl"/>
          <w:rtl/>
        </w:rPr>
        <w:tab/>
      </w:r>
      <w:r w:rsidR="009F60EF">
        <w:rPr>
          <w:rStyle w:val="default"/>
          <w:rFonts w:cs="FrankRuehl" w:hint="cs"/>
          <w:rtl/>
        </w:rPr>
        <w:t>על מעשה אחד המהווה הפרה של הוראה מההוראות לפי חוק זה המנויות בסעיפים 13יא עד 13טו ושל הוראה מההוראות לפי חוק אחר, לא יוטל יותר מעיצום כספי אחד.</w:t>
      </w:r>
    </w:p>
    <w:p w:rsidR="009F60EF" w:rsidRPr="0095173B" w:rsidRDefault="009F60EF" w:rsidP="009F60EF">
      <w:pPr>
        <w:pStyle w:val="P00"/>
        <w:tabs>
          <w:tab w:val="clear" w:pos="6259"/>
        </w:tabs>
        <w:spacing w:before="0"/>
        <w:ind w:left="0" w:right="1134"/>
        <w:rPr>
          <w:rStyle w:val="default"/>
          <w:rFonts w:cs="FrankRuehl" w:hint="cs"/>
          <w:vanish/>
          <w:color w:val="FF0000"/>
          <w:sz w:val="20"/>
          <w:szCs w:val="20"/>
          <w:shd w:val="clear" w:color="auto" w:fill="FFFF99"/>
          <w:rtl/>
        </w:rPr>
      </w:pPr>
      <w:bookmarkStart w:id="135" w:name="Rov112"/>
      <w:r w:rsidRPr="0095173B">
        <w:rPr>
          <w:rStyle w:val="default"/>
          <w:rFonts w:cs="FrankRuehl" w:hint="cs"/>
          <w:vanish/>
          <w:color w:val="FF0000"/>
          <w:sz w:val="20"/>
          <w:szCs w:val="20"/>
          <w:shd w:val="clear" w:color="auto" w:fill="FFFF99"/>
          <w:rtl/>
        </w:rPr>
        <w:t>מיום 1.1.2017</w:t>
      </w:r>
    </w:p>
    <w:p w:rsidR="009F60EF" w:rsidRPr="0095173B" w:rsidRDefault="009F60EF" w:rsidP="009F60EF">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9F60EF" w:rsidRPr="0095173B" w:rsidRDefault="009F60EF" w:rsidP="009F60EF">
      <w:pPr>
        <w:pStyle w:val="P00"/>
        <w:tabs>
          <w:tab w:val="clear" w:pos="6259"/>
        </w:tabs>
        <w:spacing w:before="0"/>
        <w:ind w:left="0" w:right="1134"/>
        <w:rPr>
          <w:rStyle w:val="default"/>
          <w:rFonts w:cs="FrankRuehl" w:hint="cs"/>
          <w:vanish/>
          <w:sz w:val="20"/>
          <w:szCs w:val="20"/>
          <w:shd w:val="clear" w:color="auto" w:fill="FFFF99"/>
          <w:rtl/>
        </w:rPr>
      </w:pPr>
      <w:hyperlink r:id="rId25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120 (</w:t>
      </w:r>
      <w:hyperlink r:id="rId25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9F60EF" w:rsidRPr="009F60EF" w:rsidRDefault="009F60EF" w:rsidP="009F60EF">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13לג</w:t>
      </w:r>
      <w:bookmarkEnd w:id="135"/>
    </w:p>
    <w:p w:rsidR="009F60EF" w:rsidRPr="00BA6030" w:rsidRDefault="009F60EF" w:rsidP="009F60EF">
      <w:pPr>
        <w:pStyle w:val="P00"/>
        <w:spacing w:before="72"/>
        <w:ind w:left="0" w:right="1134"/>
        <w:rPr>
          <w:rStyle w:val="default"/>
          <w:rFonts w:cs="FrankRuehl" w:hint="cs"/>
          <w:rtl/>
        </w:rPr>
      </w:pPr>
    </w:p>
    <w:p w:rsidR="00714F59" w:rsidRDefault="00714F59" w:rsidP="006D1B40">
      <w:pPr>
        <w:pStyle w:val="P00"/>
        <w:spacing w:before="72"/>
        <w:ind w:left="0" w:right="1134"/>
        <w:rPr>
          <w:rStyle w:val="default"/>
          <w:rFonts w:cs="FrankRuehl" w:hint="cs"/>
          <w:rtl/>
        </w:rPr>
      </w:pPr>
      <w:bookmarkStart w:id="136" w:name="Seif65"/>
      <w:bookmarkEnd w:id="136"/>
      <w:r>
        <w:rPr>
          <w:rFonts w:cs="Miriam"/>
          <w:lang w:val="he-IL"/>
        </w:rPr>
        <w:pict>
          <v:rect id="_x0000_s2506" style="position:absolute;left:0;text-align:left;margin-left:464.35pt;margin-top:7.1pt;width:75.05pt;height:26.25pt;z-index:251721728" o:allowincell="f" filled="f" stroked="f" strokecolor="lime" strokeweight=".25pt">
            <v:textbox style="mso-next-textbox:#_x0000_s2506" inset="0,0,0,0">
              <w:txbxContent>
                <w:p w:rsidR="00061FF4" w:rsidRDefault="006D1B40" w:rsidP="00714F59">
                  <w:pPr>
                    <w:pStyle w:val="a7"/>
                    <w:rPr>
                      <w:rFonts w:hint="cs"/>
                      <w:noProof/>
                      <w:rtl/>
                    </w:rPr>
                  </w:pPr>
                  <w:r>
                    <w:rPr>
                      <w:rFonts w:hint="cs"/>
                      <w:rtl/>
                    </w:rPr>
                    <w:t>עיכוב ביצוע והחזר</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sidR="009F60EF">
        <w:rPr>
          <w:rStyle w:val="default"/>
          <w:rFonts w:cs="FrankRuehl" w:hint="cs"/>
          <w:rtl/>
        </w:rPr>
        <w:t>לד</w:t>
      </w:r>
      <w:r>
        <w:rPr>
          <w:rStyle w:val="default"/>
          <w:rFonts w:cs="FrankRuehl"/>
          <w:rtl/>
        </w:rPr>
        <w:t>.</w:t>
      </w:r>
      <w:r>
        <w:rPr>
          <w:rStyle w:val="default"/>
          <w:rFonts w:cs="FrankRuehl"/>
          <w:rtl/>
        </w:rPr>
        <w:tab/>
      </w:r>
      <w:r w:rsidR="006D1B40">
        <w:rPr>
          <w:rStyle w:val="default"/>
          <w:rFonts w:cs="FrankRuehl" w:hint="cs"/>
          <w:rtl/>
        </w:rPr>
        <w:t>(א)</w:t>
      </w:r>
      <w:r w:rsidR="006D1B40">
        <w:rPr>
          <w:rStyle w:val="default"/>
          <w:rFonts w:cs="FrankRuehl" w:hint="cs"/>
          <w:rtl/>
        </w:rPr>
        <w:tab/>
        <w:t>אין בהגשת עתירה לבית משפט לעניינים מינהליים על החלטת הממונה לפי פרק זה, כדי לעכב את ביצוע ההחלטה, אלא אם כן הסכים לכך הממונה או שבית המשפט הורה על כך.</w:t>
      </w:r>
    </w:p>
    <w:p w:rsidR="006D1B40" w:rsidRPr="00BA6030" w:rsidRDefault="006D1B40" w:rsidP="006D1B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בית המשפט, לאחר ששולם העיצום הכספי או הופקד העירבון, לקבל עתירה כאמור בסעיף קטן (א) או ערעור על החלטה בעתירה כאמור והורה על החזרת סכום העיצום הכספי ששולם או על הפחתת העיצום הכספי או על החזרת העירבון, יוחזר הסכום ששולם או כל חלק ממנו אשר הופחת או יוחזר העירבון, לפי העניין, בתוספת הפרשי הצמדה וריבית מיום תשלומו עד יום החזרתו.</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37" w:name="Rov113"/>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52"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120 (</w:t>
      </w:r>
      <w:hyperlink r:id="rId253"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6D1B40" w:rsidRDefault="00714F59" w:rsidP="006D1B40">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w:t>
      </w:r>
      <w:r w:rsidR="009F60EF" w:rsidRPr="0095173B">
        <w:rPr>
          <w:rStyle w:val="default"/>
          <w:rFonts w:cs="FrankRuehl" w:hint="cs"/>
          <w:b/>
          <w:bCs/>
          <w:vanish/>
          <w:sz w:val="20"/>
          <w:szCs w:val="20"/>
          <w:shd w:val="clear" w:color="auto" w:fill="FFFF99"/>
          <w:rtl/>
        </w:rPr>
        <w:t>ד</w:t>
      </w:r>
      <w:bookmarkEnd w:id="137"/>
    </w:p>
    <w:p w:rsidR="00714F59" w:rsidRDefault="00714F59" w:rsidP="006D1B40">
      <w:pPr>
        <w:pStyle w:val="P00"/>
        <w:spacing w:before="72"/>
        <w:ind w:left="0" w:right="1134"/>
        <w:rPr>
          <w:rStyle w:val="default"/>
          <w:rFonts w:cs="FrankRuehl" w:hint="cs"/>
          <w:rtl/>
        </w:rPr>
      </w:pPr>
      <w:bookmarkStart w:id="138" w:name="Seif66"/>
      <w:bookmarkEnd w:id="138"/>
      <w:r>
        <w:rPr>
          <w:rFonts w:cs="Miriam"/>
          <w:lang w:val="he-IL"/>
        </w:rPr>
        <w:pict>
          <v:rect id="_x0000_s2507" style="position:absolute;left:0;text-align:left;margin-left:467.1pt;margin-top:7.1pt;width:72.3pt;height:22.75pt;z-index:251722752" o:allowincell="f" filled="f" stroked="f" strokecolor="lime" strokeweight=".25pt">
            <v:textbox style="mso-next-textbox:#_x0000_s2507" inset="0,0,0,0">
              <w:txbxContent>
                <w:p w:rsidR="00061FF4" w:rsidRDefault="006D1B40" w:rsidP="00714F59">
                  <w:pPr>
                    <w:pStyle w:val="a7"/>
                    <w:rPr>
                      <w:rFonts w:hint="cs"/>
                      <w:noProof/>
                      <w:rtl/>
                    </w:rPr>
                  </w:pPr>
                  <w:r>
                    <w:rPr>
                      <w:rFonts w:hint="cs"/>
                      <w:rtl/>
                    </w:rPr>
                    <w:t>פרסום</w:t>
                  </w:r>
                </w:p>
                <w:p w:rsidR="00061FF4" w:rsidRDefault="00061FF4" w:rsidP="006D1B40">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6D1B40">
        <w:rPr>
          <w:rStyle w:val="default"/>
          <w:rFonts w:cs="FrankRuehl" w:hint="cs"/>
          <w:rtl/>
        </w:rPr>
        <w:t>לה</w:t>
      </w:r>
      <w:r>
        <w:rPr>
          <w:rStyle w:val="default"/>
          <w:rFonts w:cs="FrankRuehl"/>
          <w:rtl/>
        </w:rPr>
        <w:t>.</w:t>
      </w:r>
      <w:r>
        <w:rPr>
          <w:rStyle w:val="default"/>
          <w:rFonts w:cs="FrankRuehl"/>
          <w:rtl/>
        </w:rPr>
        <w:tab/>
      </w:r>
      <w:r w:rsidR="006D1B40">
        <w:rPr>
          <w:rStyle w:val="default"/>
          <w:rFonts w:cs="FrankRuehl" w:hint="cs"/>
          <w:rtl/>
        </w:rPr>
        <w:t>(א)</w:t>
      </w:r>
      <w:r w:rsidR="006D1B40">
        <w:rPr>
          <w:rStyle w:val="default"/>
          <w:rFonts w:cs="FrankRuehl" w:hint="cs"/>
          <w:rtl/>
        </w:rPr>
        <w:tab/>
        <w:t>הטיל הממונה עיצום כספי לפי פרק זה, יפרסם באתר האינטרנט של משרד התקשורת את הפרטים שלהלן, בדרך שתבטיח שקיפות לגבי הפעלת שיקול דעתו בקבלת ההחלטה להטיל עיצום כספי:</w:t>
      </w:r>
    </w:p>
    <w:p w:rsidR="006D1B40" w:rsidRDefault="006D1B40" w:rsidP="006D1B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rsidR="006D1B40" w:rsidRDefault="006D1B40" w:rsidP="006D1B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 ההפרה;</w:t>
      </w:r>
    </w:p>
    <w:p w:rsidR="006D1B40" w:rsidRDefault="006D1B40" w:rsidP="006D1B4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rsidR="006D1B40" w:rsidRDefault="006D1B40" w:rsidP="006D1B4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rsidR="006D1B40" w:rsidRDefault="006D1B40" w:rsidP="006D1B4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על אודות המפר, הנוגעים לעניין;</w:t>
      </w:r>
    </w:p>
    <w:p w:rsidR="006D1B40" w:rsidRDefault="006D1B40" w:rsidP="006D1B4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שמו של המפר </w:t>
      </w:r>
      <w:r>
        <w:rPr>
          <w:rStyle w:val="default"/>
          <w:rFonts w:cs="FrankRuehl"/>
          <w:rtl/>
        </w:rPr>
        <w:t>–</w:t>
      </w:r>
      <w:r>
        <w:rPr>
          <w:rStyle w:val="default"/>
          <w:rFonts w:cs="FrankRuehl" w:hint="cs"/>
          <w:rtl/>
        </w:rPr>
        <w:t xml:space="preserve"> ככל שהמפר הוא תאגיד.</w:t>
      </w:r>
    </w:p>
    <w:p w:rsidR="006D1B40" w:rsidRDefault="006D1B40" w:rsidP="006D1B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34B0">
        <w:rPr>
          <w:rStyle w:val="default"/>
          <w:rFonts w:cs="FrankRuehl" w:hint="cs"/>
          <w:rtl/>
        </w:rPr>
        <w:t>הוגשה עתירה לבית משפט לעניינים מינהליים או הוגש ערעור על החלטה בעתירה כאמור, יפרסם הממונה, לפי סעיף קטן (א) את דבר הגשת העתירה או הערעור ואת תוצאותיהם בדרך שבה פרסם את דבר הטלת העיצום הכספי כאמור בסעיף קטן (א).</w:t>
      </w:r>
    </w:p>
    <w:p w:rsidR="009734B0" w:rsidRDefault="009734B0" w:rsidP="006D1B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(א)(6), רשאי הממונה לפרסם את שמו של מפר שהוא יחיד, אם סבר שהדבר נחוץ לאזהרת הציבור, לאחר שנתן לו הזדמנות לטעון את טענותיו בעניין זה.</w:t>
      </w:r>
    </w:p>
    <w:p w:rsidR="009734B0" w:rsidRDefault="009734B0" w:rsidP="009734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לא יפרסם הממונה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rsidR="009734B0" w:rsidRDefault="009734B0" w:rsidP="006D1B4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פרסום לפי סעיף זה בעניין עיצום כספי שהוטל על תאגיד יהיה לתקופה של ארבע שנים, ובעניין עיצום כספי שהוטל על יחיד </w:t>
      </w:r>
      <w:r>
        <w:rPr>
          <w:rStyle w:val="default"/>
          <w:rFonts w:cs="FrankRuehl"/>
          <w:rtl/>
        </w:rPr>
        <w:t>–</w:t>
      </w:r>
      <w:r>
        <w:rPr>
          <w:rStyle w:val="default"/>
          <w:rFonts w:cs="FrankRuehl" w:hint="cs"/>
          <w:rtl/>
        </w:rPr>
        <w:t xml:space="preserve"> לתקופה של שנתיים; בפרסום כאמור יישם הממונה אמצעים טכנולוגיים נאותים ומתקדמים כדי למנוע, ככל האפשר, את אפשרות העיון בפרטים שפורסמו בתום תקופת הפרסום.</w:t>
      </w:r>
    </w:p>
    <w:p w:rsidR="009734B0" w:rsidRPr="00BA6030" w:rsidRDefault="009734B0" w:rsidP="006D1B4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השר רשאי לקבוע דרכים נוספות לפרסום הפרטים האמורים בסעיף זה.</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39" w:name="Rov114"/>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54"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120 (</w:t>
      </w:r>
      <w:hyperlink r:id="rId255"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9734B0" w:rsidRDefault="00714F59" w:rsidP="009734B0">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w:t>
      </w:r>
      <w:r w:rsidR="006D1B40" w:rsidRPr="0095173B">
        <w:rPr>
          <w:rStyle w:val="default"/>
          <w:rFonts w:cs="FrankRuehl" w:hint="cs"/>
          <w:b/>
          <w:bCs/>
          <w:vanish/>
          <w:sz w:val="20"/>
          <w:szCs w:val="20"/>
          <w:shd w:val="clear" w:color="auto" w:fill="FFFF99"/>
          <w:rtl/>
        </w:rPr>
        <w:t>ה</w:t>
      </w:r>
      <w:bookmarkEnd w:id="139"/>
    </w:p>
    <w:p w:rsidR="00714F59" w:rsidRDefault="00714F59" w:rsidP="00406EB3">
      <w:pPr>
        <w:pStyle w:val="P00"/>
        <w:spacing w:before="72"/>
        <w:ind w:left="0" w:right="1134"/>
        <w:rPr>
          <w:rStyle w:val="default"/>
          <w:rFonts w:cs="FrankRuehl" w:hint="cs"/>
          <w:rtl/>
        </w:rPr>
      </w:pPr>
      <w:bookmarkStart w:id="140" w:name="Seif67"/>
      <w:bookmarkEnd w:id="140"/>
      <w:r>
        <w:rPr>
          <w:rFonts w:cs="Miriam"/>
          <w:lang w:val="he-IL"/>
        </w:rPr>
        <w:pict>
          <v:rect id="_x0000_s2508" style="position:absolute;left:0;text-align:left;margin-left:467.1pt;margin-top:7.1pt;width:72.3pt;height:37.2pt;z-index:251723776" o:allowincell="f" filled="f" stroked="f" strokecolor="lime" strokeweight=".25pt">
            <v:textbox style="mso-next-textbox:#_x0000_s2508" inset="0,0,0,0">
              <w:txbxContent>
                <w:p w:rsidR="00061FF4" w:rsidRDefault="00406EB3" w:rsidP="00406EB3">
                  <w:pPr>
                    <w:pStyle w:val="a7"/>
                    <w:rPr>
                      <w:rFonts w:hint="cs"/>
                      <w:noProof/>
                      <w:rtl/>
                    </w:rPr>
                  </w:pPr>
                  <w:r>
                    <w:rPr>
                      <w:rFonts w:hint="cs"/>
                      <w:rtl/>
                    </w:rPr>
                    <w:t>שמירת אחריות פלילית</w:t>
                  </w:r>
                </w:p>
                <w:p w:rsidR="00061FF4" w:rsidRDefault="00061FF4" w:rsidP="00406EB3">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Pr>
          <w:rStyle w:val="default"/>
          <w:rFonts w:cs="FrankRuehl" w:hint="cs"/>
          <w:rtl/>
        </w:rPr>
        <w:t>ל</w:t>
      </w:r>
      <w:r w:rsidR="009734B0">
        <w:rPr>
          <w:rStyle w:val="default"/>
          <w:rFonts w:cs="FrankRuehl" w:hint="cs"/>
          <w:rtl/>
        </w:rPr>
        <w:t>ו</w:t>
      </w:r>
      <w:r>
        <w:rPr>
          <w:rStyle w:val="default"/>
          <w:rFonts w:cs="FrankRuehl"/>
          <w:rtl/>
        </w:rPr>
        <w:t>.</w:t>
      </w:r>
      <w:r>
        <w:rPr>
          <w:rStyle w:val="default"/>
          <w:rFonts w:cs="FrankRuehl"/>
          <w:rtl/>
        </w:rPr>
        <w:tab/>
      </w:r>
      <w:r w:rsidR="00406EB3">
        <w:rPr>
          <w:rStyle w:val="default"/>
          <w:rFonts w:cs="FrankRuehl" w:hint="cs"/>
          <w:rtl/>
        </w:rPr>
        <w:t>(א)</w:t>
      </w:r>
      <w:r w:rsidR="00406EB3">
        <w:rPr>
          <w:rStyle w:val="default"/>
          <w:rFonts w:cs="FrankRuehl" w:hint="cs"/>
          <w:rtl/>
        </w:rPr>
        <w:tab/>
        <w:t>תשלום עיצום כספי, המצאת התראה מינהלית או מתן כתב התחייבות ועירבון לפי פרק זה, לא יגרעו מאחריותו הפלילית של אדם בשל הפרת הוראה מההוראות לפי חוק זה המנויות בסעיפים 13יא עד 13טו, המהווה עבירה.</w:t>
      </w:r>
    </w:p>
    <w:p w:rsidR="00406EB3" w:rsidRDefault="00406EB3" w:rsidP="00406E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שלח הממונה למפר הודעה על כוונת חיוב או המציא לו התראה מינהלית או הודעה על האפשרות להגיש התחייבות ועירבון, בשל הפרה המהווה עבירה כאמור בסעיף קטן (א), לא יוגש נגדו כתב אישום בשל אותה הפרה, אלא אם כן התגלו עובדות חדשות, המצדיקות זאת.</w:t>
      </w:r>
    </w:p>
    <w:p w:rsidR="00406EB3" w:rsidRPr="00BA6030" w:rsidRDefault="00406EB3" w:rsidP="00406E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אדם כתב אישום בשל הפרה המהווה עבירה כאמור בסעיף קטן (א), לא ינקוט נגדו הממונה הליכים לפי פרק זה בשל אותה הפרה, ואם הוגש כתב האישום בנסיבות האמורות בסעיף קטן (ב) לאחר שהמפר שילם עיצום כספי או הפקיד עירבון, יוחזר לו הסכום ששולם או העירבון שהופקד, לפי העניין, בתוספת הפרשי הצמדה וריבית מיום תשלום הסכום או יום הפקדת העירבון, עד יום החזרתו.</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41" w:name="Rov115"/>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56"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121 (</w:t>
      </w:r>
      <w:hyperlink r:id="rId257"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406EB3" w:rsidRDefault="00714F59" w:rsidP="00406EB3">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w:t>
      </w:r>
      <w:r w:rsidR="009734B0" w:rsidRPr="0095173B">
        <w:rPr>
          <w:rStyle w:val="default"/>
          <w:rFonts w:cs="FrankRuehl" w:hint="cs"/>
          <w:b/>
          <w:bCs/>
          <w:vanish/>
          <w:sz w:val="20"/>
          <w:szCs w:val="20"/>
          <w:shd w:val="clear" w:color="auto" w:fill="FFFF99"/>
          <w:rtl/>
        </w:rPr>
        <w:t>ו</w:t>
      </w:r>
      <w:bookmarkEnd w:id="141"/>
    </w:p>
    <w:p w:rsidR="00714F59" w:rsidRPr="00BA6030" w:rsidRDefault="00714F59" w:rsidP="00F03815">
      <w:pPr>
        <w:pStyle w:val="P00"/>
        <w:spacing w:before="72"/>
        <w:ind w:left="0" w:right="1134"/>
        <w:rPr>
          <w:rStyle w:val="default"/>
          <w:rFonts w:cs="FrankRuehl" w:hint="cs"/>
          <w:rtl/>
        </w:rPr>
      </w:pPr>
      <w:bookmarkStart w:id="142" w:name="Seif68"/>
      <w:bookmarkEnd w:id="142"/>
      <w:r>
        <w:rPr>
          <w:rFonts w:cs="Miriam"/>
          <w:lang w:val="he-IL"/>
        </w:rPr>
        <w:pict>
          <v:rect id="_x0000_s2509" style="position:absolute;left:0;text-align:left;margin-left:467.1pt;margin-top:7.1pt;width:72.3pt;height:28.3pt;z-index:251724800" o:allowincell="f" filled="f" stroked="f" strokecolor="lime" strokeweight=".25pt">
            <v:textbox style="mso-next-textbox:#_x0000_s2509" inset="0,0,0,0">
              <w:txbxContent>
                <w:p w:rsidR="00061FF4" w:rsidRDefault="00F03815" w:rsidP="00714F59">
                  <w:pPr>
                    <w:pStyle w:val="a7"/>
                    <w:rPr>
                      <w:rFonts w:hint="cs"/>
                      <w:noProof/>
                      <w:rtl/>
                    </w:rPr>
                  </w:pPr>
                  <w:r>
                    <w:rPr>
                      <w:rFonts w:hint="cs"/>
                      <w:rtl/>
                    </w:rPr>
                    <w:t>אצילת סמכויות</w:t>
                  </w:r>
                </w:p>
                <w:p w:rsidR="00061FF4" w:rsidRDefault="00061FF4" w:rsidP="00F03815">
                  <w:pPr>
                    <w:pStyle w:val="a7"/>
                    <w:rPr>
                      <w:rFonts w:hint="cs"/>
                      <w:noProof/>
                      <w:rtl/>
                    </w:rPr>
                  </w:pPr>
                  <w:r>
                    <w:rPr>
                      <w:rFonts w:hint="cs"/>
                      <w:noProof/>
                      <w:rtl/>
                    </w:rPr>
                    <w:t>(תיקון מס' 3) תשע"ז-2016</w:t>
                  </w:r>
                </w:p>
              </w:txbxContent>
            </v:textbox>
            <w10:anchorlock/>
          </v:rect>
        </w:pict>
      </w:r>
      <w:r>
        <w:rPr>
          <w:rStyle w:val="big-number"/>
          <w:rFonts w:cs="Miriam" w:hint="cs"/>
          <w:rtl/>
        </w:rPr>
        <w:t>13</w:t>
      </w:r>
      <w:r w:rsidR="00406EB3">
        <w:rPr>
          <w:rStyle w:val="default"/>
          <w:rFonts w:cs="FrankRuehl" w:hint="cs"/>
          <w:rtl/>
        </w:rPr>
        <w:t>לז</w:t>
      </w:r>
      <w:r>
        <w:rPr>
          <w:rStyle w:val="default"/>
          <w:rFonts w:cs="FrankRuehl"/>
          <w:rtl/>
        </w:rPr>
        <w:t>.</w:t>
      </w:r>
      <w:r>
        <w:rPr>
          <w:rStyle w:val="default"/>
          <w:rFonts w:cs="FrankRuehl"/>
          <w:rtl/>
        </w:rPr>
        <w:tab/>
      </w:r>
      <w:r w:rsidR="00F03815">
        <w:rPr>
          <w:rStyle w:val="default"/>
          <w:rFonts w:cs="FrankRuehl" w:hint="cs"/>
          <w:rtl/>
        </w:rPr>
        <w:t>המנהל רשאי לאצול לסגן המנהל הכללי לענייני פיקוח ואכיפה במשרד התקשורת את סמכותו לפי פרק זה, למעט הסמכות לקבוע נהלים לפי סעיפים 13כה(א) ו-13כח(א).</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43" w:name="Rov116"/>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58"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122 (</w:t>
      </w:r>
      <w:hyperlink r:id="rId259"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F03815" w:rsidRDefault="00714F59" w:rsidP="00F03815">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w:t>
      </w:r>
      <w:r w:rsidR="00406EB3" w:rsidRPr="0095173B">
        <w:rPr>
          <w:rStyle w:val="default"/>
          <w:rFonts w:cs="FrankRuehl" w:hint="cs"/>
          <w:b/>
          <w:bCs/>
          <w:vanish/>
          <w:sz w:val="20"/>
          <w:szCs w:val="20"/>
          <w:shd w:val="clear" w:color="auto" w:fill="FFFF99"/>
          <w:rtl/>
        </w:rPr>
        <w:t>ז</w:t>
      </w:r>
      <w:bookmarkEnd w:id="143"/>
    </w:p>
    <w:p w:rsidR="006B3250" w:rsidRDefault="006B3250" w:rsidP="006B3250">
      <w:pPr>
        <w:pStyle w:val="medium2-header"/>
        <w:keepLines w:val="0"/>
        <w:spacing w:before="72"/>
        <w:ind w:left="0" w:right="1134"/>
        <w:rPr>
          <w:rFonts w:cs="FrankRuehl" w:hint="cs"/>
          <w:noProof/>
          <w:rtl/>
        </w:rPr>
      </w:pPr>
      <w:bookmarkStart w:id="144" w:name="med8"/>
      <w:bookmarkEnd w:id="144"/>
      <w:r w:rsidRPr="006B3250">
        <w:rPr>
          <w:rFonts w:cs="FrankRuehl" w:hint="cs"/>
          <w:noProof/>
          <w:rtl/>
        </w:rPr>
        <w:t>פרק ה': הוראות שונות</w:t>
      </w:r>
    </w:p>
    <w:p w:rsidR="00714F59" w:rsidRDefault="00714F59" w:rsidP="00F03815">
      <w:pPr>
        <w:pStyle w:val="P00"/>
        <w:spacing w:before="72"/>
        <w:ind w:left="0" w:right="1134"/>
        <w:rPr>
          <w:rStyle w:val="default"/>
          <w:rFonts w:cs="FrankRuehl" w:hint="cs"/>
          <w:rtl/>
        </w:rPr>
      </w:pPr>
      <w:bookmarkStart w:id="145" w:name="Seif69"/>
      <w:bookmarkEnd w:id="145"/>
      <w:r>
        <w:rPr>
          <w:rFonts w:cs="Miriam"/>
          <w:lang w:val="he-IL"/>
        </w:rPr>
        <w:pict>
          <v:rect id="_x0000_s2510" style="position:absolute;left:0;text-align:left;margin-left:464.35pt;margin-top:7.1pt;width:75.05pt;height:50.8pt;z-index:251725824" o:allowincell="f" filled="f" stroked="f" strokecolor="lime" strokeweight=".25pt">
            <v:textbox style="mso-next-textbox:#_x0000_s2510" inset="0,0,0,0">
              <w:txbxContent>
                <w:p w:rsidR="00061FF4" w:rsidRDefault="00F03815" w:rsidP="00714F59">
                  <w:pPr>
                    <w:pStyle w:val="a7"/>
                    <w:rPr>
                      <w:rFonts w:hint="cs"/>
                      <w:noProof/>
                      <w:rtl/>
                    </w:rPr>
                  </w:pPr>
                  <w:r>
                    <w:rPr>
                      <w:rFonts w:hint="cs"/>
                      <w:rtl/>
                    </w:rPr>
                    <w:t>פטור לגורם המפעיל לעניין חוק זכות יוצרים וחוק זכויות מבצעים ומשדרים</w:t>
                  </w:r>
                </w:p>
                <w:p w:rsidR="00061FF4" w:rsidRDefault="00061FF4" w:rsidP="00714F59">
                  <w:pPr>
                    <w:pStyle w:val="a7"/>
                    <w:rPr>
                      <w:rFonts w:hint="cs"/>
                      <w:noProof/>
                      <w:rtl/>
                    </w:rPr>
                  </w:pPr>
                  <w:r>
                    <w:rPr>
                      <w:rFonts w:hint="cs"/>
                      <w:noProof/>
                      <w:rtl/>
                    </w:rPr>
                    <w:t xml:space="preserve">(תיקון מס' 3) </w:t>
                  </w:r>
                  <w:r>
                    <w:rPr>
                      <w:noProof/>
                      <w:rtl/>
                    </w:rPr>
                    <w:br/>
                  </w:r>
                  <w:r>
                    <w:rPr>
                      <w:rFonts w:hint="cs"/>
                      <w:noProof/>
                      <w:rtl/>
                    </w:rPr>
                    <w:t>תשע"ז-2016</w:t>
                  </w:r>
                </w:p>
              </w:txbxContent>
            </v:textbox>
            <w10:anchorlock/>
          </v:rect>
        </w:pict>
      </w:r>
      <w:r>
        <w:rPr>
          <w:rStyle w:val="big-number"/>
          <w:rFonts w:cs="Miriam" w:hint="cs"/>
          <w:rtl/>
        </w:rPr>
        <w:t>13</w:t>
      </w:r>
      <w:r>
        <w:rPr>
          <w:rStyle w:val="default"/>
          <w:rFonts w:cs="FrankRuehl" w:hint="cs"/>
          <w:rtl/>
        </w:rPr>
        <w:t>לח</w:t>
      </w:r>
      <w:r>
        <w:rPr>
          <w:rStyle w:val="default"/>
          <w:rFonts w:cs="FrankRuehl"/>
          <w:rtl/>
        </w:rPr>
        <w:t>.</w:t>
      </w:r>
      <w:r>
        <w:rPr>
          <w:rStyle w:val="default"/>
          <w:rFonts w:cs="FrankRuehl"/>
          <w:rtl/>
        </w:rPr>
        <w:tab/>
      </w:r>
      <w:r w:rsidR="00F03815">
        <w:rPr>
          <w:rStyle w:val="default"/>
          <w:rFonts w:cs="FrankRuehl" w:hint="cs"/>
          <w:rtl/>
        </w:rPr>
        <w:t>(א)</w:t>
      </w:r>
      <w:r w:rsidR="00F03815">
        <w:rPr>
          <w:rStyle w:val="default"/>
          <w:rFonts w:cs="FrankRuehl" w:hint="cs"/>
          <w:rtl/>
        </w:rPr>
        <w:tab/>
        <w:t>על אף האמור בכל דין, הגורם המפעיל לא יישא באחריות על הפרתה של זכות לפי חוק זכות יוצרים או חוק זכויות מבצעים ומשדרים בשל הפצת שידורים לפי סעיפים 6 ו-7.</w:t>
      </w:r>
    </w:p>
    <w:p w:rsidR="00F03815" w:rsidRPr="00BA6030" w:rsidRDefault="00F03815" w:rsidP="00F038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הגורם המפעיל גורם מפעיל פרטי שהוא בעל רישיון כללי לשידורים באמצעות תחנות השידור הספרתיות, לא יחולו הוראות סעיף קטן (א) על השידורים הנוספים, כמשמעותם בסעיף 12א(א), שהוא משדר בהתאם לרישיונו.</w:t>
      </w:r>
    </w:p>
    <w:p w:rsidR="00714F59" w:rsidRPr="0095173B" w:rsidRDefault="00714F59" w:rsidP="00714F59">
      <w:pPr>
        <w:pStyle w:val="P00"/>
        <w:tabs>
          <w:tab w:val="clear" w:pos="6259"/>
        </w:tabs>
        <w:spacing w:before="0"/>
        <w:ind w:left="0" w:right="1134"/>
        <w:rPr>
          <w:rStyle w:val="default"/>
          <w:rFonts w:cs="FrankRuehl" w:hint="cs"/>
          <w:vanish/>
          <w:color w:val="FF0000"/>
          <w:sz w:val="20"/>
          <w:szCs w:val="20"/>
          <w:shd w:val="clear" w:color="auto" w:fill="FFFF99"/>
          <w:rtl/>
        </w:rPr>
      </w:pPr>
      <w:bookmarkStart w:id="146" w:name="Rov117"/>
      <w:r w:rsidRPr="0095173B">
        <w:rPr>
          <w:rStyle w:val="default"/>
          <w:rFonts w:cs="FrankRuehl" w:hint="cs"/>
          <w:vanish/>
          <w:color w:val="FF0000"/>
          <w:sz w:val="20"/>
          <w:szCs w:val="20"/>
          <w:shd w:val="clear" w:color="auto" w:fill="FFFF99"/>
          <w:rtl/>
        </w:rPr>
        <w:t>מיום 1.1.2017</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3</w:t>
      </w:r>
    </w:p>
    <w:p w:rsidR="00714F59" w:rsidRPr="0095173B" w:rsidRDefault="00714F59" w:rsidP="00714F59">
      <w:pPr>
        <w:pStyle w:val="P00"/>
        <w:tabs>
          <w:tab w:val="clear" w:pos="6259"/>
        </w:tabs>
        <w:spacing w:before="0"/>
        <w:ind w:left="0" w:right="1134"/>
        <w:rPr>
          <w:rStyle w:val="default"/>
          <w:rFonts w:cs="FrankRuehl" w:hint="cs"/>
          <w:vanish/>
          <w:sz w:val="20"/>
          <w:szCs w:val="20"/>
          <w:shd w:val="clear" w:color="auto" w:fill="FFFF99"/>
          <w:rtl/>
        </w:rPr>
      </w:pPr>
      <w:hyperlink r:id="rId260" w:history="1">
        <w:r w:rsidRPr="0095173B">
          <w:rPr>
            <w:rStyle w:val="Hyperlink"/>
            <w:rFonts w:cs="FrankRuehl" w:hint="cs"/>
            <w:vanish/>
            <w:szCs w:val="20"/>
            <w:shd w:val="clear" w:color="auto" w:fill="FFFF99"/>
            <w:rtl/>
          </w:rPr>
          <w:t>ס"ח תשע"ז מס' 2591</w:t>
        </w:r>
      </w:hyperlink>
      <w:r w:rsidRPr="0095173B">
        <w:rPr>
          <w:rStyle w:val="default"/>
          <w:rFonts w:cs="FrankRuehl" w:hint="cs"/>
          <w:vanish/>
          <w:sz w:val="20"/>
          <w:szCs w:val="20"/>
          <w:shd w:val="clear" w:color="auto" w:fill="FFFF99"/>
          <w:rtl/>
        </w:rPr>
        <w:t xml:space="preserve"> מיום 29.12.2016 עמ' 122 (</w:t>
      </w:r>
      <w:hyperlink r:id="rId261" w:history="1">
        <w:r w:rsidRPr="0095173B">
          <w:rPr>
            <w:rStyle w:val="Hyperlink"/>
            <w:rFonts w:cs="FrankRuehl" w:hint="cs"/>
            <w:vanish/>
            <w:szCs w:val="20"/>
            <w:shd w:val="clear" w:color="auto" w:fill="FFFF99"/>
            <w:rtl/>
          </w:rPr>
          <w:t>ה"ח 1083</w:t>
        </w:r>
      </w:hyperlink>
      <w:r w:rsidRPr="0095173B">
        <w:rPr>
          <w:rStyle w:val="default"/>
          <w:rFonts w:cs="FrankRuehl" w:hint="cs"/>
          <w:vanish/>
          <w:sz w:val="20"/>
          <w:szCs w:val="20"/>
          <w:shd w:val="clear" w:color="auto" w:fill="FFFF99"/>
          <w:rtl/>
        </w:rPr>
        <w:t>)</w:t>
      </w:r>
    </w:p>
    <w:p w:rsidR="00714F59" w:rsidRPr="005E7DC5" w:rsidRDefault="00714F59" w:rsidP="005E7DC5">
      <w:pPr>
        <w:pStyle w:val="P00"/>
        <w:tabs>
          <w:tab w:val="clear" w:pos="6259"/>
        </w:tabs>
        <w:spacing w:before="0"/>
        <w:ind w:left="0" w:right="1134"/>
        <w:rPr>
          <w:rStyle w:val="default"/>
          <w:rFonts w:cs="FrankRuehl" w:hint="cs"/>
          <w:sz w:val="2"/>
          <w:szCs w:val="2"/>
          <w:shd w:val="clear" w:color="auto" w:fill="FFFF99"/>
          <w:rtl/>
        </w:rPr>
      </w:pPr>
      <w:r w:rsidRPr="0095173B">
        <w:rPr>
          <w:rStyle w:val="default"/>
          <w:rFonts w:cs="FrankRuehl" w:hint="cs"/>
          <w:b/>
          <w:bCs/>
          <w:vanish/>
          <w:sz w:val="20"/>
          <w:szCs w:val="20"/>
          <w:shd w:val="clear" w:color="auto" w:fill="FFFF99"/>
          <w:rtl/>
        </w:rPr>
        <w:t>הוספת סעיף 13לח</w:t>
      </w:r>
      <w:bookmarkEnd w:id="146"/>
    </w:p>
    <w:p w:rsidR="00A84F02" w:rsidRDefault="00A84F02" w:rsidP="006B3250">
      <w:pPr>
        <w:pStyle w:val="P00"/>
        <w:spacing w:before="72"/>
        <w:ind w:left="0" w:right="1134"/>
        <w:rPr>
          <w:rStyle w:val="default"/>
          <w:rFonts w:cs="FrankRuehl" w:hint="cs"/>
          <w:rtl/>
        </w:rPr>
      </w:pPr>
      <w:bookmarkStart w:id="147" w:name="Seif14"/>
      <w:bookmarkEnd w:id="147"/>
      <w:r>
        <w:rPr>
          <w:rFonts w:cs="Miriam"/>
          <w:lang w:val="he-IL"/>
        </w:rPr>
        <w:pict>
          <v:rect id="_x0000_s2254" style="position:absolute;left:0;text-align:left;margin-left:464.35pt;margin-top:7.1pt;width:75.05pt;height:9.7pt;z-index:251595776" o:allowincell="f" filled="f" stroked="f" strokecolor="lime" strokeweight=".25pt">
            <v:textbox style="mso-next-textbox:#_x0000_s2254" inset="0,0,0,0">
              <w:txbxContent>
                <w:p w:rsidR="00061FF4" w:rsidRDefault="00061FF4" w:rsidP="00A84F02">
                  <w:pPr>
                    <w:pStyle w:val="a7"/>
                    <w:rPr>
                      <w:rFonts w:hint="cs"/>
                      <w:noProof/>
                      <w:rtl/>
                    </w:rPr>
                  </w:pPr>
                  <w:r>
                    <w:rPr>
                      <w:rFonts w:hint="cs"/>
                      <w:rtl/>
                    </w:rPr>
                    <w:t>ביצוע ותקנות</w:t>
                  </w:r>
                </w:p>
              </w:txbxContent>
            </v:textbox>
            <w10:anchorlock/>
          </v:rect>
        </w:pict>
      </w:r>
      <w:r>
        <w:rPr>
          <w:rStyle w:val="big-number"/>
          <w:rFonts w:cs="Miriam" w:hint="cs"/>
          <w:rtl/>
        </w:rPr>
        <w:t>1</w:t>
      </w:r>
      <w:r w:rsidR="00D253E9">
        <w:rPr>
          <w:rStyle w:val="big-number"/>
          <w:rFonts w:cs="Miriam" w:hint="cs"/>
          <w:rtl/>
        </w:rPr>
        <w:t>4</w:t>
      </w:r>
      <w:r>
        <w:rPr>
          <w:rStyle w:val="default"/>
          <w:rFonts w:cs="FrankRuehl"/>
          <w:rtl/>
        </w:rPr>
        <w:t>.</w:t>
      </w:r>
      <w:r>
        <w:rPr>
          <w:rStyle w:val="default"/>
          <w:rFonts w:cs="FrankRuehl"/>
          <w:rtl/>
        </w:rPr>
        <w:tab/>
      </w:r>
      <w:r w:rsidR="006B3250">
        <w:rPr>
          <w:rStyle w:val="default"/>
          <w:rFonts w:cs="FrankRuehl" w:hint="cs"/>
          <w:rtl/>
        </w:rPr>
        <w:t>השר ממונה על ביצוע הוראות חוק זה והוא רשאי להתקין תקנות לביצועו.</w:t>
      </w:r>
    </w:p>
    <w:p w:rsidR="00A84F02" w:rsidRDefault="00A84F02" w:rsidP="006B3250">
      <w:pPr>
        <w:pStyle w:val="P00"/>
        <w:spacing w:before="72"/>
        <w:ind w:left="0" w:right="1134"/>
        <w:rPr>
          <w:rStyle w:val="default"/>
          <w:rFonts w:cs="FrankRuehl" w:hint="cs"/>
          <w:rtl/>
        </w:rPr>
      </w:pPr>
      <w:bookmarkStart w:id="148" w:name="Seif15"/>
      <w:bookmarkEnd w:id="148"/>
      <w:r>
        <w:rPr>
          <w:rFonts w:cs="Miriam"/>
          <w:lang w:val="he-IL"/>
        </w:rPr>
        <w:pict>
          <v:rect id="_x0000_s2255" style="position:absolute;left:0;text-align:left;margin-left:464.35pt;margin-top:7.1pt;width:75.05pt;height:20.85pt;z-index:251596800" o:allowincell="f" filled="f" stroked="f" strokecolor="lime" strokeweight=".25pt">
            <v:textbox style="mso-next-textbox:#_x0000_s2255" inset="0,0,0,0">
              <w:txbxContent>
                <w:p w:rsidR="00061FF4" w:rsidRDefault="00061FF4" w:rsidP="00A84F02">
                  <w:pPr>
                    <w:pStyle w:val="a7"/>
                    <w:rPr>
                      <w:rFonts w:hint="cs"/>
                      <w:noProof/>
                      <w:rtl/>
                    </w:rPr>
                  </w:pPr>
                  <w:r>
                    <w:rPr>
                      <w:rFonts w:hint="cs"/>
                      <w:rtl/>
                    </w:rPr>
                    <w:t xml:space="preserve">תיקון חוק הרשות השנייה </w:t>
                  </w:r>
                  <w:r>
                    <w:rPr>
                      <w:rtl/>
                    </w:rPr>
                    <w:t>–</w:t>
                  </w:r>
                  <w:r>
                    <w:rPr>
                      <w:rFonts w:hint="cs"/>
                      <w:rtl/>
                    </w:rPr>
                    <w:t xml:space="preserve"> מס' 35</w:t>
                  </w:r>
                </w:p>
              </w:txbxContent>
            </v:textbox>
            <w10:anchorlock/>
          </v:rect>
        </w:pict>
      </w:r>
      <w:r>
        <w:rPr>
          <w:rStyle w:val="big-number"/>
          <w:rFonts w:cs="Miriam" w:hint="cs"/>
          <w:rtl/>
        </w:rPr>
        <w:t>1</w:t>
      </w:r>
      <w:r w:rsidR="00D253E9">
        <w:rPr>
          <w:rStyle w:val="big-number"/>
          <w:rFonts w:cs="Miriam" w:hint="cs"/>
          <w:rtl/>
        </w:rPr>
        <w:t>5</w:t>
      </w:r>
      <w:r>
        <w:rPr>
          <w:rStyle w:val="default"/>
          <w:rFonts w:cs="FrankRuehl"/>
          <w:rtl/>
        </w:rPr>
        <w:t>.</w:t>
      </w:r>
      <w:r>
        <w:rPr>
          <w:rStyle w:val="default"/>
          <w:rFonts w:cs="FrankRuehl"/>
          <w:rtl/>
        </w:rPr>
        <w:tab/>
      </w:r>
      <w:r w:rsidR="006B3250">
        <w:rPr>
          <w:rStyle w:val="default"/>
          <w:rFonts w:cs="FrankRuehl" w:hint="cs"/>
          <w:rtl/>
        </w:rPr>
        <w:t xml:space="preserve">בחוק הרשות השנייה </w:t>
      </w:r>
      <w:r w:rsidR="006B3250">
        <w:rPr>
          <w:rStyle w:val="default"/>
          <w:rFonts w:cs="FrankRuehl"/>
          <w:rtl/>
        </w:rPr>
        <w:t>–</w:t>
      </w:r>
    </w:p>
    <w:p w:rsidR="006B3250" w:rsidRDefault="006B3250" w:rsidP="000673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37(א)(2), במקום "שבסעיפים 51, 51א ו-70(א)" יבוא "שבסעיף 70(א)";</w:t>
      </w:r>
    </w:p>
    <w:p w:rsidR="006B3250" w:rsidRDefault="006B3250" w:rsidP="000673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בכותרת סימן א' לפרק ד', במקום "תחנות, רישיונות וזיכיונות" יבוא "רישיונות וזיכיונות";</w:t>
      </w:r>
    </w:p>
    <w:p w:rsidR="006B3250" w:rsidRDefault="006B3250" w:rsidP="000673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סעיפים 51 עד 53 </w:t>
      </w:r>
      <w:r>
        <w:rPr>
          <w:rStyle w:val="default"/>
          <w:rFonts w:cs="FrankRuehl"/>
          <w:rtl/>
        </w:rPr>
        <w:t>–</w:t>
      </w:r>
      <w:r>
        <w:rPr>
          <w:rStyle w:val="default"/>
          <w:rFonts w:cs="FrankRuehl" w:hint="cs"/>
          <w:rtl/>
        </w:rPr>
        <w:t xml:space="preserve"> בטלים;</w:t>
      </w:r>
    </w:p>
    <w:p w:rsidR="006B3250" w:rsidRDefault="006B3250" w:rsidP="000673B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בסעיף 55(ב), במקום "51, 51א, 51ב, 52, 53, 54(א)" יבוא "54(א)";</w:t>
      </w:r>
    </w:p>
    <w:p w:rsidR="006B3250" w:rsidRDefault="006B3250" w:rsidP="000673B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r>
      <w:r w:rsidR="000673B1">
        <w:rPr>
          <w:rStyle w:val="default"/>
          <w:rFonts w:cs="FrankRuehl" w:hint="cs"/>
          <w:rtl/>
        </w:rPr>
        <w:t xml:space="preserve">בסעיף 62א(ג), המילים "מהאמור בסעיף 51(ג) או 51א(י) או" </w:t>
      </w:r>
      <w:r w:rsidR="000673B1">
        <w:rPr>
          <w:rStyle w:val="default"/>
          <w:rFonts w:cs="FrankRuehl"/>
          <w:rtl/>
        </w:rPr>
        <w:t>–</w:t>
      </w:r>
      <w:r w:rsidR="000673B1">
        <w:rPr>
          <w:rStyle w:val="default"/>
          <w:rFonts w:cs="FrankRuehl" w:hint="cs"/>
          <w:rtl/>
        </w:rPr>
        <w:t xml:space="preserve"> יימחקו;</w:t>
      </w:r>
    </w:p>
    <w:p w:rsidR="000673B1" w:rsidRDefault="000673B1" w:rsidP="000673B1">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בסעיף 63(ד), במקום "בעל זיכיון לשידורי טלוויזיה כדין" יבוא "בעל זיכיון לשידורי טלוויזיה, לעניין חוק זה, כדין" ובמקום "51, 51א, 51ב, 52, 53, 54" יבוא "54";</w:t>
      </w:r>
    </w:p>
    <w:p w:rsidR="000673B1" w:rsidRDefault="000673B1" w:rsidP="000673B1">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בסעיף 63א(ג), במקום "דינה של חברת החדשות כאמור כדין" יבוא "דינה של חברת החדשות כאמור, לעניין חוק זה, כדין" ובמקום "51א, 51ב, 52, 53, 60" יבוא "60";</w:t>
      </w:r>
    </w:p>
    <w:p w:rsidR="000673B1" w:rsidRDefault="000673B1" w:rsidP="000673B1">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בכותרת סימן א' לפרק ח', המילים "דמי הפצה," </w:t>
      </w:r>
      <w:r>
        <w:rPr>
          <w:rStyle w:val="default"/>
          <w:rFonts w:cs="FrankRuehl"/>
          <w:rtl/>
        </w:rPr>
        <w:t>–</w:t>
      </w:r>
      <w:r>
        <w:rPr>
          <w:rStyle w:val="default"/>
          <w:rFonts w:cs="FrankRuehl" w:hint="cs"/>
          <w:rtl/>
        </w:rPr>
        <w:t xml:space="preserve"> יימחקו;</w:t>
      </w:r>
    </w:p>
    <w:p w:rsidR="000673B1" w:rsidRDefault="000673B1" w:rsidP="000673B1">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 xml:space="preserve">סעיף 100א </w:t>
      </w:r>
      <w:r>
        <w:rPr>
          <w:rStyle w:val="default"/>
          <w:rFonts w:cs="FrankRuehl"/>
          <w:rtl/>
        </w:rPr>
        <w:t>–</w:t>
      </w:r>
      <w:r>
        <w:rPr>
          <w:rStyle w:val="default"/>
          <w:rFonts w:cs="FrankRuehl" w:hint="cs"/>
          <w:rtl/>
        </w:rPr>
        <w:t xml:space="preserve"> בטל;</w:t>
      </w:r>
    </w:p>
    <w:p w:rsidR="000673B1" w:rsidRDefault="000673B1" w:rsidP="000673B1">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 xml:space="preserve">בסעיף 101 </w:t>
      </w:r>
      <w:r>
        <w:rPr>
          <w:rStyle w:val="default"/>
          <w:rFonts w:cs="FrankRuehl"/>
          <w:rtl/>
        </w:rPr>
        <w:t>–</w:t>
      </w:r>
    </w:p>
    <w:p w:rsidR="000673B1" w:rsidRDefault="000673B1" w:rsidP="000673B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בכותרת השוליים, במקום "בדמי הזכיון, בדמי הרישיון ובדמי ההפצה" יבוא "בדמי הזיכיון ובדמי הרישיון";</w:t>
      </w:r>
    </w:p>
    <w:p w:rsidR="000673B1" w:rsidRDefault="000673B1" w:rsidP="000673B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"דמי הזכיון, דמי הרישיון ודמי ההפצה" יבוא "דמי הזיכיון ודמי הרישיון";</w:t>
      </w:r>
    </w:p>
    <w:p w:rsidR="000673B1" w:rsidRDefault="000673B1" w:rsidP="000673B1">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בסעיף 102, במקום "דמי הרישיון, דמי ההפצה והתמלוגים לפי סעיפים 99 עד 100א" יבוא "דמי הרישיון והתמלוגים לפי סעיפים 99 ו-100";</w:t>
      </w:r>
    </w:p>
    <w:p w:rsidR="000673B1" w:rsidRDefault="000673B1" w:rsidP="000673B1">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 xml:space="preserve">בסעיף 102ב, המילים "דמי ההפצה, למעט דמי הפצה שהכנסת חייבת לשלמם לפי סעיף 51ב(ו)" </w:t>
      </w:r>
      <w:r>
        <w:rPr>
          <w:rStyle w:val="default"/>
          <w:rFonts w:cs="FrankRuehl"/>
          <w:rtl/>
        </w:rPr>
        <w:t>–</w:t>
      </w:r>
      <w:r>
        <w:rPr>
          <w:rStyle w:val="default"/>
          <w:rFonts w:cs="FrankRuehl" w:hint="cs"/>
          <w:rtl/>
        </w:rPr>
        <w:t xml:space="preserve"> יימחקו ובמקום "לעניין זה, "דמי זיכיון", "דמי רישיון", "דמי הפצה" או "תמלוגים" </w:t>
      </w:r>
      <w:r>
        <w:rPr>
          <w:rStyle w:val="default"/>
          <w:rFonts w:cs="FrankRuehl"/>
          <w:rtl/>
        </w:rPr>
        <w:t>–</w:t>
      </w:r>
      <w:r>
        <w:rPr>
          <w:rStyle w:val="default"/>
          <w:rFonts w:cs="FrankRuehl" w:hint="cs"/>
          <w:rtl/>
        </w:rPr>
        <w:t xml:space="preserve"> דמי זכיון, דמי רישיון, דמי הפצה או תמלוגים" יבוא "לעניין זה, "דמי זיכיון", "דמי רישיון" או "תמלוגים" </w:t>
      </w:r>
      <w:r>
        <w:rPr>
          <w:rStyle w:val="default"/>
          <w:rFonts w:cs="FrankRuehl"/>
          <w:rtl/>
        </w:rPr>
        <w:t>–</w:t>
      </w:r>
      <w:r>
        <w:rPr>
          <w:rStyle w:val="default"/>
          <w:rFonts w:cs="FrankRuehl" w:hint="cs"/>
          <w:rtl/>
        </w:rPr>
        <w:t xml:space="preserve"> דמי זיכיון, דמי רישיון או תמלוגים".</w:t>
      </w:r>
    </w:p>
    <w:p w:rsidR="00A84F02" w:rsidRDefault="00A84F02" w:rsidP="000673B1">
      <w:pPr>
        <w:pStyle w:val="P00"/>
        <w:spacing w:before="72"/>
        <w:ind w:left="0" w:right="1134"/>
        <w:rPr>
          <w:rStyle w:val="default"/>
          <w:rFonts w:cs="FrankRuehl" w:hint="cs"/>
          <w:rtl/>
        </w:rPr>
      </w:pPr>
      <w:bookmarkStart w:id="149" w:name="Seif16"/>
      <w:bookmarkEnd w:id="149"/>
      <w:r>
        <w:rPr>
          <w:rFonts w:cs="Miriam"/>
          <w:lang w:val="he-IL"/>
        </w:rPr>
        <w:pict>
          <v:rect id="_x0000_s2256" style="position:absolute;left:0;text-align:left;margin-left:464.35pt;margin-top:7.1pt;width:75.05pt;height:31.1pt;z-index:251597824" o:allowincell="f" filled="f" stroked="f" strokecolor="lime" strokeweight=".25pt">
            <v:textbox style="mso-next-textbox:#_x0000_s2256" inset="0,0,0,0">
              <w:txbxContent>
                <w:p w:rsidR="00061FF4" w:rsidRDefault="00061FF4" w:rsidP="00A84F02">
                  <w:pPr>
                    <w:pStyle w:val="a7"/>
                    <w:rPr>
                      <w:rFonts w:hint="cs"/>
                      <w:noProof/>
                      <w:rtl/>
                    </w:rPr>
                  </w:pPr>
                  <w:r>
                    <w:rPr>
                      <w:rFonts w:hint="cs"/>
                      <w:rtl/>
                    </w:rPr>
                    <w:t>תיקון חוק הרשות השנייה לטלוויזיה ורדיו (תיקון מס' 33)</w:t>
                  </w:r>
                </w:p>
              </w:txbxContent>
            </v:textbox>
            <w10:anchorlock/>
          </v:rect>
        </w:pict>
      </w:r>
      <w:r>
        <w:rPr>
          <w:rStyle w:val="big-number"/>
          <w:rFonts w:cs="Miriam" w:hint="cs"/>
          <w:rtl/>
        </w:rPr>
        <w:t>1</w:t>
      </w:r>
      <w:r w:rsidR="00B8767A">
        <w:rPr>
          <w:rStyle w:val="big-number"/>
          <w:rFonts w:cs="Miriam" w:hint="cs"/>
          <w:rtl/>
        </w:rPr>
        <w:t>6</w:t>
      </w:r>
      <w:r>
        <w:rPr>
          <w:rStyle w:val="default"/>
          <w:rFonts w:cs="FrankRuehl"/>
          <w:rtl/>
        </w:rPr>
        <w:t>.</w:t>
      </w:r>
      <w:r>
        <w:rPr>
          <w:rStyle w:val="default"/>
          <w:rFonts w:cs="FrankRuehl"/>
          <w:rtl/>
        </w:rPr>
        <w:tab/>
      </w:r>
      <w:r w:rsidR="000673B1">
        <w:rPr>
          <w:rStyle w:val="default"/>
          <w:rFonts w:cs="FrankRuehl" w:hint="cs"/>
          <w:rtl/>
        </w:rPr>
        <w:t xml:space="preserve">בחוק הרשות השנייה לטלוויזיה ורדיו (תיקון מס' 33), התשע"א-2011, בסימן א' לפרק ב' </w:t>
      </w:r>
      <w:r w:rsidR="000673B1">
        <w:rPr>
          <w:rStyle w:val="default"/>
          <w:rFonts w:cs="FrankRuehl"/>
          <w:rtl/>
        </w:rPr>
        <w:t>–</w:t>
      </w:r>
    </w:p>
    <w:p w:rsidR="000673B1" w:rsidRDefault="000673B1" w:rsidP="000673B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94(2) המתקן את סעיף 37(א)(2) לחוק הרשות השנייה, פסקת משנה (ב) </w:t>
      </w:r>
      <w:r>
        <w:rPr>
          <w:rStyle w:val="default"/>
          <w:rFonts w:cs="FrankRuehl"/>
          <w:rtl/>
        </w:rPr>
        <w:t>–</w:t>
      </w:r>
      <w:r>
        <w:rPr>
          <w:rStyle w:val="default"/>
          <w:rFonts w:cs="FrankRuehl" w:hint="cs"/>
          <w:rtl/>
        </w:rPr>
        <w:t xml:space="preserve"> תימחק;</w:t>
      </w:r>
    </w:p>
    <w:p w:rsidR="000673B1" w:rsidRDefault="000673B1" w:rsidP="000673B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101 המתקן את כותרת סימן א' לפרק ד' לחוק הרשות השנייה, במקום הסיפה החל במילים "במקום "תחנות, רישיונות וזיכיונות"" יבוא "במקום "רישיונות וזיכיונות" יבוא "שידור בערוץ נפרד וסייג לרישיון"";</w:t>
      </w:r>
    </w:p>
    <w:p w:rsidR="000673B1" w:rsidRDefault="000673B1" w:rsidP="000673B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סעיפים 102 עד 106 המבטלים או מתקנים את סעיפים 51, 51א, 51ב, 52 ו-53 לחוק הרשות השנייה </w:t>
      </w:r>
      <w:r>
        <w:rPr>
          <w:rStyle w:val="default"/>
          <w:rFonts w:cs="FrankRuehl"/>
          <w:rtl/>
        </w:rPr>
        <w:t>–</w:t>
      </w:r>
      <w:r>
        <w:rPr>
          <w:rStyle w:val="default"/>
          <w:rFonts w:cs="FrankRuehl" w:hint="cs"/>
          <w:rtl/>
        </w:rPr>
        <w:t xml:space="preserve"> בטלים;</w:t>
      </w:r>
    </w:p>
    <w:p w:rsidR="000673B1" w:rsidRDefault="000673B1" w:rsidP="000673B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115(3) המתקן את סעיף 62א(ג) לחוק הרשות השנייה, פסקת משנה (א) </w:t>
      </w:r>
      <w:r>
        <w:rPr>
          <w:rStyle w:val="default"/>
          <w:rFonts w:cs="FrankRuehl"/>
          <w:rtl/>
        </w:rPr>
        <w:t>–</w:t>
      </w:r>
      <w:r>
        <w:rPr>
          <w:rStyle w:val="default"/>
          <w:rFonts w:cs="FrankRuehl" w:hint="cs"/>
          <w:rtl/>
        </w:rPr>
        <w:t xml:space="preserve"> תימחק;</w:t>
      </w:r>
    </w:p>
    <w:p w:rsidR="000673B1" w:rsidRDefault="000673B1" w:rsidP="000673B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סעיף 132 המתקן את סעיף 100א לחוק הרשות השנייה </w:t>
      </w:r>
      <w:r>
        <w:rPr>
          <w:rStyle w:val="default"/>
          <w:rFonts w:cs="FrankRuehl"/>
          <w:rtl/>
        </w:rPr>
        <w:t>–</w:t>
      </w:r>
      <w:r>
        <w:rPr>
          <w:rStyle w:val="default"/>
          <w:rFonts w:cs="FrankRuehl" w:hint="cs"/>
          <w:rtl/>
        </w:rPr>
        <w:t xml:space="preserve"> בטל.</w:t>
      </w:r>
    </w:p>
    <w:p w:rsidR="00A84F02" w:rsidRDefault="00A84F02" w:rsidP="000673B1">
      <w:pPr>
        <w:pStyle w:val="P00"/>
        <w:spacing w:before="72"/>
        <w:ind w:left="0" w:right="1134"/>
        <w:rPr>
          <w:rStyle w:val="default"/>
          <w:rFonts w:cs="FrankRuehl" w:hint="cs"/>
          <w:rtl/>
        </w:rPr>
      </w:pPr>
      <w:bookmarkStart w:id="150" w:name="Seif17"/>
      <w:bookmarkEnd w:id="150"/>
      <w:r>
        <w:rPr>
          <w:rFonts w:cs="Miriam"/>
          <w:lang w:val="he-IL"/>
        </w:rPr>
        <w:pict>
          <v:rect id="_x0000_s2257" style="position:absolute;left:0;text-align:left;margin-left:464.35pt;margin-top:7.1pt;width:75.05pt;height:30.2pt;z-index:251598848" o:allowincell="f" filled="f" stroked="f" strokecolor="lime" strokeweight=".25pt">
            <v:textbox style="mso-next-textbox:#_x0000_s2257" inset="0,0,0,0">
              <w:txbxContent>
                <w:p w:rsidR="00061FF4" w:rsidRDefault="00061FF4" w:rsidP="00A84F02">
                  <w:pPr>
                    <w:pStyle w:val="a7"/>
                    <w:rPr>
                      <w:rFonts w:hint="cs"/>
                      <w:noProof/>
                      <w:rtl/>
                    </w:rPr>
                  </w:pPr>
                  <w:r>
                    <w:rPr>
                      <w:rFonts w:hint="cs"/>
                      <w:rtl/>
                    </w:rPr>
                    <w:t xml:space="preserve">תיקון חוק סיווג, סימון ואיסור שידורים מזיקים </w:t>
                  </w:r>
                  <w:r>
                    <w:rPr>
                      <w:rtl/>
                    </w:rPr>
                    <w:t>–</w:t>
                  </w:r>
                  <w:r>
                    <w:rPr>
                      <w:rFonts w:hint="cs"/>
                      <w:rtl/>
                    </w:rPr>
                    <w:t xml:space="preserve"> מס' 4</w:t>
                  </w:r>
                </w:p>
              </w:txbxContent>
            </v:textbox>
            <w10:anchorlock/>
          </v:rect>
        </w:pict>
      </w:r>
      <w:r>
        <w:rPr>
          <w:rStyle w:val="big-number"/>
          <w:rFonts w:cs="Miriam" w:hint="cs"/>
          <w:rtl/>
        </w:rPr>
        <w:t>1</w:t>
      </w:r>
      <w:r w:rsidR="00B8767A">
        <w:rPr>
          <w:rStyle w:val="big-number"/>
          <w:rFonts w:cs="Miriam" w:hint="cs"/>
          <w:rtl/>
        </w:rPr>
        <w:t>7</w:t>
      </w:r>
      <w:r>
        <w:rPr>
          <w:rStyle w:val="default"/>
          <w:rFonts w:cs="FrankRuehl"/>
          <w:rtl/>
        </w:rPr>
        <w:t>.</w:t>
      </w:r>
      <w:r>
        <w:rPr>
          <w:rStyle w:val="default"/>
          <w:rFonts w:cs="FrankRuehl"/>
          <w:rtl/>
        </w:rPr>
        <w:tab/>
      </w:r>
      <w:r w:rsidR="000673B1">
        <w:rPr>
          <w:rStyle w:val="default"/>
          <w:rFonts w:cs="FrankRuehl" w:hint="cs"/>
          <w:rtl/>
        </w:rPr>
        <w:t>בחוק סיווג, סימון ואיסור שידורים מזיקים, התשס"א-2001, בסעיף 4(א), אחרי פסקה (4) יבוא:</w:t>
      </w:r>
    </w:p>
    <w:p w:rsidR="000673B1" w:rsidRDefault="000673B1" w:rsidP="000673B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לעניין שידורי משדר ערוץ נושאי לפי חוק הפצת שידורים באמצעות תחנות שידור ספרתיות, התשע"ב-2012 </w:t>
      </w:r>
      <w:r>
        <w:rPr>
          <w:rStyle w:val="default"/>
          <w:rFonts w:cs="FrankRuehl"/>
          <w:rtl/>
        </w:rPr>
        <w:t>–</w:t>
      </w:r>
      <w:r>
        <w:rPr>
          <w:rStyle w:val="default"/>
          <w:rFonts w:cs="FrankRuehl" w:hint="cs"/>
          <w:rtl/>
        </w:rPr>
        <w:t xml:space="preserve"> משדר ערוץ נושאי כהגדרתו בחוק האמור.".</w:t>
      </w:r>
    </w:p>
    <w:p w:rsidR="00A84F02" w:rsidRDefault="00A84F02" w:rsidP="000673B1">
      <w:pPr>
        <w:pStyle w:val="P00"/>
        <w:spacing w:before="72"/>
        <w:ind w:left="0" w:right="1134"/>
        <w:rPr>
          <w:rStyle w:val="default"/>
          <w:rFonts w:cs="FrankRuehl" w:hint="cs"/>
          <w:rtl/>
        </w:rPr>
      </w:pPr>
      <w:bookmarkStart w:id="151" w:name="Seif18"/>
      <w:bookmarkEnd w:id="151"/>
      <w:r>
        <w:rPr>
          <w:rFonts w:cs="Miriam"/>
          <w:lang w:val="he-IL"/>
        </w:rPr>
        <w:pict>
          <v:rect id="_x0000_s2258" style="position:absolute;left:0;text-align:left;margin-left:464.35pt;margin-top:7.1pt;width:75.05pt;height:39.65pt;z-index:251599872" o:allowincell="f" filled="f" stroked="f" strokecolor="lime" strokeweight=".25pt">
            <v:textbox style="mso-next-textbox:#_x0000_s2258" inset="0,0,0,0">
              <w:txbxContent>
                <w:p w:rsidR="00061FF4" w:rsidRDefault="00061FF4" w:rsidP="00A84F02">
                  <w:pPr>
                    <w:pStyle w:val="a7"/>
                    <w:rPr>
                      <w:rFonts w:hint="cs"/>
                      <w:noProof/>
                      <w:rtl/>
                    </w:rPr>
                  </w:pPr>
                  <w:r>
                    <w:rPr>
                      <w:rFonts w:hint="cs"/>
                      <w:rtl/>
                    </w:rPr>
                    <w:t xml:space="preserve">תיקון חוק שידורי טלוויזיה (כתוביות ושפת סימנים) </w:t>
                  </w:r>
                  <w:r>
                    <w:rPr>
                      <w:rtl/>
                    </w:rPr>
                    <w:t>–</w:t>
                  </w:r>
                  <w:r>
                    <w:rPr>
                      <w:rFonts w:hint="cs"/>
                      <w:rtl/>
                    </w:rPr>
                    <w:t xml:space="preserve"> </w:t>
                  </w:r>
                  <w:r>
                    <w:rPr>
                      <w:rtl/>
                    </w:rPr>
                    <w:br/>
                  </w:r>
                  <w:r>
                    <w:rPr>
                      <w:rFonts w:hint="cs"/>
                      <w:rtl/>
                    </w:rPr>
                    <w:t>מס' 4</w:t>
                  </w:r>
                </w:p>
              </w:txbxContent>
            </v:textbox>
            <w10:anchorlock/>
          </v:rect>
        </w:pict>
      </w:r>
      <w:r>
        <w:rPr>
          <w:rStyle w:val="big-number"/>
          <w:rFonts w:cs="Miriam" w:hint="cs"/>
          <w:rtl/>
        </w:rPr>
        <w:t>1</w:t>
      </w:r>
      <w:r w:rsidR="00B8767A">
        <w:rPr>
          <w:rStyle w:val="big-number"/>
          <w:rFonts w:cs="Miriam" w:hint="cs"/>
          <w:rtl/>
        </w:rPr>
        <w:t>8</w:t>
      </w:r>
      <w:r>
        <w:rPr>
          <w:rStyle w:val="default"/>
          <w:rFonts w:cs="FrankRuehl"/>
          <w:rtl/>
        </w:rPr>
        <w:t>.</w:t>
      </w:r>
      <w:r>
        <w:rPr>
          <w:rStyle w:val="default"/>
          <w:rFonts w:cs="FrankRuehl"/>
          <w:rtl/>
        </w:rPr>
        <w:tab/>
      </w:r>
      <w:r w:rsidR="000673B1">
        <w:rPr>
          <w:rStyle w:val="default"/>
          <w:rFonts w:cs="FrankRuehl" w:hint="cs"/>
          <w:rtl/>
        </w:rPr>
        <w:t xml:space="preserve">בחוק </w:t>
      </w:r>
      <w:r w:rsidR="005A3016">
        <w:rPr>
          <w:rStyle w:val="default"/>
          <w:rFonts w:cs="FrankRuehl" w:hint="cs"/>
          <w:rtl/>
        </w:rPr>
        <w:t xml:space="preserve">שידורי טלוויזיה (כתוביות ושפת סימנים), התשס"ה-2005 </w:t>
      </w:r>
      <w:r w:rsidR="005A3016">
        <w:rPr>
          <w:rStyle w:val="default"/>
          <w:rFonts w:cs="FrankRuehl"/>
          <w:rtl/>
        </w:rPr>
        <w:t>–</w:t>
      </w:r>
    </w:p>
    <w:p w:rsidR="005A3016" w:rsidRDefault="005A3016" w:rsidP="005A30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1 </w:t>
      </w:r>
      <w:r>
        <w:rPr>
          <w:rStyle w:val="default"/>
          <w:rFonts w:cs="FrankRuehl"/>
          <w:rtl/>
        </w:rPr>
        <w:t>–</w:t>
      </w:r>
    </w:p>
    <w:p w:rsidR="005A3016" w:rsidRDefault="005A3016" w:rsidP="005A301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בהגדרה "גוף מפקח", אחרי פסקה (5) יבוא:</w:t>
      </w:r>
    </w:p>
    <w:p w:rsidR="005A3016" w:rsidRDefault="005A3016" w:rsidP="005A3016">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 xml:space="preserve">לעניין שידורי הטלוויזיה של משדר ערוץ נושאי המשודרים מכוח הוראות חוק הפצת שידורים </w:t>
      </w:r>
      <w:r>
        <w:rPr>
          <w:rStyle w:val="default"/>
          <w:rFonts w:cs="FrankRuehl"/>
          <w:rtl/>
        </w:rPr>
        <w:t>–</w:t>
      </w:r>
      <w:r>
        <w:rPr>
          <w:rStyle w:val="default"/>
          <w:rFonts w:cs="FrankRuehl" w:hint="cs"/>
          <w:rtl/>
        </w:rPr>
        <w:t xml:space="preserve"> המועצה לשידורי כבלים ולשידורי לוויין;";</w:t>
      </w:r>
    </w:p>
    <w:p w:rsidR="005A3016" w:rsidRDefault="005A3016" w:rsidP="005A301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אחרי ההגדרה "ועדת התיאום" יבוא:</w:t>
      </w:r>
    </w:p>
    <w:p w:rsidR="005A3016" w:rsidRDefault="005A3016" w:rsidP="005A3016">
      <w:pPr>
        <w:pStyle w:val="P00"/>
        <w:spacing w:before="72"/>
        <w:ind w:left="1474" w:right="1134"/>
        <w:rPr>
          <w:rStyle w:val="default"/>
          <w:rFonts w:cs="FrankRuehl" w:hint="cs"/>
          <w:rtl/>
        </w:rPr>
      </w:pPr>
      <w:r>
        <w:rPr>
          <w:rStyle w:val="default"/>
          <w:rFonts w:cs="FrankRuehl" w:hint="cs"/>
          <w:rtl/>
        </w:rPr>
        <w:t xml:space="preserve">"חוק הפצת שידורים" </w:t>
      </w:r>
      <w:r>
        <w:rPr>
          <w:rStyle w:val="default"/>
          <w:rFonts w:cs="FrankRuehl"/>
          <w:rtl/>
        </w:rPr>
        <w:t>–</w:t>
      </w:r>
      <w:r>
        <w:rPr>
          <w:rStyle w:val="default"/>
          <w:rFonts w:cs="FrankRuehl" w:hint="cs"/>
          <w:rtl/>
        </w:rPr>
        <w:t xml:space="preserve"> חוק הפצת שידורים באמצעות תחנות שידור ספרתיות, התשע"ב-2012;";</w:t>
      </w:r>
    </w:p>
    <w:p w:rsidR="005A3016" w:rsidRDefault="005A3016" w:rsidP="005A301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בהגדרה "משדר טלוויזיה", אחרי פסקה (5) יבוא:</w:t>
      </w:r>
    </w:p>
    <w:p w:rsidR="005A3016" w:rsidRDefault="005A3016" w:rsidP="005A3016">
      <w:pPr>
        <w:pStyle w:val="P00"/>
        <w:spacing w:before="72"/>
        <w:ind w:left="1474" w:right="1134"/>
        <w:rPr>
          <w:rStyle w:val="default"/>
          <w:rFonts w:cs="FrankRuehl" w:hint="cs"/>
          <w:rtl/>
        </w:rPr>
      </w:pPr>
      <w:r>
        <w:rPr>
          <w:rStyle w:val="default"/>
          <w:rFonts w:cs="FrankRuehl" w:hint="cs"/>
          <w:rtl/>
        </w:rPr>
        <w:t>"(6)</w:t>
      </w:r>
      <w:r>
        <w:rPr>
          <w:rStyle w:val="default"/>
          <w:rFonts w:cs="FrankRuehl" w:hint="cs"/>
          <w:rtl/>
        </w:rPr>
        <w:tab/>
        <w:t xml:space="preserve">לעניין שידוריו של משדר ערוץ נושאי על פי חוק הפצת שידורים </w:t>
      </w:r>
      <w:r>
        <w:rPr>
          <w:rStyle w:val="default"/>
          <w:rFonts w:cs="FrankRuehl"/>
          <w:rtl/>
        </w:rPr>
        <w:t>–</w:t>
      </w:r>
      <w:r>
        <w:rPr>
          <w:rStyle w:val="default"/>
          <w:rFonts w:cs="FrankRuehl" w:hint="cs"/>
          <w:rtl/>
        </w:rPr>
        <w:t xml:space="preserve"> משדר ערוץ נושאי כהגדרתו בחוק האמור;";</w:t>
      </w:r>
    </w:p>
    <w:p w:rsidR="005A3016" w:rsidRDefault="005A3016" w:rsidP="005A30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6 </w:t>
      </w:r>
      <w:r>
        <w:rPr>
          <w:rStyle w:val="default"/>
          <w:rFonts w:cs="FrankRuehl"/>
          <w:rtl/>
        </w:rPr>
        <w:t>–</w:t>
      </w:r>
    </w:p>
    <w:p w:rsidR="005A3016" w:rsidRDefault="005A3016" w:rsidP="005A301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ברישה, אחרי "לפי חוק התקשורת" יבוא "או לפי חוק הפצת שידורים";</w:t>
      </w:r>
    </w:p>
    <w:p w:rsidR="005A3016" w:rsidRDefault="005A3016" w:rsidP="005A301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בפסקה (ד), אחרי "לפי חוק התקשורת" יבוא "או לפי חוק הפצת שידורים, לפי העניין,".</w:t>
      </w:r>
    </w:p>
    <w:p w:rsidR="005A3016" w:rsidRPr="005A3016" w:rsidRDefault="005A3016" w:rsidP="005A3016">
      <w:pPr>
        <w:pStyle w:val="medium2-header"/>
        <w:keepLines w:val="0"/>
        <w:spacing w:before="72"/>
        <w:ind w:left="0" w:right="1134"/>
        <w:rPr>
          <w:rFonts w:cs="FrankRuehl" w:hint="cs"/>
          <w:noProof/>
          <w:rtl/>
        </w:rPr>
      </w:pPr>
      <w:bookmarkStart w:id="152" w:name="med9"/>
      <w:bookmarkEnd w:id="152"/>
      <w:r w:rsidRPr="005A3016">
        <w:rPr>
          <w:rFonts w:cs="FrankRuehl" w:hint="cs"/>
          <w:noProof/>
          <w:rtl/>
        </w:rPr>
        <w:t>פרק ו': תחילה, הוראת שעה והוראות מעבר</w:t>
      </w:r>
    </w:p>
    <w:p w:rsidR="00A84F02" w:rsidRDefault="00A84F02" w:rsidP="005A3016">
      <w:pPr>
        <w:pStyle w:val="P00"/>
        <w:spacing w:before="72"/>
        <w:ind w:left="0" w:right="1134"/>
        <w:rPr>
          <w:rStyle w:val="default"/>
          <w:rFonts w:cs="FrankRuehl" w:hint="cs"/>
          <w:rtl/>
        </w:rPr>
      </w:pPr>
      <w:bookmarkStart w:id="153" w:name="Seif19"/>
      <w:bookmarkEnd w:id="153"/>
      <w:r>
        <w:rPr>
          <w:rFonts w:cs="Miriam"/>
          <w:lang w:val="he-IL"/>
        </w:rPr>
        <w:pict>
          <v:rect id="_x0000_s2259" style="position:absolute;left:0;text-align:left;margin-left:464.35pt;margin-top:7.1pt;width:75.05pt;height:11.7pt;z-index:251600896" o:allowincell="f" filled="f" stroked="f" strokecolor="lime" strokeweight=".25pt">
            <v:textbox style="mso-next-textbox:#_x0000_s2259" inset="0,0,0,0">
              <w:txbxContent>
                <w:p w:rsidR="00061FF4" w:rsidRDefault="00061FF4" w:rsidP="00A84F02">
                  <w:pPr>
                    <w:pStyle w:val="a7"/>
                    <w:rPr>
                      <w:rFonts w:hint="cs"/>
                      <w:noProof/>
                      <w:rtl/>
                    </w:rPr>
                  </w:pPr>
                  <w:r>
                    <w:rPr>
                      <w:rFonts w:hint="cs"/>
                      <w:rtl/>
                    </w:rPr>
                    <w:t>תחילה</w:t>
                  </w:r>
                </w:p>
              </w:txbxContent>
            </v:textbox>
            <w10:anchorlock/>
          </v:rect>
        </w:pict>
      </w:r>
      <w:r>
        <w:rPr>
          <w:rStyle w:val="big-number"/>
          <w:rFonts w:cs="Miriam" w:hint="cs"/>
          <w:rtl/>
        </w:rPr>
        <w:t>1</w:t>
      </w:r>
      <w:r w:rsidR="00B8767A">
        <w:rPr>
          <w:rStyle w:val="big-number"/>
          <w:rFonts w:cs="Miriam" w:hint="cs"/>
          <w:rtl/>
        </w:rPr>
        <w:t>9</w:t>
      </w:r>
      <w:r>
        <w:rPr>
          <w:rStyle w:val="default"/>
          <w:rFonts w:cs="FrankRuehl"/>
          <w:rtl/>
        </w:rPr>
        <w:t>.</w:t>
      </w:r>
      <w:r>
        <w:rPr>
          <w:rStyle w:val="default"/>
          <w:rFonts w:cs="FrankRuehl"/>
          <w:rtl/>
        </w:rPr>
        <w:tab/>
      </w:r>
      <w:r w:rsidR="005A3016">
        <w:rPr>
          <w:rStyle w:val="default"/>
          <w:rFonts w:cs="FrankRuehl" w:hint="cs"/>
          <w:rtl/>
        </w:rPr>
        <w:t>תחילתם של סעיף 3, פרקים ג' ו-ד' למעט סעיף 13, ופרק ה', ביום הקובע</w:t>
      </w:r>
      <w:r w:rsidR="00B8767A">
        <w:rPr>
          <w:rStyle w:val="default"/>
          <w:rFonts w:cs="FrankRuehl" w:hint="cs"/>
          <w:rtl/>
        </w:rPr>
        <w:t>.</w:t>
      </w:r>
    </w:p>
    <w:p w:rsidR="00A84F02" w:rsidRDefault="00A84F02" w:rsidP="00175C54">
      <w:pPr>
        <w:pStyle w:val="P00"/>
        <w:spacing w:before="72"/>
        <w:ind w:left="0" w:right="1134"/>
        <w:rPr>
          <w:rStyle w:val="default"/>
          <w:rFonts w:cs="FrankRuehl" w:hint="cs"/>
          <w:rtl/>
        </w:rPr>
      </w:pPr>
      <w:bookmarkStart w:id="154" w:name="Seif20"/>
      <w:bookmarkEnd w:id="154"/>
      <w:r>
        <w:rPr>
          <w:rFonts w:cs="Miriam"/>
          <w:lang w:val="he-IL"/>
        </w:rPr>
        <w:pict>
          <v:rect id="_x0000_s2260" style="position:absolute;left:0;text-align:left;margin-left:464.35pt;margin-top:7.1pt;width:75.05pt;height:18pt;z-index:251601920" o:allowincell="f" filled="f" stroked="f" strokecolor="lime" strokeweight=".25pt">
            <v:textbox style="mso-next-textbox:#_x0000_s2260" inset="0,0,0,0">
              <w:txbxContent>
                <w:p w:rsidR="00061FF4" w:rsidRDefault="00061FF4" w:rsidP="00A84F02">
                  <w:pPr>
                    <w:pStyle w:val="a7"/>
                    <w:rPr>
                      <w:rFonts w:hint="cs"/>
                      <w:noProof/>
                      <w:rtl/>
                    </w:rPr>
                  </w:pPr>
                  <w:r>
                    <w:rPr>
                      <w:rFonts w:hint="cs"/>
                      <w:rtl/>
                    </w:rPr>
                    <w:t xml:space="preserve">חוק הרשות השנייה </w:t>
                  </w:r>
                  <w:r>
                    <w:rPr>
                      <w:rtl/>
                    </w:rPr>
                    <w:t>–</w:t>
                  </w:r>
                  <w:r>
                    <w:rPr>
                      <w:rFonts w:hint="cs"/>
                      <w:rtl/>
                    </w:rPr>
                    <w:t xml:space="preserve"> הוראת שעה</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175C54">
        <w:rPr>
          <w:rStyle w:val="default"/>
          <w:rFonts w:cs="FrankRuehl" w:hint="cs"/>
          <w:rtl/>
        </w:rPr>
        <w:t>בתקופה שמיום פרסומו של חוק זה עד יום כ"ח בטבת התשע"ד (31 בדצמבר 2013), יקראו את חוק הרשות השנייה כך:</w:t>
      </w:r>
    </w:p>
    <w:p w:rsidR="00175C54" w:rsidRDefault="00175C54" w:rsidP="00175C5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51א </w:t>
      </w:r>
      <w:r>
        <w:rPr>
          <w:rStyle w:val="default"/>
          <w:rFonts w:cs="FrankRuehl"/>
          <w:rtl/>
        </w:rPr>
        <w:t>–</w:t>
      </w:r>
    </w:p>
    <w:p w:rsidR="00175C54" w:rsidRDefault="00175C54" w:rsidP="00175C5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סעיף קטן (א) יבוא:</w:t>
      </w:r>
    </w:p>
    <w:p w:rsidR="00175C54" w:rsidRDefault="00175C54" w:rsidP="00CD11D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הרשות תתכנן, תקים ותפעיל, בעצמה או באמצעות אחרים, תחנות שידור ספרתיות לקליטתם ולהפצתם בציבור של שידורים שייקלטו בכל רחבי הארץ, של הגופים המפורטים להלן, בכפוף להוראות סעיף 51ב:</w:t>
      </w:r>
    </w:p>
    <w:p w:rsidR="00175C54" w:rsidRDefault="00175C54" w:rsidP="00CD11DA">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r>
      <w:r w:rsidR="00CD11DA">
        <w:rPr>
          <w:rStyle w:val="default"/>
          <w:rFonts w:cs="FrankRuehl" w:hint="cs"/>
          <w:rtl/>
        </w:rPr>
        <w:t>בעלי זיכיונות לשידורי טלוויזיה בערוץ 2 ובערוץ השלישי;</w:t>
      </w:r>
    </w:p>
    <w:p w:rsidR="00CD11DA" w:rsidRDefault="00CD11DA" w:rsidP="00CD11DA">
      <w:pPr>
        <w:pStyle w:val="P00"/>
        <w:spacing w:before="72"/>
        <w:ind w:left="1928" w:right="1134"/>
        <w:rPr>
          <w:rStyle w:val="default"/>
          <w:rFonts w:cs="FrankRuehl" w:hint="cs"/>
          <w:rtl/>
        </w:rPr>
      </w:pPr>
      <w:r>
        <w:rPr>
          <w:rStyle w:val="default"/>
          <w:rFonts w:cs="FrankRuehl" w:hint="cs"/>
          <w:rtl/>
        </w:rPr>
        <w:t>(1א)</w:t>
      </w:r>
      <w:r>
        <w:rPr>
          <w:rStyle w:val="default"/>
          <w:rFonts w:cs="FrankRuehl" w:hint="cs"/>
          <w:rtl/>
        </w:rPr>
        <w:tab/>
        <w:t>בעלי רישיונות לשידורי טלוויזיה;</w:t>
      </w:r>
    </w:p>
    <w:p w:rsidR="00CD11DA" w:rsidRDefault="00CD11DA" w:rsidP="00CD11D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הכנסת, לגבי שידורי ערוץ הכנסת;</w:t>
      </w:r>
    </w:p>
    <w:p w:rsidR="00CD11DA" w:rsidRDefault="00CD11DA" w:rsidP="00CD11D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רשות השידור, לגבי שידורי הטלוויזיה שהיא משדרת;</w:t>
      </w:r>
    </w:p>
    <w:p w:rsidR="00CD11DA" w:rsidRDefault="00CD11DA" w:rsidP="008F204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מש</w:t>
      </w:r>
      <w:r w:rsidR="008F2049">
        <w:rPr>
          <w:rStyle w:val="default"/>
          <w:rFonts w:cs="FrankRuehl" w:hint="cs"/>
          <w:rtl/>
        </w:rPr>
        <w:t>ד</w:t>
      </w:r>
      <w:r>
        <w:rPr>
          <w:rStyle w:val="default"/>
          <w:rFonts w:cs="FrankRuehl" w:hint="cs"/>
          <w:rtl/>
        </w:rPr>
        <w:t>ר ערוץ ייעודי, ובכלל זה משדר ערוץ ייעודי בשפה הערבית;</w:t>
      </w:r>
    </w:p>
    <w:p w:rsidR="00CD11DA" w:rsidRDefault="00CD11DA" w:rsidP="00CD11DA">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הטלוויזיה הלימודית;</w:t>
      </w:r>
    </w:p>
    <w:p w:rsidR="00CD11DA" w:rsidRDefault="00CD11DA" w:rsidP="00CD11DA">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משדר ערוץ נושאי;</w:t>
      </w:r>
    </w:p>
    <w:p w:rsidR="00CD11DA" w:rsidRDefault="00CD11DA" w:rsidP="00CD11DA">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הגופים המפורטים להלן, לגבי שידורי רדיו שהם משדרים:</w:t>
      </w:r>
    </w:p>
    <w:p w:rsidR="00CD11DA" w:rsidRDefault="00CD11DA" w:rsidP="00CD11DA">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רשות השידור;</w:t>
      </w:r>
    </w:p>
    <w:p w:rsidR="00CD11DA" w:rsidRDefault="00CD11DA" w:rsidP="00CD11DA">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גלי צה"ל;</w:t>
      </w:r>
    </w:p>
    <w:p w:rsidR="00CD11DA" w:rsidRDefault="00CD11DA" w:rsidP="00CD11DA">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בעלי זיכיונות לשידורי רדיו;</w:t>
      </w:r>
    </w:p>
    <w:p w:rsidR="00CD11DA" w:rsidRDefault="00CD11DA" w:rsidP="00CD11DA">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 xml:space="preserve">שירות ההתגוננות האזרחית, לשם שידורי הודעות חירום בלבד, דרך קבע או באופן ארעי </w:t>
      </w:r>
      <w:r>
        <w:rPr>
          <w:rStyle w:val="default"/>
          <w:rFonts w:cs="FrankRuehl"/>
          <w:rtl/>
        </w:rPr>
        <w:t>–</w:t>
      </w:r>
      <w:r>
        <w:rPr>
          <w:rStyle w:val="default"/>
          <w:rFonts w:cs="FrankRuehl" w:hint="cs"/>
          <w:rtl/>
        </w:rPr>
        <w:t xml:space="preserve"> בעניין מהעניינים המנויים בפסקאות (1) עד (8) שבסעיף 9(ד) לחוק שידורי טלוויזיה (כתוביות ושפת סימנים), התשס"ה-2005, או בעניין התקפה כהגדרתה בחוק ההתגוננות האזרחית, התשי"א-1951.";</w:t>
      </w:r>
    </w:p>
    <w:p w:rsidR="00CD11DA" w:rsidRDefault="00CD11DA" w:rsidP="00CD11D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סעיף קטן (ב) </w:t>
      </w:r>
      <w:r>
        <w:rPr>
          <w:rStyle w:val="default"/>
          <w:rFonts w:cs="FrankRuehl"/>
          <w:rtl/>
        </w:rPr>
        <w:t>–</w:t>
      </w:r>
      <w:r>
        <w:rPr>
          <w:rStyle w:val="default"/>
          <w:rFonts w:cs="FrankRuehl" w:hint="cs"/>
          <w:rtl/>
        </w:rPr>
        <w:t xml:space="preserve"> בטל;</w:t>
      </w:r>
    </w:p>
    <w:p w:rsidR="00CD11DA" w:rsidRDefault="00CD11DA" w:rsidP="00CD11D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במקום סעיפים קטנים (ג) ו-(ד) יבוא:</w:t>
      </w:r>
    </w:p>
    <w:p w:rsidR="00CD11DA" w:rsidRDefault="00CD11DA" w:rsidP="00CD11D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תחנות שידור ספרתיות יהיו בבעלותה של הרשות ובפיקוחה.</w:t>
      </w:r>
    </w:p>
    <w:p w:rsidR="00CD11DA" w:rsidRDefault="00CD11DA" w:rsidP="00CD11D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אוצר המדינה יישא בעלות ההקמה לצורך קליטתם והפצתם בציבור של שידורי הגופים האמורים בסעיף קטן (א) באמצעות תחנות השידור הספרתיות לפי הוראות סעיף 51ב, בין השאר תוך שימוש בתמלוגים המשולמים לפי סעיף 100 בידי בעל זיכיון לשידורי טלוויזיה, בעל רישיון לשידורי טלוויזיה ובכל זיכיון לשידורי רדיו.;</w:t>
      </w:r>
    </w:p>
    <w:p w:rsidR="00CD11DA" w:rsidRDefault="00CD11DA" w:rsidP="00CD11D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סעיפים קטנים (ד1) ו-(ד2) בטלים;</w:t>
      </w:r>
    </w:p>
    <w:p w:rsidR="00CD11DA" w:rsidRDefault="00CD11DA" w:rsidP="00CD11DA">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במקום סעיפים קטנים (ה) עד (ז) יבוא:</w:t>
      </w:r>
    </w:p>
    <w:p w:rsidR="00CD11DA" w:rsidRDefault="00CD11DA" w:rsidP="00CD11D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במהלך תקופת הקמתן של תחנות השידור הספרתיות, יגיש המנהל לשר ולשר האוצר דין וחשבון, בתוך 30 ימים מתום כל רבעון (בסעיף קטן זה </w:t>
      </w:r>
      <w:r>
        <w:rPr>
          <w:rStyle w:val="default"/>
          <w:rFonts w:cs="FrankRuehl"/>
          <w:rtl/>
        </w:rPr>
        <w:t>–</w:t>
      </w:r>
      <w:r>
        <w:rPr>
          <w:rStyle w:val="default"/>
          <w:rFonts w:cs="FrankRuehl" w:hint="cs"/>
          <w:rtl/>
        </w:rPr>
        <w:t xml:space="preserve"> הרבעון המדווח); דין וחשבון כאמור יכלול, בין השאר, פרטים אלה: ההתקדמות בתכנון ובהקמה של תחנות שידור ספרתיות במהלך הרבעון המדווח וההתקדמות הצפויה במהלך הרבעון שלאחריו, אומדן מעודכן של סך עלות ההקמה, ואומדן ההוצאות הצפויות ברבעון שלאחר הרבעון המדווח.</w:t>
      </w:r>
    </w:p>
    <w:p w:rsidR="00CD11DA" w:rsidRDefault="00CD11DA" w:rsidP="00CD11D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השר, שר האוצר או מי שכל אחד מהם הסמיך לכך, רשאי לדרוש מהמנהל להמציא פרטים נוספים הדרושים לצורך בדיקת החישובים שבבסיס האומדנים, כפי שפורטו בדין וחשבון שהגיש לפי סעיף קטן (ה).</w:t>
      </w:r>
    </w:p>
    <w:p w:rsidR="00CD11DA" w:rsidRDefault="00CD11DA" w:rsidP="00CD11DA">
      <w:pPr>
        <w:pStyle w:val="P00"/>
        <w:spacing w:before="72"/>
        <w:ind w:left="2381" w:right="1134" w:hanging="907"/>
        <w:rPr>
          <w:rStyle w:val="default"/>
          <w:rFonts w:cs="FrankRuehl" w:hint="cs"/>
          <w:rtl/>
        </w:rPr>
      </w:pPr>
      <w:r>
        <w:rPr>
          <w:rStyle w:val="default"/>
          <w:rFonts w:cs="FrankRuehl" w:hint="cs"/>
          <w:rtl/>
        </w:rPr>
        <w:t>(ז)</w:t>
      </w:r>
      <w:r>
        <w:rPr>
          <w:rStyle w:val="default"/>
          <w:rFonts w:cs="FrankRuehl" w:hint="cs"/>
          <w:rtl/>
        </w:rPr>
        <w:tab/>
        <w:t>(1)</w:t>
      </w:r>
      <w:r>
        <w:rPr>
          <w:rStyle w:val="default"/>
          <w:rFonts w:cs="FrankRuehl" w:hint="cs"/>
          <w:rtl/>
        </w:rPr>
        <w:tab/>
        <w:t>לא יאוחר מיום י"ב באב התשס"ט (2 באוגוסט 2009), יוקמו תחנות שידור ספרתיות כך שתתאפשר קליטת שידורים של הגופים המנויים בסעיף קטן (א)(1), (2) ו-(3) בטכנולוגיית חדות רגילה, בהתאם להוראות סעיף 51ב;</w:t>
      </w:r>
    </w:p>
    <w:p w:rsidR="00CD11DA" w:rsidRDefault="00CD11DA" w:rsidP="00CD11D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לא יאוחר מיום כ"ח בטבת התשע"ד (31 בדצמבר 2013), יוקמו תחנות שידור ספרתיות כך שתתאפשר הפצה וקליטה של שידורי טלוויזיה של כל הגופים כאמור בסעיף קטן (א), בטכנולוגיית חדות רגילה ובטכנולוגיית חדות גבוהה, בכפוף להוראות סעיף 51ב;</w:t>
      </w:r>
    </w:p>
    <w:p w:rsidR="00CD11DA" w:rsidRDefault="00CD11DA" w:rsidP="00CD11D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מההוראות לפי חוק התכנון והבנייה, התשכ"ה-1965.";</w:t>
      </w:r>
    </w:p>
    <w:p w:rsidR="00CD11DA" w:rsidRDefault="00CD11DA" w:rsidP="00CD11DA">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במקום סעיפים קטנים (ט) עד (יב) יבוא:</w:t>
      </w:r>
    </w:p>
    <w:p w:rsidR="00CD11DA" w:rsidRDefault="00CD11DA" w:rsidP="00CD11DA">
      <w:pPr>
        <w:pStyle w:val="P00"/>
        <w:spacing w:before="72"/>
        <w:ind w:left="2381" w:right="1134" w:hanging="907"/>
        <w:rPr>
          <w:rStyle w:val="default"/>
          <w:rFonts w:cs="FrankRuehl" w:hint="cs"/>
          <w:rtl/>
        </w:rPr>
      </w:pPr>
      <w:r>
        <w:rPr>
          <w:rStyle w:val="default"/>
          <w:rFonts w:cs="FrankRuehl" w:hint="cs"/>
          <w:rtl/>
        </w:rPr>
        <w:t>"(ט)</w:t>
      </w:r>
      <w:r>
        <w:rPr>
          <w:rStyle w:val="default"/>
          <w:rFonts w:cs="FrankRuehl" w:hint="cs"/>
          <w:rtl/>
        </w:rPr>
        <w:tab/>
        <w:t>(1)</w:t>
      </w:r>
      <w:r>
        <w:rPr>
          <w:rStyle w:val="default"/>
          <w:rFonts w:cs="FrankRuehl" w:hint="cs"/>
          <w:rtl/>
        </w:rPr>
        <w:tab/>
        <w:t>במועד השלמת ההקמה כאמור בסעיף קטן (ז)(1), יודיע המנהל לבעלי הזיכיונות כאמור בסעיף קטן (א)(1), כי ניתן להפיץ שידורי טלוויזיה באמצעות תחנות השידור הספרתיות;</w:t>
      </w:r>
    </w:p>
    <w:p w:rsidR="00CD11DA" w:rsidRDefault="00CD11DA" w:rsidP="00CD11DA">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במועד שבו תתאפשר הפצת שידורי טלוויזיה באמצעות תחנות השידור הספרתיות של כל הגופים כאמור בסעיף קטן (א) בטכנולוגיית חדות רגילה, בכפוף להוראות סעיף 51ב, יודיע המנהל לגופים אמור שטרם הוחל בהפצת שידוריהם באמצעות תחנות השידור הספרתיות, כי ניתן להפיץ את שידוריהם כאמור;</w:t>
      </w:r>
    </w:p>
    <w:p w:rsidR="00CD11DA" w:rsidRDefault="00CD11DA" w:rsidP="00CD11DA">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במועד השלמת ההקמה כאמור בסעיף קטן (ז)(2), יודיע המנהל לגופים המשדרים שידורי טלוויזיה כאמור בסעיף קטן (א), כי ניתן להפיץ את שידוריהם באמצעות תחנות השידור הספרתיות בטכנולוגיית חדות גבוהה, בכפוף להוראות סעיף 51ב;</w:t>
      </w:r>
    </w:p>
    <w:p w:rsidR="00CD11DA" w:rsidRDefault="00CD11DA" w:rsidP="00CD11DA">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הודעות כאמור בסעיף קטן זה יפורסמו גם לציבור בדרך שיורה המנהל.</w:t>
      </w:r>
    </w:p>
    <w:p w:rsidR="00CD11DA" w:rsidRDefault="00CD11DA" w:rsidP="00740C79">
      <w:pPr>
        <w:pStyle w:val="P00"/>
        <w:spacing w:before="72"/>
        <w:ind w:left="1474" w:right="1134"/>
        <w:rPr>
          <w:rStyle w:val="default"/>
          <w:rFonts w:cs="FrankRuehl" w:hint="cs"/>
          <w:rtl/>
        </w:rPr>
      </w:pPr>
      <w:r>
        <w:rPr>
          <w:rStyle w:val="default"/>
          <w:rFonts w:cs="FrankRuehl" w:hint="cs"/>
          <w:rtl/>
        </w:rPr>
        <w:t>(י)</w:t>
      </w:r>
      <w:r>
        <w:rPr>
          <w:rStyle w:val="default"/>
          <w:rFonts w:cs="FrankRuehl" w:hint="cs"/>
          <w:rtl/>
        </w:rPr>
        <w:tab/>
        <w:t>בעלי רישיונות לשידורי טלוויזיה ובעלי זיכיונות לשידורי טלוויזיה רשאים להתאגד, לשם העברת שידוריהם לתחנות שידור ספרתיות ורשאים הם להתקשר עם הרשות לצורך זה; התאגדות או התקשרות כאמור לא ייראו כהסדר כובל לעניין חוק ההגבלים העסקיים, התשמ"ח-1988.</w:t>
      </w:r>
    </w:p>
    <w:p w:rsidR="00CD11DA" w:rsidRDefault="00CD11DA" w:rsidP="00740C79">
      <w:pPr>
        <w:pStyle w:val="P00"/>
        <w:spacing w:before="72"/>
        <w:ind w:left="1474" w:right="1134"/>
        <w:rPr>
          <w:rStyle w:val="default"/>
          <w:rFonts w:cs="FrankRuehl" w:hint="cs"/>
          <w:rtl/>
        </w:rPr>
      </w:pPr>
      <w:r>
        <w:rPr>
          <w:rStyle w:val="default"/>
          <w:rFonts w:cs="FrankRuehl" w:hint="cs"/>
          <w:rtl/>
        </w:rPr>
        <w:t>(יא)</w:t>
      </w:r>
      <w:r>
        <w:rPr>
          <w:rStyle w:val="default"/>
          <w:rFonts w:cs="FrankRuehl" w:hint="cs"/>
          <w:rtl/>
        </w:rPr>
        <w:tab/>
        <w:t>אין בהוראות סעיף זה כדי לגרוע מהוראות פקודת הטלגרף האלחוטי.</w:t>
      </w:r>
    </w:p>
    <w:p w:rsidR="00CD11DA" w:rsidRDefault="00CD11DA" w:rsidP="00740C79">
      <w:pPr>
        <w:pStyle w:val="P00"/>
        <w:spacing w:before="72"/>
        <w:ind w:left="1474" w:right="1134"/>
        <w:rPr>
          <w:rStyle w:val="default"/>
          <w:rFonts w:cs="FrankRuehl" w:hint="cs"/>
          <w:rtl/>
        </w:rPr>
      </w:pPr>
      <w:r>
        <w:rPr>
          <w:rStyle w:val="default"/>
          <w:rFonts w:cs="FrankRuehl" w:hint="cs"/>
          <w:rtl/>
        </w:rPr>
        <w:t>(יב)</w:t>
      </w:r>
      <w:r>
        <w:rPr>
          <w:rStyle w:val="default"/>
          <w:rFonts w:cs="FrankRuehl" w:hint="cs"/>
          <w:rtl/>
        </w:rPr>
        <w:tab/>
        <w:t xml:space="preserve">בסימן זה </w:t>
      </w:r>
      <w:r>
        <w:rPr>
          <w:rStyle w:val="default"/>
          <w:rFonts w:cs="FrankRuehl"/>
          <w:rtl/>
        </w:rPr>
        <w:t>–</w:t>
      </w:r>
    </w:p>
    <w:p w:rsidR="00CD11DA" w:rsidRDefault="00CD11DA" w:rsidP="00740C79">
      <w:pPr>
        <w:pStyle w:val="P00"/>
        <w:spacing w:before="72"/>
        <w:ind w:left="1474" w:right="1134"/>
        <w:rPr>
          <w:rStyle w:val="default"/>
          <w:rFonts w:cs="FrankRuehl" w:hint="cs"/>
          <w:rtl/>
        </w:rPr>
      </w:pPr>
      <w:r>
        <w:rPr>
          <w:rStyle w:val="default"/>
          <w:rFonts w:cs="FrankRuehl" w:hint="cs"/>
          <w:rtl/>
        </w:rPr>
        <w:tab/>
        <w:t xml:space="preserve">"חוק הפצת שידורים" </w:t>
      </w:r>
      <w:r>
        <w:rPr>
          <w:rStyle w:val="default"/>
          <w:rFonts w:cs="FrankRuehl"/>
          <w:rtl/>
        </w:rPr>
        <w:t>–</w:t>
      </w:r>
      <w:r>
        <w:rPr>
          <w:rStyle w:val="default"/>
          <w:rFonts w:cs="FrankRuehl" w:hint="cs"/>
          <w:rtl/>
        </w:rPr>
        <w:t xml:space="preserve"> חוק הפצת שידורים באמצעות תחנות שידור ספרתיות, התשע"ב-2012;</w:t>
      </w:r>
    </w:p>
    <w:p w:rsidR="00CD11DA" w:rsidRDefault="00CD11DA" w:rsidP="00740C79">
      <w:pPr>
        <w:pStyle w:val="P00"/>
        <w:spacing w:before="72"/>
        <w:ind w:left="1474" w:right="1134"/>
        <w:rPr>
          <w:rStyle w:val="default"/>
          <w:rFonts w:cs="FrankRuehl" w:hint="cs"/>
          <w:rtl/>
        </w:rPr>
      </w:pPr>
      <w:r>
        <w:rPr>
          <w:rStyle w:val="default"/>
          <w:rFonts w:cs="FrankRuehl" w:hint="cs"/>
          <w:rtl/>
        </w:rPr>
        <w:tab/>
        <w:t xml:space="preserve">"טכנולוגיית חדות גבוהה", "טכנולוגיית חדות רגילה", "המועצה לשידורי כבלים ולוויין", "משדר ערוץ ייעודי", "משדר ערוץ נושאי" ו"עלות ההקמה" </w:t>
      </w:r>
      <w:r>
        <w:rPr>
          <w:rStyle w:val="default"/>
          <w:rFonts w:cs="FrankRuehl"/>
          <w:rtl/>
        </w:rPr>
        <w:t>–</w:t>
      </w:r>
      <w:r>
        <w:rPr>
          <w:rStyle w:val="default"/>
          <w:rFonts w:cs="FrankRuehl" w:hint="cs"/>
          <w:rtl/>
        </w:rPr>
        <w:t xml:space="preserve"> כהגדרתם בחוק הפצת שידורים;</w:t>
      </w:r>
    </w:p>
    <w:p w:rsidR="00CD11DA" w:rsidRDefault="00CD11DA" w:rsidP="00740C79">
      <w:pPr>
        <w:pStyle w:val="P00"/>
        <w:spacing w:before="72"/>
        <w:ind w:left="1474" w:right="1134"/>
        <w:rPr>
          <w:rStyle w:val="default"/>
          <w:rFonts w:cs="FrankRuehl" w:hint="cs"/>
          <w:rtl/>
        </w:rPr>
      </w:pPr>
      <w:r>
        <w:rPr>
          <w:rStyle w:val="default"/>
          <w:rFonts w:cs="FrankRuehl" w:hint="cs"/>
          <w:rtl/>
        </w:rPr>
        <w:tab/>
        <w:t xml:space="preserve">"תחנת שידור ספרתית" </w:t>
      </w:r>
      <w:r>
        <w:rPr>
          <w:rStyle w:val="default"/>
          <w:rFonts w:cs="FrankRuehl"/>
          <w:rtl/>
        </w:rPr>
        <w:t>–</w:t>
      </w:r>
      <w:r>
        <w:rPr>
          <w:rStyle w:val="default"/>
          <w:rFonts w:cs="FrankRuehl" w:hint="cs"/>
          <w:rtl/>
        </w:rPr>
        <w:t xml:space="preserve"> תחנת שידור, לרבות מוקד לבקרה, לתיאום, לתקנון ולהגברה של שידורי טלוויזיה ושידורי רדיו, לשם שידורם והפצתם בציבור, בשיטה הספרתית, במישרין או באמצעות תחנות שידור נוספות כאמור.";</w:t>
      </w:r>
    </w:p>
    <w:p w:rsidR="00CD11DA" w:rsidRDefault="00CD11DA" w:rsidP="00740C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740C79">
        <w:rPr>
          <w:rStyle w:val="default"/>
          <w:rFonts w:cs="FrankRuehl" w:hint="cs"/>
          <w:rtl/>
        </w:rPr>
        <w:t xml:space="preserve">בסעיף 51ב </w:t>
      </w:r>
      <w:r w:rsidR="00740C79">
        <w:rPr>
          <w:rStyle w:val="default"/>
          <w:rFonts w:cs="FrankRuehl"/>
          <w:rtl/>
        </w:rPr>
        <w:t>–</w:t>
      </w:r>
    </w:p>
    <w:p w:rsidR="00740C79" w:rsidRDefault="00740C79" w:rsidP="00740C7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במקום כותרת השוליים יבוא "הפצת שידורי טלוויזיה ושידורי רדיו באמצעות תחנות שידור ספרתיות";</w:t>
      </w:r>
    </w:p>
    <w:p w:rsidR="00740C79" w:rsidRDefault="00740C79" w:rsidP="00740C7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סעיפים קטנים (א), (א1) ו-(ב) יבוא:</w:t>
      </w:r>
    </w:p>
    <w:p w:rsidR="00740C79" w:rsidRDefault="00740C79" w:rsidP="00740C7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הרשות תפיץ באמצעות תחנות השידור הספרתיות את שידורי הטלוויזיה שמשדרים בעלי הזיכיונות לשידורי טלוויזיה במסגרת שני ערוצי טלוויזיה בטכנולוגיית חדות רגילה, ובלבד שהמנהל הודיע כי ניתן לעשות כן בהתאם להוראות סעיף 51א(ט)(1).</w:t>
      </w:r>
    </w:p>
    <w:p w:rsidR="00740C79" w:rsidRDefault="00740C79" w:rsidP="00740C79">
      <w:pPr>
        <w:pStyle w:val="P00"/>
        <w:spacing w:before="72"/>
        <w:ind w:left="1474" w:right="1134"/>
        <w:rPr>
          <w:rStyle w:val="default"/>
          <w:rFonts w:cs="FrankRuehl" w:hint="cs"/>
          <w:rtl/>
        </w:rPr>
      </w:pPr>
      <w:r>
        <w:rPr>
          <w:rStyle w:val="default"/>
          <w:rFonts w:cs="FrankRuehl" w:hint="cs"/>
          <w:rtl/>
        </w:rPr>
        <w:t>(א1)</w:t>
      </w:r>
      <w:r>
        <w:rPr>
          <w:rStyle w:val="default"/>
          <w:rFonts w:cs="FrankRuehl" w:hint="cs"/>
          <w:rtl/>
        </w:rPr>
        <w:tab/>
        <w:t>הרשות תפיץ באמצעות תחנות השידור הספרתיות את שידורי הטלוויזיה של בעל רישיון לשידורי טלוויזיה, במסגרת ערוץ טלוויזיה אחד בטכנולוגיית חדות רגילה.</w:t>
      </w:r>
    </w:p>
    <w:p w:rsidR="00740C79" w:rsidRDefault="00740C79" w:rsidP="00740C7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הרשות תפיץ את שידורי ערוץ הכנסת ואת שידורי הטלוויזיה שמשדרת רשות השידור, באמצעות תחנות שידור ספרתיות, כמפורט להלן:</w:t>
      </w:r>
    </w:p>
    <w:p w:rsidR="00740C79" w:rsidRDefault="00740C79" w:rsidP="00740C7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ערוץ הכנסת </w:t>
      </w:r>
      <w:r>
        <w:rPr>
          <w:rStyle w:val="default"/>
          <w:rFonts w:cs="FrankRuehl"/>
          <w:rtl/>
        </w:rPr>
        <w:t>–</w:t>
      </w:r>
      <w:r>
        <w:rPr>
          <w:rStyle w:val="default"/>
          <w:rFonts w:cs="FrankRuehl" w:hint="cs"/>
          <w:rtl/>
        </w:rPr>
        <w:t xml:space="preserve"> ערוץ טלוויזיה אחד בטכנולוגיית חדות רגילה;</w:t>
      </w:r>
    </w:p>
    <w:p w:rsidR="00740C79" w:rsidRDefault="00740C79" w:rsidP="00740C7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רשות השידור </w:t>
      </w:r>
      <w:r>
        <w:rPr>
          <w:rStyle w:val="default"/>
          <w:rFonts w:cs="FrankRuehl"/>
          <w:rtl/>
        </w:rPr>
        <w:t>–</w:t>
      </w:r>
      <w:r>
        <w:rPr>
          <w:rStyle w:val="default"/>
          <w:rFonts w:cs="FrankRuehl" w:hint="cs"/>
          <w:rtl/>
        </w:rPr>
        <w:t xml:space="preserve"> שני ערוצי טלוויזיה בטכנולוגיית חדות רגילה.</w:t>
      </w:r>
    </w:p>
    <w:p w:rsidR="00740C79" w:rsidRDefault="00740C79" w:rsidP="00740C79">
      <w:pPr>
        <w:pStyle w:val="P00"/>
        <w:spacing w:before="72"/>
        <w:ind w:left="2381" w:right="1134" w:hanging="907"/>
        <w:rPr>
          <w:rStyle w:val="default"/>
          <w:rFonts w:cs="FrankRuehl" w:hint="cs"/>
          <w:rtl/>
        </w:rPr>
      </w:pPr>
      <w:r>
        <w:rPr>
          <w:rStyle w:val="default"/>
          <w:rFonts w:cs="FrankRuehl" w:hint="cs"/>
          <w:rtl/>
        </w:rPr>
        <w:t>(ב1)</w:t>
      </w:r>
      <w:r>
        <w:rPr>
          <w:rStyle w:val="default"/>
          <w:rFonts w:cs="FrankRuehl" w:hint="cs"/>
          <w:rtl/>
        </w:rPr>
        <w:tab/>
        <w:t>(1)</w:t>
      </w:r>
      <w:r>
        <w:rPr>
          <w:rStyle w:val="default"/>
          <w:rFonts w:cs="FrankRuehl" w:hint="cs"/>
          <w:rtl/>
        </w:rPr>
        <w:tab/>
        <w:t>הרשות תפיץ באמצעות תחנות השידור הספרתיות את שידורי הרדיו של הגופים המפורטים בפסקאות שלהלן, אם ביקשו זאת, במסגרת ערוצי רדיו כמפורט באותן פסקאות:</w:t>
      </w:r>
    </w:p>
    <w:p w:rsidR="00740C79" w:rsidRDefault="00740C79" w:rsidP="00740C79">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רשות השידור </w:t>
      </w:r>
      <w:r>
        <w:rPr>
          <w:rStyle w:val="default"/>
          <w:rFonts w:cs="FrankRuehl"/>
          <w:rtl/>
        </w:rPr>
        <w:t>–</w:t>
      </w:r>
      <w:r>
        <w:rPr>
          <w:rStyle w:val="default"/>
          <w:rFonts w:cs="FrankRuehl" w:hint="cs"/>
          <w:rtl/>
        </w:rPr>
        <w:t xml:space="preserve"> במסגרת שמונה ערוצי רדיו, לכל היותר;</w:t>
      </w:r>
    </w:p>
    <w:p w:rsidR="00740C79" w:rsidRDefault="00740C79" w:rsidP="00740C79">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גלי צה"ל </w:t>
      </w:r>
      <w:r>
        <w:rPr>
          <w:rStyle w:val="default"/>
          <w:rFonts w:cs="FrankRuehl"/>
          <w:rtl/>
        </w:rPr>
        <w:t>–</w:t>
      </w:r>
      <w:r>
        <w:rPr>
          <w:rStyle w:val="default"/>
          <w:rFonts w:cs="FrankRuehl" w:hint="cs"/>
          <w:rtl/>
        </w:rPr>
        <w:t xml:space="preserve"> שידורי רדיו של צבא הגנה לישראל (בסעיף קטן זה </w:t>
      </w:r>
      <w:r>
        <w:rPr>
          <w:rStyle w:val="default"/>
          <w:rFonts w:cs="FrankRuehl"/>
          <w:rtl/>
        </w:rPr>
        <w:t>–</w:t>
      </w:r>
      <w:r>
        <w:rPr>
          <w:rStyle w:val="default"/>
          <w:rFonts w:cs="FrankRuehl" w:hint="cs"/>
          <w:rtl/>
        </w:rPr>
        <w:t xml:space="preserve"> גלי צה"ל) </w:t>
      </w:r>
      <w:r>
        <w:rPr>
          <w:rStyle w:val="default"/>
          <w:rFonts w:cs="FrankRuehl"/>
          <w:rtl/>
        </w:rPr>
        <w:t>–</w:t>
      </w:r>
      <w:r>
        <w:rPr>
          <w:rStyle w:val="default"/>
          <w:rFonts w:cs="FrankRuehl" w:hint="cs"/>
          <w:rtl/>
        </w:rPr>
        <w:t xml:space="preserve"> במסגרת שני ערוצי רדיו, לכל היותר;</w:t>
      </w:r>
    </w:p>
    <w:p w:rsidR="00740C79" w:rsidRDefault="00740C79" w:rsidP="00740C79">
      <w:pPr>
        <w:pStyle w:val="P00"/>
        <w:spacing w:before="72"/>
        <w:ind w:left="2381" w:right="1134"/>
        <w:rPr>
          <w:rStyle w:val="default"/>
          <w:rFonts w:cs="FrankRuehl" w:hint="cs"/>
          <w:rtl/>
        </w:rPr>
      </w:pPr>
      <w:r>
        <w:rPr>
          <w:rStyle w:val="default"/>
          <w:rFonts w:cs="FrankRuehl" w:hint="cs"/>
          <w:rtl/>
        </w:rPr>
        <w:t>(ג)</w:t>
      </w:r>
      <w:r>
        <w:rPr>
          <w:rStyle w:val="default"/>
          <w:rFonts w:cs="FrankRuehl" w:hint="cs"/>
          <w:rtl/>
        </w:rPr>
        <w:tab/>
        <w:t xml:space="preserve">בעלי זיכיונות לשידורי רדיו </w:t>
      </w:r>
      <w:r>
        <w:rPr>
          <w:rStyle w:val="default"/>
          <w:rFonts w:cs="FrankRuehl"/>
          <w:rtl/>
        </w:rPr>
        <w:t>–</w:t>
      </w:r>
      <w:r>
        <w:rPr>
          <w:rStyle w:val="default"/>
          <w:rFonts w:cs="FrankRuehl" w:hint="cs"/>
          <w:rtl/>
        </w:rPr>
        <w:t xml:space="preserve"> במסגרת ערוץ רדיו אחד לכל בעל זיכיון;</w:t>
      </w:r>
    </w:p>
    <w:p w:rsidR="00740C79" w:rsidRDefault="00740C79" w:rsidP="00740C79">
      <w:pPr>
        <w:pStyle w:val="P00"/>
        <w:spacing w:before="72"/>
        <w:ind w:left="2381" w:right="1134"/>
        <w:rPr>
          <w:rStyle w:val="default"/>
          <w:rFonts w:cs="FrankRuehl" w:hint="cs"/>
          <w:rtl/>
        </w:rPr>
      </w:pPr>
      <w:r>
        <w:rPr>
          <w:rStyle w:val="default"/>
          <w:rFonts w:cs="FrankRuehl" w:hint="cs"/>
          <w:rtl/>
        </w:rPr>
        <w:t>(ד)</w:t>
      </w:r>
      <w:r>
        <w:rPr>
          <w:rStyle w:val="default"/>
          <w:rFonts w:cs="FrankRuehl" w:hint="cs"/>
          <w:rtl/>
        </w:rPr>
        <w:tab/>
        <w:t xml:space="preserve">שירות ההתגוננות האזרחית </w:t>
      </w:r>
      <w:r>
        <w:rPr>
          <w:rStyle w:val="default"/>
          <w:rFonts w:cs="FrankRuehl"/>
          <w:rtl/>
        </w:rPr>
        <w:t>–</w:t>
      </w:r>
      <w:r>
        <w:rPr>
          <w:rStyle w:val="default"/>
          <w:rFonts w:cs="FrankRuehl" w:hint="cs"/>
          <w:rtl/>
        </w:rPr>
        <w:t xml:space="preserve"> במסגרת ארבעה ערוצי רדיו, לכל היותר;</w:t>
      </w:r>
    </w:p>
    <w:p w:rsidR="00740C79" w:rsidRDefault="00740C79" w:rsidP="00740C7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על אף הוראות פסקה (1), שידרו רשות השידור או גלי צה"ל שידורי רדיו, במסגרת ערוץ רדיו נוסף על הערוצים האמורים בפסקה (1)(א) או (ב), לפי העניין, תפיץ הרשות גם את שידורי ערוץ הרדיו הנוסף, אם ביקשו זאת רשות השידור או גלי צה"ל, בכפוף לקיבולת הפנויה להפצת השידורים כאמור, ובלבד שחלפו שלושה חודשים לפחות מיום פרסומו של חוק הפצת שידורים.</w:t>
      </w:r>
    </w:p>
    <w:p w:rsidR="00740C79" w:rsidRDefault="00740C79" w:rsidP="00740C79">
      <w:pPr>
        <w:pStyle w:val="P00"/>
        <w:spacing w:before="72"/>
        <w:ind w:left="1474" w:right="1134"/>
        <w:rPr>
          <w:rStyle w:val="default"/>
          <w:rFonts w:cs="FrankRuehl" w:hint="cs"/>
          <w:rtl/>
        </w:rPr>
      </w:pPr>
      <w:r>
        <w:rPr>
          <w:rStyle w:val="default"/>
          <w:rFonts w:cs="FrankRuehl" w:hint="cs"/>
          <w:rtl/>
        </w:rPr>
        <w:t>(ב2)</w:t>
      </w:r>
      <w:r>
        <w:rPr>
          <w:rStyle w:val="default"/>
          <w:rFonts w:cs="FrankRuehl" w:hint="cs"/>
          <w:rtl/>
        </w:rPr>
        <w:tab/>
        <w:t>הרשות תפיץ, באמצעות תחנות השידור הספרתיות, את שידורי הטלוויזיה של הגופים המפורטים בפסקאות שלהלן, גם בטרם נמסרה הודעה לפי סעיף 51א(ט)(2), אם ביקשו זאת, במסגרת ערוצי טלוויזיה כמפורט באותן פסקאות:</w:t>
      </w:r>
    </w:p>
    <w:p w:rsidR="00740C79" w:rsidRDefault="00740C79" w:rsidP="00740C7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משדר הערוץ הייעודי בשפה הערבית שקיבל את רישיונו לפי הוראות סעיף 6לד1 לחוק התקשורת, בטרם נמסרה הודעה לפי סעיף 51א(ט)(2) </w:t>
      </w:r>
      <w:r>
        <w:rPr>
          <w:rStyle w:val="default"/>
          <w:rFonts w:cs="FrankRuehl"/>
          <w:rtl/>
        </w:rPr>
        <w:t>–</w:t>
      </w:r>
      <w:r>
        <w:rPr>
          <w:rStyle w:val="default"/>
          <w:rFonts w:cs="FrankRuehl" w:hint="cs"/>
          <w:rtl/>
        </w:rPr>
        <w:t xml:space="preserve"> במסגרת ערוץ טלוויזיה אחד בטכנולוגיית חדות רגילה, ובלבד שהגיש את בקשתו להפצת שידוריו באמצעות תחנות שידור ספרתיות בטרם חלפו שישה חודשים ממועד קבלת הרישיון כאמור;</w:t>
      </w:r>
    </w:p>
    <w:p w:rsidR="00740C79" w:rsidRDefault="00740C79" w:rsidP="00740C7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הטלוויזיה הלימודית </w:t>
      </w:r>
      <w:r>
        <w:rPr>
          <w:rStyle w:val="default"/>
          <w:rFonts w:cs="FrankRuehl"/>
          <w:rtl/>
        </w:rPr>
        <w:t>–</w:t>
      </w:r>
      <w:r>
        <w:rPr>
          <w:rStyle w:val="default"/>
          <w:rFonts w:cs="FrankRuehl" w:hint="cs"/>
          <w:rtl/>
        </w:rPr>
        <w:t xml:space="preserve"> במסגרת ערוץ טלוויזיה אחד בטכנולוגיית חדות רגילה, ובלבד שמתקיים אחד מאלה:</w:t>
      </w:r>
    </w:p>
    <w:p w:rsidR="00740C79" w:rsidRDefault="00740C79" w:rsidP="00740C79">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משדר הערוץ הייעודי בשפה הערבית לא הגיש לרשות בקשה להפצת שידוריו באמצעות תחנות שידור ספרתיות במהלך התקופה האמורה בפסקה (1), או הודיע לרשות, בכתב, במהלך התקופה האמורה, כי אין בכוונתו להגיש לה בקשה כאמור;</w:t>
      </w:r>
    </w:p>
    <w:p w:rsidR="00740C79" w:rsidRDefault="00740C79" w:rsidP="00740C79">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קיימת קיבולת פנויה להפצת שידורי הטלוויזיה הלימודית באמצעות תחנות שידור ספרתיות, גם אם יופצו שידורי הערוץ הייעודי בשפה הערבית לפי הוראות פסקה (1).</w:t>
      </w:r>
    </w:p>
    <w:p w:rsidR="00740C79" w:rsidRDefault="00740C79" w:rsidP="006D32A0">
      <w:pPr>
        <w:pStyle w:val="P00"/>
        <w:spacing w:before="72"/>
        <w:ind w:left="1474" w:right="1134"/>
        <w:rPr>
          <w:rStyle w:val="default"/>
          <w:rFonts w:cs="FrankRuehl" w:hint="cs"/>
          <w:rtl/>
        </w:rPr>
      </w:pPr>
      <w:r>
        <w:rPr>
          <w:rStyle w:val="default"/>
          <w:rFonts w:cs="FrankRuehl" w:hint="cs"/>
          <w:rtl/>
        </w:rPr>
        <w:t>(ב3)</w:t>
      </w:r>
      <w:r>
        <w:rPr>
          <w:rStyle w:val="default"/>
          <w:rFonts w:cs="FrankRuehl" w:hint="cs"/>
          <w:rtl/>
        </w:rPr>
        <w:tab/>
        <w:t>בלי לגרוע מהוראות סעיפים קטנים (א) עד (ב2), נמסרה הודעת הרשות לפי סעיף 51א(ט)(2), תפיץ הרשות באמצעות תחנות השידור הספרתיות את שידורי הטלוויזיה של הגופים המפורטים בפסקאות שלהלן, אם ביקשו זאת, במסגרת ערוצי טלוויזיה כמפורט באותן פסקאות:</w:t>
      </w:r>
    </w:p>
    <w:p w:rsidR="00740C79" w:rsidRDefault="00740C79" w:rsidP="00410B5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משדר ערוץ ייעודי, ובכלל זה משדר ערוץ ייעודי בשפה הערבית שלא הגיש בקשה להפצה במהלך התקופה האמורה בסעיף קטן (ב2)(1) </w:t>
      </w:r>
      <w:r>
        <w:rPr>
          <w:rStyle w:val="default"/>
          <w:rFonts w:cs="FrankRuehl"/>
          <w:rtl/>
        </w:rPr>
        <w:t>–</w:t>
      </w:r>
      <w:r>
        <w:rPr>
          <w:rStyle w:val="default"/>
          <w:rFonts w:cs="FrankRuehl" w:hint="cs"/>
          <w:rtl/>
        </w:rPr>
        <w:t xml:space="preserve"> במסגרת ערוץ טלוויזיה אחד בטכנולוגיית חדות רגילה, ואולם אם עלה מספר משדרי הערוצים הייעודיים ששידוריהם מופצים באמצעות תחנות השידור הספרתיות, על חמישה, יופצו שידוריו של משדר ערוץ ייעודי נוסף בכפוף לקיבולת הפנויה להפצת שידורים כאמור;</w:t>
      </w:r>
    </w:p>
    <w:p w:rsidR="00740C79" w:rsidRDefault="00740C79" w:rsidP="00410B5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410B55">
        <w:rPr>
          <w:rStyle w:val="default"/>
          <w:rFonts w:cs="FrankRuehl" w:hint="cs"/>
          <w:rtl/>
        </w:rPr>
        <w:t xml:space="preserve">הטלוויזיה הלימודית, אם לא הופצו שידוריה בהתאם להוראות סעיף קטן (ב2)(2) </w:t>
      </w:r>
      <w:r w:rsidR="00410B55">
        <w:rPr>
          <w:rStyle w:val="default"/>
          <w:rFonts w:cs="FrankRuehl"/>
          <w:rtl/>
        </w:rPr>
        <w:t>–</w:t>
      </w:r>
      <w:r w:rsidR="00410B55">
        <w:rPr>
          <w:rStyle w:val="default"/>
          <w:rFonts w:cs="FrankRuehl" w:hint="cs"/>
          <w:rtl/>
        </w:rPr>
        <w:t xml:space="preserve"> במסגרת ערוץ טלוויזיה אחד בטכנולוגיית חדות רגילה.</w:t>
      </w:r>
    </w:p>
    <w:p w:rsidR="00410B55" w:rsidRDefault="00410B55" w:rsidP="00410B55">
      <w:pPr>
        <w:pStyle w:val="P00"/>
        <w:spacing w:before="72"/>
        <w:ind w:left="1474" w:right="1134"/>
        <w:rPr>
          <w:rStyle w:val="default"/>
          <w:rFonts w:cs="FrankRuehl" w:hint="cs"/>
          <w:rtl/>
        </w:rPr>
      </w:pPr>
      <w:r>
        <w:rPr>
          <w:rStyle w:val="default"/>
          <w:rFonts w:cs="FrankRuehl" w:hint="cs"/>
          <w:rtl/>
        </w:rPr>
        <w:t>(ב4)</w:t>
      </w:r>
      <w:r>
        <w:rPr>
          <w:rStyle w:val="default"/>
          <w:rFonts w:cs="FrankRuehl" w:hint="cs"/>
          <w:rtl/>
        </w:rPr>
        <w:tab/>
        <w:t>בלי לגרוע מהוראות סעיפים קטנים (א) עד (ב3), נמסרה הודעת הרשות לפי סעיף 51א(ט)(3), תפיץ הרשות באמצעות תחנות השידור הספרתיות את שידורי הטלוויזיה של הגופים המפורטים בפסקאות שלהלן, במסגרת ערוצי טלוויזיה כמפורט באותן פסקאות:</w:t>
      </w:r>
    </w:p>
    <w:p w:rsidR="00410B55" w:rsidRDefault="00410B55" w:rsidP="00410B55">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רשות השידור, אם ביקשה זאת </w:t>
      </w:r>
      <w:r>
        <w:rPr>
          <w:rStyle w:val="default"/>
          <w:rFonts w:cs="FrankRuehl"/>
          <w:rtl/>
        </w:rPr>
        <w:t>–</w:t>
      </w:r>
      <w:r>
        <w:rPr>
          <w:rStyle w:val="default"/>
          <w:rFonts w:cs="FrankRuehl" w:hint="cs"/>
          <w:rtl/>
        </w:rPr>
        <w:t xml:space="preserve"> במסגרת ערוץ טלוויזיה אחד נוסף בטכנולוגיית חדות גבוהה (בפסקה זו </w:t>
      </w:r>
      <w:r>
        <w:rPr>
          <w:rStyle w:val="default"/>
          <w:rFonts w:cs="FrankRuehl"/>
          <w:rtl/>
        </w:rPr>
        <w:t>–</w:t>
      </w:r>
      <w:r>
        <w:rPr>
          <w:rStyle w:val="default"/>
          <w:rFonts w:cs="FrankRuehl" w:hint="cs"/>
          <w:rtl/>
        </w:rPr>
        <w:t xml:space="preserve"> הערוץ הנוסף); השידורים בערוץ הנוסף ישודרו במקביל לשידורם באחד הערוצים כאמור בסעיף קטן (ב)(2);</w:t>
      </w:r>
    </w:p>
    <w:p w:rsidR="00410B55" w:rsidRDefault="00410B55" w:rsidP="00410B55">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גוף מהגופים המנויים בסעיף 51א(א), למעט רשות השידור, ששידוריו מופצים באמצעות תחנות השידור הספרתיות במסגרת ערוץ טלוויזיה בטכנולוגיית חדות רגילה (בפסקה זו </w:t>
      </w:r>
      <w:r>
        <w:rPr>
          <w:rStyle w:val="default"/>
          <w:rFonts w:cs="FrankRuehl"/>
          <w:rtl/>
        </w:rPr>
        <w:t>–</w:t>
      </w:r>
      <w:r>
        <w:rPr>
          <w:rStyle w:val="default"/>
          <w:rFonts w:cs="FrankRuehl" w:hint="cs"/>
          <w:rtl/>
        </w:rPr>
        <w:t xml:space="preserve"> הערוץ העיקרי) </w:t>
      </w:r>
      <w:r>
        <w:rPr>
          <w:rStyle w:val="default"/>
          <w:rFonts w:cs="FrankRuehl"/>
          <w:rtl/>
        </w:rPr>
        <w:t>–</w:t>
      </w:r>
      <w:r>
        <w:rPr>
          <w:rStyle w:val="default"/>
          <w:rFonts w:cs="FrankRuehl" w:hint="cs"/>
          <w:rtl/>
        </w:rPr>
        <w:t xml:space="preserve"> במסגרת ערוץ טלוויזיה אחד נוסף בטכנולוגיית חדות גבוהה, לכל גוף כאמור, ובלבד שהגוף האמור ביקש זאת ונבחר בהליך שוויוני שעליו הורה השר, לאחר התייעצות עם שר האוצר, המועצה והמועצה לשידורי כבלים ולוויין; בקביעת תנאי ההליך לפי פסקה זו יובאו בחשבון, בין השאר, שיקולים של קידום התחרות בתחום שידורי הטלוויזיה, מגוון סוגי שידורי הטלוויזיה אופיים, וכן אפשרות ההפצה של שידורי הטלוויזיה של גופים אחרים המנויים בסעיף 51א(א) במסגרת הקיבולת הפנויה בתחנות השידור הספרתיות; השידורים בערוץ הנוסף כאמור ישודרו במקביל לשידורם בערוץ העיקרי.</w:t>
      </w:r>
    </w:p>
    <w:p w:rsidR="00410B55" w:rsidRDefault="00410B55" w:rsidP="001E7187">
      <w:pPr>
        <w:pStyle w:val="P00"/>
        <w:spacing w:before="72"/>
        <w:ind w:left="1474" w:right="1134"/>
        <w:rPr>
          <w:rStyle w:val="default"/>
          <w:rFonts w:cs="FrankRuehl" w:hint="cs"/>
          <w:rtl/>
        </w:rPr>
      </w:pPr>
      <w:r>
        <w:rPr>
          <w:rStyle w:val="default"/>
          <w:rFonts w:cs="FrankRuehl" w:hint="cs"/>
          <w:rtl/>
        </w:rPr>
        <w:t>(ב5)</w:t>
      </w:r>
      <w:r>
        <w:rPr>
          <w:rStyle w:val="default"/>
          <w:rFonts w:cs="FrankRuehl" w:hint="cs"/>
          <w:rtl/>
        </w:rPr>
        <w:tab/>
        <w:t>תחילת הפצת השידורים של הגופים המפורטים בפסקאות שלהלן, באמצעות תחנות שידור ספרתיות, לפי סעיף זה, ששידוריהם לא הופצו ערב פרסומו של חוק הפצת שידורים, תהיה לא יאוחר מהמועד המפורט באותן פסקאות, לפי העניין:</w:t>
      </w:r>
    </w:p>
    <w:p w:rsidR="00410B55" w:rsidRDefault="00410B55" w:rsidP="001E7187">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בעל רישיון לשידורי טלוויזיה כאמור בסעיף קטן (א1) </w:t>
      </w:r>
      <w:r>
        <w:rPr>
          <w:rStyle w:val="default"/>
          <w:rFonts w:cs="FrankRuehl"/>
          <w:rtl/>
        </w:rPr>
        <w:t>–</w:t>
      </w:r>
      <w:r>
        <w:rPr>
          <w:rStyle w:val="default"/>
          <w:rFonts w:cs="FrankRuehl" w:hint="cs"/>
          <w:rtl/>
        </w:rPr>
        <w:t xml:space="preserve"> שנה מהמועד שבו ניתן לו הרישיון;</w:t>
      </w:r>
    </w:p>
    <w:p w:rsidR="00410B55" w:rsidRDefault="00410B55" w:rsidP="001E718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1E7187">
        <w:rPr>
          <w:rStyle w:val="default"/>
          <w:rFonts w:cs="FrankRuehl" w:hint="cs"/>
          <w:rtl/>
        </w:rPr>
        <w:t xml:space="preserve">גוף המשדר שידורי רדיו שהגיש בקשה להפצת שידוריו באמצעות תחנות שידור ספרתיות לפי סעיף קטן (ב1) </w:t>
      </w:r>
      <w:r w:rsidR="001E7187">
        <w:rPr>
          <w:rStyle w:val="default"/>
          <w:rFonts w:cs="FrankRuehl"/>
          <w:rtl/>
        </w:rPr>
        <w:t>–</w:t>
      </w:r>
      <w:r w:rsidR="001E7187">
        <w:rPr>
          <w:rStyle w:val="default"/>
          <w:rFonts w:cs="FrankRuehl" w:hint="cs"/>
          <w:rtl/>
        </w:rPr>
        <w:t xml:space="preserve"> זמן סביר שלא יעלה על 90 ימים ממועד הגשת הבקשה כאמור, ולעניין שידורי רדיו בערוץ נוסף כאמור בסעיף קטן (ב1)(2) </w:t>
      </w:r>
      <w:r w:rsidR="001E7187">
        <w:rPr>
          <w:rStyle w:val="default"/>
          <w:rFonts w:cs="FrankRuehl"/>
          <w:rtl/>
        </w:rPr>
        <w:t>–</w:t>
      </w:r>
      <w:r w:rsidR="001E7187">
        <w:rPr>
          <w:rStyle w:val="default"/>
          <w:rFonts w:cs="FrankRuehl" w:hint="cs"/>
          <w:rtl/>
        </w:rPr>
        <w:t xml:space="preserve"> זמן סביר שלא יעלה על 90 ימים מהמועד שבו קיימת קיבולת פנויה להפצת השידורים כאמור;</w:t>
      </w:r>
    </w:p>
    <w:p w:rsidR="001E7187" w:rsidRDefault="001E7187" w:rsidP="001E7187">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משדר הערוץ הייעודי בשפה הערבית שהגיש בקשה להפצת שידוריו באמצעות תחנות שידור ספרתיות לפי סעיף קטן (ב2)(1) </w:t>
      </w:r>
      <w:r>
        <w:rPr>
          <w:rStyle w:val="default"/>
          <w:rFonts w:cs="FrankRuehl"/>
          <w:rtl/>
        </w:rPr>
        <w:t>–</w:t>
      </w:r>
      <w:r>
        <w:rPr>
          <w:rStyle w:val="default"/>
          <w:rFonts w:cs="FrankRuehl" w:hint="cs"/>
          <w:rtl/>
        </w:rPr>
        <w:t xml:space="preserve"> זמן סביר שלא יעלה על 90 ימים ממועד הגשת הבקשה כאמור;</w:t>
      </w:r>
    </w:p>
    <w:p w:rsidR="001E7187" w:rsidRDefault="001E7187" w:rsidP="001E7187">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 xml:space="preserve">משדר ערוץ ייעודי שהגיש בקשה להפצת שידוריו באמצעות תחנות שידור ספרתיות לפי סעיף קטן (ב3)(1), הנמנה עם חמשת משדרי הערוצים הייעודיים הראשונים כאמור באותו סעיף קטן </w:t>
      </w:r>
      <w:r>
        <w:rPr>
          <w:rStyle w:val="default"/>
          <w:rFonts w:cs="FrankRuehl"/>
          <w:rtl/>
        </w:rPr>
        <w:t>–</w:t>
      </w:r>
      <w:r>
        <w:rPr>
          <w:rStyle w:val="default"/>
          <w:rFonts w:cs="FrankRuehl" w:hint="cs"/>
          <w:rtl/>
        </w:rPr>
        <w:t xml:space="preserve"> שנה מהמועד שבו הגיש את בקשתו כאמור, וכל משדר ערוץ ייעודי נוסף כאמור באותו סעיף קטן שהפצת שידוריו כפופה לקיבולת הפנויה להפצת שידורים באמצעות תחנות שידור ספרתיות </w:t>
      </w:r>
      <w:r>
        <w:rPr>
          <w:rStyle w:val="default"/>
          <w:rFonts w:cs="FrankRuehl"/>
          <w:rtl/>
        </w:rPr>
        <w:t>–</w:t>
      </w:r>
      <w:r>
        <w:rPr>
          <w:rStyle w:val="default"/>
          <w:rFonts w:cs="FrankRuehl" w:hint="cs"/>
          <w:rtl/>
        </w:rPr>
        <w:t xml:space="preserve"> זמן סביר שלא יעלה על 90 ימים מהמועד שבו קיימת קיבולת פנויה כאמור;</w:t>
      </w:r>
    </w:p>
    <w:p w:rsidR="001E7187" w:rsidRDefault="001E7187" w:rsidP="001E7187">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 xml:space="preserve">הטלוויזיה הלימודית </w:t>
      </w:r>
      <w:r>
        <w:rPr>
          <w:rStyle w:val="default"/>
          <w:rFonts w:cs="FrankRuehl"/>
          <w:rtl/>
        </w:rPr>
        <w:t>–</w:t>
      </w:r>
      <w:r>
        <w:rPr>
          <w:rStyle w:val="default"/>
          <w:rFonts w:cs="FrankRuehl" w:hint="cs"/>
          <w:rtl/>
        </w:rPr>
        <w:t xml:space="preserve"> אם הגישה בקשה להפצת שידוריה באמצעות תחנות שידור ספרתיות לפי סעיף קטן (ב2)(2) </w:t>
      </w:r>
      <w:r>
        <w:rPr>
          <w:rStyle w:val="default"/>
          <w:rFonts w:cs="FrankRuehl"/>
          <w:rtl/>
        </w:rPr>
        <w:t>–</w:t>
      </w:r>
      <w:r>
        <w:rPr>
          <w:rStyle w:val="default"/>
          <w:rFonts w:cs="FrankRuehl" w:hint="cs"/>
          <w:rtl/>
        </w:rPr>
        <w:t xml:space="preserve"> זמן סביר שלא יעלה על 90 ימים מהמועד שבו מתקיים תנאי מהתנאים האמורים בפסקת משנה (א) או (ב) של סעיף קטן (ב2)(2), ואם הגישה בקשה להפצה כאמור לפי סעיף קטן (ב3)(2) </w:t>
      </w:r>
      <w:r>
        <w:rPr>
          <w:rStyle w:val="default"/>
          <w:rFonts w:cs="FrankRuehl"/>
          <w:rtl/>
        </w:rPr>
        <w:t>–</w:t>
      </w:r>
      <w:r>
        <w:rPr>
          <w:rStyle w:val="default"/>
          <w:rFonts w:cs="FrankRuehl" w:hint="cs"/>
          <w:rtl/>
        </w:rPr>
        <w:t xml:space="preserve"> שנה מהמועד שבו הגישה את הבקשה כאמור;</w:t>
      </w:r>
    </w:p>
    <w:p w:rsidR="001E7187" w:rsidRDefault="001E7187" w:rsidP="001E7187">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 xml:space="preserve">רשות השידור, לעניין שידורי הערוץ הנוסף כמשמעותו בסעיף קטן (ב4)(1) </w:t>
      </w:r>
      <w:r>
        <w:rPr>
          <w:rStyle w:val="default"/>
          <w:rFonts w:cs="FrankRuehl"/>
          <w:rtl/>
        </w:rPr>
        <w:t>–</w:t>
      </w:r>
      <w:r>
        <w:rPr>
          <w:rStyle w:val="default"/>
          <w:rFonts w:cs="FrankRuehl" w:hint="cs"/>
          <w:rtl/>
        </w:rPr>
        <w:t xml:space="preserve"> שנה מהמועד שבו ביקשה כי שידורי הערוץ הנוסף יופצו באמצעות תחנות שידור ספרתיות כאמור באותו סעיף קטן;</w:t>
      </w:r>
    </w:p>
    <w:p w:rsidR="001E7187" w:rsidRDefault="001E7187" w:rsidP="001E7187">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 xml:space="preserve">גוף כאמור בסעיף קטן (ב4)(2) </w:t>
      </w:r>
      <w:r>
        <w:rPr>
          <w:rStyle w:val="default"/>
          <w:rFonts w:cs="FrankRuehl"/>
          <w:rtl/>
        </w:rPr>
        <w:t>–</w:t>
      </w:r>
      <w:r>
        <w:rPr>
          <w:rStyle w:val="default"/>
          <w:rFonts w:cs="FrankRuehl" w:hint="cs"/>
          <w:rtl/>
        </w:rPr>
        <w:t xml:space="preserve"> זמן סביר שלא יעלה על 90 ימים מהמועד שבו נבחר בהליך לפי אותו סעיף קטן.";</w:t>
      </w:r>
    </w:p>
    <w:p w:rsidR="001E7187" w:rsidRDefault="001E7187" w:rsidP="001E718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סעיפים קטנים (ג) ו-(ד) </w:t>
      </w:r>
      <w:r>
        <w:rPr>
          <w:rStyle w:val="default"/>
          <w:rFonts w:cs="FrankRuehl"/>
          <w:rtl/>
        </w:rPr>
        <w:t>–</w:t>
      </w:r>
      <w:r>
        <w:rPr>
          <w:rStyle w:val="default"/>
          <w:rFonts w:cs="FrankRuehl" w:hint="cs"/>
          <w:rtl/>
        </w:rPr>
        <w:t xml:space="preserve"> בטלים;</w:t>
      </w:r>
    </w:p>
    <w:p w:rsidR="001E7187" w:rsidRDefault="001E7187" w:rsidP="001E718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במקום סעיף קטן (ה) יבוא:</w:t>
      </w:r>
    </w:p>
    <w:p w:rsidR="001E7187" w:rsidRDefault="001E7187" w:rsidP="001E7187">
      <w:pPr>
        <w:pStyle w:val="P00"/>
        <w:spacing w:before="72"/>
        <w:ind w:left="2381" w:right="1134" w:hanging="907"/>
        <w:rPr>
          <w:rStyle w:val="default"/>
          <w:rFonts w:cs="FrankRuehl" w:hint="cs"/>
          <w:rtl/>
        </w:rPr>
      </w:pPr>
      <w:r>
        <w:rPr>
          <w:rStyle w:val="default"/>
          <w:rFonts w:cs="FrankRuehl" w:hint="cs"/>
          <w:rtl/>
        </w:rPr>
        <w:t>"(ה)</w:t>
      </w:r>
      <w:r>
        <w:rPr>
          <w:rStyle w:val="default"/>
          <w:rFonts w:cs="FrankRuehl" w:hint="cs"/>
          <w:rtl/>
        </w:rPr>
        <w:tab/>
        <w:t>(1)</w:t>
      </w:r>
      <w:r>
        <w:rPr>
          <w:rStyle w:val="default"/>
          <w:rFonts w:cs="FrankRuehl" w:hint="cs"/>
          <w:rtl/>
        </w:rPr>
        <w:tab/>
        <w:t>הרשות תפיץ את שידורי הטלוויזיה של הגופים כאמור בסעיף 51א(א)(1) עד (5), כך שאופן ההפצה, איכות שידורי הטלוויזיה ואפשרות הבחירה של שאר המרכיבים של שידורי הטלוויזיה, יהיו זהים לגבי כל הגופים ששידורי הטלוויזיה שלהם מופצים באמצעות טכנולוגיית חדות רגילה או באמצעות טכנולודיית חדות גבוהה, לפי העניין;</w:t>
      </w:r>
    </w:p>
    <w:p w:rsidR="001E7187" w:rsidRDefault="001E7187" w:rsidP="001E7187">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הרשות תפיץ את שידורי הרדיו של הגופים כאמור בסעיף 51א(א)(7), כך שאופן ההפצה, איכות שידורי הרדיו ואפשרות הבחירה של שאר המרכיבים של שידורי הרדיו, יהיו זהים לגבי כל הגופים ששידורי הרדיו שלהם מופצים כאמור.";</w:t>
      </w:r>
    </w:p>
    <w:p w:rsidR="001E7187" w:rsidRDefault="001E7187" w:rsidP="001E7187">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 xml:space="preserve">סעיף קטן (ו) </w:t>
      </w:r>
      <w:r>
        <w:rPr>
          <w:rStyle w:val="default"/>
          <w:rFonts w:cs="FrankRuehl"/>
          <w:rtl/>
        </w:rPr>
        <w:t>–</w:t>
      </w:r>
      <w:r>
        <w:rPr>
          <w:rStyle w:val="default"/>
          <w:rFonts w:cs="FrankRuehl" w:hint="cs"/>
          <w:rtl/>
        </w:rPr>
        <w:t xml:space="preserve"> בטל;</w:t>
      </w:r>
    </w:p>
    <w:p w:rsidR="001E7187" w:rsidRDefault="001E7187" w:rsidP="001E7187">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בסופו יבוא:</w:t>
      </w:r>
    </w:p>
    <w:p w:rsidR="001E7187" w:rsidRDefault="001E7187" w:rsidP="001E7187">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השר, לאחר התייעצות עם שר האוצר ועם המועצה ובאישור ועדת הכלכלה של הכנסת, יקבע נסיבות ותנאים שבהם תפסיק הרשות להפיץ את שידוריו של גוף מהגופים כאמור בסעיף 51א(א), לרבות לפי בקשת גוף ששידוריו מופצים לפי בקשתו, וכן נסיבות ותנאים שבהם תהיה רשאית הרשות להפסיק הפצה כאמור.";</w:t>
      </w:r>
    </w:p>
    <w:p w:rsidR="001E7187" w:rsidRDefault="001E7187" w:rsidP="001E718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אחרי סעיף 51ג יבוא:</w:t>
      </w:r>
    </w:p>
    <w:p w:rsidR="001E7187" w:rsidRDefault="001E7187" w:rsidP="001E7187">
      <w:pPr>
        <w:pStyle w:val="P00"/>
        <w:spacing w:before="72"/>
        <w:ind w:left="1021" w:right="1134"/>
        <w:rPr>
          <w:rStyle w:val="default"/>
          <w:rFonts w:cs="FrankRuehl" w:hint="cs"/>
          <w:rtl/>
        </w:rPr>
      </w:pPr>
      <w:r>
        <w:rPr>
          <w:rStyle w:val="default"/>
          <w:rFonts w:cs="FrankRuehl" w:hint="cs"/>
          <w:rtl/>
        </w:rPr>
        <w:t>"</w:t>
      </w:r>
      <w:r w:rsidRPr="001E7187">
        <w:rPr>
          <w:rStyle w:val="default"/>
          <w:rFonts w:cs="Miriam" w:hint="cs"/>
          <w:sz w:val="18"/>
          <w:szCs w:val="18"/>
          <w:rtl/>
        </w:rPr>
        <w:t>אי-גביית תשלום בעד קליטת שידורי טלוויזיה או שידורי רדיו</w:t>
      </w:r>
    </w:p>
    <w:p w:rsidR="001E7187" w:rsidRDefault="001E7187" w:rsidP="001E7187">
      <w:pPr>
        <w:pStyle w:val="P00"/>
        <w:spacing w:before="72"/>
        <w:ind w:left="1021" w:right="1134"/>
        <w:rPr>
          <w:rStyle w:val="default"/>
          <w:rFonts w:cs="FrankRuehl" w:hint="cs"/>
          <w:rtl/>
        </w:rPr>
      </w:pPr>
      <w:r>
        <w:rPr>
          <w:rStyle w:val="default"/>
          <w:rFonts w:cs="FrankRuehl" w:hint="cs"/>
          <w:rtl/>
        </w:rPr>
        <w:t>51ד.</w:t>
      </w:r>
      <w:r>
        <w:rPr>
          <w:rStyle w:val="default"/>
          <w:rFonts w:cs="FrankRuehl" w:hint="cs"/>
          <w:rtl/>
        </w:rPr>
        <w:tab/>
        <w:t>הרשות וכל אדם אחר, לא יגבו תשלום כלשהו מהציבור בעד קליטת שידורי טלוויזיה או שידורי רדיו המופצים באמצעות תחנות השידור הספרתיות לפי הוראות חוק זה.";</w:t>
      </w:r>
    </w:p>
    <w:p w:rsidR="001E7187" w:rsidRDefault="001E7187" w:rsidP="001E718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בסעיף 52 </w:t>
      </w:r>
      <w:r>
        <w:rPr>
          <w:rStyle w:val="default"/>
          <w:rFonts w:cs="FrankRuehl"/>
          <w:rtl/>
        </w:rPr>
        <w:t>–</w:t>
      </w:r>
    </w:p>
    <w:p w:rsidR="001E7187" w:rsidRDefault="001E7187" w:rsidP="001E718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סעיף קטן (א) </w:t>
      </w:r>
      <w:r>
        <w:rPr>
          <w:rStyle w:val="default"/>
          <w:rFonts w:cs="FrankRuehl"/>
          <w:rtl/>
        </w:rPr>
        <w:t>–</w:t>
      </w:r>
      <w:r>
        <w:rPr>
          <w:rStyle w:val="default"/>
          <w:rFonts w:cs="FrankRuehl" w:hint="cs"/>
          <w:rtl/>
        </w:rPr>
        <w:t xml:space="preserve"> בטל;</w:t>
      </w:r>
    </w:p>
    <w:p w:rsidR="001E7187" w:rsidRDefault="001E7187" w:rsidP="001E718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במקום סעיפים קטנים (א1) ו-(ב) יבוא:</w:t>
      </w:r>
    </w:p>
    <w:p w:rsidR="001E7187" w:rsidRDefault="001E7187" w:rsidP="001E7187">
      <w:pPr>
        <w:pStyle w:val="P00"/>
        <w:spacing w:before="72"/>
        <w:ind w:left="1474" w:right="1134"/>
        <w:rPr>
          <w:rStyle w:val="default"/>
          <w:rFonts w:cs="FrankRuehl" w:hint="cs"/>
          <w:rtl/>
        </w:rPr>
      </w:pPr>
      <w:r>
        <w:rPr>
          <w:rStyle w:val="default"/>
          <w:rFonts w:cs="FrankRuehl" w:hint="cs"/>
          <w:rtl/>
        </w:rPr>
        <w:t>"(א1) הרשות רשאית לדרוש מהגופים שהיא מפיצה את שידוריהם לפי סעיף 51ב, למעט הגופים האמורים בסעיף 51א(א)(2), (5) ו-(7)(ב) ו-(ד), להפקיד בידיה ערבויות או בטוחות אחרות להבטחת תשלום דמי הפצה כאמור בסעיף 100א.</w:t>
      </w:r>
    </w:p>
    <w:p w:rsidR="001E7187" w:rsidRDefault="001E7187" w:rsidP="001E718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המועצה, באישור השר, תקבע כללים בדבר סוגי הערבויות או הבטוחות האמורות בסעיף קטן (א1), סכומיהן, ומועדי הפקדתן, וכן דרכי מימושן והשימוש בכספים שיתקבלו עקב מימוש כאמור, ובלבד שתנאי הערבויות והבטוחות ודרכי מימושן, יהיו זהים לגבי כלל מפקידי הערבויות והבטוחות כאמור באותו סעיף קטן.";</w:t>
      </w:r>
    </w:p>
    <w:p w:rsidR="001E7187" w:rsidRDefault="001E7187" w:rsidP="001E718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סעיף 53 </w:t>
      </w:r>
      <w:r>
        <w:rPr>
          <w:rStyle w:val="default"/>
          <w:rFonts w:cs="FrankRuehl"/>
          <w:rtl/>
        </w:rPr>
        <w:t>–</w:t>
      </w:r>
      <w:r>
        <w:rPr>
          <w:rStyle w:val="default"/>
          <w:rFonts w:cs="FrankRuehl" w:hint="cs"/>
          <w:rtl/>
        </w:rPr>
        <w:t xml:space="preserve"> בטל;</w:t>
      </w:r>
    </w:p>
    <w:p w:rsidR="001E7187" w:rsidRDefault="001E7187" w:rsidP="001E7187">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במקום סעיף 100א יבוא:</w:t>
      </w:r>
    </w:p>
    <w:p w:rsidR="001E7187" w:rsidRDefault="001E7187" w:rsidP="009630A0">
      <w:pPr>
        <w:pStyle w:val="P00"/>
        <w:spacing w:before="72"/>
        <w:ind w:left="1021" w:right="1134"/>
        <w:rPr>
          <w:rStyle w:val="default"/>
          <w:rFonts w:cs="FrankRuehl" w:hint="cs"/>
          <w:rtl/>
        </w:rPr>
      </w:pPr>
      <w:r>
        <w:rPr>
          <w:rStyle w:val="default"/>
          <w:rFonts w:cs="FrankRuehl" w:hint="cs"/>
          <w:rtl/>
        </w:rPr>
        <w:t>"</w:t>
      </w:r>
      <w:r w:rsidRPr="009630A0">
        <w:rPr>
          <w:rStyle w:val="default"/>
          <w:rFonts w:cs="Miriam" w:hint="cs"/>
          <w:sz w:val="18"/>
          <w:szCs w:val="18"/>
          <w:rtl/>
        </w:rPr>
        <w:t>דמי הפצה</w:t>
      </w:r>
    </w:p>
    <w:p w:rsidR="001E7187" w:rsidRDefault="009630A0" w:rsidP="009630A0">
      <w:pPr>
        <w:pStyle w:val="P00"/>
        <w:spacing w:before="72"/>
        <w:ind w:left="1021" w:right="1134"/>
        <w:rPr>
          <w:rStyle w:val="default"/>
          <w:rFonts w:cs="FrankRuehl" w:hint="cs"/>
          <w:rtl/>
        </w:rPr>
      </w:pPr>
      <w:r>
        <w:rPr>
          <w:rStyle w:val="default"/>
          <w:rFonts w:cs="FrankRuehl" w:hint="cs"/>
          <w:rtl/>
        </w:rPr>
        <w:t xml:space="preserve">100א. </w:t>
      </w:r>
      <w:r w:rsidR="001E7187">
        <w:rPr>
          <w:rStyle w:val="default"/>
          <w:rFonts w:cs="FrankRuehl" w:hint="cs"/>
          <w:rtl/>
        </w:rPr>
        <w:t>(א)</w:t>
      </w:r>
      <w:r w:rsidR="001E7187">
        <w:rPr>
          <w:rStyle w:val="default"/>
          <w:rFonts w:cs="FrankRuehl" w:hint="cs"/>
          <w:rtl/>
        </w:rPr>
        <w:tab/>
        <w:t xml:space="preserve">גוף ששידורי הטלוויזיה או שידורי הרדיו שהוא משדר מופצים כאמור בסעיף 51ב, ישלם לרשות, בעד הפצת השידורים כאמור, סכום שיורו עליו השר ושר האוצר, לאחר התייעצות עם הרשות; הסכום האמור יחושב לפי סך כל התשלומים והעלויות הכרוכים בהפעלתן, בתפעולן ובתחזוקתן </w:t>
      </w:r>
      <w:r>
        <w:rPr>
          <w:rStyle w:val="default"/>
          <w:rFonts w:cs="FrankRuehl" w:hint="cs"/>
          <w:rtl/>
        </w:rPr>
        <w:t xml:space="preserve">של תחנות השידור הספרתיות וכל תשלום שוטף אחר בשל הפצת השידורים כאמור, למעט עלות ההקמה (בסעיף זה </w:t>
      </w:r>
      <w:r>
        <w:rPr>
          <w:rStyle w:val="default"/>
          <w:rFonts w:cs="FrankRuehl"/>
          <w:rtl/>
        </w:rPr>
        <w:t>–</w:t>
      </w:r>
      <w:r>
        <w:rPr>
          <w:rStyle w:val="default"/>
          <w:rFonts w:cs="FrankRuehl" w:hint="cs"/>
          <w:rtl/>
        </w:rPr>
        <w:t xml:space="preserve"> סך התשלומים והעלויות), כשהוא מחולק בין הגופים אשר שידוריהם מופצים באמצעות תחנות השידור הספרתיות כאמור, בהתאם להוראות אלה:</w:t>
      </w:r>
    </w:p>
    <w:p w:rsidR="009630A0" w:rsidRDefault="009630A0" w:rsidP="009630A0">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סך התשלומים והעלויות יחולק בין הגופים ששידורי הטלוויזיה שלהם מופצים לפי סעיף 51ב (בסעיף זה </w:t>
      </w:r>
      <w:r>
        <w:rPr>
          <w:rStyle w:val="default"/>
          <w:rFonts w:cs="FrankRuehl"/>
          <w:rtl/>
        </w:rPr>
        <w:t>–</w:t>
      </w:r>
      <w:r>
        <w:rPr>
          <w:rStyle w:val="default"/>
          <w:rFonts w:cs="FrankRuehl" w:hint="cs"/>
          <w:rtl/>
        </w:rPr>
        <w:t xml:space="preserve"> משדרי הטלוויזיה) לבין הגופים ששידורי הרדיו שלהם מופצים לפי אותו סעיף (בסעיף זה </w:t>
      </w:r>
      <w:r>
        <w:rPr>
          <w:rStyle w:val="default"/>
          <w:rFonts w:cs="FrankRuehl"/>
          <w:rtl/>
        </w:rPr>
        <w:t>–</w:t>
      </w:r>
      <w:r>
        <w:rPr>
          <w:rStyle w:val="default"/>
          <w:rFonts w:cs="FrankRuehl" w:hint="cs"/>
          <w:rtl/>
        </w:rPr>
        <w:t xml:space="preserve"> משדרי הרדיו) כך:</w:t>
      </w:r>
    </w:p>
    <w:p w:rsidR="009630A0" w:rsidRDefault="009630A0" w:rsidP="009630A0">
      <w:pPr>
        <w:pStyle w:val="P00"/>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חלקם של משדרי הטלוויזיה יהיה סך התשלומים והעלויות בניכוי חלקם של משדרי הרדיו כאמור בפסקת משנה (ב) (בסעיף זה </w:t>
      </w:r>
      <w:r>
        <w:rPr>
          <w:rStyle w:val="default"/>
          <w:rFonts w:cs="FrankRuehl"/>
          <w:rtl/>
        </w:rPr>
        <w:t>–</w:t>
      </w:r>
      <w:r>
        <w:rPr>
          <w:rStyle w:val="default"/>
          <w:rFonts w:cs="FrankRuehl" w:hint="cs"/>
          <w:rtl/>
        </w:rPr>
        <w:t xml:space="preserve"> חלקם היחסי של משדרי הטלוויזיה);</w:t>
      </w:r>
    </w:p>
    <w:p w:rsidR="009630A0" w:rsidRDefault="009630A0" w:rsidP="009630A0">
      <w:pPr>
        <w:pStyle w:val="P00"/>
        <w:spacing w:before="72"/>
        <w:ind w:left="2381" w:right="1134"/>
        <w:rPr>
          <w:rStyle w:val="default"/>
          <w:rFonts w:cs="FrankRuehl" w:hint="cs"/>
          <w:rtl/>
        </w:rPr>
      </w:pPr>
      <w:r>
        <w:rPr>
          <w:rStyle w:val="default"/>
          <w:rFonts w:cs="FrankRuehl" w:hint="cs"/>
          <w:rtl/>
        </w:rPr>
        <w:t>(ב)</w:t>
      </w:r>
      <w:r>
        <w:rPr>
          <w:rStyle w:val="default"/>
          <w:rFonts w:cs="FrankRuehl" w:hint="cs"/>
          <w:rtl/>
        </w:rPr>
        <w:tab/>
        <w:t xml:space="preserve">חלקם של משדרי הרדיו יהיה בהתאם לקיבולת הנדרשת לשם הפצת שידורי כלל ערוצי הרדיו כמפורט בפסקאות משנה (א) עד (ד) שבסעיף 51ב(ב1)(1) של הגופים המפורטים בפסקאות משנה (א) עד (ד) שבסעיף 51א(א)(7), ביחס לכלל הקיבולת הקיימת בתחנות השידור הספרתיות (בסעיף זה </w:t>
      </w:r>
      <w:r>
        <w:rPr>
          <w:rStyle w:val="default"/>
          <w:rFonts w:cs="FrankRuehl"/>
          <w:rtl/>
        </w:rPr>
        <w:t>–</w:t>
      </w:r>
      <w:r>
        <w:rPr>
          <w:rStyle w:val="default"/>
          <w:rFonts w:cs="FrankRuehl" w:hint="cs"/>
          <w:rtl/>
        </w:rPr>
        <w:t xml:space="preserve"> חלקם היחסי של משדרי הרדיו);</w:t>
      </w:r>
    </w:p>
    <w:p w:rsidR="009630A0" w:rsidRDefault="009630A0" w:rsidP="00A06DAE">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r>
      <w:r w:rsidR="00A06DAE">
        <w:rPr>
          <w:rStyle w:val="default"/>
          <w:rFonts w:cs="FrankRuehl" w:hint="cs"/>
          <w:rtl/>
        </w:rPr>
        <w:t>חלקם היחסי של משדרי הטלוויזיה יחולק בין משדרי הטלוויזיה לפי מספר הערוצים שבהם מופצים שידוריו של כל משדר טלוויזיה לפי סעיף 51ב ובהתחשב בסוג הטכנולוגיה שבאמצעותה מופצים שידורי הטלוויזיה כאמור;</w:t>
      </w:r>
    </w:p>
    <w:p w:rsidR="00A06DAE" w:rsidRDefault="00A06DAE" w:rsidP="00A06DAE">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חלקם היחסי של משדרי הרדיו יחולק בין משדרי הרדיו לפי מספר הערוצים שבהם מופצים שידוריו של כל משדר רדיו לפי סעיף 51ב.</w:t>
      </w:r>
    </w:p>
    <w:p w:rsidR="00A06DAE" w:rsidRDefault="00A06DAE" w:rsidP="00A06DAE">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בסעיף קטן (א), נותרה קיבולת פנויה בתחנות השידור הספרתיות יישא אוצר המדינה בחלק מסך התשלומים והעלויות וישלם חלק זה לרשות, כך שחלקו של אוצר המדינה יהיה לפי מספר ערוצי הטלוויזיה </w:t>
      </w:r>
      <w:r>
        <w:rPr>
          <w:rStyle w:val="default"/>
          <w:rFonts w:cs="FrankRuehl"/>
          <w:rtl/>
        </w:rPr>
        <w:t>–</w:t>
      </w:r>
      <w:r>
        <w:rPr>
          <w:rStyle w:val="default"/>
          <w:rFonts w:cs="FrankRuehl" w:hint="cs"/>
          <w:rtl/>
        </w:rPr>
        <w:t xml:space="preserve"> בהתחשב בסוג הטכנולוגיה </w:t>
      </w:r>
      <w:r>
        <w:rPr>
          <w:rStyle w:val="default"/>
          <w:rFonts w:cs="FrankRuehl"/>
          <w:rtl/>
        </w:rPr>
        <w:t>–</w:t>
      </w:r>
      <w:r>
        <w:rPr>
          <w:rStyle w:val="default"/>
          <w:rFonts w:cs="FrankRuehl" w:hint="cs"/>
          <w:rtl/>
        </w:rPr>
        <w:t xml:space="preserve"> ומספר ערוצי הרדיו, שניתן לשדר בקיבולת הפנויה בתחנות השידור הספרתיות.</w:t>
      </w:r>
    </w:p>
    <w:p w:rsidR="00A06DAE" w:rsidRDefault="00A06DAE" w:rsidP="00A06DAE">
      <w:pPr>
        <w:pStyle w:val="P00"/>
        <w:spacing w:before="72"/>
        <w:ind w:left="1021" w:right="1134"/>
        <w:rPr>
          <w:rStyle w:val="default"/>
          <w:rFonts w:cs="FrankRuehl" w:hint="cs"/>
          <w:rtl/>
        </w:rPr>
      </w:pPr>
      <w:r>
        <w:rPr>
          <w:rStyle w:val="default"/>
          <w:rFonts w:cs="FrankRuehl" w:hint="cs"/>
          <w:rtl/>
        </w:rPr>
        <w:tab/>
        <w:t>(ג)</w:t>
      </w:r>
      <w:r>
        <w:rPr>
          <w:rStyle w:val="default"/>
          <w:rFonts w:cs="FrankRuehl" w:hint="cs"/>
          <w:rtl/>
        </w:rPr>
        <w:tab/>
        <w:t>לעניין סוג הטכנולוגיה, יובא בחשבון רק אופן השידור בטכנולוגיית חדות רגילה או בטכנולוגיית חדות גבוהה.</w:t>
      </w:r>
    </w:p>
    <w:p w:rsidR="00A06DAE" w:rsidRDefault="00A06DAE" w:rsidP="00A06DAE">
      <w:pPr>
        <w:pStyle w:val="P00"/>
        <w:spacing w:before="72"/>
        <w:ind w:left="1021" w:right="1134"/>
        <w:rPr>
          <w:rStyle w:val="default"/>
          <w:rFonts w:cs="FrankRuehl" w:hint="cs"/>
          <w:rtl/>
        </w:rPr>
      </w:pPr>
      <w:r>
        <w:rPr>
          <w:rStyle w:val="default"/>
          <w:rFonts w:cs="FrankRuehl" w:hint="cs"/>
          <w:rtl/>
        </w:rPr>
        <w:tab/>
        <w:t>(ד)</w:t>
      </w:r>
      <w:r>
        <w:rPr>
          <w:rStyle w:val="default"/>
          <w:rFonts w:cs="FrankRuehl" w:hint="cs"/>
          <w:rtl/>
        </w:rPr>
        <w:tab/>
        <w:t xml:space="preserve">בסעיף זה, "טכנולוגיית חדות גבוהה", "טכנולוגיית חדות רגילה", "עלות ההקמה" ו"תחנת שידור ספרתית" </w:t>
      </w:r>
      <w:r>
        <w:rPr>
          <w:rStyle w:val="default"/>
          <w:rFonts w:cs="FrankRuehl"/>
          <w:rtl/>
        </w:rPr>
        <w:t>–</w:t>
      </w:r>
      <w:r>
        <w:rPr>
          <w:rStyle w:val="default"/>
          <w:rFonts w:cs="FrankRuehl" w:hint="cs"/>
          <w:rtl/>
        </w:rPr>
        <w:t xml:space="preserve"> כהגדרתן בסעיף 51א(יב).".</w:t>
      </w:r>
    </w:p>
    <w:p w:rsidR="00A84F02" w:rsidRDefault="00A84F02" w:rsidP="00692CDB">
      <w:pPr>
        <w:pStyle w:val="P00"/>
        <w:spacing w:before="72"/>
        <w:ind w:left="0" w:right="1134"/>
        <w:rPr>
          <w:rStyle w:val="default"/>
          <w:rFonts w:cs="FrankRuehl" w:hint="cs"/>
          <w:rtl/>
        </w:rPr>
      </w:pPr>
      <w:bookmarkStart w:id="155" w:name="Seif21"/>
      <w:bookmarkEnd w:id="155"/>
      <w:r>
        <w:rPr>
          <w:rFonts w:cs="Miriam"/>
          <w:lang w:val="he-IL"/>
        </w:rPr>
        <w:pict>
          <v:rect id="_x0000_s2261" style="position:absolute;left:0;text-align:left;margin-left:464.35pt;margin-top:7.1pt;width:75.05pt;height:53.1pt;z-index:251602944" o:allowincell="f" filled="f" stroked="f" strokecolor="lime" strokeweight=".25pt">
            <v:textbox style="mso-next-textbox:#_x0000_s2261" inset="0,0,0,0">
              <w:txbxContent>
                <w:p w:rsidR="00061FF4" w:rsidRDefault="00061FF4" w:rsidP="00A84F02">
                  <w:pPr>
                    <w:pStyle w:val="a7"/>
                    <w:rPr>
                      <w:rFonts w:hint="cs"/>
                      <w:noProof/>
                      <w:rtl/>
                    </w:rPr>
                  </w:pPr>
                  <w:r>
                    <w:rPr>
                      <w:rFonts w:hint="cs"/>
                      <w:rtl/>
                    </w:rPr>
                    <w:t>העברת נכסים, חובות והתחייבויות מהרשות השנייה לגורם המפעיל</w:t>
                  </w:r>
                </w:p>
                <w:p w:rsidR="00061FF4" w:rsidRDefault="00061FF4" w:rsidP="00A84F02">
                  <w:pPr>
                    <w:pStyle w:val="a7"/>
                    <w:rPr>
                      <w:rFonts w:hint="cs"/>
                      <w:noProof/>
                      <w:rtl/>
                    </w:rPr>
                  </w:pPr>
                  <w:r>
                    <w:rPr>
                      <w:rFonts w:hint="cs"/>
                      <w:noProof/>
                      <w:rtl/>
                    </w:rPr>
                    <w:t xml:space="preserve">(תיקון מס' 1) </w:t>
                  </w:r>
                  <w:r>
                    <w:rPr>
                      <w:noProof/>
                      <w:rtl/>
                    </w:rPr>
                    <w:br/>
                  </w:r>
                  <w:r>
                    <w:rPr>
                      <w:rFonts w:hint="cs"/>
                      <w:noProof/>
                      <w:rtl/>
                    </w:rPr>
                    <w:t>תשע"ג-2013</w:t>
                  </w:r>
                </w:p>
              </w:txbxContent>
            </v:textbox>
            <w10:anchorlock/>
          </v:rect>
        </w:pict>
      </w:r>
      <w:r>
        <w:rPr>
          <w:rStyle w:val="big-number"/>
          <w:rFonts w:cs="Miriam" w:hint="cs"/>
          <w:rtl/>
        </w:rPr>
        <w:t>2</w:t>
      </w:r>
      <w:r w:rsidR="00B8767A">
        <w:rPr>
          <w:rStyle w:val="big-number"/>
          <w:rFonts w:cs="Miriam" w:hint="cs"/>
          <w:rtl/>
        </w:rPr>
        <w:t>1</w:t>
      </w:r>
      <w:r>
        <w:rPr>
          <w:rStyle w:val="default"/>
          <w:rFonts w:cs="FrankRuehl"/>
          <w:rtl/>
        </w:rPr>
        <w:t>.</w:t>
      </w:r>
      <w:r>
        <w:rPr>
          <w:rStyle w:val="default"/>
          <w:rFonts w:cs="FrankRuehl"/>
          <w:rtl/>
        </w:rPr>
        <w:tab/>
      </w:r>
      <w:r w:rsidR="00A06DAE">
        <w:rPr>
          <w:rStyle w:val="default"/>
          <w:rFonts w:cs="FrankRuehl" w:hint="cs"/>
          <w:rtl/>
        </w:rPr>
        <w:t xml:space="preserve">על אף האמור בכל דין או הסכם ובכפוף להוראות סעיף 22, התחנות הספרתיות וכל הנכסים האחרים, החובות וההתחייבויות, הנוגעים לתחנות כאמור, שהיו </w:t>
      </w:r>
      <w:r w:rsidR="00692CDB" w:rsidRPr="00692CDB">
        <w:rPr>
          <w:rStyle w:val="default"/>
          <w:rFonts w:cs="FrankRuehl" w:hint="cs"/>
          <w:rtl/>
        </w:rPr>
        <w:t xml:space="preserve">ערב המועד שנקבע בהיתר ההפעלה כיום תחילת ההפעלה על ידי הגורם המפעיל (בפרק זה </w:t>
      </w:r>
      <w:r w:rsidR="00692CDB" w:rsidRPr="00692CDB">
        <w:rPr>
          <w:rStyle w:val="default"/>
          <w:rFonts w:cs="FrankRuehl"/>
          <w:rtl/>
        </w:rPr>
        <w:t>–</w:t>
      </w:r>
      <w:r w:rsidR="00692CDB" w:rsidRPr="00692CDB">
        <w:rPr>
          <w:rStyle w:val="default"/>
          <w:rFonts w:cs="FrankRuehl" w:hint="cs"/>
          <w:rtl/>
        </w:rPr>
        <w:t xml:space="preserve"> מועד המעבר)</w:t>
      </w:r>
      <w:r w:rsidR="00A06DAE">
        <w:rPr>
          <w:rStyle w:val="default"/>
          <w:rFonts w:cs="FrankRuehl" w:hint="cs"/>
          <w:rtl/>
        </w:rPr>
        <w:t xml:space="preserve"> של הרשות השנייה, יהיו, החל </w:t>
      </w:r>
      <w:r w:rsidR="00692CDB">
        <w:rPr>
          <w:rStyle w:val="default"/>
          <w:rFonts w:cs="FrankRuehl" w:hint="cs"/>
          <w:rtl/>
        </w:rPr>
        <w:t>במועד המעבר</w:t>
      </w:r>
      <w:r w:rsidR="00A06DAE">
        <w:rPr>
          <w:rStyle w:val="default"/>
          <w:rFonts w:cs="FrankRuehl" w:hint="cs"/>
          <w:rtl/>
        </w:rPr>
        <w:t xml:space="preserve">, של הגורם המפעיל; הוראות סעיף זה לא יחולו אם הרשות השנייה מונתה כגורם המפעיל לפי סעיף 2; בסעיף זה ובסעיף 23, "נכס" </w:t>
      </w:r>
      <w:r w:rsidR="00A06DAE">
        <w:rPr>
          <w:rStyle w:val="default"/>
          <w:rFonts w:cs="FrankRuehl"/>
          <w:rtl/>
        </w:rPr>
        <w:t>–</w:t>
      </w:r>
      <w:r w:rsidR="00A06DAE">
        <w:rPr>
          <w:rStyle w:val="default"/>
          <w:rFonts w:cs="FrankRuehl" w:hint="cs"/>
          <w:rtl/>
        </w:rPr>
        <w:t xml:space="preserve"> מקרקעין, מיטלטלין, זכויות, וטובות הנאה מכל סוג שהוא</w:t>
      </w:r>
      <w:r w:rsidR="00B8767A">
        <w:rPr>
          <w:rStyle w:val="default"/>
          <w:rFonts w:cs="FrankRuehl" w:hint="cs"/>
          <w:rtl/>
        </w:rPr>
        <w:t>.</w:t>
      </w:r>
    </w:p>
    <w:p w:rsidR="00692CDB" w:rsidRPr="0095173B" w:rsidRDefault="00692CDB" w:rsidP="00692CDB">
      <w:pPr>
        <w:pStyle w:val="P00"/>
        <w:spacing w:before="0"/>
        <w:ind w:left="0" w:right="1134"/>
        <w:rPr>
          <w:rStyle w:val="default"/>
          <w:rFonts w:cs="FrankRuehl" w:hint="cs"/>
          <w:vanish/>
          <w:color w:val="FF0000"/>
          <w:sz w:val="20"/>
          <w:szCs w:val="20"/>
          <w:shd w:val="clear" w:color="auto" w:fill="FFFF99"/>
          <w:rtl/>
        </w:rPr>
      </w:pPr>
      <w:bookmarkStart w:id="156" w:name="Rov39"/>
      <w:r w:rsidRPr="0095173B">
        <w:rPr>
          <w:rStyle w:val="default"/>
          <w:rFonts w:cs="FrankRuehl" w:hint="cs"/>
          <w:vanish/>
          <w:color w:val="FF0000"/>
          <w:sz w:val="20"/>
          <w:szCs w:val="20"/>
          <w:shd w:val="clear" w:color="auto" w:fill="FFFF99"/>
          <w:rtl/>
        </w:rPr>
        <w:t>מיום 1.8.2013</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hyperlink r:id="rId262"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136 (</w:t>
      </w:r>
      <w:hyperlink r:id="rId263"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692CDB" w:rsidRPr="00692CDB" w:rsidRDefault="00692CDB" w:rsidP="00692CDB">
      <w:pPr>
        <w:pStyle w:val="P00"/>
        <w:ind w:left="0" w:right="1134"/>
        <w:rPr>
          <w:rStyle w:val="default"/>
          <w:rFonts w:cs="FrankRuehl" w:hint="cs"/>
          <w:sz w:val="2"/>
          <w:szCs w:val="2"/>
          <w:rtl/>
        </w:rPr>
      </w:pPr>
      <w:r w:rsidRPr="0095173B">
        <w:rPr>
          <w:rStyle w:val="default"/>
          <w:rFonts w:cs="FrankRuehl" w:hint="cs"/>
          <w:vanish/>
          <w:sz w:val="22"/>
          <w:szCs w:val="22"/>
          <w:shd w:val="clear" w:color="auto" w:fill="FFFF99"/>
          <w:rtl/>
        </w:rPr>
        <w:t>21</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על אף האמור בכל דין או הסכם ובכפוף להוראות סעיף 22, התחנות הספרתיות וכל הנכסים האחרים, החובות וההתחייבויות, הנוגעים לתחנות כאמור, שהיו </w:t>
      </w:r>
      <w:r w:rsidRPr="0095173B">
        <w:rPr>
          <w:rStyle w:val="default"/>
          <w:rFonts w:cs="FrankRuehl" w:hint="cs"/>
          <w:strike/>
          <w:vanish/>
          <w:sz w:val="22"/>
          <w:szCs w:val="22"/>
          <w:shd w:val="clear" w:color="auto" w:fill="FFFF99"/>
          <w:rtl/>
        </w:rPr>
        <w:t>ערב היום הקובע</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 xml:space="preserve">ערב המועד שנקבע בהיתר ההפעלה כיום תחילת ההפעלה על ידי הגורם המפעיל (בפרק זה </w:t>
      </w:r>
      <w:r w:rsidRPr="0095173B">
        <w:rPr>
          <w:rStyle w:val="default"/>
          <w:rFonts w:cs="FrankRuehl"/>
          <w:vanish/>
          <w:sz w:val="22"/>
          <w:szCs w:val="22"/>
          <w:u w:val="single"/>
          <w:shd w:val="clear" w:color="auto" w:fill="FFFF99"/>
          <w:rtl/>
        </w:rPr>
        <w:t>–</w:t>
      </w:r>
      <w:r w:rsidRPr="0095173B">
        <w:rPr>
          <w:rStyle w:val="default"/>
          <w:rFonts w:cs="FrankRuehl" w:hint="cs"/>
          <w:vanish/>
          <w:sz w:val="22"/>
          <w:szCs w:val="22"/>
          <w:u w:val="single"/>
          <w:shd w:val="clear" w:color="auto" w:fill="FFFF99"/>
          <w:rtl/>
        </w:rPr>
        <w:t xml:space="preserve"> מועד המעבר)</w:t>
      </w:r>
      <w:r w:rsidRPr="0095173B">
        <w:rPr>
          <w:rStyle w:val="default"/>
          <w:rFonts w:cs="FrankRuehl" w:hint="cs"/>
          <w:vanish/>
          <w:sz w:val="22"/>
          <w:szCs w:val="22"/>
          <w:shd w:val="clear" w:color="auto" w:fill="FFFF99"/>
          <w:rtl/>
        </w:rPr>
        <w:t xml:space="preserve"> של הרשות השנייה, יהיו, </w:t>
      </w:r>
      <w:r w:rsidRPr="0095173B">
        <w:rPr>
          <w:rStyle w:val="default"/>
          <w:rFonts w:cs="FrankRuehl" w:hint="cs"/>
          <w:strike/>
          <w:vanish/>
          <w:sz w:val="22"/>
          <w:szCs w:val="22"/>
          <w:shd w:val="clear" w:color="auto" w:fill="FFFF99"/>
          <w:rtl/>
        </w:rPr>
        <w:t>החל ביום הקובע</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החל במועד המעבר</w:t>
      </w:r>
      <w:r w:rsidRPr="0095173B">
        <w:rPr>
          <w:rStyle w:val="default"/>
          <w:rFonts w:cs="FrankRuehl" w:hint="cs"/>
          <w:vanish/>
          <w:sz w:val="22"/>
          <w:szCs w:val="22"/>
          <w:shd w:val="clear" w:color="auto" w:fill="FFFF99"/>
          <w:rtl/>
        </w:rPr>
        <w:t xml:space="preserve">, של הגורם המפעיל; הוראות סעיף זה לא יחולו אם הרשות השנייה מונתה כגורם המפעיל לפי סעיף 2; בסעיף זה ובסעיף 23, "נכס" </w:t>
      </w:r>
      <w:r w:rsidRPr="0095173B">
        <w:rPr>
          <w:rStyle w:val="default"/>
          <w:rFonts w:cs="FrankRuehl"/>
          <w:vanish/>
          <w:sz w:val="22"/>
          <w:szCs w:val="22"/>
          <w:shd w:val="clear" w:color="auto" w:fill="FFFF99"/>
          <w:rtl/>
        </w:rPr>
        <w:t>–</w:t>
      </w:r>
      <w:r w:rsidRPr="0095173B">
        <w:rPr>
          <w:rStyle w:val="default"/>
          <w:rFonts w:cs="FrankRuehl" w:hint="cs"/>
          <w:vanish/>
          <w:sz w:val="22"/>
          <w:szCs w:val="22"/>
          <w:shd w:val="clear" w:color="auto" w:fill="FFFF99"/>
          <w:rtl/>
        </w:rPr>
        <w:t xml:space="preserve"> מקרקעין, מיטלטלין, זכויות, וטובות הנאה מכל סוג שהוא.</w:t>
      </w:r>
      <w:bookmarkEnd w:id="156"/>
    </w:p>
    <w:p w:rsidR="00A84F02" w:rsidRDefault="00A84F02" w:rsidP="00692CDB">
      <w:pPr>
        <w:pStyle w:val="P00"/>
        <w:spacing w:before="72"/>
        <w:ind w:left="0" w:right="1134"/>
        <w:rPr>
          <w:rStyle w:val="default"/>
          <w:rFonts w:cs="FrankRuehl" w:hint="cs"/>
          <w:rtl/>
        </w:rPr>
      </w:pPr>
      <w:bookmarkStart w:id="157" w:name="Seif22"/>
      <w:bookmarkEnd w:id="157"/>
      <w:r>
        <w:rPr>
          <w:rFonts w:cs="Miriam"/>
          <w:lang w:val="he-IL"/>
        </w:rPr>
        <w:pict>
          <v:rect id="_x0000_s2262" style="position:absolute;left:0;text-align:left;margin-left:464.35pt;margin-top:7.1pt;width:75.05pt;height:39.8pt;z-index:251603968" o:allowincell="f" filled="f" stroked="f" strokecolor="lime" strokeweight=".25pt">
            <v:textbox style="mso-next-textbox:#_x0000_s2262" inset="0,0,0,0">
              <w:txbxContent>
                <w:p w:rsidR="00061FF4" w:rsidRDefault="00061FF4" w:rsidP="00A84F02">
                  <w:pPr>
                    <w:pStyle w:val="a7"/>
                    <w:rPr>
                      <w:rFonts w:hint="cs"/>
                      <w:noProof/>
                      <w:rtl/>
                    </w:rPr>
                  </w:pPr>
                  <w:r>
                    <w:rPr>
                      <w:rFonts w:hint="cs"/>
                      <w:rtl/>
                    </w:rPr>
                    <w:t>הליכים משפטיים ועילות</w:t>
                  </w:r>
                </w:p>
                <w:p w:rsidR="00061FF4" w:rsidRDefault="00061FF4" w:rsidP="00692CDB">
                  <w:pPr>
                    <w:pStyle w:val="a7"/>
                    <w:rPr>
                      <w:rFonts w:hint="cs"/>
                      <w:noProof/>
                      <w:rtl/>
                    </w:rPr>
                  </w:pPr>
                  <w:r>
                    <w:rPr>
                      <w:rFonts w:hint="cs"/>
                      <w:noProof/>
                      <w:rtl/>
                    </w:rPr>
                    <w:t xml:space="preserve">(תיקון מס' 1) </w:t>
                  </w:r>
                  <w:r>
                    <w:rPr>
                      <w:noProof/>
                      <w:rtl/>
                    </w:rPr>
                    <w:br/>
                  </w:r>
                  <w:r>
                    <w:rPr>
                      <w:rFonts w:hint="cs"/>
                      <w:noProof/>
                      <w:rtl/>
                    </w:rPr>
                    <w:t>תשע"ג-2013</w:t>
                  </w:r>
                </w:p>
              </w:txbxContent>
            </v:textbox>
            <w10:anchorlock/>
          </v:rect>
        </w:pict>
      </w:r>
      <w:r>
        <w:rPr>
          <w:rStyle w:val="big-number"/>
          <w:rFonts w:cs="Miriam" w:hint="cs"/>
          <w:rtl/>
        </w:rPr>
        <w:t>2</w:t>
      </w:r>
      <w:r w:rsidR="00B8767A">
        <w:rPr>
          <w:rStyle w:val="big-number"/>
          <w:rFonts w:cs="Miriam" w:hint="cs"/>
          <w:rtl/>
        </w:rPr>
        <w:t>2</w:t>
      </w:r>
      <w:r>
        <w:rPr>
          <w:rStyle w:val="default"/>
          <w:rFonts w:cs="FrankRuehl"/>
          <w:rtl/>
        </w:rPr>
        <w:t>.</w:t>
      </w:r>
      <w:r>
        <w:rPr>
          <w:rStyle w:val="default"/>
          <w:rFonts w:cs="FrankRuehl"/>
          <w:rtl/>
        </w:rPr>
        <w:tab/>
      </w:r>
      <w:r w:rsidR="00A06DAE">
        <w:rPr>
          <w:rStyle w:val="default"/>
          <w:rFonts w:cs="FrankRuehl" w:hint="cs"/>
          <w:rtl/>
        </w:rPr>
        <w:t xml:space="preserve">כל הליך משפטי שהיה תלוי ועומד ערב </w:t>
      </w:r>
      <w:r w:rsidR="00692CDB">
        <w:rPr>
          <w:rStyle w:val="default"/>
          <w:rFonts w:cs="FrankRuehl" w:hint="cs"/>
          <w:rtl/>
        </w:rPr>
        <w:t>מועד המעבר</w:t>
      </w:r>
      <w:r w:rsidR="00A06DAE">
        <w:rPr>
          <w:rStyle w:val="default"/>
          <w:rFonts w:cs="FrankRuehl" w:hint="cs"/>
          <w:rtl/>
        </w:rPr>
        <w:t xml:space="preserve">, שהרשות השנייה או מועצת הרשות השנייה הן צד לו, הנוגע לתחנות השידור הספרתיות, וכן כל עילה להליך משפטי כאמור שהיתה קיימת ערב </w:t>
      </w:r>
      <w:r w:rsidR="00692CDB">
        <w:rPr>
          <w:rStyle w:val="default"/>
          <w:rFonts w:cs="FrankRuehl" w:hint="cs"/>
          <w:rtl/>
        </w:rPr>
        <w:t>מועד המעבר</w:t>
      </w:r>
      <w:r w:rsidR="00A06DAE">
        <w:rPr>
          <w:rStyle w:val="default"/>
          <w:rFonts w:cs="FrankRuehl" w:hint="cs"/>
          <w:rtl/>
        </w:rPr>
        <w:t>, יוסיפו לעמוד בתוקפם כאילו לא נעשתה ההעברה האמורה בסעיף 21</w:t>
      </w:r>
      <w:r w:rsidR="002316C1">
        <w:rPr>
          <w:rStyle w:val="default"/>
          <w:rFonts w:cs="FrankRuehl" w:hint="cs"/>
          <w:rtl/>
        </w:rPr>
        <w:t>.</w:t>
      </w:r>
    </w:p>
    <w:p w:rsidR="00692CDB" w:rsidRPr="0095173B" w:rsidRDefault="00692CDB" w:rsidP="00692CDB">
      <w:pPr>
        <w:pStyle w:val="P00"/>
        <w:spacing w:before="0"/>
        <w:ind w:left="0" w:right="1134"/>
        <w:rPr>
          <w:rStyle w:val="default"/>
          <w:rFonts w:cs="FrankRuehl" w:hint="cs"/>
          <w:vanish/>
          <w:color w:val="FF0000"/>
          <w:sz w:val="20"/>
          <w:szCs w:val="20"/>
          <w:shd w:val="clear" w:color="auto" w:fill="FFFF99"/>
          <w:rtl/>
        </w:rPr>
      </w:pPr>
      <w:bookmarkStart w:id="158" w:name="Rov40"/>
      <w:r w:rsidRPr="0095173B">
        <w:rPr>
          <w:rStyle w:val="default"/>
          <w:rFonts w:cs="FrankRuehl" w:hint="cs"/>
          <w:vanish/>
          <w:color w:val="FF0000"/>
          <w:sz w:val="20"/>
          <w:szCs w:val="20"/>
          <w:shd w:val="clear" w:color="auto" w:fill="FFFF99"/>
          <w:rtl/>
        </w:rPr>
        <w:t>מיום 1.8.2013</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hyperlink r:id="rId264"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136 (</w:t>
      </w:r>
      <w:hyperlink r:id="rId265"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692CDB" w:rsidRPr="00692CDB" w:rsidRDefault="00692CDB" w:rsidP="00692CDB">
      <w:pPr>
        <w:pStyle w:val="P00"/>
        <w:ind w:left="0" w:right="1134"/>
        <w:rPr>
          <w:rStyle w:val="default"/>
          <w:rFonts w:cs="FrankRuehl" w:hint="cs"/>
          <w:sz w:val="2"/>
          <w:szCs w:val="2"/>
          <w:shd w:val="clear" w:color="auto" w:fill="FFFF99"/>
          <w:rtl/>
        </w:rPr>
      </w:pPr>
      <w:r w:rsidRPr="0095173B">
        <w:rPr>
          <w:rStyle w:val="default"/>
          <w:rFonts w:cs="FrankRuehl" w:hint="cs"/>
          <w:vanish/>
          <w:sz w:val="22"/>
          <w:szCs w:val="22"/>
          <w:shd w:val="clear" w:color="auto" w:fill="FFFF99"/>
          <w:rtl/>
        </w:rPr>
        <w:t>22</w:t>
      </w:r>
      <w:r w:rsidRPr="0095173B">
        <w:rPr>
          <w:rStyle w:val="default"/>
          <w:rFonts w:cs="FrankRuehl"/>
          <w:vanish/>
          <w:sz w:val="22"/>
          <w:szCs w:val="22"/>
          <w:shd w:val="clear" w:color="auto" w:fill="FFFF99"/>
          <w:rtl/>
        </w:rPr>
        <w:t>.</w:t>
      </w: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 xml:space="preserve">כל הליך משפטי שהיה תלוי ועומד ערב </w:t>
      </w:r>
      <w:r w:rsidRPr="0095173B">
        <w:rPr>
          <w:rStyle w:val="default"/>
          <w:rFonts w:cs="FrankRuehl" w:hint="cs"/>
          <w:strike/>
          <w:vanish/>
          <w:sz w:val="22"/>
          <w:szCs w:val="22"/>
          <w:shd w:val="clear" w:color="auto" w:fill="FFFF99"/>
          <w:rtl/>
        </w:rPr>
        <w:t>היום הקובע</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מועד המעבר</w:t>
      </w:r>
      <w:r w:rsidRPr="0095173B">
        <w:rPr>
          <w:rStyle w:val="default"/>
          <w:rFonts w:cs="FrankRuehl" w:hint="cs"/>
          <w:vanish/>
          <w:sz w:val="22"/>
          <w:szCs w:val="22"/>
          <w:shd w:val="clear" w:color="auto" w:fill="FFFF99"/>
          <w:rtl/>
        </w:rPr>
        <w:t xml:space="preserve">, שהרשות השנייה או מועצת הרשות השנייה הן צד לו, הנוגע לתחנות השידור הספרתיות, וכן כל עילה להליך משפטי כאמור שהיתה קיימת ערב </w:t>
      </w:r>
      <w:r w:rsidRPr="0095173B">
        <w:rPr>
          <w:rStyle w:val="default"/>
          <w:rFonts w:cs="FrankRuehl" w:hint="cs"/>
          <w:strike/>
          <w:vanish/>
          <w:sz w:val="22"/>
          <w:szCs w:val="22"/>
          <w:shd w:val="clear" w:color="auto" w:fill="FFFF99"/>
          <w:rtl/>
        </w:rPr>
        <w:t>היום הקובע</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מועד המעבר</w:t>
      </w:r>
      <w:r w:rsidRPr="0095173B">
        <w:rPr>
          <w:rStyle w:val="default"/>
          <w:rFonts w:cs="FrankRuehl" w:hint="cs"/>
          <w:vanish/>
          <w:sz w:val="22"/>
          <w:szCs w:val="22"/>
          <w:shd w:val="clear" w:color="auto" w:fill="FFFF99"/>
          <w:rtl/>
        </w:rPr>
        <w:t>, יוסיפו לעמוד בתוקפם כאילו לא נעשתה ההעברה האמורה בסעיף 21.</w:t>
      </w:r>
      <w:bookmarkEnd w:id="158"/>
    </w:p>
    <w:p w:rsidR="00A84F02" w:rsidRDefault="00A84F02" w:rsidP="00A06DAE">
      <w:pPr>
        <w:pStyle w:val="P00"/>
        <w:spacing w:before="72"/>
        <w:ind w:left="0" w:right="1134"/>
        <w:rPr>
          <w:rStyle w:val="default"/>
          <w:rFonts w:cs="FrankRuehl" w:hint="cs"/>
          <w:rtl/>
        </w:rPr>
      </w:pPr>
      <w:bookmarkStart w:id="159" w:name="Seif23"/>
      <w:bookmarkEnd w:id="159"/>
      <w:r>
        <w:rPr>
          <w:rFonts w:cs="Miriam"/>
          <w:lang w:val="he-IL"/>
        </w:rPr>
        <w:pict>
          <v:rect id="_x0000_s2263" style="position:absolute;left:0;text-align:left;margin-left:464.35pt;margin-top:7.1pt;width:75.05pt;height:26.7pt;z-index:251604992" o:allowincell="f" filled="f" stroked="f" strokecolor="lime" strokeweight=".25pt">
            <v:textbox style="mso-next-textbox:#_x0000_s2263" inset="0,0,0,0">
              <w:txbxContent>
                <w:p w:rsidR="00061FF4" w:rsidRDefault="00061FF4" w:rsidP="00A84F02">
                  <w:pPr>
                    <w:pStyle w:val="a7"/>
                    <w:rPr>
                      <w:rFonts w:hint="cs"/>
                      <w:noProof/>
                      <w:rtl/>
                    </w:rPr>
                  </w:pPr>
                  <w:r>
                    <w:rPr>
                      <w:rFonts w:hint="cs"/>
                      <w:rtl/>
                    </w:rPr>
                    <w:t>תקנות בדבר פטור מתשלומי חובה בשל העברה</w:t>
                  </w:r>
                </w:p>
              </w:txbxContent>
            </v:textbox>
            <w10:anchorlock/>
          </v:rect>
        </w:pict>
      </w:r>
      <w:r>
        <w:rPr>
          <w:rStyle w:val="big-number"/>
          <w:rFonts w:cs="Miriam" w:hint="cs"/>
          <w:rtl/>
        </w:rPr>
        <w:t>2</w:t>
      </w:r>
      <w:r w:rsidR="002316C1">
        <w:rPr>
          <w:rStyle w:val="big-number"/>
          <w:rFonts w:cs="Miriam" w:hint="cs"/>
          <w:rtl/>
        </w:rPr>
        <w:t>3</w:t>
      </w:r>
      <w:r>
        <w:rPr>
          <w:rStyle w:val="default"/>
          <w:rFonts w:cs="FrankRuehl"/>
          <w:rtl/>
        </w:rPr>
        <w:t>.</w:t>
      </w:r>
      <w:r>
        <w:rPr>
          <w:rStyle w:val="default"/>
          <w:rFonts w:cs="FrankRuehl"/>
          <w:rtl/>
        </w:rPr>
        <w:tab/>
      </w:r>
      <w:r w:rsidR="00A06DAE">
        <w:rPr>
          <w:rStyle w:val="default"/>
          <w:rFonts w:cs="FrankRuehl" w:hint="cs"/>
          <w:rtl/>
        </w:rPr>
        <w:t>שר האוצר, באישור ועדת הכלכלה של הכנסת, רשאי לקבוע, לעניין העברת תחנות השידור הספרתיות, וכן הנכסים האחרים, הפעילויות, החובות וההתחייבויות, הנוגעים לתחנות כאמור, מהרשות השנייה לגורם המפעיל, הוראות, על אף האמור בכל דין, בכל אחד מאלה:</w:t>
      </w:r>
    </w:p>
    <w:p w:rsidR="00A06DAE" w:rsidRDefault="00A06DAE" w:rsidP="00A06DA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פטור מלא או חלקי ממסים, מתשלומי אגרות או מתשלומי חובה אחרים, בתנאים שקבע;</w:t>
      </w:r>
    </w:p>
    <w:p w:rsidR="00A06DAE" w:rsidRDefault="00A06DAE" w:rsidP="00A06DAE">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הוראות ותיאומים לעניין חבות המס, לרבות לעניין קביעת יום רכישה, מחיר מקורי, יתרת מחיר מקורי, שווי רכישה או יתרת שווי רכישה.</w:t>
      </w:r>
    </w:p>
    <w:p w:rsidR="00A84F02" w:rsidRDefault="00A84F02" w:rsidP="00692CDB">
      <w:pPr>
        <w:pStyle w:val="P00"/>
        <w:spacing w:before="72"/>
        <w:ind w:left="0" w:right="1134"/>
        <w:rPr>
          <w:rStyle w:val="default"/>
          <w:rFonts w:cs="FrankRuehl" w:hint="cs"/>
          <w:rtl/>
        </w:rPr>
      </w:pPr>
      <w:bookmarkStart w:id="160" w:name="Seif24"/>
      <w:bookmarkEnd w:id="160"/>
      <w:r>
        <w:rPr>
          <w:rFonts w:cs="Miriam"/>
          <w:lang w:val="he-IL"/>
        </w:rPr>
        <w:pict>
          <v:rect id="_x0000_s2264" style="position:absolute;left:0;text-align:left;margin-left:464.35pt;margin-top:7.1pt;width:75.05pt;height:29.25pt;z-index:251606016" o:allowincell="f" filled="f" stroked="f" strokecolor="lime" strokeweight=".25pt">
            <v:textbox style="mso-next-textbox:#_x0000_s2264" inset="0,0,0,0">
              <w:txbxContent>
                <w:p w:rsidR="00061FF4" w:rsidRDefault="00061FF4" w:rsidP="00A84F02">
                  <w:pPr>
                    <w:pStyle w:val="a7"/>
                    <w:rPr>
                      <w:rFonts w:hint="cs"/>
                      <w:noProof/>
                      <w:rtl/>
                    </w:rPr>
                  </w:pPr>
                  <w:r>
                    <w:rPr>
                      <w:rFonts w:hint="cs"/>
                      <w:rtl/>
                    </w:rPr>
                    <w:t>הוראות מעבר</w:t>
                  </w:r>
                </w:p>
                <w:p w:rsidR="00061FF4" w:rsidRDefault="00061FF4" w:rsidP="00692CDB">
                  <w:pPr>
                    <w:pStyle w:val="a7"/>
                    <w:rPr>
                      <w:rFonts w:hint="cs"/>
                      <w:noProof/>
                      <w:rtl/>
                    </w:rPr>
                  </w:pPr>
                  <w:r>
                    <w:rPr>
                      <w:rFonts w:hint="cs"/>
                      <w:noProof/>
                      <w:rtl/>
                    </w:rPr>
                    <w:t xml:space="preserve">(תיקון מס' 1) </w:t>
                  </w:r>
                  <w:r>
                    <w:rPr>
                      <w:noProof/>
                      <w:rtl/>
                    </w:rPr>
                    <w:br/>
                  </w:r>
                  <w:r>
                    <w:rPr>
                      <w:rFonts w:hint="cs"/>
                      <w:noProof/>
                      <w:rtl/>
                    </w:rPr>
                    <w:t>תשע"ג-2013</w:t>
                  </w:r>
                </w:p>
              </w:txbxContent>
            </v:textbox>
            <w10:anchorlock/>
          </v:rect>
        </w:pict>
      </w:r>
      <w:r>
        <w:rPr>
          <w:rStyle w:val="big-number"/>
          <w:rFonts w:cs="Miriam" w:hint="cs"/>
          <w:rtl/>
        </w:rPr>
        <w:t>2</w:t>
      </w:r>
      <w:r w:rsidR="002316C1">
        <w:rPr>
          <w:rStyle w:val="big-number"/>
          <w:rFonts w:cs="Miriam"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F778B0">
        <w:rPr>
          <w:rStyle w:val="default"/>
          <w:rFonts w:cs="FrankRuehl" w:hint="cs"/>
          <w:rtl/>
        </w:rPr>
        <w:t xml:space="preserve">תקנות, זיכיונות, רישיונות, אישורים והוראות שנקבעו או שניתנו לפי חוק הרשות השנייה, שעניינם תחנות שידור ספרתיות, שהיו בתוקף ערב </w:t>
      </w:r>
      <w:r w:rsidR="00692CDB">
        <w:rPr>
          <w:rStyle w:val="default"/>
          <w:rFonts w:cs="FrankRuehl" w:hint="cs"/>
          <w:rtl/>
        </w:rPr>
        <w:t>מועד המעבר</w:t>
      </w:r>
      <w:r w:rsidR="00F778B0">
        <w:rPr>
          <w:rStyle w:val="default"/>
          <w:rFonts w:cs="FrankRuehl" w:hint="cs"/>
          <w:rtl/>
        </w:rPr>
        <w:t>, ימשיכו לעמוד בתוקפם ויחולו לעניין תחנות שידור ספרתיות לפי חוק זה, בשינויים המחויבים ובשינוי זה: בכל מקום, במקום "הרשות השנייה" יבוא "הגורם המפעיל", והכל אלא אם כן בוטלו או שונו לפי כל דין</w:t>
      </w:r>
      <w:r w:rsidR="002316C1">
        <w:rPr>
          <w:rStyle w:val="default"/>
          <w:rFonts w:cs="FrankRuehl" w:hint="cs"/>
          <w:rtl/>
        </w:rPr>
        <w:t>.</w:t>
      </w:r>
    </w:p>
    <w:p w:rsidR="00F778B0" w:rsidRDefault="00F778B0" w:rsidP="00F778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הופצו ערב היום הקובע שידוריו של גוף מהמנויים בסעיפים 6 ו-7 באמצעות תחנות שידור ספרתיות, לפי הוראות חוק הרשות השנייה כנוסחו בסעיף 20 לחוק זה, ימשיך הגורם המפעיל להפיץ את שידוריו באמצעות תחנות השידור הספרתיות, לפי הוראות חוק זה.</w:t>
      </w:r>
    </w:p>
    <w:p w:rsidR="00F778B0" w:rsidRDefault="00F778B0" w:rsidP="00F778B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ביקש גוף כאמור בסעיף 51א(א)(3) עד (5) ו-(7) לחוק הרשות השנייה, כנוסחו בסעיף 20(1) לחוק זה, לפני היום הקובע, כי שידוריו יופצו באמצעות תחנות שידור ספרתיות לפי הוראות סעיף 51ב לחוק האמור, כנוסחו בסעיף 20 לחוק זה, יראו אותו, החל ביום הקובע, כמי שביקש כי שידוריו יופצו באמצעות תחנות שידור ספרתיות לפי הוראות סעיף 6 או 7 לחוק זה, לפי העניין.</w:t>
      </w:r>
    </w:p>
    <w:p w:rsidR="00F778B0" w:rsidRDefault="00F778B0" w:rsidP="00F778B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 הליך לבחירת גוף כאמור בסעיף 51ב(ב4)(2) לחוק הרשות השנייה, כנוסחו בסעיף 20(2) לחוק זה, לפני היום הקובע, יראו את ההליך האמור, החל ביום הקובע, כהליך לפי סעיף 6(א)(8) לחוק זה.</w:t>
      </w:r>
    </w:p>
    <w:p w:rsidR="00692CDB" w:rsidRPr="0095173B" w:rsidRDefault="00692CDB" w:rsidP="00692CDB">
      <w:pPr>
        <w:pStyle w:val="P00"/>
        <w:spacing w:before="0"/>
        <w:ind w:left="0" w:right="1134"/>
        <w:rPr>
          <w:rStyle w:val="default"/>
          <w:rFonts w:cs="FrankRuehl" w:hint="cs"/>
          <w:vanish/>
          <w:color w:val="FF0000"/>
          <w:sz w:val="20"/>
          <w:szCs w:val="20"/>
          <w:shd w:val="clear" w:color="auto" w:fill="FFFF99"/>
          <w:rtl/>
        </w:rPr>
      </w:pPr>
      <w:bookmarkStart w:id="161" w:name="Rov41"/>
      <w:r w:rsidRPr="0095173B">
        <w:rPr>
          <w:rStyle w:val="default"/>
          <w:rFonts w:cs="FrankRuehl" w:hint="cs"/>
          <w:vanish/>
          <w:color w:val="FF0000"/>
          <w:sz w:val="20"/>
          <w:szCs w:val="20"/>
          <w:shd w:val="clear" w:color="auto" w:fill="FFFF99"/>
          <w:rtl/>
        </w:rPr>
        <w:t>מיום 1.8.2013</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r w:rsidRPr="0095173B">
        <w:rPr>
          <w:rStyle w:val="default"/>
          <w:rFonts w:cs="FrankRuehl" w:hint="cs"/>
          <w:b/>
          <w:bCs/>
          <w:vanish/>
          <w:sz w:val="20"/>
          <w:szCs w:val="20"/>
          <w:shd w:val="clear" w:color="auto" w:fill="FFFF99"/>
          <w:rtl/>
        </w:rPr>
        <w:t>תיקון מס' 1</w:t>
      </w:r>
    </w:p>
    <w:p w:rsidR="00692CDB" w:rsidRPr="0095173B" w:rsidRDefault="00692CDB" w:rsidP="00692CDB">
      <w:pPr>
        <w:pStyle w:val="P00"/>
        <w:spacing w:before="0"/>
        <w:ind w:left="0" w:right="1134"/>
        <w:rPr>
          <w:rStyle w:val="default"/>
          <w:rFonts w:cs="FrankRuehl" w:hint="cs"/>
          <w:vanish/>
          <w:sz w:val="20"/>
          <w:szCs w:val="20"/>
          <w:shd w:val="clear" w:color="auto" w:fill="FFFF99"/>
          <w:rtl/>
        </w:rPr>
      </w:pPr>
      <w:hyperlink r:id="rId266" w:history="1">
        <w:r w:rsidRPr="0095173B">
          <w:rPr>
            <w:rStyle w:val="Hyperlink"/>
            <w:rFonts w:cs="FrankRuehl" w:hint="cs"/>
            <w:vanish/>
            <w:szCs w:val="20"/>
            <w:shd w:val="clear" w:color="auto" w:fill="FFFF99"/>
            <w:rtl/>
          </w:rPr>
          <w:t>ס"ח תשע"ג מס' 2405</w:t>
        </w:r>
      </w:hyperlink>
      <w:r w:rsidRPr="0095173B">
        <w:rPr>
          <w:rStyle w:val="default"/>
          <w:rFonts w:cs="FrankRuehl" w:hint="cs"/>
          <w:vanish/>
          <w:sz w:val="20"/>
          <w:szCs w:val="20"/>
          <w:shd w:val="clear" w:color="auto" w:fill="FFFF99"/>
          <w:rtl/>
        </w:rPr>
        <w:t xml:space="preserve"> מיום 5.8.2013 עמ' 136 (</w:t>
      </w:r>
      <w:hyperlink r:id="rId267" w:history="1">
        <w:r w:rsidRPr="0095173B">
          <w:rPr>
            <w:rStyle w:val="Hyperlink"/>
            <w:rFonts w:cs="FrankRuehl" w:hint="cs"/>
            <w:vanish/>
            <w:szCs w:val="20"/>
            <w:shd w:val="clear" w:color="auto" w:fill="FFFF99"/>
            <w:rtl/>
          </w:rPr>
          <w:t>ה"ח 768</w:t>
        </w:r>
      </w:hyperlink>
      <w:r w:rsidRPr="0095173B">
        <w:rPr>
          <w:rStyle w:val="default"/>
          <w:rFonts w:cs="FrankRuehl" w:hint="cs"/>
          <w:vanish/>
          <w:sz w:val="20"/>
          <w:szCs w:val="20"/>
          <w:shd w:val="clear" w:color="auto" w:fill="FFFF99"/>
          <w:rtl/>
        </w:rPr>
        <w:t>)</w:t>
      </w:r>
    </w:p>
    <w:p w:rsidR="00692CDB" w:rsidRPr="00F07169" w:rsidRDefault="00692CDB" w:rsidP="00F07169">
      <w:pPr>
        <w:pStyle w:val="P00"/>
        <w:ind w:left="0" w:right="1134"/>
        <w:rPr>
          <w:rStyle w:val="default"/>
          <w:rFonts w:cs="FrankRuehl" w:hint="cs"/>
          <w:sz w:val="2"/>
          <w:szCs w:val="2"/>
          <w:shd w:val="clear" w:color="auto" w:fill="FFFF99"/>
          <w:rtl/>
        </w:rPr>
      </w:pPr>
      <w:r w:rsidRPr="0095173B">
        <w:rPr>
          <w:rStyle w:val="default"/>
          <w:rFonts w:cs="FrankRuehl"/>
          <w:vanish/>
          <w:sz w:val="22"/>
          <w:szCs w:val="22"/>
          <w:shd w:val="clear" w:color="auto" w:fill="FFFF99"/>
          <w:rtl/>
        </w:rPr>
        <w:tab/>
      </w:r>
      <w:r w:rsidRPr="0095173B">
        <w:rPr>
          <w:rStyle w:val="default"/>
          <w:rFonts w:cs="FrankRuehl" w:hint="cs"/>
          <w:vanish/>
          <w:sz w:val="22"/>
          <w:szCs w:val="22"/>
          <w:shd w:val="clear" w:color="auto" w:fill="FFFF99"/>
          <w:rtl/>
        </w:rPr>
        <w:t>(א)</w:t>
      </w:r>
      <w:r w:rsidRPr="0095173B">
        <w:rPr>
          <w:rStyle w:val="default"/>
          <w:rFonts w:cs="FrankRuehl" w:hint="cs"/>
          <w:vanish/>
          <w:sz w:val="22"/>
          <w:szCs w:val="22"/>
          <w:shd w:val="clear" w:color="auto" w:fill="FFFF99"/>
          <w:rtl/>
        </w:rPr>
        <w:tab/>
        <w:t xml:space="preserve">תקנות, זיכיונות, רישיונות, אישורים והוראות שנקבעו או שניתנו לפי חוק הרשות השנייה, שעניינם תחנות שידור ספרתיות, שהיו בתוקף ערב </w:t>
      </w:r>
      <w:r w:rsidRPr="0095173B">
        <w:rPr>
          <w:rStyle w:val="default"/>
          <w:rFonts w:cs="FrankRuehl" w:hint="cs"/>
          <w:strike/>
          <w:vanish/>
          <w:sz w:val="22"/>
          <w:szCs w:val="22"/>
          <w:shd w:val="clear" w:color="auto" w:fill="FFFF99"/>
          <w:rtl/>
        </w:rPr>
        <w:t>היום הקובע</w:t>
      </w:r>
      <w:r w:rsidRPr="0095173B">
        <w:rPr>
          <w:rStyle w:val="default"/>
          <w:rFonts w:cs="FrankRuehl" w:hint="cs"/>
          <w:vanish/>
          <w:sz w:val="22"/>
          <w:szCs w:val="22"/>
          <w:shd w:val="clear" w:color="auto" w:fill="FFFF99"/>
          <w:rtl/>
        </w:rPr>
        <w:t xml:space="preserve"> </w:t>
      </w:r>
      <w:r w:rsidRPr="0095173B">
        <w:rPr>
          <w:rStyle w:val="default"/>
          <w:rFonts w:cs="FrankRuehl" w:hint="cs"/>
          <w:vanish/>
          <w:sz w:val="22"/>
          <w:szCs w:val="22"/>
          <w:u w:val="single"/>
          <w:shd w:val="clear" w:color="auto" w:fill="FFFF99"/>
          <w:rtl/>
        </w:rPr>
        <w:t>מועד המעבר</w:t>
      </w:r>
      <w:r w:rsidRPr="0095173B">
        <w:rPr>
          <w:rStyle w:val="default"/>
          <w:rFonts w:cs="FrankRuehl" w:hint="cs"/>
          <w:vanish/>
          <w:sz w:val="22"/>
          <w:szCs w:val="22"/>
          <w:shd w:val="clear" w:color="auto" w:fill="FFFF99"/>
          <w:rtl/>
        </w:rPr>
        <w:t>, ימשיכו לעמוד בתוקפם ויחולו לעניין תחנות שידור ספרתיות לפי חוק זה, בשינויים המחויבים ובשינוי זה: בכל מקום, במקום "הרשות השנייה" יבוא "הגורם המפעיל", והכל אלא אם כן בוטלו או שונו לפי כל דין.</w:t>
      </w:r>
      <w:bookmarkEnd w:id="161"/>
    </w:p>
    <w:p w:rsidR="00692CDB" w:rsidRDefault="00692CDB">
      <w:pPr>
        <w:pStyle w:val="P00"/>
        <w:spacing w:before="72"/>
        <w:ind w:left="0" w:right="1134"/>
        <w:rPr>
          <w:rStyle w:val="default"/>
          <w:rFonts w:cs="FrankRuehl" w:hint="cs"/>
          <w:rtl/>
        </w:rPr>
      </w:pPr>
    </w:p>
    <w:p w:rsidR="00E208F3" w:rsidRDefault="00E208F3">
      <w:pPr>
        <w:pStyle w:val="P00"/>
        <w:spacing w:before="72"/>
        <w:ind w:left="0" w:right="1134"/>
        <w:rPr>
          <w:rStyle w:val="default"/>
          <w:rFonts w:cs="FrankRuehl" w:hint="cs"/>
          <w:rtl/>
        </w:rPr>
      </w:pPr>
    </w:p>
    <w:p w:rsidR="00791538" w:rsidRPr="00A26A98" w:rsidRDefault="00791538" w:rsidP="00F778B0">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Fonts w:cs="FrankRuehl" w:hint="cs"/>
          <w:rtl/>
        </w:rPr>
        <w:tab/>
      </w:r>
      <w:r w:rsidRPr="00A26A98">
        <w:rPr>
          <w:rFonts w:cs="FrankRuehl" w:hint="cs"/>
          <w:rtl/>
        </w:rPr>
        <w:tab/>
      </w:r>
      <w:r>
        <w:rPr>
          <w:rFonts w:cs="FrankRuehl" w:hint="cs"/>
          <w:rtl/>
        </w:rPr>
        <w:t>בנימין נתניהו</w:t>
      </w:r>
      <w:r>
        <w:rPr>
          <w:rFonts w:cs="FrankRuehl" w:hint="cs"/>
          <w:rtl/>
        </w:rPr>
        <w:tab/>
      </w:r>
      <w:r>
        <w:rPr>
          <w:rFonts w:cs="FrankRuehl" w:hint="cs"/>
          <w:rtl/>
        </w:rPr>
        <w:tab/>
      </w:r>
      <w:r w:rsidR="00F778B0">
        <w:rPr>
          <w:rFonts w:cs="FrankRuehl" w:hint="cs"/>
          <w:rtl/>
        </w:rPr>
        <w:t>משה כחלון</w:t>
      </w:r>
    </w:p>
    <w:p w:rsidR="00791538" w:rsidRDefault="00791538" w:rsidP="00F778B0">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F778B0">
        <w:rPr>
          <w:rFonts w:cs="FrankRuehl" w:hint="cs"/>
          <w:sz w:val="22"/>
          <w:szCs w:val="22"/>
          <w:rtl/>
        </w:rPr>
        <w:t>שר התקשורת</w:t>
      </w:r>
    </w:p>
    <w:p w:rsidR="00260E4F" w:rsidRPr="00A26A98" w:rsidRDefault="00260E4F" w:rsidP="0079153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sidRPr="00A26A98">
        <w:rPr>
          <w:rFonts w:cs="FrankRuehl" w:hint="cs"/>
          <w:rtl/>
        </w:rPr>
        <w:tab/>
      </w:r>
      <w:r w:rsidR="00791538">
        <w:rPr>
          <w:rFonts w:cs="FrankRuehl" w:hint="cs"/>
          <w:rtl/>
        </w:rPr>
        <w:t>שמעון פרס</w:t>
      </w:r>
      <w:r w:rsidR="00791538">
        <w:rPr>
          <w:rFonts w:cs="FrankRuehl" w:hint="cs"/>
          <w:rtl/>
        </w:rPr>
        <w:tab/>
      </w:r>
      <w:r w:rsidR="00791538">
        <w:rPr>
          <w:rFonts w:cs="FrankRuehl" w:hint="cs"/>
          <w:rtl/>
        </w:rPr>
        <w:tab/>
        <w:t>ראובן ריבלין</w:t>
      </w:r>
    </w:p>
    <w:p w:rsidR="00260E4F" w:rsidRDefault="00260E4F" w:rsidP="0079153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791538">
        <w:rPr>
          <w:rFonts w:cs="FrankRuehl" w:hint="cs"/>
          <w:sz w:val="22"/>
          <w:szCs w:val="22"/>
          <w:rtl/>
        </w:rPr>
        <w:t>נשיא המדינה</w:t>
      </w:r>
      <w:r w:rsidR="00791538">
        <w:rPr>
          <w:rFonts w:cs="FrankRuehl" w:hint="cs"/>
          <w:sz w:val="22"/>
          <w:szCs w:val="22"/>
          <w:rtl/>
        </w:rPr>
        <w:tab/>
      </w:r>
      <w:r w:rsidR="00791538">
        <w:rPr>
          <w:rFonts w:cs="FrankRuehl" w:hint="cs"/>
          <w:sz w:val="22"/>
          <w:szCs w:val="22"/>
          <w:rtl/>
        </w:rPr>
        <w:tab/>
        <w:t>יושב ראש הכנסת</w:t>
      </w:r>
    </w:p>
    <w:p w:rsidR="00E208F3" w:rsidRPr="00FB754D" w:rsidRDefault="00E208F3" w:rsidP="00FB754D">
      <w:pPr>
        <w:pStyle w:val="P00"/>
        <w:spacing w:before="72"/>
        <w:ind w:left="0" w:right="1134"/>
        <w:rPr>
          <w:rStyle w:val="default"/>
          <w:rFonts w:cs="FrankRuehl" w:hint="cs"/>
          <w:rtl/>
        </w:rPr>
      </w:pPr>
    </w:p>
    <w:p w:rsidR="00260E4F" w:rsidRPr="00FB754D" w:rsidRDefault="00260E4F" w:rsidP="00FB754D">
      <w:pPr>
        <w:pStyle w:val="P00"/>
        <w:spacing w:before="72"/>
        <w:ind w:left="0" w:right="1134"/>
        <w:rPr>
          <w:rStyle w:val="default"/>
          <w:rFonts w:cs="FrankRuehl" w:hint="cs"/>
          <w:rtl/>
        </w:rPr>
      </w:pPr>
    </w:p>
    <w:p w:rsidR="00C4061F" w:rsidRDefault="00C4061F" w:rsidP="00FB754D">
      <w:pPr>
        <w:pStyle w:val="P00"/>
        <w:spacing w:before="72"/>
        <w:ind w:left="0" w:right="1134"/>
        <w:rPr>
          <w:rStyle w:val="default"/>
          <w:rFonts w:cs="FrankRuehl"/>
          <w:rtl/>
        </w:rPr>
      </w:pPr>
    </w:p>
    <w:p w:rsidR="00C4061F" w:rsidRDefault="00C4061F" w:rsidP="00C4061F">
      <w:pPr>
        <w:pStyle w:val="P00"/>
        <w:spacing w:before="72"/>
        <w:ind w:left="0" w:right="1134"/>
        <w:jc w:val="center"/>
        <w:rPr>
          <w:rStyle w:val="default"/>
          <w:rFonts w:cs="David"/>
          <w:color w:val="0000FF"/>
          <w:szCs w:val="24"/>
          <w:u w:val="single"/>
          <w:rtl/>
        </w:rPr>
      </w:pPr>
      <w:hyperlink r:id="rId268" w:history="1">
        <w:r>
          <w:rPr>
            <w:rStyle w:val="default"/>
            <w:rFonts w:cs="David"/>
            <w:color w:val="0000FF"/>
            <w:szCs w:val="24"/>
            <w:u w:val="single"/>
            <w:rtl/>
          </w:rPr>
          <w:t>הודעה למנויים על עריכה ושינויים במסמכי פסיקה, חקיקה ועוד באתר נבו - הקש כאן</w:t>
        </w:r>
      </w:hyperlink>
    </w:p>
    <w:p w:rsidR="00D43C30" w:rsidRDefault="00D43C30" w:rsidP="00C4061F">
      <w:pPr>
        <w:pStyle w:val="P00"/>
        <w:spacing w:before="72"/>
        <w:ind w:left="0" w:right="1134"/>
        <w:jc w:val="center"/>
        <w:rPr>
          <w:rStyle w:val="default"/>
          <w:rFonts w:cs="David"/>
          <w:color w:val="0000FF"/>
          <w:szCs w:val="24"/>
          <w:u w:val="single"/>
          <w:rtl/>
        </w:rPr>
      </w:pPr>
    </w:p>
    <w:sectPr w:rsidR="00D43C30">
      <w:headerReference w:type="even" r:id="rId269"/>
      <w:headerReference w:type="default" r:id="rId270"/>
      <w:footerReference w:type="even" r:id="rId271"/>
      <w:footerReference w:type="default" r:id="rId27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0734" w:rsidRDefault="00E80734" w:rsidP="00260E4F">
      <w:pPr>
        <w:pStyle w:val="big-header"/>
      </w:pPr>
      <w:r>
        <w:separator/>
      </w:r>
    </w:p>
  </w:endnote>
  <w:endnote w:type="continuationSeparator" w:id="0">
    <w:p w:rsidR="00E80734" w:rsidRDefault="00E80734" w:rsidP="00260E4F">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FF4" w:rsidRDefault="00061F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61FF4" w:rsidRDefault="00061F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61FF4" w:rsidRDefault="00061F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Z:\00000000000000000000000=2014------------------------\05-May\2014-05-28\LawsForHofit\05\500_661.doc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FF4" w:rsidRDefault="00061F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4567">
      <w:rPr>
        <w:rFonts w:hAnsi="FrankRuehl" w:cs="FrankRuehl"/>
        <w:noProof/>
        <w:sz w:val="24"/>
        <w:szCs w:val="24"/>
        <w:rtl/>
      </w:rPr>
      <w:t>5</w:t>
    </w:r>
    <w:r>
      <w:rPr>
        <w:rFonts w:hAnsi="FrankRuehl" w:cs="FrankRuehl"/>
        <w:sz w:val="24"/>
        <w:szCs w:val="24"/>
        <w:rtl/>
      </w:rPr>
      <w:fldChar w:fldCharType="end"/>
    </w:r>
  </w:p>
  <w:p w:rsidR="00061FF4" w:rsidRDefault="00061F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61FF4" w:rsidRDefault="00061F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Z:\00000000000000000000000=2014------------------------\05-May\2014-05-28\LawsForHofit\05\500_661.doc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0734" w:rsidRDefault="00E80734" w:rsidP="00384914">
      <w:pPr>
        <w:pStyle w:val="big-header"/>
        <w:spacing w:before="60" w:after="0"/>
        <w:ind w:left="0" w:right="1134"/>
        <w:jc w:val="both"/>
      </w:pPr>
      <w:r>
        <w:separator/>
      </w:r>
    </w:p>
  </w:footnote>
  <w:footnote w:type="continuationSeparator" w:id="0">
    <w:p w:rsidR="00E80734" w:rsidRDefault="00E80734" w:rsidP="00384914">
      <w:pPr>
        <w:pStyle w:val="big-header"/>
        <w:spacing w:before="60" w:after="0"/>
        <w:ind w:left="0" w:right="1134"/>
        <w:jc w:val="both"/>
      </w:pPr>
      <w:r>
        <w:separator/>
      </w:r>
    </w:p>
  </w:footnote>
  <w:footnote w:id="1">
    <w:p w:rsidR="00061FF4" w:rsidRDefault="00061FF4" w:rsidP="00377F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77F25">
          <w:rPr>
            <w:rStyle w:val="Hyperlink"/>
            <w:rFonts w:cs="FrankRuehl" w:hint="cs"/>
            <w:rtl/>
          </w:rPr>
          <w:t>ס"ח תשע"ב מס' 2350</w:t>
        </w:r>
      </w:hyperlink>
      <w:r>
        <w:rPr>
          <w:rFonts w:cs="FrankRuehl" w:hint="cs"/>
          <w:rtl/>
        </w:rPr>
        <w:t xml:space="preserve"> מיום 1.4.2012 עמ' 286 (</w:t>
      </w:r>
      <w:hyperlink r:id="rId2" w:history="1">
        <w:r w:rsidRPr="00A84F02">
          <w:rPr>
            <w:rStyle w:val="Hyperlink"/>
            <w:rFonts w:cs="FrankRuehl" w:hint="cs"/>
            <w:rtl/>
          </w:rPr>
          <w:t>ה"ח הממשלה תשע"א מס' 60</w:t>
        </w:r>
        <w:r>
          <w:rPr>
            <w:rStyle w:val="Hyperlink"/>
            <w:rFonts w:cs="FrankRuehl" w:hint="cs"/>
            <w:rtl/>
          </w:rPr>
          <w:t>8</w:t>
        </w:r>
      </w:hyperlink>
      <w:r>
        <w:rPr>
          <w:rFonts w:cs="FrankRuehl" w:hint="cs"/>
          <w:rtl/>
        </w:rPr>
        <w:t xml:space="preserve"> עמ' 1366).</w:t>
      </w:r>
    </w:p>
    <w:p w:rsidR="00061FF4" w:rsidRDefault="00061FF4" w:rsidP="005D6A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B79B9">
        <w:rPr>
          <w:rFonts w:cs="FrankRuehl" w:hint="cs"/>
          <w:rtl/>
        </w:rPr>
        <w:t xml:space="preserve">תוקן </w:t>
      </w:r>
      <w:hyperlink r:id="rId3" w:history="1">
        <w:r w:rsidRPr="00113704">
          <w:rPr>
            <w:rStyle w:val="Hyperlink"/>
            <w:rFonts w:cs="FrankRuehl" w:hint="cs"/>
            <w:rtl/>
          </w:rPr>
          <w:t>ס"ח תשע"ג מס' 2405</w:t>
        </w:r>
      </w:hyperlink>
      <w:r w:rsidRPr="008B79B9">
        <w:rPr>
          <w:rFonts w:cs="FrankRuehl" w:hint="cs"/>
          <w:rtl/>
        </w:rPr>
        <w:t xml:space="preserve"> מיום 5.8.2013 עמ' 13</w:t>
      </w:r>
      <w:r>
        <w:rPr>
          <w:rFonts w:cs="FrankRuehl" w:hint="cs"/>
          <w:rtl/>
        </w:rPr>
        <w:t>1</w:t>
      </w:r>
      <w:r w:rsidRPr="008B79B9">
        <w:rPr>
          <w:rFonts w:cs="FrankRuehl" w:hint="cs"/>
          <w:rtl/>
        </w:rPr>
        <w:t xml:space="preserve"> (</w:t>
      </w:r>
      <w:hyperlink r:id="rId4" w:history="1">
        <w:r w:rsidRPr="008B79B9">
          <w:rPr>
            <w:rStyle w:val="Hyperlink"/>
            <w:rFonts w:cs="FrankRuehl" w:hint="cs"/>
            <w:rtl/>
          </w:rPr>
          <w:t>ה"ח הממשלה תשע"ג מס' 768</w:t>
        </w:r>
      </w:hyperlink>
      <w:r w:rsidRPr="008B79B9">
        <w:rPr>
          <w:rFonts w:cs="FrankRuehl" w:hint="cs"/>
          <w:rtl/>
        </w:rPr>
        <w:t xml:space="preserve"> עמ' 586) </w:t>
      </w:r>
      <w:r w:rsidRPr="008B79B9">
        <w:rPr>
          <w:rFonts w:cs="FrankRuehl"/>
          <w:rtl/>
        </w:rPr>
        <w:t>–</w:t>
      </w:r>
      <w:r w:rsidRPr="008B79B9">
        <w:rPr>
          <w:rFonts w:cs="FrankRuehl" w:hint="cs"/>
          <w:rtl/>
        </w:rPr>
        <w:t xml:space="preserve"> תיקון מס' </w:t>
      </w:r>
      <w:r>
        <w:rPr>
          <w:rFonts w:cs="FrankRuehl" w:hint="cs"/>
          <w:rtl/>
        </w:rPr>
        <w:t>1</w:t>
      </w:r>
      <w:r w:rsidRPr="008B79B9">
        <w:rPr>
          <w:rFonts w:cs="FrankRuehl" w:hint="cs"/>
          <w:rtl/>
        </w:rPr>
        <w:t xml:space="preserve"> בסעיף 3</w:t>
      </w:r>
      <w:r>
        <w:rPr>
          <w:rFonts w:cs="FrankRuehl" w:hint="cs"/>
          <w:rtl/>
        </w:rPr>
        <w:t>7</w:t>
      </w:r>
      <w:r w:rsidRPr="008B79B9">
        <w:rPr>
          <w:rFonts w:cs="FrankRuehl" w:hint="cs"/>
          <w:rtl/>
        </w:rPr>
        <w:t xml:space="preserve"> לחוק לשינוי סדרי עדיפויות לאומיים (תיקוני חקיקה להשגת יעדי התקציב לשנים 2013 ו-2014), תשע"ג-2013; </w:t>
      </w:r>
      <w:r>
        <w:rPr>
          <w:rFonts w:cs="FrankRuehl" w:hint="cs"/>
          <w:rtl/>
        </w:rPr>
        <w:t>תחילתו ביום 1.8.2013</w:t>
      </w:r>
      <w:r w:rsidRPr="008B79B9">
        <w:rPr>
          <w:rFonts w:cs="FrankRuehl" w:hint="cs"/>
          <w:rtl/>
        </w:rPr>
        <w:t>.</w:t>
      </w:r>
      <w:r>
        <w:rPr>
          <w:rFonts w:cs="FrankRuehl" w:hint="cs"/>
          <w:rtl/>
        </w:rPr>
        <w:t xml:space="preserve"> ת"ט </w:t>
      </w:r>
      <w:hyperlink r:id="rId5" w:history="1">
        <w:r w:rsidRPr="00412E08">
          <w:rPr>
            <w:rStyle w:val="Hyperlink"/>
            <w:rFonts w:cs="FrankRuehl" w:hint="cs"/>
            <w:rtl/>
          </w:rPr>
          <w:t>ס"ח תשע"ד מס' 2450</w:t>
        </w:r>
      </w:hyperlink>
      <w:r>
        <w:rPr>
          <w:rFonts w:cs="FrankRuehl" w:hint="cs"/>
          <w:rtl/>
        </w:rPr>
        <w:t xml:space="preserve"> מיום 7.4.2014 עמ' 544.</w:t>
      </w:r>
    </w:p>
    <w:p w:rsidR="007F03F9" w:rsidRPr="00CA18C9" w:rsidRDefault="00061FF4" w:rsidP="007F03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4316F2">
          <w:rPr>
            <w:rStyle w:val="Hyperlink"/>
            <w:rFonts w:cs="FrankRuehl" w:hint="cs"/>
            <w:rtl/>
          </w:rPr>
          <w:t>ס"ח תשע"ד מס' 2471</w:t>
        </w:r>
      </w:hyperlink>
      <w:r w:rsidRPr="005D6A0F">
        <w:rPr>
          <w:rFonts w:cs="FrankRuehl" w:hint="cs"/>
          <w:rtl/>
        </w:rPr>
        <w:t xml:space="preserve"> מיום 11.8.2014</w:t>
      </w:r>
      <w:r w:rsidRPr="005D6A0F">
        <w:rPr>
          <w:rFonts w:cs="FrankRuehl"/>
          <w:rtl/>
        </w:rPr>
        <w:t xml:space="preserve"> </w:t>
      </w:r>
      <w:r w:rsidRPr="005D6A0F">
        <w:rPr>
          <w:rFonts w:cs="FrankRuehl" w:hint="cs"/>
          <w:rtl/>
        </w:rPr>
        <w:t>ע</w:t>
      </w:r>
      <w:r w:rsidRPr="005D6A0F">
        <w:rPr>
          <w:rFonts w:cs="FrankRuehl"/>
          <w:rtl/>
        </w:rPr>
        <w:t>מ</w:t>
      </w:r>
      <w:r w:rsidRPr="005D6A0F">
        <w:rPr>
          <w:rFonts w:cs="FrankRuehl" w:hint="cs"/>
          <w:rtl/>
        </w:rPr>
        <w:t>' 817 (</w:t>
      </w:r>
      <w:hyperlink r:id="rId7" w:history="1">
        <w:r w:rsidRPr="005D6A0F">
          <w:rPr>
            <w:rStyle w:val="Hyperlink"/>
            <w:rFonts w:cs="FrankRuehl" w:hint="cs"/>
            <w:rtl/>
          </w:rPr>
          <w:t>ה"ח הממשלה תשע"ד מס' 869</w:t>
        </w:r>
      </w:hyperlink>
      <w:r w:rsidRPr="005D6A0F">
        <w:rPr>
          <w:rFonts w:cs="FrankRuehl" w:hint="cs"/>
          <w:rtl/>
        </w:rPr>
        <w:t xml:space="preserve"> עמ' 706) </w:t>
      </w:r>
      <w:r w:rsidRPr="005D6A0F">
        <w:rPr>
          <w:rFonts w:cs="FrankRuehl"/>
          <w:rtl/>
        </w:rPr>
        <w:t>–</w:t>
      </w:r>
      <w:r w:rsidRPr="005D6A0F">
        <w:rPr>
          <w:rFonts w:cs="FrankRuehl" w:hint="cs"/>
          <w:rtl/>
        </w:rPr>
        <w:t xml:space="preserve"> תיקון מס' </w:t>
      </w:r>
      <w:r>
        <w:rPr>
          <w:rFonts w:cs="FrankRuehl" w:hint="cs"/>
          <w:rtl/>
        </w:rPr>
        <w:t>2</w:t>
      </w:r>
      <w:r w:rsidRPr="005D6A0F">
        <w:rPr>
          <w:rFonts w:cs="FrankRuehl" w:hint="cs"/>
          <w:rtl/>
        </w:rPr>
        <w:t xml:space="preserve"> בסעיף 14</w:t>
      </w:r>
      <w:r>
        <w:rPr>
          <w:rFonts w:cs="FrankRuehl" w:hint="cs"/>
          <w:rtl/>
        </w:rPr>
        <w:t>7</w:t>
      </w:r>
      <w:r w:rsidRPr="005D6A0F">
        <w:rPr>
          <w:rFonts w:cs="FrankRuehl" w:hint="cs"/>
          <w:rtl/>
        </w:rPr>
        <w:t xml:space="preserve"> לחוק השידור הציבורי, תשע"ד-2014; תחילתו ביום </w:t>
      </w:r>
      <w:r w:rsidR="00CA18C9">
        <w:rPr>
          <w:rFonts w:cs="FrankRuehl" w:hint="cs"/>
          <w:rtl/>
        </w:rPr>
        <w:t>15.5</w:t>
      </w:r>
      <w:r>
        <w:rPr>
          <w:rFonts w:cs="FrankRuehl" w:hint="cs"/>
          <w:rtl/>
        </w:rPr>
        <w:t>.2017 וביום 31.7.2018</w:t>
      </w:r>
      <w:r w:rsidRPr="005D6A0F">
        <w:rPr>
          <w:rFonts w:cs="FrankRuehl" w:hint="cs"/>
          <w:rtl/>
        </w:rPr>
        <w:t>.</w:t>
      </w:r>
      <w:r>
        <w:rPr>
          <w:rFonts w:cs="FrankRuehl" w:hint="cs"/>
          <w:rtl/>
        </w:rPr>
        <w:t xml:space="preserve"> תוקן </w:t>
      </w:r>
      <w:hyperlink r:id="rId8" w:history="1">
        <w:r w:rsidRPr="00C9740A">
          <w:rPr>
            <w:rStyle w:val="Hyperlink"/>
            <w:rFonts w:cs="FrankRuehl" w:hint="cs"/>
            <w:rtl/>
          </w:rPr>
          <w:t>ק"ת תשע"ה מס' 7504</w:t>
        </w:r>
      </w:hyperlink>
      <w:r>
        <w:rPr>
          <w:rFonts w:cs="FrankRuehl" w:hint="cs"/>
          <w:rtl/>
        </w:rPr>
        <w:t xml:space="preserve"> מיום 30.3.2015 </w:t>
      </w:r>
      <w:r w:rsidRPr="00A80EC6">
        <w:rPr>
          <w:rFonts w:cs="FrankRuehl" w:hint="cs"/>
          <w:rtl/>
        </w:rPr>
        <w:t xml:space="preserve">עמ' 1108 </w:t>
      </w:r>
      <w:r w:rsidRPr="00A80EC6">
        <w:rPr>
          <w:rFonts w:cs="FrankRuehl"/>
          <w:rtl/>
        </w:rPr>
        <w:t>–</w:t>
      </w:r>
      <w:r w:rsidRPr="00A80EC6">
        <w:rPr>
          <w:rFonts w:cs="FrankRuehl" w:hint="cs"/>
          <w:rtl/>
        </w:rPr>
        <w:t xml:space="preserve"> צו תשע"ה-2015. </w:t>
      </w:r>
      <w:hyperlink r:id="rId9" w:history="1">
        <w:r w:rsidRPr="00A80EC6">
          <w:rPr>
            <w:rStyle w:val="Hyperlink"/>
            <w:rFonts w:cs="FrankRuehl" w:hint="cs"/>
            <w:rtl/>
          </w:rPr>
          <w:t>ק"ת תשע"ה מס' 7527</w:t>
        </w:r>
      </w:hyperlink>
      <w:r w:rsidRPr="00A80EC6">
        <w:rPr>
          <w:rFonts w:cs="FrankRuehl" w:hint="cs"/>
          <w:rtl/>
        </w:rPr>
        <w:t xml:space="preserve"> מיום 30.6.2015 עמ' 1330 </w:t>
      </w:r>
      <w:r w:rsidRPr="00A80EC6">
        <w:rPr>
          <w:rFonts w:cs="FrankRuehl"/>
          <w:rtl/>
        </w:rPr>
        <w:t>–</w:t>
      </w:r>
      <w:r w:rsidRPr="00A80EC6">
        <w:rPr>
          <w:rFonts w:cs="FrankRuehl" w:hint="cs"/>
          <w:rtl/>
        </w:rPr>
        <w:t xml:space="preserve"> צו (מס' 2) תשע"ה-2015. </w:t>
      </w:r>
      <w:hyperlink r:id="rId10" w:history="1">
        <w:r w:rsidRPr="008E63DE">
          <w:rPr>
            <w:rStyle w:val="Hyperlink"/>
            <w:rFonts w:cs="FrankRuehl" w:hint="cs"/>
            <w:rtl/>
          </w:rPr>
          <w:t>ס"ח תשע"ה מס' 2502</w:t>
        </w:r>
      </w:hyperlink>
      <w:r w:rsidRPr="00A80EC6">
        <w:rPr>
          <w:rFonts w:cs="FrankRuehl" w:hint="cs"/>
          <w:rtl/>
        </w:rPr>
        <w:t xml:space="preserve"> מיום 10.9.2015 עמ' 292 (</w:t>
      </w:r>
      <w:hyperlink r:id="rId11" w:history="1">
        <w:r w:rsidRPr="00A80EC6">
          <w:rPr>
            <w:rStyle w:val="Hyperlink"/>
            <w:rFonts w:cs="FrankRuehl" w:hint="cs"/>
            <w:rtl/>
          </w:rPr>
          <w:t>ה"ח הממשלה תשע"ה מס' 942</w:t>
        </w:r>
      </w:hyperlink>
      <w:r w:rsidRPr="00A80EC6">
        <w:rPr>
          <w:rFonts w:cs="FrankRuehl" w:hint="cs"/>
          <w:rtl/>
        </w:rPr>
        <w:t xml:space="preserve"> עמ' 894) </w:t>
      </w:r>
      <w:r w:rsidRPr="00A80EC6">
        <w:rPr>
          <w:rFonts w:cs="FrankRuehl"/>
          <w:rtl/>
        </w:rPr>
        <w:t>–</w:t>
      </w:r>
      <w:r w:rsidRPr="00A80EC6">
        <w:rPr>
          <w:rFonts w:cs="FrankRuehl" w:hint="cs"/>
          <w:rtl/>
        </w:rPr>
        <w:t xml:space="preserve"> תיקון מס' 2 (תיקון) </w:t>
      </w:r>
      <w:r w:rsidRPr="00515D52">
        <w:rPr>
          <w:rFonts w:cs="FrankRuehl" w:hint="cs"/>
          <w:rtl/>
        </w:rPr>
        <w:t xml:space="preserve">תשע"ה-2015. </w:t>
      </w:r>
      <w:hyperlink r:id="rId12" w:history="1">
        <w:r w:rsidRPr="00D0541B">
          <w:rPr>
            <w:rStyle w:val="Hyperlink"/>
            <w:rFonts w:cs="FrankRuehl" w:hint="cs"/>
            <w:rtl/>
          </w:rPr>
          <w:t>ס"ח תשע"ו מס' 2541</w:t>
        </w:r>
      </w:hyperlink>
      <w:r w:rsidRPr="00515D52">
        <w:rPr>
          <w:rFonts w:cs="FrankRuehl" w:hint="cs"/>
          <w:rtl/>
        </w:rPr>
        <w:t xml:space="preserve"> מיום 30.3.2016 עמ' 656 (</w:t>
      </w:r>
      <w:hyperlink r:id="rId13" w:history="1">
        <w:r w:rsidRPr="00515D52">
          <w:rPr>
            <w:rStyle w:val="Hyperlink"/>
            <w:rFonts w:cs="FrankRuehl" w:hint="cs"/>
            <w:rtl/>
          </w:rPr>
          <w:t>ה"ח הממשלה תשע"ו מס' 1030</w:t>
        </w:r>
      </w:hyperlink>
      <w:r w:rsidRPr="00515D52">
        <w:rPr>
          <w:rFonts w:cs="FrankRuehl" w:hint="cs"/>
          <w:rtl/>
        </w:rPr>
        <w:t xml:space="preserve"> עמ' 878) </w:t>
      </w:r>
      <w:r w:rsidRPr="00515D52">
        <w:rPr>
          <w:rFonts w:cs="FrankRuehl"/>
          <w:rtl/>
        </w:rPr>
        <w:t>–</w:t>
      </w:r>
      <w:r w:rsidRPr="00515D52">
        <w:rPr>
          <w:rFonts w:cs="FrankRuehl" w:hint="cs"/>
          <w:rtl/>
        </w:rPr>
        <w:t xml:space="preserve"> תיקון מס' </w:t>
      </w:r>
      <w:r>
        <w:rPr>
          <w:rFonts w:cs="FrankRuehl" w:hint="cs"/>
          <w:rtl/>
        </w:rPr>
        <w:t>2</w:t>
      </w:r>
      <w:r w:rsidRPr="00515D52">
        <w:rPr>
          <w:rFonts w:cs="FrankRuehl" w:hint="cs"/>
          <w:rtl/>
        </w:rPr>
        <w:t xml:space="preserve"> (תיקון מס' 2) תשע"ו-2016 בסעיף 2</w:t>
      </w:r>
      <w:r>
        <w:rPr>
          <w:rFonts w:cs="FrankRuehl" w:hint="cs"/>
          <w:rtl/>
        </w:rPr>
        <w:t>2</w:t>
      </w:r>
      <w:r w:rsidRPr="00515D52">
        <w:rPr>
          <w:rFonts w:cs="FrankRuehl" w:hint="cs"/>
          <w:rtl/>
        </w:rPr>
        <w:t xml:space="preserve"> לחוק השידור הציבורי הישראלי (תיקון מס' 4), </w:t>
      </w:r>
      <w:r w:rsidRPr="00EB3985">
        <w:rPr>
          <w:rFonts w:cs="FrankRuehl" w:hint="cs"/>
          <w:rtl/>
        </w:rPr>
        <w:t xml:space="preserve">תשע"ו-2016; תחילתו ביום 31.3.2016. </w:t>
      </w:r>
      <w:hyperlink r:id="rId14" w:history="1">
        <w:r w:rsidRPr="00BD719A">
          <w:rPr>
            <w:rStyle w:val="Hyperlink"/>
            <w:rFonts w:cs="FrankRuehl" w:hint="cs"/>
            <w:rtl/>
          </w:rPr>
          <w:t>ס"ח תשע"ו מס' 2577</w:t>
        </w:r>
      </w:hyperlink>
      <w:r w:rsidRPr="00EB3985">
        <w:rPr>
          <w:rFonts w:cs="FrankRuehl" w:hint="cs"/>
          <w:rtl/>
        </w:rPr>
        <w:t xml:space="preserve"> מיום 16.8.2016 עמ' 1202 (</w:t>
      </w:r>
      <w:hyperlink r:id="rId15" w:history="1">
        <w:r w:rsidRPr="00EB3985">
          <w:rPr>
            <w:rStyle w:val="Hyperlink"/>
            <w:rFonts w:cs="FrankRuehl" w:hint="cs"/>
            <w:rtl/>
          </w:rPr>
          <w:t>ה"ח הממשלה תשע"ו מס' 1078</w:t>
        </w:r>
      </w:hyperlink>
      <w:r w:rsidRPr="00EB3985">
        <w:rPr>
          <w:rFonts w:cs="FrankRuehl" w:hint="cs"/>
          <w:rtl/>
        </w:rPr>
        <w:t xml:space="preserve"> עמ' 1502) </w:t>
      </w:r>
      <w:r w:rsidRPr="00EB3985">
        <w:rPr>
          <w:rFonts w:cs="FrankRuehl"/>
          <w:rtl/>
        </w:rPr>
        <w:t>–</w:t>
      </w:r>
      <w:r w:rsidRPr="00EB3985">
        <w:rPr>
          <w:rFonts w:cs="FrankRuehl" w:hint="cs"/>
          <w:rtl/>
        </w:rPr>
        <w:t xml:space="preserve"> תיקון מס' </w:t>
      </w:r>
      <w:r>
        <w:rPr>
          <w:rFonts w:cs="FrankRuehl" w:hint="cs"/>
          <w:rtl/>
        </w:rPr>
        <w:t>2</w:t>
      </w:r>
      <w:r w:rsidRPr="00EB3985">
        <w:rPr>
          <w:rFonts w:cs="FrankRuehl" w:hint="cs"/>
          <w:rtl/>
        </w:rPr>
        <w:t xml:space="preserve"> (תיקון מס' </w:t>
      </w:r>
      <w:r>
        <w:rPr>
          <w:rFonts w:cs="FrankRuehl" w:hint="cs"/>
          <w:rtl/>
        </w:rPr>
        <w:t>3</w:t>
      </w:r>
      <w:r w:rsidRPr="00EB3985">
        <w:rPr>
          <w:rFonts w:cs="FrankRuehl" w:hint="cs"/>
          <w:rtl/>
        </w:rPr>
        <w:t>) בסעיף 3 לחוק השידור הציבורי הישראלי (תיקון מס' 5), תשע"ו-</w:t>
      </w:r>
      <w:r w:rsidRPr="00CA18C9">
        <w:rPr>
          <w:rFonts w:cs="FrankRuehl" w:hint="cs"/>
          <w:rtl/>
        </w:rPr>
        <w:t>2016.</w:t>
      </w:r>
      <w:r w:rsidR="00CA18C9" w:rsidRPr="00CA18C9">
        <w:rPr>
          <w:rFonts w:cs="FrankRuehl" w:hint="cs"/>
          <w:rtl/>
        </w:rPr>
        <w:t xml:space="preserve"> </w:t>
      </w:r>
      <w:hyperlink r:id="rId16" w:history="1">
        <w:r w:rsidR="00CA18C9" w:rsidRPr="007F03F9">
          <w:rPr>
            <w:rStyle w:val="Hyperlink"/>
            <w:rFonts w:cs="FrankRuehl" w:hint="cs"/>
            <w:rtl/>
          </w:rPr>
          <w:t>ס"ח תשע"ז מס' 2636</w:t>
        </w:r>
      </w:hyperlink>
      <w:r w:rsidR="00CA18C9" w:rsidRPr="00CA18C9">
        <w:rPr>
          <w:rFonts w:cs="FrankRuehl" w:hint="cs"/>
          <w:rtl/>
        </w:rPr>
        <w:t xml:space="preserve"> מיום 27.4.2017 עמ' 928 (</w:t>
      </w:r>
      <w:hyperlink r:id="rId17" w:history="1">
        <w:r w:rsidR="00CA18C9" w:rsidRPr="00CA18C9">
          <w:rPr>
            <w:rStyle w:val="Hyperlink"/>
            <w:rFonts w:cs="FrankRuehl" w:hint="cs"/>
            <w:rtl/>
          </w:rPr>
          <w:t>ה"ח הממשלה תשע"ז מס' 1131</w:t>
        </w:r>
      </w:hyperlink>
      <w:r w:rsidR="00CA18C9" w:rsidRPr="00CA18C9">
        <w:rPr>
          <w:rFonts w:cs="FrankRuehl" w:hint="cs"/>
          <w:rtl/>
        </w:rPr>
        <w:t xml:space="preserve"> עמ' 1080) </w:t>
      </w:r>
      <w:r w:rsidR="00CA18C9" w:rsidRPr="00CA18C9">
        <w:rPr>
          <w:rFonts w:cs="FrankRuehl"/>
          <w:rtl/>
        </w:rPr>
        <w:t>–</w:t>
      </w:r>
      <w:r w:rsidR="00CA18C9" w:rsidRPr="00CA18C9">
        <w:rPr>
          <w:rFonts w:cs="FrankRuehl" w:hint="cs"/>
          <w:rtl/>
        </w:rPr>
        <w:t xml:space="preserve"> תיקון מס' </w:t>
      </w:r>
      <w:r w:rsidR="00CA18C9">
        <w:rPr>
          <w:rFonts w:cs="FrankRuehl" w:hint="cs"/>
          <w:rtl/>
        </w:rPr>
        <w:t>2</w:t>
      </w:r>
      <w:r w:rsidR="00CA18C9" w:rsidRPr="00CA18C9">
        <w:rPr>
          <w:rFonts w:cs="FrankRuehl" w:hint="cs"/>
          <w:rtl/>
        </w:rPr>
        <w:t xml:space="preserve"> (תיקון מס' </w:t>
      </w:r>
      <w:r w:rsidR="00CA18C9">
        <w:rPr>
          <w:rFonts w:cs="FrankRuehl" w:hint="cs"/>
          <w:rtl/>
        </w:rPr>
        <w:t>4</w:t>
      </w:r>
      <w:r w:rsidR="00CA18C9" w:rsidRPr="00CA18C9">
        <w:rPr>
          <w:rFonts w:cs="FrankRuehl" w:hint="cs"/>
          <w:rtl/>
        </w:rPr>
        <w:t>) בסעיף 2 לחוק השידור הציבורי הישראלי (תיקון מס' 7), תשע"ז-2017; תחילתו ביום 26.4.2017.</w:t>
      </w:r>
    </w:p>
    <w:p w:rsidR="002C3C5A" w:rsidRDefault="00907D03" w:rsidP="002C3C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061FF4" w:rsidRPr="00907D03">
          <w:rPr>
            <w:rStyle w:val="Hyperlink"/>
            <w:rFonts w:cs="FrankRuehl" w:hint="cs"/>
            <w:rtl/>
          </w:rPr>
          <w:t>ס"ח תשע"ז מס' 2591</w:t>
        </w:r>
      </w:hyperlink>
      <w:r w:rsidR="00061FF4" w:rsidRPr="00F25D9E">
        <w:rPr>
          <w:rFonts w:cs="FrankRuehl" w:hint="cs"/>
          <w:rtl/>
        </w:rPr>
        <w:t xml:space="preserve"> מיום 29.12.2016 עמ' 9</w:t>
      </w:r>
      <w:r w:rsidR="00061FF4">
        <w:rPr>
          <w:rFonts w:cs="FrankRuehl" w:hint="cs"/>
          <w:rtl/>
        </w:rPr>
        <w:t>6</w:t>
      </w:r>
      <w:r w:rsidR="00061FF4" w:rsidRPr="00F25D9E">
        <w:rPr>
          <w:rFonts w:cs="FrankRuehl" w:hint="cs"/>
          <w:rtl/>
        </w:rPr>
        <w:t xml:space="preserve"> (</w:t>
      </w:r>
      <w:hyperlink r:id="rId19" w:history="1">
        <w:r w:rsidR="00061FF4" w:rsidRPr="00F25D9E">
          <w:rPr>
            <w:rStyle w:val="Hyperlink"/>
            <w:rFonts w:cs="FrankRuehl" w:hint="cs"/>
            <w:rtl/>
          </w:rPr>
          <w:t>ה"ח הממשלה תשע"ז מס' 1083</w:t>
        </w:r>
      </w:hyperlink>
      <w:r w:rsidR="00061FF4" w:rsidRPr="00F25D9E">
        <w:rPr>
          <w:rFonts w:cs="FrankRuehl" w:hint="cs"/>
          <w:rtl/>
        </w:rPr>
        <w:t xml:space="preserve"> עמ' 184) </w:t>
      </w:r>
      <w:r w:rsidR="00061FF4" w:rsidRPr="00F25D9E">
        <w:rPr>
          <w:rFonts w:cs="FrankRuehl"/>
          <w:rtl/>
        </w:rPr>
        <w:t>–</w:t>
      </w:r>
      <w:r w:rsidR="00061FF4" w:rsidRPr="00F25D9E">
        <w:rPr>
          <w:rFonts w:cs="FrankRuehl" w:hint="cs"/>
          <w:rtl/>
        </w:rPr>
        <w:t xml:space="preserve"> תיקון מס' </w:t>
      </w:r>
      <w:r w:rsidR="00061FF4">
        <w:rPr>
          <w:rFonts w:cs="FrankRuehl" w:hint="cs"/>
          <w:rtl/>
        </w:rPr>
        <w:t>3</w:t>
      </w:r>
      <w:r w:rsidR="00061FF4" w:rsidRPr="00F25D9E">
        <w:rPr>
          <w:rFonts w:cs="FrankRuehl" w:hint="cs"/>
          <w:rtl/>
        </w:rPr>
        <w:t xml:space="preserve"> בסעיף 2</w:t>
      </w:r>
      <w:r w:rsidR="00061FF4">
        <w:rPr>
          <w:rFonts w:cs="FrankRuehl" w:hint="cs"/>
          <w:rtl/>
        </w:rPr>
        <w:t>3</w:t>
      </w:r>
      <w:r w:rsidR="00061FF4" w:rsidRPr="00F25D9E">
        <w:rPr>
          <w:rFonts w:cs="FrankRuehl" w:hint="cs"/>
          <w:rtl/>
        </w:rPr>
        <w:t xml:space="preserve"> לחוק התכנית הכלכלית (תיקוני חקיקה ליישום המדיניות הכלכלית לשנות התקציב 2017 ו-2018), תשע"ז-2016; תחילתו ביום 1.1.2017</w:t>
      </w:r>
      <w:r w:rsidR="00061FF4">
        <w:rPr>
          <w:rFonts w:cs="FrankRuehl" w:hint="cs"/>
          <w:rtl/>
        </w:rPr>
        <w:t xml:space="preserve"> אך ר' סעיפים 24, 25 לענין תחילה והוראות מעבר</w:t>
      </w:r>
      <w:r w:rsidR="00061FF4" w:rsidRPr="00F25D9E">
        <w:rPr>
          <w:rFonts w:cs="FrankRuehl" w:hint="cs"/>
          <w:rtl/>
        </w:rPr>
        <w:t>.</w:t>
      </w:r>
      <w:r w:rsidR="003542EA">
        <w:rPr>
          <w:rFonts w:cs="FrankRuehl" w:hint="cs"/>
          <w:rtl/>
        </w:rPr>
        <w:t xml:space="preserve"> תוקן </w:t>
      </w:r>
      <w:hyperlink r:id="rId20" w:history="1">
        <w:r w:rsidR="003542EA" w:rsidRPr="002C3C5A">
          <w:rPr>
            <w:rStyle w:val="Hyperlink"/>
            <w:rFonts w:cs="FrankRuehl" w:hint="cs"/>
            <w:rtl/>
          </w:rPr>
          <w:t>ס"ח תשפ"ב מס' 2957</w:t>
        </w:r>
      </w:hyperlink>
      <w:r w:rsidR="003542EA">
        <w:rPr>
          <w:rFonts w:cs="FrankRuehl" w:hint="cs"/>
          <w:rtl/>
        </w:rPr>
        <w:t xml:space="preserve"> מיום 2.2.2022 עמ' 742 (</w:t>
      </w:r>
      <w:hyperlink r:id="rId21" w:history="1">
        <w:r w:rsidR="003542EA" w:rsidRPr="00397BAD">
          <w:rPr>
            <w:rStyle w:val="Hyperlink"/>
            <w:rFonts w:cs="FrankRuehl" w:hint="cs"/>
            <w:rtl/>
          </w:rPr>
          <w:t>ה"ח הממשלה תשפ"ב מס' 1492</w:t>
        </w:r>
      </w:hyperlink>
      <w:r w:rsidR="003542EA">
        <w:rPr>
          <w:rFonts w:cs="FrankRuehl" w:hint="cs"/>
          <w:rtl/>
        </w:rPr>
        <w:t xml:space="preserve"> עמ' 402) </w:t>
      </w:r>
      <w:r w:rsidR="003542EA">
        <w:rPr>
          <w:rFonts w:cs="FrankRuehl"/>
          <w:rtl/>
        </w:rPr>
        <w:t>–</w:t>
      </w:r>
      <w:r w:rsidR="003542EA">
        <w:rPr>
          <w:rFonts w:cs="FrankRuehl" w:hint="cs"/>
          <w:rtl/>
        </w:rPr>
        <w:t xml:space="preserve"> תיקון מס' 3 (תיקון) בחוק התוכנית הכלכלית (תיקוני חקיקה ליישום המדיניות הכלכלית לשנות התקציב 2017 ו-2018), תשפ"ב-2022; תחילתו ביום 1.1.2022.</w:t>
      </w:r>
    </w:p>
    <w:p w:rsidR="00061FF4" w:rsidRDefault="00061FF4" w:rsidP="00F25D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24. על אף האמור בסעיף 55 </w:t>
      </w:r>
      <w:r>
        <w:rPr>
          <w:rFonts w:cs="FrankRuehl"/>
          <w:rtl/>
        </w:rPr>
        <w:t>–</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לא הותקנו תקנות לפי סעיף 13כ(ב) לחוק הפצת שידורים, כנוסחו בסעיף 23(16) לחוק זה, תידחה תחילתו של פרק ד'4 לחוק הפצת שידורים, כנוסחו בסעיף 23(16) לחוק זה, לעניין הטלת עיצומים כספיים על גורם מפעיל, עד להתקנת תקנות כאמור;</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לא הותקנו תקנות לפי סעיף 13כ(ג) לחוק הפצת שידורים, כנוסחו בסעיף 23(16) לחוק זה, תידחה תחילתו של פרק ד'4 לחוק הפצת שידורים, כנוסחו בסעיף 23(16) לחוק זה, לעניין הטלת עיצומים כספיים על משרד בלא רישיון, בעל רישיון לשידורים באמצעות תחנות השידור הספרתיות וערוץ נושאי, עד להתקנת תקנות כאמור.</w:t>
      </w:r>
    </w:p>
    <w:p w:rsidR="00061FF4" w:rsidRDefault="00061FF4" w:rsidP="00F25D9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25. (א) נחתם הסכם ערב יום תחילתו של חוק זה בין בעל זכות יוצאים או בעל זכות מבצעים בשידורים הפתוחים וביצירות הכלולות בהם לבין גוף מהגופים ששידוריהם מופצים לפי סעיף 6(א)(1) עד (6) ו-(8) לחוק הפצת שידורים, לעניין שימוש בזכות כאמור, אין בהוראות ההסכם כדי לגרוע מזכותו של בעל זכות היוצרים או בעל זכות המבצעים לקבל תשלום מהגוף האמור, לפי כל דין, בעד הפצת השידורים הפתוחים בידי ספק תכנים רשום לפי סעיף 13ג לחוק הפצת שידורים, כנוסחו בסעיף 23(16) לחוק זה, אלא אם כן נקבע במפורש אחרת באותו הסכם.</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מפקח שמונה לפי סעיף 37יא לחוק התקשורת, יראו אותו כמי שהוסמך לפי סעיף 13ו לחוק הפצת שידורים, כנוסחו בסעיף 23(16) לחוק זה, עד תום שנה מהיום שבו מונה גורם מפעיל פרטי לפי סעיף 2 לחוק הפצת שידורים, כנוסחו בסעיף 23(3) לחוק זה.</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אף האמור בסעיף קטן (א) ובסעיף 13ג לחוק הפצת שידורים, כנוסחו בסעיף 23(16) לחוק זה, בתקופה שמיום תחילתו של חוק זה </w:t>
      </w:r>
      <w:r w:rsidRPr="003542EA">
        <w:rPr>
          <w:rFonts w:cs="FrankRuehl" w:hint="cs"/>
          <w:strike/>
          <w:rtl/>
        </w:rPr>
        <w:t>עד תום חמש שנים מהיום האמור</w:t>
      </w:r>
      <w:r w:rsidR="003542EA">
        <w:rPr>
          <w:rFonts w:cs="FrankRuehl" w:hint="cs"/>
          <w:rtl/>
        </w:rPr>
        <w:t xml:space="preserve"> </w:t>
      </w:r>
      <w:r w:rsidR="003542EA">
        <w:rPr>
          <w:rFonts w:cs="FrankRuehl" w:hint="cs"/>
          <w:u w:val="single"/>
          <w:rtl/>
        </w:rPr>
        <w:t>עד יום ו' בתשרי התשפ"ג (1 באוקטובר 2022)</w:t>
      </w:r>
      <w:r>
        <w:rPr>
          <w:rFonts w:cs="FrankRuehl" w:hint="cs"/>
          <w:rtl/>
        </w:rPr>
        <w:t xml:space="preserve">, לא יחולו הוראות סעיף 13ג האמור על הפצה ברשת האינטרנט של שידורי גוף המנוי בסעיף 6(א)(1), (2) או (4) לחוק הפצת שידורים (בסעיף קטן זה </w:t>
      </w:r>
      <w:r>
        <w:rPr>
          <w:rFonts w:cs="FrankRuehl"/>
          <w:rtl/>
        </w:rPr>
        <w:t>–</w:t>
      </w:r>
      <w:r>
        <w:rPr>
          <w:rFonts w:cs="FrankRuehl" w:hint="cs"/>
          <w:rtl/>
        </w:rPr>
        <w:t xml:space="preserve"> הגוף המשדר) או מתן גישה לשידורים כאמור, בידי ספק תכנים, אם הגוף המשדר נתן רישיון לשידור של שידוריו ברשת האינטרנט לפני תחילתו של חוק זה, ויחולו בתקופה האמורה הוראות אלה:</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הגוף המשדר ייתן רישיון לשידור של שידורי ברשת האינטרנט לכל ספק תכנים רשום שביקש זאת, במחיר ובתנאים המיטיבים ביותר שנתן לספק תכנים אחר על פי רישיון לשידור אחר שעומד בתוקפו במועד מתן הרישיון;</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באין הסכמה בין הגוף המשדר לבין ספק התכנים הרשום בעניין המחיר או התנאים לפי פסקה (1), תכריע המועצה בעניין; יושב ראש המועצה רשאי לדרוש מהגוף המשדר ומספקי תכנים שקיבלו רישיונות לשידור מהגוף המשדר, למסור לו במועד, במתכונת ובאופן שיורה, את המידע הנחוץ למועצה לצורך הכרעה לפי פסקה זו;</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ספק תכנים רשום שרכש רישיון לשידור לפי סעיף קטן זה, ינקוט אמצעים טכנולוגיים נאותים ומתקדמים למניעת ההפצה של שידורי הגוף המשדר שלגביהם נרכש הרישיון, ולמניעת הגישה אליהם מחוץ לישראל, אלא אם כן הגוף המשדר נותן הרישיון וספק התכנים הרשום, הסכימו אחרת;</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(4) אין בהוראות סעיף קטן זה כדי לגרוע מזכות בעלי זכויות היוצאים והמבצעים בשידורי הגוף המשדר וביצירות הכלולות בהם לפי כל דין;</w:t>
      </w:r>
    </w:p>
    <w:p w:rsidR="00061FF4" w:rsidRDefault="00061FF4"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(5) בסעיף זה </w:t>
      </w:r>
      <w:r>
        <w:rPr>
          <w:rFonts w:cs="FrankRuehl"/>
          <w:rtl/>
        </w:rPr>
        <w:t>–</w:t>
      </w:r>
    </w:p>
    <w:p w:rsidR="00061FF4" w:rsidRDefault="003542EA"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061FF4">
        <w:rPr>
          <w:rFonts w:cs="FrankRuehl" w:hint="cs"/>
          <w:rtl/>
        </w:rPr>
        <w:t xml:space="preserve">"אמצעים טכנולוגיים", "המועצה", "ספק תכנים", "ספק תכנים רשום" ו"השידורים הפתוחים" </w:t>
      </w:r>
      <w:r w:rsidR="00061FF4">
        <w:rPr>
          <w:rFonts w:cs="FrankRuehl"/>
          <w:rtl/>
        </w:rPr>
        <w:t>–</w:t>
      </w:r>
      <w:r w:rsidR="00061FF4">
        <w:rPr>
          <w:rFonts w:cs="FrankRuehl" w:hint="cs"/>
          <w:rtl/>
        </w:rPr>
        <w:t xml:space="preserve"> כהגדרתם בסעיף 13ב לחוק הפצת שידורים, כנוסחו בסעיף 23(16) לחוק זה;</w:t>
      </w:r>
    </w:p>
    <w:p w:rsidR="00061FF4" w:rsidRDefault="003542EA" w:rsidP="00F25D9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061FF4">
        <w:rPr>
          <w:rFonts w:cs="FrankRuehl" w:hint="cs"/>
          <w:rtl/>
        </w:rPr>
        <w:t xml:space="preserve">"גורם מפעיל פרטי" ו"חוק זכות יוצרים" </w:t>
      </w:r>
      <w:r w:rsidR="00061FF4">
        <w:rPr>
          <w:rFonts w:cs="FrankRuehl"/>
          <w:rtl/>
        </w:rPr>
        <w:t>–</w:t>
      </w:r>
      <w:r w:rsidR="00061FF4">
        <w:rPr>
          <w:rFonts w:cs="FrankRuehl" w:hint="cs"/>
          <w:rtl/>
        </w:rPr>
        <w:t xml:space="preserve"> כהגדרתם בסעיף 1 לחוק הפצת שידורים, כנוסחו בסעיף 23(1) לחוק זה;</w:t>
      </w:r>
    </w:p>
    <w:p w:rsidR="00061FF4" w:rsidRDefault="003542EA" w:rsidP="00184DF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w:t>
      </w:r>
      <w:r w:rsidR="00061FF4">
        <w:rPr>
          <w:rFonts w:cs="FrankRuehl" w:hint="cs"/>
          <w:rtl/>
        </w:rPr>
        <w:t xml:space="preserve">"רישיון לשידור" </w:t>
      </w:r>
      <w:r w:rsidR="00061FF4">
        <w:rPr>
          <w:rFonts w:cs="FrankRuehl"/>
          <w:rtl/>
        </w:rPr>
        <w:t>–</w:t>
      </w:r>
      <w:r w:rsidR="00061FF4">
        <w:rPr>
          <w:rFonts w:cs="FrankRuehl" w:hint="cs"/>
          <w:rtl/>
        </w:rPr>
        <w:t xml:space="preserve"> רישיון לפי סעיף 37 לחוק זכות יוצרים, לגבי זכות היוצרים לשידור כמשמעותה בסעיף 11(4) לחוק האמור, לרבות רישיון משנה.</w:t>
      </w:r>
    </w:p>
    <w:p w:rsidR="003542EA" w:rsidRDefault="003542EA" w:rsidP="003542E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שר התקשורת, באישור ועדת הכלכלה של הכנסת, רשאי להאריך בצו את התקופה האמורה בסעיף קטן (ג) בתקופה אחת של שישה חודשים.</w:t>
      </w:r>
    </w:p>
    <w:p w:rsidR="000B3EF3" w:rsidRDefault="000B3EF3" w:rsidP="000B3E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5B5BFF" w:rsidRPr="000B3EF3">
          <w:rPr>
            <w:rStyle w:val="Hyperlink"/>
            <w:rFonts w:ascii="FrankRuehl" w:hAnsi="FrankRuehl" w:cs="FrankRuehl"/>
            <w:rtl/>
          </w:rPr>
          <w:t>ס"ח תשע"ח מס' 2695</w:t>
        </w:r>
      </w:hyperlink>
      <w:r w:rsidR="005B5BFF" w:rsidRPr="005B5BFF">
        <w:rPr>
          <w:rFonts w:ascii="FrankRuehl" w:hAnsi="FrankRuehl" w:cs="FrankRuehl"/>
          <w:rtl/>
        </w:rPr>
        <w:t xml:space="preserve"> מיום 25.2.2018 עמ' 20</w:t>
      </w:r>
      <w:r w:rsidR="005B5BFF">
        <w:rPr>
          <w:rFonts w:ascii="FrankRuehl" w:hAnsi="FrankRuehl" w:cs="FrankRuehl" w:hint="cs"/>
          <w:rtl/>
        </w:rPr>
        <w:t>7</w:t>
      </w:r>
      <w:r w:rsidR="005B5BFF" w:rsidRPr="005B5BFF">
        <w:rPr>
          <w:rFonts w:ascii="FrankRuehl" w:hAnsi="FrankRuehl" w:cs="FrankRuehl"/>
          <w:rtl/>
        </w:rPr>
        <w:t xml:space="preserve"> (</w:t>
      </w:r>
      <w:hyperlink r:id="rId23" w:history="1">
        <w:r w:rsidR="005B5BFF" w:rsidRPr="005B5BFF">
          <w:rPr>
            <w:rStyle w:val="Hyperlink"/>
            <w:rFonts w:ascii="FrankRuehl" w:hAnsi="FrankRuehl" w:cs="FrankRuehl"/>
            <w:rtl/>
          </w:rPr>
          <w:t>ה"ח הכנסת תשע"ח מס' 752</w:t>
        </w:r>
      </w:hyperlink>
      <w:r w:rsidR="005B5BFF" w:rsidRPr="005B5BFF">
        <w:rPr>
          <w:rFonts w:ascii="FrankRuehl" w:hAnsi="FrankRuehl" w:cs="FrankRuehl"/>
          <w:rtl/>
        </w:rPr>
        <w:t xml:space="preserve"> עמ' 68) – תיקון מס' </w:t>
      </w:r>
      <w:r w:rsidR="005B5BFF">
        <w:rPr>
          <w:rFonts w:ascii="FrankRuehl" w:hAnsi="FrankRuehl" w:cs="FrankRuehl" w:hint="cs"/>
          <w:rtl/>
        </w:rPr>
        <w:t>4</w:t>
      </w:r>
      <w:r w:rsidR="005B5BFF" w:rsidRPr="005B5BFF">
        <w:rPr>
          <w:rFonts w:ascii="FrankRuehl" w:hAnsi="FrankRuehl" w:cs="FrankRuehl"/>
          <w:rtl/>
        </w:rPr>
        <w:t xml:space="preserve"> בסעיף </w:t>
      </w:r>
      <w:r w:rsidR="005B5BFF">
        <w:rPr>
          <w:rFonts w:ascii="FrankRuehl" w:hAnsi="FrankRuehl" w:cs="FrankRuehl" w:hint="cs"/>
          <w:rtl/>
        </w:rPr>
        <w:t>20</w:t>
      </w:r>
      <w:r w:rsidR="005B5BFF" w:rsidRPr="005B5BFF">
        <w:rPr>
          <w:rFonts w:ascii="FrankRuehl" w:hAnsi="FrankRuehl" w:cs="FrankRuehl"/>
          <w:rtl/>
        </w:rPr>
        <w:t xml:space="preserve"> לחוק הרשות השנייה לטלוויזיה ורדיו (תיקון מס' 44), תשע"ח-2018.</w:t>
      </w:r>
    </w:p>
    <w:p w:rsidR="00354DB0" w:rsidRDefault="00354DB0" w:rsidP="00354D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0D756E" w:rsidRPr="00354DB0">
          <w:rPr>
            <w:rStyle w:val="Hyperlink"/>
            <w:rFonts w:ascii="FrankRuehl" w:hAnsi="FrankRuehl" w:cs="FrankRuehl"/>
            <w:rtl/>
          </w:rPr>
          <w:t>ס"ח תשע"ח מס' 2712</w:t>
        </w:r>
      </w:hyperlink>
      <w:r w:rsidR="000D756E" w:rsidRPr="000D756E">
        <w:rPr>
          <w:rFonts w:ascii="FrankRuehl" w:hAnsi="FrankRuehl" w:cs="FrankRuehl"/>
          <w:rtl/>
        </w:rPr>
        <w:t xml:space="preserve"> מיום 22.3.2018 עמ' 492 (</w:t>
      </w:r>
      <w:hyperlink r:id="rId25" w:history="1">
        <w:r w:rsidR="000D756E" w:rsidRPr="000D756E">
          <w:rPr>
            <w:rStyle w:val="Hyperlink"/>
            <w:rFonts w:ascii="FrankRuehl" w:hAnsi="FrankRuehl" w:cs="FrankRuehl"/>
            <w:rtl/>
          </w:rPr>
          <w:t>ה"ח הממשלה תשע"ח מס' 1196</w:t>
        </w:r>
      </w:hyperlink>
      <w:r w:rsidR="000D756E" w:rsidRPr="000D756E">
        <w:rPr>
          <w:rFonts w:ascii="FrankRuehl" w:hAnsi="FrankRuehl" w:cs="FrankRuehl"/>
          <w:rtl/>
        </w:rPr>
        <w:t xml:space="preserve"> עמ' 420) – תיקון מס' </w:t>
      </w:r>
      <w:r w:rsidR="000D756E">
        <w:rPr>
          <w:rFonts w:ascii="FrankRuehl" w:hAnsi="FrankRuehl" w:cs="FrankRuehl" w:hint="cs"/>
          <w:rtl/>
        </w:rPr>
        <w:t>5</w:t>
      </w:r>
      <w:r w:rsidR="000D756E" w:rsidRPr="000D756E">
        <w:rPr>
          <w:rFonts w:ascii="FrankRuehl" w:hAnsi="FrankRuehl" w:cs="FrankRuehl"/>
          <w:rtl/>
        </w:rPr>
        <w:t xml:space="preserve"> בסעיף 1</w:t>
      </w:r>
      <w:r w:rsidR="000D756E">
        <w:rPr>
          <w:rFonts w:ascii="FrankRuehl" w:hAnsi="FrankRuehl" w:cs="FrankRuehl" w:hint="cs"/>
          <w:rtl/>
        </w:rPr>
        <w:t>7</w:t>
      </w:r>
      <w:r w:rsidR="000D756E" w:rsidRPr="000D756E">
        <w:rPr>
          <w:rFonts w:ascii="FrankRuehl" w:hAnsi="FrankRuehl" w:cs="FrankRuehl"/>
          <w:rtl/>
        </w:rPr>
        <w:t xml:space="preserve"> לחוק התכנית הכלכלית (תיקוני חקיקה ליישום המדיניות הכלכלית לשנת התקציב 2019), תשע"ח-2018.</w:t>
      </w:r>
    </w:p>
    <w:p w:rsidR="00752528" w:rsidRDefault="00752528" w:rsidP="0075252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455444" w:rsidRPr="00752528">
          <w:rPr>
            <w:rStyle w:val="Hyperlink"/>
            <w:rFonts w:cs="FrankRuehl" w:hint="cs"/>
            <w:rtl/>
          </w:rPr>
          <w:t>י"פ תשע"ח מס' 7900</w:t>
        </w:r>
      </w:hyperlink>
      <w:r w:rsidR="00455444">
        <w:rPr>
          <w:rFonts w:cs="FrankRuehl" w:hint="cs"/>
          <w:rtl/>
        </w:rPr>
        <w:t xml:space="preserve"> מיום 2.8.2018 עמ' 10385 </w:t>
      </w:r>
      <w:r w:rsidR="00455444">
        <w:rPr>
          <w:rFonts w:cs="FrankRuehl"/>
          <w:rtl/>
        </w:rPr>
        <w:t>–</w:t>
      </w:r>
      <w:r w:rsidR="00455444">
        <w:rPr>
          <w:rFonts w:cs="FrankRuehl" w:hint="cs"/>
          <w:rtl/>
        </w:rPr>
        <w:t xml:space="preserve"> הודעה תשע"ח-2018; תחילתה ביום 1.1.2018.</w:t>
      </w:r>
    </w:p>
    <w:p w:rsidR="00666BAF" w:rsidRDefault="00666BAF" w:rsidP="00666B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3C442A" w:rsidRPr="00666BAF">
          <w:rPr>
            <w:rStyle w:val="Hyperlink"/>
            <w:rFonts w:cs="FrankRuehl" w:hint="cs"/>
            <w:rtl/>
          </w:rPr>
          <w:t>י"פ תשע"ט מס' 8082</w:t>
        </w:r>
      </w:hyperlink>
      <w:r w:rsidR="003C442A">
        <w:rPr>
          <w:rFonts w:cs="FrankRuehl" w:hint="cs"/>
          <w:rtl/>
        </w:rPr>
        <w:t xml:space="preserve"> מיום 16.1.2019 עמ' 6384 </w:t>
      </w:r>
      <w:r w:rsidR="003C442A">
        <w:rPr>
          <w:rFonts w:cs="FrankRuehl"/>
          <w:rtl/>
        </w:rPr>
        <w:t>–</w:t>
      </w:r>
      <w:r w:rsidR="003C442A">
        <w:rPr>
          <w:rFonts w:cs="FrankRuehl" w:hint="cs"/>
          <w:rtl/>
        </w:rPr>
        <w:t xml:space="preserve"> הודעה תשע"ט-2019; תחילתה ביום 1.1.2019.</w:t>
      </w:r>
    </w:p>
    <w:p w:rsidR="00B46E73" w:rsidRDefault="00B46E73" w:rsidP="00B46E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D60BF0" w:rsidRPr="00B46E73">
          <w:rPr>
            <w:rStyle w:val="Hyperlink"/>
            <w:rFonts w:cs="FrankRuehl" w:hint="cs"/>
            <w:rtl/>
          </w:rPr>
          <w:t>י"פ תש"ף מס' 8610</w:t>
        </w:r>
      </w:hyperlink>
      <w:r w:rsidR="00D60BF0">
        <w:rPr>
          <w:rFonts w:cs="FrankRuehl" w:hint="cs"/>
          <w:rtl/>
        </w:rPr>
        <w:t xml:space="preserve"> מיום 30.12.2019 עמ' 2631 </w:t>
      </w:r>
      <w:r w:rsidR="00D60BF0">
        <w:rPr>
          <w:rFonts w:cs="FrankRuehl"/>
          <w:rtl/>
        </w:rPr>
        <w:t>–</w:t>
      </w:r>
      <w:r w:rsidR="00D60BF0">
        <w:rPr>
          <w:rFonts w:cs="FrankRuehl" w:hint="cs"/>
          <w:rtl/>
        </w:rPr>
        <w:t xml:space="preserve"> הודעה תש"ף-2019; תחילתה ביום 1.1.2020.</w:t>
      </w:r>
    </w:p>
    <w:p w:rsidR="001B04F4" w:rsidRDefault="001B04F4" w:rsidP="00D1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E02BFD" w:rsidRPr="001B04F4">
          <w:rPr>
            <w:rStyle w:val="Hyperlink"/>
            <w:rFonts w:cs="FrankRuehl" w:hint="cs"/>
            <w:rtl/>
          </w:rPr>
          <w:t>י"פ תשפ"א מס' 9334</w:t>
        </w:r>
      </w:hyperlink>
      <w:r w:rsidR="00E02BFD">
        <w:rPr>
          <w:rFonts w:cs="FrankRuehl" w:hint="cs"/>
          <w:rtl/>
        </w:rPr>
        <w:t xml:space="preserve"> מיום 30.12.2020 עמ' 2619 </w:t>
      </w:r>
      <w:r w:rsidR="00E02BFD">
        <w:rPr>
          <w:rFonts w:cs="FrankRuehl"/>
          <w:rtl/>
        </w:rPr>
        <w:t>–</w:t>
      </w:r>
      <w:r w:rsidR="00E02BFD">
        <w:rPr>
          <w:rFonts w:cs="FrankRuehl" w:hint="cs"/>
          <w:rtl/>
        </w:rPr>
        <w:t xml:space="preserve"> הודעה תשפ"א-2020; תחילתה ביום 1.1.2021.</w:t>
      </w:r>
    </w:p>
    <w:p w:rsidR="00DA7C4C" w:rsidRDefault="00DA7C4C" w:rsidP="00DA7C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3E2D90" w:rsidRPr="00DA7C4C">
          <w:rPr>
            <w:rStyle w:val="Hyperlink"/>
            <w:rFonts w:cs="FrankRuehl" w:hint="cs"/>
            <w:rtl/>
          </w:rPr>
          <w:t>י"פ תשפ"ב מס' 10102</w:t>
        </w:r>
      </w:hyperlink>
      <w:r w:rsidR="003E2D90">
        <w:rPr>
          <w:rFonts w:cs="FrankRuehl" w:hint="cs"/>
          <w:rtl/>
        </w:rPr>
        <w:t xml:space="preserve"> מיום 30.12.2021 עמ' 2547 </w:t>
      </w:r>
      <w:r w:rsidR="003E2D90">
        <w:rPr>
          <w:rFonts w:cs="FrankRuehl"/>
          <w:rtl/>
        </w:rPr>
        <w:t>–</w:t>
      </w:r>
      <w:r w:rsidR="003E2D90">
        <w:rPr>
          <w:rFonts w:cs="FrankRuehl" w:hint="cs"/>
          <w:rtl/>
        </w:rPr>
        <w:t xml:space="preserve"> הודעה תשפ"ב-2021; תחילתה ביום 1.1.2022.</w:t>
      </w:r>
    </w:p>
    <w:p w:rsidR="00504567" w:rsidRPr="00354DB0" w:rsidRDefault="00504567" w:rsidP="005045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0095173B" w:rsidRPr="00504567">
          <w:rPr>
            <w:rStyle w:val="Hyperlink"/>
            <w:rFonts w:cs="FrankRuehl" w:hint="cs"/>
            <w:rtl/>
          </w:rPr>
          <w:t>י"פ תשפ"ג מס' 11026</w:t>
        </w:r>
      </w:hyperlink>
      <w:r w:rsidR="0095173B">
        <w:rPr>
          <w:rFonts w:cs="FrankRuehl" w:hint="cs"/>
          <w:rtl/>
        </w:rPr>
        <w:t xml:space="preserve"> מיום 3.1.2023 עמ' 2744 </w:t>
      </w:r>
      <w:r w:rsidR="0095173B">
        <w:rPr>
          <w:rFonts w:cs="FrankRuehl"/>
          <w:rtl/>
        </w:rPr>
        <w:t>–</w:t>
      </w:r>
      <w:r w:rsidR="0095173B">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FF4" w:rsidRDefault="00061F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61FF4" w:rsidRDefault="00061F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1FF4" w:rsidRDefault="00061F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1FF4" w:rsidRDefault="00061FF4" w:rsidP="00B30B4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הפצת שידורים באמצעות תחנות שידור ספרתיות, תשע"ב-2012</w:t>
    </w:r>
  </w:p>
  <w:p w:rsidR="00061FF4" w:rsidRDefault="00061F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61FF4" w:rsidRDefault="00061FF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5806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5356"/>
    <w:rsid w:val="000128B2"/>
    <w:rsid w:val="00012FA6"/>
    <w:rsid w:val="00020AA1"/>
    <w:rsid w:val="0003431C"/>
    <w:rsid w:val="00035286"/>
    <w:rsid w:val="00040CE9"/>
    <w:rsid w:val="000420AA"/>
    <w:rsid w:val="00055505"/>
    <w:rsid w:val="00057AE6"/>
    <w:rsid w:val="00061FF4"/>
    <w:rsid w:val="000673B1"/>
    <w:rsid w:val="00067730"/>
    <w:rsid w:val="00073CCA"/>
    <w:rsid w:val="00076D6E"/>
    <w:rsid w:val="0008151D"/>
    <w:rsid w:val="000927E9"/>
    <w:rsid w:val="00097306"/>
    <w:rsid w:val="000A23C6"/>
    <w:rsid w:val="000A6562"/>
    <w:rsid w:val="000B3EF3"/>
    <w:rsid w:val="000B7EEB"/>
    <w:rsid w:val="000C66F3"/>
    <w:rsid w:val="000D09F3"/>
    <w:rsid w:val="000D756E"/>
    <w:rsid w:val="000F0DAE"/>
    <w:rsid w:val="000F3296"/>
    <w:rsid w:val="00106339"/>
    <w:rsid w:val="0010671E"/>
    <w:rsid w:val="00113704"/>
    <w:rsid w:val="001158FF"/>
    <w:rsid w:val="001167D7"/>
    <w:rsid w:val="00120187"/>
    <w:rsid w:val="00120CCA"/>
    <w:rsid w:val="001321F5"/>
    <w:rsid w:val="00135F7C"/>
    <w:rsid w:val="00141AA4"/>
    <w:rsid w:val="0014330B"/>
    <w:rsid w:val="00146293"/>
    <w:rsid w:val="00152F7C"/>
    <w:rsid w:val="0016443B"/>
    <w:rsid w:val="00164DEB"/>
    <w:rsid w:val="001742F8"/>
    <w:rsid w:val="00175C54"/>
    <w:rsid w:val="00176C59"/>
    <w:rsid w:val="0018450D"/>
    <w:rsid w:val="00184DFF"/>
    <w:rsid w:val="00191B1C"/>
    <w:rsid w:val="00195EC7"/>
    <w:rsid w:val="001A4047"/>
    <w:rsid w:val="001A690C"/>
    <w:rsid w:val="001B04F4"/>
    <w:rsid w:val="001B278D"/>
    <w:rsid w:val="001B36F1"/>
    <w:rsid w:val="001B5356"/>
    <w:rsid w:val="001C1075"/>
    <w:rsid w:val="001C4914"/>
    <w:rsid w:val="001E7187"/>
    <w:rsid w:val="001E7224"/>
    <w:rsid w:val="001F70D7"/>
    <w:rsid w:val="001F7179"/>
    <w:rsid w:val="00203DCF"/>
    <w:rsid w:val="00206887"/>
    <w:rsid w:val="00207061"/>
    <w:rsid w:val="00214434"/>
    <w:rsid w:val="002148F8"/>
    <w:rsid w:val="002168D5"/>
    <w:rsid w:val="00217E4A"/>
    <w:rsid w:val="002208A6"/>
    <w:rsid w:val="0022169A"/>
    <w:rsid w:val="00223626"/>
    <w:rsid w:val="0022444C"/>
    <w:rsid w:val="00227E7E"/>
    <w:rsid w:val="002316C1"/>
    <w:rsid w:val="00232A3D"/>
    <w:rsid w:val="00234ECD"/>
    <w:rsid w:val="00235885"/>
    <w:rsid w:val="00246143"/>
    <w:rsid w:val="00260E4F"/>
    <w:rsid w:val="002636EC"/>
    <w:rsid w:val="002748B4"/>
    <w:rsid w:val="00274C47"/>
    <w:rsid w:val="00275C40"/>
    <w:rsid w:val="00277165"/>
    <w:rsid w:val="0028216F"/>
    <w:rsid w:val="00282ED6"/>
    <w:rsid w:val="002832AD"/>
    <w:rsid w:val="00284007"/>
    <w:rsid w:val="00285218"/>
    <w:rsid w:val="00292321"/>
    <w:rsid w:val="002A745A"/>
    <w:rsid w:val="002B0C4D"/>
    <w:rsid w:val="002B7BBA"/>
    <w:rsid w:val="002C3C5A"/>
    <w:rsid w:val="002C3F6C"/>
    <w:rsid w:val="002E30C7"/>
    <w:rsid w:val="00301A10"/>
    <w:rsid w:val="00313C40"/>
    <w:rsid w:val="00337740"/>
    <w:rsid w:val="003527E6"/>
    <w:rsid w:val="003542EA"/>
    <w:rsid w:val="00354DB0"/>
    <w:rsid w:val="0036174E"/>
    <w:rsid w:val="00361AE3"/>
    <w:rsid w:val="00366EE4"/>
    <w:rsid w:val="00372ED0"/>
    <w:rsid w:val="00377F25"/>
    <w:rsid w:val="00384914"/>
    <w:rsid w:val="00395A7A"/>
    <w:rsid w:val="00396EEC"/>
    <w:rsid w:val="003A02FC"/>
    <w:rsid w:val="003A6046"/>
    <w:rsid w:val="003B06B3"/>
    <w:rsid w:val="003B3EA2"/>
    <w:rsid w:val="003C442A"/>
    <w:rsid w:val="003D1CED"/>
    <w:rsid w:val="003E2D90"/>
    <w:rsid w:val="003F34BE"/>
    <w:rsid w:val="003F634B"/>
    <w:rsid w:val="004049C5"/>
    <w:rsid w:val="00405EF3"/>
    <w:rsid w:val="00406EB3"/>
    <w:rsid w:val="00410B55"/>
    <w:rsid w:val="0041255D"/>
    <w:rsid w:val="00412E08"/>
    <w:rsid w:val="004217B2"/>
    <w:rsid w:val="004316F2"/>
    <w:rsid w:val="00455444"/>
    <w:rsid w:val="00457A30"/>
    <w:rsid w:val="0046649F"/>
    <w:rsid w:val="004675BC"/>
    <w:rsid w:val="004717F7"/>
    <w:rsid w:val="00476F23"/>
    <w:rsid w:val="0047761D"/>
    <w:rsid w:val="00480704"/>
    <w:rsid w:val="00480FA9"/>
    <w:rsid w:val="004878FB"/>
    <w:rsid w:val="00491630"/>
    <w:rsid w:val="004925CF"/>
    <w:rsid w:val="0049487D"/>
    <w:rsid w:val="004A094C"/>
    <w:rsid w:val="004A099D"/>
    <w:rsid w:val="004A4143"/>
    <w:rsid w:val="004B4162"/>
    <w:rsid w:val="004B6C84"/>
    <w:rsid w:val="004C0E1F"/>
    <w:rsid w:val="004C473B"/>
    <w:rsid w:val="004D5255"/>
    <w:rsid w:val="004D7173"/>
    <w:rsid w:val="004E2415"/>
    <w:rsid w:val="004E42E2"/>
    <w:rsid w:val="004E54EB"/>
    <w:rsid w:val="004F28A6"/>
    <w:rsid w:val="004F4DC6"/>
    <w:rsid w:val="004F573B"/>
    <w:rsid w:val="00504567"/>
    <w:rsid w:val="00505F6E"/>
    <w:rsid w:val="005072B5"/>
    <w:rsid w:val="00514AAE"/>
    <w:rsid w:val="00515D52"/>
    <w:rsid w:val="00523990"/>
    <w:rsid w:val="005265CE"/>
    <w:rsid w:val="00533D90"/>
    <w:rsid w:val="00537CD1"/>
    <w:rsid w:val="00542FFE"/>
    <w:rsid w:val="0054490B"/>
    <w:rsid w:val="00552F47"/>
    <w:rsid w:val="0056238D"/>
    <w:rsid w:val="0056581D"/>
    <w:rsid w:val="005740C2"/>
    <w:rsid w:val="005850C0"/>
    <w:rsid w:val="00585317"/>
    <w:rsid w:val="005925F4"/>
    <w:rsid w:val="00595B52"/>
    <w:rsid w:val="005A3016"/>
    <w:rsid w:val="005A4B16"/>
    <w:rsid w:val="005B2B8A"/>
    <w:rsid w:val="005B5BFF"/>
    <w:rsid w:val="005C1FCA"/>
    <w:rsid w:val="005C4B35"/>
    <w:rsid w:val="005D6A0F"/>
    <w:rsid w:val="005D761B"/>
    <w:rsid w:val="005E225E"/>
    <w:rsid w:val="005E7DC5"/>
    <w:rsid w:val="005F5A1B"/>
    <w:rsid w:val="005F7826"/>
    <w:rsid w:val="00604778"/>
    <w:rsid w:val="00610574"/>
    <w:rsid w:val="00610FD2"/>
    <w:rsid w:val="0063133B"/>
    <w:rsid w:val="0063486E"/>
    <w:rsid w:val="006469F4"/>
    <w:rsid w:val="00652E69"/>
    <w:rsid w:val="00666BAF"/>
    <w:rsid w:val="00667338"/>
    <w:rsid w:val="00683C3E"/>
    <w:rsid w:val="006846F6"/>
    <w:rsid w:val="00691D0D"/>
    <w:rsid w:val="00692CDB"/>
    <w:rsid w:val="0069700A"/>
    <w:rsid w:val="006B318D"/>
    <w:rsid w:val="006B3250"/>
    <w:rsid w:val="006C72BD"/>
    <w:rsid w:val="006D0CF4"/>
    <w:rsid w:val="006D1B40"/>
    <w:rsid w:val="006D1C33"/>
    <w:rsid w:val="006D32A0"/>
    <w:rsid w:val="006D6F55"/>
    <w:rsid w:val="006E5BF2"/>
    <w:rsid w:val="006F172F"/>
    <w:rsid w:val="006F5832"/>
    <w:rsid w:val="0070339C"/>
    <w:rsid w:val="0070456B"/>
    <w:rsid w:val="00714F59"/>
    <w:rsid w:val="007159EA"/>
    <w:rsid w:val="007229AF"/>
    <w:rsid w:val="00725D8F"/>
    <w:rsid w:val="00731FBF"/>
    <w:rsid w:val="00735B93"/>
    <w:rsid w:val="00740C79"/>
    <w:rsid w:val="00752528"/>
    <w:rsid w:val="00762790"/>
    <w:rsid w:val="00763F66"/>
    <w:rsid w:val="00775AB8"/>
    <w:rsid w:val="00780906"/>
    <w:rsid w:val="00791538"/>
    <w:rsid w:val="00792831"/>
    <w:rsid w:val="00796613"/>
    <w:rsid w:val="007A0ECF"/>
    <w:rsid w:val="007A74F2"/>
    <w:rsid w:val="007B4A11"/>
    <w:rsid w:val="007B5833"/>
    <w:rsid w:val="007B69BE"/>
    <w:rsid w:val="007D2B6D"/>
    <w:rsid w:val="007E15E0"/>
    <w:rsid w:val="007E7083"/>
    <w:rsid w:val="007F03F9"/>
    <w:rsid w:val="007F3165"/>
    <w:rsid w:val="008020B2"/>
    <w:rsid w:val="008042FC"/>
    <w:rsid w:val="00841122"/>
    <w:rsid w:val="00846045"/>
    <w:rsid w:val="0087745C"/>
    <w:rsid w:val="00892DCF"/>
    <w:rsid w:val="00895E71"/>
    <w:rsid w:val="008B00F0"/>
    <w:rsid w:val="008B1A3D"/>
    <w:rsid w:val="008B79B9"/>
    <w:rsid w:val="008D2E42"/>
    <w:rsid w:val="008D51B7"/>
    <w:rsid w:val="008E414C"/>
    <w:rsid w:val="008E63DE"/>
    <w:rsid w:val="008F2049"/>
    <w:rsid w:val="008F32B8"/>
    <w:rsid w:val="008F3888"/>
    <w:rsid w:val="008F4EB2"/>
    <w:rsid w:val="008F6B6A"/>
    <w:rsid w:val="00900757"/>
    <w:rsid w:val="00902275"/>
    <w:rsid w:val="009027F1"/>
    <w:rsid w:val="00904382"/>
    <w:rsid w:val="00905B42"/>
    <w:rsid w:val="00906FEA"/>
    <w:rsid w:val="00907C1F"/>
    <w:rsid w:val="00907D03"/>
    <w:rsid w:val="00907FD5"/>
    <w:rsid w:val="0091025D"/>
    <w:rsid w:val="00916DCF"/>
    <w:rsid w:val="009214B6"/>
    <w:rsid w:val="009245E4"/>
    <w:rsid w:val="00926643"/>
    <w:rsid w:val="00944A5B"/>
    <w:rsid w:val="00946011"/>
    <w:rsid w:val="0095173B"/>
    <w:rsid w:val="0095236F"/>
    <w:rsid w:val="0096288A"/>
    <w:rsid w:val="009630A0"/>
    <w:rsid w:val="009722D7"/>
    <w:rsid w:val="009734B0"/>
    <w:rsid w:val="00995CDF"/>
    <w:rsid w:val="00997B4A"/>
    <w:rsid w:val="009A03DF"/>
    <w:rsid w:val="009A3631"/>
    <w:rsid w:val="009A7B40"/>
    <w:rsid w:val="009B06CC"/>
    <w:rsid w:val="009C23F9"/>
    <w:rsid w:val="009C4F2B"/>
    <w:rsid w:val="009D28C2"/>
    <w:rsid w:val="009D6738"/>
    <w:rsid w:val="009F526D"/>
    <w:rsid w:val="009F60EF"/>
    <w:rsid w:val="00A06DAE"/>
    <w:rsid w:val="00A12580"/>
    <w:rsid w:val="00A165A7"/>
    <w:rsid w:val="00A16828"/>
    <w:rsid w:val="00A2453E"/>
    <w:rsid w:val="00A25A7A"/>
    <w:rsid w:val="00A268FA"/>
    <w:rsid w:val="00A26A98"/>
    <w:rsid w:val="00A45ADD"/>
    <w:rsid w:val="00A51469"/>
    <w:rsid w:val="00A51EE3"/>
    <w:rsid w:val="00A54963"/>
    <w:rsid w:val="00A61F66"/>
    <w:rsid w:val="00A70FAA"/>
    <w:rsid w:val="00A714C2"/>
    <w:rsid w:val="00A72890"/>
    <w:rsid w:val="00A75457"/>
    <w:rsid w:val="00A80EC6"/>
    <w:rsid w:val="00A84F02"/>
    <w:rsid w:val="00AB2E41"/>
    <w:rsid w:val="00AC0CF1"/>
    <w:rsid w:val="00AC6246"/>
    <w:rsid w:val="00AC7559"/>
    <w:rsid w:val="00AC769C"/>
    <w:rsid w:val="00AE2155"/>
    <w:rsid w:val="00B0705A"/>
    <w:rsid w:val="00B21334"/>
    <w:rsid w:val="00B25152"/>
    <w:rsid w:val="00B257B6"/>
    <w:rsid w:val="00B26130"/>
    <w:rsid w:val="00B26A42"/>
    <w:rsid w:val="00B278D9"/>
    <w:rsid w:val="00B3009B"/>
    <w:rsid w:val="00B30B40"/>
    <w:rsid w:val="00B31A40"/>
    <w:rsid w:val="00B33242"/>
    <w:rsid w:val="00B44571"/>
    <w:rsid w:val="00B46E73"/>
    <w:rsid w:val="00B4754C"/>
    <w:rsid w:val="00B63C7F"/>
    <w:rsid w:val="00B80B4D"/>
    <w:rsid w:val="00B8767A"/>
    <w:rsid w:val="00BA6030"/>
    <w:rsid w:val="00BB2A4E"/>
    <w:rsid w:val="00BC317C"/>
    <w:rsid w:val="00BD05DD"/>
    <w:rsid w:val="00BD719A"/>
    <w:rsid w:val="00BE55BA"/>
    <w:rsid w:val="00BF1DB8"/>
    <w:rsid w:val="00BF44F4"/>
    <w:rsid w:val="00C02EEC"/>
    <w:rsid w:val="00C273A6"/>
    <w:rsid w:val="00C30E6F"/>
    <w:rsid w:val="00C35546"/>
    <w:rsid w:val="00C4061F"/>
    <w:rsid w:val="00C500C3"/>
    <w:rsid w:val="00C53F9B"/>
    <w:rsid w:val="00C56EC8"/>
    <w:rsid w:val="00C578A6"/>
    <w:rsid w:val="00C616C5"/>
    <w:rsid w:val="00C8490D"/>
    <w:rsid w:val="00C8551F"/>
    <w:rsid w:val="00C857C4"/>
    <w:rsid w:val="00C9740A"/>
    <w:rsid w:val="00C97936"/>
    <w:rsid w:val="00CA18C9"/>
    <w:rsid w:val="00CA344C"/>
    <w:rsid w:val="00CA5E56"/>
    <w:rsid w:val="00CA5EB6"/>
    <w:rsid w:val="00CA7714"/>
    <w:rsid w:val="00CB6CE0"/>
    <w:rsid w:val="00CC34D9"/>
    <w:rsid w:val="00CD11DA"/>
    <w:rsid w:val="00CD400D"/>
    <w:rsid w:val="00CD73B4"/>
    <w:rsid w:val="00CE2C41"/>
    <w:rsid w:val="00CF4E17"/>
    <w:rsid w:val="00CF6315"/>
    <w:rsid w:val="00D0541B"/>
    <w:rsid w:val="00D07954"/>
    <w:rsid w:val="00D14801"/>
    <w:rsid w:val="00D16F33"/>
    <w:rsid w:val="00D253E9"/>
    <w:rsid w:val="00D41E69"/>
    <w:rsid w:val="00D42789"/>
    <w:rsid w:val="00D43C30"/>
    <w:rsid w:val="00D60BF0"/>
    <w:rsid w:val="00D64C21"/>
    <w:rsid w:val="00D66D75"/>
    <w:rsid w:val="00D73441"/>
    <w:rsid w:val="00D77264"/>
    <w:rsid w:val="00D81A2A"/>
    <w:rsid w:val="00D85F38"/>
    <w:rsid w:val="00D90E6C"/>
    <w:rsid w:val="00D944DF"/>
    <w:rsid w:val="00D94B10"/>
    <w:rsid w:val="00DA7C4C"/>
    <w:rsid w:val="00DB714B"/>
    <w:rsid w:val="00DD099F"/>
    <w:rsid w:val="00DF29D7"/>
    <w:rsid w:val="00E02BFD"/>
    <w:rsid w:val="00E06627"/>
    <w:rsid w:val="00E114D3"/>
    <w:rsid w:val="00E208F3"/>
    <w:rsid w:val="00E36876"/>
    <w:rsid w:val="00E44BE9"/>
    <w:rsid w:val="00E45443"/>
    <w:rsid w:val="00E46A93"/>
    <w:rsid w:val="00E53F5B"/>
    <w:rsid w:val="00E72028"/>
    <w:rsid w:val="00E80734"/>
    <w:rsid w:val="00E84DE6"/>
    <w:rsid w:val="00E85EA5"/>
    <w:rsid w:val="00E9336A"/>
    <w:rsid w:val="00EB3985"/>
    <w:rsid w:val="00EC1EBD"/>
    <w:rsid w:val="00EC2648"/>
    <w:rsid w:val="00EC3909"/>
    <w:rsid w:val="00ED2B10"/>
    <w:rsid w:val="00ED4F59"/>
    <w:rsid w:val="00ED75D0"/>
    <w:rsid w:val="00EE6024"/>
    <w:rsid w:val="00EF3947"/>
    <w:rsid w:val="00F03815"/>
    <w:rsid w:val="00F07169"/>
    <w:rsid w:val="00F157EA"/>
    <w:rsid w:val="00F22487"/>
    <w:rsid w:val="00F25D9E"/>
    <w:rsid w:val="00F51B4B"/>
    <w:rsid w:val="00F64166"/>
    <w:rsid w:val="00F7294E"/>
    <w:rsid w:val="00F778B0"/>
    <w:rsid w:val="00F84D12"/>
    <w:rsid w:val="00F9561C"/>
    <w:rsid w:val="00F9786E"/>
    <w:rsid w:val="00FB2025"/>
    <w:rsid w:val="00FB754D"/>
    <w:rsid w:val="00FC3AB6"/>
    <w:rsid w:val="00FD0B70"/>
    <w:rsid w:val="00FF278C"/>
    <w:rsid w:val="00FF4C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F1C09D0-D50F-4A4C-9BD4-FEE5116B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A7545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683C3E"/>
    <w:rPr>
      <w:noProof/>
      <w:szCs w:val="26"/>
      <w:lang w:val="en-US" w:eastAsia="he-IL" w:bidi="he-IL"/>
    </w:rPr>
  </w:style>
  <w:style w:type="paragraph" w:customStyle="1" w:styleId="header-2">
    <w:name w:val="header-2"/>
    <w:basedOn w:val="a"/>
    <w:rsid w:val="00AB2E41"/>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noProof/>
      <w:sz w:val="20"/>
      <w:szCs w:val="20"/>
    </w:rPr>
  </w:style>
  <w:style w:type="character" w:customStyle="1" w:styleId="UnresolvedMention">
    <w:name w:val="Unresolved Mention"/>
    <w:uiPriority w:val="99"/>
    <w:semiHidden/>
    <w:unhideWhenUsed/>
    <w:rsid w:val="00455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083.pdf" TargetMode="External"/><Relationship Id="rId21" Type="http://schemas.openxmlformats.org/officeDocument/2006/relationships/hyperlink" Target="http://www.nevo.co.il/law_word/law14/law-2591.pdf" TargetMode="External"/><Relationship Id="rId63" Type="http://schemas.openxmlformats.org/officeDocument/2006/relationships/hyperlink" Target="http://www.nevo.co.il/law_word/law14/law-2591.pdf" TargetMode="External"/><Relationship Id="rId159" Type="http://schemas.openxmlformats.org/officeDocument/2006/relationships/hyperlink" Target="http://www.nevo.co.il/Law_word/law15/memshala-1083.pdf" TargetMode="External"/><Relationship Id="rId170" Type="http://schemas.openxmlformats.org/officeDocument/2006/relationships/hyperlink" Target="http://www.nevo.co.il/law_word/law14/law-2591.pdf" TargetMode="External"/><Relationship Id="rId226" Type="http://schemas.openxmlformats.org/officeDocument/2006/relationships/hyperlink" Target="http://www.nevo.co.il/law_word/law14/law-2591.pdf" TargetMode="External"/><Relationship Id="rId268" Type="http://schemas.openxmlformats.org/officeDocument/2006/relationships/hyperlink" Target="http://www.nevo.co.il/advertisements/nevo-100.doc" TargetMode="External"/><Relationship Id="rId32" Type="http://schemas.openxmlformats.org/officeDocument/2006/relationships/hyperlink" Target="http://www.nevo.co.il/Law_word/law15/memshala-1078.pdf" TargetMode="External"/><Relationship Id="rId74" Type="http://schemas.openxmlformats.org/officeDocument/2006/relationships/hyperlink" Target="http://www.nevo.co.il/Law_word/law15/memshala-1083.pdf" TargetMode="External"/><Relationship Id="rId128" Type="http://schemas.openxmlformats.org/officeDocument/2006/relationships/hyperlink" Target="http://www.nevo.co.il/Law_word/law14/law-2636.pdf" TargetMode="External"/><Relationship Id="rId5" Type="http://schemas.openxmlformats.org/officeDocument/2006/relationships/footnotes" Target="footnotes.xml"/><Relationship Id="rId95" Type="http://schemas.openxmlformats.org/officeDocument/2006/relationships/hyperlink" Target="http://www.nevo.co.il/Law_word/law06/tak-7504.pdf" TargetMode="External"/><Relationship Id="rId160" Type="http://schemas.openxmlformats.org/officeDocument/2006/relationships/hyperlink" Target="http://www.nevo.co.il/law_word/law14/law-2591.pdf" TargetMode="External"/><Relationship Id="rId181" Type="http://schemas.openxmlformats.org/officeDocument/2006/relationships/hyperlink" Target="http://www.nevo.co.il/Law_word/law15/memshala-1083.pdf" TargetMode="External"/><Relationship Id="rId216" Type="http://schemas.openxmlformats.org/officeDocument/2006/relationships/hyperlink" Target="http://www.nevo.co.il/law_word/law14/law-2591.pdf" TargetMode="External"/><Relationship Id="rId237" Type="http://schemas.openxmlformats.org/officeDocument/2006/relationships/hyperlink" Target="http://www.nevo.co.il/Law_word/law15/memshala-1083.pdf" TargetMode="External"/><Relationship Id="rId258" Type="http://schemas.openxmlformats.org/officeDocument/2006/relationships/hyperlink" Target="http://www.nevo.co.il/law_word/law14/law-2591.pdf" TargetMode="External"/><Relationship Id="rId22" Type="http://schemas.openxmlformats.org/officeDocument/2006/relationships/hyperlink" Target="http://www.nevo.co.il/Law_word/law15/memshala-1083.pdf" TargetMode="External"/><Relationship Id="rId43" Type="http://schemas.openxmlformats.org/officeDocument/2006/relationships/hyperlink" Target="http://www.nevo.co.il/law_word/law14/law-2541.pdf" TargetMode="External"/><Relationship Id="rId64" Type="http://schemas.openxmlformats.org/officeDocument/2006/relationships/hyperlink" Target="http://www.nevo.co.il/Law_word/law15/memshala-1083.pdf" TargetMode="External"/><Relationship Id="rId118" Type="http://schemas.openxmlformats.org/officeDocument/2006/relationships/hyperlink" Target="http://www.nevo.co.il/law_word/law14/law-2471.pdf" TargetMode="External"/><Relationship Id="rId139" Type="http://schemas.openxmlformats.org/officeDocument/2006/relationships/hyperlink" Target="http://www.nevo.co.il/Law_word/law15/memshala-869.pdf" TargetMode="External"/><Relationship Id="rId85" Type="http://schemas.openxmlformats.org/officeDocument/2006/relationships/hyperlink" Target="http://www.nevo.co.il/Law_word/law14/law-2636.pdf" TargetMode="External"/><Relationship Id="rId150" Type="http://schemas.openxmlformats.org/officeDocument/2006/relationships/hyperlink" Target="http://www.nevo.co.il/law_word/law14/law-2591.pdf" TargetMode="External"/><Relationship Id="rId171" Type="http://schemas.openxmlformats.org/officeDocument/2006/relationships/hyperlink" Target="http://www.nevo.co.il/Law_word/law15/memshala-1083.pdf" TargetMode="External"/><Relationship Id="rId192" Type="http://schemas.openxmlformats.org/officeDocument/2006/relationships/hyperlink" Target="http://www.nevo.co.il/law_word/law14/law-2591.pdf" TargetMode="External"/><Relationship Id="rId206" Type="http://schemas.openxmlformats.org/officeDocument/2006/relationships/hyperlink" Target="http://www.nevo.co.il/law_word/law14/law-2591.pdf" TargetMode="External"/><Relationship Id="rId227" Type="http://schemas.openxmlformats.org/officeDocument/2006/relationships/hyperlink" Target="http://www.nevo.co.il/Law_word/law15/memshala-1083.pdf" TargetMode="External"/><Relationship Id="rId248" Type="http://schemas.openxmlformats.org/officeDocument/2006/relationships/hyperlink" Target="http://www.nevo.co.il/law_word/law14/law-2591.pdf" TargetMode="External"/><Relationship Id="rId269" Type="http://schemas.openxmlformats.org/officeDocument/2006/relationships/header" Target="header1.xml"/><Relationship Id="rId12" Type="http://schemas.openxmlformats.org/officeDocument/2006/relationships/hyperlink" Target="http://www.nevo.co.il/Law_word/law15/memshala-1083.pdf" TargetMode="External"/><Relationship Id="rId33" Type="http://schemas.openxmlformats.org/officeDocument/2006/relationships/hyperlink" Target="http://www.nevo.co.il/Law_word/law14/law-2636.pdf" TargetMode="External"/><Relationship Id="rId108" Type="http://schemas.openxmlformats.org/officeDocument/2006/relationships/hyperlink" Target="http://www.nevo.co.il/Law_word/law15/memshala-1196.pdf" TargetMode="External"/><Relationship Id="rId129" Type="http://schemas.openxmlformats.org/officeDocument/2006/relationships/hyperlink" Target="http://www.nevo.co.il/Law_word/law15/memshala-1131.pdf" TargetMode="External"/><Relationship Id="rId54" Type="http://schemas.openxmlformats.org/officeDocument/2006/relationships/hyperlink" Target="http://www.nevo.co.il/Law_word/law15/memshala-1083.pdf" TargetMode="External"/><Relationship Id="rId75" Type="http://schemas.openxmlformats.org/officeDocument/2006/relationships/hyperlink" Target="http://www.nevo.co.il/law_word/law14/law-2471.pdf" TargetMode="External"/><Relationship Id="rId96" Type="http://schemas.openxmlformats.org/officeDocument/2006/relationships/hyperlink" Target="http://www.nevo.co.il/Law_word/law06/tak-7527.pdf" TargetMode="External"/><Relationship Id="rId140" Type="http://schemas.openxmlformats.org/officeDocument/2006/relationships/hyperlink" Target="http://www.nevo.co.il/Law_word/law06/tak-7504.pdf" TargetMode="External"/><Relationship Id="rId161" Type="http://schemas.openxmlformats.org/officeDocument/2006/relationships/hyperlink" Target="http://www.nevo.co.il/Law_word/law15/memshala-1083.pdf" TargetMode="External"/><Relationship Id="rId182" Type="http://schemas.openxmlformats.org/officeDocument/2006/relationships/hyperlink" Target="http://www.nevo.co.il/law_word/law14/law-2591.pdf" TargetMode="External"/><Relationship Id="rId217" Type="http://schemas.openxmlformats.org/officeDocument/2006/relationships/hyperlink" Target="http://www.nevo.co.il/Law_word/law15/memshala-1083.pdf" TargetMode="External"/><Relationship Id="rId6" Type="http://schemas.openxmlformats.org/officeDocument/2006/relationships/endnotes" Target="endnotes.xml"/><Relationship Id="rId238" Type="http://schemas.openxmlformats.org/officeDocument/2006/relationships/hyperlink" Target="http://www.nevo.co.il/law_word/law14/law-2591.pdf" TargetMode="External"/><Relationship Id="rId259" Type="http://schemas.openxmlformats.org/officeDocument/2006/relationships/hyperlink" Target="http://www.nevo.co.il/Law_word/law15/memshala-1083.pdf" TargetMode="External"/><Relationship Id="rId23" Type="http://schemas.openxmlformats.org/officeDocument/2006/relationships/hyperlink" Target="http://www.nevo.co.il/law_word/law14/law-2471.pdf" TargetMode="External"/><Relationship Id="rId119" Type="http://schemas.openxmlformats.org/officeDocument/2006/relationships/hyperlink" Target="http://www.nevo.co.il/Law_word/law15/memshala-869.pdf" TargetMode="External"/><Relationship Id="rId270" Type="http://schemas.openxmlformats.org/officeDocument/2006/relationships/header" Target="header2.xml"/><Relationship Id="rId44" Type="http://schemas.openxmlformats.org/officeDocument/2006/relationships/hyperlink" Target="http://www.nevo.co.il/Law_word/law15/memshala-1030.pdf" TargetMode="External"/><Relationship Id="rId65" Type="http://schemas.openxmlformats.org/officeDocument/2006/relationships/hyperlink" Target="http://www.nevo.co.il/law_word/law14/law-2591.pdf" TargetMode="External"/><Relationship Id="rId86" Type="http://schemas.openxmlformats.org/officeDocument/2006/relationships/hyperlink" Target="http://www.nevo.co.il/Law_word/law15/memshala-1131.pdf" TargetMode="External"/><Relationship Id="rId130" Type="http://schemas.openxmlformats.org/officeDocument/2006/relationships/hyperlink" Target="http://www.nevo.co.il/law_word/law14/law-2502.pdf" TargetMode="External"/><Relationship Id="rId151" Type="http://schemas.openxmlformats.org/officeDocument/2006/relationships/hyperlink" Target="http://www.nevo.co.il/Law_word/law15/memshala-1083.pdf" TargetMode="External"/><Relationship Id="rId172" Type="http://schemas.openxmlformats.org/officeDocument/2006/relationships/hyperlink" Target="http://www.nevo.co.il/law_word/law14/law-2591.pdf" TargetMode="External"/><Relationship Id="rId193" Type="http://schemas.openxmlformats.org/officeDocument/2006/relationships/hyperlink" Target="http://www.nevo.co.il/Law_word/law15/memshala-1083.pdf" TargetMode="External"/><Relationship Id="rId207" Type="http://schemas.openxmlformats.org/officeDocument/2006/relationships/hyperlink" Target="http://www.nevo.co.il/Law_word/law15/memshala-1083.pdf" TargetMode="External"/><Relationship Id="rId228" Type="http://schemas.openxmlformats.org/officeDocument/2006/relationships/hyperlink" Target="http://www.nevo.co.il/law_word/law14/law-2591.pdf" TargetMode="External"/><Relationship Id="rId249" Type="http://schemas.openxmlformats.org/officeDocument/2006/relationships/hyperlink" Target="http://www.nevo.co.il/Law_word/law15/memshala-1083.pdf" TargetMode="External"/><Relationship Id="rId13" Type="http://schemas.openxmlformats.org/officeDocument/2006/relationships/hyperlink" Target="http://www.nevo.co.il/law_word/law14/law-2591.pdf" TargetMode="External"/><Relationship Id="rId109" Type="http://schemas.openxmlformats.org/officeDocument/2006/relationships/hyperlink" Target="http://www.nevo.co.il/Law_word/law14/law-2405.pdf" TargetMode="External"/><Relationship Id="rId260" Type="http://schemas.openxmlformats.org/officeDocument/2006/relationships/hyperlink" Target="http://www.nevo.co.il/law_word/law14/law-2591.pdf" TargetMode="External"/><Relationship Id="rId34" Type="http://schemas.openxmlformats.org/officeDocument/2006/relationships/hyperlink" Target="http://www.nevo.co.il/Law_word/law15/memshala-1131.pdf" TargetMode="External"/><Relationship Id="rId55" Type="http://schemas.openxmlformats.org/officeDocument/2006/relationships/hyperlink" Target="http://www.nevo.co.il/Law_word/law14/law-2405.pdf" TargetMode="External"/><Relationship Id="rId76" Type="http://schemas.openxmlformats.org/officeDocument/2006/relationships/hyperlink" Target="http://www.nevo.co.il/Law_word/law15/memshala-869.pdf" TargetMode="External"/><Relationship Id="rId97" Type="http://schemas.openxmlformats.org/officeDocument/2006/relationships/hyperlink" Target="http://www.nevo.co.il/law_word/law14/law-2502.pdf" TargetMode="External"/><Relationship Id="rId120" Type="http://schemas.openxmlformats.org/officeDocument/2006/relationships/hyperlink" Target="http://www.nevo.co.il/Law_word/law06/tak-7504.pdf" TargetMode="External"/><Relationship Id="rId141" Type="http://schemas.openxmlformats.org/officeDocument/2006/relationships/hyperlink" Target="http://www.nevo.co.il/Law_word/law06/tak-7527.pdf" TargetMode="External"/><Relationship Id="rId7" Type="http://schemas.openxmlformats.org/officeDocument/2006/relationships/hyperlink" Target="http://www.nevo.co.il/law_word/law14/law-2591.pdf" TargetMode="External"/><Relationship Id="rId162" Type="http://schemas.openxmlformats.org/officeDocument/2006/relationships/hyperlink" Target="http://www.nevo.co.il/Law_word/law14/law-2405.pdf" TargetMode="External"/><Relationship Id="rId183" Type="http://schemas.openxmlformats.org/officeDocument/2006/relationships/hyperlink" Target="http://www.nevo.co.il/Law_word/law15/memshala-1083.pdf" TargetMode="External"/><Relationship Id="rId218" Type="http://schemas.openxmlformats.org/officeDocument/2006/relationships/hyperlink" Target="http://www.nevo.co.il/law_word/law14/law-2591.pdf" TargetMode="External"/><Relationship Id="rId239" Type="http://schemas.openxmlformats.org/officeDocument/2006/relationships/hyperlink" Target="http://www.nevo.co.il/Law_word/law15/memshala-1083.pdf" TargetMode="External"/><Relationship Id="rId250" Type="http://schemas.openxmlformats.org/officeDocument/2006/relationships/hyperlink" Target="http://www.nevo.co.il/law_word/law14/law-2591.pdf" TargetMode="External"/><Relationship Id="rId271" Type="http://schemas.openxmlformats.org/officeDocument/2006/relationships/footer" Target="footer1.xml"/><Relationship Id="rId24" Type="http://schemas.openxmlformats.org/officeDocument/2006/relationships/hyperlink" Target="http://www.nevo.co.il/Law_word/law15/memshala-869.pdf" TargetMode="External"/><Relationship Id="rId45" Type="http://schemas.openxmlformats.org/officeDocument/2006/relationships/hyperlink" Target="http://www.nevo.co.il/law_word/law14/law-2577.pdf" TargetMode="External"/><Relationship Id="rId66" Type="http://schemas.openxmlformats.org/officeDocument/2006/relationships/hyperlink" Target="http://www.nevo.co.il/Law_word/law15/memshala-1083.pdf" TargetMode="External"/><Relationship Id="rId87" Type="http://schemas.openxmlformats.org/officeDocument/2006/relationships/hyperlink" Target="http://www.nevo.co.il/law_word/law14/law-2502.pdf" TargetMode="External"/><Relationship Id="rId110" Type="http://schemas.openxmlformats.org/officeDocument/2006/relationships/hyperlink" Target="http://www.nevo.co.il/Law_word/law15/memshala-768.pdf" TargetMode="External"/><Relationship Id="rId131" Type="http://schemas.openxmlformats.org/officeDocument/2006/relationships/hyperlink" Target="http://www.nevo.co.il/Law_word/law15/memshala-942.pdf" TargetMode="External"/><Relationship Id="rId152" Type="http://schemas.openxmlformats.org/officeDocument/2006/relationships/hyperlink" Target="http://www.nevo.co.il/law_word/law14/law-2591.pdf" TargetMode="External"/><Relationship Id="rId173" Type="http://schemas.openxmlformats.org/officeDocument/2006/relationships/hyperlink" Target="http://www.nevo.co.il/Law_word/law15/memshala-1083.pdf" TargetMode="External"/><Relationship Id="rId194" Type="http://schemas.openxmlformats.org/officeDocument/2006/relationships/hyperlink" Target="http://www.nevo.co.il/law_word/law10/yalkut-7900.pdf" TargetMode="External"/><Relationship Id="rId208" Type="http://schemas.openxmlformats.org/officeDocument/2006/relationships/hyperlink" Target="http://www.nevo.co.il/law_word/law14/law-2591.pdf" TargetMode="External"/><Relationship Id="rId229" Type="http://schemas.openxmlformats.org/officeDocument/2006/relationships/hyperlink" Target="http://www.nevo.co.il/Law_word/law15/memshala-1083.pdf" TargetMode="External"/><Relationship Id="rId240" Type="http://schemas.openxmlformats.org/officeDocument/2006/relationships/hyperlink" Target="http://www.nevo.co.il/law_word/law14/law-2591.pdf" TargetMode="External"/><Relationship Id="rId261" Type="http://schemas.openxmlformats.org/officeDocument/2006/relationships/hyperlink" Target="http://www.nevo.co.il/Law_word/law15/memshala-1083.pdf" TargetMode="External"/><Relationship Id="rId14" Type="http://schemas.openxmlformats.org/officeDocument/2006/relationships/hyperlink" Target="http://www.nevo.co.il/Law_word/law15/memshala-1083.pdf" TargetMode="External"/><Relationship Id="rId35" Type="http://schemas.openxmlformats.org/officeDocument/2006/relationships/hyperlink" Target="http://www.nevo.co.il/Law_word/law14/law-2405.pdf" TargetMode="External"/><Relationship Id="rId56" Type="http://schemas.openxmlformats.org/officeDocument/2006/relationships/hyperlink" Target="http://www.nevo.co.il/Law_word/law15/memshala-768.pdf" TargetMode="External"/><Relationship Id="rId77" Type="http://schemas.openxmlformats.org/officeDocument/2006/relationships/hyperlink" Target="http://www.nevo.co.il/Law_word/law06/tak-7504.pdf" TargetMode="External"/><Relationship Id="rId100" Type="http://schemas.openxmlformats.org/officeDocument/2006/relationships/hyperlink" Target="http://www.nevo.co.il/Law_word/law15/memshala-1030.pdf" TargetMode="External"/><Relationship Id="rId8" Type="http://schemas.openxmlformats.org/officeDocument/2006/relationships/hyperlink" Target="http://www.nevo.co.il/Law_word/law15/memshala-1083.pdf" TargetMode="External"/><Relationship Id="rId98" Type="http://schemas.openxmlformats.org/officeDocument/2006/relationships/hyperlink" Target="http://www.nevo.co.il/Law_word/law15/memshala-942.pdf" TargetMode="External"/><Relationship Id="rId121" Type="http://schemas.openxmlformats.org/officeDocument/2006/relationships/hyperlink" Target="http://www.nevo.co.il/Law_word/law06/tak-7527.pdf" TargetMode="External"/><Relationship Id="rId142" Type="http://schemas.openxmlformats.org/officeDocument/2006/relationships/hyperlink" Target="http://www.nevo.co.il/law_word/law14/law-2502.pdf" TargetMode="External"/><Relationship Id="rId163" Type="http://schemas.openxmlformats.org/officeDocument/2006/relationships/hyperlink" Target="http://www.nevo.co.il/Law_word/law15/memshala-768.pdf" TargetMode="External"/><Relationship Id="rId184" Type="http://schemas.openxmlformats.org/officeDocument/2006/relationships/hyperlink" Target="http://www.nevo.co.il/law_word/law14/law-2591.pdf" TargetMode="External"/><Relationship Id="rId219" Type="http://schemas.openxmlformats.org/officeDocument/2006/relationships/hyperlink" Target="http://www.nevo.co.il/Law_word/law15/memshala-1083.pdf" TargetMode="External"/><Relationship Id="rId230" Type="http://schemas.openxmlformats.org/officeDocument/2006/relationships/hyperlink" Target="http://www.nevo.co.il/law_word/law14/law-2591.pdf" TargetMode="External"/><Relationship Id="rId251" Type="http://schemas.openxmlformats.org/officeDocument/2006/relationships/hyperlink" Target="http://www.nevo.co.il/Law_word/law15/memshala-1083.pdf" TargetMode="External"/><Relationship Id="rId25" Type="http://schemas.openxmlformats.org/officeDocument/2006/relationships/hyperlink" Target="http://www.nevo.co.il/Law_word/law06/tak-7504.pdf" TargetMode="External"/><Relationship Id="rId46" Type="http://schemas.openxmlformats.org/officeDocument/2006/relationships/hyperlink" Target="http://www.nevo.co.il/Law_word/law15/memshala-1078.pdf" TargetMode="External"/><Relationship Id="rId67" Type="http://schemas.openxmlformats.org/officeDocument/2006/relationships/hyperlink" Target="http://www.nevo.co.il/Law_word/law14/law-2405.pdf" TargetMode="External"/><Relationship Id="rId272" Type="http://schemas.openxmlformats.org/officeDocument/2006/relationships/footer" Target="footer2.xml"/><Relationship Id="rId88" Type="http://schemas.openxmlformats.org/officeDocument/2006/relationships/hyperlink" Target="http://www.nevo.co.il/Law_word/law15/memshala-942.pdf" TargetMode="External"/><Relationship Id="rId111" Type="http://schemas.openxmlformats.org/officeDocument/2006/relationships/hyperlink" Target="http://www.nevo.co.il/law_word/law14/law-2591.pdf" TargetMode="External"/><Relationship Id="rId132" Type="http://schemas.openxmlformats.org/officeDocument/2006/relationships/hyperlink" Target="http://www.nevo.co.il/Law_word/law14/law-2405.pdf" TargetMode="External"/><Relationship Id="rId153" Type="http://schemas.openxmlformats.org/officeDocument/2006/relationships/hyperlink" Target="http://www.nevo.co.il/Law_word/law15/memshala-1083.pdf" TargetMode="External"/><Relationship Id="rId174" Type="http://schemas.openxmlformats.org/officeDocument/2006/relationships/hyperlink" Target="http://www.nevo.co.il/law_word/law14/law-2591.pdf" TargetMode="External"/><Relationship Id="rId195" Type="http://schemas.openxmlformats.org/officeDocument/2006/relationships/hyperlink" Target="https://www.nevo.co.il/law_word/law10/yalkut-8082.pdf" TargetMode="External"/><Relationship Id="rId209" Type="http://schemas.openxmlformats.org/officeDocument/2006/relationships/hyperlink" Target="http://www.nevo.co.il/Law_word/law15/memshala-1083.pdf" TargetMode="External"/><Relationship Id="rId220" Type="http://schemas.openxmlformats.org/officeDocument/2006/relationships/hyperlink" Target="http://www.nevo.co.il/law_word/law14/law-2591.pdf" TargetMode="External"/><Relationship Id="rId241" Type="http://schemas.openxmlformats.org/officeDocument/2006/relationships/hyperlink" Target="http://www.nevo.co.il/Law_word/law15/memshala-1083.pdf" TargetMode="External"/><Relationship Id="rId15" Type="http://schemas.openxmlformats.org/officeDocument/2006/relationships/hyperlink" Target="http://www.nevo.co.il/law_word/law14/law-2591.pdf" TargetMode="External"/><Relationship Id="rId36" Type="http://schemas.openxmlformats.org/officeDocument/2006/relationships/hyperlink" Target="http://www.nevo.co.il/Law_word/law15/memshala-768.pdf" TargetMode="External"/><Relationship Id="rId57" Type="http://schemas.openxmlformats.org/officeDocument/2006/relationships/hyperlink" Target="http://www.nevo.co.il/law_word/law14/law-2591.pdf" TargetMode="External"/><Relationship Id="rId262" Type="http://schemas.openxmlformats.org/officeDocument/2006/relationships/hyperlink" Target="http://www.nevo.co.il/Law_word/law14/law-2405.pdf" TargetMode="External"/><Relationship Id="rId78" Type="http://schemas.openxmlformats.org/officeDocument/2006/relationships/hyperlink" Target="http://www.nevo.co.il/Law_word/law06/tak-7527.pdf" TargetMode="External"/><Relationship Id="rId99" Type="http://schemas.openxmlformats.org/officeDocument/2006/relationships/hyperlink" Target="http://www.nevo.co.il/law_word/law14/law-2541.pdf" TargetMode="External"/><Relationship Id="rId101" Type="http://schemas.openxmlformats.org/officeDocument/2006/relationships/hyperlink" Target="http://www.nevo.co.il/law_word/law14/law-2577.pdf" TargetMode="External"/><Relationship Id="rId122" Type="http://schemas.openxmlformats.org/officeDocument/2006/relationships/hyperlink" Target="http://www.nevo.co.il/law_word/law14/law-2502.pdf" TargetMode="External"/><Relationship Id="rId143" Type="http://schemas.openxmlformats.org/officeDocument/2006/relationships/hyperlink" Target="http://www.nevo.co.il/Law_word/law15/memshala-942.pdf" TargetMode="External"/><Relationship Id="rId164" Type="http://schemas.openxmlformats.org/officeDocument/2006/relationships/hyperlink" Target="http://www.nevo.co.il/law_word/law14/law-2591.pdf" TargetMode="External"/><Relationship Id="rId185" Type="http://schemas.openxmlformats.org/officeDocument/2006/relationships/hyperlink" Target="http://www.nevo.co.il/Law_word/law15/memshala-1083.pdf" TargetMode="External"/><Relationship Id="rId9" Type="http://schemas.openxmlformats.org/officeDocument/2006/relationships/hyperlink" Target="http://www.nevo.co.il/law_word/law14/law-2591.pdf" TargetMode="External"/><Relationship Id="rId210" Type="http://schemas.openxmlformats.org/officeDocument/2006/relationships/hyperlink" Target="http://www.nevo.co.il/law_word/law14/law-2591.pdf" TargetMode="External"/><Relationship Id="rId26" Type="http://schemas.openxmlformats.org/officeDocument/2006/relationships/hyperlink" Target="http://www.nevo.co.il/Law_word/law06/tak-7527.pdf" TargetMode="External"/><Relationship Id="rId231" Type="http://schemas.openxmlformats.org/officeDocument/2006/relationships/hyperlink" Target="http://www.nevo.co.il/Law_word/law15/memshala-1083.pdf" TargetMode="External"/><Relationship Id="rId252" Type="http://schemas.openxmlformats.org/officeDocument/2006/relationships/hyperlink" Target="http://www.nevo.co.il/law_word/law14/law-2591.pdf" TargetMode="External"/><Relationship Id="rId273" Type="http://schemas.openxmlformats.org/officeDocument/2006/relationships/fontTable" Target="fontTable.xml"/><Relationship Id="rId47" Type="http://schemas.openxmlformats.org/officeDocument/2006/relationships/hyperlink" Target="http://www.nevo.co.il/Law_word/law14/law-2636.pdf" TargetMode="External"/><Relationship Id="rId68" Type="http://schemas.openxmlformats.org/officeDocument/2006/relationships/hyperlink" Target="http://www.nevo.co.il/Law_word/law15/memshala-768.pdf" TargetMode="External"/><Relationship Id="rId89" Type="http://schemas.openxmlformats.org/officeDocument/2006/relationships/hyperlink" Target="http://www.nevo.co.il/Law_word/law14/law-2695.pdf" TargetMode="External"/><Relationship Id="rId112" Type="http://schemas.openxmlformats.org/officeDocument/2006/relationships/hyperlink" Target="http://www.nevo.co.il/Law_word/law15/memshala-1083.pdf" TargetMode="External"/><Relationship Id="rId133" Type="http://schemas.openxmlformats.org/officeDocument/2006/relationships/hyperlink" Target="http://www.nevo.co.il/Law_word/law15/memshala-768.pdf" TargetMode="External"/><Relationship Id="rId154" Type="http://schemas.openxmlformats.org/officeDocument/2006/relationships/hyperlink" Target="http://www.nevo.co.il/law_word/law14/law-2591.pdf" TargetMode="External"/><Relationship Id="rId175" Type="http://schemas.openxmlformats.org/officeDocument/2006/relationships/hyperlink" Target="http://www.nevo.co.il/Law_word/law15/memshala-1083.pdf" TargetMode="External"/><Relationship Id="rId196" Type="http://schemas.openxmlformats.org/officeDocument/2006/relationships/hyperlink" Target="https://www.nevo.co.il/law_word/law10/yalkut-8610.pdf" TargetMode="External"/><Relationship Id="rId200" Type="http://schemas.openxmlformats.org/officeDocument/2006/relationships/hyperlink" Target="http://www.nevo.co.il/law_word/law14/law-2591.pdf" TargetMode="External"/><Relationship Id="rId16" Type="http://schemas.openxmlformats.org/officeDocument/2006/relationships/hyperlink" Target="http://www.nevo.co.il/Law_word/law15/memshala-1083.pdf" TargetMode="External"/><Relationship Id="rId221" Type="http://schemas.openxmlformats.org/officeDocument/2006/relationships/hyperlink" Target="http://www.nevo.co.il/Law_word/law15/memshala-1083.pdf" TargetMode="External"/><Relationship Id="rId242" Type="http://schemas.openxmlformats.org/officeDocument/2006/relationships/hyperlink" Target="http://www.nevo.co.il/law_word/law14/law-2591.pdf" TargetMode="External"/><Relationship Id="rId263" Type="http://schemas.openxmlformats.org/officeDocument/2006/relationships/hyperlink" Target="http://www.nevo.co.il/Law_word/law15/memshala-768.pdf" TargetMode="External"/><Relationship Id="rId37" Type="http://schemas.openxmlformats.org/officeDocument/2006/relationships/hyperlink" Target="http://www.nevo.co.il/law_word/law14/law-2471.pdf" TargetMode="External"/><Relationship Id="rId58" Type="http://schemas.openxmlformats.org/officeDocument/2006/relationships/hyperlink" Target="http://www.nevo.co.il/Law_word/law15/memshala-1083.pdf" TargetMode="External"/><Relationship Id="rId79" Type="http://schemas.openxmlformats.org/officeDocument/2006/relationships/hyperlink" Target="http://www.nevo.co.il/law_word/law14/law-2502.pdf" TargetMode="External"/><Relationship Id="rId102" Type="http://schemas.openxmlformats.org/officeDocument/2006/relationships/hyperlink" Target="http://www.nevo.co.il/Law_word/law15/memshala-1078.pdf" TargetMode="External"/><Relationship Id="rId123" Type="http://schemas.openxmlformats.org/officeDocument/2006/relationships/hyperlink" Target="http://www.nevo.co.il/Law_word/law15/memshala-942.pdf" TargetMode="External"/><Relationship Id="rId144" Type="http://schemas.openxmlformats.org/officeDocument/2006/relationships/hyperlink" Target="http://www.nevo.co.il/law_word/law14/law-2541.pdf" TargetMode="External"/><Relationship Id="rId90" Type="http://schemas.openxmlformats.org/officeDocument/2006/relationships/hyperlink" Target="http://www.nevo.co.il/Law_word/law16/knesset-752.pdf" TargetMode="External"/><Relationship Id="rId165" Type="http://schemas.openxmlformats.org/officeDocument/2006/relationships/hyperlink" Target="http://www.nevo.co.il/Law_word/law15/memshala-1083.pdf" TargetMode="External"/><Relationship Id="rId186" Type="http://schemas.openxmlformats.org/officeDocument/2006/relationships/hyperlink" Target="http://www.nevo.co.il/law_word/law14/law-2591.pdf" TargetMode="External"/><Relationship Id="rId211" Type="http://schemas.openxmlformats.org/officeDocument/2006/relationships/hyperlink" Target="http://www.nevo.co.il/Law_word/law15/memshala-1083.pdf" TargetMode="External"/><Relationship Id="rId232" Type="http://schemas.openxmlformats.org/officeDocument/2006/relationships/hyperlink" Target="http://www.nevo.co.il/law_word/law14/law-2591.pdf" TargetMode="External"/><Relationship Id="rId253" Type="http://schemas.openxmlformats.org/officeDocument/2006/relationships/hyperlink" Target="http://www.nevo.co.il/Law_word/law15/memshala-1083.pdf" TargetMode="External"/><Relationship Id="rId274" Type="http://schemas.openxmlformats.org/officeDocument/2006/relationships/theme" Target="theme/theme1.xml"/><Relationship Id="rId27" Type="http://schemas.openxmlformats.org/officeDocument/2006/relationships/hyperlink" Target="http://www.nevo.co.il/law_word/law14/law-2502.pdf" TargetMode="External"/><Relationship Id="rId48" Type="http://schemas.openxmlformats.org/officeDocument/2006/relationships/hyperlink" Target="http://www.nevo.co.il/Law_word/law15/memshala-1131.pdf" TargetMode="External"/><Relationship Id="rId69" Type="http://schemas.openxmlformats.org/officeDocument/2006/relationships/hyperlink" Target="http://www.nevo.co.il/Law_word/law14/law-2405.pdf" TargetMode="External"/><Relationship Id="rId113" Type="http://schemas.openxmlformats.org/officeDocument/2006/relationships/hyperlink" Target="http://www.nevo.co.il/Law_word/law14/law-2405.pdf" TargetMode="External"/><Relationship Id="rId134" Type="http://schemas.openxmlformats.org/officeDocument/2006/relationships/hyperlink" Target="http://www.nevo.co.il/law_word/law14/law-2591.pdf" TargetMode="External"/><Relationship Id="rId80" Type="http://schemas.openxmlformats.org/officeDocument/2006/relationships/hyperlink" Target="http://www.nevo.co.il/Law_word/law15/memshala-942.pdf" TargetMode="External"/><Relationship Id="rId155" Type="http://schemas.openxmlformats.org/officeDocument/2006/relationships/hyperlink" Target="http://www.nevo.co.il/Law_word/law15/memshala-1083.pdf" TargetMode="External"/><Relationship Id="rId176" Type="http://schemas.openxmlformats.org/officeDocument/2006/relationships/hyperlink" Target="http://www.nevo.co.il/law_word/law14/law-2591.pdf" TargetMode="External"/><Relationship Id="rId197" Type="http://schemas.openxmlformats.org/officeDocument/2006/relationships/hyperlink" Target="https://www.nevo.co.il/Law_word/law10/yalkut-9334.pdf" TargetMode="External"/><Relationship Id="rId201" Type="http://schemas.openxmlformats.org/officeDocument/2006/relationships/hyperlink" Target="http://www.nevo.co.il/Law_word/law15/memshala-1083.pdf" TargetMode="External"/><Relationship Id="rId222" Type="http://schemas.openxmlformats.org/officeDocument/2006/relationships/hyperlink" Target="http://www.nevo.co.il/law_word/law14/law-2591.pdf" TargetMode="External"/><Relationship Id="rId243" Type="http://schemas.openxmlformats.org/officeDocument/2006/relationships/hyperlink" Target="http://www.nevo.co.il/Law_word/law15/memshala-1083.pdf" TargetMode="External"/><Relationship Id="rId264" Type="http://schemas.openxmlformats.org/officeDocument/2006/relationships/hyperlink" Target="http://www.nevo.co.il/Law_word/law14/law-2405.pdf" TargetMode="External"/><Relationship Id="rId17" Type="http://schemas.openxmlformats.org/officeDocument/2006/relationships/hyperlink" Target="http://www.nevo.co.il/law_word/law14/law-2591.pdf" TargetMode="External"/><Relationship Id="rId38" Type="http://schemas.openxmlformats.org/officeDocument/2006/relationships/hyperlink" Target="http://www.nevo.co.il/Law_word/law15/memshala-869.pdf" TargetMode="External"/><Relationship Id="rId59" Type="http://schemas.openxmlformats.org/officeDocument/2006/relationships/hyperlink" Target="http://www.nevo.co.il/law_word/law14/law-2591.pdf" TargetMode="External"/><Relationship Id="rId103" Type="http://schemas.openxmlformats.org/officeDocument/2006/relationships/hyperlink" Target="http://www.nevo.co.il/Law_word/law14/law-2636.pdf" TargetMode="External"/><Relationship Id="rId124" Type="http://schemas.openxmlformats.org/officeDocument/2006/relationships/hyperlink" Target="http://www.nevo.co.il/law_word/law14/law-2541.pdf" TargetMode="External"/><Relationship Id="rId70" Type="http://schemas.openxmlformats.org/officeDocument/2006/relationships/hyperlink" Target="http://www.nevo.co.il/Law_word/law15/memshala-768.pdf" TargetMode="External"/><Relationship Id="rId91" Type="http://schemas.openxmlformats.org/officeDocument/2006/relationships/hyperlink" Target="http://www.nevo.co.il/law_word/law14/law-2591.pdf" TargetMode="External"/><Relationship Id="rId145" Type="http://schemas.openxmlformats.org/officeDocument/2006/relationships/hyperlink" Target="http://www.nevo.co.il/Law_word/law15/memshala-1030.pdf" TargetMode="External"/><Relationship Id="rId166" Type="http://schemas.openxmlformats.org/officeDocument/2006/relationships/hyperlink" Target="http://www.nevo.co.il/law_word/law14/law-2591.pdf" TargetMode="External"/><Relationship Id="rId187" Type="http://schemas.openxmlformats.org/officeDocument/2006/relationships/hyperlink" Target="http://www.nevo.co.il/Law_word/law15/memshala-1083.pdf" TargetMode="External"/><Relationship Id="rId1" Type="http://schemas.openxmlformats.org/officeDocument/2006/relationships/numbering" Target="numbering.xml"/><Relationship Id="rId212" Type="http://schemas.openxmlformats.org/officeDocument/2006/relationships/hyperlink" Target="http://www.nevo.co.il/law_word/law14/law-2591.pdf" TargetMode="External"/><Relationship Id="rId233" Type="http://schemas.openxmlformats.org/officeDocument/2006/relationships/hyperlink" Target="http://www.nevo.co.il/Law_word/law15/memshala-1083.pdf" TargetMode="External"/><Relationship Id="rId254" Type="http://schemas.openxmlformats.org/officeDocument/2006/relationships/hyperlink" Target="http://www.nevo.co.il/law_word/law14/law-2591.pdf" TargetMode="External"/><Relationship Id="rId28" Type="http://schemas.openxmlformats.org/officeDocument/2006/relationships/hyperlink" Target="http://www.nevo.co.il/Law_word/law15/memshala-942.pdf" TargetMode="External"/><Relationship Id="rId49" Type="http://schemas.openxmlformats.org/officeDocument/2006/relationships/hyperlink" Target="http://www.nevo.co.il/law_word/law14/law-2502.pdf" TargetMode="External"/><Relationship Id="rId114" Type="http://schemas.openxmlformats.org/officeDocument/2006/relationships/hyperlink" Target="http://www.nevo.co.il/Law_word/law15/memshala-768.pdf" TargetMode="External"/><Relationship Id="rId60" Type="http://schemas.openxmlformats.org/officeDocument/2006/relationships/hyperlink" Target="http://www.nevo.co.il/Law_word/law15/memshala-1083.pdf" TargetMode="External"/><Relationship Id="rId81" Type="http://schemas.openxmlformats.org/officeDocument/2006/relationships/hyperlink" Target="http://www.nevo.co.il/law_word/law14/law-2541.pdf" TargetMode="External"/><Relationship Id="rId135" Type="http://schemas.openxmlformats.org/officeDocument/2006/relationships/hyperlink" Target="http://www.nevo.co.il/Law_word/law15/memshala-1083.pdf" TargetMode="External"/><Relationship Id="rId156" Type="http://schemas.openxmlformats.org/officeDocument/2006/relationships/hyperlink" Target="http://www.nevo.co.il/law_word/law14/law-2591.pdf" TargetMode="External"/><Relationship Id="rId177" Type="http://schemas.openxmlformats.org/officeDocument/2006/relationships/hyperlink" Target="http://www.nevo.co.il/Law_word/law15/memshala-1083.pdf" TargetMode="External"/><Relationship Id="rId198" Type="http://schemas.openxmlformats.org/officeDocument/2006/relationships/hyperlink" Target="https://www.nevo.co.il/Law_word/law10/yalkut-10102.pdf" TargetMode="External"/><Relationship Id="rId202" Type="http://schemas.openxmlformats.org/officeDocument/2006/relationships/hyperlink" Target="http://www.nevo.co.il/law_word/law14/law-2591.pdf" TargetMode="External"/><Relationship Id="rId223" Type="http://schemas.openxmlformats.org/officeDocument/2006/relationships/hyperlink" Target="http://www.nevo.co.il/Law_word/law15/memshala-1083.pdf" TargetMode="External"/><Relationship Id="rId244" Type="http://schemas.openxmlformats.org/officeDocument/2006/relationships/hyperlink" Target="http://www.nevo.co.il/law_word/law14/law-2591.pdf" TargetMode="External"/><Relationship Id="rId18" Type="http://schemas.openxmlformats.org/officeDocument/2006/relationships/hyperlink" Target="http://www.nevo.co.il/Law_word/law15/memshala-1083.pdf" TargetMode="External"/><Relationship Id="rId39" Type="http://schemas.openxmlformats.org/officeDocument/2006/relationships/hyperlink" Target="http://www.nevo.co.il/Law_word/law06/tak-7504.pdf" TargetMode="External"/><Relationship Id="rId265" Type="http://schemas.openxmlformats.org/officeDocument/2006/relationships/hyperlink" Target="http://www.nevo.co.il/Law_word/law15/memshala-768.pdf" TargetMode="External"/><Relationship Id="rId50" Type="http://schemas.openxmlformats.org/officeDocument/2006/relationships/hyperlink" Target="http://www.nevo.co.il/Law_word/law15/memshala-942.pdf" TargetMode="External"/><Relationship Id="rId104" Type="http://schemas.openxmlformats.org/officeDocument/2006/relationships/hyperlink" Target="http://www.nevo.co.il/Law_word/law15/memshala-1131.pdf" TargetMode="External"/><Relationship Id="rId125" Type="http://schemas.openxmlformats.org/officeDocument/2006/relationships/hyperlink" Target="http://www.nevo.co.il/Law_word/law15/memshala-1030.pdf" TargetMode="External"/><Relationship Id="rId146" Type="http://schemas.openxmlformats.org/officeDocument/2006/relationships/hyperlink" Target="http://www.nevo.co.il/law_word/law14/law-2577.pdf" TargetMode="External"/><Relationship Id="rId167" Type="http://schemas.openxmlformats.org/officeDocument/2006/relationships/hyperlink" Target="http://www.nevo.co.il/Law_word/law15/memshala-1083.pdf" TargetMode="External"/><Relationship Id="rId188" Type="http://schemas.openxmlformats.org/officeDocument/2006/relationships/hyperlink" Target="http://www.nevo.co.il/law_word/law14/law-2591.pdf" TargetMode="External"/><Relationship Id="rId71" Type="http://schemas.openxmlformats.org/officeDocument/2006/relationships/hyperlink" Target="http://www.nevo.co.il/Law_word/law14/law-2405.pdf" TargetMode="External"/><Relationship Id="rId92" Type="http://schemas.openxmlformats.org/officeDocument/2006/relationships/hyperlink" Target="http://www.nevo.co.il/Law_word/law15/memshala-1083.pdf" TargetMode="External"/><Relationship Id="rId213" Type="http://schemas.openxmlformats.org/officeDocument/2006/relationships/hyperlink" Target="http://www.nevo.co.il/Law_word/law15/memshala-1083.pdf" TargetMode="External"/><Relationship Id="rId234" Type="http://schemas.openxmlformats.org/officeDocument/2006/relationships/hyperlink" Target="http://www.nevo.co.il/law_word/law14/law-2591.pdf" TargetMode="External"/><Relationship Id="rId2" Type="http://schemas.openxmlformats.org/officeDocument/2006/relationships/styles" Target="styles.xml"/><Relationship Id="rId29" Type="http://schemas.openxmlformats.org/officeDocument/2006/relationships/hyperlink" Target="http://www.nevo.co.il/law_word/law14/law-2541.pdf" TargetMode="External"/><Relationship Id="rId255" Type="http://schemas.openxmlformats.org/officeDocument/2006/relationships/hyperlink" Target="http://www.nevo.co.il/Law_word/law15/memshala-1083.pdf" TargetMode="External"/><Relationship Id="rId40" Type="http://schemas.openxmlformats.org/officeDocument/2006/relationships/hyperlink" Target="http://www.nevo.co.il/Law_word/law06/tak-7527.pdf" TargetMode="External"/><Relationship Id="rId115" Type="http://schemas.openxmlformats.org/officeDocument/2006/relationships/hyperlink" Target="http://www.nevo.co.il/Law_word/law14/law-2450.pdf" TargetMode="External"/><Relationship Id="rId136" Type="http://schemas.openxmlformats.org/officeDocument/2006/relationships/hyperlink" Target="http://www.nevo.co.il/law_word/law14/law-2591.pdf" TargetMode="External"/><Relationship Id="rId157" Type="http://schemas.openxmlformats.org/officeDocument/2006/relationships/hyperlink" Target="http://www.nevo.co.il/Law_word/law15/memshala-1083.pdf" TargetMode="External"/><Relationship Id="rId178" Type="http://schemas.openxmlformats.org/officeDocument/2006/relationships/hyperlink" Target="http://www.nevo.co.il/law_word/law14/law-2591.pdf" TargetMode="External"/><Relationship Id="rId61" Type="http://schemas.openxmlformats.org/officeDocument/2006/relationships/hyperlink" Target="http://www.nevo.co.il/Law_word/law14/law-2405.pdf" TargetMode="External"/><Relationship Id="rId82" Type="http://schemas.openxmlformats.org/officeDocument/2006/relationships/hyperlink" Target="http://www.nevo.co.il/Law_word/law15/memshala-1030.pdf" TargetMode="External"/><Relationship Id="rId199" Type="http://schemas.openxmlformats.org/officeDocument/2006/relationships/hyperlink" Target="https://www.nevo.co.il/law_html/law10/yalkut-11026.pdf" TargetMode="External"/><Relationship Id="rId203" Type="http://schemas.openxmlformats.org/officeDocument/2006/relationships/hyperlink" Target="http://www.nevo.co.il/Law_word/law15/memshala-1083.pdf" TargetMode="External"/><Relationship Id="rId19" Type="http://schemas.openxmlformats.org/officeDocument/2006/relationships/hyperlink" Target="http://www.nevo.co.il/law_word/law14/law-2591.pdf" TargetMode="External"/><Relationship Id="rId224" Type="http://schemas.openxmlformats.org/officeDocument/2006/relationships/hyperlink" Target="http://www.nevo.co.il/law_word/law14/law-2591.pdf" TargetMode="External"/><Relationship Id="rId245" Type="http://schemas.openxmlformats.org/officeDocument/2006/relationships/hyperlink" Target="http://www.nevo.co.il/Law_word/law15/memshala-1083.pdf" TargetMode="External"/><Relationship Id="rId266" Type="http://schemas.openxmlformats.org/officeDocument/2006/relationships/hyperlink" Target="http://www.nevo.co.il/Law_word/law14/law-2405.pdf" TargetMode="External"/><Relationship Id="rId30" Type="http://schemas.openxmlformats.org/officeDocument/2006/relationships/hyperlink" Target="http://www.nevo.co.il/Law_word/law15/memshala-1030.pdf" TargetMode="External"/><Relationship Id="rId105" Type="http://schemas.openxmlformats.org/officeDocument/2006/relationships/hyperlink" Target="http://www.nevo.co.il/law_word/law14/law-2502.pdf" TargetMode="External"/><Relationship Id="rId126" Type="http://schemas.openxmlformats.org/officeDocument/2006/relationships/hyperlink" Target="http://www.nevo.co.il/law_word/law14/law-2577.pdf" TargetMode="External"/><Relationship Id="rId147" Type="http://schemas.openxmlformats.org/officeDocument/2006/relationships/hyperlink" Target="http://www.nevo.co.il/Law_word/law15/memshala-1078.pdf" TargetMode="External"/><Relationship Id="rId168" Type="http://schemas.openxmlformats.org/officeDocument/2006/relationships/hyperlink" Target="http://www.nevo.co.il/law_word/law14/law-2591.pdf" TargetMode="External"/><Relationship Id="rId51" Type="http://schemas.openxmlformats.org/officeDocument/2006/relationships/hyperlink" Target="http://www.nevo.co.il/law_word/law14/law-2541.pdf" TargetMode="External"/><Relationship Id="rId72" Type="http://schemas.openxmlformats.org/officeDocument/2006/relationships/hyperlink" Target="http://www.nevo.co.il/Law_word/law15/memshala-768.pdf" TargetMode="External"/><Relationship Id="rId93" Type="http://schemas.openxmlformats.org/officeDocument/2006/relationships/hyperlink" Target="http://www.nevo.co.il/law_word/law14/law-2471.pdf" TargetMode="External"/><Relationship Id="rId189" Type="http://schemas.openxmlformats.org/officeDocument/2006/relationships/hyperlink" Target="http://www.nevo.co.il/Law_word/law15/memshala-1083.pdf" TargetMode="External"/><Relationship Id="rId3" Type="http://schemas.openxmlformats.org/officeDocument/2006/relationships/settings" Target="settings.xml"/><Relationship Id="rId214" Type="http://schemas.openxmlformats.org/officeDocument/2006/relationships/hyperlink" Target="http://www.nevo.co.il/law_word/law14/law-2591.pdf" TargetMode="External"/><Relationship Id="rId235" Type="http://schemas.openxmlformats.org/officeDocument/2006/relationships/hyperlink" Target="http://www.nevo.co.il/Law_word/law15/memshala-1083.pdf" TargetMode="External"/><Relationship Id="rId256" Type="http://schemas.openxmlformats.org/officeDocument/2006/relationships/hyperlink" Target="http://www.nevo.co.il/law_word/law14/law-2591.pdf" TargetMode="External"/><Relationship Id="rId116" Type="http://schemas.openxmlformats.org/officeDocument/2006/relationships/hyperlink" Target="http://www.nevo.co.il/law_word/law14/law-2591.pdf" TargetMode="External"/><Relationship Id="rId137" Type="http://schemas.openxmlformats.org/officeDocument/2006/relationships/hyperlink" Target="http://www.nevo.co.il/Law_word/law15/memshala-1083.pdf" TargetMode="External"/><Relationship Id="rId158" Type="http://schemas.openxmlformats.org/officeDocument/2006/relationships/hyperlink" Target="http://www.nevo.co.il/law_word/law14/law-2591.pdf" TargetMode="External"/><Relationship Id="rId20" Type="http://schemas.openxmlformats.org/officeDocument/2006/relationships/hyperlink" Target="http://www.nevo.co.il/Law_word/law15/memshala-1083.pdf" TargetMode="External"/><Relationship Id="rId41" Type="http://schemas.openxmlformats.org/officeDocument/2006/relationships/hyperlink" Target="http://www.nevo.co.il/law_word/law14/law-2502.pdf" TargetMode="External"/><Relationship Id="rId62" Type="http://schemas.openxmlformats.org/officeDocument/2006/relationships/hyperlink" Target="http://www.nevo.co.il/Law_word/law15/memshala-768.pdf" TargetMode="External"/><Relationship Id="rId83" Type="http://schemas.openxmlformats.org/officeDocument/2006/relationships/hyperlink" Target="http://www.nevo.co.il/law_word/law14/law-2577.pdf" TargetMode="External"/><Relationship Id="rId179" Type="http://schemas.openxmlformats.org/officeDocument/2006/relationships/hyperlink" Target="http://www.nevo.co.il/Law_word/law15/memshala-1083.pdf" TargetMode="External"/><Relationship Id="rId190" Type="http://schemas.openxmlformats.org/officeDocument/2006/relationships/hyperlink" Target="http://www.nevo.co.il/law_word/law14/law-2591.pdf" TargetMode="External"/><Relationship Id="rId204" Type="http://schemas.openxmlformats.org/officeDocument/2006/relationships/hyperlink" Target="http://www.nevo.co.il/law_word/law14/law-2591.pdf" TargetMode="External"/><Relationship Id="rId225" Type="http://schemas.openxmlformats.org/officeDocument/2006/relationships/hyperlink" Target="http://www.nevo.co.il/Law_word/law15/memshala-1083.pdf" TargetMode="External"/><Relationship Id="rId246" Type="http://schemas.openxmlformats.org/officeDocument/2006/relationships/hyperlink" Target="http://www.nevo.co.il/law_word/law14/law-2591.pdf" TargetMode="External"/><Relationship Id="rId267" Type="http://schemas.openxmlformats.org/officeDocument/2006/relationships/hyperlink" Target="http://www.nevo.co.il/Law_word/law15/memshala-768.pdf" TargetMode="External"/><Relationship Id="rId106" Type="http://schemas.openxmlformats.org/officeDocument/2006/relationships/hyperlink" Target="http://www.nevo.co.il/Law_word/law15/memshala-942.pdf" TargetMode="External"/><Relationship Id="rId127" Type="http://schemas.openxmlformats.org/officeDocument/2006/relationships/hyperlink" Target="http://www.nevo.co.il/Law_word/law15/memshala-1078.pdf" TargetMode="External"/><Relationship Id="rId10" Type="http://schemas.openxmlformats.org/officeDocument/2006/relationships/hyperlink" Target="http://www.nevo.co.il/Law_word/law15/memshala-1083.pdf" TargetMode="External"/><Relationship Id="rId31" Type="http://schemas.openxmlformats.org/officeDocument/2006/relationships/hyperlink" Target="http://www.nevo.co.il/law_word/law14/law-2577.pdf" TargetMode="External"/><Relationship Id="rId52" Type="http://schemas.openxmlformats.org/officeDocument/2006/relationships/hyperlink" Target="http://www.nevo.co.il/Law_word/law15/memshala-1030.pdf" TargetMode="External"/><Relationship Id="rId73" Type="http://schemas.openxmlformats.org/officeDocument/2006/relationships/hyperlink" Target="http://www.nevo.co.il/law_word/law14/law-2591.pdf" TargetMode="External"/><Relationship Id="rId94" Type="http://schemas.openxmlformats.org/officeDocument/2006/relationships/hyperlink" Target="http://www.nevo.co.il/Law_word/law15/memshala-869.pdf" TargetMode="External"/><Relationship Id="rId148" Type="http://schemas.openxmlformats.org/officeDocument/2006/relationships/hyperlink" Target="http://www.nevo.co.il/Law_word/law14/law-2405.pdf" TargetMode="External"/><Relationship Id="rId169" Type="http://schemas.openxmlformats.org/officeDocument/2006/relationships/hyperlink" Target="http://www.nevo.co.il/Law_word/law15/memshala-1083.pdf" TargetMode="External"/><Relationship Id="rId4" Type="http://schemas.openxmlformats.org/officeDocument/2006/relationships/webSettings" Target="webSettings.xml"/><Relationship Id="rId180" Type="http://schemas.openxmlformats.org/officeDocument/2006/relationships/hyperlink" Target="http://www.nevo.co.il/law_word/law14/law-2591.pdf" TargetMode="External"/><Relationship Id="rId215" Type="http://schemas.openxmlformats.org/officeDocument/2006/relationships/hyperlink" Target="http://www.nevo.co.il/Law_word/law15/memshala-1083.pdf" TargetMode="External"/><Relationship Id="rId236" Type="http://schemas.openxmlformats.org/officeDocument/2006/relationships/hyperlink" Target="http://www.nevo.co.il/law_word/law14/law-2591.pdf" TargetMode="External"/><Relationship Id="rId257" Type="http://schemas.openxmlformats.org/officeDocument/2006/relationships/hyperlink" Target="http://www.nevo.co.il/Law_word/law15/memshala-1083.pdf" TargetMode="External"/><Relationship Id="rId42" Type="http://schemas.openxmlformats.org/officeDocument/2006/relationships/hyperlink" Target="http://www.nevo.co.il/Law_word/law15/memshala-942.pdf" TargetMode="External"/><Relationship Id="rId84" Type="http://schemas.openxmlformats.org/officeDocument/2006/relationships/hyperlink" Target="http://www.nevo.co.il/Law_word/law15/memshala-1078.pdf" TargetMode="External"/><Relationship Id="rId138" Type="http://schemas.openxmlformats.org/officeDocument/2006/relationships/hyperlink" Target="http://www.nevo.co.il/law_word/law14/law-2471.pdf" TargetMode="External"/><Relationship Id="rId191" Type="http://schemas.openxmlformats.org/officeDocument/2006/relationships/hyperlink" Target="http://www.nevo.co.il/Law_word/law15/memshala-1083.pdf" TargetMode="External"/><Relationship Id="rId205" Type="http://schemas.openxmlformats.org/officeDocument/2006/relationships/hyperlink" Target="http://www.nevo.co.il/Law_word/law15/memshala-1083.pdf" TargetMode="External"/><Relationship Id="rId247" Type="http://schemas.openxmlformats.org/officeDocument/2006/relationships/hyperlink" Target="http://www.nevo.co.il/Law_word/law15/memshala-1083.pdf" TargetMode="External"/><Relationship Id="rId107" Type="http://schemas.openxmlformats.org/officeDocument/2006/relationships/hyperlink" Target="http://www.nevo.co.il/Law_word/law14/law-2712.pdf" TargetMode="External"/><Relationship Id="rId11" Type="http://schemas.openxmlformats.org/officeDocument/2006/relationships/hyperlink" Target="http://www.nevo.co.il/law_word/law14/law-2591.pdf" TargetMode="External"/><Relationship Id="rId53" Type="http://schemas.openxmlformats.org/officeDocument/2006/relationships/hyperlink" Target="http://www.nevo.co.il/law_word/law14/law-2591.pdf" TargetMode="External"/><Relationship Id="rId149" Type="http://schemas.openxmlformats.org/officeDocument/2006/relationships/hyperlink" Target="http://www.nevo.co.il/Law_word/law15/memshala-76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504.pdf" TargetMode="External"/><Relationship Id="rId13" Type="http://schemas.openxmlformats.org/officeDocument/2006/relationships/hyperlink" Target="http://www.nevo.co.il/Law_word/law15/memshala-1030.pdf" TargetMode="External"/><Relationship Id="rId18" Type="http://schemas.openxmlformats.org/officeDocument/2006/relationships/hyperlink" Target="http://www.nevo.co.il/law_word/law14/law-2591.pdf" TargetMode="External"/><Relationship Id="rId26" Type="http://schemas.openxmlformats.org/officeDocument/2006/relationships/hyperlink" Target="http://www.nevo.co.il/Law_word/law10/yalkut-7900.pdf" TargetMode="External"/><Relationship Id="rId3" Type="http://schemas.openxmlformats.org/officeDocument/2006/relationships/hyperlink" Target="http://www.nevo.co.il/Law_word/law14/law-2405.pdf" TargetMode="External"/><Relationship Id="rId21" Type="http://schemas.openxmlformats.org/officeDocument/2006/relationships/hyperlink" Target="https://www.nevo.co.il/Law_word/law15/memshala-1492.pdf" TargetMode="External"/><Relationship Id="rId7" Type="http://schemas.openxmlformats.org/officeDocument/2006/relationships/hyperlink" Target="http://www.nevo.co.il/Law_word/law15/memshala-869.pdf" TargetMode="External"/><Relationship Id="rId12" Type="http://schemas.openxmlformats.org/officeDocument/2006/relationships/hyperlink" Target="http://www.nevo.co.il/law_word/law14/law-2541.pdf" TargetMode="External"/><Relationship Id="rId17" Type="http://schemas.openxmlformats.org/officeDocument/2006/relationships/hyperlink" Target="http://www.nevo.co.il/Law_word/law15/memshala-1131.pdf" TargetMode="External"/><Relationship Id="rId25" Type="http://schemas.openxmlformats.org/officeDocument/2006/relationships/hyperlink" Target="http://www.nevo.co.il/Law_word/law15/memshala-1196.pdf" TargetMode="External"/><Relationship Id="rId2" Type="http://schemas.openxmlformats.org/officeDocument/2006/relationships/hyperlink" Target="http://www.nevo.co.il/Law_word/law15/memshala-608.pdf" TargetMode="External"/><Relationship Id="rId16" Type="http://schemas.openxmlformats.org/officeDocument/2006/relationships/hyperlink" Target="http://www.nevo.co.il/law_word/law14/law-2636.pdf" TargetMode="External"/><Relationship Id="rId20" Type="http://schemas.openxmlformats.org/officeDocument/2006/relationships/hyperlink" Target="http://www.nevo.co.il/Law_word/law14/LAW-2957.pdf" TargetMode="External"/><Relationship Id="rId29" Type="http://schemas.openxmlformats.org/officeDocument/2006/relationships/hyperlink" Target="http://www.nevo.co.il/Law_word/law10/yalkut-9334.pdf" TargetMode="External"/><Relationship Id="rId1" Type="http://schemas.openxmlformats.org/officeDocument/2006/relationships/hyperlink" Target="http://www.nevo.co.il/law_word/law14/law-2350.PDF" TargetMode="External"/><Relationship Id="rId6" Type="http://schemas.openxmlformats.org/officeDocument/2006/relationships/hyperlink" Target="http://www.nevo.co.il/law_word/law14/law-2471.pdf" TargetMode="External"/><Relationship Id="rId11" Type="http://schemas.openxmlformats.org/officeDocument/2006/relationships/hyperlink" Target="http://www.nevo.co.il/Law_word/law15/memshala-942.pdf" TargetMode="External"/><Relationship Id="rId24" Type="http://schemas.openxmlformats.org/officeDocument/2006/relationships/hyperlink" Target="https://www.nevo.co.il/law_word/law14/law-2712.pdf" TargetMode="External"/><Relationship Id="rId5" Type="http://schemas.openxmlformats.org/officeDocument/2006/relationships/hyperlink" Target="http://www.nevo.co.il/law_word/law14/law-2450.pdf" TargetMode="External"/><Relationship Id="rId15" Type="http://schemas.openxmlformats.org/officeDocument/2006/relationships/hyperlink" Target="http://www.nevo.co.il/Law_word/law15/memshala-1078.pdf" TargetMode="External"/><Relationship Id="rId23" Type="http://schemas.openxmlformats.org/officeDocument/2006/relationships/hyperlink" Target="http://www.nevo.co.il/Law_word/law16/knesset-752.pdf" TargetMode="External"/><Relationship Id="rId28" Type="http://schemas.openxmlformats.org/officeDocument/2006/relationships/hyperlink" Target="http://www.nevo.co.il/Law_word/law10/yalkut-8610.pdf" TargetMode="External"/><Relationship Id="rId10" Type="http://schemas.openxmlformats.org/officeDocument/2006/relationships/hyperlink" Target="http://www.nevo.co.il/law_word/law14/law-2502.pdf" TargetMode="External"/><Relationship Id="rId19" Type="http://schemas.openxmlformats.org/officeDocument/2006/relationships/hyperlink" Target="http://www.nevo.co.il/Law_word/law15/memshala-1083.pdf" TargetMode="External"/><Relationship Id="rId31" Type="http://schemas.openxmlformats.org/officeDocument/2006/relationships/hyperlink" Target="http://www.nevo.co.il/Law_word/law10/yalkut-11026.pdf" TargetMode="External"/><Relationship Id="rId4" Type="http://schemas.openxmlformats.org/officeDocument/2006/relationships/hyperlink" Target="http://www.nevo.co.il/Law_word/law15/memshala-768.pdf" TargetMode="External"/><Relationship Id="rId9" Type="http://schemas.openxmlformats.org/officeDocument/2006/relationships/hyperlink" Target="http://www.nevo.co.il/Law_word/law06/tak-7527.pdf" TargetMode="External"/><Relationship Id="rId14" Type="http://schemas.openxmlformats.org/officeDocument/2006/relationships/hyperlink" Target="http://www.nevo.co.il/law_word/law14/law-2577.pdf" TargetMode="External"/><Relationship Id="rId22" Type="http://schemas.openxmlformats.org/officeDocument/2006/relationships/hyperlink" Target="https://www.nevo.co.il/law_word/law14/law-2695.pdf" TargetMode="External"/><Relationship Id="rId27" Type="http://schemas.openxmlformats.org/officeDocument/2006/relationships/hyperlink" Target="http://www.nevo.co.il/Law_word/law10/yalkut-8082.pdf" TargetMode="External"/><Relationship Id="rId30" Type="http://schemas.openxmlformats.org/officeDocument/2006/relationships/hyperlink" Target="http://www.nevo.co.il/Law_word/law10/yalkut-101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24413</Words>
  <Characters>139160</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163247</CharactersWithSpaces>
  <SharedDoc>false</SharedDoc>
  <HLinks>
    <vt:vector size="2256" baseType="variant">
      <vt:variant>
        <vt:i4>393283</vt:i4>
      </vt:variant>
      <vt:variant>
        <vt:i4>1281</vt:i4>
      </vt:variant>
      <vt:variant>
        <vt:i4>0</vt:i4>
      </vt:variant>
      <vt:variant>
        <vt:i4>5</vt:i4>
      </vt:variant>
      <vt:variant>
        <vt:lpwstr>http://www.nevo.co.il/advertisements/nevo-100.doc</vt:lpwstr>
      </vt:variant>
      <vt:variant>
        <vt:lpwstr/>
      </vt:variant>
      <vt:variant>
        <vt:i4>7995484</vt:i4>
      </vt:variant>
      <vt:variant>
        <vt:i4>1278</vt:i4>
      </vt:variant>
      <vt:variant>
        <vt:i4>0</vt:i4>
      </vt:variant>
      <vt:variant>
        <vt:i4>5</vt:i4>
      </vt:variant>
      <vt:variant>
        <vt:lpwstr>http://www.nevo.co.il/Law_word/law15/memshala-768.pdf</vt:lpwstr>
      </vt:variant>
      <vt:variant>
        <vt:lpwstr/>
      </vt:variant>
      <vt:variant>
        <vt:i4>8192008</vt:i4>
      </vt:variant>
      <vt:variant>
        <vt:i4>1275</vt:i4>
      </vt:variant>
      <vt:variant>
        <vt:i4>0</vt:i4>
      </vt:variant>
      <vt:variant>
        <vt:i4>5</vt:i4>
      </vt:variant>
      <vt:variant>
        <vt:lpwstr>http://www.nevo.co.il/Law_word/law14/law-2405.pdf</vt:lpwstr>
      </vt:variant>
      <vt:variant>
        <vt:lpwstr/>
      </vt:variant>
      <vt:variant>
        <vt:i4>7995484</vt:i4>
      </vt:variant>
      <vt:variant>
        <vt:i4>1272</vt:i4>
      </vt:variant>
      <vt:variant>
        <vt:i4>0</vt:i4>
      </vt:variant>
      <vt:variant>
        <vt:i4>5</vt:i4>
      </vt:variant>
      <vt:variant>
        <vt:lpwstr>http://www.nevo.co.il/Law_word/law15/memshala-768.pdf</vt:lpwstr>
      </vt:variant>
      <vt:variant>
        <vt:lpwstr/>
      </vt:variant>
      <vt:variant>
        <vt:i4>8192008</vt:i4>
      </vt:variant>
      <vt:variant>
        <vt:i4>1269</vt:i4>
      </vt:variant>
      <vt:variant>
        <vt:i4>0</vt:i4>
      </vt:variant>
      <vt:variant>
        <vt:i4>5</vt:i4>
      </vt:variant>
      <vt:variant>
        <vt:lpwstr>http://www.nevo.co.il/Law_word/law14/law-2405.pdf</vt:lpwstr>
      </vt:variant>
      <vt:variant>
        <vt:lpwstr/>
      </vt:variant>
      <vt:variant>
        <vt:i4>7995484</vt:i4>
      </vt:variant>
      <vt:variant>
        <vt:i4>1266</vt:i4>
      </vt:variant>
      <vt:variant>
        <vt:i4>0</vt:i4>
      </vt:variant>
      <vt:variant>
        <vt:i4>5</vt:i4>
      </vt:variant>
      <vt:variant>
        <vt:lpwstr>http://www.nevo.co.il/Law_word/law15/memshala-768.pdf</vt:lpwstr>
      </vt:variant>
      <vt:variant>
        <vt:lpwstr/>
      </vt:variant>
      <vt:variant>
        <vt:i4>8192008</vt:i4>
      </vt:variant>
      <vt:variant>
        <vt:i4>1263</vt:i4>
      </vt:variant>
      <vt:variant>
        <vt:i4>0</vt:i4>
      </vt:variant>
      <vt:variant>
        <vt:i4>5</vt:i4>
      </vt:variant>
      <vt:variant>
        <vt:lpwstr>http://www.nevo.co.il/Law_word/law14/law-2405.pdf</vt:lpwstr>
      </vt:variant>
      <vt:variant>
        <vt:lpwstr/>
      </vt:variant>
      <vt:variant>
        <vt:i4>1245280</vt:i4>
      </vt:variant>
      <vt:variant>
        <vt:i4>1260</vt:i4>
      </vt:variant>
      <vt:variant>
        <vt:i4>0</vt:i4>
      </vt:variant>
      <vt:variant>
        <vt:i4>5</vt:i4>
      </vt:variant>
      <vt:variant>
        <vt:lpwstr>http://www.nevo.co.il/Law_word/law15/memshala-1083.pdf</vt:lpwstr>
      </vt:variant>
      <vt:variant>
        <vt:lpwstr/>
      </vt:variant>
      <vt:variant>
        <vt:i4>7602189</vt:i4>
      </vt:variant>
      <vt:variant>
        <vt:i4>1257</vt:i4>
      </vt:variant>
      <vt:variant>
        <vt:i4>0</vt:i4>
      </vt:variant>
      <vt:variant>
        <vt:i4>5</vt:i4>
      </vt:variant>
      <vt:variant>
        <vt:lpwstr>http://www.nevo.co.il/law_word/law14/law-2591.pdf</vt:lpwstr>
      </vt:variant>
      <vt:variant>
        <vt:lpwstr/>
      </vt:variant>
      <vt:variant>
        <vt:i4>1245280</vt:i4>
      </vt:variant>
      <vt:variant>
        <vt:i4>1254</vt:i4>
      </vt:variant>
      <vt:variant>
        <vt:i4>0</vt:i4>
      </vt:variant>
      <vt:variant>
        <vt:i4>5</vt:i4>
      </vt:variant>
      <vt:variant>
        <vt:lpwstr>http://www.nevo.co.il/Law_word/law15/memshala-1083.pdf</vt:lpwstr>
      </vt:variant>
      <vt:variant>
        <vt:lpwstr/>
      </vt:variant>
      <vt:variant>
        <vt:i4>7602189</vt:i4>
      </vt:variant>
      <vt:variant>
        <vt:i4>1251</vt:i4>
      </vt:variant>
      <vt:variant>
        <vt:i4>0</vt:i4>
      </vt:variant>
      <vt:variant>
        <vt:i4>5</vt:i4>
      </vt:variant>
      <vt:variant>
        <vt:lpwstr>http://www.nevo.co.il/law_word/law14/law-2591.pdf</vt:lpwstr>
      </vt:variant>
      <vt:variant>
        <vt:lpwstr/>
      </vt:variant>
      <vt:variant>
        <vt:i4>1245280</vt:i4>
      </vt:variant>
      <vt:variant>
        <vt:i4>1248</vt:i4>
      </vt:variant>
      <vt:variant>
        <vt:i4>0</vt:i4>
      </vt:variant>
      <vt:variant>
        <vt:i4>5</vt:i4>
      </vt:variant>
      <vt:variant>
        <vt:lpwstr>http://www.nevo.co.il/Law_word/law15/memshala-1083.pdf</vt:lpwstr>
      </vt:variant>
      <vt:variant>
        <vt:lpwstr/>
      </vt:variant>
      <vt:variant>
        <vt:i4>7602189</vt:i4>
      </vt:variant>
      <vt:variant>
        <vt:i4>1245</vt:i4>
      </vt:variant>
      <vt:variant>
        <vt:i4>0</vt:i4>
      </vt:variant>
      <vt:variant>
        <vt:i4>5</vt:i4>
      </vt:variant>
      <vt:variant>
        <vt:lpwstr>http://www.nevo.co.il/law_word/law14/law-2591.pdf</vt:lpwstr>
      </vt:variant>
      <vt:variant>
        <vt:lpwstr/>
      </vt:variant>
      <vt:variant>
        <vt:i4>1245280</vt:i4>
      </vt:variant>
      <vt:variant>
        <vt:i4>1242</vt:i4>
      </vt:variant>
      <vt:variant>
        <vt:i4>0</vt:i4>
      </vt:variant>
      <vt:variant>
        <vt:i4>5</vt:i4>
      </vt:variant>
      <vt:variant>
        <vt:lpwstr>http://www.nevo.co.il/Law_word/law15/memshala-1083.pdf</vt:lpwstr>
      </vt:variant>
      <vt:variant>
        <vt:lpwstr/>
      </vt:variant>
      <vt:variant>
        <vt:i4>7602189</vt:i4>
      </vt:variant>
      <vt:variant>
        <vt:i4>1239</vt:i4>
      </vt:variant>
      <vt:variant>
        <vt:i4>0</vt:i4>
      </vt:variant>
      <vt:variant>
        <vt:i4>5</vt:i4>
      </vt:variant>
      <vt:variant>
        <vt:lpwstr>http://www.nevo.co.il/law_word/law14/law-2591.pdf</vt:lpwstr>
      </vt:variant>
      <vt:variant>
        <vt:lpwstr/>
      </vt:variant>
      <vt:variant>
        <vt:i4>1245280</vt:i4>
      </vt:variant>
      <vt:variant>
        <vt:i4>1236</vt:i4>
      </vt:variant>
      <vt:variant>
        <vt:i4>0</vt:i4>
      </vt:variant>
      <vt:variant>
        <vt:i4>5</vt:i4>
      </vt:variant>
      <vt:variant>
        <vt:lpwstr>http://www.nevo.co.il/Law_word/law15/memshala-1083.pdf</vt:lpwstr>
      </vt:variant>
      <vt:variant>
        <vt:lpwstr/>
      </vt:variant>
      <vt:variant>
        <vt:i4>7602189</vt:i4>
      </vt:variant>
      <vt:variant>
        <vt:i4>1233</vt:i4>
      </vt:variant>
      <vt:variant>
        <vt:i4>0</vt:i4>
      </vt:variant>
      <vt:variant>
        <vt:i4>5</vt:i4>
      </vt:variant>
      <vt:variant>
        <vt:lpwstr>http://www.nevo.co.il/law_word/law14/law-2591.pdf</vt:lpwstr>
      </vt:variant>
      <vt:variant>
        <vt:lpwstr/>
      </vt:variant>
      <vt:variant>
        <vt:i4>1245280</vt:i4>
      </vt:variant>
      <vt:variant>
        <vt:i4>1230</vt:i4>
      </vt:variant>
      <vt:variant>
        <vt:i4>0</vt:i4>
      </vt:variant>
      <vt:variant>
        <vt:i4>5</vt:i4>
      </vt:variant>
      <vt:variant>
        <vt:lpwstr>http://www.nevo.co.il/Law_word/law15/memshala-1083.pdf</vt:lpwstr>
      </vt:variant>
      <vt:variant>
        <vt:lpwstr/>
      </vt:variant>
      <vt:variant>
        <vt:i4>7602189</vt:i4>
      </vt:variant>
      <vt:variant>
        <vt:i4>1227</vt:i4>
      </vt:variant>
      <vt:variant>
        <vt:i4>0</vt:i4>
      </vt:variant>
      <vt:variant>
        <vt:i4>5</vt:i4>
      </vt:variant>
      <vt:variant>
        <vt:lpwstr>http://www.nevo.co.il/law_word/law14/law-2591.pdf</vt:lpwstr>
      </vt:variant>
      <vt:variant>
        <vt:lpwstr/>
      </vt:variant>
      <vt:variant>
        <vt:i4>1245280</vt:i4>
      </vt:variant>
      <vt:variant>
        <vt:i4>1224</vt:i4>
      </vt:variant>
      <vt:variant>
        <vt:i4>0</vt:i4>
      </vt:variant>
      <vt:variant>
        <vt:i4>5</vt:i4>
      </vt:variant>
      <vt:variant>
        <vt:lpwstr>http://www.nevo.co.il/Law_word/law15/memshala-1083.pdf</vt:lpwstr>
      </vt:variant>
      <vt:variant>
        <vt:lpwstr/>
      </vt:variant>
      <vt:variant>
        <vt:i4>7602189</vt:i4>
      </vt:variant>
      <vt:variant>
        <vt:i4>1221</vt:i4>
      </vt:variant>
      <vt:variant>
        <vt:i4>0</vt:i4>
      </vt:variant>
      <vt:variant>
        <vt:i4>5</vt:i4>
      </vt:variant>
      <vt:variant>
        <vt:lpwstr>http://www.nevo.co.il/law_word/law14/law-2591.pdf</vt:lpwstr>
      </vt:variant>
      <vt:variant>
        <vt:lpwstr/>
      </vt:variant>
      <vt:variant>
        <vt:i4>1245280</vt:i4>
      </vt:variant>
      <vt:variant>
        <vt:i4>1218</vt:i4>
      </vt:variant>
      <vt:variant>
        <vt:i4>0</vt:i4>
      </vt:variant>
      <vt:variant>
        <vt:i4>5</vt:i4>
      </vt:variant>
      <vt:variant>
        <vt:lpwstr>http://www.nevo.co.il/Law_word/law15/memshala-1083.pdf</vt:lpwstr>
      </vt:variant>
      <vt:variant>
        <vt:lpwstr/>
      </vt:variant>
      <vt:variant>
        <vt:i4>7602189</vt:i4>
      </vt:variant>
      <vt:variant>
        <vt:i4>1215</vt:i4>
      </vt:variant>
      <vt:variant>
        <vt:i4>0</vt:i4>
      </vt:variant>
      <vt:variant>
        <vt:i4>5</vt:i4>
      </vt:variant>
      <vt:variant>
        <vt:lpwstr>http://www.nevo.co.il/law_word/law14/law-2591.pdf</vt:lpwstr>
      </vt:variant>
      <vt:variant>
        <vt:lpwstr/>
      </vt:variant>
      <vt:variant>
        <vt:i4>1245280</vt:i4>
      </vt:variant>
      <vt:variant>
        <vt:i4>1212</vt:i4>
      </vt:variant>
      <vt:variant>
        <vt:i4>0</vt:i4>
      </vt:variant>
      <vt:variant>
        <vt:i4>5</vt:i4>
      </vt:variant>
      <vt:variant>
        <vt:lpwstr>http://www.nevo.co.il/Law_word/law15/memshala-1083.pdf</vt:lpwstr>
      </vt:variant>
      <vt:variant>
        <vt:lpwstr/>
      </vt:variant>
      <vt:variant>
        <vt:i4>7602189</vt:i4>
      </vt:variant>
      <vt:variant>
        <vt:i4>1209</vt:i4>
      </vt:variant>
      <vt:variant>
        <vt:i4>0</vt:i4>
      </vt:variant>
      <vt:variant>
        <vt:i4>5</vt:i4>
      </vt:variant>
      <vt:variant>
        <vt:lpwstr>http://www.nevo.co.il/law_word/law14/law-2591.pdf</vt:lpwstr>
      </vt:variant>
      <vt:variant>
        <vt:lpwstr/>
      </vt:variant>
      <vt:variant>
        <vt:i4>1245280</vt:i4>
      </vt:variant>
      <vt:variant>
        <vt:i4>1206</vt:i4>
      </vt:variant>
      <vt:variant>
        <vt:i4>0</vt:i4>
      </vt:variant>
      <vt:variant>
        <vt:i4>5</vt:i4>
      </vt:variant>
      <vt:variant>
        <vt:lpwstr>http://www.nevo.co.il/Law_word/law15/memshala-1083.pdf</vt:lpwstr>
      </vt:variant>
      <vt:variant>
        <vt:lpwstr/>
      </vt:variant>
      <vt:variant>
        <vt:i4>7602189</vt:i4>
      </vt:variant>
      <vt:variant>
        <vt:i4>1203</vt:i4>
      </vt:variant>
      <vt:variant>
        <vt:i4>0</vt:i4>
      </vt:variant>
      <vt:variant>
        <vt:i4>5</vt:i4>
      </vt:variant>
      <vt:variant>
        <vt:lpwstr>http://www.nevo.co.il/law_word/law14/law-2591.pdf</vt:lpwstr>
      </vt:variant>
      <vt:variant>
        <vt:lpwstr/>
      </vt:variant>
      <vt:variant>
        <vt:i4>1245280</vt:i4>
      </vt:variant>
      <vt:variant>
        <vt:i4>1200</vt:i4>
      </vt:variant>
      <vt:variant>
        <vt:i4>0</vt:i4>
      </vt:variant>
      <vt:variant>
        <vt:i4>5</vt:i4>
      </vt:variant>
      <vt:variant>
        <vt:lpwstr>http://www.nevo.co.il/Law_word/law15/memshala-1083.pdf</vt:lpwstr>
      </vt:variant>
      <vt:variant>
        <vt:lpwstr/>
      </vt:variant>
      <vt:variant>
        <vt:i4>7602189</vt:i4>
      </vt:variant>
      <vt:variant>
        <vt:i4>1197</vt:i4>
      </vt:variant>
      <vt:variant>
        <vt:i4>0</vt:i4>
      </vt:variant>
      <vt:variant>
        <vt:i4>5</vt:i4>
      </vt:variant>
      <vt:variant>
        <vt:lpwstr>http://www.nevo.co.il/law_word/law14/law-2591.pdf</vt:lpwstr>
      </vt:variant>
      <vt:variant>
        <vt:lpwstr/>
      </vt:variant>
      <vt:variant>
        <vt:i4>1245280</vt:i4>
      </vt:variant>
      <vt:variant>
        <vt:i4>1194</vt:i4>
      </vt:variant>
      <vt:variant>
        <vt:i4>0</vt:i4>
      </vt:variant>
      <vt:variant>
        <vt:i4>5</vt:i4>
      </vt:variant>
      <vt:variant>
        <vt:lpwstr>http://www.nevo.co.il/Law_word/law15/memshala-1083.pdf</vt:lpwstr>
      </vt:variant>
      <vt:variant>
        <vt:lpwstr/>
      </vt:variant>
      <vt:variant>
        <vt:i4>7602189</vt:i4>
      </vt:variant>
      <vt:variant>
        <vt:i4>1191</vt:i4>
      </vt:variant>
      <vt:variant>
        <vt:i4>0</vt:i4>
      </vt:variant>
      <vt:variant>
        <vt:i4>5</vt:i4>
      </vt:variant>
      <vt:variant>
        <vt:lpwstr>http://www.nevo.co.il/law_word/law14/law-2591.pdf</vt:lpwstr>
      </vt:variant>
      <vt:variant>
        <vt:lpwstr/>
      </vt:variant>
      <vt:variant>
        <vt:i4>1245280</vt:i4>
      </vt:variant>
      <vt:variant>
        <vt:i4>1188</vt:i4>
      </vt:variant>
      <vt:variant>
        <vt:i4>0</vt:i4>
      </vt:variant>
      <vt:variant>
        <vt:i4>5</vt:i4>
      </vt:variant>
      <vt:variant>
        <vt:lpwstr>http://www.nevo.co.il/Law_word/law15/memshala-1083.pdf</vt:lpwstr>
      </vt:variant>
      <vt:variant>
        <vt:lpwstr/>
      </vt:variant>
      <vt:variant>
        <vt:i4>7602189</vt:i4>
      </vt:variant>
      <vt:variant>
        <vt:i4>1185</vt:i4>
      </vt:variant>
      <vt:variant>
        <vt:i4>0</vt:i4>
      </vt:variant>
      <vt:variant>
        <vt:i4>5</vt:i4>
      </vt:variant>
      <vt:variant>
        <vt:lpwstr>http://www.nevo.co.il/law_word/law14/law-2591.pdf</vt:lpwstr>
      </vt:variant>
      <vt:variant>
        <vt:lpwstr/>
      </vt:variant>
      <vt:variant>
        <vt:i4>1245280</vt:i4>
      </vt:variant>
      <vt:variant>
        <vt:i4>1182</vt:i4>
      </vt:variant>
      <vt:variant>
        <vt:i4>0</vt:i4>
      </vt:variant>
      <vt:variant>
        <vt:i4>5</vt:i4>
      </vt:variant>
      <vt:variant>
        <vt:lpwstr>http://www.nevo.co.il/Law_word/law15/memshala-1083.pdf</vt:lpwstr>
      </vt:variant>
      <vt:variant>
        <vt:lpwstr/>
      </vt:variant>
      <vt:variant>
        <vt:i4>7602189</vt:i4>
      </vt:variant>
      <vt:variant>
        <vt:i4>1179</vt:i4>
      </vt:variant>
      <vt:variant>
        <vt:i4>0</vt:i4>
      </vt:variant>
      <vt:variant>
        <vt:i4>5</vt:i4>
      </vt:variant>
      <vt:variant>
        <vt:lpwstr>http://www.nevo.co.il/law_word/law14/law-2591.pdf</vt:lpwstr>
      </vt:variant>
      <vt:variant>
        <vt:lpwstr/>
      </vt:variant>
      <vt:variant>
        <vt:i4>1245280</vt:i4>
      </vt:variant>
      <vt:variant>
        <vt:i4>1176</vt:i4>
      </vt:variant>
      <vt:variant>
        <vt:i4>0</vt:i4>
      </vt:variant>
      <vt:variant>
        <vt:i4>5</vt:i4>
      </vt:variant>
      <vt:variant>
        <vt:lpwstr>http://www.nevo.co.il/Law_word/law15/memshala-1083.pdf</vt:lpwstr>
      </vt:variant>
      <vt:variant>
        <vt:lpwstr/>
      </vt:variant>
      <vt:variant>
        <vt:i4>7602189</vt:i4>
      </vt:variant>
      <vt:variant>
        <vt:i4>1173</vt:i4>
      </vt:variant>
      <vt:variant>
        <vt:i4>0</vt:i4>
      </vt:variant>
      <vt:variant>
        <vt:i4>5</vt:i4>
      </vt:variant>
      <vt:variant>
        <vt:lpwstr>http://www.nevo.co.il/law_word/law14/law-2591.pdf</vt:lpwstr>
      </vt:variant>
      <vt:variant>
        <vt:lpwstr/>
      </vt:variant>
      <vt:variant>
        <vt:i4>1245280</vt:i4>
      </vt:variant>
      <vt:variant>
        <vt:i4>1170</vt:i4>
      </vt:variant>
      <vt:variant>
        <vt:i4>0</vt:i4>
      </vt:variant>
      <vt:variant>
        <vt:i4>5</vt:i4>
      </vt:variant>
      <vt:variant>
        <vt:lpwstr>http://www.nevo.co.il/Law_word/law15/memshala-1083.pdf</vt:lpwstr>
      </vt:variant>
      <vt:variant>
        <vt:lpwstr/>
      </vt:variant>
      <vt:variant>
        <vt:i4>7602189</vt:i4>
      </vt:variant>
      <vt:variant>
        <vt:i4>1167</vt:i4>
      </vt:variant>
      <vt:variant>
        <vt:i4>0</vt:i4>
      </vt:variant>
      <vt:variant>
        <vt:i4>5</vt:i4>
      </vt:variant>
      <vt:variant>
        <vt:lpwstr>http://www.nevo.co.il/law_word/law14/law-2591.pdf</vt:lpwstr>
      </vt:variant>
      <vt:variant>
        <vt:lpwstr/>
      </vt:variant>
      <vt:variant>
        <vt:i4>1245280</vt:i4>
      </vt:variant>
      <vt:variant>
        <vt:i4>1164</vt:i4>
      </vt:variant>
      <vt:variant>
        <vt:i4>0</vt:i4>
      </vt:variant>
      <vt:variant>
        <vt:i4>5</vt:i4>
      </vt:variant>
      <vt:variant>
        <vt:lpwstr>http://www.nevo.co.il/Law_word/law15/memshala-1083.pdf</vt:lpwstr>
      </vt:variant>
      <vt:variant>
        <vt:lpwstr/>
      </vt:variant>
      <vt:variant>
        <vt:i4>7602189</vt:i4>
      </vt:variant>
      <vt:variant>
        <vt:i4>1161</vt:i4>
      </vt:variant>
      <vt:variant>
        <vt:i4>0</vt:i4>
      </vt:variant>
      <vt:variant>
        <vt:i4>5</vt:i4>
      </vt:variant>
      <vt:variant>
        <vt:lpwstr>http://www.nevo.co.il/law_word/law14/law-2591.pdf</vt:lpwstr>
      </vt:variant>
      <vt:variant>
        <vt:lpwstr/>
      </vt:variant>
      <vt:variant>
        <vt:i4>1245280</vt:i4>
      </vt:variant>
      <vt:variant>
        <vt:i4>1158</vt:i4>
      </vt:variant>
      <vt:variant>
        <vt:i4>0</vt:i4>
      </vt:variant>
      <vt:variant>
        <vt:i4>5</vt:i4>
      </vt:variant>
      <vt:variant>
        <vt:lpwstr>http://www.nevo.co.il/Law_word/law15/memshala-1083.pdf</vt:lpwstr>
      </vt:variant>
      <vt:variant>
        <vt:lpwstr/>
      </vt:variant>
      <vt:variant>
        <vt:i4>7602189</vt:i4>
      </vt:variant>
      <vt:variant>
        <vt:i4>1155</vt:i4>
      </vt:variant>
      <vt:variant>
        <vt:i4>0</vt:i4>
      </vt:variant>
      <vt:variant>
        <vt:i4>5</vt:i4>
      </vt:variant>
      <vt:variant>
        <vt:lpwstr>http://www.nevo.co.il/law_word/law14/law-2591.pdf</vt:lpwstr>
      </vt:variant>
      <vt:variant>
        <vt:lpwstr/>
      </vt:variant>
      <vt:variant>
        <vt:i4>1245280</vt:i4>
      </vt:variant>
      <vt:variant>
        <vt:i4>1152</vt:i4>
      </vt:variant>
      <vt:variant>
        <vt:i4>0</vt:i4>
      </vt:variant>
      <vt:variant>
        <vt:i4>5</vt:i4>
      </vt:variant>
      <vt:variant>
        <vt:lpwstr>http://www.nevo.co.il/Law_word/law15/memshala-1083.pdf</vt:lpwstr>
      </vt:variant>
      <vt:variant>
        <vt:lpwstr/>
      </vt:variant>
      <vt:variant>
        <vt:i4>7602189</vt:i4>
      </vt:variant>
      <vt:variant>
        <vt:i4>1149</vt:i4>
      </vt:variant>
      <vt:variant>
        <vt:i4>0</vt:i4>
      </vt:variant>
      <vt:variant>
        <vt:i4>5</vt:i4>
      </vt:variant>
      <vt:variant>
        <vt:lpwstr>http://www.nevo.co.il/law_word/law14/law-2591.pdf</vt:lpwstr>
      </vt:variant>
      <vt:variant>
        <vt:lpwstr/>
      </vt:variant>
      <vt:variant>
        <vt:i4>1245280</vt:i4>
      </vt:variant>
      <vt:variant>
        <vt:i4>1146</vt:i4>
      </vt:variant>
      <vt:variant>
        <vt:i4>0</vt:i4>
      </vt:variant>
      <vt:variant>
        <vt:i4>5</vt:i4>
      </vt:variant>
      <vt:variant>
        <vt:lpwstr>http://www.nevo.co.il/Law_word/law15/memshala-1083.pdf</vt:lpwstr>
      </vt:variant>
      <vt:variant>
        <vt:lpwstr/>
      </vt:variant>
      <vt:variant>
        <vt:i4>7602189</vt:i4>
      </vt:variant>
      <vt:variant>
        <vt:i4>1143</vt:i4>
      </vt:variant>
      <vt:variant>
        <vt:i4>0</vt:i4>
      </vt:variant>
      <vt:variant>
        <vt:i4>5</vt:i4>
      </vt:variant>
      <vt:variant>
        <vt:lpwstr>http://www.nevo.co.il/law_word/law14/law-2591.pdf</vt:lpwstr>
      </vt:variant>
      <vt:variant>
        <vt:lpwstr/>
      </vt:variant>
      <vt:variant>
        <vt:i4>1245280</vt:i4>
      </vt:variant>
      <vt:variant>
        <vt:i4>1140</vt:i4>
      </vt:variant>
      <vt:variant>
        <vt:i4>0</vt:i4>
      </vt:variant>
      <vt:variant>
        <vt:i4>5</vt:i4>
      </vt:variant>
      <vt:variant>
        <vt:lpwstr>http://www.nevo.co.il/Law_word/law15/memshala-1083.pdf</vt:lpwstr>
      </vt:variant>
      <vt:variant>
        <vt:lpwstr/>
      </vt:variant>
      <vt:variant>
        <vt:i4>7602189</vt:i4>
      </vt:variant>
      <vt:variant>
        <vt:i4>1137</vt:i4>
      </vt:variant>
      <vt:variant>
        <vt:i4>0</vt:i4>
      </vt:variant>
      <vt:variant>
        <vt:i4>5</vt:i4>
      </vt:variant>
      <vt:variant>
        <vt:lpwstr>http://www.nevo.co.il/law_word/law14/law-2591.pdf</vt:lpwstr>
      </vt:variant>
      <vt:variant>
        <vt:lpwstr/>
      </vt:variant>
      <vt:variant>
        <vt:i4>1245280</vt:i4>
      </vt:variant>
      <vt:variant>
        <vt:i4>1134</vt:i4>
      </vt:variant>
      <vt:variant>
        <vt:i4>0</vt:i4>
      </vt:variant>
      <vt:variant>
        <vt:i4>5</vt:i4>
      </vt:variant>
      <vt:variant>
        <vt:lpwstr>http://www.nevo.co.il/Law_word/law15/memshala-1083.pdf</vt:lpwstr>
      </vt:variant>
      <vt:variant>
        <vt:lpwstr/>
      </vt:variant>
      <vt:variant>
        <vt:i4>7602189</vt:i4>
      </vt:variant>
      <vt:variant>
        <vt:i4>1131</vt:i4>
      </vt:variant>
      <vt:variant>
        <vt:i4>0</vt:i4>
      </vt:variant>
      <vt:variant>
        <vt:i4>5</vt:i4>
      </vt:variant>
      <vt:variant>
        <vt:lpwstr>http://www.nevo.co.il/law_word/law14/law-2591.pdf</vt:lpwstr>
      </vt:variant>
      <vt:variant>
        <vt:lpwstr/>
      </vt:variant>
      <vt:variant>
        <vt:i4>1245280</vt:i4>
      </vt:variant>
      <vt:variant>
        <vt:i4>1128</vt:i4>
      </vt:variant>
      <vt:variant>
        <vt:i4>0</vt:i4>
      </vt:variant>
      <vt:variant>
        <vt:i4>5</vt:i4>
      </vt:variant>
      <vt:variant>
        <vt:lpwstr>http://www.nevo.co.il/Law_word/law15/memshala-1083.pdf</vt:lpwstr>
      </vt:variant>
      <vt:variant>
        <vt:lpwstr/>
      </vt:variant>
      <vt:variant>
        <vt:i4>7602189</vt:i4>
      </vt:variant>
      <vt:variant>
        <vt:i4>1125</vt:i4>
      </vt:variant>
      <vt:variant>
        <vt:i4>0</vt:i4>
      </vt:variant>
      <vt:variant>
        <vt:i4>5</vt:i4>
      </vt:variant>
      <vt:variant>
        <vt:lpwstr>http://www.nevo.co.il/law_word/law14/law-2591.pdf</vt:lpwstr>
      </vt:variant>
      <vt:variant>
        <vt:lpwstr/>
      </vt:variant>
      <vt:variant>
        <vt:i4>1245280</vt:i4>
      </vt:variant>
      <vt:variant>
        <vt:i4>1122</vt:i4>
      </vt:variant>
      <vt:variant>
        <vt:i4>0</vt:i4>
      </vt:variant>
      <vt:variant>
        <vt:i4>5</vt:i4>
      </vt:variant>
      <vt:variant>
        <vt:lpwstr>http://www.nevo.co.il/Law_word/law15/memshala-1083.pdf</vt:lpwstr>
      </vt:variant>
      <vt:variant>
        <vt:lpwstr/>
      </vt:variant>
      <vt:variant>
        <vt:i4>7602189</vt:i4>
      </vt:variant>
      <vt:variant>
        <vt:i4>1119</vt:i4>
      </vt:variant>
      <vt:variant>
        <vt:i4>0</vt:i4>
      </vt:variant>
      <vt:variant>
        <vt:i4>5</vt:i4>
      </vt:variant>
      <vt:variant>
        <vt:lpwstr>http://www.nevo.co.il/law_word/law14/law-2591.pdf</vt:lpwstr>
      </vt:variant>
      <vt:variant>
        <vt:lpwstr/>
      </vt:variant>
      <vt:variant>
        <vt:i4>1245280</vt:i4>
      </vt:variant>
      <vt:variant>
        <vt:i4>1116</vt:i4>
      </vt:variant>
      <vt:variant>
        <vt:i4>0</vt:i4>
      </vt:variant>
      <vt:variant>
        <vt:i4>5</vt:i4>
      </vt:variant>
      <vt:variant>
        <vt:lpwstr>http://www.nevo.co.il/Law_word/law15/memshala-1083.pdf</vt:lpwstr>
      </vt:variant>
      <vt:variant>
        <vt:lpwstr/>
      </vt:variant>
      <vt:variant>
        <vt:i4>7602189</vt:i4>
      </vt:variant>
      <vt:variant>
        <vt:i4>1113</vt:i4>
      </vt:variant>
      <vt:variant>
        <vt:i4>0</vt:i4>
      </vt:variant>
      <vt:variant>
        <vt:i4>5</vt:i4>
      </vt:variant>
      <vt:variant>
        <vt:lpwstr>http://www.nevo.co.il/law_word/law14/law-2591.pdf</vt:lpwstr>
      </vt:variant>
      <vt:variant>
        <vt:lpwstr/>
      </vt:variant>
      <vt:variant>
        <vt:i4>1245280</vt:i4>
      </vt:variant>
      <vt:variant>
        <vt:i4>1110</vt:i4>
      </vt:variant>
      <vt:variant>
        <vt:i4>0</vt:i4>
      </vt:variant>
      <vt:variant>
        <vt:i4>5</vt:i4>
      </vt:variant>
      <vt:variant>
        <vt:lpwstr>http://www.nevo.co.il/Law_word/law15/memshala-1083.pdf</vt:lpwstr>
      </vt:variant>
      <vt:variant>
        <vt:lpwstr/>
      </vt:variant>
      <vt:variant>
        <vt:i4>7602189</vt:i4>
      </vt:variant>
      <vt:variant>
        <vt:i4>1107</vt:i4>
      </vt:variant>
      <vt:variant>
        <vt:i4>0</vt:i4>
      </vt:variant>
      <vt:variant>
        <vt:i4>5</vt:i4>
      </vt:variant>
      <vt:variant>
        <vt:lpwstr>http://www.nevo.co.il/law_word/law14/law-2591.pdf</vt:lpwstr>
      </vt:variant>
      <vt:variant>
        <vt:lpwstr/>
      </vt:variant>
      <vt:variant>
        <vt:i4>1245280</vt:i4>
      </vt:variant>
      <vt:variant>
        <vt:i4>1104</vt:i4>
      </vt:variant>
      <vt:variant>
        <vt:i4>0</vt:i4>
      </vt:variant>
      <vt:variant>
        <vt:i4>5</vt:i4>
      </vt:variant>
      <vt:variant>
        <vt:lpwstr>http://www.nevo.co.il/Law_word/law15/memshala-1083.pdf</vt:lpwstr>
      </vt:variant>
      <vt:variant>
        <vt:lpwstr/>
      </vt:variant>
      <vt:variant>
        <vt:i4>7602189</vt:i4>
      </vt:variant>
      <vt:variant>
        <vt:i4>1101</vt:i4>
      </vt:variant>
      <vt:variant>
        <vt:i4>0</vt:i4>
      </vt:variant>
      <vt:variant>
        <vt:i4>5</vt:i4>
      </vt:variant>
      <vt:variant>
        <vt:lpwstr>http://www.nevo.co.il/law_word/law14/law-2591.pdf</vt:lpwstr>
      </vt:variant>
      <vt:variant>
        <vt:lpwstr/>
      </vt:variant>
      <vt:variant>
        <vt:i4>1245280</vt:i4>
      </vt:variant>
      <vt:variant>
        <vt:i4>1098</vt:i4>
      </vt:variant>
      <vt:variant>
        <vt:i4>0</vt:i4>
      </vt:variant>
      <vt:variant>
        <vt:i4>5</vt:i4>
      </vt:variant>
      <vt:variant>
        <vt:lpwstr>http://www.nevo.co.il/Law_word/law15/memshala-1083.pdf</vt:lpwstr>
      </vt:variant>
      <vt:variant>
        <vt:lpwstr/>
      </vt:variant>
      <vt:variant>
        <vt:i4>7602189</vt:i4>
      </vt:variant>
      <vt:variant>
        <vt:i4>1095</vt:i4>
      </vt:variant>
      <vt:variant>
        <vt:i4>0</vt:i4>
      </vt:variant>
      <vt:variant>
        <vt:i4>5</vt:i4>
      </vt:variant>
      <vt:variant>
        <vt:lpwstr>http://www.nevo.co.il/law_word/law14/law-2591.pdf</vt:lpwstr>
      </vt:variant>
      <vt:variant>
        <vt:lpwstr/>
      </vt:variant>
      <vt:variant>
        <vt:i4>1245280</vt:i4>
      </vt:variant>
      <vt:variant>
        <vt:i4>1092</vt:i4>
      </vt:variant>
      <vt:variant>
        <vt:i4>0</vt:i4>
      </vt:variant>
      <vt:variant>
        <vt:i4>5</vt:i4>
      </vt:variant>
      <vt:variant>
        <vt:lpwstr>http://www.nevo.co.il/Law_word/law15/memshala-1083.pdf</vt:lpwstr>
      </vt:variant>
      <vt:variant>
        <vt:lpwstr/>
      </vt:variant>
      <vt:variant>
        <vt:i4>7602189</vt:i4>
      </vt:variant>
      <vt:variant>
        <vt:i4>1089</vt:i4>
      </vt:variant>
      <vt:variant>
        <vt:i4>0</vt:i4>
      </vt:variant>
      <vt:variant>
        <vt:i4>5</vt:i4>
      </vt:variant>
      <vt:variant>
        <vt:lpwstr>http://www.nevo.co.il/law_word/law14/law-2591.pdf</vt:lpwstr>
      </vt:variant>
      <vt:variant>
        <vt:lpwstr/>
      </vt:variant>
      <vt:variant>
        <vt:i4>1245280</vt:i4>
      </vt:variant>
      <vt:variant>
        <vt:i4>1086</vt:i4>
      </vt:variant>
      <vt:variant>
        <vt:i4>0</vt:i4>
      </vt:variant>
      <vt:variant>
        <vt:i4>5</vt:i4>
      </vt:variant>
      <vt:variant>
        <vt:lpwstr>http://www.nevo.co.il/Law_word/law15/memshala-1083.pdf</vt:lpwstr>
      </vt:variant>
      <vt:variant>
        <vt:lpwstr/>
      </vt:variant>
      <vt:variant>
        <vt:i4>7602189</vt:i4>
      </vt:variant>
      <vt:variant>
        <vt:i4>1083</vt:i4>
      </vt:variant>
      <vt:variant>
        <vt:i4>0</vt:i4>
      </vt:variant>
      <vt:variant>
        <vt:i4>5</vt:i4>
      </vt:variant>
      <vt:variant>
        <vt:lpwstr>http://www.nevo.co.il/law_word/law14/law-2591.pdf</vt:lpwstr>
      </vt:variant>
      <vt:variant>
        <vt:lpwstr/>
      </vt:variant>
      <vt:variant>
        <vt:i4>1245280</vt:i4>
      </vt:variant>
      <vt:variant>
        <vt:i4>1080</vt:i4>
      </vt:variant>
      <vt:variant>
        <vt:i4>0</vt:i4>
      </vt:variant>
      <vt:variant>
        <vt:i4>5</vt:i4>
      </vt:variant>
      <vt:variant>
        <vt:lpwstr>http://www.nevo.co.il/Law_word/law15/memshala-1083.pdf</vt:lpwstr>
      </vt:variant>
      <vt:variant>
        <vt:lpwstr/>
      </vt:variant>
      <vt:variant>
        <vt:i4>7602189</vt:i4>
      </vt:variant>
      <vt:variant>
        <vt:i4>1077</vt:i4>
      </vt:variant>
      <vt:variant>
        <vt:i4>0</vt:i4>
      </vt:variant>
      <vt:variant>
        <vt:i4>5</vt:i4>
      </vt:variant>
      <vt:variant>
        <vt:lpwstr>http://www.nevo.co.il/law_word/law14/law-2591.pdf</vt:lpwstr>
      </vt:variant>
      <vt:variant>
        <vt:lpwstr/>
      </vt:variant>
      <vt:variant>
        <vt:i4>7471190</vt:i4>
      </vt:variant>
      <vt:variant>
        <vt:i4>1074</vt:i4>
      </vt:variant>
      <vt:variant>
        <vt:i4>0</vt:i4>
      </vt:variant>
      <vt:variant>
        <vt:i4>5</vt:i4>
      </vt:variant>
      <vt:variant>
        <vt:lpwstr>https://www.nevo.co.il/law_html/law10/yalkut-11026.pdf</vt:lpwstr>
      </vt:variant>
      <vt:variant>
        <vt:lpwstr/>
      </vt:variant>
      <vt:variant>
        <vt:i4>7798854</vt:i4>
      </vt:variant>
      <vt:variant>
        <vt:i4>1071</vt:i4>
      </vt:variant>
      <vt:variant>
        <vt:i4>0</vt:i4>
      </vt:variant>
      <vt:variant>
        <vt:i4>5</vt:i4>
      </vt:variant>
      <vt:variant>
        <vt:lpwstr>https://www.nevo.co.il/Law_word/law10/yalkut-10102.pdf</vt:lpwstr>
      </vt:variant>
      <vt:variant>
        <vt:lpwstr/>
      </vt:variant>
      <vt:variant>
        <vt:i4>1245307</vt:i4>
      </vt:variant>
      <vt:variant>
        <vt:i4>1068</vt:i4>
      </vt:variant>
      <vt:variant>
        <vt:i4>0</vt:i4>
      </vt:variant>
      <vt:variant>
        <vt:i4>5</vt:i4>
      </vt:variant>
      <vt:variant>
        <vt:lpwstr>https://www.nevo.co.il/Law_word/law10/yalkut-9334.pdf</vt:lpwstr>
      </vt:variant>
      <vt:variant>
        <vt:lpwstr/>
      </vt:variant>
      <vt:variant>
        <vt:i4>1048698</vt:i4>
      </vt:variant>
      <vt:variant>
        <vt:i4>1065</vt:i4>
      </vt:variant>
      <vt:variant>
        <vt:i4>0</vt:i4>
      </vt:variant>
      <vt:variant>
        <vt:i4>5</vt:i4>
      </vt:variant>
      <vt:variant>
        <vt:lpwstr>https://www.nevo.co.il/law_word/law10/yalkut-8610.pdf</vt:lpwstr>
      </vt:variant>
      <vt:variant>
        <vt:lpwstr/>
      </vt:variant>
      <vt:variant>
        <vt:i4>1638526</vt:i4>
      </vt:variant>
      <vt:variant>
        <vt:i4>1062</vt:i4>
      </vt:variant>
      <vt:variant>
        <vt:i4>0</vt:i4>
      </vt:variant>
      <vt:variant>
        <vt:i4>5</vt:i4>
      </vt:variant>
      <vt:variant>
        <vt:lpwstr>https://www.nevo.co.il/law_word/law10/yalkut-8082.pdf</vt:lpwstr>
      </vt:variant>
      <vt:variant>
        <vt:lpwstr/>
      </vt:variant>
      <vt:variant>
        <vt:i4>7864326</vt:i4>
      </vt:variant>
      <vt:variant>
        <vt:i4>1059</vt:i4>
      </vt:variant>
      <vt:variant>
        <vt:i4>0</vt:i4>
      </vt:variant>
      <vt:variant>
        <vt:i4>5</vt:i4>
      </vt:variant>
      <vt:variant>
        <vt:lpwstr>http://www.nevo.co.il/law_word/law10/yalkut-7900.pdf</vt:lpwstr>
      </vt:variant>
      <vt:variant>
        <vt:lpwstr/>
      </vt:variant>
      <vt:variant>
        <vt:i4>1245280</vt:i4>
      </vt:variant>
      <vt:variant>
        <vt:i4>1056</vt:i4>
      </vt:variant>
      <vt:variant>
        <vt:i4>0</vt:i4>
      </vt:variant>
      <vt:variant>
        <vt:i4>5</vt:i4>
      </vt:variant>
      <vt:variant>
        <vt:lpwstr>http://www.nevo.co.il/Law_word/law15/memshala-1083.pdf</vt:lpwstr>
      </vt:variant>
      <vt:variant>
        <vt:lpwstr/>
      </vt:variant>
      <vt:variant>
        <vt:i4>7602189</vt:i4>
      </vt:variant>
      <vt:variant>
        <vt:i4>1053</vt:i4>
      </vt:variant>
      <vt:variant>
        <vt:i4>0</vt:i4>
      </vt:variant>
      <vt:variant>
        <vt:i4>5</vt:i4>
      </vt:variant>
      <vt:variant>
        <vt:lpwstr>http://www.nevo.co.il/law_word/law14/law-2591.pdf</vt:lpwstr>
      </vt:variant>
      <vt:variant>
        <vt:lpwstr/>
      </vt:variant>
      <vt:variant>
        <vt:i4>1245280</vt:i4>
      </vt:variant>
      <vt:variant>
        <vt:i4>1050</vt:i4>
      </vt:variant>
      <vt:variant>
        <vt:i4>0</vt:i4>
      </vt:variant>
      <vt:variant>
        <vt:i4>5</vt:i4>
      </vt:variant>
      <vt:variant>
        <vt:lpwstr>http://www.nevo.co.il/Law_word/law15/memshala-1083.pdf</vt:lpwstr>
      </vt:variant>
      <vt:variant>
        <vt:lpwstr/>
      </vt:variant>
      <vt:variant>
        <vt:i4>7602189</vt:i4>
      </vt:variant>
      <vt:variant>
        <vt:i4>1047</vt:i4>
      </vt:variant>
      <vt:variant>
        <vt:i4>0</vt:i4>
      </vt:variant>
      <vt:variant>
        <vt:i4>5</vt:i4>
      </vt:variant>
      <vt:variant>
        <vt:lpwstr>http://www.nevo.co.il/law_word/law14/law-2591.pdf</vt:lpwstr>
      </vt:variant>
      <vt:variant>
        <vt:lpwstr/>
      </vt:variant>
      <vt:variant>
        <vt:i4>1245280</vt:i4>
      </vt:variant>
      <vt:variant>
        <vt:i4>1044</vt:i4>
      </vt:variant>
      <vt:variant>
        <vt:i4>0</vt:i4>
      </vt:variant>
      <vt:variant>
        <vt:i4>5</vt:i4>
      </vt:variant>
      <vt:variant>
        <vt:lpwstr>http://www.nevo.co.il/Law_word/law15/memshala-1083.pdf</vt:lpwstr>
      </vt:variant>
      <vt:variant>
        <vt:lpwstr/>
      </vt:variant>
      <vt:variant>
        <vt:i4>7602189</vt:i4>
      </vt:variant>
      <vt:variant>
        <vt:i4>1041</vt:i4>
      </vt:variant>
      <vt:variant>
        <vt:i4>0</vt:i4>
      </vt:variant>
      <vt:variant>
        <vt:i4>5</vt:i4>
      </vt:variant>
      <vt:variant>
        <vt:lpwstr>http://www.nevo.co.il/law_word/law14/law-2591.pdf</vt:lpwstr>
      </vt:variant>
      <vt:variant>
        <vt:lpwstr/>
      </vt:variant>
      <vt:variant>
        <vt:i4>1245280</vt:i4>
      </vt:variant>
      <vt:variant>
        <vt:i4>1038</vt:i4>
      </vt:variant>
      <vt:variant>
        <vt:i4>0</vt:i4>
      </vt:variant>
      <vt:variant>
        <vt:i4>5</vt:i4>
      </vt:variant>
      <vt:variant>
        <vt:lpwstr>http://www.nevo.co.il/Law_word/law15/memshala-1083.pdf</vt:lpwstr>
      </vt:variant>
      <vt:variant>
        <vt:lpwstr/>
      </vt:variant>
      <vt:variant>
        <vt:i4>7602189</vt:i4>
      </vt:variant>
      <vt:variant>
        <vt:i4>1035</vt:i4>
      </vt:variant>
      <vt:variant>
        <vt:i4>0</vt:i4>
      </vt:variant>
      <vt:variant>
        <vt:i4>5</vt:i4>
      </vt:variant>
      <vt:variant>
        <vt:lpwstr>http://www.nevo.co.il/law_word/law14/law-2591.pdf</vt:lpwstr>
      </vt:variant>
      <vt:variant>
        <vt:lpwstr/>
      </vt:variant>
      <vt:variant>
        <vt:i4>1245280</vt:i4>
      </vt:variant>
      <vt:variant>
        <vt:i4>1032</vt:i4>
      </vt:variant>
      <vt:variant>
        <vt:i4>0</vt:i4>
      </vt:variant>
      <vt:variant>
        <vt:i4>5</vt:i4>
      </vt:variant>
      <vt:variant>
        <vt:lpwstr>http://www.nevo.co.il/Law_word/law15/memshala-1083.pdf</vt:lpwstr>
      </vt:variant>
      <vt:variant>
        <vt:lpwstr/>
      </vt:variant>
      <vt:variant>
        <vt:i4>7602189</vt:i4>
      </vt:variant>
      <vt:variant>
        <vt:i4>1029</vt:i4>
      </vt:variant>
      <vt:variant>
        <vt:i4>0</vt:i4>
      </vt:variant>
      <vt:variant>
        <vt:i4>5</vt:i4>
      </vt:variant>
      <vt:variant>
        <vt:lpwstr>http://www.nevo.co.il/law_word/law14/law-2591.pdf</vt:lpwstr>
      </vt:variant>
      <vt:variant>
        <vt:lpwstr/>
      </vt:variant>
      <vt:variant>
        <vt:i4>1245280</vt:i4>
      </vt:variant>
      <vt:variant>
        <vt:i4>1026</vt:i4>
      </vt:variant>
      <vt:variant>
        <vt:i4>0</vt:i4>
      </vt:variant>
      <vt:variant>
        <vt:i4>5</vt:i4>
      </vt:variant>
      <vt:variant>
        <vt:lpwstr>http://www.nevo.co.il/Law_word/law15/memshala-1083.pdf</vt:lpwstr>
      </vt:variant>
      <vt:variant>
        <vt:lpwstr/>
      </vt:variant>
      <vt:variant>
        <vt:i4>7602189</vt:i4>
      </vt:variant>
      <vt:variant>
        <vt:i4>1023</vt:i4>
      </vt:variant>
      <vt:variant>
        <vt:i4>0</vt:i4>
      </vt:variant>
      <vt:variant>
        <vt:i4>5</vt:i4>
      </vt:variant>
      <vt:variant>
        <vt:lpwstr>http://www.nevo.co.il/law_word/law14/law-2591.pdf</vt:lpwstr>
      </vt:variant>
      <vt:variant>
        <vt:lpwstr/>
      </vt:variant>
      <vt:variant>
        <vt:i4>1245280</vt:i4>
      </vt:variant>
      <vt:variant>
        <vt:i4>1020</vt:i4>
      </vt:variant>
      <vt:variant>
        <vt:i4>0</vt:i4>
      </vt:variant>
      <vt:variant>
        <vt:i4>5</vt:i4>
      </vt:variant>
      <vt:variant>
        <vt:lpwstr>http://www.nevo.co.il/Law_word/law15/memshala-1083.pdf</vt:lpwstr>
      </vt:variant>
      <vt:variant>
        <vt:lpwstr/>
      </vt:variant>
      <vt:variant>
        <vt:i4>7602189</vt:i4>
      </vt:variant>
      <vt:variant>
        <vt:i4>1017</vt:i4>
      </vt:variant>
      <vt:variant>
        <vt:i4>0</vt:i4>
      </vt:variant>
      <vt:variant>
        <vt:i4>5</vt:i4>
      </vt:variant>
      <vt:variant>
        <vt:lpwstr>http://www.nevo.co.il/law_word/law14/law-2591.pdf</vt:lpwstr>
      </vt:variant>
      <vt:variant>
        <vt:lpwstr/>
      </vt:variant>
      <vt:variant>
        <vt:i4>1245280</vt:i4>
      </vt:variant>
      <vt:variant>
        <vt:i4>1014</vt:i4>
      </vt:variant>
      <vt:variant>
        <vt:i4>0</vt:i4>
      </vt:variant>
      <vt:variant>
        <vt:i4>5</vt:i4>
      </vt:variant>
      <vt:variant>
        <vt:lpwstr>http://www.nevo.co.il/Law_word/law15/memshala-1083.pdf</vt:lpwstr>
      </vt:variant>
      <vt:variant>
        <vt:lpwstr/>
      </vt:variant>
      <vt:variant>
        <vt:i4>7602189</vt:i4>
      </vt:variant>
      <vt:variant>
        <vt:i4>1011</vt:i4>
      </vt:variant>
      <vt:variant>
        <vt:i4>0</vt:i4>
      </vt:variant>
      <vt:variant>
        <vt:i4>5</vt:i4>
      </vt:variant>
      <vt:variant>
        <vt:lpwstr>http://www.nevo.co.il/law_word/law14/law-2591.pdf</vt:lpwstr>
      </vt:variant>
      <vt:variant>
        <vt:lpwstr/>
      </vt:variant>
      <vt:variant>
        <vt:i4>1245280</vt:i4>
      </vt:variant>
      <vt:variant>
        <vt:i4>1008</vt:i4>
      </vt:variant>
      <vt:variant>
        <vt:i4>0</vt:i4>
      </vt:variant>
      <vt:variant>
        <vt:i4>5</vt:i4>
      </vt:variant>
      <vt:variant>
        <vt:lpwstr>http://www.nevo.co.il/Law_word/law15/memshala-1083.pdf</vt:lpwstr>
      </vt:variant>
      <vt:variant>
        <vt:lpwstr/>
      </vt:variant>
      <vt:variant>
        <vt:i4>7602189</vt:i4>
      </vt:variant>
      <vt:variant>
        <vt:i4>1005</vt:i4>
      </vt:variant>
      <vt:variant>
        <vt:i4>0</vt:i4>
      </vt:variant>
      <vt:variant>
        <vt:i4>5</vt:i4>
      </vt:variant>
      <vt:variant>
        <vt:lpwstr>http://www.nevo.co.il/law_word/law14/law-2591.pdf</vt:lpwstr>
      </vt:variant>
      <vt:variant>
        <vt:lpwstr/>
      </vt:variant>
      <vt:variant>
        <vt:i4>1245280</vt:i4>
      </vt:variant>
      <vt:variant>
        <vt:i4>1002</vt:i4>
      </vt:variant>
      <vt:variant>
        <vt:i4>0</vt:i4>
      </vt:variant>
      <vt:variant>
        <vt:i4>5</vt:i4>
      </vt:variant>
      <vt:variant>
        <vt:lpwstr>http://www.nevo.co.il/Law_word/law15/memshala-1083.pdf</vt:lpwstr>
      </vt:variant>
      <vt:variant>
        <vt:lpwstr/>
      </vt:variant>
      <vt:variant>
        <vt:i4>7602189</vt:i4>
      </vt:variant>
      <vt:variant>
        <vt:i4>999</vt:i4>
      </vt:variant>
      <vt:variant>
        <vt:i4>0</vt:i4>
      </vt:variant>
      <vt:variant>
        <vt:i4>5</vt:i4>
      </vt:variant>
      <vt:variant>
        <vt:lpwstr>http://www.nevo.co.il/law_word/law14/law-2591.pdf</vt:lpwstr>
      </vt:variant>
      <vt:variant>
        <vt:lpwstr/>
      </vt:variant>
      <vt:variant>
        <vt:i4>1245280</vt:i4>
      </vt:variant>
      <vt:variant>
        <vt:i4>996</vt:i4>
      </vt:variant>
      <vt:variant>
        <vt:i4>0</vt:i4>
      </vt:variant>
      <vt:variant>
        <vt:i4>5</vt:i4>
      </vt:variant>
      <vt:variant>
        <vt:lpwstr>http://www.nevo.co.il/Law_word/law15/memshala-1083.pdf</vt:lpwstr>
      </vt:variant>
      <vt:variant>
        <vt:lpwstr/>
      </vt:variant>
      <vt:variant>
        <vt:i4>7602189</vt:i4>
      </vt:variant>
      <vt:variant>
        <vt:i4>993</vt:i4>
      </vt:variant>
      <vt:variant>
        <vt:i4>0</vt:i4>
      </vt:variant>
      <vt:variant>
        <vt:i4>5</vt:i4>
      </vt:variant>
      <vt:variant>
        <vt:lpwstr>http://www.nevo.co.il/law_word/law14/law-2591.pdf</vt:lpwstr>
      </vt:variant>
      <vt:variant>
        <vt:lpwstr/>
      </vt:variant>
      <vt:variant>
        <vt:i4>1245280</vt:i4>
      </vt:variant>
      <vt:variant>
        <vt:i4>990</vt:i4>
      </vt:variant>
      <vt:variant>
        <vt:i4>0</vt:i4>
      </vt:variant>
      <vt:variant>
        <vt:i4>5</vt:i4>
      </vt:variant>
      <vt:variant>
        <vt:lpwstr>http://www.nevo.co.il/Law_word/law15/memshala-1083.pdf</vt:lpwstr>
      </vt:variant>
      <vt:variant>
        <vt:lpwstr/>
      </vt:variant>
      <vt:variant>
        <vt:i4>7602189</vt:i4>
      </vt:variant>
      <vt:variant>
        <vt:i4>987</vt:i4>
      </vt:variant>
      <vt:variant>
        <vt:i4>0</vt:i4>
      </vt:variant>
      <vt:variant>
        <vt:i4>5</vt:i4>
      </vt:variant>
      <vt:variant>
        <vt:lpwstr>http://www.nevo.co.il/law_word/law14/law-2591.pdf</vt:lpwstr>
      </vt:variant>
      <vt:variant>
        <vt:lpwstr/>
      </vt:variant>
      <vt:variant>
        <vt:i4>1245280</vt:i4>
      </vt:variant>
      <vt:variant>
        <vt:i4>984</vt:i4>
      </vt:variant>
      <vt:variant>
        <vt:i4>0</vt:i4>
      </vt:variant>
      <vt:variant>
        <vt:i4>5</vt:i4>
      </vt:variant>
      <vt:variant>
        <vt:lpwstr>http://www.nevo.co.il/Law_word/law15/memshala-1083.pdf</vt:lpwstr>
      </vt:variant>
      <vt:variant>
        <vt:lpwstr/>
      </vt:variant>
      <vt:variant>
        <vt:i4>7602189</vt:i4>
      </vt:variant>
      <vt:variant>
        <vt:i4>981</vt:i4>
      </vt:variant>
      <vt:variant>
        <vt:i4>0</vt:i4>
      </vt:variant>
      <vt:variant>
        <vt:i4>5</vt:i4>
      </vt:variant>
      <vt:variant>
        <vt:lpwstr>http://www.nevo.co.il/law_word/law14/law-2591.pdf</vt:lpwstr>
      </vt:variant>
      <vt:variant>
        <vt:lpwstr/>
      </vt:variant>
      <vt:variant>
        <vt:i4>1245280</vt:i4>
      </vt:variant>
      <vt:variant>
        <vt:i4>978</vt:i4>
      </vt:variant>
      <vt:variant>
        <vt:i4>0</vt:i4>
      </vt:variant>
      <vt:variant>
        <vt:i4>5</vt:i4>
      </vt:variant>
      <vt:variant>
        <vt:lpwstr>http://www.nevo.co.il/Law_word/law15/memshala-1083.pdf</vt:lpwstr>
      </vt:variant>
      <vt:variant>
        <vt:lpwstr/>
      </vt:variant>
      <vt:variant>
        <vt:i4>7602189</vt:i4>
      </vt:variant>
      <vt:variant>
        <vt:i4>975</vt:i4>
      </vt:variant>
      <vt:variant>
        <vt:i4>0</vt:i4>
      </vt:variant>
      <vt:variant>
        <vt:i4>5</vt:i4>
      </vt:variant>
      <vt:variant>
        <vt:lpwstr>http://www.nevo.co.il/law_word/law14/law-2591.pdf</vt:lpwstr>
      </vt:variant>
      <vt:variant>
        <vt:lpwstr/>
      </vt:variant>
      <vt:variant>
        <vt:i4>1245280</vt:i4>
      </vt:variant>
      <vt:variant>
        <vt:i4>972</vt:i4>
      </vt:variant>
      <vt:variant>
        <vt:i4>0</vt:i4>
      </vt:variant>
      <vt:variant>
        <vt:i4>5</vt:i4>
      </vt:variant>
      <vt:variant>
        <vt:lpwstr>http://www.nevo.co.il/Law_word/law15/memshala-1083.pdf</vt:lpwstr>
      </vt:variant>
      <vt:variant>
        <vt:lpwstr/>
      </vt:variant>
      <vt:variant>
        <vt:i4>7602189</vt:i4>
      </vt:variant>
      <vt:variant>
        <vt:i4>969</vt:i4>
      </vt:variant>
      <vt:variant>
        <vt:i4>0</vt:i4>
      </vt:variant>
      <vt:variant>
        <vt:i4>5</vt:i4>
      </vt:variant>
      <vt:variant>
        <vt:lpwstr>http://www.nevo.co.il/law_word/law14/law-2591.pdf</vt:lpwstr>
      </vt:variant>
      <vt:variant>
        <vt:lpwstr/>
      </vt:variant>
      <vt:variant>
        <vt:i4>7995484</vt:i4>
      </vt:variant>
      <vt:variant>
        <vt:i4>966</vt:i4>
      </vt:variant>
      <vt:variant>
        <vt:i4>0</vt:i4>
      </vt:variant>
      <vt:variant>
        <vt:i4>5</vt:i4>
      </vt:variant>
      <vt:variant>
        <vt:lpwstr>http://www.nevo.co.il/Law_word/law15/memshala-768.pdf</vt:lpwstr>
      </vt:variant>
      <vt:variant>
        <vt:lpwstr/>
      </vt:variant>
      <vt:variant>
        <vt:i4>8192008</vt:i4>
      </vt:variant>
      <vt:variant>
        <vt:i4>963</vt:i4>
      </vt:variant>
      <vt:variant>
        <vt:i4>0</vt:i4>
      </vt:variant>
      <vt:variant>
        <vt:i4>5</vt:i4>
      </vt:variant>
      <vt:variant>
        <vt:lpwstr>http://www.nevo.co.il/Law_word/law14/law-2405.pdf</vt:lpwstr>
      </vt:variant>
      <vt:variant>
        <vt:lpwstr/>
      </vt:variant>
      <vt:variant>
        <vt:i4>1245280</vt:i4>
      </vt:variant>
      <vt:variant>
        <vt:i4>960</vt:i4>
      </vt:variant>
      <vt:variant>
        <vt:i4>0</vt:i4>
      </vt:variant>
      <vt:variant>
        <vt:i4>5</vt:i4>
      </vt:variant>
      <vt:variant>
        <vt:lpwstr>http://www.nevo.co.il/Law_word/law15/memshala-1083.pdf</vt:lpwstr>
      </vt:variant>
      <vt:variant>
        <vt:lpwstr/>
      </vt:variant>
      <vt:variant>
        <vt:i4>7602189</vt:i4>
      </vt:variant>
      <vt:variant>
        <vt:i4>957</vt:i4>
      </vt:variant>
      <vt:variant>
        <vt:i4>0</vt:i4>
      </vt:variant>
      <vt:variant>
        <vt:i4>5</vt:i4>
      </vt:variant>
      <vt:variant>
        <vt:lpwstr>http://www.nevo.co.il/law_word/law14/law-2591.pdf</vt:lpwstr>
      </vt:variant>
      <vt:variant>
        <vt:lpwstr/>
      </vt:variant>
      <vt:variant>
        <vt:i4>1245280</vt:i4>
      </vt:variant>
      <vt:variant>
        <vt:i4>954</vt:i4>
      </vt:variant>
      <vt:variant>
        <vt:i4>0</vt:i4>
      </vt:variant>
      <vt:variant>
        <vt:i4>5</vt:i4>
      </vt:variant>
      <vt:variant>
        <vt:lpwstr>http://www.nevo.co.il/Law_word/law15/memshala-1083.pdf</vt:lpwstr>
      </vt:variant>
      <vt:variant>
        <vt:lpwstr/>
      </vt:variant>
      <vt:variant>
        <vt:i4>7602189</vt:i4>
      </vt:variant>
      <vt:variant>
        <vt:i4>951</vt:i4>
      </vt:variant>
      <vt:variant>
        <vt:i4>0</vt:i4>
      </vt:variant>
      <vt:variant>
        <vt:i4>5</vt:i4>
      </vt:variant>
      <vt:variant>
        <vt:lpwstr>http://www.nevo.co.il/law_word/law14/law-2591.pdf</vt:lpwstr>
      </vt:variant>
      <vt:variant>
        <vt:lpwstr/>
      </vt:variant>
      <vt:variant>
        <vt:i4>1245280</vt:i4>
      </vt:variant>
      <vt:variant>
        <vt:i4>948</vt:i4>
      </vt:variant>
      <vt:variant>
        <vt:i4>0</vt:i4>
      </vt:variant>
      <vt:variant>
        <vt:i4>5</vt:i4>
      </vt:variant>
      <vt:variant>
        <vt:lpwstr>http://www.nevo.co.il/Law_word/law15/memshala-1083.pdf</vt:lpwstr>
      </vt:variant>
      <vt:variant>
        <vt:lpwstr/>
      </vt:variant>
      <vt:variant>
        <vt:i4>7602189</vt:i4>
      </vt:variant>
      <vt:variant>
        <vt:i4>945</vt:i4>
      </vt:variant>
      <vt:variant>
        <vt:i4>0</vt:i4>
      </vt:variant>
      <vt:variant>
        <vt:i4>5</vt:i4>
      </vt:variant>
      <vt:variant>
        <vt:lpwstr>http://www.nevo.co.il/law_word/law14/law-2591.pdf</vt:lpwstr>
      </vt:variant>
      <vt:variant>
        <vt:lpwstr/>
      </vt:variant>
      <vt:variant>
        <vt:i4>1245280</vt:i4>
      </vt:variant>
      <vt:variant>
        <vt:i4>942</vt:i4>
      </vt:variant>
      <vt:variant>
        <vt:i4>0</vt:i4>
      </vt:variant>
      <vt:variant>
        <vt:i4>5</vt:i4>
      </vt:variant>
      <vt:variant>
        <vt:lpwstr>http://www.nevo.co.il/Law_word/law15/memshala-1083.pdf</vt:lpwstr>
      </vt:variant>
      <vt:variant>
        <vt:lpwstr/>
      </vt:variant>
      <vt:variant>
        <vt:i4>7602189</vt:i4>
      </vt:variant>
      <vt:variant>
        <vt:i4>939</vt:i4>
      </vt:variant>
      <vt:variant>
        <vt:i4>0</vt:i4>
      </vt:variant>
      <vt:variant>
        <vt:i4>5</vt:i4>
      </vt:variant>
      <vt:variant>
        <vt:lpwstr>http://www.nevo.co.il/law_word/law14/law-2591.pdf</vt:lpwstr>
      </vt:variant>
      <vt:variant>
        <vt:lpwstr/>
      </vt:variant>
      <vt:variant>
        <vt:i4>1245280</vt:i4>
      </vt:variant>
      <vt:variant>
        <vt:i4>936</vt:i4>
      </vt:variant>
      <vt:variant>
        <vt:i4>0</vt:i4>
      </vt:variant>
      <vt:variant>
        <vt:i4>5</vt:i4>
      </vt:variant>
      <vt:variant>
        <vt:lpwstr>http://www.nevo.co.il/Law_word/law15/memshala-1083.pdf</vt:lpwstr>
      </vt:variant>
      <vt:variant>
        <vt:lpwstr/>
      </vt:variant>
      <vt:variant>
        <vt:i4>7602189</vt:i4>
      </vt:variant>
      <vt:variant>
        <vt:i4>933</vt:i4>
      </vt:variant>
      <vt:variant>
        <vt:i4>0</vt:i4>
      </vt:variant>
      <vt:variant>
        <vt:i4>5</vt:i4>
      </vt:variant>
      <vt:variant>
        <vt:lpwstr>http://www.nevo.co.il/law_word/law14/law-2591.pdf</vt:lpwstr>
      </vt:variant>
      <vt:variant>
        <vt:lpwstr/>
      </vt:variant>
      <vt:variant>
        <vt:i4>1245280</vt:i4>
      </vt:variant>
      <vt:variant>
        <vt:i4>930</vt:i4>
      </vt:variant>
      <vt:variant>
        <vt:i4>0</vt:i4>
      </vt:variant>
      <vt:variant>
        <vt:i4>5</vt:i4>
      </vt:variant>
      <vt:variant>
        <vt:lpwstr>http://www.nevo.co.il/Law_word/law15/memshala-1083.pdf</vt:lpwstr>
      </vt:variant>
      <vt:variant>
        <vt:lpwstr/>
      </vt:variant>
      <vt:variant>
        <vt:i4>7602189</vt:i4>
      </vt:variant>
      <vt:variant>
        <vt:i4>927</vt:i4>
      </vt:variant>
      <vt:variant>
        <vt:i4>0</vt:i4>
      </vt:variant>
      <vt:variant>
        <vt:i4>5</vt:i4>
      </vt:variant>
      <vt:variant>
        <vt:lpwstr>http://www.nevo.co.il/law_word/law14/law-2591.pdf</vt:lpwstr>
      </vt:variant>
      <vt:variant>
        <vt:lpwstr/>
      </vt:variant>
      <vt:variant>
        <vt:i4>7995484</vt:i4>
      </vt:variant>
      <vt:variant>
        <vt:i4>924</vt:i4>
      </vt:variant>
      <vt:variant>
        <vt:i4>0</vt:i4>
      </vt:variant>
      <vt:variant>
        <vt:i4>5</vt:i4>
      </vt:variant>
      <vt:variant>
        <vt:lpwstr>http://www.nevo.co.il/Law_word/law15/memshala-768.pdf</vt:lpwstr>
      </vt:variant>
      <vt:variant>
        <vt:lpwstr/>
      </vt:variant>
      <vt:variant>
        <vt:i4>8192008</vt:i4>
      </vt:variant>
      <vt:variant>
        <vt:i4>921</vt:i4>
      </vt:variant>
      <vt:variant>
        <vt:i4>0</vt:i4>
      </vt:variant>
      <vt:variant>
        <vt:i4>5</vt:i4>
      </vt:variant>
      <vt:variant>
        <vt:lpwstr>http://www.nevo.co.il/Law_word/law14/law-2405.pdf</vt:lpwstr>
      </vt:variant>
      <vt:variant>
        <vt:lpwstr/>
      </vt:variant>
      <vt:variant>
        <vt:i4>1572975</vt:i4>
      </vt:variant>
      <vt:variant>
        <vt:i4>918</vt:i4>
      </vt:variant>
      <vt:variant>
        <vt:i4>0</vt:i4>
      </vt:variant>
      <vt:variant>
        <vt:i4>5</vt:i4>
      </vt:variant>
      <vt:variant>
        <vt:lpwstr>http://www.nevo.co.il/Law_word/law15/memshala-1078.pdf</vt:lpwstr>
      </vt:variant>
      <vt:variant>
        <vt:lpwstr/>
      </vt:variant>
      <vt:variant>
        <vt:i4>7995403</vt:i4>
      </vt:variant>
      <vt:variant>
        <vt:i4>915</vt:i4>
      </vt:variant>
      <vt:variant>
        <vt:i4>0</vt:i4>
      </vt:variant>
      <vt:variant>
        <vt:i4>5</vt:i4>
      </vt:variant>
      <vt:variant>
        <vt:lpwstr>http://www.nevo.co.il/law_word/law14/law-2577.pdf</vt:lpwstr>
      </vt:variant>
      <vt:variant>
        <vt:lpwstr/>
      </vt:variant>
      <vt:variant>
        <vt:i4>1048683</vt:i4>
      </vt:variant>
      <vt:variant>
        <vt:i4>912</vt:i4>
      </vt:variant>
      <vt:variant>
        <vt:i4>0</vt:i4>
      </vt:variant>
      <vt:variant>
        <vt:i4>5</vt:i4>
      </vt:variant>
      <vt:variant>
        <vt:lpwstr>http://www.nevo.co.il/Law_word/law15/memshala-1030.pdf</vt:lpwstr>
      </vt:variant>
      <vt:variant>
        <vt:lpwstr/>
      </vt:variant>
      <vt:variant>
        <vt:i4>7929869</vt:i4>
      </vt:variant>
      <vt:variant>
        <vt:i4>909</vt:i4>
      </vt:variant>
      <vt:variant>
        <vt:i4>0</vt:i4>
      </vt:variant>
      <vt:variant>
        <vt:i4>5</vt:i4>
      </vt:variant>
      <vt:variant>
        <vt:lpwstr>http://www.nevo.co.il/law_word/law14/law-2541.pdf</vt:lpwstr>
      </vt:variant>
      <vt:variant>
        <vt:lpwstr/>
      </vt:variant>
      <vt:variant>
        <vt:i4>7864408</vt:i4>
      </vt:variant>
      <vt:variant>
        <vt:i4>906</vt:i4>
      </vt:variant>
      <vt:variant>
        <vt:i4>0</vt:i4>
      </vt:variant>
      <vt:variant>
        <vt:i4>5</vt:i4>
      </vt:variant>
      <vt:variant>
        <vt:lpwstr>http://www.nevo.co.il/Law_word/law15/memshala-942.pdf</vt:lpwstr>
      </vt:variant>
      <vt:variant>
        <vt:lpwstr/>
      </vt:variant>
      <vt:variant>
        <vt:i4>8192014</vt:i4>
      </vt:variant>
      <vt:variant>
        <vt:i4>903</vt:i4>
      </vt:variant>
      <vt:variant>
        <vt:i4>0</vt:i4>
      </vt:variant>
      <vt:variant>
        <vt:i4>5</vt:i4>
      </vt:variant>
      <vt:variant>
        <vt:lpwstr>http://www.nevo.co.il/law_word/law14/law-2502.pdf</vt:lpwstr>
      </vt:variant>
      <vt:variant>
        <vt:lpwstr/>
      </vt:variant>
      <vt:variant>
        <vt:i4>8126474</vt:i4>
      </vt:variant>
      <vt:variant>
        <vt:i4>900</vt:i4>
      </vt:variant>
      <vt:variant>
        <vt:i4>0</vt:i4>
      </vt:variant>
      <vt:variant>
        <vt:i4>5</vt:i4>
      </vt:variant>
      <vt:variant>
        <vt:lpwstr>http://www.nevo.co.il/Law_word/law06/tak-7527.pdf</vt:lpwstr>
      </vt:variant>
      <vt:variant>
        <vt:lpwstr/>
      </vt:variant>
      <vt:variant>
        <vt:i4>8257545</vt:i4>
      </vt:variant>
      <vt:variant>
        <vt:i4>897</vt:i4>
      </vt:variant>
      <vt:variant>
        <vt:i4>0</vt:i4>
      </vt:variant>
      <vt:variant>
        <vt:i4>5</vt:i4>
      </vt:variant>
      <vt:variant>
        <vt:lpwstr>http://www.nevo.co.il/Law_word/law06/tak-7504.pdf</vt:lpwstr>
      </vt:variant>
      <vt:variant>
        <vt:lpwstr/>
      </vt:variant>
      <vt:variant>
        <vt:i4>7995474</vt:i4>
      </vt:variant>
      <vt:variant>
        <vt:i4>894</vt:i4>
      </vt:variant>
      <vt:variant>
        <vt:i4>0</vt:i4>
      </vt:variant>
      <vt:variant>
        <vt:i4>5</vt:i4>
      </vt:variant>
      <vt:variant>
        <vt:lpwstr>http://www.nevo.co.il/Law_word/law15/memshala-869.pdf</vt:lpwstr>
      </vt:variant>
      <vt:variant>
        <vt:lpwstr/>
      </vt:variant>
      <vt:variant>
        <vt:i4>7995404</vt:i4>
      </vt:variant>
      <vt:variant>
        <vt:i4>891</vt:i4>
      </vt:variant>
      <vt:variant>
        <vt:i4>0</vt:i4>
      </vt:variant>
      <vt:variant>
        <vt:i4>5</vt:i4>
      </vt:variant>
      <vt:variant>
        <vt:lpwstr>http://www.nevo.co.il/law_word/law14/law-2471.pdf</vt:lpwstr>
      </vt:variant>
      <vt:variant>
        <vt:lpwstr/>
      </vt:variant>
      <vt:variant>
        <vt:i4>1245280</vt:i4>
      </vt:variant>
      <vt:variant>
        <vt:i4>888</vt:i4>
      </vt:variant>
      <vt:variant>
        <vt:i4>0</vt:i4>
      </vt:variant>
      <vt:variant>
        <vt:i4>5</vt:i4>
      </vt:variant>
      <vt:variant>
        <vt:lpwstr>http://www.nevo.co.il/Law_word/law15/memshala-1083.pdf</vt:lpwstr>
      </vt:variant>
      <vt:variant>
        <vt:lpwstr/>
      </vt:variant>
      <vt:variant>
        <vt:i4>7602189</vt:i4>
      </vt:variant>
      <vt:variant>
        <vt:i4>885</vt:i4>
      </vt:variant>
      <vt:variant>
        <vt:i4>0</vt:i4>
      </vt:variant>
      <vt:variant>
        <vt:i4>5</vt:i4>
      </vt:variant>
      <vt:variant>
        <vt:lpwstr>http://www.nevo.co.il/law_word/law14/law-2591.pdf</vt:lpwstr>
      </vt:variant>
      <vt:variant>
        <vt:lpwstr/>
      </vt:variant>
      <vt:variant>
        <vt:i4>1245280</vt:i4>
      </vt:variant>
      <vt:variant>
        <vt:i4>882</vt:i4>
      </vt:variant>
      <vt:variant>
        <vt:i4>0</vt:i4>
      </vt:variant>
      <vt:variant>
        <vt:i4>5</vt:i4>
      </vt:variant>
      <vt:variant>
        <vt:lpwstr>http://www.nevo.co.il/Law_word/law15/memshala-1083.pdf</vt:lpwstr>
      </vt:variant>
      <vt:variant>
        <vt:lpwstr/>
      </vt:variant>
      <vt:variant>
        <vt:i4>7602189</vt:i4>
      </vt:variant>
      <vt:variant>
        <vt:i4>879</vt:i4>
      </vt:variant>
      <vt:variant>
        <vt:i4>0</vt:i4>
      </vt:variant>
      <vt:variant>
        <vt:i4>5</vt:i4>
      </vt:variant>
      <vt:variant>
        <vt:lpwstr>http://www.nevo.co.il/law_word/law14/law-2591.pdf</vt:lpwstr>
      </vt:variant>
      <vt:variant>
        <vt:lpwstr/>
      </vt:variant>
      <vt:variant>
        <vt:i4>7995484</vt:i4>
      </vt:variant>
      <vt:variant>
        <vt:i4>876</vt:i4>
      </vt:variant>
      <vt:variant>
        <vt:i4>0</vt:i4>
      </vt:variant>
      <vt:variant>
        <vt:i4>5</vt:i4>
      </vt:variant>
      <vt:variant>
        <vt:lpwstr>http://www.nevo.co.il/Law_word/law15/memshala-768.pdf</vt:lpwstr>
      </vt:variant>
      <vt:variant>
        <vt:lpwstr/>
      </vt:variant>
      <vt:variant>
        <vt:i4>8192008</vt:i4>
      </vt:variant>
      <vt:variant>
        <vt:i4>873</vt:i4>
      </vt:variant>
      <vt:variant>
        <vt:i4>0</vt:i4>
      </vt:variant>
      <vt:variant>
        <vt:i4>5</vt:i4>
      </vt:variant>
      <vt:variant>
        <vt:lpwstr>http://www.nevo.co.il/Law_word/law14/law-2405.pdf</vt:lpwstr>
      </vt:variant>
      <vt:variant>
        <vt:lpwstr/>
      </vt:variant>
      <vt:variant>
        <vt:i4>7864408</vt:i4>
      </vt:variant>
      <vt:variant>
        <vt:i4>870</vt:i4>
      </vt:variant>
      <vt:variant>
        <vt:i4>0</vt:i4>
      </vt:variant>
      <vt:variant>
        <vt:i4>5</vt:i4>
      </vt:variant>
      <vt:variant>
        <vt:lpwstr>http://www.nevo.co.il/Law_word/law15/memshala-942.pdf</vt:lpwstr>
      </vt:variant>
      <vt:variant>
        <vt:lpwstr/>
      </vt:variant>
      <vt:variant>
        <vt:i4>8192014</vt:i4>
      </vt:variant>
      <vt:variant>
        <vt:i4>867</vt:i4>
      </vt:variant>
      <vt:variant>
        <vt:i4>0</vt:i4>
      </vt:variant>
      <vt:variant>
        <vt:i4>5</vt:i4>
      </vt:variant>
      <vt:variant>
        <vt:lpwstr>http://www.nevo.co.il/law_word/law14/law-2502.pdf</vt:lpwstr>
      </vt:variant>
      <vt:variant>
        <vt:lpwstr/>
      </vt:variant>
      <vt:variant>
        <vt:i4>1048683</vt:i4>
      </vt:variant>
      <vt:variant>
        <vt:i4>864</vt:i4>
      </vt:variant>
      <vt:variant>
        <vt:i4>0</vt:i4>
      </vt:variant>
      <vt:variant>
        <vt:i4>5</vt:i4>
      </vt:variant>
      <vt:variant>
        <vt:lpwstr>http://www.nevo.co.il/Law_word/law15/memshala-1131.pdf</vt:lpwstr>
      </vt:variant>
      <vt:variant>
        <vt:lpwstr/>
      </vt:variant>
      <vt:variant>
        <vt:i4>8257545</vt:i4>
      </vt:variant>
      <vt:variant>
        <vt:i4>861</vt:i4>
      </vt:variant>
      <vt:variant>
        <vt:i4>0</vt:i4>
      </vt:variant>
      <vt:variant>
        <vt:i4>5</vt:i4>
      </vt:variant>
      <vt:variant>
        <vt:lpwstr>http://www.nevo.co.il/Law_word/law14/law-2636.pdf</vt:lpwstr>
      </vt:variant>
      <vt:variant>
        <vt:lpwstr/>
      </vt:variant>
      <vt:variant>
        <vt:i4>1572975</vt:i4>
      </vt:variant>
      <vt:variant>
        <vt:i4>858</vt:i4>
      </vt:variant>
      <vt:variant>
        <vt:i4>0</vt:i4>
      </vt:variant>
      <vt:variant>
        <vt:i4>5</vt:i4>
      </vt:variant>
      <vt:variant>
        <vt:lpwstr>http://www.nevo.co.il/Law_word/law15/memshala-1078.pdf</vt:lpwstr>
      </vt:variant>
      <vt:variant>
        <vt:lpwstr/>
      </vt:variant>
      <vt:variant>
        <vt:i4>7995403</vt:i4>
      </vt:variant>
      <vt:variant>
        <vt:i4>855</vt:i4>
      </vt:variant>
      <vt:variant>
        <vt:i4>0</vt:i4>
      </vt:variant>
      <vt:variant>
        <vt:i4>5</vt:i4>
      </vt:variant>
      <vt:variant>
        <vt:lpwstr>http://www.nevo.co.il/law_word/law14/law-2577.pdf</vt:lpwstr>
      </vt:variant>
      <vt:variant>
        <vt:lpwstr/>
      </vt:variant>
      <vt:variant>
        <vt:i4>1048683</vt:i4>
      </vt:variant>
      <vt:variant>
        <vt:i4>852</vt:i4>
      </vt:variant>
      <vt:variant>
        <vt:i4>0</vt:i4>
      </vt:variant>
      <vt:variant>
        <vt:i4>5</vt:i4>
      </vt:variant>
      <vt:variant>
        <vt:lpwstr>http://www.nevo.co.il/Law_word/law15/memshala-1030.pdf</vt:lpwstr>
      </vt:variant>
      <vt:variant>
        <vt:lpwstr/>
      </vt:variant>
      <vt:variant>
        <vt:i4>7929869</vt:i4>
      </vt:variant>
      <vt:variant>
        <vt:i4>849</vt:i4>
      </vt:variant>
      <vt:variant>
        <vt:i4>0</vt:i4>
      </vt:variant>
      <vt:variant>
        <vt:i4>5</vt:i4>
      </vt:variant>
      <vt:variant>
        <vt:lpwstr>http://www.nevo.co.il/law_word/law14/law-2541.pdf</vt:lpwstr>
      </vt:variant>
      <vt:variant>
        <vt:lpwstr/>
      </vt:variant>
      <vt:variant>
        <vt:i4>7864408</vt:i4>
      </vt:variant>
      <vt:variant>
        <vt:i4>846</vt:i4>
      </vt:variant>
      <vt:variant>
        <vt:i4>0</vt:i4>
      </vt:variant>
      <vt:variant>
        <vt:i4>5</vt:i4>
      </vt:variant>
      <vt:variant>
        <vt:lpwstr>http://www.nevo.co.il/Law_word/law15/memshala-942.pdf</vt:lpwstr>
      </vt:variant>
      <vt:variant>
        <vt:lpwstr/>
      </vt:variant>
      <vt:variant>
        <vt:i4>8192014</vt:i4>
      </vt:variant>
      <vt:variant>
        <vt:i4>843</vt:i4>
      </vt:variant>
      <vt:variant>
        <vt:i4>0</vt:i4>
      </vt:variant>
      <vt:variant>
        <vt:i4>5</vt:i4>
      </vt:variant>
      <vt:variant>
        <vt:lpwstr>http://www.nevo.co.il/law_word/law14/law-2502.pdf</vt:lpwstr>
      </vt:variant>
      <vt:variant>
        <vt:lpwstr/>
      </vt:variant>
      <vt:variant>
        <vt:i4>8126474</vt:i4>
      </vt:variant>
      <vt:variant>
        <vt:i4>840</vt:i4>
      </vt:variant>
      <vt:variant>
        <vt:i4>0</vt:i4>
      </vt:variant>
      <vt:variant>
        <vt:i4>5</vt:i4>
      </vt:variant>
      <vt:variant>
        <vt:lpwstr>http://www.nevo.co.il/Law_word/law06/tak-7527.pdf</vt:lpwstr>
      </vt:variant>
      <vt:variant>
        <vt:lpwstr/>
      </vt:variant>
      <vt:variant>
        <vt:i4>8257545</vt:i4>
      </vt:variant>
      <vt:variant>
        <vt:i4>837</vt:i4>
      </vt:variant>
      <vt:variant>
        <vt:i4>0</vt:i4>
      </vt:variant>
      <vt:variant>
        <vt:i4>5</vt:i4>
      </vt:variant>
      <vt:variant>
        <vt:lpwstr>http://www.nevo.co.il/Law_word/law06/tak-7504.pdf</vt:lpwstr>
      </vt:variant>
      <vt:variant>
        <vt:lpwstr/>
      </vt:variant>
      <vt:variant>
        <vt:i4>7995474</vt:i4>
      </vt:variant>
      <vt:variant>
        <vt:i4>834</vt:i4>
      </vt:variant>
      <vt:variant>
        <vt:i4>0</vt:i4>
      </vt:variant>
      <vt:variant>
        <vt:i4>5</vt:i4>
      </vt:variant>
      <vt:variant>
        <vt:lpwstr>http://www.nevo.co.il/Law_word/law15/memshala-869.pdf</vt:lpwstr>
      </vt:variant>
      <vt:variant>
        <vt:lpwstr/>
      </vt:variant>
      <vt:variant>
        <vt:i4>7995404</vt:i4>
      </vt:variant>
      <vt:variant>
        <vt:i4>831</vt:i4>
      </vt:variant>
      <vt:variant>
        <vt:i4>0</vt:i4>
      </vt:variant>
      <vt:variant>
        <vt:i4>5</vt:i4>
      </vt:variant>
      <vt:variant>
        <vt:lpwstr>http://www.nevo.co.il/law_word/law14/law-2471.pdf</vt:lpwstr>
      </vt:variant>
      <vt:variant>
        <vt:lpwstr/>
      </vt:variant>
      <vt:variant>
        <vt:i4>1245280</vt:i4>
      </vt:variant>
      <vt:variant>
        <vt:i4>828</vt:i4>
      </vt:variant>
      <vt:variant>
        <vt:i4>0</vt:i4>
      </vt:variant>
      <vt:variant>
        <vt:i4>5</vt:i4>
      </vt:variant>
      <vt:variant>
        <vt:lpwstr>http://www.nevo.co.il/Law_word/law15/memshala-1083.pdf</vt:lpwstr>
      </vt:variant>
      <vt:variant>
        <vt:lpwstr/>
      </vt:variant>
      <vt:variant>
        <vt:i4>7602189</vt:i4>
      </vt:variant>
      <vt:variant>
        <vt:i4>825</vt:i4>
      </vt:variant>
      <vt:variant>
        <vt:i4>0</vt:i4>
      </vt:variant>
      <vt:variant>
        <vt:i4>5</vt:i4>
      </vt:variant>
      <vt:variant>
        <vt:lpwstr>http://www.nevo.co.il/law_word/law14/law-2591.pdf</vt:lpwstr>
      </vt:variant>
      <vt:variant>
        <vt:lpwstr/>
      </vt:variant>
      <vt:variant>
        <vt:i4>7864333</vt:i4>
      </vt:variant>
      <vt:variant>
        <vt:i4>822</vt:i4>
      </vt:variant>
      <vt:variant>
        <vt:i4>0</vt:i4>
      </vt:variant>
      <vt:variant>
        <vt:i4>5</vt:i4>
      </vt:variant>
      <vt:variant>
        <vt:lpwstr>http://www.nevo.co.il/Law_word/law14/law-2450.pdf</vt:lpwstr>
      </vt:variant>
      <vt:variant>
        <vt:lpwstr/>
      </vt:variant>
      <vt:variant>
        <vt:i4>7995484</vt:i4>
      </vt:variant>
      <vt:variant>
        <vt:i4>819</vt:i4>
      </vt:variant>
      <vt:variant>
        <vt:i4>0</vt:i4>
      </vt:variant>
      <vt:variant>
        <vt:i4>5</vt:i4>
      </vt:variant>
      <vt:variant>
        <vt:lpwstr>http://www.nevo.co.il/Law_word/law15/memshala-768.pdf</vt:lpwstr>
      </vt:variant>
      <vt:variant>
        <vt:lpwstr/>
      </vt:variant>
      <vt:variant>
        <vt:i4>8192008</vt:i4>
      </vt:variant>
      <vt:variant>
        <vt:i4>816</vt:i4>
      </vt:variant>
      <vt:variant>
        <vt:i4>0</vt:i4>
      </vt:variant>
      <vt:variant>
        <vt:i4>5</vt:i4>
      </vt:variant>
      <vt:variant>
        <vt:lpwstr>http://www.nevo.co.il/Law_word/law14/law-2405.pdf</vt:lpwstr>
      </vt:variant>
      <vt:variant>
        <vt:lpwstr/>
      </vt:variant>
      <vt:variant>
        <vt:i4>1245280</vt:i4>
      </vt:variant>
      <vt:variant>
        <vt:i4>813</vt:i4>
      </vt:variant>
      <vt:variant>
        <vt:i4>0</vt:i4>
      </vt:variant>
      <vt:variant>
        <vt:i4>5</vt:i4>
      </vt:variant>
      <vt:variant>
        <vt:lpwstr>http://www.nevo.co.il/Law_word/law15/memshala-1083.pdf</vt:lpwstr>
      </vt:variant>
      <vt:variant>
        <vt:lpwstr/>
      </vt:variant>
      <vt:variant>
        <vt:i4>7602189</vt:i4>
      </vt:variant>
      <vt:variant>
        <vt:i4>810</vt:i4>
      </vt:variant>
      <vt:variant>
        <vt:i4>0</vt:i4>
      </vt:variant>
      <vt:variant>
        <vt:i4>5</vt:i4>
      </vt:variant>
      <vt:variant>
        <vt:lpwstr>http://www.nevo.co.il/law_word/law14/law-2591.pdf</vt:lpwstr>
      </vt:variant>
      <vt:variant>
        <vt:lpwstr/>
      </vt:variant>
      <vt:variant>
        <vt:i4>7995484</vt:i4>
      </vt:variant>
      <vt:variant>
        <vt:i4>807</vt:i4>
      </vt:variant>
      <vt:variant>
        <vt:i4>0</vt:i4>
      </vt:variant>
      <vt:variant>
        <vt:i4>5</vt:i4>
      </vt:variant>
      <vt:variant>
        <vt:lpwstr>http://www.nevo.co.il/Law_word/law15/memshala-768.pdf</vt:lpwstr>
      </vt:variant>
      <vt:variant>
        <vt:lpwstr/>
      </vt:variant>
      <vt:variant>
        <vt:i4>8192008</vt:i4>
      </vt:variant>
      <vt:variant>
        <vt:i4>804</vt:i4>
      </vt:variant>
      <vt:variant>
        <vt:i4>0</vt:i4>
      </vt:variant>
      <vt:variant>
        <vt:i4>5</vt:i4>
      </vt:variant>
      <vt:variant>
        <vt:lpwstr>http://www.nevo.co.il/Law_word/law14/law-2405.pdf</vt:lpwstr>
      </vt:variant>
      <vt:variant>
        <vt:lpwstr/>
      </vt:variant>
      <vt:variant>
        <vt:i4>1507425</vt:i4>
      </vt:variant>
      <vt:variant>
        <vt:i4>801</vt:i4>
      </vt:variant>
      <vt:variant>
        <vt:i4>0</vt:i4>
      </vt:variant>
      <vt:variant>
        <vt:i4>5</vt:i4>
      </vt:variant>
      <vt:variant>
        <vt:lpwstr>http://www.nevo.co.il/Law_word/law15/memshala-1196.pdf</vt:lpwstr>
      </vt:variant>
      <vt:variant>
        <vt:lpwstr/>
      </vt:variant>
      <vt:variant>
        <vt:i4>8126476</vt:i4>
      </vt:variant>
      <vt:variant>
        <vt:i4>798</vt:i4>
      </vt:variant>
      <vt:variant>
        <vt:i4>0</vt:i4>
      </vt:variant>
      <vt:variant>
        <vt:i4>5</vt:i4>
      </vt:variant>
      <vt:variant>
        <vt:lpwstr>http://www.nevo.co.il/Law_word/law14/law-2712.pdf</vt:lpwstr>
      </vt:variant>
      <vt:variant>
        <vt:lpwstr/>
      </vt:variant>
      <vt:variant>
        <vt:i4>7864408</vt:i4>
      </vt:variant>
      <vt:variant>
        <vt:i4>795</vt:i4>
      </vt:variant>
      <vt:variant>
        <vt:i4>0</vt:i4>
      </vt:variant>
      <vt:variant>
        <vt:i4>5</vt:i4>
      </vt:variant>
      <vt:variant>
        <vt:lpwstr>http://www.nevo.co.il/Law_word/law15/memshala-942.pdf</vt:lpwstr>
      </vt:variant>
      <vt:variant>
        <vt:lpwstr/>
      </vt:variant>
      <vt:variant>
        <vt:i4>8192014</vt:i4>
      </vt:variant>
      <vt:variant>
        <vt:i4>792</vt:i4>
      </vt:variant>
      <vt:variant>
        <vt:i4>0</vt:i4>
      </vt:variant>
      <vt:variant>
        <vt:i4>5</vt:i4>
      </vt:variant>
      <vt:variant>
        <vt:lpwstr>http://www.nevo.co.il/law_word/law14/law-2502.pdf</vt:lpwstr>
      </vt:variant>
      <vt:variant>
        <vt:lpwstr/>
      </vt:variant>
      <vt:variant>
        <vt:i4>1048683</vt:i4>
      </vt:variant>
      <vt:variant>
        <vt:i4>789</vt:i4>
      </vt:variant>
      <vt:variant>
        <vt:i4>0</vt:i4>
      </vt:variant>
      <vt:variant>
        <vt:i4>5</vt:i4>
      </vt:variant>
      <vt:variant>
        <vt:lpwstr>http://www.nevo.co.il/Law_word/law15/memshala-1131.pdf</vt:lpwstr>
      </vt:variant>
      <vt:variant>
        <vt:lpwstr/>
      </vt:variant>
      <vt:variant>
        <vt:i4>8257545</vt:i4>
      </vt:variant>
      <vt:variant>
        <vt:i4>786</vt:i4>
      </vt:variant>
      <vt:variant>
        <vt:i4>0</vt:i4>
      </vt:variant>
      <vt:variant>
        <vt:i4>5</vt:i4>
      </vt:variant>
      <vt:variant>
        <vt:lpwstr>http://www.nevo.co.il/Law_word/law14/law-2636.pdf</vt:lpwstr>
      </vt:variant>
      <vt:variant>
        <vt:lpwstr/>
      </vt:variant>
      <vt:variant>
        <vt:i4>1572975</vt:i4>
      </vt:variant>
      <vt:variant>
        <vt:i4>783</vt:i4>
      </vt:variant>
      <vt:variant>
        <vt:i4>0</vt:i4>
      </vt:variant>
      <vt:variant>
        <vt:i4>5</vt:i4>
      </vt:variant>
      <vt:variant>
        <vt:lpwstr>http://www.nevo.co.il/Law_word/law15/memshala-1078.pdf</vt:lpwstr>
      </vt:variant>
      <vt:variant>
        <vt:lpwstr/>
      </vt:variant>
      <vt:variant>
        <vt:i4>7995403</vt:i4>
      </vt:variant>
      <vt:variant>
        <vt:i4>780</vt:i4>
      </vt:variant>
      <vt:variant>
        <vt:i4>0</vt:i4>
      </vt:variant>
      <vt:variant>
        <vt:i4>5</vt:i4>
      </vt:variant>
      <vt:variant>
        <vt:lpwstr>http://www.nevo.co.il/law_word/law14/law-2577.pdf</vt:lpwstr>
      </vt:variant>
      <vt:variant>
        <vt:lpwstr/>
      </vt:variant>
      <vt:variant>
        <vt:i4>1048683</vt:i4>
      </vt:variant>
      <vt:variant>
        <vt:i4>777</vt:i4>
      </vt:variant>
      <vt:variant>
        <vt:i4>0</vt:i4>
      </vt:variant>
      <vt:variant>
        <vt:i4>5</vt:i4>
      </vt:variant>
      <vt:variant>
        <vt:lpwstr>http://www.nevo.co.il/Law_word/law15/memshala-1030.pdf</vt:lpwstr>
      </vt:variant>
      <vt:variant>
        <vt:lpwstr/>
      </vt:variant>
      <vt:variant>
        <vt:i4>7929869</vt:i4>
      </vt:variant>
      <vt:variant>
        <vt:i4>774</vt:i4>
      </vt:variant>
      <vt:variant>
        <vt:i4>0</vt:i4>
      </vt:variant>
      <vt:variant>
        <vt:i4>5</vt:i4>
      </vt:variant>
      <vt:variant>
        <vt:lpwstr>http://www.nevo.co.il/law_word/law14/law-2541.pdf</vt:lpwstr>
      </vt:variant>
      <vt:variant>
        <vt:lpwstr/>
      </vt:variant>
      <vt:variant>
        <vt:i4>7864408</vt:i4>
      </vt:variant>
      <vt:variant>
        <vt:i4>771</vt:i4>
      </vt:variant>
      <vt:variant>
        <vt:i4>0</vt:i4>
      </vt:variant>
      <vt:variant>
        <vt:i4>5</vt:i4>
      </vt:variant>
      <vt:variant>
        <vt:lpwstr>http://www.nevo.co.il/Law_word/law15/memshala-942.pdf</vt:lpwstr>
      </vt:variant>
      <vt:variant>
        <vt:lpwstr/>
      </vt:variant>
      <vt:variant>
        <vt:i4>8192014</vt:i4>
      </vt:variant>
      <vt:variant>
        <vt:i4>768</vt:i4>
      </vt:variant>
      <vt:variant>
        <vt:i4>0</vt:i4>
      </vt:variant>
      <vt:variant>
        <vt:i4>5</vt:i4>
      </vt:variant>
      <vt:variant>
        <vt:lpwstr>http://www.nevo.co.il/law_word/law14/law-2502.pdf</vt:lpwstr>
      </vt:variant>
      <vt:variant>
        <vt:lpwstr/>
      </vt:variant>
      <vt:variant>
        <vt:i4>8126474</vt:i4>
      </vt:variant>
      <vt:variant>
        <vt:i4>765</vt:i4>
      </vt:variant>
      <vt:variant>
        <vt:i4>0</vt:i4>
      </vt:variant>
      <vt:variant>
        <vt:i4>5</vt:i4>
      </vt:variant>
      <vt:variant>
        <vt:lpwstr>http://www.nevo.co.il/Law_word/law06/tak-7527.pdf</vt:lpwstr>
      </vt:variant>
      <vt:variant>
        <vt:lpwstr/>
      </vt:variant>
      <vt:variant>
        <vt:i4>8257545</vt:i4>
      </vt:variant>
      <vt:variant>
        <vt:i4>762</vt:i4>
      </vt:variant>
      <vt:variant>
        <vt:i4>0</vt:i4>
      </vt:variant>
      <vt:variant>
        <vt:i4>5</vt:i4>
      </vt:variant>
      <vt:variant>
        <vt:lpwstr>http://www.nevo.co.il/Law_word/law06/tak-7504.pdf</vt:lpwstr>
      </vt:variant>
      <vt:variant>
        <vt:lpwstr/>
      </vt:variant>
      <vt:variant>
        <vt:i4>7995474</vt:i4>
      </vt:variant>
      <vt:variant>
        <vt:i4>759</vt:i4>
      </vt:variant>
      <vt:variant>
        <vt:i4>0</vt:i4>
      </vt:variant>
      <vt:variant>
        <vt:i4>5</vt:i4>
      </vt:variant>
      <vt:variant>
        <vt:lpwstr>http://www.nevo.co.il/Law_word/law15/memshala-869.pdf</vt:lpwstr>
      </vt:variant>
      <vt:variant>
        <vt:lpwstr/>
      </vt:variant>
      <vt:variant>
        <vt:i4>7995404</vt:i4>
      </vt:variant>
      <vt:variant>
        <vt:i4>756</vt:i4>
      </vt:variant>
      <vt:variant>
        <vt:i4>0</vt:i4>
      </vt:variant>
      <vt:variant>
        <vt:i4>5</vt:i4>
      </vt:variant>
      <vt:variant>
        <vt:lpwstr>http://www.nevo.co.il/law_word/law14/law-2471.pdf</vt:lpwstr>
      </vt:variant>
      <vt:variant>
        <vt:lpwstr/>
      </vt:variant>
      <vt:variant>
        <vt:i4>1245280</vt:i4>
      </vt:variant>
      <vt:variant>
        <vt:i4>753</vt:i4>
      </vt:variant>
      <vt:variant>
        <vt:i4>0</vt:i4>
      </vt:variant>
      <vt:variant>
        <vt:i4>5</vt:i4>
      </vt:variant>
      <vt:variant>
        <vt:lpwstr>http://www.nevo.co.il/Law_word/law15/memshala-1083.pdf</vt:lpwstr>
      </vt:variant>
      <vt:variant>
        <vt:lpwstr/>
      </vt:variant>
      <vt:variant>
        <vt:i4>7602189</vt:i4>
      </vt:variant>
      <vt:variant>
        <vt:i4>750</vt:i4>
      </vt:variant>
      <vt:variant>
        <vt:i4>0</vt:i4>
      </vt:variant>
      <vt:variant>
        <vt:i4>5</vt:i4>
      </vt:variant>
      <vt:variant>
        <vt:lpwstr>http://www.nevo.co.il/law_word/law14/law-2591.pdf</vt:lpwstr>
      </vt:variant>
      <vt:variant>
        <vt:lpwstr/>
      </vt:variant>
      <vt:variant>
        <vt:i4>3538975</vt:i4>
      </vt:variant>
      <vt:variant>
        <vt:i4>747</vt:i4>
      </vt:variant>
      <vt:variant>
        <vt:i4>0</vt:i4>
      </vt:variant>
      <vt:variant>
        <vt:i4>5</vt:i4>
      </vt:variant>
      <vt:variant>
        <vt:lpwstr>http://www.nevo.co.il/Law_word/law16/knesset-752.pdf</vt:lpwstr>
      </vt:variant>
      <vt:variant>
        <vt:lpwstr/>
      </vt:variant>
      <vt:variant>
        <vt:i4>7602186</vt:i4>
      </vt:variant>
      <vt:variant>
        <vt:i4>744</vt:i4>
      </vt:variant>
      <vt:variant>
        <vt:i4>0</vt:i4>
      </vt:variant>
      <vt:variant>
        <vt:i4>5</vt:i4>
      </vt:variant>
      <vt:variant>
        <vt:lpwstr>http://www.nevo.co.il/Law_word/law14/law-2695.pdf</vt:lpwstr>
      </vt:variant>
      <vt:variant>
        <vt:lpwstr/>
      </vt:variant>
      <vt:variant>
        <vt:i4>7864408</vt:i4>
      </vt:variant>
      <vt:variant>
        <vt:i4>741</vt:i4>
      </vt:variant>
      <vt:variant>
        <vt:i4>0</vt:i4>
      </vt:variant>
      <vt:variant>
        <vt:i4>5</vt:i4>
      </vt:variant>
      <vt:variant>
        <vt:lpwstr>http://www.nevo.co.il/Law_word/law15/memshala-942.pdf</vt:lpwstr>
      </vt:variant>
      <vt:variant>
        <vt:lpwstr/>
      </vt:variant>
      <vt:variant>
        <vt:i4>8192014</vt:i4>
      </vt:variant>
      <vt:variant>
        <vt:i4>738</vt:i4>
      </vt:variant>
      <vt:variant>
        <vt:i4>0</vt:i4>
      </vt:variant>
      <vt:variant>
        <vt:i4>5</vt:i4>
      </vt:variant>
      <vt:variant>
        <vt:lpwstr>http://www.nevo.co.il/law_word/law14/law-2502.pdf</vt:lpwstr>
      </vt:variant>
      <vt:variant>
        <vt:lpwstr/>
      </vt:variant>
      <vt:variant>
        <vt:i4>1048683</vt:i4>
      </vt:variant>
      <vt:variant>
        <vt:i4>735</vt:i4>
      </vt:variant>
      <vt:variant>
        <vt:i4>0</vt:i4>
      </vt:variant>
      <vt:variant>
        <vt:i4>5</vt:i4>
      </vt:variant>
      <vt:variant>
        <vt:lpwstr>http://www.nevo.co.il/Law_word/law15/memshala-1131.pdf</vt:lpwstr>
      </vt:variant>
      <vt:variant>
        <vt:lpwstr/>
      </vt:variant>
      <vt:variant>
        <vt:i4>8257545</vt:i4>
      </vt:variant>
      <vt:variant>
        <vt:i4>732</vt:i4>
      </vt:variant>
      <vt:variant>
        <vt:i4>0</vt:i4>
      </vt:variant>
      <vt:variant>
        <vt:i4>5</vt:i4>
      </vt:variant>
      <vt:variant>
        <vt:lpwstr>http://www.nevo.co.il/Law_word/law14/law-2636.pdf</vt:lpwstr>
      </vt:variant>
      <vt:variant>
        <vt:lpwstr/>
      </vt:variant>
      <vt:variant>
        <vt:i4>1572975</vt:i4>
      </vt:variant>
      <vt:variant>
        <vt:i4>729</vt:i4>
      </vt:variant>
      <vt:variant>
        <vt:i4>0</vt:i4>
      </vt:variant>
      <vt:variant>
        <vt:i4>5</vt:i4>
      </vt:variant>
      <vt:variant>
        <vt:lpwstr>http://www.nevo.co.il/Law_word/law15/memshala-1078.pdf</vt:lpwstr>
      </vt:variant>
      <vt:variant>
        <vt:lpwstr/>
      </vt:variant>
      <vt:variant>
        <vt:i4>7995403</vt:i4>
      </vt:variant>
      <vt:variant>
        <vt:i4>726</vt:i4>
      </vt:variant>
      <vt:variant>
        <vt:i4>0</vt:i4>
      </vt:variant>
      <vt:variant>
        <vt:i4>5</vt:i4>
      </vt:variant>
      <vt:variant>
        <vt:lpwstr>http://www.nevo.co.il/law_word/law14/law-2577.pdf</vt:lpwstr>
      </vt:variant>
      <vt:variant>
        <vt:lpwstr/>
      </vt:variant>
      <vt:variant>
        <vt:i4>1048683</vt:i4>
      </vt:variant>
      <vt:variant>
        <vt:i4>723</vt:i4>
      </vt:variant>
      <vt:variant>
        <vt:i4>0</vt:i4>
      </vt:variant>
      <vt:variant>
        <vt:i4>5</vt:i4>
      </vt:variant>
      <vt:variant>
        <vt:lpwstr>http://www.nevo.co.il/Law_word/law15/memshala-1030.pdf</vt:lpwstr>
      </vt:variant>
      <vt:variant>
        <vt:lpwstr/>
      </vt:variant>
      <vt:variant>
        <vt:i4>7929869</vt:i4>
      </vt:variant>
      <vt:variant>
        <vt:i4>720</vt:i4>
      </vt:variant>
      <vt:variant>
        <vt:i4>0</vt:i4>
      </vt:variant>
      <vt:variant>
        <vt:i4>5</vt:i4>
      </vt:variant>
      <vt:variant>
        <vt:lpwstr>http://www.nevo.co.il/law_word/law14/law-2541.pdf</vt:lpwstr>
      </vt:variant>
      <vt:variant>
        <vt:lpwstr/>
      </vt:variant>
      <vt:variant>
        <vt:i4>7864408</vt:i4>
      </vt:variant>
      <vt:variant>
        <vt:i4>717</vt:i4>
      </vt:variant>
      <vt:variant>
        <vt:i4>0</vt:i4>
      </vt:variant>
      <vt:variant>
        <vt:i4>5</vt:i4>
      </vt:variant>
      <vt:variant>
        <vt:lpwstr>http://www.nevo.co.il/Law_word/law15/memshala-942.pdf</vt:lpwstr>
      </vt:variant>
      <vt:variant>
        <vt:lpwstr/>
      </vt:variant>
      <vt:variant>
        <vt:i4>8192014</vt:i4>
      </vt:variant>
      <vt:variant>
        <vt:i4>714</vt:i4>
      </vt:variant>
      <vt:variant>
        <vt:i4>0</vt:i4>
      </vt:variant>
      <vt:variant>
        <vt:i4>5</vt:i4>
      </vt:variant>
      <vt:variant>
        <vt:lpwstr>http://www.nevo.co.il/law_word/law14/law-2502.pdf</vt:lpwstr>
      </vt:variant>
      <vt:variant>
        <vt:lpwstr/>
      </vt:variant>
      <vt:variant>
        <vt:i4>8126474</vt:i4>
      </vt:variant>
      <vt:variant>
        <vt:i4>711</vt:i4>
      </vt:variant>
      <vt:variant>
        <vt:i4>0</vt:i4>
      </vt:variant>
      <vt:variant>
        <vt:i4>5</vt:i4>
      </vt:variant>
      <vt:variant>
        <vt:lpwstr>http://www.nevo.co.il/Law_word/law06/tak-7527.pdf</vt:lpwstr>
      </vt:variant>
      <vt:variant>
        <vt:lpwstr/>
      </vt:variant>
      <vt:variant>
        <vt:i4>8257545</vt:i4>
      </vt:variant>
      <vt:variant>
        <vt:i4>708</vt:i4>
      </vt:variant>
      <vt:variant>
        <vt:i4>0</vt:i4>
      </vt:variant>
      <vt:variant>
        <vt:i4>5</vt:i4>
      </vt:variant>
      <vt:variant>
        <vt:lpwstr>http://www.nevo.co.il/Law_word/law06/tak-7504.pdf</vt:lpwstr>
      </vt:variant>
      <vt:variant>
        <vt:lpwstr/>
      </vt:variant>
      <vt:variant>
        <vt:i4>7995474</vt:i4>
      </vt:variant>
      <vt:variant>
        <vt:i4>705</vt:i4>
      </vt:variant>
      <vt:variant>
        <vt:i4>0</vt:i4>
      </vt:variant>
      <vt:variant>
        <vt:i4>5</vt:i4>
      </vt:variant>
      <vt:variant>
        <vt:lpwstr>http://www.nevo.co.il/Law_word/law15/memshala-869.pdf</vt:lpwstr>
      </vt:variant>
      <vt:variant>
        <vt:lpwstr/>
      </vt:variant>
      <vt:variant>
        <vt:i4>7995404</vt:i4>
      </vt:variant>
      <vt:variant>
        <vt:i4>702</vt:i4>
      </vt:variant>
      <vt:variant>
        <vt:i4>0</vt:i4>
      </vt:variant>
      <vt:variant>
        <vt:i4>5</vt:i4>
      </vt:variant>
      <vt:variant>
        <vt:lpwstr>http://www.nevo.co.il/law_word/law14/law-2471.pdf</vt:lpwstr>
      </vt:variant>
      <vt:variant>
        <vt:lpwstr/>
      </vt:variant>
      <vt:variant>
        <vt:i4>1245280</vt:i4>
      </vt:variant>
      <vt:variant>
        <vt:i4>699</vt:i4>
      </vt:variant>
      <vt:variant>
        <vt:i4>0</vt:i4>
      </vt:variant>
      <vt:variant>
        <vt:i4>5</vt:i4>
      </vt:variant>
      <vt:variant>
        <vt:lpwstr>http://www.nevo.co.il/Law_word/law15/memshala-1083.pdf</vt:lpwstr>
      </vt:variant>
      <vt:variant>
        <vt:lpwstr/>
      </vt:variant>
      <vt:variant>
        <vt:i4>7602189</vt:i4>
      </vt:variant>
      <vt:variant>
        <vt:i4>696</vt:i4>
      </vt:variant>
      <vt:variant>
        <vt:i4>0</vt:i4>
      </vt:variant>
      <vt:variant>
        <vt:i4>5</vt:i4>
      </vt:variant>
      <vt:variant>
        <vt:lpwstr>http://www.nevo.co.il/law_word/law14/law-2591.pdf</vt:lpwstr>
      </vt:variant>
      <vt:variant>
        <vt:lpwstr/>
      </vt:variant>
      <vt:variant>
        <vt:i4>7995484</vt:i4>
      </vt:variant>
      <vt:variant>
        <vt:i4>693</vt:i4>
      </vt:variant>
      <vt:variant>
        <vt:i4>0</vt:i4>
      </vt:variant>
      <vt:variant>
        <vt:i4>5</vt:i4>
      </vt:variant>
      <vt:variant>
        <vt:lpwstr>http://www.nevo.co.il/Law_word/law15/memshala-768.pdf</vt:lpwstr>
      </vt:variant>
      <vt:variant>
        <vt:lpwstr/>
      </vt:variant>
      <vt:variant>
        <vt:i4>8192008</vt:i4>
      </vt:variant>
      <vt:variant>
        <vt:i4>690</vt:i4>
      </vt:variant>
      <vt:variant>
        <vt:i4>0</vt:i4>
      </vt:variant>
      <vt:variant>
        <vt:i4>5</vt:i4>
      </vt:variant>
      <vt:variant>
        <vt:lpwstr>http://www.nevo.co.il/Law_word/law14/law-2405.pdf</vt:lpwstr>
      </vt:variant>
      <vt:variant>
        <vt:lpwstr/>
      </vt:variant>
      <vt:variant>
        <vt:i4>7995484</vt:i4>
      </vt:variant>
      <vt:variant>
        <vt:i4>687</vt:i4>
      </vt:variant>
      <vt:variant>
        <vt:i4>0</vt:i4>
      </vt:variant>
      <vt:variant>
        <vt:i4>5</vt:i4>
      </vt:variant>
      <vt:variant>
        <vt:lpwstr>http://www.nevo.co.il/Law_word/law15/memshala-768.pdf</vt:lpwstr>
      </vt:variant>
      <vt:variant>
        <vt:lpwstr/>
      </vt:variant>
      <vt:variant>
        <vt:i4>8192008</vt:i4>
      </vt:variant>
      <vt:variant>
        <vt:i4>684</vt:i4>
      </vt:variant>
      <vt:variant>
        <vt:i4>0</vt:i4>
      </vt:variant>
      <vt:variant>
        <vt:i4>5</vt:i4>
      </vt:variant>
      <vt:variant>
        <vt:lpwstr>http://www.nevo.co.il/Law_word/law14/law-2405.pdf</vt:lpwstr>
      </vt:variant>
      <vt:variant>
        <vt:lpwstr/>
      </vt:variant>
      <vt:variant>
        <vt:i4>7995484</vt:i4>
      </vt:variant>
      <vt:variant>
        <vt:i4>681</vt:i4>
      </vt:variant>
      <vt:variant>
        <vt:i4>0</vt:i4>
      </vt:variant>
      <vt:variant>
        <vt:i4>5</vt:i4>
      </vt:variant>
      <vt:variant>
        <vt:lpwstr>http://www.nevo.co.il/Law_word/law15/memshala-768.pdf</vt:lpwstr>
      </vt:variant>
      <vt:variant>
        <vt:lpwstr/>
      </vt:variant>
      <vt:variant>
        <vt:i4>8192008</vt:i4>
      </vt:variant>
      <vt:variant>
        <vt:i4>678</vt:i4>
      </vt:variant>
      <vt:variant>
        <vt:i4>0</vt:i4>
      </vt:variant>
      <vt:variant>
        <vt:i4>5</vt:i4>
      </vt:variant>
      <vt:variant>
        <vt:lpwstr>http://www.nevo.co.il/Law_word/law14/law-2405.pdf</vt:lpwstr>
      </vt:variant>
      <vt:variant>
        <vt:lpwstr/>
      </vt:variant>
      <vt:variant>
        <vt:i4>1245280</vt:i4>
      </vt:variant>
      <vt:variant>
        <vt:i4>675</vt:i4>
      </vt:variant>
      <vt:variant>
        <vt:i4>0</vt:i4>
      </vt:variant>
      <vt:variant>
        <vt:i4>5</vt:i4>
      </vt:variant>
      <vt:variant>
        <vt:lpwstr>http://www.nevo.co.il/Law_word/law15/memshala-1083.pdf</vt:lpwstr>
      </vt:variant>
      <vt:variant>
        <vt:lpwstr/>
      </vt:variant>
      <vt:variant>
        <vt:i4>7602189</vt:i4>
      </vt:variant>
      <vt:variant>
        <vt:i4>672</vt:i4>
      </vt:variant>
      <vt:variant>
        <vt:i4>0</vt:i4>
      </vt:variant>
      <vt:variant>
        <vt:i4>5</vt:i4>
      </vt:variant>
      <vt:variant>
        <vt:lpwstr>http://www.nevo.co.il/law_word/law14/law-2591.pdf</vt:lpwstr>
      </vt:variant>
      <vt:variant>
        <vt:lpwstr/>
      </vt:variant>
      <vt:variant>
        <vt:i4>1245280</vt:i4>
      </vt:variant>
      <vt:variant>
        <vt:i4>669</vt:i4>
      </vt:variant>
      <vt:variant>
        <vt:i4>0</vt:i4>
      </vt:variant>
      <vt:variant>
        <vt:i4>5</vt:i4>
      </vt:variant>
      <vt:variant>
        <vt:lpwstr>http://www.nevo.co.il/Law_word/law15/memshala-1083.pdf</vt:lpwstr>
      </vt:variant>
      <vt:variant>
        <vt:lpwstr/>
      </vt:variant>
      <vt:variant>
        <vt:i4>7602189</vt:i4>
      </vt:variant>
      <vt:variant>
        <vt:i4>666</vt:i4>
      </vt:variant>
      <vt:variant>
        <vt:i4>0</vt:i4>
      </vt:variant>
      <vt:variant>
        <vt:i4>5</vt:i4>
      </vt:variant>
      <vt:variant>
        <vt:lpwstr>http://www.nevo.co.il/law_word/law14/law-2591.pdf</vt:lpwstr>
      </vt:variant>
      <vt:variant>
        <vt:lpwstr/>
      </vt:variant>
      <vt:variant>
        <vt:i4>7995484</vt:i4>
      </vt:variant>
      <vt:variant>
        <vt:i4>663</vt:i4>
      </vt:variant>
      <vt:variant>
        <vt:i4>0</vt:i4>
      </vt:variant>
      <vt:variant>
        <vt:i4>5</vt:i4>
      </vt:variant>
      <vt:variant>
        <vt:lpwstr>http://www.nevo.co.il/Law_word/law15/memshala-768.pdf</vt:lpwstr>
      </vt:variant>
      <vt:variant>
        <vt:lpwstr/>
      </vt:variant>
      <vt:variant>
        <vt:i4>8192008</vt:i4>
      </vt:variant>
      <vt:variant>
        <vt:i4>660</vt:i4>
      </vt:variant>
      <vt:variant>
        <vt:i4>0</vt:i4>
      </vt:variant>
      <vt:variant>
        <vt:i4>5</vt:i4>
      </vt:variant>
      <vt:variant>
        <vt:lpwstr>http://www.nevo.co.il/Law_word/law14/law-2405.pdf</vt:lpwstr>
      </vt:variant>
      <vt:variant>
        <vt:lpwstr/>
      </vt:variant>
      <vt:variant>
        <vt:i4>1245280</vt:i4>
      </vt:variant>
      <vt:variant>
        <vt:i4>657</vt:i4>
      </vt:variant>
      <vt:variant>
        <vt:i4>0</vt:i4>
      </vt:variant>
      <vt:variant>
        <vt:i4>5</vt:i4>
      </vt:variant>
      <vt:variant>
        <vt:lpwstr>http://www.nevo.co.il/Law_word/law15/memshala-1083.pdf</vt:lpwstr>
      </vt:variant>
      <vt:variant>
        <vt:lpwstr/>
      </vt:variant>
      <vt:variant>
        <vt:i4>7602189</vt:i4>
      </vt:variant>
      <vt:variant>
        <vt:i4>654</vt:i4>
      </vt:variant>
      <vt:variant>
        <vt:i4>0</vt:i4>
      </vt:variant>
      <vt:variant>
        <vt:i4>5</vt:i4>
      </vt:variant>
      <vt:variant>
        <vt:lpwstr>http://www.nevo.co.il/law_word/law14/law-2591.pdf</vt:lpwstr>
      </vt:variant>
      <vt:variant>
        <vt:lpwstr/>
      </vt:variant>
      <vt:variant>
        <vt:i4>1245280</vt:i4>
      </vt:variant>
      <vt:variant>
        <vt:i4>651</vt:i4>
      </vt:variant>
      <vt:variant>
        <vt:i4>0</vt:i4>
      </vt:variant>
      <vt:variant>
        <vt:i4>5</vt:i4>
      </vt:variant>
      <vt:variant>
        <vt:lpwstr>http://www.nevo.co.il/Law_word/law15/memshala-1083.pdf</vt:lpwstr>
      </vt:variant>
      <vt:variant>
        <vt:lpwstr/>
      </vt:variant>
      <vt:variant>
        <vt:i4>7602189</vt:i4>
      </vt:variant>
      <vt:variant>
        <vt:i4>648</vt:i4>
      </vt:variant>
      <vt:variant>
        <vt:i4>0</vt:i4>
      </vt:variant>
      <vt:variant>
        <vt:i4>5</vt:i4>
      </vt:variant>
      <vt:variant>
        <vt:lpwstr>http://www.nevo.co.il/law_word/law14/law-2591.pdf</vt:lpwstr>
      </vt:variant>
      <vt:variant>
        <vt:lpwstr/>
      </vt:variant>
      <vt:variant>
        <vt:i4>7995484</vt:i4>
      </vt:variant>
      <vt:variant>
        <vt:i4>645</vt:i4>
      </vt:variant>
      <vt:variant>
        <vt:i4>0</vt:i4>
      </vt:variant>
      <vt:variant>
        <vt:i4>5</vt:i4>
      </vt:variant>
      <vt:variant>
        <vt:lpwstr>http://www.nevo.co.il/Law_word/law15/memshala-768.pdf</vt:lpwstr>
      </vt:variant>
      <vt:variant>
        <vt:lpwstr/>
      </vt:variant>
      <vt:variant>
        <vt:i4>8192008</vt:i4>
      </vt:variant>
      <vt:variant>
        <vt:i4>642</vt:i4>
      </vt:variant>
      <vt:variant>
        <vt:i4>0</vt:i4>
      </vt:variant>
      <vt:variant>
        <vt:i4>5</vt:i4>
      </vt:variant>
      <vt:variant>
        <vt:lpwstr>http://www.nevo.co.il/Law_word/law14/law-2405.pdf</vt:lpwstr>
      </vt:variant>
      <vt:variant>
        <vt:lpwstr/>
      </vt:variant>
      <vt:variant>
        <vt:i4>1245280</vt:i4>
      </vt:variant>
      <vt:variant>
        <vt:i4>639</vt:i4>
      </vt:variant>
      <vt:variant>
        <vt:i4>0</vt:i4>
      </vt:variant>
      <vt:variant>
        <vt:i4>5</vt:i4>
      </vt:variant>
      <vt:variant>
        <vt:lpwstr>http://www.nevo.co.il/Law_word/law15/memshala-1083.pdf</vt:lpwstr>
      </vt:variant>
      <vt:variant>
        <vt:lpwstr/>
      </vt:variant>
      <vt:variant>
        <vt:i4>7602189</vt:i4>
      </vt:variant>
      <vt:variant>
        <vt:i4>636</vt:i4>
      </vt:variant>
      <vt:variant>
        <vt:i4>0</vt:i4>
      </vt:variant>
      <vt:variant>
        <vt:i4>5</vt:i4>
      </vt:variant>
      <vt:variant>
        <vt:lpwstr>http://www.nevo.co.il/law_word/law14/law-2591.pdf</vt:lpwstr>
      </vt:variant>
      <vt:variant>
        <vt:lpwstr/>
      </vt:variant>
      <vt:variant>
        <vt:i4>1048683</vt:i4>
      </vt:variant>
      <vt:variant>
        <vt:i4>633</vt:i4>
      </vt:variant>
      <vt:variant>
        <vt:i4>0</vt:i4>
      </vt:variant>
      <vt:variant>
        <vt:i4>5</vt:i4>
      </vt:variant>
      <vt:variant>
        <vt:lpwstr>http://www.nevo.co.il/Law_word/law15/memshala-1030.pdf</vt:lpwstr>
      </vt:variant>
      <vt:variant>
        <vt:lpwstr/>
      </vt:variant>
      <vt:variant>
        <vt:i4>7929869</vt:i4>
      </vt:variant>
      <vt:variant>
        <vt:i4>630</vt:i4>
      </vt:variant>
      <vt:variant>
        <vt:i4>0</vt:i4>
      </vt:variant>
      <vt:variant>
        <vt:i4>5</vt:i4>
      </vt:variant>
      <vt:variant>
        <vt:lpwstr>http://www.nevo.co.il/law_word/law14/law-2541.pdf</vt:lpwstr>
      </vt:variant>
      <vt:variant>
        <vt:lpwstr/>
      </vt:variant>
      <vt:variant>
        <vt:i4>7864408</vt:i4>
      </vt:variant>
      <vt:variant>
        <vt:i4>627</vt:i4>
      </vt:variant>
      <vt:variant>
        <vt:i4>0</vt:i4>
      </vt:variant>
      <vt:variant>
        <vt:i4>5</vt:i4>
      </vt:variant>
      <vt:variant>
        <vt:lpwstr>http://www.nevo.co.il/Law_word/law15/memshala-942.pdf</vt:lpwstr>
      </vt:variant>
      <vt:variant>
        <vt:lpwstr/>
      </vt:variant>
      <vt:variant>
        <vt:i4>8192014</vt:i4>
      </vt:variant>
      <vt:variant>
        <vt:i4>624</vt:i4>
      </vt:variant>
      <vt:variant>
        <vt:i4>0</vt:i4>
      </vt:variant>
      <vt:variant>
        <vt:i4>5</vt:i4>
      </vt:variant>
      <vt:variant>
        <vt:lpwstr>http://www.nevo.co.il/law_word/law14/law-2502.pdf</vt:lpwstr>
      </vt:variant>
      <vt:variant>
        <vt:lpwstr/>
      </vt:variant>
      <vt:variant>
        <vt:i4>1048683</vt:i4>
      </vt:variant>
      <vt:variant>
        <vt:i4>621</vt:i4>
      </vt:variant>
      <vt:variant>
        <vt:i4>0</vt:i4>
      </vt:variant>
      <vt:variant>
        <vt:i4>5</vt:i4>
      </vt:variant>
      <vt:variant>
        <vt:lpwstr>http://www.nevo.co.il/Law_word/law15/memshala-1131.pdf</vt:lpwstr>
      </vt:variant>
      <vt:variant>
        <vt:lpwstr/>
      </vt:variant>
      <vt:variant>
        <vt:i4>8257545</vt:i4>
      </vt:variant>
      <vt:variant>
        <vt:i4>618</vt:i4>
      </vt:variant>
      <vt:variant>
        <vt:i4>0</vt:i4>
      </vt:variant>
      <vt:variant>
        <vt:i4>5</vt:i4>
      </vt:variant>
      <vt:variant>
        <vt:lpwstr>http://www.nevo.co.il/Law_word/law14/law-2636.pdf</vt:lpwstr>
      </vt:variant>
      <vt:variant>
        <vt:lpwstr/>
      </vt:variant>
      <vt:variant>
        <vt:i4>1572975</vt:i4>
      </vt:variant>
      <vt:variant>
        <vt:i4>615</vt:i4>
      </vt:variant>
      <vt:variant>
        <vt:i4>0</vt:i4>
      </vt:variant>
      <vt:variant>
        <vt:i4>5</vt:i4>
      </vt:variant>
      <vt:variant>
        <vt:lpwstr>http://www.nevo.co.il/Law_word/law15/memshala-1078.pdf</vt:lpwstr>
      </vt:variant>
      <vt:variant>
        <vt:lpwstr/>
      </vt:variant>
      <vt:variant>
        <vt:i4>7995403</vt:i4>
      </vt:variant>
      <vt:variant>
        <vt:i4>612</vt:i4>
      </vt:variant>
      <vt:variant>
        <vt:i4>0</vt:i4>
      </vt:variant>
      <vt:variant>
        <vt:i4>5</vt:i4>
      </vt:variant>
      <vt:variant>
        <vt:lpwstr>http://www.nevo.co.il/law_word/law14/law-2577.pdf</vt:lpwstr>
      </vt:variant>
      <vt:variant>
        <vt:lpwstr/>
      </vt:variant>
      <vt:variant>
        <vt:i4>1048683</vt:i4>
      </vt:variant>
      <vt:variant>
        <vt:i4>609</vt:i4>
      </vt:variant>
      <vt:variant>
        <vt:i4>0</vt:i4>
      </vt:variant>
      <vt:variant>
        <vt:i4>5</vt:i4>
      </vt:variant>
      <vt:variant>
        <vt:lpwstr>http://www.nevo.co.il/Law_word/law15/memshala-1030.pdf</vt:lpwstr>
      </vt:variant>
      <vt:variant>
        <vt:lpwstr/>
      </vt:variant>
      <vt:variant>
        <vt:i4>7929869</vt:i4>
      </vt:variant>
      <vt:variant>
        <vt:i4>606</vt:i4>
      </vt:variant>
      <vt:variant>
        <vt:i4>0</vt:i4>
      </vt:variant>
      <vt:variant>
        <vt:i4>5</vt:i4>
      </vt:variant>
      <vt:variant>
        <vt:lpwstr>http://www.nevo.co.il/law_word/law14/law-2541.pdf</vt:lpwstr>
      </vt:variant>
      <vt:variant>
        <vt:lpwstr/>
      </vt:variant>
      <vt:variant>
        <vt:i4>7864408</vt:i4>
      </vt:variant>
      <vt:variant>
        <vt:i4>603</vt:i4>
      </vt:variant>
      <vt:variant>
        <vt:i4>0</vt:i4>
      </vt:variant>
      <vt:variant>
        <vt:i4>5</vt:i4>
      </vt:variant>
      <vt:variant>
        <vt:lpwstr>http://www.nevo.co.il/Law_word/law15/memshala-942.pdf</vt:lpwstr>
      </vt:variant>
      <vt:variant>
        <vt:lpwstr/>
      </vt:variant>
      <vt:variant>
        <vt:i4>8192014</vt:i4>
      </vt:variant>
      <vt:variant>
        <vt:i4>600</vt:i4>
      </vt:variant>
      <vt:variant>
        <vt:i4>0</vt:i4>
      </vt:variant>
      <vt:variant>
        <vt:i4>5</vt:i4>
      </vt:variant>
      <vt:variant>
        <vt:lpwstr>http://www.nevo.co.il/law_word/law14/law-2502.pdf</vt:lpwstr>
      </vt:variant>
      <vt:variant>
        <vt:lpwstr/>
      </vt:variant>
      <vt:variant>
        <vt:i4>8126474</vt:i4>
      </vt:variant>
      <vt:variant>
        <vt:i4>597</vt:i4>
      </vt:variant>
      <vt:variant>
        <vt:i4>0</vt:i4>
      </vt:variant>
      <vt:variant>
        <vt:i4>5</vt:i4>
      </vt:variant>
      <vt:variant>
        <vt:lpwstr>http://www.nevo.co.il/Law_word/law06/tak-7527.pdf</vt:lpwstr>
      </vt:variant>
      <vt:variant>
        <vt:lpwstr/>
      </vt:variant>
      <vt:variant>
        <vt:i4>8257545</vt:i4>
      </vt:variant>
      <vt:variant>
        <vt:i4>594</vt:i4>
      </vt:variant>
      <vt:variant>
        <vt:i4>0</vt:i4>
      </vt:variant>
      <vt:variant>
        <vt:i4>5</vt:i4>
      </vt:variant>
      <vt:variant>
        <vt:lpwstr>http://www.nevo.co.il/Law_word/law06/tak-7504.pdf</vt:lpwstr>
      </vt:variant>
      <vt:variant>
        <vt:lpwstr/>
      </vt:variant>
      <vt:variant>
        <vt:i4>7995474</vt:i4>
      </vt:variant>
      <vt:variant>
        <vt:i4>591</vt:i4>
      </vt:variant>
      <vt:variant>
        <vt:i4>0</vt:i4>
      </vt:variant>
      <vt:variant>
        <vt:i4>5</vt:i4>
      </vt:variant>
      <vt:variant>
        <vt:lpwstr>http://www.nevo.co.il/Law_word/law15/memshala-869.pdf</vt:lpwstr>
      </vt:variant>
      <vt:variant>
        <vt:lpwstr/>
      </vt:variant>
      <vt:variant>
        <vt:i4>7995404</vt:i4>
      </vt:variant>
      <vt:variant>
        <vt:i4>588</vt:i4>
      </vt:variant>
      <vt:variant>
        <vt:i4>0</vt:i4>
      </vt:variant>
      <vt:variant>
        <vt:i4>5</vt:i4>
      </vt:variant>
      <vt:variant>
        <vt:lpwstr>http://www.nevo.co.il/law_word/law14/law-2471.pdf</vt:lpwstr>
      </vt:variant>
      <vt:variant>
        <vt:lpwstr/>
      </vt:variant>
      <vt:variant>
        <vt:i4>7995484</vt:i4>
      </vt:variant>
      <vt:variant>
        <vt:i4>585</vt:i4>
      </vt:variant>
      <vt:variant>
        <vt:i4>0</vt:i4>
      </vt:variant>
      <vt:variant>
        <vt:i4>5</vt:i4>
      </vt:variant>
      <vt:variant>
        <vt:lpwstr>http://www.nevo.co.il/Law_word/law15/memshala-768.pdf</vt:lpwstr>
      </vt:variant>
      <vt:variant>
        <vt:lpwstr/>
      </vt:variant>
      <vt:variant>
        <vt:i4>8192008</vt:i4>
      </vt:variant>
      <vt:variant>
        <vt:i4>582</vt:i4>
      </vt:variant>
      <vt:variant>
        <vt:i4>0</vt:i4>
      </vt:variant>
      <vt:variant>
        <vt:i4>5</vt:i4>
      </vt:variant>
      <vt:variant>
        <vt:lpwstr>http://www.nevo.co.il/Law_word/law14/law-2405.pdf</vt:lpwstr>
      </vt:variant>
      <vt:variant>
        <vt:lpwstr/>
      </vt:variant>
      <vt:variant>
        <vt:i4>1048683</vt:i4>
      </vt:variant>
      <vt:variant>
        <vt:i4>579</vt:i4>
      </vt:variant>
      <vt:variant>
        <vt:i4>0</vt:i4>
      </vt:variant>
      <vt:variant>
        <vt:i4>5</vt:i4>
      </vt:variant>
      <vt:variant>
        <vt:lpwstr>http://www.nevo.co.il/Law_word/law15/memshala-1131.pdf</vt:lpwstr>
      </vt:variant>
      <vt:variant>
        <vt:lpwstr/>
      </vt:variant>
      <vt:variant>
        <vt:i4>8257545</vt:i4>
      </vt:variant>
      <vt:variant>
        <vt:i4>576</vt:i4>
      </vt:variant>
      <vt:variant>
        <vt:i4>0</vt:i4>
      </vt:variant>
      <vt:variant>
        <vt:i4>5</vt:i4>
      </vt:variant>
      <vt:variant>
        <vt:lpwstr>http://www.nevo.co.il/Law_word/law14/law-2636.pdf</vt:lpwstr>
      </vt:variant>
      <vt:variant>
        <vt:lpwstr/>
      </vt:variant>
      <vt:variant>
        <vt:i4>1572975</vt:i4>
      </vt:variant>
      <vt:variant>
        <vt:i4>573</vt:i4>
      </vt:variant>
      <vt:variant>
        <vt:i4>0</vt:i4>
      </vt:variant>
      <vt:variant>
        <vt:i4>5</vt:i4>
      </vt:variant>
      <vt:variant>
        <vt:lpwstr>http://www.nevo.co.il/Law_word/law15/memshala-1078.pdf</vt:lpwstr>
      </vt:variant>
      <vt:variant>
        <vt:lpwstr/>
      </vt:variant>
      <vt:variant>
        <vt:i4>7995403</vt:i4>
      </vt:variant>
      <vt:variant>
        <vt:i4>570</vt:i4>
      </vt:variant>
      <vt:variant>
        <vt:i4>0</vt:i4>
      </vt:variant>
      <vt:variant>
        <vt:i4>5</vt:i4>
      </vt:variant>
      <vt:variant>
        <vt:lpwstr>http://www.nevo.co.il/law_word/law14/law-2577.pdf</vt:lpwstr>
      </vt:variant>
      <vt:variant>
        <vt:lpwstr/>
      </vt:variant>
      <vt:variant>
        <vt:i4>1048683</vt:i4>
      </vt:variant>
      <vt:variant>
        <vt:i4>567</vt:i4>
      </vt:variant>
      <vt:variant>
        <vt:i4>0</vt:i4>
      </vt:variant>
      <vt:variant>
        <vt:i4>5</vt:i4>
      </vt:variant>
      <vt:variant>
        <vt:lpwstr>http://www.nevo.co.il/Law_word/law15/memshala-1030.pdf</vt:lpwstr>
      </vt:variant>
      <vt:variant>
        <vt:lpwstr/>
      </vt:variant>
      <vt:variant>
        <vt:i4>7929869</vt:i4>
      </vt:variant>
      <vt:variant>
        <vt:i4>564</vt:i4>
      </vt:variant>
      <vt:variant>
        <vt:i4>0</vt:i4>
      </vt:variant>
      <vt:variant>
        <vt:i4>5</vt:i4>
      </vt:variant>
      <vt:variant>
        <vt:lpwstr>http://www.nevo.co.il/law_word/law14/law-2541.pdf</vt:lpwstr>
      </vt:variant>
      <vt:variant>
        <vt:lpwstr/>
      </vt:variant>
      <vt:variant>
        <vt:i4>7864408</vt:i4>
      </vt:variant>
      <vt:variant>
        <vt:i4>561</vt:i4>
      </vt:variant>
      <vt:variant>
        <vt:i4>0</vt:i4>
      </vt:variant>
      <vt:variant>
        <vt:i4>5</vt:i4>
      </vt:variant>
      <vt:variant>
        <vt:lpwstr>http://www.nevo.co.il/Law_word/law15/memshala-942.pdf</vt:lpwstr>
      </vt:variant>
      <vt:variant>
        <vt:lpwstr/>
      </vt:variant>
      <vt:variant>
        <vt:i4>8192014</vt:i4>
      </vt:variant>
      <vt:variant>
        <vt:i4>558</vt:i4>
      </vt:variant>
      <vt:variant>
        <vt:i4>0</vt:i4>
      </vt:variant>
      <vt:variant>
        <vt:i4>5</vt:i4>
      </vt:variant>
      <vt:variant>
        <vt:lpwstr>http://www.nevo.co.il/law_word/law14/law-2502.pdf</vt:lpwstr>
      </vt:variant>
      <vt:variant>
        <vt:lpwstr/>
      </vt:variant>
      <vt:variant>
        <vt:i4>8126474</vt:i4>
      </vt:variant>
      <vt:variant>
        <vt:i4>555</vt:i4>
      </vt:variant>
      <vt:variant>
        <vt:i4>0</vt:i4>
      </vt:variant>
      <vt:variant>
        <vt:i4>5</vt:i4>
      </vt:variant>
      <vt:variant>
        <vt:lpwstr>http://www.nevo.co.il/Law_word/law06/tak-7527.pdf</vt:lpwstr>
      </vt:variant>
      <vt:variant>
        <vt:lpwstr/>
      </vt:variant>
      <vt:variant>
        <vt:i4>8257545</vt:i4>
      </vt:variant>
      <vt:variant>
        <vt:i4>552</vt:i4>
      </vt:variant>
      <vt:variant>
        <vt:i4>0</vt:i4>
      </vt:variant>
      <vt:variant>
        <vt:i4>5</vt:i4>
      </vt:variant>
      <vt:variant>
        <vt:lpwstr>http://www.nevo.co.il/Law_word/law06/tak-7504.pdf</vt:lpwstr>
      </vt:variant>
      <vt:variant>
        <vt:lpwstr/>
      </vt:variant>
      <vt:variant>
        <vt:i4>7995474</vt:i4>
      </vt:variant>
      <vt:variant>
        <vt:i4>549</vt:i4>
      </vt:variant>
      <vt:variant>
        <vt:i4>0</vt:i4>
      </vt:variant>
      <vt:variant>
        <vt:i4>5</vt:i4>
      </vt:variant>
      <vt:variant>
        <vt:lpwstr>http://www.nevo.co.il/Law_word/law15/memshala-869.pdf</vt:lpwstr>
      </vt:variant>
      <vt:variant>
        <vt:lpwstr/>
      </vt:variant>
      <vt:variant>
        <vt:i4>7995404</vt:i4>
      </vt:variant>
      <vt:variant>
        <vt:i4>546</vt:i4>
      </vt:variant>
      <vt:variant>
        <vt:i4>0</vt:i4>
      </vt:variant>
      <vt:variant>
        <vt:i4>5</vt:i4>
      </vt:variant>
      <vt:variant>
        <vt:lpwstr>http://www.nevo.co.il/law_word/law14/law-2471.pdf</vt:lpwstr>
      </vt:variant>
      <vt:variant>
        <vt:lpwstr/>
      </vt:variant>
      <vt:variant>
        <vt:i4>1245280</vt:i4>
      </vt:variant>
      <vt:variant>
        <vt:i4>543</vt:i4>
      </vt:variant>
      <vt:variant>
        <vt:i4>0</vt:i4>
      </vt:variant>
      <vt:variant>
        <vt:i4>5</vt:i4>
      </vt:variant>
      <vt:variant>
        <vt:lpwstr>http://www.nevo.co.il/Law_word/law15/memshala-1083.pdf</vt:lpwstr>
      </vt:variant>
      <vt:variant>
        <vt:lpwstr/>
      </vt:variant>
      <vt:variant>
        <vt:i4>7602189</vt:i4>
      </vt:variant>
      <vt:variant>
        <vt:i4>540</vt:i4>
      </vt:variant>
      <vt:variant>
        <vt:i4>0</vt:i4>
      </vt:variant>
      <vt:variant>
        <vt:i4>5</vt:i4>
      </vt:variant>
      <vt:variant>
        <vt:lpwstr>http://www.nevo.co.il/law_word/law14/law-2591.pdf</vt:lpwstr>
      </vt:variant>
      <vt:variant>
        <vt:lpwstr/>
      </vt:variant>
      <vt:variant>
        <vt:i4>1245280</vt:i4>
      </vt:variant>
      <vt:variant>
        <vt:i4>537</vt:i4>
      </vt:variant>
      <vt:variant>
        <vt:i4>0</vt:i4>
      </vt:variant>
      <vt:variant>
        <vt:i4>5</vt:i4>
      </vt:variant>
      <vt:variant>
        <vt:lpwstr>http://www.nevo.co.il/Law_word/law15/memshala-1083.pdf</vt:lpwstr>
      </vt:variant>
      <vt:variant>
        <vt:lpwstr/>
      </vt:variant>
      <vt:variant>
        <vt:i4>7602189</vt:i4>
      </vt:variant>
      <vt:variant>
        <vt:i4>534</vt:i4>
      </vt:variant>
      <vt:variant>
        <vt:i4>0</vt:i4>
      </vt:variant>
      <vt:variant>
        <vt:i4>5</vt:i4>
      </vt:variant>
      <vt:variant>
        <vt:lpwstr>http://www.nevo.co.il/law_word/law14/law-2591.pdf</vt:lpwstr>
      </vt:variant>
      <vt:variant>
        <vt:lpwstr/>
      </vt:variant>
      <vt:variant>
        <vt:i4>1245280</vt:i4>
      </vt:variant>
      <vt:variant>
        <vt:i4>531</vt:i4>
      </vt:variant>
      <vt:variant>
        <vt:i4>0</vt:i4>
      </vt:variant>
      <vt:variant>
        <vt:i4>5</vt:i4>
      </vt:variant>
      <vt:variant>
        <vt:lpwstr>http://www.nevo.co.il/Law_word/law15/memshala-1083.pdf</vt:lpwstr>
      </vt:variant>
      <vt:variant>
        <vt:lpwstr/>
      </vt:variant>
      <vt:variant>
        <vt:i4>7602189</vt:i4>
      </vt:variant>
      <vt:variant>
        <vt:i4>528</vt:i4>
      </vt:variant>
      <vt:variant>
        <vt:i4>0</vt:i4>
      </vt:variant>
      <vt:variant>
        <vt:i4>5</vt:i4>
      </vt:variant>
      <vt:variant>
        <vt:lpwstr>http://www.nevo.co.il/law_word/law14/law-2591.pdf</vt:lpwstr>
      </vt:variant>
      <vt:variant>
        <vt:lpwstr/>
      </vt:variant>
      <vt:variant>
        <vt:i4>1245280</vt:i4>
      </vt:variant>
      <vt:variant>
        <vt:i4>525</vt:i4>
      </vt:variant>
      <vt:variant>
        <vt:i4>0</vt:i4>
      </vt:variant>
      <vt:variant>
        <vt:i4>5</vt:i4>
      </vt:variant>
      <vt:variant>
        <vt:lpwstr>http://www.nevo.co.il/Law_word/law15/memshala-1083.pdf</vt:lpwstr>
      </vt:variant>
      <vt:variant>
        <vt:lpwstr/>
      </vt:variant>
      <vt:variant>
        <vt:i4>7602189</vt:i4>
      </vt:variant>
      <vt:variant>
        <vt:i4>522</vt:i4>
      </vt:variant>
      <vt:variant>
        <vt:i4>0</vt:i4>
      </vt:variant>
      <vt:variant>
        <vt:i4>5</vt:i4>
      </vt:variant>
      <vt:variant>
        <vt:lpwstr>http://www.nevo.co.il/law_word/law14/law-2591.pdf</vt:lpwstr>
      </vt:variant>
      <vt:variant>
        <vt:lpwstr/>
      </vt:variant>
      <vt:variant>
        <vt:i4>1245280</vt:i4>
      </vt:variant>
      <vt:variant>
        <vt:i4>519</vt:i4>
      </vt:variant>
      <vt:variant>
        <vt:i4>0</vt:i4>
      </vt:variant>
      <vt:variant>
        <vt:i4>5</vt:i4>
      </vt:variant>
      <vt:variant>
        <vt:lpwstr>http://www.nevo.co.il/Law_word/law15/memshala-1083.pdf</vt:lpwstr>
      </vt:variant>
      <vt:variant>
        <vt:lpwstr/>
      </vt:variant>
      <vt:variant>
        <vt:i4>7602189</vt:i4>
      </vt:variant>
      <vt:variant>
        <vt:i4>516</vt:i4>
      </vt:variant>
      <vt:variant>
        <vt:i4>0</vt:i4>
      </vt:variant>
      <vt:variant>
        <vt:i4>5</vt:i4>
      </vt:variant>
      <vt:variant>
        <vt:lpwstr>http://www.nevo.co.il/law_word/law14/law-2591.pdf</vt:lpwstr>
      </vt:variant>
      <vt:variant>
        <vt:lpwstr/>
      </vt:variant>
      <vt:variant>
        <vt:i4>1245280</vt:i4>
      </vt:variant>
      <vt:variant>
        <vt:i4>513</vt:i4>
      </vt:variant>
      <vt:variant>
        <vt:i4>0</vt:i4>
      </vt:variant>
      <vt:variant>
        <vt:i4>5</vt:i4>
      </vt:variant>
      <vt:variant>
        <vt:lpwstr>http://www.nevo.co.il/Law_word/law15/memshala-1083.pdf</vt:lpwstr>
      </vt:variant>
      <vt:variant>
        <vt:lpwstr/>
      </vt:variant>
      <vt:variant>
        <vt:i4>7602189</vt:i4>
      </vt:variant>
      <vt:variant>
        <vt:i4>510</vt:i4>
      </vt:variant>
      <vt:variant>
        <vt:i4>0</vt:i4>
      </vt:variant>
      <vt:variant>
        <vt:i4>5</vt:i4>
      </vt:variant>
      <vt:variant>
        <vt:lpwstr>http://www.nevo.co.il/law_word/law14/law-2591.pdf</vt:lpwstr>
      </vt:variant>
      <vt:variant>
        <vt:lpwstr/>
      </vt:variant>
      <vt:variant>
        <vt:i4>1245280</vt:i4>
      </vt:variant>
      <vt:variant>
        <vt:i4>507</vt:i4>
      </vt:variant>
      <vt:variant>
        <vt:i4>0</vt:i4>
      </vt:variant>
      <vt:variant>
        <vt:i4>5</vt:i4>
      </vt:variant>
      <vt:variant>
        <vt:lpwstr>http://www.nevo.co.il/Law_word/law15/memshala-1083.pdf</vt:lpwstr>
      </vt:variant>
      <vt:variant>
        <vt:lpwstr/>
      </vt:variant>
      <vt:variant>
        <vt:i4>7602189</vt:i4>
      </vt:variant>
      <vt:variant>
        <vt:i4>504</vt:i4>
      </vt:variant>
      <vt:variant>
        <vt:i4>0</vt:i4>
      </vt:variant>
      <vt:variant>
        <vt:i4>5</vt:i4>
      </vt:variant>
      <vt:variant>
        <vt:lpwstr>http://www.nevo.co.il/law_word/law14/law-2591.pdf</vt:lpwstr>
      </vt:variant>
      <vt:variant>
        <vt:lpwstr/>
      </vt:variant>
      <vt:variant>
        <vt:i4>1245280</vt:i4>
      </vt:variant>
      <vt:variant>
        <vt:i4>501</vt:i4>
      </vt:variant>
      <vt:variant>
        <vt:i4>0</vt:i4>
      </vt:variant>
      <vt:variant>
        <vt:i4>5</vt:i4>
      </vt:variant>
      <vt:variant>
        <vt:lpwstr>http://www.nevo.co.il/Law_word/law15/memshala-1083.pdf</vt:lpwstr>
      </vt:variant>
      <vt:variant>
        <vt:lpwstr/>
      </vt:variant>
      <vt:variant>
        <vt:i4>7602189</vt:i4>
      </vt:variant>
      <vt:variant>
        <vt:i4>498</vt:i4>
      </vt:variant>
      <vt:variant>
        <vt:i4>0</vt:i4>
      </vt:variant>
      <vt:variant>
        <vt:i4>5</vt:i4>
      </vt:variant>
      <vt:variant>
        <vt:lpwstr>http://www.nevo.co.il/law_word/law14/law-2591.pdf</vt:lpwstr>
      </vt:variant>
      <vt:variant>
        <vt:lpwstr/>
      </vt:variant>
      <vt:variant>
        <vt:i4>3604520</vt:i4>
      </vt:variant>
      <vt:variant>
        <vt:i4>492</vt:i4>
      </vt:variant>
      <vt:variant>
        <vt:i4>0</vt:i4>
      </vt:variant>
      <vt:variant>
        <vt:i4>5</vt:i4>
      </vt:variant>
      <vt:variant>
        <vt:lpwstr/>
      </vt:variant>
      <vt:variant>
        <vt:lpwstr>Seif24</vt:lpwstr>
      </vt:variant>
      <vt:variant>
        <vt:i4>3145768</vt:i4>
      </vt:variant>
      <vt:variant>
        <vt:i4>486</vt:i4>
      </vt:variant>
      <vt:variant>
        <vt:i4>0</vt:i4>
      </vt:variant>
      <vt:variant>
        <vt:i4>5</vt:i4>
      </vt:variant>
      <vt:variant>
        <vt:lpwstr/>
      </vt:variant>
      <vt:variant>
        <vt:lpwstr>Seif23</vt:lpwstr>
      </vt:variant>
      <vt:variant>
        <vt:i4>3211304</vt:i4>
      </vt:variant>
      <vt:variant>
        <vt:i4>480</vt:i4>
      </vt:variant>
      <vt:variant>
        <vt:i4>0</vt:i4>
      </vt:variant>
      <vt:variant>
        <vt:i4>5</vt:i4>
      </vt:variant>
      <vt:variant>
        <vt:lpwstr/>
      </vt:variant>
      <vt:variant>
        <vt:lpwstr>Seif22</vt:lpwstr>
      </vt:variant>
      <vt:variant>
        <vt:i4>3276840</vt:i4>
      </vt:variant>
      <vt:variant>
        <vt:i4>474</vt:i4>
      </vt:variant>
      <vt:variant>
        <vt:i4>0</vt:i4>
      </vt:variant>
      <vt:variant>
        <vt:i4>5</vt:i4>
      </vt:variant>
      <vt:variant>
        <vt:lpwstr/>
      </vt:variant>
      <vt:variant>
        <vt:lpwstr>Seif21</vt:lpwstr>
      </vt:variant>
      <vt:variant>
        <vt:i4>3342376</vt:i4>
      </vt:variant>
      <vt:variant>
        <vt:i4>468</vt:i4>
      </vt:variant>
      <vt:variant>
        <vt:i4>0</vt:i4>
      </vt:variant>
      <vt:variant>
        <vt:i4>5</vt:i4>
      </vt:variant>
      <vt:variant>
        <vt:lpwstr/>
      </vt:variant>
      <vt:variant>
        <vt:lpwstr>Seif20</vt:lpwstr>
      </vt:variant>
      <vt:variant>
        <vt:i4>3801131</vt:i4>
      </vt:variant>
      <vt:variant>
        <vt:i4>462</vt:i4>
      </vt:variant>
      <vt:variant>
        <vt:i4>0</vt:i4>
      </vt:variant>
      <vt:variant>
        <vt:i4>5</vt:i4>
      </vt:variant>
      <vt:variant>
        <vt:lpwstr/>
      </vt:variant>
      <vt:variant>
        <vt:lpwstr>Seif19</vt:lpwstr>
      </vt:variant>
      <vt:variant>
        <vt:i4>6029321</vt:i4>
      </vt:variant>
      <vt:variant>
        <vt:i4>456</vt:i4>
      </vt:variant>
      <vt:variant>
        <vt:i4>0</vt:i4>
      </vt:variant>
      <vt:variant>
        <vt:i4>5</vt:i4>
      </vt:variant>
      <vt:variant>
        <vt:lpwstr/>
      </vt:variant>
      <vt:variant>
        <vt:lpwstr>med9</vt:lpwstr>
      </vt:variant>
      <vt:variant>
        <vt:i4>3866667</vt:i4>
      </vt:variant>
      <vt:variant>
        <vt:i4>450</vt:i4>
      </vt:variant>
      <vt:variant>
        <vt:i4>0</vt:i4>
      </vt:variant>
      <vt:variant>
        <vt:i4>5</vt:i4>
      </vt:variant>
      <vt:variant>
        <vt:lpwstr/>
      </vt:variant>
      <vt:variant>
        <vt:lpwstr>Seif18</vt:lpwstr>
      </vt:variant>
      <vt:variant>
        <vt:i4>3407915</vt:i4>
      </vt:variant>
      <vt:variant>
        <vt:i4>444</vt:i4>
      </vt:variant>
      <vt:variant>
        <vt:i4>0</vt:i4>
      </vt:variant>
      <vt:variant>
        <vt:i4>5</vt:i4>
      </vt:variant>
      <vt:variant>
        <vt:lpwstr/>
      </vt:variant>
      <vt:variant>
        <vt:lpwstr>Seif17</vt:lpwstr>
      </vt:variant>
      <vt:variant>
        <vt:i4>3473451</vt:i4>
      </vt:variant>
      <vt:variant>
        <vt:i4>438</vt:i4>
      </vt:variant>
      <vt:variant>
        <vt:i4>0</vt:i4>
      </vt:variant>
      <vt:variant>
        <vt:i4>5</vt:i4>
      </vt:variant>
      <vt:variant>
        <vt:lpwstr/>
      </vt:variant>
      <vt:variant>
        <vt:lpwstr>Seif16</vt:lpwstr>
      </vt:variant>
      <vt:variant>
        <vt:i4>3538987</vt:i4>
      </vt:variant>
      <vt:variant>
        <vt:i4>432</vt:i4>
      </vt:variant>
      <vt:variant>
        <vt:i4>0</vt:i4>
      </vt:variant>
      <vt:variant>
        <vt:i4>5</vt:i4>
      </vt:variant>
      <vt:variant>
        <vt:lpwstr/>
      </vt:variant>
      <vt:variant>
        <vt:lpwstr>Seif15</vt:lpwstr>
      </vt:variant>
      <vt:variant>
        <vt:i4>3604523</vt:i4>
      </vt:variant>
      <vt:variant>
        <vt:i4>426</vt:i4>
      </vt:variant>
      <vt:variant>
        <vt:i4>0</vt:i4>
      </vt:variant>
      <vt:variant>
        <vt:i4>5</vt:i4>
      </vt:variant>
      <vt:variant>
        <vt:lpwstr/>
      </vt:variant>
      <vt:variant>
        <vt:lpwstr>Seif14</vt:lpwstr>
      </vt:variant>
      <vt:variant>
        <vt:i4>3801132</vt:i4>
      </vt:variant>
      <vt:variant>
        <vt:i4>420</vt:i4>
      </vt:variant>
      <vt:variant>
        <vt:i4>0</vt:i4>
      </vt:variant>
      <vt:variant>
        <vt:i4>5</vt:i4>
      </vt:variant>
      <vt:variant>
        <vt:lpwstr/>
      </vt:variant>
      <vt:variant>
        <vt:lpwstr>Seif69</vt:lpwstr>
      </vt:variant>
      <vt:variant>
        <vt:i4>6094857</vt:i4>
      </vt:variant>
      <vt:variant>
        <vt:i4>414</vt:i4>
      </vt:variant>
      <vt:variant>
        <vt:i4>0</vt:i4>
      </vt:variant>
      <vt:variant>
        <vt:i4>5</vt:i4>
      </vt:variant>
      <vt:variant>
        <vt:lpwstr/>
      </vt:variant>
      <vt:variant>
        <vt:lpwstr>med8</vt:lpwstr>
      </vt:variant>
      <vt:variant>
        <vt:i4>3866668</vt:i4>
      </vt:variant>
      <vt:variant>
        <vt:i4>408</vt:i4>
      </vt:variant>
      <vt:variant>
        <vt:i4>0</vt:i4>
      </vt:variant>
      <vt:variant>
        <vt:i4>5</vt:i4>
      </vt:variant>
      <vt:variant>
        <vt:lpwstr/>
      </vt:variant>
      <vt:variant>
        <vt:lpwstr>Seif68</vt:lpwstr>
      </vt:variant>
      <vt:variant>
        <vt:i4>3407916</vt:i4>
      </vt:variant>
      <vt:variant>
        <vt:i4>402</vt:i4>
      </vt:variant>
      <vt:variant>
        <vt:i4>0</vt:i4>
      </vt:variant>
      <vt:variant>
        <vt:i4>5</vt:i4>
      </vt:variant>
      <vt:variant>
        <vt:lpwstr/>
      </vt:variant>
      <vt:variant>
        <vt:lpwstr>Seif67</vt:lpwstr>
      </vt:variant>
      <vt:variant>
        <vt:i4>3473452</vt:i4>
      </vt:variant>
      <vt:variant>
        <vt:i4>396</vt:i4>
      </vt:variant>
      <vt:variant>
        <vt:i4>0</vt:i4>
      </vt:variant>
      <vt:variant>
        <vt:i4>5</vt:i4>
      </vt:variant>
      <vt:variant>
        <vt:lpwstr/>
      </vt:variant>
      <vt:variant>
        <vt:lpwstr>Seif66</vt:lpwstr>
      </vt:variant>
      <vt:variant>
        <vt:i4>3538988</vt:i4>
      </vt:variant>
      <vt:variant>
        <vt:i4>390</vt:i4>
      </vt:variant>
      <vt:variant>
        <vt:i4>0</vt:i4>
      </vt:variant>
      <vt:variant>
        <vt:i4>5</vt:i4>
      </vt:variant>
      <vt:variant>
        <vt:lpwstr/>
      </vt:variant>
      <vt:variant>
        <vt:lpwstr>Seif65</vt:lpwstr>
      </vt:variant>
      <vt:variant>
        <vt:i4>3604524</vt:i4>
      </vt:variant>
      <vt:variant>
        <vt:i4>384</vt:i4>
      </vt:variant>
      <vt:variant>
        <vt:i4>0</vt:i4>
      </vt:variant>
      <vt:variant>
        <vt:i4>5</vt:i4>
      </vt:variant>
      <vt:variant>
        <vt:lpwstr/>
      </vt:variant>
      <vt:variant>
        <vt:lpwstr>Seif64</vt:lpwstr>
      </vt:variant>
      <vt:variant>
        <vt:i4>5701644</vt:i4>
      </vt:variant>
      <vt:variant>
        <vt:i4>378</vt:i4>
      </vt:variant>
      <vt:variant>
        <vt:i4>0</vt:i4>
      </vt:variant>
      <vt:variant>
        <vt:i4>5</vt:i4>
      </vt:variant>
      <vt:variant>
        <vt:lpwstr/>
      </vt:variant>
      <vt:variant>
        <vt:lpwstr>hed23</vt:lpwstr>
      </vt:variant>
      <vt:variant>
        <vt:i4>3145772</vt:i4>
      </vt:variant>
      <vt:variant>
        <vt:i4>372</vt:i4>
      </vt:variant>
      <vt:variant>
        <vt:i4>0</vt:i4>
      </vt:variant>
      <vt:variant>
        <vt:i4>5</vt:i4>
      </vt:variant>
      <vt:variant>
        <vt:lpwstr/>
      </vt:variant>
      <vt:variant>
        <vt:lpwstr>Seif63</vt:lpwstr>
      </vt:variant>
      <vt:variant>
        <vt:i4>3211308</vt:i4>
      </vt:variant>
      <vt:variant>
        <vt:i4>366</vt:i4>
      </vt:variant>
      <vt:variant>
        <vt:i4>0</vt:i4>
      </vt:variant>
      <vt:variant>
        <vt:i4>5</vt:i4>
      </vt:variant>
      <vt:variant>
        <vt:lpwstr/>
      </vt:variant>
      <vt:variant>
        <vt:lpwstr>Seif62</vt:lpwstr>
      </vt:variant>
      <vt:variant>
        <vt:i4>3276844</vt:i4>
      </vt:variant>
      <vt:variant>
        <vt:i4>360</vt:i4>
      </vt:variant>
      <vt:variant>
        <vt:i4>0</vt:i4>
      </vt:variant>
      <vt:variant>
        <vt:i4>5</vt:i4>
      </vt:variant>
      <vt:variant>
        <vt:lpwstr/>
      </vt:variant>
      <vt:variant>
        <vt:lpwstr>Seif61</vt:lpwstr>
      </vt:variant>
      <vt:variant>
        <vt:i4>3342380</vt:i4>
      </vt:variant>
      <vt:variant>
        <vt:i4>354</vt:i4>
      </vt:variant>
      <vt:variant>
        <vt:i4>0</vt:i4>
      </vt:variant>
      <vt:variant>
        <vt:i4>5</vt:i4>
      </vt:variant>
      <vt:variant>
        <vt:lpwstr/>
      </vt:variant>
      <vt:variant>
        <vt:lpwstr>Seif60</vt:lpwstr>
      </vt:variant>
      <vt:variant>
        <vt:i4>3801135</vt:i4>
      </vt:variant>
      <vt:variant>
        <vt:i4>348</vt:i4>
      </vt:variant>
      <vt:variant>
        <vt:i4>0</vt:i4>
      </vt:variant>
      <vt:variant>
        <vt:i4>5</vt:i4>
      </vt:variant>
      <vt:variant>
        <vt:lpwstr/>
      </vt:variant>
      <vt:variant>
        <vt:lpwstr>Seif59</vt:lpwstr>
      </vt:variant>
      <vt:variant>
        <vt:i4>5701644</vt:i4>
      </vt:variant>
      <vt:variant>
        <vt:i4>342</vt:i4>
      </vt:variant>
      <vt:variant>
        <vt:i4>0</vt:i4>
      </vt:variant>
      <vt:variant>
        <vt:i4>5</vt:i4>
      </vt:variant>
      <vt:variant>
        <vt:lpwstr/>
      </vt:variant>
      <vt:variant>
        <vt:lpwstr>hed22</vt:lpwstr>
      </vt:variant>
      <vt:variant>
        <vt:i4>3866671</vt:i4>
      </vt:variant>
      <vt:variant>
        <vt:i4>336</vt:i4>
      </vt:variant>
      <vt:variant>
        <vt:i4>0</vt:i4>
      </vt:variant>
      <vt:variant>
        <vt:i4>5</vt:i4>
      </vt:variant>
      <vt:variant>
        <vt:lpwstr/>
      </vt:variant>
      <vt:variant>
        <vt:lpwstr>Seif58</vt:lpwstr>
      </vt:variant>
      <vt:variant>
        <vt:i4>3407919</vt:i4>
      </vt:variant>
      <vt:variant>
        <vt:i4>330</vt:i4>
      </vt:variant>
      <vt:variant>
        <vt:i4>0</vt:i4>
      </vt:variant>
      <vt:variant>
        <vt:i4>5</vt:i4>
      </vt:variant>
      <vt:variant>
        <vt:lpwstr/>
      </vt:variant>
      <vt:variant>
        <vt:lpwstr>Seif57</vt:lpwstr>
      </vt:variant>
      <vt:variant>
        <vt:i4>3473455</vt:i4>
      </vt:variant>
      <vt:variant>
        <vt:i4>324</vt:i4>
      </vt:variant>
      <vt:variant>
        <vt:i4>0</vt:i4>
      </vt:variant>
      <vt:variant>
        <vt:i4>5</vt:i4>
      </vt:variant>
      <vt:variant>
        <vt:lpwstr/>
      </vt:variant>
      <vt:variant>
        <vt:lpwstr>Seif56</vt:lpwstr>
      </vt:variant>
      <vt:variant>
        <vt:i4>5701644</vt:i4>
      </vt:variant>
      <vt:variant>
        <vt:i4>318</vt:i4>
      </vt:variant>
      <vt:variant>
        <vt:i4>0</vt:i4>
      </vt:variant>
      <vt:variant>
        <vt:i4>5</vt:i4>
      </vt:variant>
      <vt:variant>
        <vt:lpwstr/>
      </vt:variant>
      <vt:variant>
        <vt:lpwstr>hed21</vt:lpwstr>
      </vt:variant>
      <vt:variant>
        <vt:i4>3538991</vt:i4>
      </vt:variant>
      <vt:variant>
        <vt:i4>312</vt:i4>
      </vt:variant>
      <vt:variant>
        <vt:i4>0</vt:i4>
      </vt:variant>
      <vt:variant>
        <vt:i4>5</vt:i4>
      </vt:variant>
      <vt:variant>
        <vt:lpwstr/>
      </vt:variant>
      <vt:variant>
        <vt:lpwstr>Seif55</vt:lpwstr>
      </vt:variant>
      <vt:variant>
        <vt:i4>3604527</vt:i4>
      </vt:variant>
      <vt:variant>
        <vt:i4>306</vt:i4>
      </vt:variant>
      <vt:variant>
        <vt:i4>0</vt:i4>
      </vt:variant>
      <vt:variant>
        <vt:i4>5</vt:i4>
      </vt:variant>
      <vt:variant>
        <vt:lpwstr/>
      </vt:variant>
      <vt:variant>
        <vt:lpwstr>Seif54</vt:lpwstr>
      </vt:variant>
      <vt:variant>
        <vt:i4>3145775</vt:i4>
      </vt:variant>
      <vt:variant>
        <vt:i4>300</vt:i4>
      </vt:variant>
      <vt:variant>
        <vt:i4>0</vt:i4>
      </vt:variant>
      <vt:variant>
        <vt:i4>5</vt:i4>
      </vt:variant>
      <vt:variant>
        <vt:lpwstr/>
      </vt:variant>
      <vt:variant>
        <vt:lpwstr>Seif53</vt:lpwstr>
      </vt:variant>
      <vt:variant>
        <vt:i4>3211311</vt:i4>
      </vt:variant>
      <vt:variant>
        <vt:i4>294</vt:i4>
      </vt:variant>
      <vt:variant>
        <vt:i4>0</vt:i4>
      </vt:variant>
      <vt:variant>
        <vt:i4>5</vt:i4>
      </vt:variant>
      <vt:variant>
        <vt:lpwstr/>
      </vt:variant>
      <vt:variant>
        <vt:lpwstr>Seif52</vt:lpwstr>
      </vt:variant>
      <vt:variant>
        <vt:i4>3276847</vt:i4>
      </vt:variant>
      <vt:variant>
        <vt:i4>288</vt:i4>
      </vt:variant>
      <vt:variant>
        <vt:i4>0</vt:i4>
      </vt:variant>
      <vt:variant>
        <vt:i4>5</vt:i4>
      </vt:variant>
      <vt:variant>
        <vt:lpwstr/>
      </vt:variant>
      <vt:variant>
        <vt:lpwstr>Seif51</vt:lpwstr>
      </vt:variant>
      <vt:variant>
        <vt:i4>3342383</vt:i4>
      </vt:variant>
      <vt:variant>
        <vt:i4>282</vt:i4>
      </vt:variant>
      <vt:variant>
        <vt:i4>0</vt:i4>
      </vt:variant>
      <vt:variant>
        <vt:i4>5</vt:i4>
      </vt:variant>
      <vt:variant>
        <vt:lpwstr/>
      </vt:variant>
      <vt:variant>
        <vt:lpwstr>Seif50</vt:lpwstr>
      </vt:variant>
      <vt:variant>
        <vt:i4>3801134</vt:i4>
      </vt:variant>
      <vt:variant>
        <vt:i4>276</vt:i4>
      </vt:variant>
      <vt:variant>
        <vt:i4>0</vt:i4>
      </vt:variant>
      <vt:variant>
        <vt:i4>5</vt:i4>
      </vt:variant>
      <vt:variant>
        <vt:lpwstr/>
      </vt:variant>
      <vt:variant>
        <vt:lpwstr>Seif49</vt:lpwstr>
      </vt:variant>
      <vt:variant>
        <vt:i4>3866670</vt:i4>
      </vt:variant>
      <vt:variant>
        <vt:i4>270</vt:i4>
      </vt:variant>
      <vt:variant>
        <vt:i4>0</vt:i4>
      </vt:variant>
      <vt:variant>
        <vt:i4>5</vt:i4>
      </vt:variant>
      <vt:variant>
        <vt:lpwstr/>
      </vt:variant>
      <vt:variant>
        <vt:lpwstr>Seif48</vt:lpwstr>
      </vt:variant>
      <vt:variant>
        <vt:i4>3407918</vt:i4>
      </vt:variant>
      <vt:variant>
        <vt:i4>264</vt:i4>
      </vt:variant>
      <vt:variant>
        <vt:i4>0</vt:i4>
      </vt:variant>
      <vt:variant>
        <vt:i4>5</vt:i4>
      </vt:variant>
      <vt:variant>
        <vt:lpwstr/>
      </vt:variant>
      <vt:variant>
        <vt:lpwstr>Seif47</vt:lpwstr>
      </vt:variant>
      <vt:variant>
        <vt:i4>3473454</vt:i4>
      </vt:variant>
      <vt:variant>
        <vt:i4>258</vt:i4>
      </vt:variant>
      <vt:variant>
        <vt:i4>0</vt:i4>
      </vt:variant>
      <vt:variant>
        <vt:i4>5</vt:i4>
      </vt:variant>
      <vt:variant>
        <vt:lpwstr/>
      </vt:variant>
      <vt:variant>
        <vt:lpwstr>Seif46</vt:lpwstr>
      </vt:variant>
      <vt:variant>
        <vt:i4>3538990</vt:i4>
      </vt:variant>
      <vt:variant>
        <vt:i4>252</vt:i4>
      </vt:variant>
      <vt:variant>
        <vt:i4>0</vt:i4>
      </vt:variant>
      <vt:variant>
        <vt:i4>5</vt:i4>
      </vt:variant>
      <vt:variant>
        <vt:lpwstr/>
      </vt:variant>
      <vt:variant>
        <vt:lpwstr>Seif45</vt:lpwstr>
      </vt:variant>
      <vt:variant>
        <vt:i4>3604526</vt:i4>
      </vt:variant>
      <vt:variant>
        <vt:i4>246</vt:i4>
      </vt:variant>
      <vt:variant>
        <vt:i4>0</vt:i4>
      </vt:variant>
      <vt:variant>
        <vt:i4>5</vt:i4>
      </vt:variant>
      <vt:variant>
        <vt:lpwstr/>
      </vt:variant>
      <vt:variant>
        <vt:lpwstr>Seif44</vt:lpwstr>
      </vt:variant>
      <vt:variant>
        <vt:i4>3145774</vt:i4>
      </vt:variant>
      <vt:variant>
        <vt:i4>240</vt:i4>
      </vt:variant>
      <vt:variant>
        <vt:i4>0</vt:i4>
      </vt:variant>
      <vt:variant>
        <vt:i4>5</vt:i4>
      </vt:variant>
      <vt:variant>
        <vt:lpwstr/>
      </vt:variant>
      <vt:variant>
        <vt:lpwstr>Seif43</vt:lpwstr>
      </vt:variant>
      <vt:variant>
        <vt:i4>3211310</vt:i4>
      </vt:variant>
      <vt:variant>
        <vt:i4>234</vt:i4>
      </vt:variant>
      <vt:variant>
        <vt:i4>0</vt:i4>
      </vt:variant>
      <vt:variant>
        <vt:i4>5</vt:i4>
      </vt:variant>
      <vt:variant>
        <vt:lpwstr/>
      </vt:variant>
      <vt:variant>
        <vt:lpwstr>Seif42</vt:lpwstr>
      </vt:variant>
      <vt:variant>
        <vt:i4>3276846</vt:i4>
      </vt:variant>
      <vt:variant>
        <vt:i4>228</vt:i4>
      </vt:variant>
      <vt:variant>
        <vt:i4>0</vt:i4>
      </vt:variant>
      <vt:variant>
        <vt:i4>5</vt:i4>
      </vt:variant>
      <vt:variant>
        <vt:lpwstr/>
      </vt:variant>
      <vt:variant>
        <vt:lpwstr>Seif41</vt:lpwstr>
      </vt:variant>
      <vt:variant>
        <vt:i4>5701644</vt:i4>
      </vt:variant>
      <vt:variant>
        <vt:i4>222</vt:i4>
      </vt:variant>
      <vt:variant>
        <vt:i4>0</vt:i4>
      </vt:variant>
      <vt:variant>
        <vt:i4>5</vt:i4>
      </vt:variant>
      <vt:variant>
        <vt:lpwstr/>
      </vt:variant>
      <vt:variant>
        <vt:lpwstr>hed20</vt:lpwstr>
      </vt:variant>
      <vt:variant>
        <vt:i4>5373961</vt:i4>
      </vt:variant>
      <vt:variant>
        <vt:i4>216</vt:i4>
      </vt:variant>
      <vt:variant>
        <vt:i4>0</vt:i4>
      </vt:variant>
      <vt:variant>
        <vt:i4>5</vt:i4>
      </vt:variant>
      <vt:variant>
        <vt:lpwstr/>
      </vt:variant>
      <vt:variant>
        <vt:lpwstr>med7</vt:lpwstr>
      </vt:variant>
      <vt:variant>
        <vt:i4>3342382</vt:i4>
      </vt:variant>
      <vt:variant>
        <vt:i4>210</vt:i4>
      </vt:variant>
      <vt:variant>
        <vt:i4>0</vt:i4>
      </vt:variant>
      <vt:variant>
        <vt:i4>5</vt:i4>
      </vt:variant>
      <vt:variant>
        <vt:lpwstr/>
      </vt:variant>
      <vt:variant>
        <vt:lpwstr>Seif40</vt:lpwstr>
      </vt:variant>
      <vt:variant>
        <vt:i4>3801129</vt:i4>
      </vt:variant>
      <vt:variant>
        <vt:i4>204</vt:i4>
      </vt:variant>
      <vt:variant>
        <vt:i4>0</vt:i4>
      </vt:variant>
      <vt:variant>
        <vt:i4>5</vt:i4>
      </vt:variant>
      <vt:variant>
        <vt:lpwstr/>
      </vt:variant>
      <vt:variant>
        <vt:lpwstr>Seif39</vt:lpwstr>
      </vt:variant>
      <vt:variant>
        <vt:i4>3866665</vt:i4>
      </vt:variant>
      <vt:variant>
        <vt:i4>198</vt:i4>
      </vt:variant>
      <vt:variant>
        <vt:i4>0</vt:i4>
      </vt:variant>
      <vt:variant>
        <vt:i4>5</vt:i4>
      </vt:variant>
      <vt:variant>
        <vt:lpwstr/>
      </vt:variant>
      <vt:variant>
        <vt:lpwstr>Seif38</vt:lpwstr>
      </vt:variant>
      <vt:variant>
        <vt:i4>3407913</vt:i4>
      </vt:variant>
      <vt:variant>
        <vt:i4>192</vt:i4>
      </vt:variant>
      <vt:variant>
        <vt:i4>0</vt:i4>
      </vt:variant>
      <vt:variant>
        <vt:i4>5</vt:i4>
      </vt:variant>
      <vt:variant>
        <vt:lpwstr/>
      </vt:variant>
      <vt:variant>
        <vt:lpwstr>Seif37</vt:lpwstr>
      </vt:variant>
      <vt:variant>
        <vt:i4>3473449</vt:i4>
      </vt:variant>
      <vt:variant>
        <vt:i4>186</vt:i4>
      </vt:variant>
      <vt:variant>
        <vt:i4>0</vt:i4>
      </vt:variant>
      <vt:variant>
        <vt:i4>5</vt:i4>
      </vt:variant>
      <vt:variant>
        <vt:lpwstr/>
      </vt:variant>
      <vt:variant>
        <vt:lpwstr>Seif36</vt:lpwstr>
      </vt:variant>
      <vt:variant>
        <vt:i4>5439497</vt:i4>
      </vt:variant>
      <vt:variant>
        <vt:i4>180</vt:i4>
      </vt:variant>
      <vt:variant>
        <vt:i4>0</vt:i4>
      </vt:variant>
      <vt:variant>
        <vt:i4>5</vt:i4>
      </vt:variant>
      <vt:variant>
        <vt:lpwstr/>
      </vt:variant>
      <vt:variant>
        <vt:lpwstr>med6</vt:lpwstr>
      </vt:variant>
      <vt:variant>
        <vt:i4>3538985</vt:i4>
      </vt:variant>
      <vt:variant>
        <vt:i4>174</vt:i4>
      </vt:variant>
      <vt:variant>
        <vt:i4>0</vt:i4>
      </vt:variant>
      <vt:variant>
        <vt:i4>5</vt:i4>
      </vt:variant>
      <vt:variant>
        <vt:lpwstr/>
      </vt:variant>
      <vt:variant>
        <vt:lpwstr>Seif35</vt:lpwstr>
      </vt:variant>
      <vt:variant>
        <vt:i4>3604521</vt:i4>
      </vt:variant>
      <vt:variant>
        <vt:i4>168</vt:i4>
      </vt:variant>
      <vt:variant>
        <vt:i4>0</vt:i4>
      </vt:variant>
      <vt:variant>
        <vt:i4>5</vt:i4>
      </vt:variant>
      <vt:variant>
        <vt:lpwstr/>
      </vt:variant>
      <vt:variant>
        <vt:lpwstr>Seif34</vt:lpwstr>
      </vt:variant>
      <vt:variant>
        <vt:i4>3145769</vt:i4>
      </vt:variant>
      <vt:variant>
        <vt:i4>162</vt:i4>
      </vt:variant>
      <vt:variant>
        <vt:i4>0</vt:i4>
      </vt:variant>
      <vt:variant>
        <vt:i4>5</vt:i4>
      </vt:variant>
      <vt:variant>
        <vt:lpwstr/>
      </vt:variant>
      <vt:variant>
        <vt:lpwstr>Seif33</vt:lpwstr>
      </vt:variant>
      <vt:variant>
        <vt:i4>5242889</vt:i4>
      </vt:variant>
      <vt:variant>
        <vt:i4>156</vt:i4>
      </vt:variant>
      <vt:variant>
        <vt:i4>0</vt:i4>
      </vt:variant>
      <vt:variant>
        <vt:i4>5</vt:i4>
      </vt:variant>
      <vt:variant>
        <vt:lpwstr/>
      </vt:variant>
      <vt:variant>
        <vt:lpwstr>med5</vt:lpwstr>
      </vt:variant>
      <vt:variant>
        <vt:i4>3211305</vt:i4>
      </vt:variant>
      <vt:variant>
        <vt:i4>150</vt:i4>
      </vt:variant>
      <vt:variant>
        <vt:i4>0</vt:i4>
      </vt:variant>
      <vt:variant>
        <vt:i4>5</vt:i4>
      </vt:variant>
      <vt:variant>
        <vt:lpwstr/>
      </vt:variant>
      <vt:variant>
        <vt:lpwstr>Seif32</vt:lpwstr>
      </vt:variant>
      <vt:variant>
        <vt:i4>3145771</vt:i4>
      </vt:variant>
      <vt:variant>
        <vt:i4>144</vt:i4>
      </vt:variant>
      <vt:variant>
        <vt:i4>0</vt:i4>
      </vt:variant>
      <vt:variant>
        <vt:i4>5</vt:i4>
      </vt:variant>
      <vt:variant>
        <vt:lpwstr/>
      </vt:variant>
      <vt:variant>
        <vt:lpwstr>Seif13</vt:lpwstr>
      </vt:variant>
      <vt:variant>
        <vt:i4>3276841</vt:i4>
      </vt:variant>
      <vt:variant>
        <vt:i4>138</vt:i4>
      </vt:variant>
      <vt:variant>
        <vt:i4>0</vt:i4>
      </vt:variant>
      <vt:variant>
        <vt:i4>5</vt:i4>
      </vt:variant>
      <vt:variant>
        <vt:lpwstr/>
      </vt:variant>
      <vt:variant>
        <vt:lpwstr>Seif31</vt:lpwstr>
      </vt:variant>
      <vt:variant>
        <vt:i4>3342377</vt:i4>
      </vt:variant>
      <vt:variant>
        <vt:i4>132</vt:i4>
      </vt:variant>
      <vt:variant>
        <vt:i4>0</vt:i4>
      </vt:variant>
      <vt:variant>
        <vt:i4>5</vt:i4>
      </vt:variant>
      <vt:variant>
        <vt:lpwstr/>
      </vt:variant>
      <vt:variant>
        <vt:lpwstr>Seif30</vt:lpwstr>
      </vt:variant>
      <vt:variant>
        <vt:i4>3801128</vt:i4>
      </vt:variant>
      <vt:variant>
        <vt:i4>126</vt:i4>
      </vt:variant>
      <vt:variant>
        <vt:i4>0</vt:i4>
      </vt:variant>
      <vt:variant>
        <vt:i4>5</vt:i4>
      </vt:variant>
      <vt:variant>
        <vt:lpwstr/>
      </vt:variant>
      <vt:variant>
        <vt:lpwstr>Seif29</vt:lpwstr>
      </vt:variant>
      <vt:variant>
        <vt:i4>3866664</vt:i4>
      </vt:variant>
      <vt:variant>
        <vt:i4>120</vt:i4>
      </vt:variant>
      <vt:variant>
        <vt:i4>0</vt:i4>
      </vt:variant>
      <vt:variant>
        <vt:i4>5</vt:i4>
      </vt:variant>
      <vt:variant>
        <vt:lpwstr/>
      </vt:variant>
      <vt:variant>
        <vt:lpwstr>Seif28</vt:lpwstr>
      </vt:variant>
      <vt:variant>
        <vt:i4>5308425</vt:i4>
      </vt:variant>
      <vt:variant>
        <vt:i4>114</vt:i4>
      </vt:variant>
      <vt:variant>
        <vt:i4>0</vt:i4>
      </vt:variant>
      <vt:variant>
        <vt:i4>5</vt:i4>
      </vt:variant>
      <vt:variant>
        <vt:lpwstr/>
      </vt:variant>
      <vt:variant>
        <vt:lpwstr>med4</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3538984</vt:i4>
      </vt:variant>
      <vt:variant>
        <vt:i4>78</vt:i4>
      </vt:variant>
      <vt:variant>
        <vt:i4>0</vt:i4>
      </vt:variant>
      <vt:variant>
        <vt:i4>5</vt:i4>
      </vt:variant>
      <vt:variant>
        <vt:lpwstr/>
      </vt:variant>
      <vt:variant>
        <vt:lpwstr>Seif25</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Seif4</vt:lpwstr>
      </vt:variant>
      <vt:variant>
        <vt:i4>196634</vt:i4>
      </vt:variant>
      <vt:variant>
        <vt:i4>48</vt:i4>
      </vt:variant>
      <vt:variant>
        <vt:i4>0</vt:i4>
      </vt:variant>
      <vt:variant>
        <vt:i4>5</vt:i4>
      </vt:variant>
      <vt:variant>
        <vt:lpwstr/>
      </vt:variant>
      <vt:variant>
        <vt:lpwstr>Seif3</vt:lpwstr>
      </vt:variant>
      <vt:variant>
        <vt:i4>5701641</vt:i4>
      </vt:variant>
      <vt:variant>
        <vt:i4>42</vt:i4>
      </vt:variant>
      <vt:variant>
        <vt:i4>0</vt:i4>
      </vt:variant>
      <vt:variant>
        <vt:i4>5</vt:i4>
      </vt:variant>
      <vt:variant>
        <vt:lpwstr/>
      </vt:variant>
      <vt:variant>
        <vt:lpwstr>med2</vt:lpwstr>
      </vt:variant>
      <vt:variant>
        <vt:i4>3407912</vt:i4>
      </vt:variant>
      <vt:variant>
        <vt:i4>36</vt:i4>
      </vt:variant>
      <vt:variant>
        <vt:i4>0</vt:i4>
      </vt:variant>
      <vt:variant>
        <vt:i4>5</vt:i4>
      </vt:variant>
      <vt:variant>
        <vt:lpwstr/>
      </vt:variant>
      <vt:variant>
        <vt:lpwstr>Seif27</vt:lpwstr>
      </vt:variant>
      <vt:variant>
        <vt:i4>196634</vt:i4>
      </vt:variant>
      <vt:variant>
        <vt:i4>30</vt:i4>
      </vt:variant>
      <vt:variant>
        <vt:i4>0</vt:i4>
      </vt:variant>
      <vt:variant>
        <vt:i4>5</vt:i4>
      </vt:variant>
      <vt:variant>
        <vt:lpwstr/>
      </vt:variant>
      <vt:variant>
        <vt:lpwstr>Seif5</vt:lpwstr>
      </vt:variant>
      <vt:variant>
        <vt:i4>3473448</vt:i4>
      </vt:variant>
      <vt:variant>
        <vt:i4>24</vt:i4>
      </vt:variant>
      <vt:variant>
        <vt:i4>0</vt:i4>
      </vt:variant>
      <vt:variant>
        <vt:i4>5</vt:i4>
      </vt:variant>
      <vt:variant>
        <vt:lpwstr/>
      </vt:variant>
      <vt:variant>
        <vt:lpwstr>Seif26</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3014668</vt:i4>
      </vt:variant>
      <vt:variant>
        <vt:i4>90</vt:i4>
      </vt:variant>
      <vt:variant>
        <vt:i4>0</vt:i4>
      </vt:variant>
      <vt:variant>
        <vt:i4>5</vt:i4>
      </vt:variant>
      <vt:variant>
        <vt:lpwstr>http://www.nevo.co.il/Law_word/law10/yalkut-11026.pdf</vt:lpwstr>
      </vt:variant>
      <vt:variant>
        <vt:lpwstr/>
      </vt:variant>
      <vt:variant>
        <vt:i4>2949129</vt:i4>
      </vt:variant>
      <vt:variant>
        <vt:i4>87</vt:i4>
      </vt:variant>
      <vt:variant>
        <vt:i4>0</vt:i4>
      </vt:variant>
      <vt:variant>
        <vt:i4>5</vt:i4>
      </vt:variant>
      <vt:variant>
        <vt:lpwstr>http://www.nevo.co.il/Law_word/law10/yalkut-10102.pdf</vt:lpwstr>
      </vt:variant>
      <vt:variant>
        <vt:lpwstr/>
      </vt:variant>
      <vt:variant>
        <vt:i4>7733259</vt:i4>
      </vt:variant>
      <vt:variant>
        <vt:i4>84</vt:i4>
      </vt:variant>
      <vt:variant>
        <vt:i4>0</vt:i4>
      </vt:variant>
      <vt:variant>
        <vt:i4>5</vt:i4>
      </vt:variant>
      <vt:variant>
        <vt:lpwstr>http://www.nevo.co.il/Law_word/law10/yalkut-9334.pdf</vt:lpwstr>
      </vt:variant>
      <vt:variant>
        <vt:lpwstr/>
      </vt:variant>
      <vt:variant>
        <vt:i4>7798792</vt:i4>
      </vt:variant>
      <vt:variant>
        <vt:i4>81</vt:i4>
      </vt:variant>
      <vt:variant>
        <vt:i4>0</vt:i4>
      </vt:variant>
      <vt:variant>
        <vt:i4>5</vt:i4>
      </vt:variant>
      <vt:variant>
        <vt:lpwstr>http://www.nevo.co.il/Law_word/law10/yalkut-8610.pdf</vt:lpwstr>
      </vt:variant>
      <vt:variant>
        <vt:lpwstr/>
      </vt:variant>
      <vt:variant>
        <vt:i4>7536641</vt:i4>
      </vt:variant>
      <vt:variant>
        <vt:i4>78</vt:i4>
      </vt:variant>
      <vt:variant>
        <vt:i4>0</vt:i4>
      </vt:variant>
      <vt:variant>
        <vt:i4>5</vt:i4>
      </vt:variant>
      <vt:variant>
        <vt:lpwstr>http://www.nevo.co.il/Law_word/law10/yalkut-8082.pdf</vt:lpwstr>
      </vt:variant>
      <vt:variant>
        <vt:lpwstr/>
      </vt:variant>
      <vt:variant>
        <vt:i4>7864326</vt:i4>
      </vt:variant>
      <vt:variant>
        <vt:i4>75</vt:i4>
      </vt:variant>
      <vt:variant>
        <vt:i4>0</vt:i4>
      </vt:variant>
      <vt:variant>
        <vt:i4>5</vt:i4>
      </vt:variant>
      <vt:variant>
        <vt:lpwstr>http://www.nevo.co.il/Law_word/law10/yalkut-7900.pdf</vt:lpwstr>
      </vt:variant>
      <vt:variant>
        <vt:lpwstr/>
      </vt:variant>
      <vt:variant>
        <vt:i4>1507425</vt:i4>
      </vt:variant>
      <vt:variant>
        <vt:i4>72</vt:i4>
      </vt:variant>
      <vt:variant>
        <vt:i4>0</vt:i4>
      </vt:variant>
      <vt:variant>
        <vt:i4>5</vt:i4>
      </vt:variant>
      <vt:variant>
        <vt:lpwstr>http://www.nevo.co.il/Law_word/law15/memshala-1196.pdf</vt:lpwstr>
      </vt:variant>
      <vt:variant>
        <vt:lpwstr/>
      </vt:variant>
      <vt:variant>
        <vt:i4>7471127</vt:i4>
      </vt:variant>
      <vt:variant>
        <vt:i4>69</vt:i4>
      </vt:variant>
      <vt:variant>
        <vt:i4>0</vt:i4>
      </vt:variant>
      <vt:variant>
        <vt:i4>5</vt:i4>
      </vt:variant>
      <vt:variant>
        <vt:lpwstr>https://www.nevo.co.il/law_word/law14/law-2712.pdf</vt:lpwstr>
      </vt:variant>
      <vt:variant>
        <vt:lpwstr/>
      </vt:variant>
      <vt:variant>
        <vt:i4>3538975</vt:i4>
      </vt:variant>
      <vt:variant>
        <vt:i4>66</vt:i4>
      </vt:variant>
      <vt:variant>
        <vt:i4>0</vt:i4>
      </vt:variant>
      <vt:variant>
        <vt:i4>5</vt:i4>
      </vt:variant>
      <vt:variant>
        <vt:lpwstr>http://www.nevo.co.il/Law_word/law16/knesset-752.pdf</vt:lpwstr>
      </vt:variant>
      <vt:variant>
        <vt:lpwstr/>
      </vt:variant>
      <vt:variant>
        <vt:i4>7602207</vt:i4>
      </vt:variant>
      <vt:variant>
        <vt:i4>63</vt:i4>
      </vt:variant>
      <vt:variant>
        <vt:i4>0</vt:i4>
      </vt:variant>
      <vt:variant>
        <vt:i4>5</vt:i4>
      </vt:variant>
      <vt:variant>
        <vt:lpwstr>https://www.nevo.co.il/law_word/law14/law-2695.pdf</vt:lpwstr>
      </vt:variant>
      <vt:variant>
        <vt:lpwstr/>
      </vt:variant>
      <vt:variant>
        <vt:i4>7929883</vt:i4>
      </vt:variant>
      <vt:variant>
        <vt:i4>60</vt:i4>
      </vt:variant>
      <vt:variant>
        <vt:i4>0</vt:i4>
      </vt:variant>
      <vt:variant>
        <vt:i4>5</vt:i4>
      </vt:variant>
      <vt:variant>
        <vt:lpwstr>https://www.nevo.co.il/Law_word/law15/memshala-1492.pdf</vt:lpwstr>
      </vt:variant>
      <vt:variant>
        <vt:lpwstr/>
      </vt:variant>
      <vt:variant>
        <vt:i4>7864327</vt:i4>
      </vt:variant>
      <vt:variant>
        <vt:i4>57</vt:i4>
      </vt:variant>
      <vt:variant>
        <vt:i4>0</vt:i4>
      </vt:variant>
      <vt:variant>
        <vt:i4>5</vt:i4>
      </vt:variant>
      <vt:variant>
        <vt:lpwstr>http://www.nevo.co.il/Law_word/law14/LAW-2957.pdf</vt:lpwstr>
      </vt:variant>
      <vt:variant>
        <vt:lpwstr/>
      </vt:variant>
      <vt:variant>
        <vt:i4>1245280</vt:i4>
      </vt:variant>
      <vt:variant>
        <vt:i4>54</vt:i4>
      </vt:variant>
      <vt:variant>
        <vt:i4>0</vt:i4>
      </vt:variant>
      <vt:variant>
        <vt:i4>5</vt:i4>
      </vt:variant>
      <vt:variant>
        <vt:lpwstr>http://www.nevo.co.il/Law_word/law15/memshala-1083.pdf</vt:lpwstr>
      </vt:variant>
      <vt:variant>
        <vt:lpwstr/>
      </vt:variant>
      <vt:variant>
        <vt:i4>7602189</vt:i4>
      </vt:variant>
      <vt:variant>
        <vt:i4>51</vt:i4>
      </vt:variant>
      <vt:variant>
        <vt:i4>0</vt:i4>
      </vt:variant>
      <vt:variant>
        <vt:i4>5</vt:i4>
      </vt:variant>
      <vt:variant>
        <vt:lpwstr>http://www.nevo.co.il/law_word/law14/law-2591.pdf</vt:lpwstr>
      </vt:variant>
      <vt:variant>
        <vt:lpwstr/>
      </vt:variant>
      <vt:variant>
        <vt:i4>1048683</vt:i4>
      </vt:variant>
      <vt:variant>
        <vt:i4>48</vt:i4>
      </vt:variant>
      <vt:variant>
        <vt:i4>0</vt:i4>
      </vt:variant>
      <vt:variant>
        <vt:i4>5</vt:i4>
      </vt:variant>
      <vt:variant>
        <vt:lpwstr>http://www.nevo.co.il/Law_word/law15/memshala-1131.pdf</vt:lpwstr>
      </vt:variant>
      <vt:variant>
        <vt:lpwstr/>
      </vt:variant>
      <vt:variant>
        <vt:i4>8257545</vt:i4>
      </vt:variant>
      <vt:variant>
        <vt:i4>45</vt:i4>
      </vt:variant>
      <vt:variant>
        <vt:i4>0</vt:i4>
      </vt:variant>
      <vt:variant>
        <vt:i4>5</vt:i4>
      </vt:variant>
      <vt:variant>
        <vt:lpwstr>http://www.nevo.co.il/law_word/law14/law-2636.pdf</vt:lpwstr>
      </vt:variant>
      <vt:variant>
        <vt:lpwstr/>
      </vt:variant>
      <vt:variant>
        <vt:i4>1572975</vt:i4>
      </vt:variant>
      <vt:variant>
        <vt:i4>42</vt:i4>
      </vt:variant>
      <vt:variant>
        <vt:i4>0</vt:i4>
      </vt:variant>
      <vt:variant>
        <vt:i4>5</vt:i4>
      </vt:variant>
      <vt:variant>
        <vt:lpwstr>http://www.nevo.co.il/Law_word/law15/memshala-1078.pdf</vt:lpwstr>
      </vt:variant>
      <vt:variant>
        <vt:lpwstr/>
      </vt:variant>
      <vt:variant>
        <vt:i4>7995403</vt:i4>
      </vt:variant>
      <vt:variant>
        <vt:i4>39</vt:i4>
      </vt:variant>
      <vt:variant>
        <vt:i4>0</vt:i4>
      </vt:variant>
      <vt:variant>
        <vt:i4>5</vt:i4>
      </vt:variant>
      <vt:variant>
        <vt:lpwstr>http://www.nevo.co.il/law_word/law14/law-2577.pdf</vt:lpwstr>
      </vt:variant>
      <vt:variant>
        <vt:lpwstr/>
      </vt:variant>
      <vt:variant>
        <vt:i4>1048683</vt:i4>
      </vt:variant>
      <vt:variant>
        <vt:i4>36</vt:i4>
      </vt:variant>
      <vt:variant>
        <vt:i4>0</vt:i4>
      </vt:variant>
      <vt:variant>
        <vt:i4>5</vt:i4>
      </vt:variant>
      <vt:variant>
        <vt:lpwstr>http://www.nevo.co.il/Law_word/law15/memshala-1030.pdf</vt:lpwstr>
      </vt:variant>
      <vt:variant>
        <vt:lpwstr/>
      </vt:variant>
      <vt:variant>
        <vt:i4>7929869</vt:i4>
      </vt:variant>
      <vt:variant>
        <vt:i4>33</vt:i4>
      </vt:variant>
      <vt:variant>
        <vt:i4>0</vt:i4>
      </vt:variant>
      <vt:variant>
        <vt:i4>5</vt:i4>
      </vt:variant>
      <vt:variant>
        <vt:lpwstr>http://www.nevo.co.il/law_word/law14/law-2541.pdf</vt:lpwstr>
      </vt:variant>
      <vt:variant>
        <vt:lpwstr/>
      </vt:variant>
      <vt:variant>
        <vt:i4>7864408</vt:i4>
      </vt:variant>
      <vt:variant>
        <vt:i4>30</vt:i4>
      </vt:variant>
      <vt:variant>
        <vt:i4>0</vt:i4>
      </vt:variant>
      <vt:variant>
        <vt:i4>5</vt:i4>
      </vt:variant>
      <vt:variant>
        <vt:lpwstr>http://www.nevo.co.il/Law_word/law15/memshala-942.pdf</vt:lpwstr>
      </vt:variant>
      <vt:variant>
        <vt:lpwstr/>
      </vt:variant>
      <vt:variant>
        <vt:i4>8192014</vt:i4>
      </vt:variant>
      <vt:variant>
        <vt:i4>27</vt:i4>
      </vt:variant>
      <vt:variant>
        <vt:i4>0</vt:i4>
      </vt:variant>
      <vt:variant>
        <vt:i4>5</vt:i4>
      </vt:variant>
      <vt:variant>
        <vt:lpwstr>http://www.nevo.co.il/law_word/law14/law-2502.pdf</vt:lpwstr>
      </vt:variant>
      <vt:variant>
        <vt:lpwstr/>
      </vt:variant>
      <vt:variant>
        <vt:i4>8126474</vt:i4>
      </vt:variant>
      <vt:variant>
        <vt:i4>24</vt:i4>
      </vt:variant>
      <vt:variant>
        <vt:i4>0</vt:i4>
      </vt:variant>
      <vt:variant>
        <vt:i4>5</vt:i4>
      </vt:variant>
      <vt:variant>
        <vt:lpwstr>http://www.nevo.co.il/Law_word/law06/tak-7527.pdf</vt:lpwstr>
      </vt:variant>
      <vt:variant>
        <vt:lpwstr/>
      </vt:variant>
      <vt:variant>
        <vt:i4>8257545</vt:i4>
      </vt:variant>
      <vt:variant>
        <vt:i4>21</vt:i4>
      </vt:variant>
      <vt:variant>
        <vt:i4>0</vt:i4>
      </vt:variant>
      <vt:variant>
        <vt:i4>5</vt:i4>
      </vt:variant>
      <vt:variant>
        <vt:lpwstr>http://www.nevo.co.il/Law_word/law06/tak-7504.pdf</vt:lpwstr>
      </vt:variant>
      <vt:variant>
        <vt:lpwstr/>
      </vt:variant>
      <vt:variant>
        <vt:i4>7995474</vt:i4>
      </vt:variant>
      <vt:variant>
        <vt:i4>18</vt:i4>
      </vt:variant>
      <vt:variant>
        <vt:i4>0</vt:i4>
      </vt:variant>
      <vt:variant>
        <vt:i4>5</vt:i4>
      </vt:variant>
      <vt:variant>
        <vt:lpwstr>http://www.nevo.co.il/Law_word/law15/memshala-869.pdf</vt:lpwstr>
      </vt:variant>
      <vt:variant>
        <vt:lpwstr/>
      </vt:variant>
      <vt:variant>
        <vt:i4>7995404</vt:i4>
      </vt:variant>
      <vt:variant>
        <vt:i4>15</vt:i4>
      </vt:variant>
      <vt:variant>
        <vt:i4>0</vt:i4>
      </vt:variant>
      <vt:variant>
        <vt:i4>5</vt:i4>
      </vt:variant>
      <vt:variant>
        <vt:lpwstr>http://www.nevo.co.il/law_word/law14/law-2471.pdf</vt:lpwstr>
      </vt:variant>
      <vt:variant>
        <vt:lpwstr/>
      </vt:variant>
      <vt:variant>
        <vt:i4>7864333</vt:i4>
      </vt:variant>
      <vt:variant>
        <vt:i4>12</vt:i4>
      </vt:variant>
      <vt:variant>
        <vt:i4>0</vt:i4>
      </vt:variant>
      <vt:variant>
        <vt:i4>5</vt:i4>
      </vt:variant>
      <vt:variant>
        <vt:lpwstr>http://www.nevo.co.il/law_word/law14/law-2450.pdf</vt:lpwstr>
      </vt:variant>
      <vt:variant>
        <vt:lpwstr/>
      </vt:variant>
      <vt:variant>
        <vt:i4>7995484</vt:i4>
      </vt:variant>
      <vt:variant>
        <vt:i4>9</vt:i4>
      </vt:variant>
      <vt:variant>
        <vt:i4>0</vt:i4>
      </vt:variant>
      <vt:variant>
        <vt:i4>5</vt:i4>
      </vt:variant>
      <vt:variant>
        <vt:lpwstr>http://www.nevo.co.il/Law_word/law15/memshala-768.pdf</vt:lpwstr>
      </vt:variant>
      <vt:variant>
        <vt:lpwstr/>
      </vt:variant>
      <vt:variant>
        <vt:i4>8192008</vt:i4>
      </vt:variant>
      <vt:variant>
        <vt:i4>6</vt:i4>
      </vt:variant>
      <vt:variant>
        <vt:i4>0</vt:i4>
      </vt:variant>
      <vt:variant>
        <vt:i4>5</vt:i4>
      </vt:variant>
      <vt:variant>
        <vt:lpwstr>http://www.nevo.co.il/Law_word/law14/law-2405.pdf</vt:lpwstr>
      </vt:variant>
      <vt:variant>
        <vt:lpwstr/>
      </vt:variant>
      <vt:variant>
        <vt:i4>8126557</vt:i4>
      </vt:variant>
      <vt:variant>
        <vt:i4>3</vt:i4>
      </vt:variant>
      <vt:variant>
        <vt:i4>0</vt:i4>
      </vt:variant>
      <vt:variant>
        <vt:i4>5</vt:i4>
      </vt:variant>
      <vt:variant>
        <vt:lpwstr>http://www.nevo.co.il/Law_word/law15/memshala-608.pdf</vt:lpwstr>
      </vt:variant>
      <vt:variant>
        <vt:lpwstr/>
      </vt:variant>
      <vt:variant>
        <vt:i4>7864330</vt:i4>
      </vt:variant>
      <vt:variant>
        <vt:i4>0</vt:i4>
      </vt:variant>
      <vt:variant>
        <vt:i4>0</vt:i4>
      </vt:variant>
      <vt:variant>
        <vt:i4>5</vt:i4>
      </vt:variant>
      <vt:variant>
        <vt:lpwstr>http://www.nevo.co.il/law_word/law14/law-2350.PDF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הפצת שידורים באמצעות תחנות שידור ספרתיות, תשע"ב-2012</vt:lpwstr>
  </property>
  <property fmtid="{D5CDD505-2E9C-101B-9397-08002B2CF9AE}" pid="4" name="LAWNUMBER">
    <vt:lpwstr>0661</vt:lpwstr>
  </property>
  <property fmtid="{D5CDD505-2E9C-101B-9397-08002B2CF9AE}" pid="5" name="TYPE">
    <vt:lpwstr>01</vt:lpwstr>
  </property>
  <property fmtid="{D5CDD505-2E9C-101B-9397-08002B2CF9AE}" pid="6" name="CHNAME">
    <vt:lpwstr>תקשורת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שידורי טלוויזיה</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http://www.nevo.co.il/Law_word/law10/yalkut-10102.pdf;‎רשומות - ילקוט פרסומים#י"פ תשפ"ב ‏מס' 10102 #מיום 30.12.2021 עמ' 2547 – הודעה תשפ"ב-2021; תחילתה ביום 1.1.2022‏</vt:lpwstr>
  </property>
  <property fmtid="{D5CDD505-2E9C-101B-9397-08002B2CF9AE}" pid="54" name="LINKK2">
    <vt:lpwstr>://www.nevo.co.il/Law_word/law14/LAW-2957.pdf;‎רשומות - ספר חוקים#תוקן ס"ח תשפ"ב ‏מס' 2957 #מיום 2.2.2022 עמ' 742– תיקון מס' 3 (תיקון) בחוק התוכנית הכלכלית (תיקוני חקיקה ליישום ‏המדיניות הכלכלית לשנות התקציב 2017 ו-2018), תשפ"ב-2022; תחילתו ביום 1.1.2022‏</vt:lpwstr>
  </property>
  <property fmtid="{D5CDD505-2E9C-101B-9397-08002B2CF9AE}" pid="55" name="LINKK3">
    <vt:lpwstr>http://www.nevo.co.il/Law_word/law10/yalkut-11026.pdf;‎רשומות - ילקוט פרסומים#י"פ תשפ"ג ‏מס' 11026#מיום 3.1.2023 עמ' 2744 – הודעה תשפ"ג-2023; תחילתה ביום 1.1.2023‏</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