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0AA6" w14:textId="77777777" w:rsidR="0097718B" w:rsidRDefault="0097718B">
      <w:pPr>
        <w:pStyle w:val="big-header"/>
        <w:ind w:left="0" w:right="1134"/>
        <w:rPr>
          <w:rFonts w:cs="FrankRuehl" w:hint="cs"/>
          <w:sz w:val="32"/>
          <w:rtl/>
        </w:rPr>
      </w:pPr>
      <w:r>
        <w:rPr>
          <w:rFonts w:cs="FrankRuehl"/>
          <w:sz w:val="32"/>
          <w:rtl/>
        </w:rPr>
        <w:t>חוק הקולנוע, תשנ"ט</w:t>
      </w:r>
      <w:r>
        <w:rPr>
          <w:rFonts w:cs="FrankRuehl" w:hint="cs"/>
          <w:sz w:val="32"/>
          <w:rtl/>
        </w:rPr>
        <w:t>-</w:t>
      </w:r>
      <w:r>
        <w:rPr>
          <w:rFonts w:cs="FrankRuehl"/>
          <w:sz w:val="32"/>
          <w:rtl/>
        </w:rPr>
        <w:t>1999</w:t>
      </w:r>
    </w:p>
    <w:p w14:paraId="1A8D613E" w14:textId="77777777" w:rsidR="007E4BC1" w:rsidRDefault="007E4BC1" w:rsidP="007E4BC1">
      <w:pPr>
        <w:spacing w:line="320" w:lineRule="auto"/>
        <w:jc w:val="left"/>
        <w:rPr>
          <w:rFonts w:hint="cs"/>
          <w:rtl/>
        </w:rPr>
      </w:pPr>
    </w:p>
    <w:p w14:paraId="3CD84052" w14:textId="77777777" w:rsidR="006116A7" w:rsidRDefault="006116A7" w:rsidP="007E4BC1">
      <w:pPr>
        <w:spacing w:line="320" w:lineRule="auto"/>
        <w:jc w:val="left"/>
        <w:rPr>
          <w:rFonts w:hint="cs"/>
          <w:rtl/>
        </w:rPr>
      </w:pPr>
    </w:p>
    <w:p w14:paraId="4F28577D" w14:textId="77777777" w:rsidR="007E4BC1" w:rsidRPr="007E4BC1" w:rsidRDefault="007E4BC1" w:rsidP="007E4BC1">
      <w:pPr>
        <w:spacing w:line="320" w:lineRule="auto"/>
        <w:jc w:val="left"/>
        <w:rPr>
          <w:rFonts w:cs="Miriam"/>
          <w:szCs w:val="22"/>
          <w:rtl/>
        </w:rPr>
      </w:pPr>
      <w:r w:rsidRPr="007E4BC1">
        <w:rPr>
          <w:rFonts w:cs="Miriam"/>
          <w:szCs w:val="22"/>
          <w:rtl/>
        </w:rPr>
        <w:t>רשויות ומשפט מנהלי</w:t>
      </w:r>
      <w:r w:rsidRPr="007E4BC1">
        <w:rPr>
          <w:rFonts w:cs="FrankRuehl"/>
          <w:szCs w:val="26"/>
          <w:rtl/>
        </w:rPr>
        <w:t xml:space="preserve"> – תרבות, פנאי ומועדים – ספרים סרטים ומחזות</w:t>
      </w:r>
    </w:p>
    <w:p w14:paraId="59B13E1C" w14:textId="77777777" w:rsidR="0097718B" w:rsidRDefault="0097718B">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4FD9" w:rsidRPr="00894FD9" w14:paraId="3FC7E4BB" w14:textId="77777777" w:rsidTr="00894FD9">
        <w:tblPrEx>
          <w:tblCellMar>
            <w:top w:w="0" w:type="dxa"/>
            <w:bottom w:w="0" w:type="dxa"/>
          </w:tblCellMar>
        </w:tblPrEx>
        <w:tc>
          <w:tcPr>
            <w:tcW w:w="1247" w:type="dxa"/>
          </w:tcPr>
          <w:p w14:paraId="7FA8A0FE"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3 </w:t>
            </w:r>
          </w:p>
        </w:tc>
        <w:tc>
          <w:tcPr>
            <w:tcW w:w="5669" w:type="dxa"/>
          </w:tcPr>
          <w:p w14:paraId="033534E7"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תפקידי המועצה</w:t>
            </w:r>
          </w:p>
        </w:tc>
        <w:tc>
          <w:tcPr>
            <w:tcW w:w="567" w:type="dxa"/>
          </w:tcPr>
          <w:p w14:paraId="2B3B2283" w14:textId="77777777" w:rsidR="00894FD9" w:rsidRPr="00894FD9" w:rsidRDefault="00894FD9" w:rsidP="00894FD9">
            <w:pPr>
              <w:spacing w:line="240" w:lineRule="auto"/>
              <w:jc w:val="left"/>
              <w:rPr>
                <w:rStyle w:val="Hyperlink"/>
                <w:rtl/>
              </w:rPr>
            </w:pPr>
            <w:hyperlink w:anchor="Seif1" w:tooltip="תפקידי המועצה" w:history="1">
              <w:r w:rsidRPr="00894FD9">
                <w:rPr>
                  <w:rStyle w:val="Hyperlink"/>
                </w:rPr>
                <w:t>Go</w:t>
              </w:r>
            </w:hyperlink>
          </w:p>
        </w:tc>
        <w:tc>
          <w:tcPr>
            <w:tcW w:w="850" w:type="dxa"/>
          </w:tcPr>
          <w:p w14:paraId="16A7D5F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56869147" w14:textId="77777777" w:rsidTr="00894FD9">
        <w:tblPrEx>
          <w:tblCellMar>
            <w:top w:w="0" w:type="dxa"/>
            <w:bottom w:w="0" w:type="dxa"/>
          </w:tblCellMar>
        </w:tblPrEx>
        <w:tc>
          <w:tcPr>
            <w:tcW w:w="1247" w:type="dxa"/>
          </w:tcPr>
          <w:p w14:paraId="729EB3C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4 </w:t>
            </w:r>
          </w:p>
        </w:tc>
        <w:tc>
          <w:tcPr>
            <w:tcW w:w="5669" w:type="dxa"/>
          </w:tcPr>
          <w:p w14:paraId="4D63849A"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הרכב המועצה</w:t>
            </w:r>
          </w:p>
        </w:tc>
        <w:tc>
          <w:tcPr>
            <w:tcW w:w="567" w:type="dxa"/>
          </w:tcPr>
          <w:p w14:paraId="7DE2E17B" w14:textId="77777777" w:rsidR="00894FD9" w:rsidRPr="00894FD9" w:rsidRDefault="00894FD9" w:rsidP="00894FD9">
            <w:pPr>
              <w:spacing w:line="240" w:lineRule="auto"/>
              <w:jc w:val="left"/>
              <w:rPr>
                <w:rStyle w:val="Hyperlink"/>
                <w:rtl/>
              </w:rPr>
            </w:pPr>
            <w:hyperlink w:anchor="Seif2" w:tooltip="הרכב המועצה" w:history="1">
              <w:r w:rsidRPr="00894FD9">
                <w:rPr>
                  <w:rStyle w:val="Hyperlink"/>
                </w:rPr>
                <w:t>Go</w:t>
              </w:r>
            </w:hyperlink>
          </w:p>
        </w:tc>
        <w:tc>
          <w:tcPr>
            <w:tcW w:w="850" w:type="dxa"/>
          </w:tcPr>
          <w:p w14:paraId="03F12E3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Seif2</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2B478C17" w14:textId="77777777" w:rsidTr="00894FD9">
        <w:tblPrEx>
          <w:tblCellMar>
            <w:top w:w="0" w:type="dxa"/>
            <w:bottom w:w="0" w:type="dxa"/>
          </w:tblCellMar>
        </w:tblPrEx>
        <w:tc>
          <w:tcPr>
            <w:tcW w:w="1247" w:type="dxa"/>
          </w:tcPr>
          <w:p w14:paraId="03802B7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5 </w:t>
            </w:r>
          </w:p>
        </w:tc>
        <w:tc>
          <w:tcPr>
            <w:tcW w:w="5669" w:type="dxa"/>
          </w:tcPr>
          <w:p w14:paraId="670FF919"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תקופת כהונה</w:t>
            </w:r>
          </w:p>
        </w:tc>
        <w:tc>
          <w:tcPr>
            <w:tcW w:w="567" w:type="dxa"/>
          </w:tcPr>
          <w:p w14:paraId="6AD42CDD" w14:textId="77777777" w:rsidR="00894FD9" w:rsidRPr="00894FD9" w:rsidRDefault="00894FD9" w:rsidP="00894FD9">
            <w:pPr>
              <w:spacing w:line="240" w:lineRule="auto"/>
              <w:jc w:val="left"/>
              <w:rPr>
                <w:rStyle w:val="Hyperlink"/>
                <w:rtl/>
              </w:rPr>
            </w:pPr>
            <w:hyperlink w:anchor="Seif3" w:tooltip="תקופת כהונה" w:history="1">
              <w:r w:rsidRPr="00894FD9">
                <w:rPr>
                  <w:rStyle w:val="Hyperlink"/>
                </w:rPr>
                <w:t>Go</w:t>
              </w:r>
            </w:hyperlink>
          </w:p>
        </w:tc>
        <w:tc>
          <w:tcPr>
            <w:tcW w:w="850" w:type="dxa"/>
          </w:tcPr>
          <w:p w14:paraId="68CA12FE"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Seif3</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1E97CBCE" w14:textId="77777777" w:rsidTr="00894FD9">
        <w:tblPrEx>
          <w:tblCellMar>
            <w:top w:w="0" w:type="dxa"/>
            <w:bottom w:w="0" w:type="dxa"/>
          </w:tblCellMar>
        </w:tblPrEx>
        <w:tc>
          <w:tcPr>
            <w:tcW w:w="1247" w:type="dxa"/>
          </w:tcPr>
          <w:p w14:paraId="72D624D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6 </w:t>
            </w:r>
          </w:p>
        </w:tc>
        <w:tc>
          <w:tcPr>
            <w:tcW w:w="5669" w:type="dxa"/>
          </w:tcPr>
          <w:p w14:paraId="1C4F7DA8"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הפסקת כהונה לפני תום תקופת הכהונה</w:t>
            </w:r>
          </w:p>
        </w:tc>
        <w:tc>
          <w:tcPr>
            <w:tcW w:w="567" w:type="dxa"/>
          </w:tcPr>
          <w:p w14:paraId="30946921" w14:textId="77777777" w:rsidR="00894FD9" w:rsidRPr="00894FD9" w:rsidRDefault="00894FD9" w:rsidP="00894FD9">
            <w:pPr>
              <w:spacing w:line="240" w:lineRule="auto"/>
              <w:jc w:val="left"/>
              <w:rPr>
                <w:rStyle w:val="Hyperlink"/>
                <w:rtl/>
              </w:rPr>
            </w:pPr>
            <w:hyperlink w:anchor="Seif4" w:tooltip="הפסקת כהונה לפני תום תקופת הכהונה" w:history="1">
              <w:r w:rsidRPr="00894FD9">
                <w:rPr>
                  <w:rStyle w:val="Hyperlink"/>
                </w:rPr>
                <w:t>Go</w:t>
              </w:r>
            </w:hyperlink>
          </w:p>
        </w:tc>
        <w:tc>
          <w:tcPr>
            <w:tcW w:w="850" w:type="dxa"/>
          </w:tcPr>
          <w:p w14:paraId="4891DB53"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Seif4</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67A06C1E" w14:textId="77777777" w:rsidTr="00894FD9">
        <w:tblPrEx>
          <w:tblCellMar>
            <w:top w:w="0" w:type="dxa"/>
            <w:bottom w:w="0" w:type="dxa"/>
          </w:tblCellMar>
        </w:tblPrEx>
        <w:tc>
          <w:tcPr>
            <w:tcW w:w="1247" w:type="dxa"/>
          </w:tcPr>
          <w:p w14:paraId="407270B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 </w:t>
            </w:r>
          </w:p>
        </w:tc>
        <w:tc>
          <w:tcPr>
            <w:tcW w:w="5669" w:type="dxa"/>
          </w:tcPr>
          <w:p w14:paraId="015AA58D"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הגדרות</w:t>
            </w:r>
          </w:p>
        </w:tc>
        <w:tc>
          <w:tcPr>
            <w:tcW w:w="567" w:type="dxa"/>
          </w:tcPr>
          <w:p w14:paraId="0D8DC4E1" w14:textId="77777777" w:rsidR="00894FD9" w:rsidRPr="00894FD9" w:rsidRDefault="00894FD9" w:rsidP="00894FD9">
            <w:pPr>
              <w:spacing w:line="240" w:lineRule="auto"/>
              <w:jc w:val="left"/>
              <w:rPr>
                <w:rStyle w:val="Hyperlink"/>
                <w:rtl/>
              </w:rPr>
            </w:pPr>
            <w:hyperlink w:anchor="Seif5" w:tooltip="הגדרות" w:history="1">
              <w:r w:rsidRPr="00894FD9">
                <w:rPr>
                  <w:rStyle w:val="Hyperlink"/>
                </w:rPr>
                <w:t>Go</w:t>
              </w:r>
            </w:hyperlink>
          </w:p>
        </w:tc>
        <w:tc>
          <w:tcPr>
            <w:tcW w:w="850" w:type="dxa"/>
          </w:tcPr>
          <w:p w14:paraId="12C69720"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Seif5</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2C5E7A2D" w14:textId="77777777" w:rsidTr="00894FD9">
        <w:tblPrEx>
          <w:tblCellMar>
            <w:top w:w="0" w:type="dxa"/>
            <w:bottom w:w="0" w:type="dxa"/>
          </w:tblCellMar>
        </w:tblPrEx>
        <w:tc>
          <w:tcPr>
            <w:tcW w:w="1247" w:type="dxa"/>
          </w:tcPr>
          <w:p w14:paraId="1060BA0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2 </w:t>
            </w:r>
          </w:p>
        </w:tc>
        <w:tc>
          <w:tcPr>
            <w:tcW w:w="5669" w:type="dxa"/>
          </w:tcPr>
          <w:p w14:paraId="69CCF807"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מינוי מועצה לקולנוע מטרותיה</w:t>
            </w:r>
          </w:p>
        </w:tc>
        <w:tc>
          <w:tcPr>
            <w:tcW w:w="567" w:type="dxa"/>
          </w:tcPr>
          <w:p w14:paraId="775416CE" w14:textId="77777777" w:rsidR="00894FD9" w:rsidRPr="00894FD9" w:rsidRDefault="00894FD9" w:rsidP="00894FD9">
            <w:pPr>
              <w:spacing w:line="240" w:lineRule="auto"/>
              <w:jc w:val="left"/>
              <w:rPr>
                <w:rStyle w:val="Hyperlink"/>
                <w:rtl/>
              </w:rPr>
            </w:pPr>
            <w:hyperlink w:anchor="Seif6" w:tooltip="מינוי מועצה לקולנוע מטרותיה" w:history="1">
              <w:r w:rsidRPr="00894FD9">
                <w:rPr>
                  <w:rStyle w:val="Hyperlink"/>
                </w:rPr>
                <w:t>Go</w:t>
              </w:r>
            </w:hyperlink>
          </w:p>
        </w:tc>
        <w:tc>
          <w:tcPr>
            <w:tcW w:w="850" w:type="dxa"/>
          </w:tcPr>
          <w:p w14:paraId="6FFBDD1C"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Seif6</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0EEE35B2" w14:textId="77777777" w:rsidTr="00894FD9">
        <w:tblPrEx>
          <w:tblCellMar>
            <w:top w:w="0" w:type="dxa"/>
            <w:bottom w:w="0" w:type="dxa"/>
          </w:tblCellMar>
        </w:tblPrEx>
        <w:tc>
          <w:tcPr>
            <w:tcW w:w="1247" w:type="dxa"/>
          </w:tcPr>
          <w:p w14:paraId="3F81E5B1"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8 </w:t>
            </w:r>
          </w:p>
        </w:tc>
        <w:tc>
          <w:tcPr>
            <w:tcW w:w="5669" w:type="dxa"/>
          </w:tcPr>
          <w:p w14:paraId="75558CDE"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תוקף פעילות</w:t>
            </w:r>
          </w:p>
        </w:tc>
        <w:tc>
          <w:tcPr>
            <w:tcW w:w="567" w:type="dxa"/>
          </w:tcPr>
          <w:p w14:paraId="6E0A0B1E" w14:textId="77777777" w:rsidR="00894FD9" w:rsidRPr="00894FD9" w:rsidRDefault="00894FD9" w:rsidP="00894FD9">
            <w:pPr>
              <w:spacing w:line="240" w:lineRule="auto"/>
              <w:jc w:val="left"/>
              <w:rPr>
                <w:rStyle w:val="Hyperlink"/>
                <w:rtl/>
              </w:rPr>
            </w:pPr>
            <w:hyperlink w:anchor="Seif7" w:tooltip="תוקף פעילות" w:history="1">
              <w:r w:rsidRPr="00894FD9">
                <w:rPr>
                  <w:rStyle w:val="Hyperlink"/>
                </w:rPr>
                <w:t>Go</w:t>
              </w:r>
            </w:hyperlink>
          </w:p>
        </w:tc>
        <w:tc>
          <w:tcPr>
            <w:tcW w:w="850" w:type="dxa"/>
          </w:tcPr>
          <w:p w14:paraId="12598273"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Seif7</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13A70465" w14:textId="77777777" w:rsidTr="00894FD9">
        <w:tblPrEx>
          <w:tblCellMar>
            <w:top w:w="0" w:type="dxa"/>
            <w:bottom w:w="0" w:type="dxa"/>
          </w:tblCellMar>
        </w:tblPrEx>
        <w:tc>
          <w:tcPr>
            <w:tcW w:w="1247" w:type="dxa"/>
          </w:tcPr>
          <w:p w14:paraId="638E9ED1"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9 </w:t>
            </w:r>
          </w:p>
        </w:tc>
        <w:tc>
          <w:tcPr>
            <w:tcW w:w="5669" w:type="dxa"/>
          </w:tcPr>
          <w:p w14:paraId="716F97C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ניגוד ענינים</w:t>
            </w:r>
          </w:p>
        </w:tc>
        <w:tc>
          <w:tcPr>
            <w:tcW w:w="567" w:type="dxa"/>
          </w:tcPr>
          <w:p w14:paraId="611DD387" w14:textId="77777777" w:rsidR="00894FD9" w:rsidRPr="00894FD9" w:rsidRDefault="00894FD9" w:rsidP="00894FD9">
            <w:pPr>
              <w:spacing w:line="240" w:lineRule="auto"/>
              <w:jc w:val="left"/>
              <w:rPr>
                <w:rStyle w:val="Hyperlink"/>
                <w:rtl/>
              </w:rPr>
            </w:pPr>
            <w:hyperlink w:anchor="Seif8" w:tooltip="ניגוד ענינים" w:history="1">
              <w:r w:rsidRPr="00894FD9">
                <w:rPr>
                  <w:rStyle w:val="Hyperlink"/>
                </w:rPr>
                <w:t>Go</w:t>
              </w:r>
            </w:hyperlink>
          </w:p>
        </w:tc>
        <w:tc>
          <w:tcPr>
            <w:tcW w:w="850" w:type="dxa"/>
          </w:tcPr>
          <w:p w14:paraId="5048CB2B"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Seif8</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648820D3" w14:textId="77777777" w:rsidTr="00894FD9">
        <w:tblPrEx>
          <w:tblCellMar>
            <w:top w:w="0" w:type="dxa"/>
            <w:bottom w:w="0" w:type="dxa"/>
          </w:tblCellMar>
        </w:tblPrEx>
        <w:tc>
          <w:tcPr>
            <w:tcW w:w="1247" w:type="dxa"/>
          </w:tcPr>
          <w:p w14:paraId="09604D0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10 </w:t>
            </w:r>
          </w:p>
        </w:tc>
        <w:tc>
          <w:tcPr>
            <w:tcW w:w="5669" w:type="dxa"/>
          </w:tcPr>
          <w:p w14:paraId="4E776061"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סדרי עבודתה של המועצה</w:t>
            </w:r>
          </w:p>
        </w:tc>
        <w:tc>
          <w:tcPr>
            <w:tcW w:w="567" w:type="dxa"/>
          </w:tcPr>
          <w:p w14:paraId="54B93F7B" w14:textId="77777777" w:rsidR="00894FD9" w:rsidRPr="00894FD9" w:rsidRDefault="00894FD9" w:rsidP="00894FD9">
            <w:pPr>
              <w:spacing w:line="240" w:lineRule="auto"/>
              <w:jc w:val="left"/>
              <w:rPr>
                <w:rStyle w:val="Hyperlink"/>
                <w:rtl/>
              </w:rPr>
            </w:pPr>
            <w:hyperlink w:anchor="Seif9" w:tooltip="סדרי עבודתה של המועצה" w:history="1">
              <w:r w:rsidRPr="00894FD9">
                <w:rPr>
                  <w:rStyle w:val="Hyperlink"/>
                </w:rPr>
                <w:t>Go</w:t>
              </w:r>
            </w:hyperlink>
          </w:p>
        </w:tc>
        <w:tc>
          <w:tcPr>
            <w:tcW w:w="850" w:type="dxa"/>
          </w:tcPr>
          <w:p w14:paraId="61C52E2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Seif9</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23E56DD1" w14:textId="77777777" w:rsidTr="00894FD9">
        <w:tblPrEx>
          <w:tblCellMar>
            <w:top w:w="0" w:type="dxa"/>
            <w:bottom w:w="0" w:type="dxa"/>
          </w:tblCellMar>
        </w:tblPrEx>
        <w:tc>
          <w:tcPr>
            <w:tcW w:w="1247" w:type="dxa"/>
          </w:tcPr>
          <w:p w14:paraId="5560214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11 </w:t>
            </w:r>
          </w:p>
        </w:tc>
        <w:tc>
          <w:tcPr>
            <w:tcW w:w="5669" w:type="dxa"/>
          </w:tcPr>
          <w:p w14:paraId="63E8BC50"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תקציב הקולנוע</w:t>
            </w:r>
          </w:p>
        </w:tc>
        <w:tc>
          <w:tcPr>
            <w:tcW w:w="567" w:type="dxa"/>
          </w:tcPr>
          <w:p w14:paraId="728D3302" w14:textId="77777777" w:rsidR="00894FD9" w:rsidRPr="00894FD9" w:rsidRDefault="00894FD9" w:rsidP="00894FD9">
            <w:pPr>
              <w:spacing w:line="240" w:lineRule="auto"/>
              <w:jc w:val="left"/>
              <w:rPr>
                <w:rStyle w:val="Hyperlink"/>
                <w:rtl/>
              </w:rPr>
            </w:pPr>
            <w:hyperlink w:anchor="Seif10" w:tooltip="תקציב הקולנוע" w:history="1">
              <w:r w:rsidRPr="00894FD9">
                <w:rPr>
                  <w:rStyle w:val="Hyperlink"/>
                </w:rPr>
                <w:t>Go</w:t>
              </w:r>
            </w:hyperlink>
          </w:p>
        </w:tc>
        <w:tc>
          <w:tcPr>
            <w:tcW w:w="850" w:type="dxa"/>
          </w:tcPr>
          <w:p w14:paraId="2DEACDC9"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Seif10</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1259D0BB" w14:textId="77777777" w:rsidTr="00894FD9">
        <w:tblPrEx>
          <w:tblCellMar>
            <w:top w:w="0" w:type="dxa"/>
            <w:bottom w:w="0" w:type="dxa"/>
          </w:tblCellMar>
        </w:tblPrEx>
        <w:tc>
          <w:tcPr>
            <w:tcW w:w="1247" w:type="dxa"/>
          </w:tcPr>
          <w:p w14:paraId="33B29D9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12 </w:t>
            </w:r>
          </w:p>
        </w:tc>
        <w:tc>
          <w:tcPr>
            <w:tcW w:w="5669" w:type="dxa"/>
          </w:tcPr>
          <w:p w14:paraId="66540883"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מתן תמיכות ומאגר לקטורים</w:t>
            </w:r>
          </w:p>
        </w:tc>
        <w:tc>
          <w:tcPr>
            <w:tcW w:w="567" w:type="dxa"/>
          </w:tcPr>
          <w:p w14:paraId="40D769F3" w14:textId="77777777" w:rsidR="00894FD9" w:rsidRPr="00894FD9" w:rsidRDefault="00894FD9" w:rsidP="00894FD9">
            <w:pPr>
              <w:spacing w:line="240" w:lineRule="auto"/>
              <w:jc w:val="left"/>
              <w:rPr>
                <w:rStyle w:val="Hyperlink"/>
                <w:rtl/>
              </w:rPr>
            </w:pPr>
            <w:hyperlink w:anchor="Seif11" w:tooltip="מתן תמיכות ומאגר לקטורים" w:history="1">
              <w:r w:rsidRPr="00894FD9">
                <w:rPr>
                  <w:rStyle w:val="Hyperlink"/>
                </w:rPr>
                <w:t>Go</w:t>
              </w:r>
            </w:hyperlink>
          </w:p>
        </w:tc>
        <w:tc>
          <w:tcPr>
            <w:tcW w:w="850" w:type="dxa"/>
          </w:tcPr>
          <w:p w14:paraId="2308596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Seif11</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7AA0EB9B" w14:textId="77777777" w:rsidTr="00894FD9">
        <w:tblPrEx>
          <w:tblCellMar>
            <w:top w:w="0" w:type="dxa"/>
            <w:bottom w:w="0" w:type="dxa"/>
          </w:tblCellMar>
        </w:tblPrEx>
        <w:tc>
          <w:tcPr>
            <w:tcW w:w="1247" w:type="dxa"/>
          </w:tcPr>
          <w:p w14:paraId="1AA95E6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13 </w:t>
            </w:r>
          </w:p>
        </w:tc>
        <w:tc>
          <w:tcPr>
            <w:tcW w:w="5669" w:type="dxa"/>
          </w:tcPr>
          <w:p w14:paraId="6E96EE9A"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תנאים להכרה בסרט ישראלי</w:t>
            </w:r>
          </w:p>
        </w:tc>
        <w:tc>
          <w:tcPr>
            <w:tcW w:w="567" w:type="dxa"/>
          </w:tcPr>
          <w:p w14:paraId="2F4C86B4" w14:textId="77777777" w:rsidR="00894FD9" w:rsidRPr="00894FD9" w:rsidRDefault="00894FD9" w:rsidP="00894FD9">
            <w:pPr>
              <w:spacing w:line="240" w:lineRule="auto"/>
              <w:jc w:val="left"/>
              <w:rPr>
                <w:rStyle w:val="Hyperlink"/>
                <w:rtl/>
              </w:rPr>
            </w:pPr>
            <w:hyperlink w:anchor="Seif12" w:tooltip="תנאים להכרה בסרט ישראלי" w:history="1">
              <w:r w:rsidRPr="00894FD9">
                <w:rPr>
                  <w:rStyle w:val="Hyperlink"/>
                </w:rPr>
                <w:t>Go</w:t>
              </w:r>
            </w:hyperlink>
          </w:p>
        </w:tc>
        <w:tc>
          <w:tcPr>
            <w:tcW w:w="850" w:type="dxa"/>
          </w:tcPr>
          <w:p w14:paraId="25D86B81"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Seif12</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04693A7F" w14:textId="77777777" w:rsidTr="00894FD9">
        <w:tblPrEx>
          <w:tblCellMar>
            <w:top w:w="0" w:type="dxa"/>
            <w:bottom w:w="0" w:type="dxa"/>
          </w:tblCellMar>
        </w:tblPrEx>
        <w:tc>
          <w:tcPr>
            <w:tcW w:w="1247" w:type="dxa"/>
          </w:tcPr>
          <w:p w14:paraId="0A7B9EE9"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14 </w:t>
            </w:r>
          </w:p>
        </w:tc>
        <w:tc>
          <w:tcPr>
            <w:tcW w:w="5669" w:type="dxa"/>
          </w:tcPr>
          <w:p w14:paraId="438BFF0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ביצוע ותקנות</w:t>
            </w:r>
          </w:p>
        </w:tc>
        <w:tc>
          <w:tcPr>
            <w:tcW w:w="567" w:type="dxa"/>
          </w:tcPr>
          <w:p w14:paraId="6CC373BA" w14:textId="77777777" w:rsidR="00894FD9" w:rsidRPr="00894FD9" w:rsidRDefault="00894FD9" w:rsidP="00894FD9">
            <w:pPr>
              <w:spacing w:line="240" w:lineRule="auto"/>
              <w:jc w:val="left"/>
              <w:rPr>
                <w:rStyle w:val="Hyperlink"/>
                <w:rtl/>
              </w:rPr>
            </w:pPr>
            <w:hyperlink w:anchor="Seif13" w:tooltip="ביצוע ותקנות" w:history="1">
              <w:r w:rsidRPr="00894FD9">
                <w:rPr>
                  <w:rStyle w:val="Hyperlink"/>
                </w:rPr>
                <w:t>Go</w:t>
              </w:r>
            </w:hyperlink>
          </w:p>
        </w:tc>
        <w:tc>
          <w:tcPr>
            <w:tcW w:w="850" w:type="dxa"/>
          </w:tcPr>
          <w:p w14:paraId="213B8BA7"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Seif13</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0C13BC94" w14:textId="77777777" w:rsidTr="00894FD9">
        <w:tblPrEx>
          <w:tblCellMar>
            <w:top w:w="0" w:type="dxa"/>
            <w:bottom w:w="0" w:type="dxa"/>
          </w:tblCellMar>
        </w:tblPrEx>
        <w:tc>
          <w:tcPr>
            <w:tcW w:w="1247" w:type="dxa"/>
          </w:tcPr>
          <w:p w14:paraId="53F5CFC9"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15 </w:t>
            </w:r>
          </w:p>
        </w:tc>
        <w:tc>
          <w:tcPr>
            <w:tcW w:w="5669" w:type="dxa"/>
          </w:tcPr>
          <w:p w14:paraId="18312DF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ביטול חוק לעידוד הסרט הישראלי</w:t>
            </w:r>
          </w:p>
        </w:tc>
        <w:tc>
          <w:tcPr>
            <w:tcW w:w="567" w:type="dxa"/>
          </w:tcPr>
          <w:p w14:paraId="31BCE4F9" w14:textId="77777777" w:rsidR="00894FD9" w:rsidRPr="00894FD9" w:rsidRDefault="00894FD9" w:rsidP="00894FD9">
            <w:pPr>
              <w:spacing w:line="240" w:lineRule="auto"/>
              <w:jc w:val="left"/>
              <w:rPr>
                <w:rStyle w:val="Hyperlink"/>
                <w:rtl/>
              </w:rPr>
            </w:pPr>
            <w:hyperlink w:anchor="Seif14" w:tooltip="ביטול חוק לעידוד הסרט הישראלי" w:history="1">
              <w:r w:rsidRPr="00894FD9">
                <w:rPr>
                  <w:rStyle w:val="Hyperlink"/>
                </w:rPr>
                <w:t>Go</w:t>
              </w:r>
            </w:hyperlink>
          </w:p>
        </w:tc>
        <w:tc>
          <w:tcPr>
            <w:tcW w:w="850" w:type="dxa"/>
          </w:tcPr>
          <w:p w14:paraId="36A8FD8C"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Seif14</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0C2DCFC7" w14:textId="77777777" w:rsidTr="00894FD9">
        <w:tblPrEx>
          <w:tblCellMar>
            <w:top w:w="0" w:type="dxa"/>
            <w:bottom w:w="0" w:type="dxa"/>
          </w:tblCellMar>
        </w:tblPrEx>
        <w:tc>
          <w:tcPr>
            <w:tcW w:w="1247" w:type="dxa"/>
          </w:tcPr>
          <w:p w14:paraId="6C362FA3"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16 </w:t>
            </w:r>
          </w:p>
        </w:tc>
        <w:tc>
          <w:tcPr>
            <w:tcW w:w="5669" w:type="dxa"/>
          </w:tcPr>
          <w:p w14:paraId="75CE710E"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תחילה</w:t>
            </w:r>
          </w:p>
        </w:tc>
        <w:tc>
          <w:tcPr>
            <w:tcW w:w="567" w:type="dxa"/>
          </w:tcPr>
          <w:p w14:paraId="0BD41535" w14:textId="77777777" w:rsidR="00894FD9" w:rsidRPr="00894FD9" w:rsidRDefault="00894FD9" w:rsidP="00894FD9">
            <w:pPr>
              <w:spacing w:line="240" w:lineRule="auto"/>
              <w:jc w:val="left"/>
              <w:rPr>
                <w:rStyle w:val="Hyperlink"/>
                <w:rtl/>
              </w:rPr>
            </w:pPr>
            <w:hyperlink w:anchor="Seif15" w:tooltip="תחילה" w:history="1">
              <w:r w:rsidRPr="00894FD9">
                <w:rPr>
                  <w:rStyle w:val="Hyperlink"/>
                </w:rPr>
                <w:t>Go</w:t>
              </w:r>
            </w:hyperlink>
          </w:p>
        </w:tc>
        <w:tc>
          <w:tcPr>
            <w:tcW w:w="850" w:type="dxa"/>
          </w:tcPr>
          <w:p w14:paraId="623E541D"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Seif15</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6A46E550" w14:textId="77777777" w:rsidTr="00894FD9">
        <w:tblPrEx>
          <w:tblCellMar>
            <w:top w:w="0" w:type="dxa"/>
            <w:bottom w:w="0" w:type="dxa"/>
          </w:tblCellMar>
        </w:tblPrEx>
        <w:tc>
          <w:tcPr>
            <w:tcW w:w="1247" w:type="dxa"/>
          </w:tcPr>
          <w:p w14:paraId="5488C6B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12א </w:t>
            </w:r>
          </w:p>
        </w:tc>
        <w:tc>
          <w:tcPr>
            <w:tcW w:w="5669" w:type="dxa"/>
          </w:tcPr>
          <w:p w14:paraId="1E3BD730"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תאגידים לניהול משותף של זכויות יוצרים</w:t>
            </w:r>
          </w:p>
        </w:tc>
        <w:tc>
          <w:tcPr>
            <w:tcW w:w="567" w:type="dxa"/>
          </w:tcPr>
          <w:p w14:paraId="78BB0036" w14:textId="77777777" w:rsidR="00894FD9" w:rsidRPr="00894FD9" w:rsidRDefault="00894FD9" w:rsidP="00894FD9">
            <w:pPr>
              <w:spacing w:line="240" w:lineRule="auto"/>
              <w:jc w:val="left"/>
              <w:rPr>
                <w:rStyle w:val="Hyperlink"/>
                <w:rtl/>
              </w:rPr>
            </w:pPr>
            <w:hyperlink w:anchor="Seif16" w:tooltip="תאגידים לניהול משותף של זכויות יוצרים" w:history="1">
              <w:r w:rsidRPr="00894FD9">
                <w:rPr>
                  <w:rStyle w:val="Hyperlink"/>
                </w:rPr>
                <w:t>Go</w:t>
              </w:r>
            </w:hyperlink>
          </w:p>
        </w:tc>
        <w:tc>
          <w:tcPr>
            <w:tcW w:w="850" w:type="dxa"/>
          </w:tcPr>
          <w:p w14:paraId="3904052A"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Seif16</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224B9B2F" w14:textId="77777777" w:rsidTr="00894FD9">
        <w:tblPrEx>
          <w:tblCellMar>
            <w:top w:w="0" w:type="dxa"/>
            <w:bottom w:w="0" w:type="dxa"/>
          </w:tblCellMar>
        </w:tblPrEx>
        <w:tc>
          <w:tcPr>
            <w:tcW w:w="1247" w:type="dxa"/>
          </w:tcPr>
          <w:p w14:paraId="3CD80BB9"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10א </w:t>
            </w:r>
          </w:p>
        </w:tc>
        <w:tc>
          <w:tcPr>
            <w:tcW w:w="5669" w:type="dxa"/>
          </w:tcPr>
          <w:p w14:paraId="474693FE"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גמול והחזר הוצאות</w:t>
            </w:r>
          </w:p>
        </w:tc>
        <w:tc>
          <w:tcPr>
            <w:tcW w:w="567" w:type="dxa"/>
          </w:tcPr>
          <w:p w14:paraId="79A864AA" w14:textId="77777777" w:rsidR="00894FD9" w:rsidRPr="00894FD9" w:rsidRDefault="00894FD9" w:rsidP="00894FD9">
            <w:pPr>
              <w:spacing w:line="240" w:lineRule="auto"/>
              <w:jc w:val="left"/>
              <w:rPr>
                <w:rStyle w:val="Hyperlink"/>
                <w:rtl/>
              </w:rPr>
            </w:pPr>
            <w:hyperlink w:anchor="Seif17" w:tooltip="גמול והחזר הוצאות" w:history="1">
              <w:r w:rsidRPr="00894FD9">
                <w:rPr>
                  <w:rStyle w:val="Hyperlink"/>
                </w:rPr>
                <w:t>Go</w:t>
              </w:r>
            </w:hyperlink>
          </w:p>
        </w:tc>
        <w:tc>
          <w:tcPr>
            <w:tcW w:w="850" w:type="dxa"/>
          </w:tcPr>
          <w:p w14:paraId="4C2AD57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Seif17</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48A857B2" w14:textId="77777777" w:rsidTr="00894FD9">
        <w:tblPrEx>
          <w:tblCellMar>
            <w:top w:w="0" w:type="dxa"/>
            <w:bottom w:w="0" w:type="dxa"/>
          </w:tblCellMar>
        </w:tblPrEx>
        <w:tc>
          <w:tcPr>
            <w:tcW w:w="1247" w:type="dxa"/>
          </w:tcPr>
          <w:p w14:paraId="498D1DF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10ב </w:t>
            </w:r>
          </w:p>
        </w:tc>
        <w:tc>
          <w:tcPr>
            <w:tcW w:w="5669" w:type="dxa"/>
          </w:tcPr>
          <w:p w14:paraId="45C32F9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החלת דינים על חברי המועצה</w:t>
            </w:r>
          </w:p>
        </w:tc>
        <w:tc>
          <w:tcPr>
            <w:tcW w:w="567" w:type="dxa"/>
          </w:tcPr>
          <w:p w14:paraId="6C04DFA2" w14:textId="77777777" w:rsidR="00894FD9" w:rsidRPr="00894FD9" w:rsidRDefault="00894FD9" w:rsidP="00894FD9">
            <w:pPr>
              <w:spacing w:line="240" w:lineRule="auto"/>
              <w:jc w:val="left"/>
              <w:rPr>
                <w:rStyle w:val="Hyperlink"/>
                <w:rtl/>
              </w:rPr>
            </w:pPr>
            <w:hyperlink w:anchor="Seif18" w:tooltip="החלת דינים על חברי המועצה" w:history="1">
              <w:r w:rsidRPr="00894FD9">
                <w:rPr>
                  <w:rStyle w:val="Hyperlink"/>
                </w:rPr>
                <w:t>Go</w:t>
              </w:r>
            </w:hyperlink>
          </w:p>
        </w:tc>
        <w:tc>
          <w:tcPr>
            <w:tcW w:w="850" w:type="dxa"/>
          </w:tcPr>
          <w:p w14:paraId="120443C3"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Seif18</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5F8D436F" w14:textId="77777777" w:rsidTr="00894FD9">
        <w:tblPrEx>
          <w:tblCellMar>
            <w:top w:w="0" w:type="dxa"/>
            <w:bottom w:w="0" w:type="dxa"/>
          </w:tblCellMar>
        </w:tblPrEx>
        <w:tc>
          <w:tcPr>
            <w:tcW w:w="1247" w:type="dxa"/>
          </w:tcPr>
          <w:p w14:paraId="7D3928EB"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 xml:space="preserve">סעיף 13א </w:t>
            </w:r>
          </w:p>
        </w:tc>
        <w:tc>
          <w:tcPr>
            <w:tcW w:w="5669" w:type="dxa"/>
          </w:tcPr>
          <w:p w14:paraId="14E3B6BC"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מסלול סיוע נוסף לסרט</w:t>
            </w:r>
          </w:p>
        </w:tc>
        <w:tc>
          <w:tcPr>
            <w:tcW w:w="567" w:type="dxa"/>
          </w:tcPr>
          <w:p w14:paraId="7EE60B68" w14:textId="77777777" w:rsidR="00894FD9" w:rsidRPr="00894FD9" w:rsidRDefault="00894FD9" w:rsidP="00894FD9">
            <w:pPr>
              <w:spacing w:line="240" w:lineRule="auto"/>
              <w:jc w:val="left"/>
              <w:rPr>
                <w:rStyle w:val="Hyperlink"/>
                <w:rtl/>
              </w:rPr>
            </w:pPr>
            <w:hyperlink w:anchor="Seif19" w:tooltip="מסלול סיוע נוסף לסרט" w:history="1">
              <w:r w:rsidRPr="00894FD9">
                <w:rPr>
                  <w:rStyle w:val="Hyperlink"/>
                </w:rPr>
                <w:t>Go</w:t>
              </w:r>
            </w:hyperlink>
          </w:p>
        </w:tc>
        <w:tc>
          <w:tcPr>
            <w:tcW w:w="850" w:type="dxa"/>
          </w:tcPr>
          <w:p w14:paraId="5A508F10"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Seif19</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324308BB" w14:textId="77777777" w:rsidTr="00894FD9">
        <w:tblPrEx>
          <w:tblCellMar>
            <w:top w:w="0" w:type="dxa"/>
            <w:bottom w:w="0" w:type="dxa"/>
          </w:tblCellMar>
        </w:tblPrEx>
        <w:tc>
          <w:tcPr>
            <w:tcW w:w="1247" w:type="dxa"/>
          </w:tcPr>
          <w:p w14:paraId="4960E55F" w14:textId="77777777" w:rsidR="00894FD9" w:rsidRPr="00894FD9" w:rsidRDefault="00894FD9" w:rsidP="00894FD9">
            <w:pPr>
              <w:spacing w:line="240" w:lineRule="auto"/>
              <w:jc w:val="left"/>
              <w:rPr>
                <w:rStyle w:val="default"/>
                <w:rFonts w:cs="Frankruhel"/>
                <w:sz w:val="24"/>
                <w:szCs w:val="24"/>
                <w:rtl/>
              </w:rPr>
            </w:pPr>
          </w:p>
        </w:tc>
        <w:tc>
          <w:tcPr>
            <w:tcW w:w="5669" w:type="dxa"/>
          </w:tcPr>
          <w:p w14:paraId="254C4481"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פרק א': הגדרות</w:t>
            </w:r>
          </w:p>
        </w:tc>
        <w:tc>
          <w:tcPr>
            <w:tcW w:w="567" w:type="dxa"/>
          </w:tcPr>
          <w:p w14:paraId="79ECDE47" w14:textId="77777777" w:rsidR="00894FD9" w:rsidRPr="00894FD9" w:rsidRDefault="00894FD9" w:rsidP="00894FD9">
            <w:pPr>
              <w:spacing w:line="240" w:lineRule="auto"/>
              <w:jc w:val="left"/>
              <w:rPr>
                <w:rStyle w:val="Hyperlink"/>
                <w:rtl/>
              </w:rPr>
            </w:pPr>
            <w:hyperlink w:anchor="med0" w:tooltip="פרק א: הגדרות" w:history="1">
              <w:r w:rsidRPr="00894FD9">
                <w:rPr>
                  <w:rStyle w:val="Hyperlink"/>
                </w:rPr>
                <w:t>Go</w:t>
              </w:r>
            </w:hyperlink>
          </w:p>
        </w:tc>
        <w:tc>
          <w:tcPr>
            <w:tcW w:w="850" w:type="dxa"/>
          </w:tcPr>
          <w:p w14:paraId="0F184CB2"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med0</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1E1DBA9E" w14:textId="77777777" w:rsidTr="00894FD9">
        <w:tblPrEx>
          <w:tblCellMar>
            <w:top w:w="0" w:type="dxa"/>
            <w:bottom w:w="0" w:type="dxa"/>
          </w:tblCellMar>
        </w:tblPrEx>
        <w:tc>
          <w:tcPr>
            <w:tcW w:w="1247" w:type="dxa"/>
          </w:tcPr>
          <w:p w14:paraId="50B2AD06" w14:textId="77777777" w:rsidR="00894FD9" w:rsidRPr="00894FD9" w:rsidRDefault="00894FD9" w:rsidP="00894FD9">
            <w:pPr>
              <w:spacing w:line="240" w:lineRule="auto"/>
              <w:jc w:val="left"/>
              <w:rPr>
                <w:rStyle w:val="default"/>
                <w:rFonts w:cs="Frankruhel"/>
                <w:sz w:val="24"/>
                <w:szCs w:val="24"/>
                <w:rtl/>
              </w:rPr>
            </w:pPr>
          </w:p>
        </w:tc>
        <w:tc>
          <w:tcPr>
            <w:tcW w:w="5669" w:type="dxa"/>
          </w:tcPr>
          <w:p w14:paraId="71A496C5"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פרק ב': המועצה לקולנוע ומתן תמיכות</w:t>
            </w:r>
          </w:p>
        </w:tc>
        <w:tc>
          <w:tcPr>
            <w:tcW w:w="567" w:type="dxa"/>
          </w:tcPr>
          <w:p w14:paraId="5238EA5E" w14:textId="77777777" w:rsidR="00894FD9" w:rsidRPr="00894FD9" w:rsidRDefault="00894FD9" w:rsidP="00894FD9">
            <w:pPr>
              <w:spacing w:line="240" w:lineRule="auto"/>
              <w:jc w:val="left"/>
              <w:rPr>
                <w:rStyle w:val="Hyperlink"/>
                <w:rtl/>
              </w:rPr>
            </w:pPr>
            <w:hyperlink w:anchor="med1" w:tooltip="פרק ב: המועצה לקולנוע ומתן תמיכות" w:history="1">
              <w:r w:rsidRPr="00894FD9">
                <w:rPr>
                  <w:rStyle w:val="Hyperlink"/>
                </w:rPr>
                <w:t>Go</w:t>
              </w:r>
            </w:hyperlink>
          </w:p>
        </w:tc>
        <w:tc>
          <w:tcPr>
            <w:tcW w:w="850" w:type="dxa"/>
          </w:tcPr>
          <w:p w14:paraId="6C83FA14"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med1</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2453CD4E" w14:textId="77777777" w:rsidTr="00894FD9">
        <w:tblPrEx>
          <w:tblCellMar>
            <w:top w:w="0" w:type="dxa"/>
            <w:bottom w:w="0" w:type="dxa"/>
          </w:tblCellMar>
        </w:tblPrEx>
        <w:tc>
          <w:tcPr>
            <w:tcW w:w="1247" w:type="dxa"/>
          </w:tcPr>
          <w:p w14:paraId="758D01DB" w14:textId="77777777" w:rsidR="00894FD9" w:rsidRPr="00894FD9" w:rsidRDefault="00894FD9" w:rsidP="00894FD9">
            <w:pPr>
              <w:spacing w:line="240" w:lineRule="auto"/>
              <w:jc w:val="left"/>
              <w:rPr>
                <w:rStyle w:val="default"/>
                <w:rFonts w:cs="Frankruhel"/>
                <w:sz w:val="24"/>
                <w:szCs w:val="24"/>
                <w:rtl/>
              </w:rPr>
            </w:pPr>
          </w:p>
        </w:tc>
        <w:tc>
          <w:tcPr>
            <w:tcW w:w="5669" w:type="dxa"/>
          </w:tcPr>
          <w:p w14:paraId="3D8D332F"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פרק ג': תאגידים לניהול משותף של זכויות יוצרים</w:t>
            </w:r>
          </w:p>
        </w:tc>
        <w:tc>
          <w:tcPr>
            <w:tcW w:w="567" w:type="dxa"/>
          </w:tcPr>
          <w:p w14:paraId="6CF15907" w14:textId="77777777" w:rsidR="00894FD9" w:rsidRPr="00894FD9" w:rsidRDefault="00894FD9" w:rsidP="00894FD9">
            <w:pPr>
              <w:spacing w:line="240" w:lineRule="auto"/>
              <w:jc w:val="left"/>
              <w:rPr>
                <w:rStyle w:val="Hyperlink"/>
                <w:rtl/>
              </w:rPr>
            </w:pPr>
            <w:hyperlink w:anchor="med2" w:tooltip="פרק ג: תאגידים לניהול משותף של זכויות יוצרים" w:history="1">
              <w:r w:rsidRPr="00894FD9">
                <w:rPr>
                  <w:rStyle w:val="Hyperlink"/>
                </w:rPr>
                <w:t>Go</w:t>
              </w:r>
            </w:hyperlink>
          </w:p>
        </w:tc>
        <w:tc>
          <w:tcPr>
            <w:tcW w:w="850" w:type="dxa"/>
          </w:tcPr>
          <w:p w14:paraId="01F16246"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med2</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r w:rsidR="00894FD9" w:rsidRPr="00894FD9" w14:paraId="5AF098E9" w14:textId="77777777" w:rsidTr="00894FD9">
        <w:tblPrEx>
          <w:tblCellMar>
            <w:top w:w="0" w:type="dxa"/>
            <w:bottom w:w="0" w:type="dxa"/>
          </w:tblCellMar>
        </w:tblPrEx>
        <w:tc>
          <w:tcPr>
            <w:tcW w:w="1247" w:type="dxa"/>
          </w:tcPr>
          <w:p w14:paraId="3DF7F3D1" w14:textId="77777777" w:rsidR="00894FD9" w:rsidRPr="00894FD9" w:rsidRDefault="00894FD9" w:rsidP="00894FD9">
            <w:pPr>
              <w:spacing w:line="240" w:lineRule="auto"/>
              <w:jc w:val="left"/>
              <w:rPr>
                <w:rStyle w:val="default"/>
                <w:rFonts w:cs="Frankruhel"/>
                <w:sz w:val="24"/>
                <w:szCs w:val="24"/>
                <w:rtl/>
              </w:rPr>
            </w:pPr>
          </w:p>
        </w:tc>
        <w:tc>
          <w:tcPr>
            <w:tcW w:w="5669" w:type="dxa"/>
          </w:tcPr>
          <w:p w14:paraId="6C517888"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t>פרק ד': הוראות שונות</w:t>
            </w:r>
          </w:p>
        </w:tc>
        <w:tc>
          <w:tcPr>
            <w:tcW w:w="567" w:type="dxa"/>
          </w:tcPr>
          <w:p w14:paraId="0C89F0EC" w14:textId="77777777" w:rsidR="00894FD9" w:rsidRPr="00894FD9" w:rsidRDefault="00894FD9" w:rsidP="00894FD9">
            <w:pPr>
              <w:spacing w:line="240" w:lineRule="auto"/>
              <w:jc w:val="left"/>
              <w:rPr>
                <w:rStyle w:val="Hyperlink"/>
                <w:rtl/>
              </w:rPr>
            </w:pPr>
            <w:hyperlink w:anchor="med3" w:tooltip="פרק ד: הוראות שונות" w:history="1">
              <w:r w:rsidRPr="00894FD9">
                <w:rPr>
                  <w:rStyle w:val="Hyperlink"/>
                </w:rPr>
                <w:t>Go</w:t>
              </w:r>
            </w:hyperlink>
          </w:p>
        </w:tc>
        <w:tc>
          <w:tcPr>
            <w:tcW w:w="850" w:type="dxa"/>
          </w:tcPr>
          <w:p w14:paraId="22EC366C" w14:textId="77777777" w:rsidR="00894FD9" w:rsidRPr="00894FD9" w:rsidRDefault="00894FD9" w:rsidP="00894FD9">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rFonts w:cs="Frankruhel"/>
                <w:sz w:val="24"/>
                <w:szCs w:val="24"/>
                <w:rtl/>
              </w:rPr>
              <w:instrText xml:space="preserve"> </w:instrText>
            </w:r>
            <w:r>
              <w:rPr>
                <w:rStyle w:val="default"/>
                <w:rFonts w:cs="Frankruhel"/>
                <w:sz w:val="24"/>
                <w:szCs w:val="24"/>
              </w:rPr>
              <w:instrText>PAGEREF med3</w:instrText>
            </w:r>
            <w:r>
              <w:rPr>
                <w:rStyle w:val="default"/>
                <w:rFonts w:cs="Frankruhel"/>
                <w:sz w:val="24"/>
                <w:szCs w:val="24"/>
                <w:rtl/>
              </w:rPr>
              <w:instrText xml:space="preserve"> </w:instrText>
            </w:r>
            <w:r>
              <w:rPr>
                <w:rStyle w:val="default"/>
                <w:rFonts w:cs="Frankruhel"/>
                <w:sz w:val="24"/>
                <w:szCs w:val="24"/>
                <w:rtl/>
              </w:rPr>
              <w:fldChar w:fldCharType="separate"/>
            </w:r>
            <w:r>
              <w:rPr>
                <w:rStyle w:val="default"/>
                <w:rFonts w:cs="Frankruhel"/>
                <w:noProof/>
                <w:sz w:val="24"/>
                <w:szCs w:val="24"/>
                <w:rtl/>
              </w:rPr>
              <w:t>1</w:t>
            </w:r>
            <w:r>
              <w:rPr>
                <w:rStyle w:val="default"/>
                <w:rFonts w:cs="Frankruhel"/>
                <w:sz w:val="24"/>
                <w:szCs w:val="24"/>
                <w:rtl/>
              </w:rPr>
              <w:fldChar w:fldCharType="end"/>
            </w:r>
          </w:p>
        </w:tc>
      </w:tr>
    </w:tbl>
    <w:p w14:paraId="5B270E04" w14:textId="77777777" w:rsidR="0097718B" w:rsidRDefault="0097718B">
      <w:pPr>
        <w:pStyle w:val="big-header"/>
        <w:ind w:left="0" w:right="1134"/>
        <w:rPr>
          <w:rStyle w:val="default"/>
          <w:rFonts w:cs="FrankRuehl"/>
          <w:rtl/>
        </w:rPr>
      </w:pPr>
    </w:p>
    <w:p w14:paraId="04519476" w14:textId="77777777" w:rsidR="0097718B" w:rsidRDefault="0097718B" w:rsidP="007E4BC1">
      <w:pPr>
        <w:pStyle w:val="big-header"/>
        <w:ind w:left="0" w:right="1134"/>
        <w:rPr>
          <w:rStyle w:val="default"/>
          <w:rFonts w:hint="cs"/>
          <w:rtl/>
        </w:rPr>
      </w:pPr>
      <w:r>
        <w:rPr>
          <w:rStyle w:val="default"/>
          <w:rFonts w:cs="FrankRuehl"/>
          <w:rtl/>
        </w:rPr>
        <w:br w:type="page"/>
      </w:r>
      <w:r>
        <w:rPr>
          <w:rFonts w:cs="FrankRuehl"/>
          <w:sz w:val="32"/>
          <w:rtl/>
        </w:rPr>
        <w:lastRenderedPageBreak/>
        <w:t>חו</w:t>
      </w:r>
      <w:r>
        <w:rPr>
          <w:rFonts w:cs="FrankRuehl" w:hint="cs"/>
          <w:sz w:val="32"/>
          <w:rtl/>
        </w:rPr>
        <w:t>ק הקולנוע, תשנ"ט-</w:t>
      </w:r>
      <w:r>
        <w:rPr>
          <w:rFonts w:cs="FrankRuehl"/>
          <w:sz w:val="32"/>
          <w:rtl/>
        </w:rPr>
        <w:t>1999</w:t>
      </w:r>
      <w:r>
        <w:rPr>
          <w:rStyle w:val="default"/>
          <w:rtl/>
        </w:rPr>
        <w:footnoteReference w:customMarkFollows="1" w:id="1"/>
        <w:t>*</w:t>
      </w:r>
    </w:p>
    <w:p w14:paraId="48B920A6" w14:textId="77777777" w:rsidR="00617DC9" w:rsidRDefault="00617DC9" w:rsidP="00617DC9">
      <w:pPr>
        <w:pStyle w:val="medium2-header"/>
        <w:keepLines w:val="0"/>
        <w:spacing w:before="72"/>
        <w:ind w:left="0" w:right="1134"/>
        <w:rPr>
          <w:rFonts w:cs="FrankRuehl" w:hint="cs"/>
          <w:noProof/>
          <w:rtl/>
        </w:rPr>
      </w:pPr>
      <w:bookmarkStart w:id="0" w:name="med0"/>
      <w:bookmarkEnd w:id="0"/>
      <w:r>
        <w:rPr>
          <w:rFonts w:cs="FrankRuehl" w:hint="cs"/>
          <w:noProof/>
          <w:rtl/>
          <w:lang w:eastAsia="en-US"/>
        </w:rPr>
        <w:pict w14:anchorId="50D4D85C">
          <v:shapetype id="_x0000_t202" coordsize="21600,21600" o:spt="202" path="m,l,21600r21600,l21600,xe">
            <v:stroke joinstyle="miter"/>
            <v:path gradientshapeok="t" o:connecttype="rect"/>
          </v:shapetype>
          <v:shape id="_x0000_s1052" type="#_x0000_t202" style="position:absolute;left:0;text-align:left;margin-left:470.35pt;margin-top:7.1pt;width:1in;height:22.4pt;z-index:251654144" filled="f" stroked="f">
            <v:textbox inset="1mm,0,1mm,0">
              <w:txbxContent>
                <w:p w14:paraId="61023350"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v:shape>
        </w:pict>
      </w:r>
      <w:r w:rsidRPr="00617DC9">
        <w:rPr>
          <w:rFonts w:cs="FrankRuehl" w:hint="cs"/>
          <w:noProof/>
          <w:rtl/>
        </w:rPr>
        <w:t>פרק א': הגדרות</w:t>
      </w:r>
    </w:p>
    <w:p w14:paraId="01265979" w14:textId="77777777" w:rsidR="00617DC9" w:rsidRPr="00660CB5" w:rsidRDefault="00617DC9" w:rsidP="00617DC9">
      <w:pPr>
        <w:pStyle w:val="P00"/>
        <w:spacing w:before="0"/>
        <w:ind w:left="0" w:right="1134"/>
        <w:rPr>
          <w:rStyle w:val="default"/>
          <w:rFonts w:cs="FrankRuehl" w:hint="cs"/>
          <w:vanish/>
          <w:color w:val="FF0000"/>
          <w:sz w:val="20"/>
          <w:szCs w:val="20"/>
          <w:shd w:val="clear" w:color="auto" w:fill="FFFF99"/>
          <w:rtl/>
        </w:rPr>
      </w:pPr>
      <w:bookmarkStart w:id="1" w:name="Rov21"/>
      <w:r w:rsidRPr="00660CB5">
        <w:rPr>
          <w:rStyle w:val="default"/>
          <w:rFonts w:cs="FrankRuehl" w:hint="cs"/>
          <w:vanish/>
          <w:color w:val="FF0000"/>
          <w:sz w:val="20"/>
          <w:szCs w:val="20"/>
          <w:shd w:val="clear" w:color="auto" w:fill="FFFF99"/>
          <w:rtl/>
        </w:rPr>
        <w:t>מיום 4.12.2014</w:t>
      </w:r>
    </w:p>
    <w:p w14:paraId="37433047"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279FEBE9"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hyperlink r:id="rId6"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7"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3D2A1FF6" w14:textId="77777777" w:rsidR="00617DC9" w:rsidRPr="00617DC9" w:rsidRDefault="00617DC9" w:rsidP="00617DC9">
      <w:pPr>
        <w:pStyle w:val="P00"/>
        <w:spacing w:before="0"/>
        <w:ind w:left="0" w:right="1134"/>
        <w:rPr>
          <w:rStyle w:val="default"/>
          <w:rFonts w:cs="FrankRuehl" w:hint="cs"/>
          <w:sz w:val="2"/>
          <w:szCs w:val="2"/>
          <w:rtl/>
        </w:rPr>
      </w:pPr>
      <w:r w:rsidRPr="00660CB5">
        <w:rPr>
          <w:rStyle w:val="default"/>
          <w:rFonts w:cs="FrankRuehl" w:hint="cs"/>
          <w:b/>
          <w:bCs/>
          <w:vanish/>
          <w:sz w:val="20"/>
          <w:szCs w:val="20"/>
          <w:shd w:val="clear" w:color="auto" w:fill="FFFF99"/>
          <w:rtl/>
        </w:rPr>
        <w:t>הוספת כותרת פרק א'</w:t>
      </w:r>
      <w:bookmarkEnd w:id="1"/>
    </w:p>
    <w:p w14:paraId="141903CD" w14:textId="77777777" w:rsidR="0097718B" w:rsidRDefault="0097718B">
      <w:pPr>
        <w:pStyle w:val="P00"/>
        <w:spacing w:before="72"/>
        <w:ind w:left="0" w:right="1134"/>
        <w:rPr>
          <w:rStyle w:val="default"/>
          <w:rFonts w:cs="FrankRuehl" w:hint="cs"/>
          <w:rtl/>
        </w:rPr>
      </w:pPr>
      <w:bookmarkStart w:id="2" w:name="Seif5"/>
      <w:bookmarkEnd w:id="2"/>
      <w:r>
        <w:rPr>
          <w:lang w:val="he-IL"/>
        </w:rPr>
        <w:pict w14:anchorId="107D296D">
          <v:rect id="_x0000_s1026" style="position:absolute;left:0;text-align:left;margin-left:464.5pt;margin-top:8.05pt;width:75.05pt;height:8pt;z-index:251638784" o:allowincell="f" filled="f" stroked="f" strokecolor="lime" strokeweight=".25pt">
            <v:textbox style="mso-next-textbox:#_x0000_s1026" inset="0,0,0,0">
              <w:txbxContent>
                <w:p w14:paraId="7C798025" w14:textId="77777777" w:rsidR="0097718B" w:rsidRDefault="0097718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1EB38460"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רט" </w:t>
      </w:r>
      <w:r>
        <w:rPr>
          <w:rStyle w:val="default"/>
          <w:rFonts w:cs="FrankRuehl"/>
          <w:rtl/>
        </w:rPr>
        <w:t xml:space="preserve">– </w:t>
      </w:r>
      <w:r>
        <w:rPr>
          <w:rStyle w:val="default"/>
          <w:rFonts w:cs="FrankRuehl" w:hint="cs"/>
          <w:rtl/>
        </w:rPr>
        <w:t>יצירה אורקולית אמנותית, ובכלל זה עלילתית, תיעודית או נסיונית, המורכבת מסדרה של תמונות נעות, מצולמות או מוקלטות, בליווי פס-קול או בלעדיו, שניתן להקרינה על מרקע, לרבות מרקע טלוויזיה, וליצור ע</w:t>
      </w:r>
      <w:r>
        <w:rPr>
          <w:rStyle w:val="default"/>
          <w:rFonts w:cs="FrankRuehl"/>
          <w:rtl/>
        </w:rPr>
        <w:t>ות</w:t>
      </w:r>
      <w:r>
        <w:rPr>
          <w:rStyle w:val="default"/>
          <w:rFonts w:cs="FrankRuehl" w:hint="cs"/>
          <w:rtl/>
        </w:rPr>
        <w:t>קים ממנה;</w:t>
      </w:r>
    </w:p>
    <w:p w14:paraId="67EA137D"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רט ישראלי" </w:t>
      </w:r>
      <w:r>
        <w:rPr>
          <w:rStyle w:val="default"/>
          <w:rFonts w:cs="FrankRuehl"/>
          <w:rtl/>
        </w:rPr>
        <w:t xml:space="preserve">– </w:t>
      </w:r>
      <w:r>
        <w:rPr>
          <w:rStyle w:val="default"/>
          <w:rFonts w:cs="FrankRuehl" w:hint="cs"/>
          <w:rtl/>
        </w:rPr>
        <w:t xml:space="preserve">סרט שמתקיימים בו התנאים להכרה שנקבעו לפי סעיף 13; </w:t>
      </w:r>
    </w:p>
    <w:p w14:paraId="19FAA098"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ולנוע" </w:t>
      </w:r>
      <w:r>
        <w:rPr>
          <w:rStyle w:val="default"/>
          <w:rFonts w:cs="FrankRuehl"/>
          <w:rtl/>
        </w:rPr>
        <w:t xml:space="preserve">– </w:t>
      </w:r>
      <w:r>
        <w:rPr>
          <w:rStyle w:val="default"/>
          <w:rFonts w:cs="FrankRuehl" w:hint="cs"/>
          <w:rtl/>
        </w:rPr>
        <w:t>עשיית סרט, לרבות כל פעולה לגבי סרט או הקשורה בו;</w:t>
      </w:r>
    </w:p>
    <w:p w14:paraId="3EEF9633"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Pr>
          <w:rStyle w:val="default"/>
          <w:rFonts w:cs="FrankRuehl"/>
          <w:rtl/>
        </w:rPr>
        <w:t xml:space="preserve">– </w:t>
      </w:r>
      <w:r>
        <w:rPr>
          <w:rStyle w:val="default"/>
          <w:rFonts w:cs="FrankRuehl" w:hint="cs"/>
          <w:rtl/>
        </w:rPr>
        <w:t>ועדת החינוך התרבות והספורט של הכנסת;</w:t>
      </w:r>
    </w:p>
    <w:p w14:paraId="0861F819"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יסודות התקציב" </w:t>
      </w:r>
      <w:r>
        <w:rPr>
          <w:rStyle w:val="default"/>
          <w:rFonts w:cs="FrankRuehl"/>
          <w:rtl/>
        </w:rPr>
        <w:t xml:space="preserve">– </w:t>
      </w:r>
      <w:r>
        <w:rPr>
          <w:rStyle w:val="default"/>
          <w:rFonts w:cs="FrankRuehl" w:hint="cs"/>
          <w:rtl/>
        </w:rPr>
        <w:t>חוק יסודות התקציב, תשמ"ה-</w:t>
      </w:r>
      <w:r>
        <w:rPr>
          <w:rStyle w:val="default"/>
          <w:rFonts w:cs="FrankRuehl"/>
          <w:rtl/>
        </w:rPr>
        <w:t xml:space="preserve">1985; </w:t>
      </w:r>
    </w:p>
    <w:p w14:paraId="31779B31" w14:textId="77777777" w:rsidR="0097718B" w:rsidRDefault="00D274DF" w:rsidP="00D274DF">
      <w:pPr>
        <w:pStyle w:val="P00"/>
        <w:spacing w:before="72"/>
        <w:ind w:left="0" w:right="1134"/>
        <w:rPr>
          <w:rStyle w:val="default"/>
          <w:rFonts w:cs="FrankRuehl"/>
          <w:rtl/>
        </w:rPr>
      </w:pPr>
      <w:r w:rsidRPr="00C32580">
        <w:rPr>
          <w:rStyle w:val="default"/>
          <w:rFonts w:cs="FrankRuehl"/>
          <w:rtl/>
        </w:rPr>
        <w:pict w14:anchorId="2CAAF292">
          <v:shape id="_x0000_s1061" type="#_x0000_t202" style="position:absolute;left:0;text-align:left;margin-left:470.35pt;margin-top:7.1pt;width:1in;height:16.8pt;z-index:251660288" filled="f" stroked="f">
            <v:textbox inset="1mm,0,1mm,0">
              <w:txbxContent>
                <w:p w14:paraId="1E9ABF96" w14:textId="77777777" w:rsidR="00D274DF" w:rsidRDefault="00D274DF" w:rsidP="00D274DF">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sidRPr="00C32580">
        <w:rPr>
          <w:rStyle w:val="default"/>
          <w:rFonts w:cs="FrankRuehl"/>
          <w:rtl/>
        </w:rPr>
        <w:tab/>
      </w:r>
      <w:r>
        <w:rPr>
          <w:rStyle w:val="default"/>
          <w:rFonts w:cs="FrankRuehl"/>
          <w:rtl/>
        </w:rPr>
        <w:t>"</w:t>
      </w:r>
      <w:r w:rsidRPr="00C32580">
        <w:rPr>
          <w:rStyle w:val="default"/>
          <w:rFonts w:cs="FrankRuehl" w:hint="cs"/>
          <w:rtl/>
        </w:rPr>
        <w:t xml:space="preserve">חוק </w:t>
      </w:r>
      <w:r w:rsidR="0097718B">
        <w:rPr>
          <w:rStyle w:val="default"/>
          <w:rFonts w:cs="FrankRuehl" w:hint="cs"/>
          <w:rtl/>
        </w:rPr>
        <w:t xml:space="preserve">הבזק" </w:t>
      </w:r>
      <w:r w:rsidR="0097718B">
        <w:rPr>
          <w:rStyle w:val="default"/>
          <w:rFonts w:cs="FrankRuehl"/>
          <w:rtl/>
        </w:rPr>
        <w:t>–</w:t>
      </w:r>
      <w:r w:rsidR="0097718B">
        <w:rPr>
          <w:rStyle w:val="default"/>
          <w:rFonts w:cs="FrankRuehl" w:hint="cs"/>
          <w:rtl/>
        </w:rPr>
        <w:t xml:space="preserve"> </w:t>
      </w:r>
      <w:r w:rsidR="000364FF" w:rsidRPr="000364FF">
        <w:rPr>
          <w:rStyle w:val="default"/>
          <w:rFonts w:cs="FrankRuehl" w:hint="cs"/>
          <w:rtl/>
        </w:rPr>
        <w:t>חוק התקשורת (בזק ושידורים), התשמ"ב-1982</w:t>
      </w:r>
      <w:r w:rsidR="0097718B">
        <w:rPr>
          <w:rStyle w:val="default"/>
          <w:rFonts w:cs="FrankRuehl"/>
          <w:rtl/>
        </w:rPr>
        <w:t>;</w:t>
      </w:r>
    </w:p>
    <w:p w14:paraId="548984E9" w14:textId="77777777" w:rsidR="00D274DF" w:rsidRPr="00660CB5" w:rsidRDefault="00D274DF" w:rsidP="00D274DF">
      <w:pPr>
        <w:pStyle w:val="P22"/>
        <w:spacing w:before="0"/>
        <w:ind w:left="0" w:right="1134"/>
        <w:rPr>
          <w:rStyle w:val="default"/>
          <w:rFonts w:cs="FrankRuehl"/>
          <w:vanish/>
          <w:color w:val="FF0000"/>
          <w:sz w:val="20"/>
          <w:szCs w:val="20"/>
          <w:shd w:val="clear" w:color="auto" w:fill="FFFF99"/>
          <w:rtl/>
        </w:rPr>
      </w:pPr>
      <w:bookmarkStart w:id="3" w:name="Rov32"/>
      <w:r w:rsidRPr="00660CB5">
        <w:rPr>
          <w:rStyle w:val="default"/>
          <w:rFonts w:cs="FrankRuehl" w:hint="cs"/>
          <w:vanish/>
          <w:color w:val="FF0000"/>
          <w:sz w:val="20"/>
          <w:szCs w:val="20"/>
          <w:shd w:val="clear" w:color="auto" w:fill="FFFF99"/>
          <w:rtl/>
        </w:rPr>
        <w:t>מיום 1.3.2019</w:t>
      </w:r>
    </w:p>
    <w:p w14:paraId="3ABCBDE1"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r w:rsidRPr="00660CB5">
        <w:rPr>
          <w:rStyle w:val="default"/>
          <w:rFonts w:cs="FrankRuehl" w:hint="cs"/>
          <w:b/>
          <w:bCs/>
          <w:vanish/>
          <w:sz w:val="20"/>
          <w:szCs w:val="20"/>
          <w:shd w:val="clear" w:color="auto" w:fill="FFFF99"/>
          <w:rtl/>
        </w:rPr>
        <w:t>תיקון מס' 5</w:t>
      </w:r>
    </w:p>
    <w:p w14:paraId="75CD3567"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hyperlink r:id="rId8" w:history="1">
        <w:r w:rsidRPr="00660CB5">
          <w:rPr>
            <w:rStyle w:val="Hyperlink"/>
            <w:rFonts w:cs="FrankRuehl" w:hint="cs"/>
            <w:vanish/>
            <w:szCs w:val="20"/>
            <w:shd w:val="clear" w:color="auto" w:fill="FFFF99"/>
            <w:rtl/>
          </w:rPr>
          <w:t>ס"ח תשע"ט מס' 2751</w:t>
        </w:r>
      </w:hyperlink>
      <w:r w:rsidRPr="00660CB5">
        <w:rPr>
          <w:rStyle w:val="default"/>
          <w:rFonts w:cs="FrankRuehl" w:hint="cs"/>
          <w:vanish/>
          <w:sz w:val="20"/>
          <w:szCs w:val="20"/>
          <w:shd w:val="clear" w:color="auto" w:fill="FFFF99"/>
          <w:rtl/>
        </w:rPr>
        <w:t xml:space="preserve"> מיום 17.10.2018 עמ' 2 (</w:t>
      </w:r>
      <w:hyperlink r:id="rId9" w:history="1">
        <w:r w:rsidRPr="00660CB5">
          <w:rPr>
            <w:rStyle w:val="Hyperlink"/>
            <w:rFonts w:cs="FrankRuehl" w:hint="cs"/>
            <w:vanish/>
            <w:szCs w:val="20"/>
            <w:shd w:val="clear" w:color="auto" w:fill="FFFF99"/>
            <w:rtl/>
          </w:rPr>
          <w:t>ה"ח 1241</w:t>
        </w:r>
      </w:hyperlink>
      <w:r w:rsidRPr="00660CB5">
        <w:rPr>
          <w:rStyle w:val="default"/>
          <w:rFonts w:cs="FrankRuehl" w:hint="cs"/>
          <w:vanish/>
          <w:sz w:val="20"/>
          <w:szCs w:val="20"/>
          <w:shd w:val="clear" w:color="auto" w:fill="FFFF99"/>
          <w:rtl/>
        </w:rPr>
        <w:t>)</w:t>
      </w:r>
    </w:p>
    <w:p w14:paraId="5C86BA5C"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r w:rsidRPr="00660CB5">
        <w:rPr>
          <w:rStyle w:val="default"/>
          <w:rFonts w:cs="FrankRuehl" w:hint="cs"/>
          <w:b/>
          <w:bCs/>
          <w:vanish/>
          <w:sz w:val="20"/>
          <w:szCs w:val="20"/>
          <w:shd w:val="clear" w:color="auto" w:fill="FFFF99"/>
          <w:rtl/>
        </w:rPr>
        <w:t>החלפת הגדרת "חוק הבזק"</w:t>
      </w:r>
    </w:p>
    <w:p w14:paraId="37A844B2" w14:textId="77777777" w:rsidR="00D274DF" w:rsidRPr="00660CB5" w:rsidRDefault="00D274DF" w:rsidP="00D274DF">
      <w:pPr>
        <w:pStyle w:val="P22"/>
        <w:ind w:left="0" w:right="1134"/>
        <w:rPr>
          <w:rStyle w:val="default"/>
          <w:rFonts w:cs="FrankRuehl"/>
          <w:vanish/>
          <w:sz w:val="20"/>
          <w:szCs w:val="20"/>
          <w:shd w:val="clear" w:color="auto" w:fill="FFFF99"/>
          <w:rtl/>
        </w:rPr>
      </w:pPr>
      <w:r w:rsidRPr="00660CB5">
        <w:rPr>
          <w:rStyle w:val="default"/>
          <w:rFonts w:cs="FrankRuehl" w:hint="cs"/>
          <w:vanish/>
          <w:sz w:val="20"/>
          <w:szCs w:val="20"/>
          <w:shd w:val="clear" w:color="auto" w:fill="FFFF99"/>
          <w:rtl/>
        </w:rPr>
        <w:t>הנוסח הקודם:</w:t>
      </w:r>
    </w:p>
    <w:p w14:paraId="4D60425F" w14:textId="77777777" w:rsidR="00D274DF" w:rsidRPr="00D274DF" w:rsidRDefault="00D274DF" w:rsidP="00D274DF">
      <w:pPr>
        <w:pStyle w:val="P00"/>
        <w:spacing w:before="0"/>
        <w:ind w:left="0" w:right="1134"/>
        <w:rPr>
          <w:rStyle w:val="default"/>
          <w:rFonts w:cs="FrankRuehl"/>
          <w:strike/>
          <w:sz w:val="2"/>
          <w:szCs w:val="2"/>
          <w:rtl/>
        </w:rPr>
      </w:pPr>
      <w:r w:rsidRPr="00660CB5">
        <w:rPr>
          <w:rFonts w:cs="FrankRuehl"/>
          <w:vanish/>
          <w:sz w:val="22"/>
          <w:szCs w:val="22"/>
          <w:shd w:val="clear" w:color="auto" w:fill="FFFF99"/>
          <w:rtl/>
        </w:rPr>
        <w:tab/>
      </w:r>
      <w:r w:rsidRPr="00660CB5">
        <w:rPr>
          <w:rStyle w:val="default"/>
          <w:rFonts w:cs="FrankRuehl"/>
          <w:strike/>
          <w:vanish/>
          <w:sz w:val="22"/>
          <w:szCs w:val="22"/>
          <w:shd w:val="clear" w:color="auto" w:fill="FFFF99"/>
          <w:rtl/>
        </w:rPr>
        <w:t>"ח</w:t>
      </w:r>
      <w:r w:rsidRPr="00660CB5">
        <w:rPr>
          <w:rStyle w:val="default"/>
          <w:rFonts w:cs="FrankRuehl" w:hint="cs"/>
          <w:strike/>
          <w:vanish/>
          <w:sz w:val="22"/>
          <w:szCs w:val="22"/>
          <w:shd w:val="clear" w:color="auto" w:fill="FFFF99"/>
          <w:rtl/>
        </w:rPr>
        <w:t xml:space="preserve">וק הבזק" </w:t>
      </w:r>
      <w:r w:rsidRPr="00660CB5">
        <w:rPr>
          <w:rStyle w:val="default"/>
          <w:rFonts w:cs="FrankRuehl"/>
          <w:strike/>
          <w:vanish/>
          <w:sz w:val="22"/>
          <w:szCs w:val="22"/>
          <w:shd w:val="clear" w:color="auto" w:fill="FFFF99"/>
          <w:rtl/>
        </w:rPr>
        <w:t>–</w:t>
      </w:r>
      <w:r w:rsidRPr="00660CB5">
        <w:rPr>
          <w:rStyle w:val="default"/>
          <w:rFonts w:cs="FrankRuehl" w:hint="cs"/>
          <w:strike/>
          <w:vanish/>
          <w:sz w:val="22"/>
          <w:szCs w:val="22"/>
          <w:shd w:val="clear" w:color="auto" w:fill="FFFF99"/>
          <w:rtl/>
        </w:rPr>
        <w:t xml:space="preserve"> </w:t>
      </w:r>
      <w:r w:rsidRPr="00660CB5">
        <w:rPr>
          <w:rStyle w:val="default"/>
          <w:rFonts w:cs="FrankRuehl"/>
          <w:strike/>
          <w:vanish/>
          <w:sz w:val="22"/>
          <w:szCs w:val="22"/>
          <w:shd w:val="clear" w:color="auto" w:fill="FFFF99"/>
          <w:rtl/>
        </w:rPr>
        <w:t>ח</w:t>
      </w:r>
      <w:r w:rsidRPr="00660CB5">
        <w:rPr>
          <w:rStyle w:val="default"/>
          <w:rFonts w:cs="FrankRuehl" w:hint="cs"/>
          <w:strike/>
          <w:vanish/>
          <w:sz w:val="22"/>
          <w:szCs w:val="22"/>
          <w:shd w:val="clear" w:color="auto" w:fill="FFFF99"/>
          <w:rtl/>
        </w:rPr>
        <w:t>וק הבזק, תשמ"ב-</w:t>
      </w:r>
      <w:r w:rsidRPr="00660CB5">
        <w:rPr>
          <w:rStyle w:val="default"/>
          <w:rFonts w:cs="FrankRuehl"/>
          <w:strike/>
          <w:vanish/>
          <w:sz w:val="22"/>
          <w:szCs w:val="22"/>
          <w:shd w:val="clear" w:color="auto" w:fill="FFFF99"/>
          <w:rtl/>
        </w:rPr>
        <w:t>1982;</w:t>
      </w:r>
      <w:bookmarkEnd w:id="3"/>
    </w:p>
    <w:p w14:paraId="00DF0AF6"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הרשות השניה" </w:t>
      </w:r>
      <w:r>
        <w:rPr>
          <w:rStyle w:val="default"/>
          <w:rFonts w:cs="FrankRuehl"/>
          <w:rtl/>
        </w:rPr>
        <w:t xml:space="preserve">– </w:t>
      </w:r>
      <w:r>
        <w:rPr>
          <w:rStyle w:val="default"/>
          <w:rFonts w:cs="FrankRuehl" w:hint="cs"/>
          <w:rtl/>
        </w:rPr>
        <w:t>חוק הרשות השניה לטלוויזיה ורדיו,</w:t>
      </w:r>
      <w:r>
        <w:rPr>
          <w:rStyle w:val="default"/>
          <w:rFonts w:cs="FrankRuehl"/>
          <w:rtl/>
        </w:rPr>
        <w:t xml:space="preserve"> ת</w:t>
      </w:r>
      <w:r>
        <w:rPr>
          <w:rStyle w:val="default"/>
          <w:rFonts w:cs="FrankRuehl" w:hint="cs"/>
          <w:rtl/>
        </w:rPr>
        <w:t>ש"ן-</w:t>
      </w:r>
      <w:r>
        <w:rPr>
          <w:rStyle w:val="default"/>
          <w:rFonts w:cs="FrankRuehl"/>
          <w:rtl/>
        </w:rPr>
        <w:t xml:space="preserve">1990; </w:t>
      </w:r>
    </w:p>
    <w:p w14:paraId="07B427AF" w14:textId="77777777" w:rsidR="0097718B" w:rsidRDefault="00364665" w:rsidP="00C32580">
      <w:pPr>
        <w:pStyle w:val="P00"/>
        <w:spacing w:before="72"/>
        <w:ind w:left="0" w:right="1134"/>
        <w:rPr>
          <w:rStyle w:val="default"/>
          <w:rFonts w:cs="FrankRuehl" w:hint="cs"/>
          <w:rtl/>
        </w:rPr>
      </w:pPr>
      <w:r w:rsidRPr="00C32580">
        <w:rPr>
          <w:rStyle w:val="default"/>
          <w:rFonts w:cs="FrankRuehl"/>
          <w:rtl/>
        </w:rPr>
        <w:pict w14:anchorId="352898D1">
          <v:shape id="_x0000_s1046" type="#_x0000_t202" style="position:absolute;left:0;text-align:left;margin-left:470.35pt;margin-top:7.1pt;width:1in;height:16.8pt;z-index:251652096" filled="f" stroked="f">
            <v:textbox inset="1mm,0,1mm,0">
              <w:txbxContent>
                <w:p w14:paraId="7AE1C0F5" w14:textId="77777777" w:rsidR="00364665" w:rsidRDefault="00364665" w:rsidP="00364665">
                  <w:pPr>
                    <w:spacing w:line="160" w:lineRule="exact"/>
                    <w:jc w:val="left"/>
                    <w:rPr>
                      <w:rFonts w:cs="Miriam" w:hint="cs"/>
                      <w:noProof/>
                      <w:sz w:val="18"/>
                      <w:szCs w:val="18"/>
                      <w:rtl/>
                    </w:rPr>
                  </w:pPr>
                  <w:r>
                    <w:rPr>
                      <w:rFonts w:cs="Miriam" w:hint="cs"/>
                      <w:sz w:val="18"/>
                      <w:szCs w:val="18"/>
                      <w:rtl/>
                    </w:rPr>
                    <w:t>(תיקון מס' 3) תשע"ד-2014</w:t>
                  </w:r>
                </w:p>
              </w:txbxContent>
            </v:textbox>
          </v:shape>
        </w:pict>
      </w:r>
      <w:r w:rsidR="0097718B" w:rsidRPr="00C32580">
        <w:rPr>
          <w:rStyle w:val="default"/>
          <w:rFonts w:cs="FrankRuehl"/>
          <w:rtl/>
        </w:rPr>
        <w:tab/>
      </w:r>
      <w:r w:rsidR="0097718B">
        <w:rPr>
          <w:rStyle w:val="default"/>
          <w:rFonts w:cs="FrankRuehl"/>
          <w:rtl/>
        </w:rPr>
        <w:t>"</w:t>
      </w:r>
      <w:r w:rsidR="00C32580" w:rsidRPr="00C32580">
        <w:rPr>
          <w:rStyle w:val="default"/>
          <w:rFonts w:cs="FrankRuehl" w:hint="cs"/>
          <w:rtl/>
        </w:rPr>
        <w:t xml:space="preserve">חוק השידור הציבורי" </w:t>
      </w:r>
      <w:r w:rsidR="00C32580" w:rsidRPr="00C32580">
        <w:rPr>
          <w:rStyle w:val="default"/>
          <w:rFonts w:cs="FrankRuehl"/>
          <w:rtl/>
        </w:rPr>
        <w:t>–</w:t>
      </w:r>
      <w:r w:rsidR="00C32580" w:rsidRPr="00C32580">
        <w:rPr>
          <w:rStyle w:val="default"/>
          <w:rFonts w:cs="FrankRuehl" w:hint="cs"/>
          <w:rtl/>
        </w:rPr>
        <w:t xml:space="preserve"> חוק השידור הציבורי הישראלי, התשע"ד-2014</w:t>
      </w:r>
      <w:r>
        <w:rPr>
          <w:rStyle w:val="default"/>
          <w:rFonts w:cs="FrankRuehl"/>
          <w:rtl/>
        </w:rPr>
        <w:t>;</w:t>
      </w:r>
    </w:p>
    <w:p w14:paraId="25630D6A" w14:textId="77777777" w:rsidR="00364665" w:rsidRPr="00660CB5" w:rsidRDefault="00364665" w:rsidP="000A314A">
      <w:pPr>
        <w:pStyle w:val="P22"/>
        <w:spacing w:before="0"/>
        <w:ind w:left="0" w:right="1134"/>
        <w:rPr>
          <w:rStyle w:val="default"/>
          <w:rFonts w:cs="FrankRuehl" w:hint="cs"/>
          <w:vanish/>
          <w:color w:val="FF0000"/>
          <w:sz w:val="20"/>
          <w:szCs w:val="20"/>
          <w:shd w:val="clear" w:color="auto" w:fill="FFFF99"/>
          <w:rtl/>
        </w:rPr>
      </w:pPr>
      <w:bookmarkStart w:id="4" w:name="Rov19"/>
      <w:r w:rsidRPr="00660CB5">
        <w:rPr>
          <w:rStyle w:val="default"/>
          <w:rFonts w:cs="FrankRuehl" w:hint="cs"/>
          <w:vanish/>
          <w:color w:val="FF0000"/>
          <w:sz w:val="20"/>
          <w:szCs w:val="20"/>
          <w:shd w:val="clear" w:color="auto" w:fill="FFFF99"/>
          <w:rtl/>
        </w:rPr>
        <w:t xml:space="preserve">מיום </w:t>
      </w:r>
      <w:r w:rsidR="000A314A" w:rsidRPr="00660CB5">
        <w:rPr>
          <w:rStyle w:val="default"/>
          <w:rFonts w:cs="FrankRuehl" w:hint="cs"/>
          <w:vanish/>
          <w:color w:val="FF0000"/>
          <w:sz w:val="20"/>
          <w:szCs w:val="20"/>
          <w:shd w:val="clear" w:color="auto" w:fill="FFFF99"/>
          <w:rtl/>
        </w:rPr>
        <w:t>15.5</w:t>
      </w:r>
      <w:r w:rsidR="00F37B09" w:rsidRPr="00660CB5">
        <w:rPr>
          <w:rStyle w:val="default"/>
          <w:rFonts w:cs="FrankRuehl" w:hint="cs"/>
          <w:vanish/>
          <w:color w:val="FF0000"/>
          <w:sz w:val="20"/>
          <w:szCs w:val="20"/>
          <w:shd w:val="clear" w:color="auto" w:fill="FFFF99"/>
          <w:rtl/>
        </w:rPr>
        <w:t>.2017</w:t>
      </w:r>
    </w:p>
    <w:p w14:paraId="64065A42" w14:textId="77777777" w:rsidR="00364665" w:rsidRPr="00660CB5" w:rsidRDefault="00364665" w:rsidP="00364665">
      <w:pPr>
        <w:pStyle w:val="P22"/>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w:t>
      </w:r>
    </w:p>
    <w:p w14:paraId="62C187C1" w14:textId="77777777" w:rsidR="00364665" w:rsidRPr="00660CB5" w:rsidRDefault="00364665" w:rsidP="00364665">
      <w:pPr>
        <w:pStyle w:val="P22"/>
        <w:spacing w:before="0"/>
        <w:ind w:left="0" w:right="1134"/>
        <w:rPr>
          <w:rStyle w:val="default"/>
          <w:rFonts w:cs="FrankRuehl" w:hint="cs"/>
          <w:vanish/>
          <w:szCs w:val="20"/>
          <w:shd w:val="clear" w:color="auto" w:fill="FFFF99"/>
          <w:rtl/>
        </w:rPr>
      </w:pPr>
      <w:hyperlink r:id="rId10" w:history="1">
        <w:r w:rsidRPr="00660CB5">
          <w:rPr>
            <w:rStyle w:val="Hyperlink"/>
            <w:rFonts w:cs="FrankRuehl" w:hint="cs"/>
            <w:vanish/>
            <w:szCs w:val="20"/>
            <w:shd w:val="clear" w:color="auto" w:fill="FFFF99"/>
            <w:rtl/>
          </w:rPr>
          <w:t>ס"ח תשע"ד מס' 2471</w:t>
        </w:r>
      </w:hyperlink>
      <w:r w:rsidRPr="00660CB5">
        <w:rPr>
          <w:rStyle w:val="default"/>
          <w:rFonts w:cs="FrankRuehl" w:hint="cs"/>
          <w:vanish/>
          <w:sz w:val="20"/>
          <w:szCs w:val="20"/>
          <w:shd w:val="clear" w:color="auto" w:fill="FFFF99"/>
          <w:rtl/>
        </w:rPr>
        <w:t xml:space="preserve"> מיום 11.8.2014 עמ' 81</w:t>
      </w:r>
      <w:r w:rsidRPr="00660CB5">
        <w:rPr>
          <w:rStyle w:val="default"/>
          <w:rFonts w:cs="FrankRuehl" w:hint="cs"/>
          <w:vanish/>
          <w:szCs w:val="20"/>
          <w:shd w:val="clear" w:color="auto" w:fill="FFFF99"/>
          <w:rtl/>
        </w:rPr>
        <w:t>5</w:t>
      </w:r>
      <w:r w:rsidRPr="00660CB5">
        <w:rPr>
          <w:rStyle w:val="default"/>
          <w:rFonts w:cs="FrankRuehl" w:hint="cs"/>
          <w:vanish/>
          <w:sz w:val="20"/>
          <w:szCs w:val="20"/>
          <w:shd w:val="clear" w:color="auto" w:fill="FFFF99"/>
          <w:rtl/>
        </w:rPr>
        <w:t xml:space="preserve"> (</w:t>
      </w:r>
      <w:hyperlink r:id="rId11" w:history="1">
        <w:r w:rsidRPr="00660CB5">
          <w:rPr>
            <w:rStyle w:val="Hyperlink"/>
            <w:rFonts w:cs="FrankRuehl" w:hint="cs"/>
            <w:vanish/>
            <w:szCs w:val="20"/>
            <w:shd w:val="clear" w:color="auto" w:fill="FFFF99"/>
            <w:rtl/>
          </w:rPr>
          <w:t>ה"ח 869</w:t>
        </w:r>
      </w:hyperlink>
      <w:r w:rsidRPr="00660CB5">
        <w:rPr>
          <w:rStyle w:val="default"/>
          <w:rFonts w:cs="FrankRuehl" w:hint="cs"/>
          <w:vanish/>
          <w:sz w:val="20"/>
          <w:szCs w:val="20"/>
          <w:shd w:val="clear" w:color="auto" w:fill="FFFF99"/>
          <w:rtl/>
        </w:rPr>
        <w:t>)</w:t>
      </w:r>
    </w:p>
    <w:p w14:paraId="3581DD51" w14:textId="77777777" w:rsidR="00C74828" w:rsidRPr="00660CB5" w:rsidRDefault="00C74828" w:rsidP="00C74828">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צו תשע"ה-2015</w:t>
      </w:r>
    </w:p>
    <w:p w14:paraId="52143CF9" w14:textId="77777777" w:rsidR="00C74828" w:rsidRPr="00660CB5" w:rsidRDefault="00C74828" w:rsidP="00C74828">
      <w:pPr>
        <w:pStyle w:val="P22"/>
        <w:spacing w:before="0"/>
        <w:ind w:left="0" w:right="1134"/>
        <w:rPr>
          <w:rStyle w:val="default"/>
          <w:rFonts w:cs="FrankRuehl" w:hint="cs"/>
          <w:vanish/>
          <w:sz w:val="20"/>
          <w:szCs w:val="20"/>
          <w:shd w:val="clear" w:color="auto" w:fill="FFFF99"/>
          <w:rtl/>
        </w:rPr>
      </w:pPr>
      <w:hyperlink r:id="rId12" w:history="1">
        <w:r w:rsidRPr="00660CB5">
          <w:rPr>
            <w:rStyle w:val="Hyperlink"/>
            <w:rFonts w:cs="FrankRuehl" w:hint="cs"/>
            <w:vanish/>
            <w:szCs w:val="20"/>
            <w:shd w:val="clear" w:color="auto" w:fill="FFFF99"/>
            <w:rtl/>
          </w:rPr>
          <w:t>ק"ת תשע"ה מס' 7504</w:t>
        </w:r>
      </w:hyperlink>
      <w:r w:rsidRPr="00660CB5">
        <w:rPr>
          <w:rStyle w:val="default"/>
          <w:rFonts w:cs="FrankRuehl" w:hint="cs"/>
          <w:vanish/>
          <w:sz w:val="20"/>
          <w:szCs w:val="20"/>
          <w:shd w:val="clear" w:color="auto" w:fill="FFFF99"/>
          <w:rtl/>
        </w:rPr>
        <w:t xml:space="preserve"> מיום 30.3.2015 עמ' 1108</w:t>
      </w:r>
    </w:p>
    <w:p w14:paraId="6D740069" w14:textId="77777777" w:rsidR="00A744B5" w:rsidRPr="00660CB5" w:rsidRDefault="00A744B5" w:rsidP="00A744B5">
      <w:pPr>
        <w:pStyle w:val="P00"/>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צו (מס' 2) תשע"ה-2015</w:t>
      </w:r>
    </w:p>
    <w:p w14:paraId="1640A1D3" w14:textId="77777777" w:rsidR="00A744B5" w:rsidRPr="00660CB5" w:rsidRDefault="00A744B5" w:rsidP="00A744B5">
      <w:pPr>
        <w:pStyle w:val="P00"/>
        <w:spacing w:before="0"/>
        <w:ind w:left="0" w:right="1134"/>
        <w:rPr>
          <w:rStyle w:val="default"/>
          <w:rFonts w:cs="FrankRuehl" w:hint="cs"/>
          <w:vanish/>
          <w:szCs w:val="20"/>
          <w:shd w:val="clear" w:color="auto" w:fill="FFFF99"/>
          <w:rtl/>
        </w:rPr>
      </w:pPr>
      <w:hyperlink r:id="rId13" w:history="1">
        <w:r w:rsidRPr="00660CB5">
          <w:rPr>
            <w:rStyle w:val="Hyperlink"/>
            <w:rFonts w:cs="FrankRuehl" w:hint="cs"/>
            <w:vanish/>
            <w:szCs w:val="20"/>
            <w:shd w:val="clear" w:color="auto" w:fill="FFFF99"/>
            <w:rtl/>
          </w:rPr>
          <w:t>ק"ת תשע"ה מס' 7527</w:t>
        </w:r>
      </w:hyperlink>
      <w:r w:rsidRPr="00660CB5">
        <w:rPr>
          <w:rStyle w:val="default"/>
          <w:rFonts w:cs="FrankRuehl" w:hint="cs"/>
          <w:vanish/>
          <w:szCs w:val="20"/>
          <w:shd w:val="clear" w:color="auto" w:fill="FFFF99"/>
          <w:rtl/>
        </w:rPr>
        <w:t xml:space="preserve"> מיום 30.6.2015 עמ' 1330</w:t>
      </w:r>
    </w:p>
    <w:p w14:paraId="488CE1DC" w14:textId="77777777" w:rsidR="00A744B5" w:rsidRPr="00660CB5" w:rsidRDefault="00A744B5" w:rsidP="00A744B5">
      <w:pPr>
        <w:pStyle w:val="P00"/>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תיקון מס' 3 (תיקון)</w:t>
      </w:r>
    </w:p>
    <w:p w14:paraId="5FC19654" w14:textId="77777777" w:rsidR="00A744B5" w:rsidRPr="00660CB5" w:rsidRDefault="00A744B5" w:rsidP="00A744B5">
      <w:pPr>
        <w:pStyle w:val="P00"/>
        <w:spacing w:before="0"/>
        <w:ind w:left="0" w:right="1134"/>
        <w:rPr>
          <w:rStyle w:val="default"/>
          <w:rFonts w:cs="FrankRuehl" w:hint="cs"/>
          <w:vanish/>
          <w:szCs w:val="20"/>
          <w:shd w:val="clear" w:color="auto" w:fill="FFFF99"/>
          <w:rtl/>
        </w:rPr>
      </w:pPr>
      <w:hyperlink r:id="rId14" w:history="1">
        <w:r w:rsidRPr="00660CB5">
          <w:rPr>
            <w:rStyle w:val="Hyperlink"/>
            <w:rFonts w:cs="FrankRuehl" w:hint="cs"/>
            <w:vanish/>
            <w:szCs w:val="20"/>
            <w:shd w:val="clear" w:color="auto" w:fill="FFFF99"/>
            <w:rtl/>
          </w:rPr>
          <w:t>ס"ח תשע"ה מס' 2502</w:t>
        </w:r>
      </w:hyperlink>
      <w:r w:rsidRPr="00660CB5">
        <w:rPr>
          <w:rStyle w:val="default"/>
          <w:rFonts w:cs="FrankRuehl" w:hint="cs"/>
          <w:vanish/>
          <w:szCs w:val="20"/>
          <w:shd w:val="clear" w:color="auto" w:fill="FFFF99"/>
          <w:rtl/>
        </w:rPr>
        <w:t xml:space="preserve"> מיום 10.9.2015 עמ' 292 (</w:t>
      </w:r>
      <w:hyperlink r:id="rId15" w:history="1">
        <w:r w:rsidRPr="00660CB5">
          <w:rPr>
            <w:rStyle w:val="Hyperlink"/>
            <w:rFonts w:cs="FrankRuehl" w:hint="cs"/>
            <w:vanish/>
            <w:szCs w:val="20"/>
            <w:shd w:val="clear" w:color="auto" w:fill="FFFF99"/>
            <w:rtl/>
          </w:rPr>
          <w:t>ה"ח 942</w:t>
        </w:r>
      </w:hyperlink>
      <w:r w:rsidRPr="00660CB5">
        <w:rPr>
          <w:rStyle w:val="default"/>
          <w:rFonts w:cs="FrankRuehl" w:hint="cs"/>
          <w:vanish/>
          <w:szCs w:val="20"/>
          <w:shd w:val="clear" w:color="auto" w:fill="FFFF99"/>
          <w:rtl/>
        </w:rPr>
        <w:t>)</w:t>
      </w:r>
    </w:p>
    <w:p w14:paraId="20B0F374" w14:textId="77777777" w:rsidR="004126CB" w:rsidRPr="00660CB5" w:rsidRDefault="004126CB" w:rsidP="004126CB">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 (תיקון מס' 2)</w:t>
      </w:r>
    </w:p>
    <w:p w14:paraId="3F7861F0" w14:textId="77777777" w:rsidR="004126CB" w:rsidRPr="00660CB5" w:rsidRDefault="004126CB" w:rsidP="004126CB">
      <w:pPr>
        <w:pStyle w:val="P00"/>
        <w:spacing w:before="0"/>
        <w:ind w:left="0" w:right="1134"/>
        <w:rPr>
          <w:rStyle w:val="default"/>
          <w:rFonts w:cs="FrankRuehl" w:hint="cs"/>
          <w:vanish/>
          <w:sz w:val="20"/>
          <w:szCs w:val="20"/>
          <w:shd w:val="clear" w:color="auto" w:fill="FFFF99"/>
          <w:rtl/>
        </w:rPr>
      </w:pPr>
      <w:hyperlink r:id="rId16" w:history="1">
        <w:r w:rsidRPr="00660CB5">
          <w:rPr>
            <w:rStyle w:val="Hyperlink"/>
            <w:rFonts w:cs="FrankRuehl" w:hint="cs"/>
            <w:vanish/>
            <w:szCs w:val="20"/>
            <w:shd w:val="clear" w:color="auto" w:fill="FFFF99"/>
            <w:rtl/>
          </w:rPr>
          <w:t>ס"ח תשע"ו מס' 2541</w:t>
        </w:r>
      </w:hyperlink>
      <w:r w:rsidRPr="00660CB5">
        <w:rPr>
          <w:rStyle w:val="default"/>
          <w:rFonts w:cs="FrankRuehl" w:hint="cs"/>
          <w:vanish/>
          <w:sz w:val="20"/>
          <w:szCs w:val="20"/>
          <w:shd w:val="clear" w:color="auto" w:fill="FFFF99"/>
          <w:rtl/>
        </w:rPr>
        <w:t xml:space="preserve"> מיום 30.3.2016 עמ' 65</w:t>
      </w:r>
      <w:r w:rsidRPr="00660CB5">
        <w:rPr>
          <w:rStyle w:val="default"/>
          <w:rFonts w:cs="FrankRuehl" w:hint="cs"/>
          <w:vanish/>
          <w:szCs w:val="20"/>
          <w:shd w:val="clear" w:color="auto" w:fill="FFFF99"/>
          <w:rtl/>
        </w:rPr>
        <w:t>6</w:t>
      </w:r>
      <w:r w:rsidRPr="00660CB5">
        <w:rPr>
          <w:rStyle w:val="default"/>
          <w:rFonts w:cs="FrankRuehl" w:hint="cs"/>
          <w:vanish/>
          <w:sz w:val="20"/>
          <w:szCs w:val="20"/>
          <w:shd w:val="clear" w:color="auto" w:fill="FFFF99"/>
          <w:rtl/>
        </w:rPr>
        <w:t xml:space="preserve"> (</w:t>
      </w:r>
      <w:hyperlink r:id="rId17" w:history="1">
        <w:r w:rsidRPr="00660CB5">
          <w:rPr>
            <w:rStyle w:val="Hyperlink"/>
            <w:rFonts w:cs="FrankRuehl" w:hint="cs"/>
            <w:vanish/>
            <w:szCs w:val="20"/>
            <w:shd w:val="clear" w:color="auto" w:fill="FFFF99"/>
            <w:rtl/>
          </w:rPr>
          <w:t>ה"ח 1030</w:t>
        </w:r>
      </w:hyperlink>
      <w:r w:rsidRPr="00660CB5">
        <w:rPr>
          <w:rStyle w:val="default"/>
          <w:rFonts w:cs="FrankRuehl" w:hint="cs"/>
          <w:vanish/>
          <w:sz w:val="20"/>
          <w:szCs w:val="20"/>
          <w:shd w:val="clear" w:color="auto" w:fill="FFFF99"/>
          <w:rtl/>
        </w:rPr>
        <w:t>)</w:t>
      </w:r>
    </w:p>
    <w:p w14:paraId="085201E4" w14:textId="77777777" w:rsidR="00F37B09" w:rsidRPr="00660CB5" w:rsidRDefault="00F37B09" w:rsidP="00F37B0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 (תיקון מס' 3)</w:t>
      </w:r>
    </w:p>
    <w:p w14:paraId="4D1F492A" w14:textId="77777777" w:rsidR="00F37B09" w:rsidRPr="00660CB5" w:rsidRDefault="00F37B09" w:rsidP="00F37B09">
      <w:pPr>
        <w:pStyle w:val="P00"/>
        <w:spacing w:before="0"/>
        <w:ind w:left="0" w:right="1134"/>
        <w:rPr>
          <w:rStyle w:val="default"/>
          <w:rFonts w:cs="FrankRuehl" w:hint="cs"/>
          <w:vanish/>
          <w:sz w:val="20"/>
          <w:szCs w:val="20"/>
          <w:shd w:val="clear" w:color="auto" w:fill="FFFF99"/>
          <w:rtl/>
        </w:rPr>
      </w:pPr>
      <w:hyperlink r:id="rId18" w:history="1">
        <w:r w:rsidRPr="00660CB5">
          <w:rPr>
            <w:rStyle w:val="Hyperlink"/>
            <w:rFonts w:cs="FrankRuehl" w:hint="cs"/>
            <w:vanish/>
            <w:szCs w:val="20"/>
            <w:shd w:val="clear" w:color="auto" w:fill="FFFF99"/>
            <w:rtl/>
          </w:rPr>
          <w:t>ס"ח תשע"ו מס' 2577</w:t>
        </w:r>
      </w:hyperlink>
      <w:r w:rsidRPr="00660CB5">
        <w:rPr>
          <w:rStyle w:val="default"/>
          <w:rFonts w:cs="FrankRuehl" w:hint="cs"/>
          <w:vanish/>
          <w:sz w:val="20"/>
          <w:szCs w:val="20"/>
          <w:shd w:val="clear" w:color="auto" w:fill="FFFF99"/>
          <w:rtl/>
        </w:rPr>
        <w:t xml:space="preserve"> מיום 16.8.2016 עמ' 1202 (</w:t>
      </w:r>
      <w:hyperlink r:id="rId19" w:history="1">
        <w:r w:rsidRPr="00660CB5">
          <w:rPr>
            <w:rStyle w:val="Hyperlink"/>
            <w:rFonts w:cs="FrankRuehl" w:hint="cs"/>
            <w:vanish/>
            <w:szCs w:val="20"/>
            <w:shd w:val="clear" w:color="auto" w:fill="FFFF99"/>
            <w:rtl/>
          </w:rPr>
          <w:t>ה"ח 1078</w:t>
        </w:r>
      </w:hyperlink>
      <w:r w:rsidRPr="00660CB5">
        <w:rPr>
          <w:rStyle w:val="default"/>
          <w:rFonts w:cs="FrankRuehl" w:hint="cs"/>
          <w:vanish/>
          <w:sz w:val="20"/>
          <w:szCs w:val="20"/>
          <w:shd w:val="clear" w:color="auto" w:fill="FFFF99"/>
          <w:rtl/>
        </w:rPr>
        <w:t>)</w:t>
      </w:r>
    </w:p>
    <w:p w14:paraId="4446B915" w14:textId="77777777" w:rsidR="000A314A" w:rsidRPr="00660CB5" w:rsidRDefault="000A314A" w:rsidP="000A314A">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 xml:space="preserve">תיקון מס' </w:t>
      </w:r>
      <w:r w:rsidRPr="00660CB5">
        <w:rPr>
          <w:rStyle w:val="default"/>
          <w:rFonts w:cs="FrankRuehl" w:hint="cs"/>
          <w:b/>
          <w:bCs/>
          <w:vanish/>
          <w:szCs w:val="20"/>
          <w:shd w:val="clear" w:color="auto" w:fill="FFFF99"/>
          <w:rtl/>
        </w:rPr>
        <w:t>3</w:t>
      </w:r>
      <w:r w:rsidRPr="00660CB5">
        <w:rPr>
          <w:rStyle w:val="default"/>
          <w:rFonts w:cs="FrankRuehl" w:hint="cs"/>
          <w:b/>
          <w:bCs/>
          <w:vanish/>
          <w:sz w:val="20"/>
          <w:szCs w:val="20"/>
          <w:shd w:val="clear" w:color="auto" w:fill="FFFF99"/>
          <w:rtl/>
        </w:rPr>
        <w:t xml:space="preserve"> (תיקון מס' 4)</w:t>
      </w:r>
    </w:p>
    <w:p w14:paraId="683738E3" w14:textId="77777777" w:rsidR="000A314A" w:rsidRPr="00660CB5" w:rsidRDefault="000A314A" w:rsidP="000A314A">
      <w:pPr>
        <w:pStyle w:val="P00"/>
        <w:spacing w:before="0"/>
        <w:ind w:left="0" w:right="1134"/>
        <w:rPr>
          <w:rStyle w:val="default"/>
          <w:rFonts w:cs="FrankRuehl" w:hint="cs"/>
          <w:vanish/>
          <w:sz w:val="20"/>
          <w:szCs w:val="20"/>
          <w:shd w:val="clear" w:color="auto" w:fill="FFFF99"/>
          <w:rtl/>
        </w:rPr>
      </w:pPr>
      <w:hyperlink r:id="rId20" w:history="1">
        <w:r w:rsidRPr="00660CB5">
          <w:rPr>
            <w:rStyle w:val="Hyperlink"/>
            <w:rFonts w:cs="FrankRuehl" w:hint="cs"/>
            <w:vanish/>
            <w:szCs w:val="20"/>
            <w:shd w:val="clear" w:color="auto" w:fill="FFFF99"/>
            <w:rtl/>
          </w:rPr>
          <w:t>ס"ח תשע"ז מס' 2636</w:t>
        </w:r>
      </w:hyperlink>
      <w:r w:rsidRPr="00660CB5">
        <w:rPr>
          <w:rStyle w:val="default"/>
          <w:rFonts w:cs="FrankRuehl" w:hint="cs"/>
          <w:vanish/>
          <w:sz w:val="20"/>
          <w:szCs w:val="20"/>
          <w:shd w:val="clear" w:color="auto" w:fill="FFFF99"/>
          <w:rtl/>
        </w:rPr>
        <w:t xml:space="preserve"> מיום 27.4.2017 עמ' 928 (</w:t>
      </w:r>
      <w:hyperlink r:id="rId21" w:history="1">
        <w:r w:rsidRPr="00660CB5">
          <w:rPr>
            <w:rStyle w:val="Hyperlink"/>
            <w:rFonts w:cs="FrankRuehl" w:hint="cs"/>
            <w:vanish/>
            <w:szCs w:val="20"/>
            <w:shd w:val="clear" w:color="auto" w:fill="FFFF99"/>
            <w:rtl/>
          </w:rPr>
          <w:t>ה"ח 1131</w:t>
        </w:r>
      </w:hyperlink>
      <w:r w:rsidRPr="00660CB5">
        <w:rPr>
          <w:rStyle w:val="default"/>
          <w:rFonts w:cs="FrankRuehl" w:hint="cs"/>
          <w:vanish/>
          <w:sz w:val="20"/>
          <w:szCs w:val="20"/>
          <w:shd w:val="clear" w:color="auto" w:fill="FFFF99"/>
          <w:rtl/>
        </w:rPr>
        <w:t>)</w:t>
      </w:r>
    </w:p>
    <w:p w14:paraId="298E49A3" w14:textId="77777777" w:rsidR="00364665" w:rsidRPr="00660CB5" w:rsidRDefault="00364665" w:rsidP="00364665">
      <w:pPr>
        <w:pStyle w:val="P22"/>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החלפת הגדרת "חוק רשות השידור" בהגדרת "חוק השידור הציבורי"</w:t>
      </w:r>
    </w:p>
    <w:p w14:paraId="52ABBEA4" w14:textId="77777777" w:rsidR="00364665" w:rsidRPr="00660CB5" w:rsidRDefault="00364665" w:rsidP="00364665">
      <w:pPr>
        <w:pStyle w:val="P22"/>
        <w:ind w:left="0" w:right="1134"/>
        <w:rPr>
          <w:rStyle w:val="default"/>
          <w:rFonts w:cs="FrankRuehl" w:hint="cs"/>
          <w:vanish/>
          <w:szCs w:val="20"/>
          <w:shd w:val="clear" w:color="auto" w:fill="FFFF99"/>
          <w:rtl/>
        </w:rPr>
      </w:pPr>
      <w:r w:rsidRPr="00660CB5">
        <w:rPr>
          <w:rStyle w:val="default"/>
          <w:rFonts w:cs="FrankRuehl" w:hint="cs"/>
          <w:vanish/>
          <w:szCs w:val="20"/>
          <w:shd w:val="clear" w:color="auto" w:fill="FFFF99"/>
          <w:rtl/>
        </w:rPr>
        <w:t>הנוסח הקודם:</w:t>
      </w:r>
    </w:p>
    <w:p w14:paraId="21BD7DE9" w14:textId="77777777" w:rsidR="00364665" w:rsidRPr="006F1696" w:rsidRDefault="00364665" w:rsidP="006F1696">
      <w:pPr>
        <w:pStyle w:val="P00"/>
        <w:spacing w:before="0"/>
        <w:ind w:left="0" w:right="1134"/>
        <w:rPr>
          <w:rStyle w:val="default"/>
          <w:rFonts w:cs="FrankRuehl" w:hint="cs"/>
          <w:strike/>
          <w:sz w:val="2"/>
          <w:szCs w:val="2"/>
          <w:rtl/>
        </w:rPr>
      </w:pPr>
      <w:r w:rsidRPr="00660CB5">
        <w:rPr>
          <w:rFonts w:cs="FrankRuehl"/>
          <w:vanish/>
          <w:sz w:val="22"/>
          <w:szCs w:val="22"/>
          <w:shd w:val="clear" w:color="auto" w:fill="FFFF99"/>
          <w:rtl/>
        </w:rPr>
        <w:tab/>
      </w:r>
      <w:r w:rsidRPr="00660CB5">
        <w:rPr>
          <w:rStyle w:val="default"/>
          <w:rFonts w:cs="FrankRuehl"/>
          <w:strike/>
          <w:vanish/>
          <w:sz w:val="22"/>
          <w:szCs w:val="22"/>
          <w:shd w:val="clear" w:color="auto" w:fill="FFFF99"/>
          <w:rtl/>
        </w:rPr>
        <w:t>"ח</w:t>
      </w:r>
      <w:r w:rsidRPr="00660CB5">
        <w:rPr>
          <w:rStyle w:val="default"/>
          <w:rFonts w:cs="FrankRuehl" w:hint="cs"/>
          <w:strike/>
          <w:vanish/>
          <w:sz w:val="22"/>
          <w:szCs w:val="22"/>
          <w:shd w:val="clear" w:color="auto" w:fill="FFFF99"/>
          <w:rtl/>
        </w:rPr>
        <w:t xml:space="preserve">וק רשות השידור" </w:t>
      </w:r>
      <w:r w:rsidRPr="00660CB5">
        <w:rPr>
          <w:rStyle w:val="default"/>
          <w:rFonts w:cs="FrankRuehl"/>
          <w:strike/>
          <w:vanish/>
          <w:sz w:val="22"/>
          <w:szCs w:val="22"/>
          <w:shd w:val="clear" w:color="auto" w:fill="FFFF99"/>
          <w:rtl/>
        </w:rPr>
        <w:t xml:space="preserve">– </w:t>
      </w:r>
      <w:r w:rsidRPr="00660CB5">
        <w:rPr>
          <w:rStyle w:val="default"/>
          <w:rFonts w:cs="FrankRuehl" w:hint="cs"/>
          <w:strike/>
          <w:vanish/>
          <w:sz w:val="22"/>
          <w:szCs w:val="22"/>
          <w:shd w:val="clear" w:color="auto" w:fill="FFFF99"/>
          <w:rtl/>
        </w:rPr>
        <w:t>חוק רשות השידור, תשכ"ה-</w:t>
      </w:r>
      <w:r w:rsidRPr="00660CB5">
        <w:rPr>
          <w:rStyle w:val="default"/>
          <w:rFonts w:cs="FrankRuehl"/>
          <w:strike/>
          <w:vanish/>
          <w:sz w:val="22"/>
          <w:szCs w:val="22"/>
          <w:shd w:val="clear" w:color="auto" w:fill="FFFF99"/>
          <w:rtl/>
        </w:rPr>
        <w:t>1965;</w:t>
      </w:r>
      <w:bookmarkEnd w:id="4"/>
    </w:p>
    <w:p w14:paraId="7D940F6F"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ועצת הכבלים ושידורי לווין" </w:t>
      </w:r>
      <w:r>
        <w:rPr>
          <w:rStyle w:val="default"/>
          <w:rFonts w:cs="FrankRuehl"/>
          <w:rtl/>
        </w:rPr>
        <w:t xml:space="preserve">– </w:t>
      </w:r>
      <w:r>
        <w:rPr>
          <w:rStyle w:val="default"/>
          <w:rFonts w:cs="FrankRuehl" w:hint="cs"/>
          <w:rtl/>
        </w:rPr>
        <w:t>המועצה שנתמנתה לפי סעיף 6ב לחוק הבזק;</w:t>
      </w:r>
    </w:p>
    <w:p w14:paraId="34211394"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ועצת הרשות השניה" </w:t>
      </w:r>
      <w:r>
        <w:rPr>
          <w:rStyle w:val="default"/>
          <w:rFonts w:cs="FrankRuehl"/>
          <w:rtl/>
        </w:rPr>
        <w:t xml:space="preserve">– </w:t>
      </w:r>
      <w:r>
        <w:rPr>
          <w:rStyle w:val="default"/>
          <w:rFonts w:cs="FrankRuehl" w:hint="cs"/>
          <w:rtl/>
        </w:rPr>
        <w:t>המועצה שנתמנתה לפי סע</w:t>
      </w:r>
      <w:r>
        <w:rPr>
          <w:rStyle w:val="default"/>
          <w:rFonts w:cs="FrankRuehl"/>
          <w:rtl/>
        </w:rPr>
        <w:t>יף</w:t>
      </w:r>
      <w:r>
        <w:rPr>
          <w:rStyle w:val="default"/>
          <w:rFonts w:cs="FrankRuehl" w:hint="cs"/>
          <w:rtl/>
        </w:rPr>
        <w:t xml:space="preserve"> 7 לחוק הרשות השניה;</w:t>
      </w:r>
    </w:p>
    <w:p w14:paraId="73F8F126" w14:textId="77777777" w:rsidR="00D274DF" w:rsidRPr="000364FF" w:rsidRDefault="00D274DF" w:rsidP="00D274DF">
      <w:pPr>
        <w:pStyle w:val="P00"/>
        <w:spacing w:before="72"/>
        <w:ind w:left="0" w:right="1134"/>
        <w:rPr>
          <w:rStyle w:val="default"/>
          <w:rFonts w:cs="FrankRuehl"/>
          <w:rtl/>
        </w:rPr>
      </w:pPr>
      <w:r w:rsidRPr="000364FF">
        <w:rPr>
          <w:rStyle w:val="default"/>
          <w:rFonts w:cs="FrankRuehl"/>
          <w:rtl/>
        </w:rPr>
        <w:pict w14:anchorId="717B523B">
          <v:shape id="_x0000_s1062" type="#_x0000_t202" style="position:absolute;left:0;text-align:left;margin-left:470.35pt;margin-top:7.1pt;width:1in;height:16.8pt;z-index:251661312" filled="f" stroked="f">
            <v:textbox inset="1mm,0,1mm,0">
              <w:txbxContent>
                <w:p w14:paraId="4009838F" w14:textId="77777777" w:rsidR="00D274DF" w:rsidRDefault="00D274DF" w:rsidP="00D274DF">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sidRPr="000364FF">
        <w:rPr>
          <w:rStyle w:val="default"/>
          <w:rFonts w:cs="FrankRuehl"/>
          <w:rtl/>
        </w:rPr>
        <w:tab/>
        <w:t>"</w:t>
      </w:r>
      <w:r w:rsidRPr="000364FF">
        <w:rPr>
          <w:rStyle w:val="default"/>
          <w:rFonts w:cs="FrankRuehl" w:hint="cs"/>
          <w:rtl/>
        </w:rPr>
        <w:t xml:space="preserve">המשרד" </w:t>
      </w:r>
      <w:r w:rsidRPr="000364FF">
        <w:rPr>
          <w:rStyle w:val="default"/>
          <w:rFonts w:cs="FrankRuehl"/>
          <w:rtl/>
        </w:rPr>
        <w:t>–</w:t>
      </w:r>
      <w:r w:rsidRPr="000364FF">
        <w:rPr>
          <w:rStyle w:val="default"/>
          <w:rFonts w:cs="FrankRuehl" w:hint="cs"/>
          <w:rtl/>
        </w:rPr>
        <w:t xml:space="preserve"> משרד התרבות והספורט</w:t>
      </w:r>
      <w:r w:rsidRPr="000364FF">
        <w:rPr>
          <w:rStyle w:val="default"/>
          <w:rFonts w:cs="FrankRuehl"/>
          <w:rtl/>
        </w:rPr>
        <w:t>;</w:t>
      </w:r>
    </w:p>
    <w:p w14:paraId="30483D96" w14:textId="77777777" w:rsidR="00D274DF" w:rsidRPr="00660CB5" w:rsidRDefault="00D274DF" w:rsidP="00D274DF">
      <w:pPr>
        <w:pStyle w:val="P22"/>
        <w:spacing w:before="0"/>
        <w:ind w:left="0" w:right="1134"/>
        <w:rPr>
          <w:rStyle w:val="default"/>
          <w:rFonts w:cs="FrankRuehl"/>
          <w:vanish/>
          <w:color w:val="FF0000"/>
          <w:sz w:val="20"/>
          <w:szCs w:val="20"/>
          <w:shd w:val="clear" w:color="auto" w:fill="FFFF99"/>
          <w:rtl/>
        </w:rPr>
      </w:pPr>
      <w:bookmarkStart w:id="5" w:name="Rov47"/>
      <w:r w:rsidRPr="00660CB5">
        <w:rPr>
          <w:rStyle w:val="default"/>
          <w:rFonts w:cs="FrankRuehl" w:hint="cs"/>
          <w:vanish/>
          <w:color w:val="FF0000"/>
          <w:sz w:val="20"/>
          <w:szCs w:val="20"/>
          <w:shd w:val="clear" w:color="auto" w:fill="FFFF99"/>
          <w:rtl/>
        </w:rPr>
        <w:t>מיום 1.3.2019</w:t>
      </w:r>
    </w:p>
    <w:p w14:paraId="5E6F63DB"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r w:rsidRPr="00660CB5">
        <w:rPr>
          <w:rStyle w:val="default"/>
          <w:rFonts w:cs="FrankRuehl" w:hint="cs"/>
          <w:b/>
          <w:bCs/>
          <w:vanish/>
          <w:sz w:val="20"/>
          <w:szCs w:val="20"/>
          <w:shd w:val="clear" w:color="auto" w:fill="FFFF99"/>
          <w:rtl/>
        </w:rPr>
        <w:t>תיקון מס' 5</w:t>
      </w:r>
    </w:p>
    <w:p w14:paraId="7256A385"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hyperlink r:id="rId22" w:history="1">
        <w:r w:rsidRPr="00660CB5">
          <w:rPr>
            <w:rStyle w:val="Hyperlink"/>
            <w:rFonts w:cs="FrankRuehl" w:hint="cs"/>
            <w:vanish/>
            <w:szCs w:val="20"/>
            <w:shd w:val="clear" w:color="auto" w:fill="FFFF99"/>
            <w:rtl/>
          </w:rPr>
          <w:t>ס"ח תשע"ט מס' 2751</w:t>
        </w:r>
      </w:hyperlink>
      <w:r w:rsidRPr="00660CB5">
        <w:rPr>
          <w:rStyle w:val="default"/>
          <w:rFonts w:cs="FrankRuehl" w:hint="cs"/>
          <w:vanish/>
          <w:sz w:val="20"/>
          <w:szCs w:val="20"/>
          <w:shd w:val="clear" w:color="auto" w:fill="FFFF99"/>
          <w:rtl/>
        </w:rPr>
        <w:t xml:space="preserve"> מיום 17.10.2018 עמ' 2 (</w:t>
      </w:r>
      <w:hyperlink r:id="rId23" w:history="1">
        <w:r w:rsidRPr="00660CB5">
          <w:rPr>
            <w:rStyle w:val="Hyperlink"/>
            <w:rFonts w:cs="FrankRuehl" w:hint="cs"/>
            <w:vanish/>
            <w:szCs w:val="20"/>
            <w:shd w:val="clear" w:color="auto" w:fill="FFFF99"/>
            <w:rtl/>
          </w:rPr>
          <w:t>ה"ח 1241</w:t>
        </w:r>
      </w:hyperlink>
      <w:r w:rsidRPr="00660CB5">
        <w:rPr>
          <w:rStyle w:val="default"/>
          <w:rFonts w:cs="FrankRuehl" w:hint="cs"/>
          <w:vanish/>
          <w:sz w:val="20"/>
          <w:szCs w:val="20"/>
          <w:shd w:val="clear" w:color="auto" w:fill="FFFF99"/>
          <w:rtl/>
        </w:rPr>
        <w:t>)</w:t>
      </w:r>
    </w:p>
    <w:p w14:paraId="00CC12CA" w14:textId="77777777" w:rsidR="00D274DF" w:rsidRPr="000364FF" w:rsidRDefault="00D274DF" w:rsidP="000364FF">
      <w:pPr>
        <w:pStyle w:val="P22"/>
        <w:spacing w:before="0"/>
        <w:ind w:left="0" w:right="1134"/>
        <w:rPr>
          <w:rStyle w:val="default"/>
          <w:rFonts w:cs="FrankRuehl"/>
          <w:b/>
          <w:bCs/>
          <w:sz w:val="2"/>
          <w:szCs w:val="2"/>
          <w:shd w:val="clear" w:color="auto" w:fill="FFFF99"/>
          <w:rtl/>
        </w:rPr>
      </w:pPr>
      <w:r w:rsidRPr="00660CB5">
        <w:rPr>
          <w:rStyle w:val="default"/>
          <w:rFonts w:cs="FrankRuehl" w:hint="cs"/>
          <w:b/>
          <w:bCs/>
          <w:vanish/>
          <w:sz w:val="20"/>
          <w:szCs w:val="20"/>
          <w:shd w:val="clear" w:color="auto" w:fill="FFFF99"/>
          <w:rtl/>
        </w:rPr>
        <w:t>הוספת הגדרת "המשרד"</w:t>
      </w:r>
      <w:bookmarkEnd w:id="5"/>
    </w:p>
    <w:p w14:paraId="2FF99165" w14:textId="77777777" w:rsidR="0097718B" w:rsidRDefault="00D274DF" w:rsidP="00D274DF">
      <w:pPr>
        <w:pStyle w:val="P00"/>
        <w:spacing w:before="72"/>
        <w:ind w:left="0" w:right="1134"/>
        <w:rPr>
          <w:rStyle w:val="default"/>
          <w:rFonts w:cs="FrankRuehl"/>
          <w:rtl/>
        </w:rPr>
      </w:pPr>
      <w:r w:rsidRPr="00C32580">
        <w:rPr>
          <w:rStyle w:val="default"/>
          <w:rFonts w:cs="FrankRuehl"/>
          <w:rtl/>
        </w:rPr>
        <w:pict w14:anchorId="230E8624">
          <v:shape id="_x0000_s1063" type="#_x0000_t202" style="position:absolute;left:0;text-align:left;margin-left:470.35pt;margin-top:7.1pt;width:1in;height:16.8pt;z-index:251662336" filled="f" stroked="f">
            <v:textbox inset="1mm,0,1mm,0">
              <w:txbxContent>
                <w:p w14:paraId="18C4CCA2" w14:textId="77777777" w:rsidR="00D274DF" w:rsidRDefault="00D274DF" w:rsidP="00D274DF">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sidRPr="00C32580">
        <w:rPr>
          <w:rStyle w:val="default"/>
          <w:rFonts w:cs="FrankRuehl"/>
          <w:rtl/>
        </w:rPr>
        <w:tab/>
      </w:r>
      <w:r>
        <w:rPr>
          <w:rStyle w:val="default"/>
          <w:rFonts w:cs="FrankRuehl"/>
          <w:rtl/>
        </w:rPr>
        <w:t>"</w:t>
      </w:r>
      <w:r w:rsidR="0097718B">
        <w:rPr>
          <w:rStyle w:val="default"/>
          <w:rFonts w:cs="FrankRuehl"/>
          <w:rtl/>
        </w:rPr>
        <w:t>ה</w:t>
      </w:r>
      <w:r w:rsidR="0097718B">
        <w:rPr>
          <w:rStyle w:val="default"/>
          <w:rFonts w:cs="FrankRuehl" w:hint="cs"/>
          <w:rtl/>
        </w:rPr>
        <w:t xml:space="preserve">שר" </w:t>
      </w:r>
      <w:r w:rsidR="0097718B">
        <w:rPr>
          <w:rStyle w:val="default"/>
          <w:rFonts w:cs="FrankRuehl"/>
          <w:rtl/>
        </w:rPr>
        <w:t xml:space="preserve">– </w:t>
      </w:r>
      <w:r w:rsidR="0097718B">
        <w:rPr>
          <w:rStyle w:val="default"/>
          <w:rFonts w:cs="FrankRuehl" w:hint="cs"/>
          <w:rtl/>
        </w:rPr>
        <w:t>שר התרבות והספורט.</w:t>
      </w:r>
    </w:p>
    <w:p w14:paraId="144BAA82" w14:textId="77777777" w:rsidR="00D274DF" w:rsidRPr="00660CB5" w:rsidRDefault="00D274DF" w:rsidP="00D274DF">
      <w:pPr>
        <w:pStyle w:val="P22"/>
        <w:spacing w:before="0"/>
        <w:ind w:left="0" w:right="1134"/>
        <w:rPr>
          <w:rStyle w:val="default"/>
          <w:rFonts w:cs="FrankRuehl"/>
          <w:vanish/>
          <w:color w:val="FF0000"/>
          <w:sz w:val="20"/>
          <w:szCs w:val="20"/>
          <w:shd w:val="clear" w:color="auto" w:fill="FFFF99"/>
          <w:rtl/>
        </w:rPr>
      </w:pPr>
      <w:bookmarkStart w:id="6" w:name="Rov34"/>
      <w:r w:rsidRPr="00660CB5">
        <w:rPr>
          <w:rStyle w:val="default"/>
          <w:rFonts w:cs="FrankRuehl" w:hint="cs"/>
          <w:vanish/>
          <w:color w:val="FF0000"/>
          <w:sz w:val="20"/>
          <w:szCs w:val="20"/>
          <w:shd w:val="clear" w:color="auto" w:fill="FFFF99"/>
          <w:rtl/>
        </w:rPr>
        <w:lastRenderedPageBreak/>
        <w:t>מיום 1.3.2019</w:t>
      </w:r>
    </w:p>
    <w:p w14:paraId="35D901E6"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r w:rsidRPr="00660CB5">
        <w:rPr>
          <w:rStyle w:val="default"/>
          <w:rFonts w:cs="FrankRuehl" w:hint="cs"/>
          <w:b/>
          <w:bCs/>
          <w:vanish/>
          <w:sz w:val="20"/>
          <w:szCs w:val="20"/>
          <w:shd w:val="clear" w:color="auto" w:fill="FFFF99"/>
          <w:rtl/>
        </w:rPr>
        <w:t>תיקון מס' 5</w:t>
      </w:r>
    </w:p>
    <w:p w14:paraId="612AAD61" w14:textId="77777777" w:rsidR="00D274DF" w:rsidRPr="00660CB5" w:rsidRDefault="00D274DF" w:rsidP="00D274DF">
      <w:pPr>
        <w:pStyle w:val="P22"/>
        <w:spacing w:before="0"/>
        <w:ind w:left="0" w:right="1134"/>
        <w:rPr>
          <w:rStyle w:val="default"/>
          <w:rFonts w:cs="FrankRuehl"/>
          <w:vanish/>
          <w:sz w:val="20"/>
          <w:szCs w:val="20"/>
          <w:shd w:val="clear" w:color="auto" w:fill="FFFF99"/>
          <w:rtl/>
        </w:rPr>
      </w:pPr>
      <w:hyperlink r:id="rId24" w:history="1">
        <w:r w:rsidRPr="00660CB5">
          <w:rPr>
            <w:rStyle w:val="Hyperlink"/>
            <w:rFonts w:cs="FrankRuehl" w:hint="cs"/>
            <w:vanish/>
            <w:szCs w:val="20"/>
            <w:shd w:val="clear" w:color="auto" w:fill="FFFF99"/>
            <w:rtl/>
          </w:rPr>
          <w:t>ס"ח תשע"ט מס' 2751</w:t>
        </w:r>
      </w:hyperlink>
      <w:r w:rsidRPr="00660CB5">
        <w:rPr>
          <w:rStyle w:val="default"/>
          <w:rFonts w:cs="FrankRuehl" w:hint="cs"/>
          <w:vanish/>
          <w:sz w:val="20"/>
          <w:szCs w:val="20"/>
          <w:shd w:val="clear" w:color="auto" w:fill="FFFF99"/>
          <w:rtl/>
        </w:rPr>
        <w:t xml:space="preserve"> מיום 17.10.2018 עמ' 2 (</w:t>
      </w:r>
      <w:hyperlink r:id="rId25" w:history="1">
        <w:r w:rsidRPr="00660CB5">
          <w:rPr>
            <w:rStyle w:val="Hyperlink"/>
            <w:rFonts w:cs="FrankRuehl" w:hint="cs"/>
            <w:vanish/>
            <w:szCs w:val="20"/>
            <w:shd w:val="clear" w:color="auto" w:fill="FFFF99"/>
            <w:rtl/>
          </w:rPr>
          <w:t>ה"ח 1241</w:t>
        </w:r>
      </w:hyperlink>
      <w:r w:rsidRPr="00660CB5">
        <w:rPr>
          <w:rStyle w:val="default"/>
          <w:rFonts w:cs="FrankRuehl" w:hint="cs"/>
          <w:vanish/>
          <w:sz w:val="20"/>
          <w:szCs w:val="20"/>
          <w:shd w:val="clear" w:color="auto" w:fill="FFFF99"/>
          <w:rtl/>
        </w:rPr>
        <w:t>)</w:t>
      </w:r>
    </w:p>
    <w:p w14:paraId="3D4A5C12" w14:textId="77777777" w:rsidR="00D274DF" w:rsidRPr="00D274DF" w:rsidRDefault="00D274DF" w:rsidP="00D274DF">
      <w:pPr>
        <w:pStyle w:val="P00"/>
        <w:ind w:left="0" w:right="1134"/>
        <w:rPr>
          <w:rStyle w:val="default"/>
          <w:rFonts w:cs="FrankRuehl"/>
          <w:sz w:val="2"/>
          <w:szCs w:val="2"/>
          <w:rtl/>
        </w:rPr>
      </w:pPr>
      <w:r w:rsidRPr="00660CB5">
        <w:rPr>
          <w:rFonts w:cs="FrankRuehl"/>
          <w:vanish/>
          <w:sz w:val="22"/>
          <w:szCs w:val="22"/>
          <w:shd w:val="clear" w:color="auto" w:fill="FFFF99"/>
          <w:rtl/>
        </w:rPr>
        <w:tab/>
      </w:r>
      <w:r w:rsidRPr="00660CB5">
        <w:rPr>
          <w:rStyle w:val="default"/>
          <w:rFonts w:cs="FrankRuehl"/>
          <w:vanish/>
          <w:sz w:val="22"/>
          <w:szCs w:val="22"/>
          <w:shd w:val="clear" w:color="auto" w:fill="FFFF99"/>
          <w:rtl/>
        </w:rPr>
        <w:t>"ה</w:t>
      </w:r>
      <w:r w:rsidRPr="00660CB5">
        <w:rPr>
          <w:rStyle w:val="default"/>
          <w:rFonts w:cs="FrankRuehl" w:hint="cs"/>
          <w:vanish/>
          <w:sz w:val="22"/>
          <w:szCs w:val="22"/>
          <w:shd w:val="clear" w:color="auto" w:fill="FFFF99"/>
          <w:rtl/>
        </w:rPr>
        <w:t xml:space="preserve">שר" </w:t>
      </w:r>
      <w:r w:rsidRPr="00660CB5">
        <w:rPr>
          <w:rStyle w:val="default"/>
          <w:rFonts w:cs="FrankRuehl"/>
          <w:vanish/>
          <w:sz w:val="22"/>
          <w:szCs w:val="22"/>
          <w:shd w:val="clear" w:color="auto" w:fill="FFFF99"/>
          <w:rtl/>
        </w:rPr>
        <w:t xml:space="preserve">– </w:t>
      </w:r>
      <w:r w:rsidRPr="00660CB5">
        <w:rPr>
          <w:rStyle w:val="default"/>
          <w:rFonts w:cs="FrankRuehl" w:hint="cs"/>
          <w:vanish/>
          <w:sz w:val="22"/>
          <w:szCs w:val="22"/>
          <w:shd w:val="clear" w:color="auto" w:fill="FFFF99"/>
          <w:rtl/>
        </w:rPr>
        <w:t xml:space="preserve">שר </w:t>
      </w:r>
      <w:r w:rsidRPr="00660CB5">
        <w:rPr>
          <w:rStyle w:val="default"/>
          <w:rFonts w:cs="FrankRuehl" w:hint="cs"/>
          <w:strike/>
          <w:vanish/>
          <w:sz w:val="22"/>
          <w:szCs w:val="22"/>
          <w:shd w:val="clear" w:color="auto" w:fill="FFFF99"/>
          <w:rtl/>
        </w:rPr>
        <w:t>החינ</w:t>
      </w:r>
      <w:r w:rsidRPr="00660CB5">
        <w:rPr>
          <w:rStyle w:val="default"/>
          <w:rFonts w:cs="FrankRuehl"/>
          <w:strike/>
          <w:vanish/>
          <w:sz w:val="22"/>
          <w:szCs w:val="22"/>
          <w:shd w:val="clear" w:color="auto" w:fill="FFFF99"/>
          <w:rtl/>
        </w:rPr>
        <w:t>ו</w:t>
      </w:r>
      <w:r w:rsidRPr="00660CB5">
        <w:rPr>
          <w:rStyle w:val="default"/>
          <w:rFonts w:cs="FrankRuehl" w:hint="cs"/>
          <w:strike/>
          <w:vanish/>
          <w:sz w:val="22"/>
          <w:szCs w:val="22"/>
          <w:shd w:val="clear" w:color="auto" w:fill="FFFF99"/>
          <w:rtl/>
        </w:rPr>
        <w:t>ך</w:t>
      </w:r>
      <w:r w:rsidRPr="00660CB5">
        <w:rPr>
          <w:rStyle w:val="default"/>
          <w:rFonts w:cs="FrankRuehl" w:hint="cs"/>
          <w:vanish/>
          <w:sz w:val="22"/>
          <w:szCs w:val="22"/>
          <w:shd w:val="clear" w:color="auto" w:fill="FFFF99"/>
          <w:rtl/>
        </w:rPr>
        <w:t xml:space="preserve"> התרבות והספורט.</w:t>
      </w:r>
      <w:bookmarkEnd w:id="6"/>
    </w:p>
    <w:p w14:paraId="68BB05B7" w14:textId="77777777" w:rsidR="00617DC9" w:rsidRDefault="00617DC9" w:rsidP="00617DC9">
      <w:pPr>
        <w:pStyle w:val="medium2-header"/>
        <w:keepLines w:val="0"/>
        <w:spacing w:before="72"/>
        <w:ind w:left="0" w:right="1134"/>
        <w:rPr>
          <w:rFonts w:cs="FrankRuehl" w:hint="cs"/>
          <w:noProof/>
          <w:rtl/>
        </w:rPr>
      </w:pPr>
      <w:bookmarkStart w:id="7" w:name="med1"/>
      <w:bookmarkEnd w:id="7"/>
      <w:r>
        <w:rPr>
          <w:rFonts w:cs="FrankRuehl" w:hint="cs"/>
          <w:noProof/>
          <w:rtl/>
          <w:lang w:eastAsia="en-US"/>
        </w:rPr>
        <w:pict w14:anchorId="7F3CCB59">
          <v:shape id="_x0000_s1053" type="#_x0000_t202" style="position:absolute;left:0;text-align:left;margin-left:470.35pt;margin-top:7.1pt;width:1in;height:22.4pt;z-index:251655168" filled="f" stroked="f">
            <v:textbox inset="1mm,0,1mm,0">
              <w:txbxContent>
                <w:p w14:paraId="67C12F4B"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v:shape>
        </w:pict>
      </w:r>
      <w:r w:rsidRPr="00617DC9">
        <w:rPr>
          <w:rFonts w:cs="FrankRuehl" w:hint="cs"/>
          <w:noProof/>
          <w:rtl/>
        </w:rPr>
        <w:t xml:space="preserve">פרק </w:t>
      </w:r>
      <w:r>
        <w:rPr>
          <w:rFonts w:cs="FrankRuehl" w:hint="cs"/>
          <w:noProof/>
          <w:rtl/>
        </w:rPr>
        <w:t>ב': המועצה לקולנוע ומתן תמיכות</w:t>
      </w:r>
    </w:p>
    <w:p w14:paraId="69D71BE3" w14:textId="77777777" w:rsidR="00617DC9" w:rsidRPr="00660CB5" w:rsidRDefault="00617DC9" w:rsidP="00617DC9">
      <w:pPr>
        <w:pStyle w:val="P00"/>
        <w:spacing w:before="0"/>
        <w:ind w:left="0" w:right="1134"/>
        <w:rPr>
          <w:rStyle w:val="default"/>
          <w:rFonts w:cs="FrankRuehl" w:hint="cs"/>
          <w:vanish/>
          <w:color w:val="FF0000"/>
          <w:sz w:val="20"/>
          <w:szCs w:val="20"/>
          <w:shd w:val="clear" w:color="auto" w:fill="FFFF99"/>
          <w:rtl/>
        </w:rPr>
      </w:pPr>
      <w:bookmarkStart w:id="8" w:name="Rov22"/>
      <w:r w:rsidRPr="00660CB5">
        <w:rPr>
          <w:rStyle w:val="default"/>
          <w:rFonts w:cs="FrankRuehl" w:hint="cs"/>
          <w:vanish/>
          <w:color w:val="FF0000"/>
          <w:sz w:val="20"/>
          <w:szCs w:val="20"/>
          <w:shd w:val="clear" w:color="auto" w:fill="FFFF99"/>
          <w:rtl/>
        </w:rPr>
        <w:t>מיום 4.12.2014</w:t>
      </w:r>
    </w:p>
    <w:p w14:paraId="7C55CE92"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02E2A197"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hyperlink r:id="rId26"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27"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4B5DDCB8" w14:textId="77777777" w:rsidR="00617DC9" w:rsidRPr="00617DC9" w:rsidRDefault="00617DC9" w:rsidP="00617DC9">
      <w:pPr>
        <w:pStyle w:val="P00"/>
        <w:spacing w:before="0"/>
        <w:ind w:left="0" w:right="1134"/>
        <w:rPr>
          <w:rStyle w:val="default"/>
          <w:rFonts w:cs="FrankRuehl" w:hint="cs"/>
          <w:sz w:val="2"/>
          <w:szCs w:val="2"/>
          <w:rtl/>
        </w:rPr>
      </w:pPr>
      <w:r w:rsidRPr="00660CB5">
        <w:rPr>
          <w:rStyle w:val="default"/>
          <w:rFonts w:cs="FrankRuehl" w:hint="cs"/>
          <w:b/>
          <w:bCs/>
          <w:vanish/>
          <w:sz w:val="20"/>
          <w:szCs w:val="20"/>
          <w:shd w:val="clear" w:color="auto" w:fill="FFFF99"/>
          <w:rtl/>
        </w:rPr>
        <w:t>הוספת כותרת פרק ב'</w:t>
      </w:r>
      <w:bookmarkEnd w:id="8"/>
    </w:p>
    <w:p w14:paraId="6AE967E5" w14:textId="77777777" w:rsidR="0097718B" w:rsidRDefault="0097718B">
      <w:pPr>
        <w:pStyle w:val="P00"/>
        <w:spacing w:before="72"/>
        <w:ind w:left="0" w:right="1134"/>
        <w:rPr>
          <w:rStyle w:val="default"/>
          <w:rFonts w:cs="FrankRuehl"/>
          <w:rtl/>
        </w:rPr>
      </w:pPr>
      <w:bookmarkStart w:id="9" w:name="Seif6"/>
      <w:bookmarkEnd w:id="9"/>
      <w:r>
        <w:rPr>
          <w:lang w:val="he-IL"/>
        </w:rPr>
        <w:pict w14:anchorId="5A51FEFB">
          <v:rect id="_x0000_s1027" style="position:absolute;left:0;text-align:left;margin-left:470.25pt;margin-top:8.05pt;width:69.3pt;height:20.35pt;z-index:251639808" o:allowincell="f" filled="f" stroked="f" strokecolor="lime" strokeweight=".25pt">
            <v:textbox inset="0,0,0,0">
              <w:txbxContent>
                <w:p w14:paraId="3335BF22" w14:textId="77777777" w:rsidR="0097718B" w:rsidRDefault="0097718B">
                  <w:pPr>
                    <w:spacing w:line="160" w:lineRule="exact"/>
                    <w:jc w:val="left"/>
                    <w:rPr>
                      <w:rFonts w:cs="Miriam"/>
                      <w:noProof/>
                      <w:sz w:val="18"/>
                      <w:szCs w:val="18"/>
                      <w:rtl/>
                    </w:rPr>
                  </w:pPr>
                  <w:r>
                    <w:rPr>
                      <w:rFonts w:cs="Miriam"/>
                      <w:sz w:val="18"/>
                      <w:szCs w:val="18"/>
                      <w:rtl/>
                    </w:rPr>
                    <w:t>מי</w:t>
                  </w:r>
                  <w:r>
                    <w:rPr>
                      <w:rFonts w:cs="Miriam" w:hint="cs"/>
                      <w:sz w:val="18"/>
                      <w:szCs w:val="18"/>
                      <w:rtl/>
                    </w:rPr>
                    <w:t>נוי מועצה לקולנוע מטרותיה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מועצה לקולנוע (להלן </w:t>
      </w:r>
      <w:r>
        <w:rPr>
          <w:rStyle w:val="default"/>
          <w:rFonts w:cs="FrankRuehl"/>
          <w:rtl/>
        </w:rPr>
        <w:t xml:space="preserve">– </w:t>
      </w:r>
      <w:r>
        <w:rPr>
          <w:rStyle w:val="default"/>
          <w:rFonts w:cs="FrankRuehl" w:hint="cs"/>
          <w:rtl/>
        </w:rPr>
        <w:t>המועצה).</w:t>
      </w:r>
    </w:p>
    <w:p w14:paraId="1743A000"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תפעל לשם עידוד הקולנוע הישראלי והתמיכה בו, תוך הבטחת חופש היצירה ומתן ביטוי למגוון התרבותי של החברה בישראל, להשקפות השונות הרווחות בה ולער</w:t>
      </w:r>
      <w:r>
        <w:rPr>
          <w:rStyle w:val="default"/>
          <w:rFonts w:cs="FrankRuehl"/>
          <w:rtl/>
        </w:rPr>
        <w:t>כי</w:t>
      </w:r>
      <w:r>
        <w:rPr>
          <w:rStyle w:val="default"/>
          <w:rFonts w:cs="FrankRuehl" w:hint="cs"/>
          <w:rtl/>
        </w:rPr>
        <w:t>ה.</w:t>
      </w:r>
    </w:p>
    <w:p w14:paraId="185DD161" w14:textId="77777777" w:rsidR="0097718B" w:rsidRDefault="0097718B">
      <w:pPr>
        <w:pStyle w:val="P00"/>
        <w:spacing w:before="72"/>
        <w:ind w:left="0" w:right="1134"/>
        <w:rPr>
          <w:rStyle w:val="default"/>
          <w:rFonts w:cs="FrankRuehl"/>
          <w:rtl/>
        </w:rPr>
      </w:pPr>
      <w:bookmarkStart w:id="10" w:name="Seif1"/>
      <w:bookmarkEnd w:id="10"/>
      <w:r>
        <w:rPr>
          <w:lang w:val="he-IL"/>
        </w:rPr>
        <w:pict w14:anchorId="16AFC185">
          <v:rect id="_x0000_s1028" style="position:absolute;left:0;text-align:left;margin-left:464.5pt;margin-top:8.05pt;width:75.05pt;height:25.25pt;z-index:251634688" o:allowincell="f" filled="f" stroked="f" strokecolor="lime" strokeweight=".25pt">
            <v:textbox inset="0,0,0,0">
              <w:txbxContent>
                <w:p w14:paraId="7B347314" w14:textId="77777777" w:rsidR="0097718B" w:rsidRDefault="0097718B">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w:t>
                  </w:r>
                  <w:r>
                    <w:rPr>
                      <w:rFonts w:cs="Miriam"/>
                      <w:sz w:val="18"/>
                      <w:szCs w:val="18"/>
                      <w:rtl/>
                    </w:rPr>
                    <w:t>עצ</w:t>
                  </w:r>
                  <w:r>
                    <w:rPr>
                      <w:rFonts w:cs="Miriam" w:hint="cs"/>
                      <w:sz w:val="18"/>
                      <w:szCs w:val="18"/>
                      <w:rtl/>
                    </w:rPr>
                    <w:t>ה</w:t>
                  </w:r>
                </w:p>
                <w:p w14:paraId="262FBBAE" w14:textId="77777777" w:rsidR="00D274DF" w:rsidRDefault="00D274DF">
                  <w:pPr>
                    <w:spacing w:line="160" w:lineRule="exact"/>
                    <w:jc w:val="left"/>
                    <w:rPr>
                      <w:rFonts w:cs="Miriam"/>
                      <w:noProof/>
                      <w:sz w:val="18"/>
                      <w:szCs w:val="18"/>
                      <w:rtl/>
                    </w:rPr>
                  </w:pPr>
                  <w:r>
                    <w:rPr>
                      <w:rFonts w:cs="Miriam" w:hint="cs"/>
                      <w:noProof/>
                      <w:sz w:val="18"/>
                      <w:szCs w:val="18"/>
                      <w:rtl/>
                    </w:rPr>
                    <w:t>(תיקון מס' 5) תשע"ט-2018</w:t>
                  </w:r>
                </w:p>
              </w:txbxContent>
            </v:textbox>
            <w10:anchorlock/>
          </v:rect>
        </w:pict>
      </w:r>
      <w:r>
        <w:rPr>
          <w:rStyle w:val="big-number"/>
          <w:rFonts w:cs="Miriam"/>
          <w:rtl/>
        </w:rPr>
        <w:t>3.</w:t>
      </w:r>
      <w:r>
        <w:rPr>
          <w:rStyle w:val="big-number"/>
          <w:rFonts w:cs="Miriam"/>
          <w:rtl/>
        </w:rPr>
        <w:tab/>
      </w:r>
      <w:r w:rsidR="000364FF">
        <w:rPr>
          <w:rStyle w:val="default"/>
          <w:rFonts w:cs="FrankRuehl" w:hint="cs"/>
          <w:rtl/>
        </w:rPr>
        <w:t>(א)</w:t>
      </w:r>
      <w:r w:rsidR="000364FF">
        <w:rPr>
          <w:rStyle w:val="default"/>
          <w:rFonts w:cs="FrankRuehl"/>
          <w:rtl/>
        </w:rPr>
        <w:tab/>
      </w:r>
      <w:r>
        <w:rPr>
          <w:rStyle w:val="default"/>
          <w:rFonts w:cs="FrankRuehl"/>
          <w:rtl/>
        </w:rPr>
        <w:t>אל</w:t>
      </w:r>
      <w:r>
        <w:rPr>
          <w:rStyle w:val="default"/>
          <w:rFonts w:cs="FrankRuehl" w:hint="cs"/>
          <w:rtl/>
        </w:rPr>
        <w:t>ה תפקידי המועצה:</w:t>
      </w:r>
    </w:p>
    <w:p w14:paraId="6236449D" w14:textId="77777777" w:rsidR="00D274DF" w:rsidRDefault="00D274DF">
      <w:pPr>
        <w:pStyle w:val="P00"/>
        <w:spacing w:before="72"/>
        <w:ind w:left="0" w:right="1134"/>
        <w:rPr>
          <w:rStyle w:val="default"/>
          <w:rFonts w:cs="FrankRuehl"/>
          <w:rtl/>
        </w:rPr>
      </w:pPr>
    </w:p>
    <w:p w14:paraId="56F314B9" w14:textId="77777777" w:rsidR="0097718B" w:rsidRDefault="00617DC9" w:rsidP="000364FF">
      <w:pPr>
        <w:pStyle w:val="P11"/>
        <w:spacing w:before="72"/>
        <w:ind w:left="1021" w:right="1134"/>
        <w:rPr>
          <w:rStyle w:val="default"/>
          <w:rFonts w:cs="FrankRuehl"/>
          <w:rtl/>
        </w:rPr>
      </w:pPr>
      <w:r>
        <w:rPr>
          <w:rFonts w:cs="FrankRuehl"/>
          <w:sz w:val="26"/>
          <w:rtl/>
          <w:lang w:eastAsia="en-US"/>
        </w:rPr>
        <w:pict w14:anchorId="6F9FD917">
          <v:shape id="_x0000_s1056" type="#_x0000_t202" style="position:absolute;left:0;text-align:left;margin-left:470.35pt;margin-top:7.1pt;width:1in;height:22.4pt;z-index:251656192" filled="f" stroked="f">
            <v:textbox inset="1mm,0,1mm,0">
              <w:txbxContent>
                <w:p w14:paraId="7ACD48B4"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v:shape>
        </w:pict>
      </w:r>
      <w:r w:rsidR="0097718B">
        <w:rPr>
          <w:rStyle w:val="default"/>
          <w:rFonts w:cs="FrankRuehl"/>
          <w:rtl/>
        </w:rPr>
        <w:t>(1)</w:t>
      </w:r>
      <w:r w:rsidR="0097718B">
        <w:rPr>
          <w:rStyle w:val="default"/>
          <w:rFonts w:cs="FrankRuehl"/>
          <w:rtl/>
        </w:rPr>
        <w:tab/>
        <w:t>ל</w:t>
      </w:r>
      <w:r w:rsidR="0097718B">
        <w:rPr>
          <w:rStyle w:val="default"/>
          <w:rFonts w:cs="FrankRuehl" w:hint="cs"/>
          <w:rtl/>
        </w:rPr>
        <w:t>ייעץ לשר בכל נושא הנ</w:t>
      </w:r>
      <w:r w:rsidR="0097718B">
        <w:rPr>
          <w:rStyle w:val="default"/>
          <w:rFonts w:cs="FrankRuehl"/>
          <w:rtl/>
        </w:rPr>
        <w:t>וג</w:t>
      </w:r>
      <w:r w:rsidR="0097718B">
        <w:rPr>
          <w:rStyle w:val="default"/>
          <w:rFonts w:cs="FrankRuehl" w:hint="cs"/>
          <w:rtl/>
        </w:rPr>
        <w:t>ע למדיניות בתחום הקולנוע ובכל ענין הנוגע לביצוע חוק זה</w:t>
      </w:r>
      <w:r w:rsidRPr="00617DC9">
        <w:rPr>
          <w:rStyle w:val="default"/>
          <w:rFonts w:cs="FrankRuehl" w:hint="cs"/>
          <w:rtl/>
        </w:rPr>
        <w:t>, למעט לעניין הוראות פרק ג'</w:t>
      </w:r>
      <w:r w:rsidR="0097718B">
        <w:rPr>
          <w:rStyle w:val="default"/>
          <w:rFonts w:cs="FrankRuehl" w:hint="cs"/>
          <w:rtl/>
        </w:rPr>
        <w:t>;</w:t>
      </w:r>
    </w:p>
    <w:p w14:paraId="466EE74E" w14:textId="77777777" w:rsidR="0097718B" w:rsidRDefault="0097718B" w:rsidP="000364FF">
      <w:pPr>
        <w:pStyle w:val="P11"/>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ייעץ לשר לענין קביעת מבחנים לתמיכה במוסדות ציבור כאמור בסעיף 3א לחוק יסודות התקציב, לשם קידום המטרות המפורטות להלן, ובהתחשב, בין השאר, בסוגי מוסדות הציבור ובמגמות ובתמורות המתרחשות מעת </w:t>
      </w:r>
      <w:r>
        <w:rPr>
          <w:rStyle w:val="default"/>
          <w:rFonts w:cs="FrankRuehl"/>
          <w:rtl/>
        </w:rPr>
        <w:t>ל</w:t>
      </w:r>
      <w:r>
        <w:rPr>
          <w:rStyle w:val="default"/>
          <w:rFonts w:cs="FrankRuehl" w:hint="cs"/>
          <w:rtl/>
        </w:rPr>
        <w:t>עת בתחו</w:t>
      </w:r>
      <w:r>
        <w:rPr>
          <w:rStyle w:val="default"/>
          <w:rFonts w:cs="FrankRuehl"/>
          <w:rtl/>
        </w:rPr>
        <w:t xml:space="preserve">ם </w:t>
      </w:r>
      <w:r>
        <w:rPr>
          <w:rStyle w:val="default"/>
          <w:rFonts w:cs="FrankRuehl" w:hint="cs"/>
          <w:rtl/>
        </w:rPr>
        <w:t>הקולנוע:</w:t>
      </w:r>
    </w:p>
    <w:p w14:paraId="27AC7CF8" w14:textId="77777777" w:rsidR="0097718B" w:rsidRDefault="009518F8" w:rsidP="000364FF">
      <w:pPr>
        <w:pStyle w:val="P22"/>
        <w:spacing w:before="72"/>
        <w:ind w:left="1474" w:right="1134"/>
        <w:rPr>
          <w:rStyle w:val="default"/>
          <w:rFonts w:cs="FrankRuehl"/>
          <w:rtl/>
        </w:rPr>
      </w:pPr>
      <w:r>
        <w:rPr>
          <w:rFonts w:cs="FrankRuehl"/>
          <w:sz w:val="26"/>
          <w:rtl/>
          <w:lang w:eastAsia="en-US"/>
        </w:rPr>
        <w:pict w14:anchorId="62583606">
          <v:shape id="_x0000_s1066" type="#_x0000_t202" style="position:absolute;left:0;text-align:left;margin-left:470.35pt;margin-top:7.1pt;width:1in;height:18.4pt;z-index:251663360" filled="f" stroked="f">
            <v:textbox inset="1mm,0,1mm,0">
              <w:txbxContent>
                <w:p w14:paraId="1A02C9D0" w14:textId="77777777" w:rsidR="009518F8" w:rsidRDefault="009518F8" w:rsidP="009518F8">
                  <w:pPr>
                    <w:spacing w:line="160" w:lineRule="exact"/>
                    <w:jc w:val="left"/>
                    <w:rPr>
                      <w:rFonts w:cs="Miriam"/>
                      <w:noProof/>
                      <w:sz w:val="18"/>
                      <w:szCs w:val="18"/>
                      <w:rtl/>
                    </w:rPr>
                  </w:pPr>
                  <w:r>
                    <w:rPr>
                      <w:rFonts w:cs="Miriam" w:hint="cs"/>
                      <w:noProof/>
                      <w:sz w:val="18"/>
                      <w:szCs w:val="18"/>
                      <w:rtl/>
                    </w:rPr>
                    <w:t>(תיקון מס' 5) תשע"ט-2018</w:t>
                  </w:r>
                </w:p>
              </w:txbxContent>
            </v:textbox>
          </v:shape>
        </w:pict>
      </w:r>
      <w:r>
        <w:rPr>
          <w:rStyle w:val="default"/>
          <w:rFonts w:cs="FrankRuehl"/>
          <w:rtl/>
        </w:rPr>
        <w:t>(</w:t>
      </w:r>
      <w:r w:rsidR="0097718B">
        <w:rPr>
          <w:rStyle w:val="default"/>
          <w:rFonts w:cs="FrankRuehl"/>
          <w:rtl/>
        </w:rPr>
        <w:t>א</w:t>
      </w:r>
      <w:r w:rsidR="0097718B">
        <w:rPr>
          <w:rStyle w:val="default"/>
          <w:rFonts w:cs="FrankRuehl" w:hint="cs"/>
          <w:rtl/>
        </w:rPr>
        <w:t>)</w:t>
      </w:r>
      <w:r w:rsidR="0097718B">
        <w:rPr>
          <w:rStyle w:val="default"/>
          <w:rFonts w:cs="FrankRuehl"/>
          <w:rtl/>
        </w:rPr>
        <w:tab/>
        <w:t>ק</w:t>
      </w:r>
      <w:r w:rsidR="0097718B">
        <w:rPr>
          <w:rStyle w:val="default"/>
          <w:rFonts w:cs="FrankRuehl" w:hint="cs"/>
          <w:rtl/>
        </w:rPr>
        <w:t xml:space="preserve">ידום ועידוד יצירה, הפקה והפצה של סרטים ישראליים, לרבות </w:t>
      </w:r>
      <w:r w:rsidR="000364FF" w:rsidRPr="000364FF">
        <w:rPr>
          <w:rStyle w:val="default"/>
          <w:rFonts w:cs="FrankRuehl" w:hint="cs"/>
          <w:rtl/>
        </w:rPr>
        <w:t xml:space="preserve">סרטים עלילתיים באורך מלא ובאורך קצר </w:t>
      </w:r>
      <w:r w:rsidR="0097718B">
        <w:rPr>
          <w:rStyle w:val="default"/>
          <w:rFonts w:cs="FrankRuehl" w:hint="cs"/>
          <w:rtl/>
        </w:rPr>
        <w:t>וסרטי תעודה;</w:t>
      </w:r>
    </w:p>
    <w:p w14:paraId="1F430392" w14:textId="77777777" w:rsidR="0097718B" w:rsidRDefault="0097718B" w:rsidP="000364FF">
      <w:pPr>
        <w:pStyle w:val="P22"/>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ידוד שיתוף פעולה בין-לאומי בתחום הקולנוע;</w:t>
      </w:r>
    </w:p>
    <w:p w14:paraId="68ECCAD5" w14:textId="77777777" w:rsidR="0097718B" w:rsidRDefault="0097718B" w:rsidP="000364FF">
      <w:pPr>
        <w:pStyle w:val="P22"/>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ידום הסרט הישראלי;</w:t>
      </w:r>
    </w:p>
    <w:p w14:paraId="5F2E4291" w14:textId="77777777" w:rsidR="0097718B" w:rsidRDefault="0097718B" w:rsidP="000364FF">
      <w:pPr>
        <w:pStyle w:val="P22"/>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ענקת פרסים לסרטים, לאנשי מקצוע וליוצרים צעירים בתחום הקולנוע;</w:t>
      </w:r>
    </w:p>
    <w:p w14:paraId="0CBC91D1" w14:textId="77777777" w:rsidR="0097718B" w:rsidRDefault="0097718B" w:rsidP="000364FF">
      <w:pPr>
        <w:pStyle w:val="P22"/>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ידוד פסטיבלים לקולנוע;</w:t>
      </w:r>
    </w:p>
    <w:p w14:paraId="3932A9EF" w14:textId="77777777" w:rsidR="0097718B" w:rsidRDefault="0097718B" w:rsidP="000364FF">
      <w:pPr>
        <w:pStyle w:val="P22"/>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מיכה בשימור הסרט הישראלי.</w:t>
      </w:r>
    </w:p>
    <w:p w14:paraId="67AE19B4" w14:textId="77777777" w:rsidR="0097718B" w:rsidRDefault="0097718B" w:rsidP="000364FF">
      <w:pPr>
        <w:pStyle w:val="P11"/>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המליץ בכל ענין הנוגע למתן תמיכות </w:t>
      </w:r>
      <w:r w:rsidR="00617DC9">
        <w:rPr>
          <w:rStyle w:val="default"/>
          <w:rFonts w:cs="FrankRuehl" w:hint="cs"/>
          <w:rtl/>
        </w:rPr>
        <w:t>לפי המבחנים שנקבעו לפי סעיף 12</w:t>
      </w:r>
      <w:r w:rsidR="000364FF">
        <w:rPr>
          <w:rStyle w:val="default"/>
          <w:rFonts w:cs="FrankRuehl" w:hint="cs"/>
          <w:rtl/>
        </w:rPr>
        <w:t>;</w:t>
      </w:r>
    </w:p>
    <w:p w14:paraId="1D1CED1A" w14:textId="77777777" w:rsidR="000364FF" w:rsidRPr="000364FF" w:rsidRDefault="000364FF" w:rsidP="000364FF">
      <w:pPr>
        <w:pStyle w:val="P11"/>
        <w:spacing w:before="72"/>
        <w:ind w:left="1021" w:right="1134"/>
        <w:rPr>
          <w:rStyle w:val="default"/>
          <w:rFonts w:cs="FrankRuehl"/>
          <w:rtl/>
        </w:rPr>
      </w:pPr>
      <w:r w:rsidRPr="000364FF">
        <w:rPr>
          <w:rStyle w:val="default"/>
          <w:rFonts w:cs="FrankRuehl"/>
          <w:rtl/>
        </w:rPr>
        <w:pict w14:anchorId="6D1D68F5">
          <v:shape id="_x0000_s1082" type="#_x0000_t202" style="position:absolute;left:0;text-align:left;margin-left:470.35pt;margin-top:7.1pt;width:1in;height:18.4pt;z-index:251670528" filled="f" stroked="f">
            <v:textbox inset="1mm,0,1mm,0">
              <w:txbxContent>
                <w:p w14:paraId="6F178084" w14:textId="77777777" w:rsidR="000364FF" w:rsidRDefault="000364FF" w:rsidP="000364FF">
                  <w:pPr>
                    <w:spacing w:line="160" w:lineRule="exact"/>
                    <w:jc w:val="left"/>
                    <w:rPr>
                      <w:rFonts w:cs="Miriam"/>
                      <w:noProof/>
                      <w:sz w:val="18"/>
                      <w:szCs w:val="18"/>
                      <w:rtl/>
                    </w:rPr>
                  </w:pPr>
                  <w:r>
                    <w:rPr>
                      <w:rFonts w:cs="Miriam" w:hint="cs"/>
                      <w:noProof/>
                      <w:sz w:val="18"/>
                      <w:szCs w:val="18"/>
                      <w:rtl/>
                    </w:rPr>
                    <w:t>(תיקון מס' 5) תשע"ט-2018</w:t>
                  </w:r>
                </w:p>
              </w:txbxContent>
            </v:textbox>
          </v:shape>
        </w:pict>
      </w:r>
      <w:r>
        <w:rPr>
          <w:rStyle w:val="default"/>
          <w:rFonts w:cs="FrankRuehl"/>
          <w:rtl/>
        </w:rPr>
        <w:t>(</w:t>
      </w:r>
      <w:r>
        <w:rPr>
          <w:rStyle w:val="default"/>
          <w:rFonts w:cs="FrankRuehl" w:hint="cs"/>
          <w:rtl/>
        </w:rPr>
        <w:t>4)</w:t>
      </w:r>
      <w:r>
        <w:rPr>
          <w:rStyle w:val="default"/>
          <w:rFonts w:cs="FrankRuehl"/>
          <w:rtl/>
        </w:rPr>
        <w:tab/>
      </w:r>
      <w:r w:rsidRPr="000364FF">
        <w:rPr>
          <w:rStyle w:val="default"/>
          <w:rFonts w:cs="FrankRuehl" w:hint="cs"/>
          <w:rtl/>
        </w:rPr>
        <w:t>לברר באופן עצמאי קבילות שהגיש מי שרואה את עצמו נפגע בשל דרכי העבודה וההתנהלות של מוסדות ציבור המקבלים תמיכה לפי חוק זה בעד סיוע להפקת סרטים או בשל אי-עמידתם של המוסדות כאמור בהוראות מבחני התמיכה, בנושאים דיוניים בלבד שאינם מתייחסים לתוכן הסרטים, והכול תוך שמירה על חופש הביטוי והיצירה; מצאה המועצה, לאחר שנתנה למוסד הציבור שהקבילה הוגשה בעניינו הזדמנות להשמיע את טענותיו, כי הקבילה מוצדקת תעביר לוועדת התמיכות את המלצתה בעניין ובלבד שלא תמליץ על מתן סיוע לסרט כלשהו;</w:t>
      </w:r>
    </w:p>
    <w:p w14:paraId="79C0C8B2" w14:textId="77777777" w:rsidR="000364FF" w:rsidRDefault="000364FF" w:rsidP="000364FF">
      <w:pPr>
        <w:pStyle w:val="P11"/>
        <w:spacing w:before="72"/>
        <w:ind w:left="1021" w:right="1134"/>
        <w:rPr>
          <w:rStyle w:val="default"/>
          <w:rFonts w:cs="FrankRuehl"/>
          <w:rtl/>
        </w:rPr>
      </w:pPr>
      <w:r w:rsidRPr="000364FF">
        <w:rPr>
          <w:rStyle w:val="default"/>
          <w:rFonts w:cs="FrankRuehl" w:hint="cs"/>
          <w:rtl/>
        </w:rPr>
        <w:t xml:space="preserve">המועצה תברר כל קבילה שתוגש לה כאמור למעט קבילה קנטרנית, ובלבד שהוגשה בטרם חלפו שנתיים מיום המעשה או המחדל מושא הקבילה או מיום שהמעשה או המחדל כאמור נודע לקובל, לפי המאוחר; המועצה תפרסם, מדי שנה בשנה, באתר האינטרנט של המשרד, דוח כללי על מספר הקבילות שהתקבלו בשנה שקדמה לדוח ועל מספר הקבילות מתוכן שנמצאו מוצדקות, בחלוקה לפי מוסדות הציבור הנתמכים כאמור; בפסקה זו, "ועדת התמיכות" </w:t>
      </w:r>
      <w:r w:rsidRPr="000364FF">
        <w:rPr>
          <w:rStyle w:val="default"/>
          <w:rFonts w:cs="FrankRuehl"/>
          <w:rtl/>
        </w:rPr>
        <w:t>–</w:t>
      </w:r>
      <w:r w:rsidRPr="000364FF">
        <w:rPr>
          <w:rStyle w:val="default"/>
          <w:rFonts w:cs="FrankRuehl" w:hint="cs"/>
          <w:rtl/>
        </w:rPr>
        <w:t xml:space="preserve"> ועדה שמונתה במשרד לשם דיון בבקשות לתמיכה מתקציב המדינה לפי סעיף 3א(ו) לחוק יסודות התקציב</w:t>
      </w:r>
      <w:r>
        <w:rPr>
          <w:rStyle w:val="default"/>
          <w:rFonts w:cs="FrankRuehl" w:hint="cs"/>
          <w:rtl/>
        </w:rPr>
        <w:t>;</w:t>
      </w:r>
    </w:p>
    <w:p w14:paraId="73E05517" w14:textId="77777777" w:rsidR="000364FF" w:rsidRPr="000364FF" w:rsidRDefault="000364FF" w:rsidP="000364FF">
      <w:pPr>
        <w:pStyle w:val="P11"/>
        <w:spacing w:before="72"/>
        <w:ind w:left="1021" w:right="1134"/>
        <w:rPr>
          <w:rStyle w:val="default"/>
          <w:rFonts w:cs="FrankRuehl"/>
          <w:rtl/>
        </w:rPr>
      </w:pPr>
      <w:r w:rsidRPr="000364FF">
        <w:rPr>
          <w:rStyle w:val="default"/>
          <w:rFonts w:cs="FrankRuehl"/>
          <w:rtl/>
        </w:rPr>
        <w:pict w14:anchorId="1C50649C">
          <v:shape id="_x0000_s1083" type="#_x0000_t202" style="position:absolute;left:0;text-align:left;margin-left:470.35pt;margin-top:7.1pt;width:1in;height:18.4pt;z-index:251671552" filled="f" stroked="f">
            <v:textbox inset="1mm,0,1mm,0">
              <w:txbxContent>
                <w:p w14:paraId="66B5F73E" w14:textId="77777777" w:rsidR="000364FF" w:rsidRDefault="000364FF" w:rsidP="000364FF">
                  <w:pPr>
                    <w:spacing w:line="160" w:lineRule="exact"/>
                    <w:jc w:val="left"/>
                    <w:rPr>
                      <w:rFonts w:cs="Miriam"/>
                      <w:noProof/>
                      <w:sz w:val="18"/>
                      <w:szCs w:val="18"/>
                      <w:rtl/>
                    </w:rPr>
                  </w:pPr>
                  <w:r>
                    <w:rPr>
                      <w:rFonts w:cs="Miriam" w:hint="cs"/>
                      <w:noProof/>
                      <w:sz w:val="18"/>
                      <w:szCs w:val="18"/>
                      <w:rtl/>
                    </w:rPr>
                    <w:t>(תיקון מס' 5) תשע"ט-2018</w:t>
                  </w:r>
                </w:p>
              </w:txbxContent>
            </v:textbox>
          </v:shape>
        </w:pict>
      </w:r>
      <w:r>
        <w:rPr>
          <w:rStyle w:val="default"/>
          <w:rFonts w:cs="FrankRuehl"/>
          <w:rtl/>
        </w:rPr>
        <w:t>(</w:t>
      </w:r>
      <w:r>
        <w:rPr>
          <w:rStyle w:val="default"/>
          <w:rFonts w:cs="FrankRuehl" w:hint="cs"/>
          <w:rtl/>
        </w:rPr>
        <w:t>5)</w:t>
      </w:r>
      <w:r>
        <w:rPr>
          <w:rStyle w:val="default"/>
          <w:rFonts w:cs="FrankRuehl"/>
          <w:rtl/>
        </w:rPr>
        <w:tab/>
      </w:r>
      <w:r w:rsidRPr="000364FF">
        <w:rPr>
          <w:rStyle w:val="default"/>
          <w:rFonts w:cs="FrankRuehl" w:hint="cs"/>
          <w:rtl/>
        </w:rPr>
        <w:t>לנהל מאגר לקטורים לפי סעיף 12(ב), לבחון בקשות שיוגשו להיכלל במאגר האמור ולבצע את הפעולות המנויות בסעיף 12(ה) ו-(ו).</w:t>
      </w:r>
    </w:p>
    <w:p w14:paraId="002D3A16" w14:textId="77777777" w:rsidR="000364FF" w:rsidRPr="000364FF" w:rsidRDefault="000364FF" w:rsidP="000364FF">
      <w:pPr>
        <w:pStyle w:val="P00"/>
        <w:spacing w:before="72"/>
        <w:ind w:left="0" w:right="1134"/>
        <w:rPr>
          <w:rStyle w:val="default"/>
          <w:rFonts w:cs="FrankRuehl"/>
          <w:rtl/>
        </w:rPr>
      </w:pPr>
      <w:r w:rsidRPr="00C32580">
        <w:rPr>
          <w:rStyle w:val="default"/>
          <w:rFonts w:cs="FrankRuehl"/>
          <w:rtl/>
        </w:rPr>
        <w:pict w14:anchorId="533073D6">
          <v:shape id="_x0000_s1084" type="#_x0000_t202" style="position:absolute;left:0;text-align:left;margin-left:470.35pt;margin-top:7.1pt;width:1in;height:16.8pt;z-index:251672576" filled="f" stroked="f">
            <v:textbox inset="1mm,0,1mm,0">
              <w:txbxContent>
                <w:p w14:paraId="0283AFC5" w14:textId="77777777" w:rsidR="000364FF" w:rsidRDefault="000364FF" w:rsidP="000364FF">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sidRPr="00C32580">
        <w:rPr>
          <w:rStyle w:val="default"/>
          <w:rFonts w:cs="FrankRuehl"/>
          <w:rtl/>
        </w:rPr>
        <w:tab/>
      </w:r>
      <w:r>
        <w:rPr>
          <w:rStyle w:val="default"/>
          <w:rFonts w:cs="FrankRuehl" w:hint="cs"/>
          <w:rtl/>
        </w:rPr>
        <w:t>(ב)</w:t>
      </w:r>
      <w:r>
        <w:rPr>
          <w:rStyle w:val="default"/>
          <w:rFonts w:cs="FrankRuehl"/>
          <w:rtl/>
        </w:rPr>
        <w:tab/>
      </w:r>
      <w:r w:rsidRPr="000364FF">
        <w:rPr>
          <w:rStyle w:val="default"/>
          <w:rFonts w:cs="FrankRuehl" w:hint="cs"/>
          <w:rtl/>
        </w:rPr>
        <w:t>המועצה רשאית להסתייע בעובדי המשרד בעניינים מינהליים וארגוניים הדרושים לביצוע תפקידיה כאמור בסעיף זה; בלי לגרוע מכלליות האמור, עובדי המשרד המסייעים להפעלת מאגר הלקטורים יפעלו בהתאם להוראות יושב ראש המועצה.</w:t>
      </w:r>
    </w:p>
    <w:p w14:paraId="621A12AA" w14:textId="77777777" w:rsidR="00617DC9" w:rsidRPr="00660CB5" w:rsidRDefault="00617DC9" w:rsidP="00617DC9">
      <w:pPr>
        <w:pStyle w:val="P00"/>
        <w:spacing w:before="0"/>
        <w:ind w:left="624" w:right="1134"/>
        <w:rPr>
          <w:rStyle w:val="default"/>
          <w:rFonts w:cs="FrankRuehl" w:hint="cs"/>
          <w:vanish/>
          <w:color w:val="FF0000"/>
          <w:sz w:val="20"/>
          <w:szCs w:val="20"/>
          <w:shd w:val="clear" w:color="auto" w:fill="FFFF99"/>
          <w:rtl/>
        </w:rPr>
      </w:pPr>
      <w:bookmarkStart w:id="11" w:name="Rov35"/>
      <w:r w:rsidRPr="00660CB5">
        <w:rPr>
          <w:rStyle w:val="default"/>
          <w:rFonts w:cs="FrankRuehl" w:hint="cs"/>
          <w:vanish/>
          <w:color w:val="FF0000"/>
          <w:sz w:val="20"/>
          <w:szCs w:val="20"/>
          <w:shd w:val="clear" w:color="auto" w:fill="FFFF99"/>
          <w:rtl/>
        </w:rPr>
        <w:t>מיום 4.12.2014</w:t>
      </w:r>
    </w:p>
    <w:p w14:paraId="1D4AF833" w14:textId="77777777" w:rsidR="00617DC9" w:rsidRPr="00660CB5" w:rsidRDefault="00617DC9" w:rsidP="00617DC9">
      <w:pPr>
        <w:pStyle w:val="P00"/>
        <w:spacing w:before="0"/>
        <w:ind w:left="624"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602088BA" w14:textId="77777777" w:rsidR="00617DC9" w:rsidRPr="00660CB5" w:rsidRDefault="00617DC9" w:rsidP="00617DC9">
      <w:pPr>
        <w:pStyle w:val="P00"/>
        <w:spacing w:before="0"/>
        <w:ind w:left="624" w:right="1134"/>
        <w:rPr>
          <w:rStyle w:val="default"/>
          <w:rFonts w:cs="FrankRuehl" w:hint="cs"/>
          <w:vanish/>
          <w:sz w:val="20"/>
          <w:szCs w:val="20"/>
          <w:shd w:val="clear" w:color="auto" w:fill="FFFF99"/>
          <w:rtl/>
        </w:rPr>
      </w:pPr>
      <w:hyperlink r:id="rId28"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29"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5B2A3D5B" w14:textId="77777777" w:rsidR="00617DC9" w:rsidRPr="00660CB5" w:rsidRDefault="00617DC9" w:rsidP="00617DC9">
      <w:pPr>
        <w:pStyle w:val="P11"/>
        <w:ind w:left="624"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(1)</w:t>
      </w:r>
      <w:r w:rsidRPr="00660CB5">
        <w:rPr>
          <w:rStyle w:val="default"/>
          <w:rFonts w:cs="FrankRuehl"/>
          <w:vanish/>
          <w:sz w:val="22"/>
          <w:szCs w:val="22"/>
          <w:shd w:val="clear" w:color="auto" w:fill="FFFF99"/>
          <w:rtl/>
        </w:rPr>
        <w:tab/>
        <w:t>ל</w:t>
      </w:r>
      <w:r w:rsidRPr="00660CB5">
        <w:rPr>
          <w:rStyle w:val="default"/>
          <w:rFonts w:cs="FrankRuehl" w:hint="cs"/>
          <w:vanish/>
          <w:sz w:val="22"/>
          <w:szCs w:val="22"/>
          <w:shd w:val="clear" w:color="auto" w:fill="FFFF99"/>
          <w:rtl/>
        </w:rPr>
        <w:t>ייעץ לשר בכל נושא הנ</w:t>
      </w:r>
      <w:r w:rsidRPr="00660CB5">
        <w:rPr>
          <w:rStyle w:val="default"/>
          <w:rFonts w:cs="FrankRuehl"/>
          <w:vanish/>
          <w:sz w:val="22"/>
          <w:szCs w:val="22"/>
          <w:shd w:val="clear" w:color="auto" w:fill="FFFF99"/>
          <w:rtl/>
        </w:rPr>
        <w:t>וג</w:t>
      </w:r>
      <w:r w:rsidRPr="00660CB5">
        <w:rPr>
          <w:rStyle w:val="default"/>
          <w:rFonts w:cs="FrankRuehl" w:hint="cs"/>
          <w:vanish/>
          <w:sz w:val="22"/>
          <w:szCs w:val="22"/>
          <w:shd w:val="clear" w:color="auto" w:fill="FFFF99"/>
          <w:rtl/>
        </w:rPr>
        <w:t>ע למדיניות בתחום הקולנוע ובכל ענין הנוגע לביצוע חוק זה</w:t>
      </w:r>
      <w:r w:rsidRPr="00660CB5">
        <w:rPr>
          <w:rStyle w:val="default"/>
          <w:rFonts w:cs="FrankRuehl" w:hint="cs"/>
          <w:vanish/>
          <w:sz w:val="22"/>
          <w:szCs w:val="22"/>
          <w:u w:val="single"/>
          <w:shd w:val="clear" w:color="auto" w:fill="FFFF99"/>
          <w:rtl/>
        </w:rPr>
        <w:t>, למעט לעניין הוראות פרק ג'</w:t>
      </w:r>
      <w:r w:rsidRPr="00660CB5">
        <w:rPr>
          <w:rStyle w:val="default"/>
          <w:rFonts w:cs="FrankRuehl" w:hint="cs"/>
          <w:vanish/>
          <w:sz w:val="22"/>
          <w:szCs w:val="22"/>
          <w:shd w:val="clear" w:color="auto" w:fill="FFFF99"/>
          <w:rtl/>
        </w:rPr>
        <w:t>;</w:t>
      </w:r>
    </w:p>
    <w:p w14:paraId="7E80BA93" w14:textId="77777777" w:rsidR="00D274DF" w:rsidRPr="00660CB5" w:rsidRDefault="00D274DF" w:rsidP="00D274DF">
      <w:pPr>
        <w:pStyle w:val="P22"/>
        <w:spacing w:before="0"/>
        <w:ind w:left="0" w:right="1134"/>
        <w:rPr>
          <w:rStyle w:val="default"/>
          <w:rFonts w:ascii="FrankRuehl" w:hAnsi="FrankRuehl" w:cs="FrankRuehl"/>
          <w:vanish/>
          <w:sz w:val="20"/>
          <w:szCs w:val="20"/>
          <w:shd w:val="clear" w:color="auto" w:fill="FFFF99"/>
          <w:rtl/>
        </w:rPr>
      </w:pPr>
    </w:p>
    <w:p w14:paraId="2B829689" w14:textId="77777777" w:rsidR="00D274DF" w:rsidRPr="00660CB5" w:rsidRDefault="00D274DF" w:rsidP="00D274DF">
      <w:pPr>
        <w:pStyle w:val="P22"/>
        <w:spacing w:before="0"/>
        <w:ind w:left="0" w:right="1134"/>
        <w:rPr>
          <w:rStyle w:val="default"/>
          <w:rFonts w:ascii="FrankRuehl" w:hAnsi="FrankRuehl" w:cs="FrankRuehl"/>
          <w:vanish/>
          <w:color w:val="FF0000"/>
          <w:sz w:val="20"/>
          <w:szCs w:val="20"/>
          <w:shd w:val="clear" w:color="auto" w:fill="FFFF99"/>
          <w:rtl/>
        </w:rPr>
      </w:pPr>
      <w:r w:rsidRPr="00660CB5">
        <w:rPr>
          <w:rStyle w:val="default"/>
          <w:rFonts w:ascii="FrankRuehl" w:hAnsi="FrankRuehl" w:cs="FrankRuehl"/>
          <w:vanish/>
          <w:color w:val="FF0000"/>
          <w:sz w:val="20"/>
          <w:szCs w:val="20"/>
          <w:shd w:val="clear" w:color="auto" w:fill="FFFF99"/>
          <w:rtl/>
        </w:rPr>
        <w:t>מיום 1.3.2019</w:t>
      </w:r>
    </w:p>
    <w:p w14:paraId="4BD5C66F" w14:textId="77777777" w:rsidR="00D274DF" w:rsidRPr="00660CB5" w:rsidRDefault="00D274DF" w:rsidP="00D274DF">
      <w:pPr>
        <w:pStyle w:val="P22"/>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632A60CC" w14:textId="77777777" w:rsidR="00D274DF" w:rsidRPr="00660CB5" w:rsidRDefault="00D274DF" w:rsidP="00D274DF">
      <w:pPr>
        <w:pStyle w:val="P22"/>
        <w:spacing w:before="0"/>
        <w:ind w:left="0" w:right="1134"/>
        <w:rPr>
          <w:rStyle w:val="default"/>
          <w:rFonts w:ascii="FrankRuehl" w:hAnsi="FrankRuehl" w:cs="FrankRuehl"/>
          <w:vanish/>
          <w:sz w:val="20"/>
          <w:szCs w:val="20"/>
          <w:shd w:val="clear" w:color="auto" w:fill="FFFF99"/>
          <w:rtl/>
        </w:rPr>
      </w:pPr>
      <w:hyperlink r:id="rId30"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2 (</w:t>
      </w:r>
      <w:hyperlink r:id="rId31"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6BD04F18" w14:textId="77777777" w:rsidR="00D274DF" w:rsidRPr="00660CB5" w:rsidRDefault="00D274DF" w:rsidP="00D274DF">
      <w:pPr>
        <w:pStyle w:val="P0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3.</w:t>
      </w: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(א)</w:t>
      </w:r>
      <w:r w:rsidRPr="00660CB5">
        <w:rPr>
          <w:rStyle w:val="default"/>
          <w:rFonts w:cs="FrankRuehl"/>
          <w:vanish/>
          <w:sz w:val="22"/>
          <w:szCs w:val="22"/>
          <w:shd w:val="clear" w:color="auto" w:fill="FFFF99"/>
          <w:rtl/>
        </w:rPr>
        <w:tab/>
        <w:t>אל</w:t>
      </w:r>
      <w:r w:rsidRPr="00660CB5">
        <w:rPr>
          <w:rStyle w:val="default"/>
          <w:rFonts w:cs="FrankRuehl" w:hint="cs"/>
          <w:vanish/>
          <w:sz w:val="22"/>
          <w:szCs w:val="22"/>
          <w:shd w:val="clear" w:color="auto" w:fill="FFFF99"/>
          <w:rtl/>
        </w:rPr>
        <w:t>ה תפקידי המועצה:</w:t>
      </w:r>
    </w:p>
    <w:p w14:paraId="31773585" w14:textId="77777777" w:rsidR="00D274DF" w:rsidRPr="00660CB5" w:rsidRDefault="00D274DF" w:rsidP="00D274DF">
      <w:pPr>
        <w:pStyle w:val="P11"/>
        <w:tabs>
          <w:tab w:val="left" w:pos="624"/>
        </w:tabs>
        <w:spacing w:before="0"/>
        <w:ind w:left="1021"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(1)</w:t>
      </w:r>
      <w:r w:rsidRPr="00660CB5">
        <w:rPr>
          <w:rStyle w:val="default"/>
          <w:rFonts w:cs="FrankRuehl"/>
          <w:vanish/>
          <w:sz w:val="22"/>
          <w:szCs w:val="22"/>
          <w:shd w:val="clear" w:color="auto" w:fill="FFFF99"/>
          <w:rtl/>
        </w:rPr>
        <w:tab/>
        <w:t>ל</w:t>
      </w:r>
      <w:r w:rsidRPr="00660CB5">
        <w:rPr>
          <w:rStyle w:val="default"/>
          <w:rFonts w:cs="FrankRuehl" w:hint="cs"/>
          <w:vanish/>
          <w:sz w:val="22"/>
          <w:szCs w:val="22"/>
          <w:shd w:val="clear" w:color="auto" w:fill="FFFF99"/>
          <w:rtl/>
        </w:rPr>
        <w:t>ייעץ לשר בכל נושא הנ</w:t>
      </w:r>
      <w:r w:rsidRPr="00660CB5">
        <w:rPr>
          <w:rStyle w:val="default"/>
          <w:rFonts w:cs="FrankRuehl"/>
          <w:vanish/>
          <w:sz w:val="22"/>
          <w:szCs w:val="22"/>
          <w:shd w:val="clear" w:color="auto" w:fill="FFFF99"/>
          <w:rtl/>
        </w:rPr>
        <w:t>וג</w:t>
      </w:r>
      <w:r w:rsidRPr="00660CB5">
        <w:rPr>
          <w:rStyle w:val="default"/>
          <w:rFonts w:cs="FrankRuehl" w:hint="cs"/>
          <w:vanish/>
          <w:sz w:val="22"/>
          <w:szCs w:val="22"/>
          <w:shd w:val="clear" w:color="auto" w:fill="FFFF99"/>
          <w:rtl/>
        </w:rPr>
        <w:t>ע למדיניות בתחום הקולנוע ובכל ענין הנוגע לביצוע חוק זה, למעט לעניין הוראות פרק ג';</w:t>
      </w:r>
    </w:p>
    <w:p w14:paraId="454CF513" w14:textId="77777777" w:rsidR="00D274DF" w:rsidRPr="00660CB5" w:rsidRDefault="00D274DF" w:rsidP="00D274DF">
      <w:pPr>
        <w:pStyle w:val="P11"/>
        <w:tabs>
          <w:tab w:val="left" w:pos="624"/>
        </w:tabs>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(2)</w:t>
      </w:r>
      <w:r w:rsidRPr="00660CB5">
        <w:rPr>
          <w:rStyle w:val="default"/>
          <w:rFonts w:cs="FrankRuehl"/>
          <w:vanish/>
          <w:sz w:val="22"/>
          <w:szCs w:val="22"/>
          <w:shd w:val="clear" w:color="auto" w:fill="FFFF99"/>
          <w:rtl/>
        </w:rPr>
        <w:tab/>
        <w:t>ל</w:t>
      </w:r>
      <w:r w:rsidRPr="00660CB5">
        <w:rPr>
          <w:rStyle w:val="default"/>
          <w:rFonts w:cs="FrankRuehl" w:hint="cs"/>
          <w:vanish/>
          <w:sz w:val="22"/>
          <w:szCs w:val="22"/>
          <w:shd w:val="clear" w:color="auto" w:fill="FFFF99"/>
          <w:rtl/>
        </w:rPr>
        <w:t xml:space="preserve">ייעץ לשר לענין קביעת מבחנים לתמיכה במוסדות ציבור כאמור בסעיף 3א לחוק יסודות התקציב, לשם קידום המטרות המפורטות להלן, ובהתחשב, בין השאר, בסוגי מוסדות הציבור ובמגמות ובתמורות המתרחשות מעת </w:t>
      </w:r>
      <w:r w:rsidRPr="00660CB5">
        <w:rPr>
          <w:rStyle w:val="default"/>
          <w:rFonts w:cs="FrankRuehl"/>
          <w:vanish/>
          <w:sz w:val="22"/>
          <w:szCs w:val="22"/>
          <w:shd w:val="clear" w:color="auto" w:fill="FFFF99"/>
          <w:rtl/>
        </w:rPr>
        <w:t>ל</w:t>
      </w:r>
      <w:r w:rsidRPr="00660CB5">
        <w:rPr>
          <w:rStyle w:val="default"/>
          <w:rFonts w:cs="FrankRuehl" w:hint="cs"/>
          <w:vanish/>
          <w:sz w:val="22"/>
          <w:szCs w:val="22"/>
          <w:shd w:val="clear" w:color="auto" w:fill="FFFF99"/>
          <w:rtl/>
        </w:rPr>
        <w:t>עת בתחו</w:t>
      </w:r>
      <w:r w:rsidRPr="00660CB5">
        <w:rPr>
          <w:rStyle w:val="default"/>
          <w:rFonts w:cs="FrankRuehl"/>
          <w:vanish/>
          <w:sz w:val="22"/>
          <w:szCs w:val="22"/>
          <w:shd w:val="clear" w:color="auto" w:fill="FFFF99"/>
          <w:rtl/>
        </w:rPr>
        <w:t xml:space="preserve">ם </w:t>
      </w:r>
      <w:r w:rsidRPr="00660CB5">
        <w:rPr>
          <w:rStyle w:val="default"/>
          <w:rFonts w:cs="FrankRuehl" w:hint="cs"/>
          <w:vanish/>
          <w:sz w:val="22"/>
          <w:szCs w:val="22"/>
          <w:shd w:val="clear" w:color="auto" w:fill="FFFF99"/>
          <w:rtl/>
        </w:rPr>
        <w:t>הקולנוע:</w:t>
      </w:r>
    </w:p>
    <w:p w14:paraId="3462B7DD"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(א</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ק</w:t>
      </w:r>
      <w:r w:rsidRPr="00660CB5">
        <w:rPr>
          <w:rStyle w:val="default"/>
          <w:rFonts w:cs="FrankRuehl" w:hint="cs"/>
          <w:vanish/>
          <w:sz w:val="22"/>
          <w:szCs w:val="22"/>
          <w:shd w:val="clear" w:color="auto" w:fill="FFFF99"/>
          <w:rtl/>
        </w:rPr>
        <w:t xml:space="preserve">ידום ועידוד יצירה, הפקה והפצה של סרטים ישראליים, לרבות </w:t>
      </w:r>
      <w:r w:rsidRPr="00660CB5">
        <w:rPr>
          <w:rStyle w:val="default"/>
          <w:rFonts w:cs="FrankRuehl" w:hint="cs"/>
          <w:strike/>
          <w:vanish/>
          <w:sz w:val="22"/>
          <w:szCs w:val="22"/>
          <w:shd w:val="clear" w:color="auto" w:fill="FFFF99"/>
          <w:rtl/>
        </w:rPr>
        <w:t>דרמות</w:t>
      </w:r>
      <w:r w:rsidR="009518F8" w:rsidRPr="00660CB5">
        <w:rPr>
          <w:rStyle w:val="default"/>
          <w:rFonts w:cs="FrankRuehl" w:hint="cs"/>
          <w:vanish/>
          <w:sz w:val="22"/>
          <w:szCs w:val="22"/>
          <w:shd w:val="clear" w:color="auto" w:fill="FFFF99"/>
          <w:rtl/>
        </w:rPr>
        <w:t xml:space="preserve"> </w:t>
      </w:r>
      <w:r w:rsidR="009518F8" w:rsidRPr="00660CB5">
        <w:rPr>
          <w:rStyle w:val="default"/>
          <w:rFonts w:cs="FrankRuehl" w:hint="cs"/>
          <w:vanish/>
          <w:sz w:val="22"/>
          <w:szCs w:val="22"/>
          <w:u w:val="single"/>
          <w:shd w:val="clear" w:color="auto" w:fill="FFFF99"/>
          <w:rtl/>
        </w:rPr>
        <w:t>סרטים עלילתיים באורך מלא ובאורך קצר</w:t>
      </w:r>
      <w:r w:rsidRPr="00660CB5">
        <w:rPr>
          <w:rStyle w:val="default"/>
          <w:rFonts w:cs="FrankRuehl" w:hint="cs"/>
          <w:vanish/>
          <w:sz w:val="22"/>
          <w:szCs w:val="22"/>
          <w:shd w:val="clear" w:color="auto" w:fill="FFFF99"/>
          <w:rtl/>
        </w:rPr>
        <w:t xml:space="preserve"> וסרטי תעודה;</w:t>
      </w:r>
    </w:p>
    <w:p w14:paraId="4A346A95"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ב</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ע</w:t>
      </w:r>
      <w:r w:rsidRPr="00660CB5">
        <w:rPr>
          <w:rStyle w:val="default"/>
          <w:rFonts w:cs="FrankRuehl" w:hint="cs"/>
          <w:vanish/>
          <w:sz w:val="22"/>
          <w:szCs w:val="22"/>
          <w:shd w:val="clear" w:color="auto" w:fill="FFFF99"/>
          <w:rtl/>
        </w:rPr>
        <w:t>ידוד שיתוף פעולה בין-לאומי בתחום הקולנוע;</w:t>
      </w:r>
    </w:p>
    <w:p w14:paraId="57E9B30A"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ג</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ק</w:t>
      </w:r>
      <w:r w:rsidRPr="00660CB5">
        <w:rPr>
          <w:rStyle w:val="default"/>
          <w:rFonts w:cs="FrankRuehl" w:hint="cs"/>
          <w:vanish/>
          <w:sz w:val="22"/>
          <w:szCs w:val="22"/>
          <w:shd w:val="clear" w:color="auto" w:fill="FFFF99"/>
          <w:rtl/>
        </w:rPr>
        <w:t>ידום הסרט הישראלי;</w:t>
      </w:r>
    </w:p>
    <w:p w14:paraId="3B866977"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ד</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ה</w:t>
      </w:r>
      <w:r w:rsidRPr="00660CB5">
        <w:rPr>
          <w:rStyle w:val="default"/>
          <w:rFonts w:cs="FrankRuehl" w:hint="cs"/>
          <w:vanish/>
          <w:sz w:val="22"/>
          <w:szCs w:val="22"/>
          <w:shd w:val="clear" w:color="auto" w:fill="FFFF99"/>
          <w:rtl/>
        </w:rPr>
        <w:t>ענקת פרסים לסרטים, לאנשי מקצוע וליוצרים צעירים בתחום הקולנוע;</w:t>
      </w:r>
    </w:p>
    <w:p w14:paraId="2E88C41C"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ה</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ע</w:t>
      </w:r>
      <w:r w:rsidRPr="00660CB5">
        <w:rPr>
          <w:rStyle w:val="default"/>
          <w:rFonts w:cs="FrankRuehl" w:hint="cs"/>
          <w:vanish/>
          <w:sz w:val="22"/>
          <w:szCs w:val="22"/>
          <w:shd w:val="clear" w:color="auto" w:fill="FFFF99"/>
          <w:rtl/>
        </w:rPr>
        <w:t>ידוד פסטיבלים לקולנוע;</w:t>
      </w:r>
    </w:p>
    <w:p w14:paraId="4FD843C2" w14:textId="77777777" w:rsidR="00D274DF" w:rsidRPr="00660CB5" w:rsidRDefault="00D274DF" w:rsidP="00D274DF">
      <w:pPr>
        <w:pStyle w:val="P22"/>
        <w:tabs>
          <w:tab w:val="left" w:pos="624"/>
          <w:tab w:val="left" w:pos="1021"/>
        </w:tabs>
        <w:spacing w:before="0"/>
        <w:ind w:left="1474"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ו</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ת</w:t>
      </w:r>
      <w:r w:rsidRPr="00660CB5">
        <w:rPr>
          <w:rStyle w:val="default"/>
          <w:rFonts w:cs="FrankRuehl" w:hint="cs"/>
          <w:vanish/>
          <w:sz w:val="22"/>
          <w:szCs w:val="22"/>
          <w:shd w:val="clear" w:color="auto" w:fill="FFFF99"/>
          <w:rtl/>
        </w:rPr>
        <w:t>מיכה בשימור הסרט הישראלי.</w:t>
      </w:r>
    </w:p>
    <w:p w14:paraId="36AC3E4C" w14:textId="77777777" w:rsidR="00D274DF" w:rsidRPr="00660CB5" w:rsidRDefault="00D274DF" w:rsidP="00D274DF">
      <w:pPr>
        <w:pStyle w:val="P11"/>
        <w:tabs>
          <w:tab w:val="left" w:pos="624"/>
        </w:tabs>
        <w:spacing w:before="0"/>
        <w:ind w:left="1021"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(3)</w:t>
      </w:r>
      <w:r w:rsidRPr="00660CB5">
        <w:rPr>
          <w:rStyle w:val="default"/>
          <w:rFonts w:cs="FrankRuehl"/>
          <w:vanish/>
          <w:sz w:val="22"/>
          <w:szCs w:val="22"/>
          <w:shd w:val="clear" w:color="auto" w:fill="FFFF99"/>
          <w:rtl/>
        </w:rPr>
        <w:tab/>
        <w:t>ל</w:t>
      </w:r>
      <w:r w:rsidRPr="00660CB5">
        <w:rPr>
          <w:rStyle w:val="default"/>
          <w:rFonts w:cs="FrankRuehl" w:hint="cs"/>
          <w:vanish/>
          <w:sz w:val="22"/>
          <w:szCs w:val="22"/>
          <w:shd w:val="clear" w:color="auto" w:fill="FFFF99"/>
          <w:rtl/>
        </w:rPr>
        <w:t>המליץ בכל ענין הנוגע למתן תמיכות לפי המבחנים שנקבעו לפי סעיף 12</w:t>
      </w:r>
      <w:r w:rsidR="009518F8" w:rsidRPr="00660CB5">
        <w:rPr>
          <w:rStyle w:val="default"/>
          <w:rFonts w:cs="FrankRuehl" w:hint="cs"/>
          <w:vanish/>
          <w:sz w:val="22"/>
          <w:szCs w:val="22"/>
          <w:shd w:val="clear" w:color="auto" w:fill="FFFF99"/>
          <w:rtl/>
        </w:rPr>
        <w:t>;</w:t>
      </w:r>
    </w:p>
    <w:p w14:paraId="08DEB4C4" w14:textId="77777777" w:rsidR="009518F8" w:rsidRPr="00660CB5" w:rsidRDefault="009518F8" w:rsidP="00D274DF">
      <w:pPr>
        <w:pStyle w:val="P11"/>
        <w:tabs>
          <w:tab w:val="left" w:pos="624"/>
        </w:tabs>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(4)</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לברר באופן עצמאי קבילות שהגיש מי שרואה את עצמו נפגע בשל דרכי העבודה וההתנהלות של מוסדות ציבור המקבלים תמיכה לפי חוק זה בעד סיוע להפקת סרטים או בשל אי-עמידתם של המוסדות כאמור בהוראות מבחני התמיכה, בנושאים דיוניים בלבד שאינם מתייחסים לתוכן הסרטים, והכול תוך שמירה על חופש הביטוי והיצירה; מצאה המועצה, לאחר שנתנה למוסד הציבור שהקבילה הוגשה בעניינו הזדמנות להשמיע את טענותיו, כי הקבילה מוצדקת תעביר לוועדת התמיכות את המלצתה בעניין ובלבד שלא תמליץ על מתן סיוע לסרט כלשהו;</w:t>
      </w:r>
    </w:p>
    <w:p w14:paraId="62C97DCC" w14:textId="77777777" w:rsidR="009518F8" w:rsidRPr="00660CB5" w:rsidRDefault="009518F8" w:rsidP="00D274DF">
      <w:pPr>
        <w:pStyle w:val="P11"/>
        <w:tabs>
          <w:tab w:val="left" w:pos="624"/>
        </w:tabs>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 xml:space="preserve">המועצה תברר כל קבילה שתוגש לה כאמור למעט קבילה קנטרנית, ובלבד שהוגשה בטרם חלפו שנתיים מיום המעשה או המחדל מושא הקבילה או מיום שהמעשה או המחדל כאמור נודע לקובל, לפי המאוחר; המועצה תפרסם, מדי שנה בשנה, באתר האינטרנט של המשרד, דוח כללי על מספר הקבילות שהתקבלו בשנה שקדמה לדוח ועל מספר הקבילות מתוכן שנמצאו מוצדקות, בחלוקה לפי מוסדות הציבור הנתמכים כאמור; בפסקה זו, "ועדת התמיכות"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ועדה שמונתה במשרד לשם דיון בבקשות לתמיכה מתקציב המדינה לפי סעיף 3א(ו) לחוק יסודות התקציב;</w:t>
      </w:r>
    </w:p>
    <w:p w14:paraId="66EBD698" w14:textId="77777777" w:rsidR="009518F8" w:rsidRPr="00660CB5" w:rsidRDefault="009518F8" w:rsidP="00D274DF">
      <w:pPr>
        <w:pStyle w:val="P11"/>
        <w:tabs>
          <w:tab w:val="left" w:pos="624"/>
        </w:tabs>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u w:val="single"/>
          <w:shd w:val="clear" w:color="auto" w:fill="FFFF99"/>
          <w:rtl/>
        </w:rPr>
        <w:t>(5)</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לנהל מאגר לקטורים לפי סעיף 12(ב), לבחון בקשות שיוגשו להיכלל במאגר האמור ולבצע את הפעולות המנויות בסעיף 12(ה) ו-(ו).</w:t>
      </w:r>
    </w:p>
    <w:p w14:paraId="00947D1C" w14:textId="77777777" w:rsidR="009518F8" w:rsidRPr="004A11FB" w:rsidRDefault="009518F8" w:rsidP="004A11FB">
      <w:pPr>
        <w:pStyle w:val="P11"/>
        <w:tabs>
          <w:tab w:val="left" w:pos="624"/>
        </w:tabs>
        <w:spacing w:before="0"/>
        <w:ind w:left="0" w:right="1134"/>
        <w:rPr>
          <w:rStyle w:val="default"/>
          <w:rFonts w:cs="FrankRuehl" w:hint="cs"/>
          <w:sz w:val="2"/>
          <w:szCs w:val="2"/>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(ב)</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המועצה רשאית להסתייע בעובדי המשרד בעניינים מינהליים וארגוניים הדרושים לביצוע תפקידיה כאמור בסעיף זה; בלי לגרוע מכלליות האמור, עובדי המשרד המסייעים להפעלת מאגר הלקטורים יפעלו בהתאם להוראות יושב ראש המועצה.</w:t>
      </w:r>
      <w:bookmarkEnd w:id="11"/>
    </w:p>
    <w:p w14:paraId="5B904043" w14:textId="77777777" w:rsidR="0097718B" w:rsidRDefault="0097718B">
      <w:pPr>
        <w:pStyle w:val="P00"/>
        <w:spacing w:before="72"/>
        <w:ind w:left="0" w:right="1134"/>
        <w:rPr>
          <w:rStyle w:val="default"/>
          <w:rFonts w:cs="FrankRuehl"/>
          <w:rtl/>
        </w:rPr>
      </w:pPr>
      <w:bookmarkStart w:id="12" w:name="Seif2"/>
      <w:bookmarkEnd w:id="12"/>
      <w:r>
        <w:rPr>
          <w:lang w:val="he-IL"/>
        </w:rPr>
        <w:pict w14:anchorId="04D8B74E">
          <v:rect id="_x0000_s1029" style="position:absolute;left:0;text-align:left;margin-left:464.5pt;margin-top:8.05pt;width:75.05pt;height:8pt;z-index:251635712" o:allowincell="f" filled="f" stroked="f" strokecolor="lime" strokeweight=".25pt">
            <v:textbox inset="0,0,0,0">
              <w:txbxContent>
                <w:p w14:paraId="7F532099" w14:textId="77777777" w:rsidR="0097718B" w:rsidRDefault="0097718B">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תהיה בת 25 חברים שימנה השר.</w:t>
      </w:r>
    </w:p>
    <w:p w14:paraId="47FE20CF"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חברי המועצה:</w:t>
      </w:r>
    </w:p>
    <w:p w14:paraId="7B3D7BAA" w14:textId="77777777" w:rsidR="0097718B" w:rsidRDefault="0097718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לושה עשר חברים, שאינם עובדי המדינה, הבאים מתחום היצירה, העשיי</w:t>
      </w:r>
      <w:r>
        <w:rPr>
          <w:rStyle w:val="default"/>
          <w:rFonts w:cs="FrankRuehl"/>
          <w:rtl/>
        </w:rPr>
        <w:t>ה</w:t>
      </w:r>
      <w:r>
        <w:rPr>
          <w:rStyle w:val="default"/>
          <w:rFonts w:cs="FrankRuehl" w:hint="cs"/>
          <w:rtl/>
        </w:rPr>
        <w:t xml:space="preserve"> והמחקר בנושא הקולנוע</w:t>
      </w:r>
      <w:r>
        <w:rPr>
          <w:rStyle w:val="default"/>
          <w:rFonts w:cs="FrankRuehl"/>
          <w:rtl/>
        </w:rPr>
        <w:t>;</w:t>
      </w:r>
    </w:p>
    <w:p w14:paraId="00BE1A21" w14:textId="77777777" w:rsidR="0097718B" w:rsidRDefault="0097718B">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ישה חברים, שאינם עובדי המדינה, המעורים בתחומי התרבות והאמנות;</w:t>
      </w:r>
    </w:p>
    <w:p w14:paraId="17FD10B9" w14:textId="77777777" w:rsidR="0097718B" w:rsidRDefault="00E12124" w:rsidP="00E12124">
      <w:pPr>
        <w:pStyle w:val="P22"/>
        <w:spacing w:before="72"/>
        <w:ind w:left="1021" w:right="1134"/>
        <w:rPr>
          <w:rStyle w:val="default"/>
          <w:rFonts w:cs="FrankRuehl"/>
          <w:rtl/>
        </w:rPr>
      </w:pPr>
      <w:r>
        <w:rPr>
          <w:rFonts w:cs="FrankRuehl" w:hint="cs"/>
          <w:sz w:val="26"/>
          <w:rtl/>
          <w:lang w:eastAsia="en-US"/>
        </w:rPr>
        <w:pict w14:anchorId="08FCE7A8">
          <v:shape id="_x0000_s1067" type="#_x0000_t202" style="position:absolute;left:0;text-align:left;margin-left:470.35pt;margin-top:7.1pt;width:1in;height:16.8pt;z-index:251664384" filled="f" stroked="f">
            <v:textbox inset="1mm,0,1mm,0">
              <w:txbxContent>
                <w:p w14:paraId="052FF3D7" w14:textId="77777777" w:rsidR="00E12124" w:rsidRDefault="00E12124" w:rsidP="00E12124">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Pr>
          <w:rStyle w:val="default"/>
          <w:rFonts w:cs="FrankRuehl" w:hint="cs"/>
          <w:rtl/>
        </w:rPr>
        <w:t>(</w:t>
      </w:r>
      <w:r w:rsidR="0097718B">
        <w:rPr>
          <w:rStyle w:val="default"/>
          <w:rFonts w:cs="FrankRuehl" w:hint="cs"/>
          <w:rtl/>
        </w:rPr>
        <w:t>3)</w:t>
      </w:r>
      <w:r w:rsidR="0097718B">
        <w:rPr>
          <w:rStyle w:val="default"/>
          <w:rFonts w:cs="FrankRuehl"/>
          <w:rtl/>
        </w:rPr>
        <w:tab/>
        <w:t>ש</w:t>
      </w:r>
      <w:r w:rsidR="0097718B">
        <w:rPr>
          <w:rStyle w:val="default"/>
          <w:rFonts w:cs="FrankRuehl" w:hint="cs"/>
          <w:rtl/>
        </w:rPr>
        <w:t xml:space="preserve">ני עובדי </w:t>
      </w:r>
      <w:r w:rsidR="000364FF">
        <w:rPr>
          <w:rStyle w:val="default"/>
          <w:rFonts w:cs="FrankRuehl" w:hint="cs"/>
          <w:rtl/>
        </w:rPr>
        <w:t>המשרד</w:t>
      </w:r>
      <w:r w:rsidR="0097718B">
        <w:rPr>
          <w:rStyle w:val="default"/>
          <w:rFonts w:cs="FrankRuehl" w:hint="cs"/>
          <w:rtl/>
        </w:rPr>
        <w:t>;</w:t>
      </w:r>
    </w:p>
    <w:p w14:paraId="62774D8B" w14:textId="77777777" w:rsidR="0097718B" w:rsidRDefault="0097718B">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ובד המדינה שהציע שר האוצר;</w:t>
      </w:r>
    </w:p>
    <w:p w14:paraId="15E6A5A7" w14:textId="77777777" w:rsidR="0097718B" w:rsidRDefault="0097718B">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ובד המדינה שהציע השר הממונה על ביצוע חוק הבזק;</w:t>
      </w:r>
    </w:p>
    <w:p w14:paraId="4C6DB2DC" w14:textId="77777777" w:rsidR="0097718B" w:rsidRDefault="0097718B">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ובד המדינה שהציע השר הממונה על ביצ</w:t>
      </w:r>
      <w:r>
        <w:rPr>
          <w:rStyle w:val="default"/>
          <w:rFonts w:cs="FrankRuehl"/>
          <w:rtl/>
        </w:rPr>
        <w:t>ו</w:t>
      </w:r>
      <w:r>
        <w:rPr>
          <w:rStyle w:val="default"/>
          <w:rFonts w:cs="FrankRuehl" w:hint="cs"/>
          <w:rtl/>
        </w:rPr>
        <w:t>ע חוק הרשות השניה;</w:t>
      </w:r>
    </w:p>
    <w:p w14:paraId="27738ECB" w14:textId="77777777" w:rsidR="0097718B" w:rsidRDefault="006F1696" w:rsidP="00C32580">
      <w:pPr>
        <w:pStyle w:val="P22"/>
        <w:spacing w:before="72"/>
        <w:ind w:left="1021" w:right="1134"/>
        <w:rPr>
          <w:rStyle w:val="default"/>
          <w:rFonts w:cs="FrankRuehl"/>
          <w:rtl/>
        </w:rPr>
      </w:pPr>
      <w:r>
        <w:rPr>
          <w:rFonts w:cs="FrankRuehl" w:hint="cs"/>
          <w:sz w:val="26"/>
          <w:rtl/>
          <w:lang w:eastAsia="en-US"/>
        </w:rPr>
        <w:pict w14:anchorId="694FD3F9">
          <v:shape id="_x0000_s1049" type="#_x0000_t202" style="position:absolute;left:0;text-align:left;margin-left:470.35pt;margin-top:7.1pt;width:1in;height:16.8pt;z-index:251653120" filled="f" stroked="f">
            <v:textbox inset="1mm,0,1mm,0">
              <w:txbxContent>
                <w:p w14:paraId="6A6EFACB" w14:textId="77777777" w:rsidR="006F1696" w:rsidRDefault="006F1696" w:rsidP="006F1696">
                  <w:pPr>
                    <w:spacing w:line="160" w:lineRule="exact"/>
                    <w:jc w:val="left"/>
                    <w:rPr>
                      <w:rFonts w:cs="Miriam" w:hint="cs"/>
                      <w:noProof/>
                      <w:sz w:val="18"/>
                      <w:szCs w:val="18"/>
                      <w:rtl/>
                    </w:rPr>
                  </w:pPr>
                  <w:r>
                    <w:rPr>
                      <w:rFonts w:cs="Miriam" w:hint="cs"/>
                      <w:sz w:val="18"/>
                      <w:szCs w:val="18"/>
                      <w:rtl/>
                    </w:rPr>
                    <w:t>(תיקון מס' 3) תשע"ד-2014</w:t>
                  </w:r>
                </w:p>
              </w:txbxContent>
            </v:textbox>
          </v:shape>
        </w:pict>
      </w:r>
      <w:r w:rsidR="0097718B">
        <w:rPr>
          <w:rStyle w:val="default"/>
          <w:rFonts w:cs="FrankRuehl" w:hint="cs"/>
          <w:rtl/>
        </w:rPr>
        <w:t>(7)</w:t>
      </w:r>
      <w:r w:rsidR="0097718B">
        <w:rPr>
          <w:rStyle w:val="default"/>
          <w:rFonts w:cs="FrankRuehl"/>
          <w:rtl/>
        </w:rPr>
        <w:tab/>
        <w:t>ע</w:t>
      </w:r>
      <w:r w:rsidR="0097718B">
        <w:rPr>
          <w:rStyle w:val="default"/>
          <w:rFonts w:cs="FrankRuehl" w:hint="cs"/>
          <w:rtl/>
        </w:rPr>
        <w:t xml:space="preserve">ובד המדינה שהציע השר הממונה על ביצוע חוק </w:t>
      </w:r>
      <w:r w:rsidR="00C32580">
        <w:rPr>
          <w:rStyle w:val="default"/>
          <w:rFonts w:cs="FrankRuehl" w:hint="cs"/>
          <w:rtl/>
        </w:rPr>
        <w:t>השידור הציבורי</w:t>
      </w:r>
      <w:r w:rsidR="0097718B">
        <w:rPr>
          <w:rStyle w:val="default"/>
          <w:rFonts w:cs="FrankRuehl" w:hint="cs"/>
          <w:rtl/>
        </w:rPr>
        <w:t>.</w:t>
      </w:r>
    </w:p>
    <w:p w14:paraId="1739D8AA"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ימנה את יושב ראש המועצה מבין חברים שאינם עובדי המדינה.</w:t>
      </w:r>
    </w:p>
    <w:p w14:paraId="2139C036" w14:textId="77777777" w:rsidR="0097718B" w:rsidRDefault="0097718B">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חברי המועצה כאמור בסעיף קטן (ב)(1), ימונה אחד על פי הצעה של מועצת הרשות השניה, ואחד על פי הצעה של </w:t>
      </w:r>
      <w:r>
        <w:rPr>
          <w:rStyle w:val="default"/>
          <w:rFonts w:cs="FrankRuehl"/>
          <w:rtl/>
        </w:rPr>
        <w:t>מו</w:t>
      </w:r>
      <w:r>
        <w:rPr>
          <w:rStyle w:val="default"/>
          <w:rFonts w:cs="FrankRuehl" w:hint="cs"/>
          <w:rtl/>
        </w:rPr>
        <w:t>עצת הכבלים ושידורי לווין, ובלבד שאינו חבר באחת מהמועצות האמורות;</w:t>
      </w:r>
    </w:p>
    <w:p w14:paraId="3F8F91E9" w14:textId="77777777" w:rsidR="0097718B" w:rsidRDefault="0097718B">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חברי המועצה כאמור בסעיף קטן (ב)(2), ימונו שניים, על פי הצעת השר הממונה על ביצוע חוק הבזק, לאחר שהתייעץ עם מועצת הכבלים ושידורי לווין, ושניים, על פי הצעת השר הממונ</w:t>
      </w:r>
      <w:r>
        <w:rPr>
          <w:rStyle w:val="default"/>
          <w:rFonts w:cs="FrankRuehl"/>
          <w:rtl/>
        </w:rPr>
        <w:t>ה</w:t>
      </w:r>
      <w:r>
        <w:rPr>
          <w:rStyle w:val="default"/>
          <w:rFonts w:cs="FrankRuehl" w:hint="cs"/>
          <w:rtl/>
        </w:rPr>
        <w:t xml:space="preserve"> על ביצוע חוק הרשות ה</w:t>
      </w:r>
      <w:r>
        <w:rPr>
          <w:rStyle w:val="default"/>
          <w:rFonts w:cs="FrankRuehl"/>
          <w:rtl/>
        </w:rPr>
        <w:t>שנ</w:t>
      </w:r>
      <w:r>
        <w:rPr>
          <w:rStyle w:val="default"/>
          <w:rFonts w:cs="FrankRuehl" w:hint="cs"/>
          <w:rtl/>
        </w:rPr>
        <w:t>יה, לאחר שהתייעץ עם מועצת הרשות השניה;</w:t>
      </w:r>
    </w:p>
    <w:p w14:paraId="01DD7DA0" w14:textId="77777777" w:rsidR="0097718B" w:rsidRDefault="0097718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ינוי חברי המועצה לפי סעיפים קטנים (ב)(1) ו-(2) יהיה לאחר התייעצות עם הארגונים המייצגים יוצרים ועוסקים בתחום הקולנוע ועם גופים ציבוריים מתחום הקולנוע, כפי שקבע השר.</w:t>
      </w:r>
    </w:p>
    <w:p w14:paraId="29291EC5" w14:textId="77777777" w:rsidR="0097718B" w:rsidRDefault="0097718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ודעה על מינוי המוע</w:t>
      </w:r>
      <w:r>
        <w:rPr>
          <w:rStyle w:val="default"/>
          <w:rFonts w:cs="FrankRuehl"/>
          <w:rtl/>
        </w:rPr>
        <w:t>צ</w:t>
      </w:r>
      <w:r>
        <w:rPr>
          <w:rStyle w:val="default"/>
          <w:rFonts w:cs="FrankRuehl" w:hint="cs"/>
          <w:rtl/>
        </w:rPr>
        <w:t xml:space="preserve">ה, על מינוי יושב ראש </w:t>
      </w:r>
      <w:r>
        <w:rPr>
          <w:rStyle w:val="default"/>
          <w:rFonts w:cs="FrankRuehl"/>
          <w:rtl/>
        </w:rPr>
        <w:t>המ</w:t>
      </w:r>
      <w:r>
        <w:rPr>
          <w:rStyle w:val="default"/>
          <w:rFonts w:cs="FrankRuehl" w:hint="cs"/>
          <w:rtl/>
        </w:rPr>
        <w:t>ועצה ועל כל שינוי בהרכבה תפורסם ברשומות.</w:t>
      </w:r>
    </w:p>
    <w:p w14:paraId="298E3586" w14:textId="77777777" w:rsidR="0097718B" w:rsidRDefault="00E12124" w:rsidP="00E12124">
      <w:pPr>
        <w:pStyle w:val="P00"/>
        <w:spacing w:before="72"/>
        <w:ind w:left="0" w:right="1134"/>
        <w:rPr>
          <w:rStyle w:val="default"/>
          <w:rFonts w:cs="FrankRuehl" w:hint="cs"/>
          <w:rtl/>
        </w:rPr>
      </w:pPr>
      <w:r>
        <w:rPr>
          <w:rStyle w:val="default"/>
          <w:rFonts w:cs="FrankRuehl" w:hint="cs"/>
          <w:rtl/>
        </w:rPr>
        <w:tab/>
      </w:r>
      <w:r w:rsidRPr="000364FF">
        <w:rPr>
          <w:rStyle w:val="default"/>
          <w:rFonts w:cs="FrankRuehl" w:hint="cs"/>
          <w:rtl/>
        </w:rPr>
        <w:pict w14:anchorId="3683DD49">
          <v:shape id="_x0000_s1068" type="#_x0000_t202" style="position:absolute;left:0;text-align:left;margin-left:470.35pt;margin-top:7.1pt;width:1in;height:16.8pt;z-index:251665408;mso-position-horizontal-relative:text;mso-position-vertical-relative:text" filled="f" stroked="f">
            <v:textbox inset="1mm,0,1mm,0">
              <w:txbxContent>
                <w:p w14:paraId="6C7CFF46" w14:textId="77777777" w:rsidR="00E12124" w:rsidRDefault="00E12124" w:rsidP="00E12124">
                  <w:pPr>
                    <w:spacing w:line="160" w:lineRule="exact"/>
                    <w:jc w:val="left"/>
                    <w:rPr>
                      <w:rFonts w:cs="Miriam" w:hint="cs"/>
                      <w:noProof/>
                      <w:sz w:val="18"/>
                      <w:szCs w:val="18"/>
                      <w:rtl/>
                    </w:rPr>
                  </w:pPr>
                  <w:r>
                    <w:rPr>
                      <w:rFonts w:cs="Miriam" w:hint="cs"/>
                      <w:sz w:val="18"/>
                      <w:szCs w:val="18"/>
                      <w:rtl/>
                    </w:rPr>
                    <w:t>(תיקון מס' 5) תשע"ט-2018</w:t>
                  </w:r>
                </w:p>
              </w:txbxContent>
            </v:textbox>
          </v:shape>
        </w:pict>
      </w:r>
      <w:r>
        <w:rPr>
          <w:rStyle w:val="default"/>
          <w:rFonts w:cs="FrankRuehl" w:hint="cs"/>
          <w:rtl/>
        </w:rPr>
        <w:t>(ו)</w:t>
      </w:r>
      <w:r>
        <w:rPr>
          <w:rStyle w:val="default"/>
          <w:rFonts w:cs="FrankRuehl"/>
          <w:rtl/>
        </w:rPr>
        <w:tab/>
      </w:r>
      <w:r w:rsidR="000364FF" w:rsidRPr="000364FF">
        <w:rPr>
          <w:rStyle w:val="default"/>
          <w:rFonts w:cs="FrankRuehl" w:hint="cs"/>
          <w:rtl/>
        </w:rPr>
        <w:t>לא ימונה לחבר המועצה מי שהורשע בעבירה פלילית או בעבירת משמעת אשר מפאת מהותה, חומרתה או נסיבותיה אין הוא ראוי לכהן כחבר המועצה, או שהוגשו נגדו כתב אישום או קובלנה בעבירה כאמור וטרם ניתן פסק דין סופי בעניינו</w:t>
      </w:r>
      <w:r w:rsidR="0097718B">
        <w:rPr>
          <w:rStyle w:val="default"/>
          <w:rFonts w:cs="FrankRuehl" w:hint="cs"/>
          <w:rtl/>
        </w:rPr>
        <w:t>.</w:t>
      </w:r>
    </w:p>
    <w:p w14:paraId="4FA82ADF" w14:textId="77777777" w:rsidR="006F1696" w:rsidRPr="00660CB5" w:rsidRDefault="006F1696" w:rsidP="00D50B6A">
      <w:pPr>
        <w:pStyle w:val="P22"/>
        <w:spacing w:before="0"/>
        <w:ind w:left="1021" w:right="1134"/>
        <w:rPr>
          <w:rStyle w:val="default"/>
          <w:rFonts w:cs="FrankRuehl" w:hint="cs"/>
          <w:vanish/>
          <w:color w:val="FF0000"/>
          <w:sz w:val="20"/>
          <w:szCs w:val="20"/>
          <w:shd w:val="clear" w:color="auto" w:fill="FFFF99"/>
          <w:rtl/>
        </w:rPr>
      </w:pPr>
      <w:bookmarkStart w:id="13" w:name="Rov36"/>
      <w:r w:rsidRPr="00660CB5">
        <w:rPr>
          <w:rStyle w:val="default"/>
          <w:rFonts w:cs="FrankRuehl" w:hint="cs"/>
          <w:vanish/>
          <w:color w:val="FF0000"/>
          <w:sz w:val="20"/>
          <w:szCs w:val="20"/>
          <w:shd w:val="clear" w:color="auto" w:fill="FFFF99"/>
          <w:rtl/>
        </w:rPr>
        <w:t xml:space="preserve">מיום </w:t>
      </w:r>
      <w:r w:rsidR="00D50B6A" w:rsidRPr="00660CB5">
        <w:rPr>
          <w:rStyle w:val="default"/>
          <w:rFonts w:cs="FrankRuehl" w:hint="cs"/>
          <w:vanish/>
          <w:color w:val="FF0000"/>
          <w:sz w:val="20"/>
          <w:szCs w:val="20"/>
          <w:shd w:val="clear" w:color="auto" w:fill="FFFF99"/>
          <w:rtl/>
        </w:rPr>
        <w:t>15.5</w:t>
      </w:r>
      <w:r w:rsidR="00F37B09" w:rsidRPr="00660CB5">
        <w:rPr>
          <w:rStyle w:val="default"/>
          <w:rFonts w:cs="FrankRuehl" w:hint="cs"/>
          <w:vanish/>
          <w:color w:val="FF0000"/>
          <w:sz w:val="20"/>
          <w:szCs w:val="20"/>
          <w:shd w:val="clear" w:color="auto" w:fill="FFFF99"/>
          <w:rtl/>
        </w:rPr>
        <w:t>.2017</w:t>
      </w:r>
    </w:p>
    <w:p w14:paraId="01819B03" w14:textId="77777777" w:rsidR="006F1696" w:rsidRPr="00660CB5" w:rsidRDefault="006F1696" w:rsidP="00E0598F">
      <w:pPr>
        <w:pStyle w:val="P22"/>
        <w:spacing w:before="0"/>
        <w:ind w:left="1021"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w:t>
      </w:r>
    </w:p>
    <w:p w14:paraId="64246814" w14:textId="77777777" w:rsidR="006F1696" w:rsidRPr="00660CB5" w:rsidRDefault="006F1696" w:rsidP="00E0598F">
      <w:pPr>
        <w:pStyle w:val="P22"/>
        <w:spacing w:before="0"/>
        <w:ind w:left="1021" w:right="1134"/>
        <w:rPr>
          <w:rStyle w:val="default"/>
          <w:rFonts w:cs="FrankRuehl" w:hint="cs"/>
          <w:vanish/>
          <w:szCs w:val="20"/>
          <w:shd w:val="clear" w:color="auto" w:fill="FFFF99"/>
          <w:rtl/>
        </w:rPr>
      </w:pPr>
      <w:hyperlink r:id="rId32" w:history="1">
        <w:r w:rsidRPr="00660CB5">
          <w:rPr>
            <w:rStyle w:val="Hyperlink"/>
            <w:rFonts w:cs="FrankRuehl" w:hint="cs"/>
            <w:vanish/>
            <w:szCs w:val="20"/>
            <w:shd w:val="clear" w:color="auto" w:fill="FFFF99"/>
            <w:rtl/>
          </w:rPr>
          <w:t>ס"ח תשע"ד מס' 2471</w:t>
        </w:r>
      </w:hyperlink>
      <w:r w:rsidRPr="00660CB5">
        <w:rPr>
          <w:rStyle w:val="default"/>
          <w:rFonts w:cs="FrankRuehl" w:hint="cs"/>
          <w:vanish/>
          <w:sz w:val="20"/>
          <w:szCs w:val="20"/>
          <w:shd w:val="clear" w:color="auto" w:fill="FFFF99"/>
          <w:rtl/>
        </w:rPr>
        <w:t xml:space="preserve"> מיום 11.8.2014 עמ' 81</w:t>
      </w:r>
      <w:r w:rsidRPr="00660CB5">
        <w:rPr>
          <w:rStyle w:val="default"/>
          <w:rFonts w:cs="FrankRuehl" w:hint="cs"/>
          <w:vanish/>
          <w:szCs w:val="20"/>
          <w:shd w:val="clear" w:color="auto" w:fill="FFFF99"/>
          <w:rtl/>
        </w:rPr>
        <w:t>5</w:t>
      </w:r>
      <w:r w:rsidRPr="00660CB5">
        <w:rPr>
          <w:rStyle w:val="default"/>
          <w:rFonts w:cs="FrankRuehl" w:hint="cs"/>
          <w:vanish/>
          <w:sz w:val="20"/>
          <w:szCs w:val="20"/>
          <w:shd w:val="clear" w:color="auto" w:fill="FFFF99"/>
          <w:rtl/>
        </w:rPr>
        <w:t xml:space="preserve"> (</w:t>
      </w:r>
      <w:hyperlink r:id="rId33" w:history="1">
        <w:r w:rsidRPr="00660CB5">
          <w:rPr>
            <w:rStyle w:val="Hyperlink"/>
            <w:rFonts w:cs="FrankRuehl" w:hint="cs"/>
            <w:vanish/>
            <w:szCs w:val="20"/>
            <w:shd w:val="clear" w:color="auto" w:fill="FFFF99"/>
            <w:rtl/>
          </w:rPr>
          <w:t>ה"ח 869</w:t>
        </w:r>
      </w:hyperlink>
      <w:r w:rsidRPr="00660CB5">
        <w:rPr>
          <w:rStyle w:val="default"/>
          <w:rFonts w:cs="FrankRuehl" w:hint="cs"/>
          <w:vanish/>
          <w:sz w:val="20"/>
          <w:szCs w:val="20"/>
          <w:shd w:val="clear" w:color="auto" w:fill="FFFF99"/>
          <w:rtl/>
        </w:rPr>
        <w:t>)</w:t>
      </w:r>
    </w:p>
    <w:p w14:paraId="63B9A4A0" w14:textId="77777777" w:rsidR="00CA54AD" w:rsidRPr="00660CB5" w:rsidRDefault="00CA54AD" w:rsidP="00CA54AD">
      <w:pPr>
        <w:pStyle w:val="P00"/>
        <w:spacing w:before="0"/>
        <w:ind w:left="1021"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צו תשע"ה-2015</w:t>
      </w:r>
    </w:p>
    <w:p w14:paraId="63ED7FDD" w14:textId="77777777" w:rsidR="00CA54AD" w:rsidRPr="00660CB5" w:rsidRDefault="00CA54AD" w:rsidP="00CA54AD">
      <w:pPr>
        <w:pStyle w:val="P22"/>
        <w:spacing w:before="0"/>
        <w:ind w:left="1021" w:right="1134"/>
        <w:rPr>
          <w:rStyle w:val="default"/>
          <w:rFonts w:cs="FrankRuehl" w:hint="cs"/>
          <w:vanish/>
          <w:sz w:val="20"/>
          <w:szCs w:val="20"/>
          <w:shd w:val="clear" w:color="auto" w:fill="FFFF99"/>
          <w:rtl/>
        </w:rPr>
      </w:pPr>
      <w:hyperlink r:id="rId34" w:history="1">
        <w:r w:rsidRPr="00660CB5">
          <w:rPr>
            <w:rStyle w:val="Hyperlink"/>
            <w:rFonts w:cs="FrankRuehl" w:hint="cs"/>
            <w:vanish/>
            <w:szCs w:val="20"/>
            <w:shd w:val="clear" w:color="auto" w:fill="FFFF99"/>
            <w:rtl/>
          </w:rPr>
          <w:t>ק"ת תשע"ה מס' 7504</w:t>
        </w:r>
      </w:hyperlink>
      <w:r w:rsidRPr="00660CB5">
        <w:rPr>
          <w:rStyle w:val="default"/>
          <w:rFonts w:cs="FrankRuehl" w:hint="cs"/>
          <w:vanish/>
          <w:sz w:val="20"/>
          <w:szCs w:val="20"/>
          <w:shd w:val="clear" w:color="auto" w:fill="FFFF99"/>
          <w:rtl/>
        </w:rPr>
        <w:t xml:space="preserve"> מיום 30.3.2015 עמ' 1108</w:t>
      </w:r>
    </w:p>
    <w:p w14:paraId="294F3726" w14:textId="77777777" w:rsidR="00A744B5" w:rsidRPr="00660CB5" w:rsidRDefault="00A744B5" w:rsidP="00A744B5">
      <w:pPr>
        <w:pStyle w:val="P00"/>
        <w:spacing w:before="0"/>
        <w:ind w:left="1021"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צו (מס' 2) תשע"ה-2015</w:t>
      </w:r>
    </w:p>
    <w:p w14:paraId="5F037BED" w14:textId="77777777" w:rsidR="00A744B5" w:rsidRPr="00660CB5" w:rsidRDefault="00A744B5" w:rsidP="00A744B5">
      <w:pPr>
        <w:pStyle w:val="P00"/>
        <w:spacing w:before="0"/>
        <w:ind w:left="1021" w:right="1134"/>
        <w:rPr>
          <w:rStyle w:val="default"/>
          <w:rFonts w:cs="FrankRuehl" w:hint="cs"/>
          <w:vanish/>
          <w:szCs w:val="20"/>
          <w:shd w:val="clear" w:color="auto" w:fill="FFFF99"/>
          <w:rtl/>
        </w:rPr>
      </w:pPr>
      <w:hyperlink r:id="rId35" w:history="1">
        <w:r w:rsidRPr="00660CB5">
          <w:rPr>
            <w:rStyle w:val="Hyperlink"/>
            <w:rFonts w:cs="FrankRuehl" w:hint="cs"/>
            <w:vanish/>
            <w:szCs w:val="20"/>
            <w:shd w:val="clear" w:color="auto" w:fill="FFFF99"/>
            <w:rtl/>
          </w:rPr>
          <w:t>ק"ת תשע"ה מס' 7527</w:t>
        </w:r>
      </w:hyperlink>
      <w:r w:rsidRPr="00660CB5">
        <w:rPr>
          <w:rStyle w:val="default"/>
          <w:rFonts w:cs="FrankRuehl" w:hint="cs"/>
          <w:vanish/>
          <w:szCs w:val="20"/>
          <w:shd w:val="clear" w:color="auto" w:fill="FFFF99"/>
          <w:rtl/>
        </w:rPr>
        <w:t xml:space="preserve"> מיום 30.6.2015 עמ' 1330</w:t>
      </w:r>
    </w:p>
    <w:p w14:paraId="23B62C1C" w14:textId="77777777" w:rsidR="00A744B5" w:rsidRPr="00660CB5" w:rsidRDefault="00A744B5" w:rsidP="00A744B5">
      <w:pPr>
        <w:pStyle w:val="P00"/>
        <w:spacing w:before="0"/>
        <w:ind w:left="1021"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תיקון מס' 3 (תיקון)</w:t>
      </w:r>
    </w:p>
    <w:p w14:paraId="1EC6EF10" w14:textId="77777777" w:rsidR="00A744B5" w:rsidRPr="00660CB5" w:rsidRDefault="00A744B5" w:rsidP="00A744B5">
      <w:pPr>
        <w:pStyle w:val="P00"/>
        <w:spacing w:before="0"/>
        <w:ind w:left="1021" w:right="1134"/>
        <w:rPr>
          <w:rStyle w:val="default"/>
          <w:rFonts w:cs="FrankRuehl" w:hint="cs"/>
          <w:vanish/>
          <w:szCs w:val="20"/>
          <w:shd w:val="clear" w:color="auto" w:fill="FFFF99"/>
          <w:rtl/>
        </w:rPr>
      </w:pPr>
      <w:hyperlink r:id="rId36" w:history="1">
        <w:r w:rsidRPr="00660CB5">
          <w:rPr>
            <w:rStyle w:val="Hyperlink"/>
            <w:rFonts w:cs="FrankRuehl" w:hint="cs"/>
            <w:vanish/>
            <w:szCs w:val="20"/>
            <w:shd w:val="clear" w:color="auto" w:fill="FFFF99"/>
            <w:rtl/>
          </w:rPr>
          <w:t>ס"ח תשע"ה מס' 2502</w:t>
        </w:r>
      </w:hyperlink>
      <w:r w:rsidRPr="00660CB5">
        <w:rPr>
          <w:rStyle w:val="default"/>
          <w:rFonts w:cs="FrankRuehl" w:hint="cs"/>
          <w:vanish/>
          <w:szCs w:val="20"/>
          <w:shd w:val="clear" w:color="auto" w:fill="FFFF99"/>
          <w:rtl/>
        </w:rPr>
        <w:t xml:space="preserve"> מיום 10.9.2015 עמ' 292 (</w:t>
      </w:r>
      <w:hyperlink r:id="rId37" w:history="1">
        <w:r w:rsidRPr="00660CB5">
          <w:rPr>
            <w:rStyle w:val="Hyperlink"/>
            <w:rFonts w:cs="FrankRuehl" w:hint="cs"/>
            <w:vanish/>
            <w:szCs w:val="20"/>
            <w:shd w:val="clear" w:color="auto" w:fill="FFFF99"/>
            <w:rtl/>
          </w:rPr>
          <w:t>ה"ח 942</w:t>
        </w:r>
      </w:hyperlink>
      <w:r w:rsidRPr="00660CB5">
        <w:rPr>
          <w:rStyle w:val="default"/>
          <w:rFonts w:cs="FrankRuehl" w:hint="cs"/>
          <w:vanish/>
          <w:szCs w:val="20"/>
          <w:shd w:val="clear" w:color="auto" w:fill="FFFF99"/>
          <w:rtl/>
        </w:rPr>
        <w:t>)</w:t>
      </w:r>
    </w:p>
    <w:p w14:paraId="50CDF7D4" w14:textId="77777777" w:rsidR="004126CB" w:rsidRPr="00660CB5" w:rsidRDefault="004126CB" w:rsidP="004126CB">
      <w:pPr>
        <w:pStyle w:val="P00"/>
        <w:spacing w:before="0"/>
        <w:ind w:left="1021"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 (תיקון מס' 2)</w:t>
      </w:r>
    </w:p>
    <w:p w14:paraId="08A950A4" w14:textId="77777777" w:rsidR="004126CB" w:rsidRPr="00660CB5" w:rsidRDefault="004126CB" w:rsidP="004126CB">
      <w:pPr>
        <w:pStyle w:val="P00"/>
        <w:spacing w:before="0"/>
        <w:ind w:left="1021" w:right="1134"/>
        <w:rPr>
          <w:rStyle w:val="default"/>
          <w:rFonts w:cs="FrankRuehl" w:hint="cs"/>
          <w:vanish/>
          <w:sz w:val="20"/>
          <w:szCs w:val="20"/>
          <w:shd w:val="clear" w:color="auto" w:fill="FFFF99"/>
          <w:rtl/>
        </w:rPr>
      </w:pPr>
      <w:hyperlink r:id="rId38" w:history="1">
        <w:r w:rsidRPr="00660CB5">
          <w:rPr>
            <w:rStyle w:val="Hyperlink"/>
            <w:rFonts w:cs="FrankRuehl" w:hint="cs"/>
            <w:vanish/>
            <w:szCs w:val="20"/>
            <w:shd w:val="clear" w:color="auto" w:fill="FFFF99"/>
            <w:rtl/>
          </w:rPr>
          <w:t>ס"ח תשע"ו מס' 2541</w:t>
        </w:r>
      </w:hyperlink>
      <w:r w:rsidRPr="00660CB5">
        <w:rPr>
          <w:rStyle w:val="default"/>
          <w:rFonts w:cs="FrankRuehl" w:hint="cs"/>
          <w:vanish/>
          <w:sz w:val="20"/>
          <w:szCs w:val="20"/>
          <w:shd w:val="clear" w:color="auto" w:fill="FFFF99"/>
          <w:rtl/>
        </w:rPr>
        <w:t xml:space="preserve"> מיום 30.3.2016 עמ' 65</w:t>
      </w:r>
      <w:r w:rsidRPr="00660CB5">
        <w:rPr>
          <w:rStyle w:val="default"/>
          <w:rFonts w:cs="FrankRuehl" w:hint="cs"/>
          <w:vanish/>
          <w:szCs w:val="20"/>
          <w:shd w:val="clear" w:color="auto" w:fill="FFFF99"/>
          <w:rtl/>
        </w:rPr>
        <w:t>6</w:t>
      </w:r>
      <w:r w:rsidRPr="00660CB5">
        <w:rPr>
          <w:rStyle w:val="default"/>
          <w:rFonts w:cs="FrankRuehl" w:hint="cs"/>
          <w:vanish/>
          <w:sz w:val="20"/>
          <w:szCs w:val="20"/>
          <w:shd w:val="clear" w:color="auto" w:fill="FFFF99"/>
          <w:rtl/>
        </w:rPr>
        <w:t xml:space="preserve"> (</w:t>
      </w:r>
      <w:hyperlink r:id="rId39" w:history="1">
        <w:r w:rsidRPr="00660CB5">
          <w:rPr>
            <w:rStyle w:val="Hyperlink"/>
            <w:rFonts w:cs="FrankRuehl" w:hint="cs"/>
            <w:vanish/>
            <w:szCs w:val="20"/>
            <w:shd w:val="clear" w:color="auto" w:fill="FFFF99"/>
            <w:rtl/>
          </w:rPr>
          <w:t>ה"ח 1030</w:t>
        </w:r>
      </w:hyperlink>
      <w:r w:rsidRPr="00660CB5">
        <w:rPr>
          <w:rStyle w:val="default"/>
          <w:rFonts w:cs="FrankRuehl" w:hint="cs"/>
          <w:vanish/>
          <w:sz w:val="20"/>
          <w:szCs w:val="20"/>
          <w:shd w:val="clear" w:color="auto" w:fill="FFFF99"/>
          <w:rtl/>
        </w:rPr>
        <w:t>)</w:t>
      </w:r>
    </w:p>
    <w:p w14:paraId="62876823" w14:textId="77777777" w:rsidR="00F37B09" w:rsidRPr="00660CB5" w:rsidRDefault="00F37B09" w:rsidP="00AF4681">
      <w:pPr>
        <w:pStyle w:val="P00"/>
        <w:spacing w:before="0"/>
        <w:ind w:left="1021"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3 (תיקון מס' 3)</w:t>
      </w:r>
    </w:p>
    <w:p w14:paraId="7FB2E845" w14:textId="77777777" w:rsidR="00F37B09" w:rsidRPr="00660CB5" w:rsidRDefault="00F37B09" w:rsidP="00AF4681">
      <w:pPr>
        <w:pStyle w:val="P00"/>
        <w:spacing w:before="0"/>
        <w:ind w:left="1021" w:right="1134"/>
        <w:rPr>
          <w:rStyle w:val="default"/>
          <w:rFonts w:cs="FrankRuehl" w:hint="cs"/>
          <w:vanish/>
          <w:sz w:val="20"/>
          <w:szCs w:val="20"/>
          <w:shd w:val="clear" w:color="auto" w:fill="FFFF99"/>
          <w:rtl/>
        </w:rPr>
      </w:pPr>
      <w:hyperlink r:id="rId40" w:history="1">
        <w:r w:rsidRPr="00660CB5">
          <w:rPr>
            <w:rStyle w:val="Hyperlink"/>
            <w:rFonts w:cs="FrankRuehl" w:hint="cs"/>
            <w:vanish/>
            <w:szCs w:val="20"/>
            <w:shd w:val="clear" w:color="auto" w:fill="FFFF99"/>
            <w:rtl/>
          </w:rPr>
          <w:t>ס"ח תשע"ו מס' 2577</w:t>
        </w:r>
      </w:hyperlink>
      <w:r w:rsidRPr="00660CB5">
        <w:rPr>
          <w:rStyle w:val="default"/>
          <w:rFonts w:cs="FrankRuehl" w:hint="cs"/>
          <w:vanish/>
          <w:sz w:val="20"/>
          <w:szCs w:val="20"/>
          <w:shd w:val="clear" w:color="auto" w:fill="FFFF99"/>
          <w:rtl/>
        </w:rPr>
        <w:t xml:space="preserve"> מיום 16.8.2016 עמ' 1202 (</w:t>
      </w:r>
      <w:hyperlink r:id="rId41" w:history="1">
        <w:r w:rsidRPr="00660CB5">
          <w:rPr>
            <w:rStyle w:val="Hyperlink"/>
            <w:rFonts w:cs="FrankRuehl" w:hint="cs"/>
            <w:vanish/>
            <w:szCs w:val="20"/>
            <w:shd w:val="clear" w:color="auto" w:fill="FFFF99"/>
            <w:rtl/>
          </w:rPr>
          <w:t>ה"ח 1078</w:t>
        </w:r>
      </w:hyperlink>
      <w:r w:rsidRPr="00660CB5">
        <w:rPr>
          <w:rStyle w:val="default"/>
          <w:rFonts w:cs="FrankRuehl" w:hint="cs"/>
          <w:vanish/>
          <w:sz w:val="20"/>
          <w:szCs w:val="20"/>
          <w:shd w:val="clear" w:color="auto" w:fill="FFFF99"/>
          <w:rtl/>
        </w:rPr>
        <w:t>)</w:t>
      </w:r>
    </w:p>
    <w:p w14:paraId="0D858BF1" w14:textId="77777777" w:rsidR="00D50B6A" w:rsidRPr="00660CB5" w:rsidRDefault="00D50B6A" w:rsidP="00D50B6A">
      <w:pPr>
        <w:pStyle w:val="P00"/>
        <w:spacing w:before="0"/>
        <w:ind w:left="1021"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 xml:space="preserve">תיקון מס' </w:t>
      </w:r>
      <w:r w:rsidRPr="00660CB5">
        <w:rPr>
          <w:rStyle w:val="default"/>
          <w:rFonts w:cs="FrankRuehl" w:hint="cs"/>
          <w:b/>
          <w:bCs/>
          <w:vanish/>
          <w:szCs w:val="20"/>
          <w:shd w:val="clear" w:color="auto" w:fill="FFFF99"/>
          <w:rtl/>
        </w:rPr>
        <w:t>3</w:t>
      </w:r>
      <w:r w:rsidRPr="00660CB5">
        <w:rPr>
          <w:rStyle w:val="default"/>
          <w:rFonts w:cs="FrankRuehl" w:hint="cs"/>
          <w:b/>
          <w:bCs/>
          <w:vanish/>
          <w:sz w:val="20"/>
          <w:szCs w:val="20"/>
          <w:shd w:val="clear" w:color="auto" w:fill="FFFF99"/>
          <w:rtl/>
        </w:rPr>
        <w:t xml:space="preserve"> (תיקון מס' 4)</w:t>
      </w:r>
    </w:p>
    <w:p w14:paraId="57564D2E" w14:textId="77777777" w:rsidR="00D50B6A" w:rsidRPr="00660CB5" w:rsidRDefault="00D50B6A" w:rsidP="00D50B6A">
      <w:pPr>
        <w:pStyle w:val="P00"/>
        <w:spacing w:before="0"/>
        <w:ind w:left="1021" w:right="1134"/>
        <w:rPr>
          <w:rStyle w:val="default"/>
          <w:rFonts w:cs="FrankRuehl" w:hint="cs"/>
          <w:vanish/>
          <w:sz w:val="20"/>
          <w:szCs w:val="20"/>
          <w:shd w:val="clear" w:color="auto" w:fill="FFFF99"/>
          <w:rtl/>
        </w:rPr>
      </w:pPr>
      <w:hyperlink r:id="rId42" w:history="1">
        <w:r w:rsidRPr="00660CB5">
          <w:rPr>
            <w:rStyle w:val="Hyperlink"/>
            <w:rFonts w:cs="FrankRuehl" w:hint="cs"/>
            <w:vanish/>
            <w:szCs w:val="20"/>
            <w:shd w:val="clear" w:color="auto" w:fill="FFFF99"/>
            <w:rtl/>
          </w:rPr>
          <w:t>ס"ח תשע"ז מס' 2636</w:t>
        </w:r>
      </w:hyperlink>
      <w:r w:rsidRPr="00660CB5">
        <w:rPr>
          <w:rStyle w:val="default"/>
          <w:rFonts w:cs="FrankRuehl" w:hint="cs"/>
          <w:vanish/>
          <w:sz w:val="20"/>
          <w:szCs w:val="20"/>
          <w:shd w:val="clear" w:color="auto" w:fill="FFFF99"/>
          <w:rtl/>
        </w:rPr>
        <w:t xml:space="preserve"> מיום 27.4.2017 עמ' 928 (</w:t>
      </w:r>
      <w:hyperlink r:id="rId43" w:history="1">
        <w:r w:rsidRPr="00660CB5">
          <w:rPr>
            <w:rStyle w:val="Hyperlink"/>
            <w:rFonts w:cs="FrankRuehl" w:hint="cs"/>
            <w:vanish/>
            <w:szCs w:val="20"/>
            <w:shd w:val="clear" w:color="auto" w:fill="FFFF99"/>
            <w:rtl/>
          </w:rPr>
          <w:t>ה"ח 1131</w:t>
        </w:r>
      </w:hyperlink>
      <w:r w:rsidRPr="00660CB5">
        <w:rPr>
          <w:rStyle w:val="default"/>
          <w:rFonts w:cs="FrankRuehl" w:hint="cs"/>
          <w:vanish/>
          <w:sz w:val="20"/>
          <w:szCs w:val="20"/>
          <w:shd w:val="clear" w:color="auto" w:fill="FFFF99"/>
          <w:rtl/>
        </w:rPr>
        <w:t>)</w:t>
      </w:r>
    </w:p>
    <w:p w14:paraId="24DBB322" w14:textId="77777777" w:rsidR="006F1696" w:rsidRPr="00660CB5" w:rsidRDefault="006F1696" w:rsidP="00D50B6A">
      <w:pPr>
        <w:pStyle w:val="P22"/>
        <w:ind w:left="1021"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(7)</w:t>
      </w:r>
      <w:r w:rsidRPr="00660CB5">
        <w:rPr>
          <w:rStyle w:val="default"/>
          <w:rFonts w:cs="FrankRuehl"/>
          <w:vanish/>
          <w:sz w:val="22"/>
          <w:szCs w:val="22"/>
          <w:shd w:val="clear" w:color="auto" w:fill="FFFF99"/>
          <w:rtl/>
        </w:rPr>
        <w:tab/>
        <w:t>ע</w:t>
      </w:r>
      <w:r w:rsidRPr="00660CB5">
        <w:rPr>
          <w:rStyle w:val="default"/>
          <w:rFonts w:cs="FrankRuehl" w:hint="cs"/>
          <w:vanish/>
          <w:sz w:val="22"/>
          <w:szCs w:val="22"/>
          <w:shd w:val="clear" w:color="auto" w:fill="FFFF99"/>
          <w:rtl/>
        </w:rPr>
        <w:t xml:space="preserve">ובד המדינה שהציע השר הממונה על ביצוע </w:t>
      </w:r>
      <w:r w:rsidRPr="00660CB5">
        <w:rPr>
          <w:rStyle w:val="default"/>
          <w:rFonts w:cs="FrankRuehl" w:hint="cs"/>
          <w:strike/>
          <w:vanish/>
          <w:sz w:val="22"/>
          <w:szCs w:val="22"/>
          <w:shd w:val="clear" w:color="auto" w:fill="FFFF99"/>
          <w:rtl/>
        </w:rPr>
        <w:t>חוק רשות השידור</w:t>
      </w:r>
      <w:r w:rsidRPr="00660CB5">
        <w:rPr>
          <w:rStyle w:val="default"/>
          <w:rFonts w:cs="FrankRuehl" w:hint="cs"/>
          <w:vanish/>
          <w:sz w:val="22"/>
          <w:szCs w:val="22"/>
          <w:shd w:val="clear" w:color="auto" w:fill="FFFF99"/>
          <w:rtl/>
        </w:rPr>
        <w:t xml:space="preserve"> </w:t>
      </w:r>
      <w:r w:rsidRPr="00660CB5">
        <w:rPr>
          <w:rStyle w:val="default"/>
          <w:rFonts w:cs="FrankRuehl" w:hint="cs"/>
          <w:vanish/>
          <w:sz w:val="22"/>
          <w:szCs w:val="22"/>
          <w:u w:val="single"/>
          <w:shd w:val="clear" w:color="auto" w:fill="FFFF99"/>
          <w:rtl/>
        </w:rPr>
        <w:t>חוק השידור הציבורי</w:t>
      </w:r>
      <w:r w:rsidRPr="00660CB5">
        <w:rPr>
          <w:rStyle w:val="default"/>
          <w:rFonts w:cs="FrankRuehl" w:hint="cs"/>
          <w:vanish/>
          <w:sz w:val="22"/>
          <w:szCs w:val="22"/>
          <w:shd w:val="clear" w:color="auto" w:fill="FFFF99"/>
          <w:rtl/>
        </w:rPr>
        <w:t>.</w:t>
      </w:r>
    </w:p>
    <w:p w14:paraId="1B73D587" w14:textId="77777777" w:rsidR="004A11FB" w:rsidRPr="00660CB5" w:rsidRDefault="004A11FB" w:rsidP="004A11FB">
      <w:pPr>
        <w:pStyle w:val="P22"/>
        <w:spacing w:before="0"/>
        <w:ind w:left="0" w:right="1134"/>
        <w:rPr>
          <w:rStyle w:val="default"/>
          <w:rFonts w:ascii="FrankRuehl" w:hAnsi="FrankRuehl" w:cs="FrankRuehl"/>
          <w:vanish/>
          <w:sz w:val="20"/>
          <w:szCs w:val="20"/>
          <w:shd w:val="clear" w:color="auto" w:fill="FFFF99"/>
          <w:rtl/>
        </w:rPr>
      </w:pPr>
    </w:p>
    <w:p w14:paraId="45D35C08" w14:textId="77777777" w:rsidR="004A11FB" w:rsidRPr="00660CB5" w:rsidRDefault="004A11FB" w:rsidP="004A11FB">
      <w:pPr>
        <w:pStyle w:val="P22"/>
        <w:spacing w:before="0"/>
        <w:ind w:left="0" w:right="1134"/>
        <w:rPr>
          <w:rStyle w:val="default"/>
          <w:rFonts w:ascii="FrankRuehl" w:hAnsi="FrankRuehl" w:cs="FrankRuehl"/>
          <w:vanish/>
          <w:color w:val="FF0000"/>
          <w:sz w:val="20"/>
          <w:szCs w:val="20"/>
          <w:shd w:val="clear" w:color="auto" w:fill="FFFF99"/>
          <w:rtl/>
        </w:rPr>
      </w:pPr>
      <w:r w:rsidRPr="00660CB5">
        <w:rPr>
          <w:rStyle w:val="default"/>
          <w:rFonts w:ascii="FrankRuehl" w:hAnsi="FrankRuehl" w:cs="FrankRuehl"/>
          <w:vanish/>
          <w:color w:val="FF0000"/>
          <w:sz w:val="20"/>
          <w:szCs w:val="20"/>
          <w:shd w:val="clear" w:color="auto" w:fill="FFFF99"/>
          <w:rtl/>
        </w:rPr>
        <w:t>מיום 1.3.2019</w:t>
      </w:r>
    </w:p>
    <w:p w14:paraId="587E7D64" w14:textId="77777777" w:rsidR="004A11FB" w:rsidRPr="00660CB5" w:rsidRDefault="004A11FB" w:rsidP="004A11FB">
      <w:pPr>
        <w:pStyle w:val="P22"/>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79D410B" w14:textId="77777777" w:rsidR="004A11FB" w:rsidRPr="00660CB5" w:rsidRDefault="004A11FB" w:rsidP="004A11FB">
      <w:pPr>
        <w:pStyle w:val="P22"/>
        <w:spacing w:before="0"/>
        <w:ind w:left="0" w:right="1134"/>
        <w:rPr>
          <w:rStyle w:val="default"/>
          <w:rFonts w:ascii="FrankRuehl" w:hAnsi="FrankRuehl" w:cs="FrankRuehl"/>
          <w:vanish/>
          <w:sz w:val="20"/>
          <w:szCs w:val="20"/>
          <w:shd w:val="clear" w:color="auto" w:fill="FFFF99"/>
          <w:rtl/>
        </w:rPr>
      </w:pPr>
      <w:hyperlink r:id="rId44"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2 (</w:t>
      </w:r>
      <w:hyperlink r:id="rId45"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36D50310" w14:textId="77777777" w:rsidR="00E12124" w:rsidRPr="00660CB5" w:rsidRDefault="00E12124" w:rsidP="00E12124">
      <w:pPr>
        <w:pStyle w:val="P00"/>
        <w:ind w:left="0" w:right="1134"/>
        <w:rPr>
          <w:rStyle w:val="default"/>
          <w:rFonts w:cs="FrankRuehl"/>
          <w:vanish/>
          <w:sz w:val="22"/>
          <w:szCs w:val="22"/>
          <w:shd w:val="clear" w:color="auto" w:fill="FFFF99"/>
          <w:rtl/>
        </w:rPr>
      </w:pPr>
      <w:r w:rsidRPr="00660CB5">
        <w:rPr>
          <w:rFonts w:cs="FrankRuehl"/>
          <w:vanish/>
          <w:sz w:val="22"/>
          <w:szCs w:val="22"/>
          <w:shd w:val="clear" w:color="auto" w:fill="FFFF99"/>
          <w:rtl/>
        </w:rPr>
        <w:tab/>
      </w:r>
      <w:r w:rsidRPr="00660CB5">
        <w:rPr>
          <w:rStyle w:val="default"/>
          <w:rFonts w:cs="FrankRuehl"/>
          <w:vanish/>
          <w:sz w:val="22"/>
          <w:szCs w:val="22"/>
          <w:shd w:val="clear" w:color="auto" w:fill="FFFF99"/>
          <w:rtl/>
        </w:rPr>
        <w:t>(ב</w:t>
      </w:r>
      <w:r w:rsidRPr="00660CB5">
        <w:rPr>
          <w:rStyle w:val="default"/>
          <w:rFonts w:cs="FrankRuehl" w:hint="cs"/>
          <w:vanish/>
          <w:sz w:val="22"/>
          <w:szCs w:val="22"/>
          <w:shd w:val="clear" w:color="auto" w:fill="FFFF99"/>
          <w:rtl/>
        </w:rPr>
        <w:t>)</w:t>
      </w:r>
      <w:r w:rsidRPr="00660CB5">
        <w:rPr>
          <w:rStyle w:val="default"/>
          <w:rFonts w:cs="FrankRuehl"/>
          <w:vanish/>
          <w:sz w:val="22"/>
          <w:szCs w:val="22"/>
          <w:shd w:val="clear" w:color="auto" w:fill="FFFF99"/>
          <w:rtl/>
        </w:rPr>
        <w:tab/>
        <w:t>ו</w:t>
      </w:r>
      <w:r w:rsidRPr="00660CB5">
        <w:rPr>
          <w:rStyle w:val="default"/>
          <w:rFonts w:cs="FrankRuehl" w:hint="cs"/>
          <w:vanish/>
          <w:sz w:val="22"/>
          <w:szCs w:val="22"/>
          <w:shd w:val="clear" w:color="auto" w:fill="FFFF99"/>
          <w:rtl/>
        </w:rPr>
        <w:t>אלה חברי המועצה:</w:t>
      </w:r>
    </w:p>
    <w:p w14:paraId="24E33BE7" w14:textId="77777777" w:rsidR="00E12124" w:rsidRPr="00660CB5" w:rsidRDefault="00E12124" w:rsidP="00E12124">
      <w:pPr>
        <w:pStyle w:val="P22"/>
        <w:spacing w:before="0"/>
        <w:ind w:left="1021"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(1)</w:t>
      </w:r>
      <w:r w:rsidRPr="00660CB5">
        <w:rPr>
          <w:rStyle w:val="default"/>
          <w:rFonts w:cs="FrankRuehl"/>
          <w:vanish/>
          <w:sz w:val="22"/>
          <w:szCs w:val="22"/>
          <w:shd w:val="clear" w:color="auto" w:fill="FFFF99"/>
          <w:rtl/>
        </w:rPr>
        <w:tab/>
        <w:t>ש</w:t>
      </w:r>
      <w:r w:rsidRPr="00660CB5">
        <w:rPr>
          <w:rStyle w:val="default"/>
          <w:rFonts w:cs="FrankRuehl" w:hint="cs"/>
          <w:vanish/>
          <w:sz w:val="22"/>
          <w:szCs w:val="22"/>
          <w:shd w:val="clear" w:color="auto" w:fill="FFFF99"/>
          <w:rtl/>
        </w:rPr>
        <w:t>לושה עשר חברים, שאינם עובדי המדינה, הבאים מתחום היצירה, העשיי</w:t>
      </w:r>
      <w:r w:rsidRPr="00660CB5">
        <w:rPr>
          <w:rStyle w:val="default"/>
          <w:rFonts w:cs="FrankRuehl"/>
          <w:vanish/>
          <w:sz w:val="22"/>
          <w:szCs w:val="22"/>
          <w:shd w:val="clear" w:color="auto" w:fill="FFFF99"/>
          <w:rtl/>
        </w:rPr>
        <w:t>ה</w:t>
      </w:r>
      <w:r w:rsidRPr="00660CB5">
        <w:rPr>
          <w:rStyle w:val="default"/>
          <w:rFonts w:cs="FrankRuehl" w:hint="cs"/>
          <w:vanish/>
          <w:sz w:val="22"/>
          <w:szCs w:val="22"/>
          <w:shd w:val="clear" w:color="auto" w:fill="FFFF99"/>
          <w:rtl/>
        </w:rPr>
        <w:t xml:space="preserve"> והמחקר בנושא הקולנוע</w:t>
      </w:r>
      <w:r w:rsidRPr="00660CB5">
        <w:rPr>
          <w:rStyle w:val="default"/>
          <w:rFonts w:cs="FrankRuehl"/>
          <w:vanish/>
          <w:sz w:val="22"/>
          <w:szCs w:val="22"/>
          <w:shd w:val="clear" w:color="auto" w:fill="FFFF99"/>
          <w:rtl/>
        </w:rPr>
        <w:t>;</w:t>
      </w:r>
    </w:p>
    <w:p w14:paraId="3C7DE482" w14:textId="77777777" w:rsidR="00E12124" w:rsidRPr="00660CB5" w:rsidRDefault="00E12124" w:rsidP="00E12124">
      <w:pPr>
        <w:pStyle w:val="P22"/>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(2)</w:t>
      </w:r>
      <w:r w:rsidRPr="00660CB5">
        <w:rPr>
          <w:rStyle w:val="default"/>
          <w:rFonts w:cs="FrankRuehl"/>
          <w:vanish/>
          <w:sz w:val="22"/>
          <w:szCs w:val="22"/>
          <w:shd w:val="clear" w:color="auto" w:fill="FFFF99"/>
          <w:rtl/>
        </w:rPr>
        <w:tab/>
        <w:t>ש</w:t>
      </w:r>
      <w:r w:rsidRPr="00660CB5">
        <w:rPr>
          <w:rStyle w:val="default"/>
          <w:rFonts w:cs="FrankRuehl" w:hint="cs"/>
          <w:vanish/>
          <w:sz w:val="22"/>
          <w:szCs w:val="22"/>
          <w:shd w:val="clear" w:color="auto" w:fill="FFFF99"/>
          <w:rtl/>
        </w:rPr>
        <w:t>ישה חברים, שאינם עובדי המדינה, המעורים בתחומי התרבות והאמנות;</w:t>
      </w:r>
    </w:p>
    <w:p w14:paraId="44B43607" w14:textId="77777777" w:rsidR="00E12124" w:rsidRPr="00660CB5" w:rsidRDefault="00E12124" w:rsidP="00E12124">
      <w:pPr>
        <w:pStyle w:val="P22"/>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shd w:val="clear" w:color="auto" w:fill="FFFF99"/>
          <w:rtl/>
        </w:rPr>
        <w:t>(3)</w:t>
      </w:r>
      <w:r w:rsidRPr="00660CB5">
        <w:rPr>
          <w:rStyle w:val="default"/>
          <w:rFonts w:cs="FrankRuehl"/>
          <w:vanish/>
          <w:sz w:val="22"/>
          <w:szCs w:val="22"/>
          <w:shd w:val="clear" w:color="auto" w:fill="FFFF99"/>
          <w:rtl/>
        </w:rPr>
        <w:tab/>
        <w:t>ש</w:t>
      </w:r>
      <w:r w:rsidRPr="00660CB5">
        <w:rPr>
          <w:rStyle w:val="default"/>
          <w:rFonts w:cs="FrankRuehl" w:hint="cs"/>
          <w:vanish/>
          <w:sz w:val="22"/>
          <w:szCs w:val="22"/>
          <w:shd w:val="clear" w:color="auto" w:fill="FFFF99"/>
          <w:rtl/>
        </w:rPr>
        <w:t xml:space="preserve">ני עובדי </w:t>
      </w:r>
      <w:r w:rsidRPr="00660CB5">
        <w:rPr>
          <w:rStyle w:val="default"/>
          <w:rFonts w:cs="FrankRuehl" w:hint="cs"/>
          <w:strike/>
          <w:vanish/>
          <w:sz w:val="22"/>
          <w:szCs w:val="22"/>
          <w:shd w:val="clear" w:color="auto" w:fill="FFFF99"/>
          <w:rtl/>
        </w:rPr>
        <w:t>משרד החינוך התרבות והספורט</w:t>
      </w:r>
      <w:r w:rsidRPr="00660CB5">
        <w:rPr>
          <w:rStyle w:val="default"/>
          <w:rFonts w:cs="FrankRuehl" w:hint="cs"/>
          <w:vanish/>
          <w:sz w:val="22"/>
          <w:szCs w:val="22"/>
          <w:shd w:val="clear" w:color="auto" w:fill="FFFF99"/>
          <w:rtl/>
        </w:rPr>
        <w:t xml:space="preserve"> </w:t>
      </w:r>
      <w:r w:rsidRPr="00660CB5">
        <w:rPr>
          <w:rStyle w:val="default"/>
          <w:rFonts w:cs="FrankRuehl" w:hint="cs"/>
          <w:vanish/>
          <w:sz w:val="22"/>
          <w:szCs w:val="22"/>
          <w:u w:val="single"/>
          <w:shd w:val="clear" w:color="auto" w:fill="FFFF99"/>
          <w:rtl/>
        </w:rPr>
        <w:t>המשרד</w:t>
      </w:r>
      <w:r w:rsidRPr="00660CB5">
        <w:rPr>
          <w:rStyle w:val="default"/>
          <w:rFonts w:cs="FrankRuehl" w:hint="cs"/>
          <w:vanish/>
          <w:sz w:val="22"/>
          <w:szCs w:val="22"/>
          <w:shd w:val="clear" w:color="auto" w:fill="FFFF99"/>
          <w:rtl/>
        </w:rPr>
        <w:t>;</w:t>
      </w:r>
    </w:p>
    <w:p w14:paraId="50898C79" w14:textId="77777777" w:rsidR="00E12124" w:rsidRPr="00660CB5" w:rsidRDefault="00E12124" w:rsidP="00E12124">
      <w:pPr>
        <w:pStyle w:val="P00"/>
        <w:ind w:left="0" w:right="1134"/>
        <w:rPr>
          <w:rStyle w:val="default"/>
          <w:rFonts w:cs="FrankRuehl"/>
          <w:strike/>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strike/>
          <w:vanish/>
          <w:sz w:val="22"/>
          <w:szCs w:val="22"/>
          <w:shd w:val="clear" w:color="auto" w:fill="FFFF99"/>
          <w:rtl/>
        </w:rPr>
        <w:t>(ו</w:t>
      </w:r>
      <w:r w:rsidRPr="00660CB5">
        <w:rPr>
          <w:rStyle w:val="default"/>
          <w:rFonts w:cs="FrankRuehl" w:hint="cs"/>
          <w:strike/>
          <w:vanish/>
          <w:sz w:val="22"/>
          <w:szCs w:val="22"/>
          <w:shd w:val="clear" w:color="auto" w:fill="FFFF99"/>
          <w:rtl/>
        </w:rPr>
        <w:t>)</w:t>
      </w:r>
      <w:r w:rsidRPr="00660CB5">
        <w:rPr>
          <w:rStyle w:val="default"/>
          <w:rFonts w:cs="FrankRuehl"/>
          <w:strike/>
          <w:vanish/>
          <w:sz w:val="22"/>
          <w:szCs w:val="22"/>
          <w:shd w:val="clear" w:color="auto" w:fill="FFFF99"/>
          <w:rtl/>
        </w:rPr>
        <w:tab/>
        <w:t>ל</w:t>
      </w:r>
      <w:r w:rsidRPr="00660CB5">
        <w:rPr>
          <w:rStyle w:val="default"/>
          <w:rFonts w:cs="FrankRuehl" w:hint="cs"/>
          <w:strike/>
          <w:vanish/>
          <w:sz w:val="22"/>
          <w:szCs w:val="22"/>
          <w:shd w:val="clear" w:color="auto" w:fill="FFFF99"/>
          <w:rtl/>
        </w:rPr>
        <w:t>א ימונה לחבר המועצה מי שהורשע בעבירה אשר מפאת מהותה, חומרתה או נסיבותיה אין הוא ראוי לשמש חבר המועצה.</w:t>
      </w:r>
    </w:p>
    <w:p w14:paraId="47DEE74E" w14:textId="77777777" w:rsidR="00E12124" w:rsidRPr="00E12124" w:rsidRDefault="00E12124" w:rsidP="00E12124">
      <w:pPr>
        <w:pStyle w:val="P00"/>
        <w:spacing w:before="0"/>
        <w:ind w:left="0" w:right="1134"/>
        <w:rPr>
          <w:rStyle w:val="default"/>
          <w:rFonts w:cs="FrankRuehl" w:hint="cs"/>
          <w:sz w:val="2"/>
          <w:szCs w:val="2"/>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(ו)</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לא ימונה לחבר המועצה מי שהורשע בעבירה פלילית או בעבירת משמעת אשר מפאת מהותה, חומרתה או נסיבותיה אין הוא ראוי לכהן כחבר המועצה, או שהוגשו נגדו כתב אישום או קובלנה בעבירה כאמור וטרם ניתן פסק דין סופי בעניינו.</w:t>
      </w:r>
      <w:bookmarkEnd w:id="13"/>
    </w:p>
    <w:p w14:paraId="4D5C8403" w14:textId="77777777" w:rsidR="0097718B" w:rsidRDefault="0097718B" w:rsidP="000364FF">
      <w:pPr>
        <w:pStyle w:val="P00"/>
        <w:spacing w:before="72"/>
        <w:ind w:left="0" w:right="1134"/>
        <w:rPr>
          <w:rStyle w:val="default"/>
          <w:rFonts w:cs="FrankRuehl"/>
          <w:rtl/>
        </w:rPr>
      </w:pPr>
      <w:bookmarkStart w:id="14" w:name="Seif3"/>
      <w:bookmarkEnd w:id="14"/>
      <w:r>
        <w:rPr>
          <w:lang w:val="he-IL"/>
        </w:rPr>
        <w:pict w14:anchorId="7BCD0D96">
          <v:rect id="_x0000_s1030" style="position:absolute;left:0;text-align:left;margin-left:464.5pt;margin-top:8.05pt;width:75.05pt;height:25.55pt;z-index:251636736" o:allowincell="f" filled="f" stroked="f" strokecolor="lime" strokeweight=".25pt">
            <v:textbox style="mso-next-textbox:#_x0000_s1030" inset="0,0,0,0">
              <w:txbxContent>
                <w:p w14:paraId="2363FE0D" w14:textId="77777777" w:rsidR="0097718B" w:rsidRDefault="0097718B">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p w14:paraId="4E15FB69" w14:textId="77777777" w:rsidR="00DC7BEF" w:rsidRDefault="00DC7BEF" w:rsidP="00DC7BEF">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364FF" w:rsidRPr="000364FF">
        <w:rPr>
          <w:rStyle w:val="default"/>
          <w:rFonts w:cs="FrankRuehl" w:hint="cs"/>
          <w:rtl/>
        </w:rPr>
        <w:t>תקופת כהונתו של חבר המועצה שמונה לפי סעיף 4 תהיה ארבע שנים, ורשאי השר להאריך את תקופת כהונתו לתקופת כהונה נוספת, ובלבד שלא יכהן יותר משתי תקופות כהונה רצופות</w:t>
      </w:r>
      <w:r>
        <w:rPr>
          <w:rStyle w:val="default"/>
          <w:rFonts w:cs="FrankRuehl" w:hint="cs"/>
          <w:rtl/>
        </w:rPr>
        <w:t>.</w:t>
      </w:r>
    </w:p>
    <w:p w14:paraId="71413769" w14:textId="77777777" w:rsidR="00E12124" w:rsidRPr="00660CB5" w:rsidRDefault="00E12124" w:rsidP="00DC7BEF">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15" w:name="Rov37"/>
      <w:r w:rsidRPr="00660CB5">
        <w:rPr>
          <w:rStyle w:val="default"/>
          <w:rFonts w:ascii="FrankRuehl" w:hAnsi="FrankRuehl" w:cs="FrankRuehl"/>
          <w:vanish/>
          <w:color w:val="FF0000"/>
          <w:sz w:val="20"/>
          <w:szCs w:val="20"/>
          <w:shd w:val="clear" w:color="auto" w:fill="FFFF99"/>
          <w:rtl/>
        </w:rPr>
        <w:t>מיום 1.3.2019</w:t>
      </w:r>
    </w:p>
    <w:p w14:paraId="6DF7AC8E" w14:textId="77777777" w:rsidR="00E12124" w:rsidRPr="00660CB5" w:rsidRDefault="00E12124"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51A3B5B3" w14:textId="77777777" w:rsidR="00E12124" w:rsidRPr="00660CB5" w:rsidRDefault="00E12124"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6"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3</w:t>
      </w:r>
      <w:r w:rsidRPr="00660CB5">
        <w:rPr>
          <w:rStyle w:val="default"/>
          <w:rFonts w:ascii="FrankRuehl" w:hAnsi="FrankRuehl" w:cs="FrankRuehl"/>
          <w:vanish/>
          <w:sz w:val="20"/>
          <w:szCs w:val="20"/>
          <w:shd w:val="clear" w:color="auto" w:fill="FFFF99"/>
          <w:rtl/>
        </w:rPr>
        <w:t xml:space="preserve"> (</w:t>
      </w:r>
      <w:hyperlink r:id="rId47"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107E8672" w14:textId="77777777" w:rsidR="00E12124" w:rsidRPr="00660CB5" w:rsidRDefault="00E12124"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b/>
          <w:bCs/>
          <w:vanish/>
          <w:sz w:val="20"/>
          <w:szCs w:val="20"/>
          <w:shd w:val="clear" w:color="auto" w:fill="FFFF99"/>
          <w:rtl/>
        </w:rPr>
        <w:t>החלפת סעיף 5</w:t>
      </w:r>
    </w:p>
    <w:p w14:paraId="60F884E6" w14:textId="77777777" w:rsidR="00E12124" w:rsidRPr="00660CB5" w:rsidRDefault="00E12124" w:rsidP="00DC7BEF">
      <w:pPr>
        <w:pStyle w:val="P22"/>
        <w:tabs>
          <w:tab w:val="left" w:pos="624"/>
          <w:tab w:val="left" w:pos="1021"/>
        </w:tabs>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vanish/>
          <w:sz w:val="20"/>
          <w:szCs w:val="20"/>
          <w:shd w:val="clear" w:color="auto" w:fill="FFFF99"/>
          <w:rtl/>
        </w:rPr>
        <w:t>הנוסח הקודם:</w:t>
      </w:r>
    </w:p>
    <w:p w14:paraId="390F6251" w14:textId="77777777" w:rsidR="00E12124" w:rsidRPr="00660CB5" w:rsidRDefault="00E12124" w:rsidP="00E12124">
      <w:pPr>
        <w:pStyle w:val="P00"/>
        <w:spacing w:before="20"/>
        <w:ind w:left="0" w:right="1134"/>
        <w:rPr>
          <w:rStyle w:val="default"/>
          <w:rFonts w:ascii="Miriam" w:hAnsi="Miriam" w:cs="Miriam"/>
          <w:strike/>
          <w:vanish/>
          <w:sz w:val="16"/>
          <w:szCs w:val="16"/>
          <w:shd w:val="clear" w:color="auto" w:fill="FFFF99"/>
          <w:rtl/>
        </w:rPr>
      </w:pPr>
      <w:r w:rsidRPr="00660CB5">
        <w:rPr>
          <w:rStyle w:val="default"/>
          <w:rFonts w:ascii="Miriam" w:hAnsi="Miriam" w:cs="Miriam"/>
          <w:strike/>
          <w:vanish/>
          <w:sz w:val="16"/>
          <w:szCs w:val="16"/>
          <w:shd w:val="clear" w:color="auto" w:fill="FFFF99"/>
          <w:rtl/>
        </w:rPr>
        <w:t>תקופת הכהונה</w:t>
      </w:r>
    </w:p>
    <w:p w14:paraId="1E3B9372" w14:textId="77777777" w:rsidR="00E12124" w:rsidRPr="00660CB5" w:rsidRDefault="00E12124" w:rsidP="00E12124">
      <w:pPr>
        <w:pStyle w:val="P00"/>
        <w:spacing w:before="0"/>
        <w:ind w:left="0"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5.</w:t>
      </w:r>
      <w:r w:rsidRPr="00660CB5">
        <w:rPr>
          <w:rStyle w:val="default"/>
          <w:rFonts w:cs="FrankRuehl"/>
          <w:strike/>
          <w:vanish/>
          <w:sz w:val="22"/>
          <w:szCs w:val="22"/>
          <w:shd w:val="clear" w:color="auto" w:fill="FFFF99"/>
          <w:rtl/>
        </w:rPr>
        <w:tab/>
        <w:t>(א</w:t>
      </w:r>
      <w:r w:rsidRPr="00660CB5">
        <w:rPr>
          <w:rStyle w:val="default"/>
          <w:rFonts w:cs="FrankRuehl" w:hint="cs"/>
          <w:strike/>
          <w:vanish/>
          <w:sz w:val="22"/>
          <w:szCs w:val="22"/>
          <w:shd w:val="clear" w:color="auto" w:fill="FFFF99"/>
          <w:rtl/>
        </w:rPr>
        <w:t>)</w:t>
      </w:r>
      <w:r w:rsidRPr="00660CB5">
        <w:rPr>
          <w:rStyle w:val="default"/>
          <w:rFonts w:cs="FrankRuehl"/>
          <w:strike/>
          <w:vanish/>
          <w:sz w:val="22"/>
          <w:szCs w:val="22"/>
          <w:shd w:val="clear" w:color="auto" w:fill="FFFF99"/>
          <w:rtl/>
        </w:rPr>
        <w:tab/>
        <w:t>ח</w:t>
      </w:r>
      <w:r w:rsidRPr="00660CB5">
        <w:rPr>
          <w:rStyle w:val="default"/>
          <w:rFonts w:cs="FrankRuehl" w:hint="cs"/>
          <w:strike/>
          <w:vanish/>
          <w:sz w:val="22"/>
          <w:szCs w:val="22"/>
          <w:shd w:val="clear" w:color="auto" w:fill="FFFF99"/>
          <w:rtl/>
        </w:rPr>
        <w:t>ברי המועצה יתמנו לתקופה של ארבע שנים.</w:t>
      </w:r>
    </w:p>
    <w:p w14:paraId="6E9443F8" w14:textId="77777777" w:rsidR="00E12124" w:rsidRPr="00304D06" w:rsidRDefault="00E12124" w:rsidP="00304D06">
      <w:pPr>
        <w:pStyle w:val="P00"/>
        <w:spacing w:before="0"/>
        <w:ind w:left="0" w:right="1134"/>
        <w:rPr>
          <w:rStyle w:val="default"/>
          <w:rFonts w:cs="FrankRuehl"/>
          <w:sz w:val="2"/>
          <w:szCs w:val="2"/>
          <w:rtl/>
        </w:rPr>
      </w:pPr>
      <w:r w:rsidRPr="00660CB5">
        <w:rPr>
          <w:rFonts w:cs="FrankRuehl"/>
          <w:vanish/>
          <w:sz w:val="22"/>
          <w:szCs w:val="22"/>
          <w:shd w:val="clear" w:color="auto" w:fill="FFFF99"/>
          <w:rtl/>
        </w:rPr>
        <w:tab/>
      </w:r>
      <w:r w:rsidRPr="00660CB5">
        <w:rPr>
          <w:rStyle w:val="default"/>
          <w:rFonts w:cs="FrankRuehl"/>
          <w:strike/>
          <w:vanish/>
          <w:sz w:val="22"/>
          <w:szCs w:val="22"/>
          <w:shd w:val="clear" w:color="auto" w:fill="FFFF99"/>
          <w:rtl/>
        </w:rPr>
        <w:t>(ב</w:t>
      </w:r>
      <w:r w:rsidRPr="00660CB5">
        <w:rPr>
          <w:rStyle w:val="default"/>
          <w:rFonts w:cs="FrankRuehl" w:hint="cs"/>
          <w:strike/>
          <w:vanish/>
          <w:sz w:val="22"/>
          <w:szCs w:val="22"/>
          <w:shd w:val="clear" w:color="auto" w:fill="FFFF99"/>
          <w:rtl/>
        </w:rPr>
        <w:t>)</w:t>
      </w:r>
      <w:r w:rsidRPr="00660CB5">
        <w:rPr>
          <w:rStyle w:val="default"/>
          <w:rFonts w:cs="FrankRuehl"/>
          <w:strike/>
          <w:vanish/>
          <w:sz w:val="22"/>
          <w:szCs w:val="22"/>
          <w:shd w:val="clear" w:color="auto" w:fill="FFFF99"/>
          <w:rtl/>
        </w:rPr>
        <w:tab/>
        <w:t>ע</w:t>
      </w:r>
      <w:r w:rsidRPr="00660CB5">
        <w:rPr>
          <w:rStyle w:val="default"/>
          <w:rFonts w:cs="FrankRuehl" w:hint="cs"/>
          <w:strike/>
          <w:vanish/>
          <w:sz w:val="22"/>
          <w:szCs w:val="22"/>
          <w:shd w:val="clear" w:color="auto" w:fill="FFFF99"/>
          <w:rtl/>
        </w:rPr>
        <w:t>ל אף הוראות סעי</w:t>
      </w:r>
      <w:r w:rsidRPr="00660CB5">
        <w:rPr>
          <w:rStyle w:val="default"/>
          <w:rFonts w:cs="FrankRuehl"/>
          <w:strike/>
          <w:vanish/>
          <w:sz w:val="22"/>
          <w:szCs w:val="22"/>
          <w:shd w:val="clear" w:color="auto" w:fill="FFFF99"/>
          <w:rtl/>
        </w:rPr>
        <w:t>ף</w:t>
      </w:r>
      <w:r w:rsidRPr="00660CB5">
        <w:rPr>
          <w:rStyle w:val="default"/>
          <w:rFonts w:cs="FrankRuehl" w:hint="cs"/>
          <w:strike/>
          <w:vanish/>
          <w:sz w:val="22"/>
          <w:szCs w:val="22"/>
          <w:shd w:val="clear" w:color="auto" w:fill="FFFF99"/>
          <w:rtl/>
        </w:rPr>
        <w:t xml:space="preserve"> קטן (א), רשאי השר להאריך את תקופת כ</w:t>
      </w:r>
      <w:r w:rsidRPr="00660CB5">
        <w:rPr>
          <w:rStyle w:val="default"/>
          <w:rFonts w:cs="FrankRuehl"/>
          <w:strike/>
          <w:vanish/>
          <w:sz w:val="22"/>
          <w:szCs w:val="22"/>
          <w:shd w:val="clear" w:color="auto" w:fill="FFFF99"/>
          <w:rtl/>
        </w:rPr>
        <w:t>הו</w:t>
      </w:r>
      <w:r w:rsidRPr="00660CB5">
        <w:rPr>
          <w:rStyle w:val="default"/>
          <w:rFonts w:cs="FrankRuehl" w:hint="cs"/>
          <w:strike/>
          <w:vanish/>
          <w:sz w:val="22"/>
          <w:szCs w:val="22"/>
          <w:shd w:val="clear" w:color="auto" w:fill="FFFF99"/>
          <w:rtl/>
        </w:rPr>
        <w:t>נתם של שנים עשר מחברי המועצה שהתמנתה לראשונה, בשנתיים נוספות, ובלבד שמכל אחת מקבוצות החברים המנויים בסעיף 4(ב)(1) עד (3), לא יאריך את תקופת כהונתם של יותר ממחצית החברים המשתייכים לאותה קבוצה.</w:t>
      </w:r>
      <w:bookmarkEnd w:id="15"/>
    </w:p>
    <w:p w14:paraId="49006CD7" w14:textId="77777777" w:rsidR="000364FF" w:rsidRPr="000364FF" w:rsidRDefault="0097718B" w:rsidP="000364FF">
      <w:pPr>
        <w:pStyle w:val="P00"/>
        <w:spacing w:before="72"/>
        <w:ind w:left="0" w:right="1134"/>
        <w:rPr>
          <w:rStyle w:val="default"/>
          <w:rFonts w:cs="FrankRuehl"/>
          <w:rtl/>
        </w:rPr>
      </w:pPr>
      <w:bookmarkStart w:id="16" w:name="Seif4"/>
      <w:bookmarkEnd w:id="16"/>
      <w:r>
        <w:rPr>
          <w:lang w:val="he-IL"/>
        </w:rPr>
        <w:pict w14:anchorId="048F2C0E">
          <v:rect id="_x0000_s1031" style="position:absolute;left:0;text-align:left;margin-left:464.5pt;margin-top:8.05pt;width:75.05pt;height:34.3pt;z-index:251637760" o:allowincell="f" filled="f" stroked="f" strokecolor="lime" strokeweight=".25pt">
            <v:textbox inset="0,0,0,0">
              <w:txbxContent>
                <w:p w14:paraId="7F4F9FB8" w14:textId="77777777" w:rsidR="0097718B" w:rsidRDefault="000364FF">
                  <w:pPr>
                    <w:spacing w:line="160" w:lineRule="exact"/>
                    <w:jc w:val="left"/>
                    <w:rPr>
                      <w:rFonts w:cs="Miriam"/>
                      <w:noProof/>
                      <w:sz w:val="18"/>
                      <w:szCs w:val="18"/>
                      <w:rtl/>
                    </w:rPr>
                  </w:pPr>
                  <w:r>
                    <w:rPr>
                      <w:rFonts w:cs="Miriam" w:hint="cs"/>
                      <w:sz w:val="18"/>
                      <w:szCs w:val="18"/>
                      <w:rtl/>
                    </w:rPr>
                    <w:t>הפסקת כהונה לפני תום תקופת הכהונה</w:t>
                  </w:r>
                </w:p>
                <w:p w14:paraId="2CAF49C2" w14:textId="77777777" w:rsidR="00106605" w:rsidRDefault="00106605" w:rsidP="0010660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6.</w:t>
      </w:r>
      <w:r>
        <w:rPr>
          <w:rStyle w:val="big-number"/>
          <w:rFonts w:cs="Miriam"/>
          <w:rtl/>
        </w:rPr>
        <w:tab/>
      </w:r>
      <w:r w:rsidR="000364FF" w:rsidRPr="000364FF">
        <w:rPr>
          <w:rStyle w:val="default"/>
          <w:rFonts w:cs="FrankRuehl" w:hint="cs"/>
          <w:rtl/>
        </w:rPr>
        <w:t>(א)</w:t>
      </w:r>
      <w:r w:rsidR="000364FF" w:rsidRPr="000364FF">
        <w:rPr>
          <w:rStyle w:val="default"/>
          <w:rFonts w:cs="FrankRuehl"/>
          <w:rtl/>
        </w:rPr>
        <w:tab/>
      </w:r>
      <w:r w:rsidR="000364FF" w:rsidRPr="000364FF">
        <w:rPr>
          <w:rStyle w:val="default"/>
          <w:rFonts w:cs="FrankRuehl" w:hint="cs"/>
          <w:rtl/>
        </w:rPr>
        <w:t>חבר המועצה יחדל לכהן לפני תום תקופת כהונתו, בהתקיים אחד מאלה:</w:t>
      </w:r>
    </w:p>
    <w:p w14:paraId="305C55BD" w14:textId="77777777" w:rsidR="000364FF" w:rsidRPr="000364FF" w:rsidRDefault="000364FF" w:rsidP="000364FF">
      <w:pPr>
        <w:pStyle w:val="P00"/>
        <w:spacing w:before="72"/>
        <w:ind w:left="1021" w:right="1134"/>
        <w:rPr>
          <w:rStyle w:val="default"/>
          <w:rFonts w:cs="FrankRuehl"/>
          <w:rtl/>
        </w:rPr>
      </w:pPr>
      <w:r w:rsidRPr="000364FF">
        <w:rPr>
          <w:rStyle w:val="default"/>
          <w:rFonts w:cs="FrankRuehl" w:hint="cs"/>
          <w:rtl/>
        </w:rPr>
        <w:t>(1)</w:t>
      </w:r>
      <w:r w:rsidRPr="000364FF">
        <w:rPr>
          <w:rStyle w:val="default"/>
          <w:rFonts w:cs="FrankRuehl"/>
          <w:rtl/>
        </w:rPr>
        <w:tab/>
      </w:r>
      <w:r w:rsidRPr="000364FF">
        <w:rPr>
          <w:rStyle w:val="default"/>
          <w:rFonts w:cs="FrankRuehl" w:hint="cs"/>
          <w:rtl/>
        </w:rPr>
        <w:t>הוא התפטר במסירת כתב התפטרות לשר;</w:t>
      </w:r>
    </w:p>
    <w:p w14:paraId="61520122" w14:textId="77777777" w:rsidR="000364FF" w:rsidRPr="000364FF" w:rsidRDefault="000364FF" w:rsidP="000364FF">
      <w:pPr>
        <w:pStyle w:val="P00"/>
        <w:spacing w:before="72"/>
        <w:ind w:left="1021" w:right="1134"/>
        <w:rPr>
          <w:rStyle w:val="default"/>
          <w:rFonts w:cs="FrankRuehl"/>
          <w:rtl/>
        </w:rPr>
      </w:pPr>
      <w:r w:rsidRPr="000364FF">
        <w:rPr>
          <w:rStyle w:val="default"/>
          <w:rFonts w:cs="FrankRuehl" w:hint="cs"/>
          <w:rtl/>
        </w:rPr>
        <w:t>(2)</w:t>
      </w:r>
      <w:r w:rsidRPr="000364FF">
        <w:rPr>
          <w:rStyle w:val="default"/>
          <w:rFonts w:cs="FrankRuehl"/>
          <w:rtl/>
        </w:rPr>
        <w:tab/>
      </w:r>
      <w:r w:rsidRPr="000364FF">
        <w:rPr>
          <w:rStyle w:val="default"/>
          <w:rFonts w:cs="FrankRuehl" w:hint="cs"/>
          <w:rtl/>
        </w:rPr>
        <w:t xml:space="preserve">הוא חדל להיות עובד המשרד הממשלתי או הגוף שאותו הוא מייצג במועצה, ואם הוא נציג ציבור </w:t>
      </w:r>
      <w:r w:rsidRPr="000364FF">
        <w:rPr>
          <w:rStyle w:val="default"/>
          <w:rFonts w:cs="FrankRuehl"/>
          <w:rtl/>
        </w:rPr>
        <w:t>–</w:t>
      </w:r>
      <w:r w:rsidRPr="000364FF">
        <w:rPr>
          <w:rStyle w:val="default"/>
          <w:rFonts w:cs="FrankRuehl" w:hint="cs"/>
          <w:rtl/>
        </w:rPr>
        <w:t xml:space="preserve"> הוא התמנה לעובד המדינה.</w:t>
      </w:r>
    </w:p>
    <w:p w14:paraId="22026E83"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(ב)</w:t>
      </w:r>
      <w:r w:rsidRPr="000364FF">
        <w:rPr>
          <w:rStyle w:val="default"/>
          <w:rFonts w:cs="FrankRuehl"/>
          <w:rtl/>
        </w:rPr>
        <w:tab/>
      </w:r>
      <w:r w:rsidRPr="000364FF">
        <w:rPr>
          <w:rStyle w:val="default"/>
          <w:rFonts w:cs="FrankRuehl" w:hint="cs"/>
          <w:rtl/>
        </w:rPr>
        <w:t>התקיימה נסיבה מהנסיבות כמפורט להלן לגבי חבר המועצה, יעבירו השר מכהונתו לפני תום תקופת הכהונה ובסמוך למועד התקיימות הנסיבה, בהודעה בכתב:</w:t>
      </w:r>
    </w:p>
    <w:p w14:paraId="5256666A" w14:textId="77777777" w:rsidR="000364FF" w:rsidRPr="000364FF" w:rsidRDefault="000364FF" w:rsidP="000364FF">
      <w:pPr>
        <w:pStyle w:val="P00"/>
        <w:spacing w:before="72"/>
        <w:ind w:left="1021" w:right="1134"/>
        <w:rPr>
          <w:rStyle w:val="default"/>
          <w:rFonts w:cs="FrankRuehl"/>
          <w:rtl/>
        </w:rPr>
      </w:pPr>
      <w:r w:rsidRPr="000364FF">
        <w:rPr>
          <w:rStyle w:val="default"/>
          <w:rFonts w:cs="FrankRuehl" w:hint="cs"/>
          <w:rtl/>
        </w:rPr>
        <w:t>(1)</w:t>
      </w:r>
      <w:r w:rsidRPr="000364FF">
        <w:rPr>
          <w:rStyle w:val="default"/>
          <w:rFonts w:cs="FrankRuehl"/>
          <w:rtl/>
        </w:rPr>
        <w:tab/>
      </w:r>
      <w:r w:rsidRPr="000364FF">
        <w:rPr>
          <w:rStyle w:val="default"/>
          <w:rFonts w:cs="FrankRuehl" w:hint="cs"/>
          <w:rtl/>
        </w:rPr>
        <w:t>הוא הורשע בעבירה פלילית או בעבירת משמעת אשר מפאת מהותה, חומרתה או נסיבותיה אין הוא ראוי לכהן כחבר המועצה, או הוגשו נגדו כתב אישום או קובלנה בעבירה כאמור;</w:t>
      </w:r>
    </w:p>
    <w:p w14:paraId="57A3CDA4" w14:textId="77777777" w:rsidR="000364FF" w:rsidRPr="000364FF" w:rsidRDefault="000364FF" w:rsidP="000364FF">
      <w:pPr>
        <w:pStyle w:val="P00"/>
        <w:spacing w:before="72"/>
        <w:ind w:left="1021" w:right="1134"/>
        <w:rPr>
          <w:rStyle w:val="default"/>
          <w:rFonts w:cs="FrankRuehl"/>
          <w:rtl/>
        </w:rPr>
      </w:pPr>
      <w:r w:rsidRPr="000364FF">
        <w:rPr>
          <w:rStyle w:val="default"/>
          <w:rFonts w:cs="FrankRuehl" w:hint="cs"/>
          <w:rtl/>
        </w:rPr>
        <w:t>(2)</w:t>
      </w:r>
      <w:r w:rsidRPr="000364FF">
        <w:rPr>
          <w:rStyle w:val="default"/>
          <w:rFonts w:cs="FrankRuehl"/>
          <w:rtl/>
        </w:rPr>
        <w:tab/>
      </w:r>
      <w:r w:rsidRPr="000364FF">
        <w:rPr>
          <w:rStyle w:val="default"/>
          <w:rFonts w:cs="FrankRuehl" w:hint="cs"/>
          <w:rtl/>
        </w:rPr>
        <w:t>נבצר ממנו דרך קבע למלא את תפקידו;</w:t>
      </w:r>
    </w:p>
    <w:p w14:paraId="42150450" w14:textId="77777777" w:rsidR="000364FF" w:rsidRPr="000364FF" w:rsidRDefault="000364FF" w:rsidP="000364FF">
      <w:pPr>
        <w:pStyle w:val="P00"/>
        <w:spacing w:before="72"/>
        <w:ind w:left="1021" w:right="1134"/>
        <w:rPr>
          <w:rStyle w:val="default"/>
          <w:rFonts w:cs="FrankRuehl"/>
          <w:rtl/>
        </w:rPr>
      </w:pPr>
      <w:r w:rsidRPr="000364FF">
        <w:rPr>
          <w:rStyle w:val="default"/>
          <w:rFonts w:cs="FrankRuehl" w:hint="cs"/>
          <w:rtl/>
        </w:rPr>
        <w:t>(3)</w:t>
      </w:r>
      <w:r w:rsidRPr="000364FF">
        <w:rPr>
          <w:rStyle w:val="default"/>
          <w:rFonts w:cs="FrankRuehl"/>
          <w:rtl/>
        </w:rPr>
        <w:tab/>
      </w:r>
      <w:r w:rsidRPr="000364FF">
        <w:rPr>
          <w:rStyle w:val="default"/>
          <w:rFonts w:cs="FrankRuehl" w:hint="cs"/>
          <w:rtl/>
        </w:rPr>
        <w:t>חדל להתקיים בו תנאי מהתנאים הדרושים למינויו.</w:t>
      </w:r>
    </w:p>
    <w:p w14:paraId="3B5354F1"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(ג)</w:t>
      </w:r>
      <w:r w:rsidRPr="000364FF">
        <w:rPr>
          <w:rStyle w:val="default"/>
          <w:rFonts w:cs="FrankRuehl"/>
          <w:rtl/>
        </w:rPr>
        <w:tab/>
      </w:r>
      <w:r w:rsidRPr="000364FF">
        <w:rPr>
          <w:rStyle w:val="default"/>
          <w:rFonts w:cs="FrankRuehl" w:hint="cs"/>
          <w:rtl/>
        </w:rPr>
        <w:t>השר, בהתייעצות עם יושב ראש המועצה, רשאי להעביר את חבר המועצה מכהונתו לפני תום תקופת הכהונה אם חבר המועצה נעדר בלא סיבה מוצדקת מארבע ישיבות רצופות של המועצה או מיותר משליש מהישיבות שקיימה במהלך שנה אחת.</w:t>
      </w:r>
    </w:p>
    <w:p w14:paraId="06EE8044"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(ד)</w:t>
      </w:r>
      <w:r w:rsidRPr="000364FF">
        <w:rPr>
          <w:rStyle w:val="default"/>
          <w:rFonts w:cs="FrankRuehl"/>
          <w:rtl/>
        </w:rPr>
        <w:tab/>
      </w:r>
      <w:r w:rsidRPr="000364FF">
        <w:rPr>
          <w:rStyle w:val="default"/>
          <w:rFonts w:cs="FrankRuehl" w:hint="cs"/>
          <w:rtl/>
        </w:rPr>
        <w:t>השר לא יפסיק את כהונתו של חבר מועצה לפי סעיפים קטנים (ב) ו-(ג) אלא לאחר שנתן לו הזדמנות לטעון את טענותיו לעניין זה.</w:t>
      </w:r>
    </w:p>
    <w:p w14:paraId="06BB5499"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(ה)</w:t>
      </w:r>
      <w:r w:rsidRPr="000364FF">
        <w:rPr>
          <w:rStyle w:val="default"/>
          <w:rFonts w:cs="FrankRuehl"/>
          <w:rtl/>
        </w:rPr>
        <w:tab/>
      </w:r>
      <w:r w:rsidRPr="000364FF">
        <w:rPr>
          <w:rStyle w:val="default"/>
          <w:rFonts w:cs="FrankRuehl" w:hint="cs"/>
          <w:rtl/>
        </w:rPr>
        <w:t>הפסיק חבר המועצה לכהן לפי הוראות סעיף זה, יפעל השר בהתאם להוראות סעיף 4, למינוי חבר אחר במקומו, בהקדם האפשרי.</w:t>
      </w:r>
    </w:p>
    <w:p w14:paraId="5BA92548" w14:textId="77777777" w:rsidR="00DC7BEF" w:rsidRPr="00660CB5" w:rsidRDefault="00DC7BEF" w:rsidP="00DC7BEF">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17" w:name="Rov40"/>
      <w:r w:rsidRPr="00660CB5">
        <w:rPr>
          <w:rStyle w:val="default"/>
          <w:rFonts w:ascii="FrankRuehl" w:hAnsi="FrankRuehl" w:cs="FrankRuehl"/>
          <w:vanish/>
          <w:color w:val="FF0000"/>
          <w:sz w:val="20"/>
          <w:szCs w:val="20"/>
          <w:shd w:val="clear" w:color="auto" w:fill="FFFF99"/>
          <w:rtl/>
        </w:rPr>
        <w:t>מיום 1.3.2019</w:t>
      </w:r>
    </w:p>
    <w:p w14:paraId="030821BD" w14:textId="77777777" w:rsidR="00DC7BEF" w:rsidRPr="00660CB5" w:rsidRDefault="00DC7BEF"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6A02F652" w14:textId="77777777" w:rsidR="00DC7BEF" w:rsidRPr="00660CB5" w:rsidRDefault="00DC7BEF"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8"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3</w:t>
      </w:r>
      <w:r w:rsidRPr="00660CB5">
        <w:rPr>
          <w:rStyle w:val="default"/>
          <w:rFonts w:ascii="FrankRuehl" w:hAnsi="FrankRuehl" w:cs="FrankRuehl"/>
          <w:vanish/>
          <w:sz w:val="20"/>
          <w:szCs w:val="20"/>
          <w:shd w:val="clear" w:color="auto" w:fill="FFFF99"/>
          <w:rtl/>
        </w:rPr>
        <w:t xml:space="preserve"> (</w:t>
      </w:r>
      <w:hyperlink r:id="rId49"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0EB09D82" w14:textId="77777777" w:rsidR="00DC7BEF" w:rsidRPr="00660CB5" w:rsidRDefault="00DC7BEF" w:rsidP="00DC7BEF">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b/>
          <w:bCs/>
          <w:vanish/>
          <w:sz w:val="20"/>
          <w:szCs w:val="20"/>
          <w:shd w:val="clear" w:color="auto" w:fill="FFFF99"/>
          <w:rtl/>
        </w:rPr>
        <w:t>החלפת סעיף 6</w:t>
      </w:r>
    </w:p>
    <w:p w14:paraId="2897360E" w14:textId="77777777" w:rsidR="00DC7BEF" w:rsidRPr="00660CB5" w:rsidRDefault="00DC7BEF" w:rsidP="00DC7BEF">
      <w:pPr>
        <w:pStyle w:val="P22"/>
        <w:tabs>
          <w:tab w:val="left" w:pos="624"/>
          <w:tab w:val="left" w:pos="1021"/>
        </w:tabs>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vanish/>
          <w:sz w:val="20"/>
          <w:szCs w:val="20"/>
          <w:shd w:val="clear" w:color="auto" w:fill="FFFF99"/>
          <w:rtl/>
        </w:rPr>
        <w:t>הנוסח הקודם:</w:t>
      </w:r>
    </w:p>
    <w:p w14:paraId="4C0188E8" w14:textId="77777777" w:rsidR="00DC7BEF" w:rsidRPr="00660CB5" w:rsidRDefault="00DC7BEF" w:rsidP="00DC7BEF">
      <w:pPr>
        <w:pStyle w:val="P00"/>
        <w:spacing w:before="20"/>
        <w:ind w:left="0" w:right="1134"/>
        <w:rPr>
          <w:rStyle w:val="default"/>
          <w:rFonts w:ascii="Miriam" w:hAnsi="Miriam" w:cs="Miriam"/>
          <w:strike/>
          <w:vanish/>
          <w:sz w:val="16"/>
          <w:szCs w:val="16"/>
          <w:shd w:val="clear" w:color="auto" w:fill="FFFF99"/>
          <w:rtl/>
        </w:rPr>
      </w:pPr>
      <w:r w:rsidRPr="00660CB5">
        <w:rPr>
          <w:rStyle w:val="default"/>
          <w:rFonts w:ascii="Miriam" w:hAnsi="Miriam" w:cs="Miriam" w:hint="cs"/>
          <w:strike/>
          <w:vanish/>
          <w:sz w:val="16"/>
          <w:szCs w:val="16"/>
          <w:shd w:val="clear" w:color="auto" w:fill="FFFF99"/>
          <w:rtl/>
        </w:rPr>
        <w:t>פקיעת כהונה</w:t>
      </w:r>
    </w:p>
    <w:p w14:paraId="71EE139B" w14:textId="77777777" w:rsidR="00DC7BEF" w:rsidRPr="00660CB5" w:rsidRDefault="00DC7BEF" w:rsidP="00DC7BEF">
      <w:pPr>
        <w:pStyle w:val="P00"/>
        <w:spacing w:before="0"/>
        <w:ind w:left="0"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6.</w:t>
      </w:r>
      <w:r w:rsidRPr="00660CB5">
        <w:rPr>
          <w:rStyle w:val="default"/>
          <w:rFonts w:cs="FrankRuehl"/>
          <w:strike/>
          <w:vanish/>
          <w:sz w:val="22"/>
          <w:szCs w:val="22"/>
          <w:shd w:val="clear" w:color="auto" w:fill="FFFF99"/>
          <w:rtl/>
        </w:rPr>
        <w:tab/>
        <w:t>חב</w:t>
      </w:r>
      <w:r w:rsidRPr="00660CB5">
        <w:rPr>
          <w:rStyle w:val="default"/>
          <w:rFonts w:cs="FrankRuehl" w:hint="cs"/>
          <w:strike/>
          <w:vanish/>
          <w:sz w:val="22"/>
          <w:szCs w:val="22"/>
          <w:shd w:val="clear" w:color="auto" w:fill="FFFF99"/>
          <w:rtl/>
        </w:rPr>
        <w:t>ר המו</w:t>
      </w:r>
      <w:r w:rsidRPr="00660CB5">
        <w:rPr>
          <w:rStyle w:val="default"/>
          <w:rFonts w:cs="FrankRuehl"/>
          <w:strike/>
          <w:vanish/>
          <w:sz w:val="22"/>
          <w:szCs w:val="22"/>
          <w:shd w:val="clear" w:color="auto" w:fill="FFFF99"/>
          <w:rtl/>
        </w:rPr>
        <w:t>ע</w:t>
      </w:r>
      <w:r w:rsidRPr="00660CB5">
        <w:rPr>
          <w:rStyle w:val="default"/>
          <w:rFonts w:cs="FrankRuehl" w:hint="cs"/>
          <w:strike/>
          <w:vanish/>
          <w:sz w:val="22"/>
          <w:szCs w:val="22"/>
          <w:shd w:val="clear" w:color="auto" w:fill="FFFF99"/>
          <w:rtl/>
        </w:rPr>
        <w:t>צה יחדל לכהן לפני תום תקופת כהונתו, בהתקיים אחד מא</w:t>
      </w:r>
      <w:r w:rsidRPr="00660CB5">
        <w:rPr>
          <w:rStyle w:val="default"/>
          <w:rFonts w:cs="FrankRuehl"/>
          <w:strike/>
          <w:vanish/>
          <w:sz w:val="22"/>
          <w:szCs w:val="22"/>
          <w:shd w:val="clear" w:color="auto" w:fill="FFFF99"/>
          <w:rtl/>
        </w:rPr>
        <w:t>לה</w:t>
      </w:r>
      <w:r w:rsidRPr="00660CB5">
        <w:rPr>
          <w:rStyle w:val="default"/>
          <w:rFonts w:cs="FrankRuehl" w:hint="cs"/>
          <w:strike/>
          <w:vanish/>
          <w:sz w:val="22"/>
          <w:szCs w:val="22"/>
          <w:shd w:val="clear" w:color="auto" w:fill="FFFF99"/>
          <w:rtl/>
        </w:rPr>
        <w:t>:</w:t>
      </w:r>
    </w:p>
    <w:p w14:paraId="55730DA7" w14:textId="77777777" w:rsidR="00DC7BEF" w:rsidRPr="00660CB5" w:rsidRDefault="00DC7BEF" w:rsidP="00DC7BEF">
      <w:pPr>
        <w:pStyle w:val="P00"/>
        <w:spacing w:before="0"/>
        <w:ind w:left="624"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(1)</w:t>
      </w:r>
      <w:r w:rsidRPr="00660CB5">
        <w:rPr>
          <w:rStyle w:val="default"/>
          <w:rFonts w:cs="FrankRuehl"/>
          <w:strike/>
          <w:vanish/>
          <w:sz w:val="22"/>
          <w:szCs w:val="22"/>
          <w:shd w:val="clear" w:color="auto" w:fill="FFFF99"/>
          <w:rtl/>
        </w:rPr>
        <w:tab/>
        <w:t>ה</w:t>
      </w:r>
      <w:r w:rsidRPr="00660CB5">
        <w:rPr>
          <w:rStyle w:val="default"/>
          <w:rFonts w:cs="FrankRuehl" w:hint="cs"/>
          <w:strike/>
          <w:vanish/>
          <w:sz w:val="22"/>
          <w:szCs w:val="22"/>
          <w:shd w:val="clear" w:color="auto" w:fill="FFFF99"/>
          <w:rtl/>
        </w:rPr>
        <w:t>תפטר במסירת כתב התפטרות לשר;</w:t>
      </w:r>
    </w:p>
    <w:p w14:paraId="39DFB2AF" w14:textId="77777777" w:rsidR="00DC7BEF" w:rsidRPr="00660CB5" w:rsidRDefault="00DC7BEF" w:rsidP="00DC7BEF">
      <w:pPr>
        <w:pStyle w:val="P00"/>
        <w:spacing w:before="0"/>
        <w:ind w:left="624"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(2)</w:t>
      </w:r>
      <w:r w:rsidRPr="00660CB5">
        <w:rPr>
          <w:rStyle w:val="default"/>
          <w:rFonts w:cs="FrankRuehl"/>
          <w:strike/>
          <w:vanish/>
          <w:sz w:val="22"/>
          <w:szCs w:val="22"/>
          <w:shd w:val="clear" w:color="auto" w:fill="FFFF99"/>
          <w:rtl/>
        </w:rPr>
        <w:tab/>
        <w:t>ח</w:t>
      </w:r>
      <w:r w:rsidRPr="00660CB5">
        <w:rPr>
          <w:rStyle w:val="default"/>
          <w:rFonts w:cs="FrankRuehl" w:hint="cs"/>
          <w:strike/>
          <w:vanish/>
          <w:sz w:val="22"/>
          <w:szCs w:val="22"/>
          <w:shd w:val="clear" w:color="auto" w:fill="FFFF99"/>
          <w:rtl/>
        </w:rPr>
        <w:t>דל להתקיים בו התנאי שבסעיף 4(ב) שמכוחו מונה;</w:t>
      </w:r>
    </w:p>
    <w:p w14:paraId="55D6B672" w14:textId="77777777" w:rsidR="00DC7BEF" w:rsidRPr="00FE0F0E" w:rsidRDefault="00DC7BEF" w:rsidP="00FE0F0E">
      <w:pPr>
        <w:pStyle w:val="P00"/>
        <w:spacing w:before="0"/>
        <w:ind w:left="624" w:right="1134"/>
        <w:rPr>
          <w:rStyle w:val="default"/>
          <w:rFonts w:cs="FrankRuehl"/>
          <w:sz w:val="2"/>
          <w:szCs w:val="2"/>
          <w:rtl/>
        </w:rPr>
      </w:pPr>
      <w:r w:rsidRPr="00660CB5">
        <w:rPr>
          <w:rStyle w:val="default"/>
          <w:rFonts w:cs="FrankRuehl"/>
          <w:strike/>
          <w:vanish/>
          <w:sz w:val="22"/>
          <w:szCs w:val="22"/>
          <w:shd w:val="clear" w:color="auto" w:fill="FFFF99"/>
          <w:rtl/>
        </w:rPr>
        <w:t>(3)</w:t>
      </w:r>
      <w:r w:rsidRPr="00660CB5">
        <w:rPr>
          <w:rStyle w:val="default"/>
          <w:rFonts w:cs="FrankRuehl"/>
          <w:strike/>
          <w:vanish/>
          <w:sz w:val="22"/>
          <w:szCs w:val="22"/>
          <w:shd w:val="clear" w:color="auto" w:fill="FFFF99"/>
          <w:rtl/>
        </w:rPr>
        <w:tab/>
        <w:t>ה</w:t>
      </w:r>
      <w:r w:rsidRPr="00660CB5">
        <w:rPr>
          <w:rStyle w:val="default"/>
          <w:rFonts w:cs="FrankRuehl" w:hint="cs"/>
          <w:strike/>
          <w:vanish/>
          <w:sz w:val="22"/>
          <w:szCs w:val="22"/>
          <w:shd w:val="clear" w:color="auto" w:fill="FFFF99"/>
          <w:rtl/>
        </w:rPr>
        <w:t>ורשע בעבירה כאמור בסעיף 4(ו).</w:t>
      </w:r>
      <w:bookmarkEnd w:id="17"/>
    </w:p>
    <w:p w14:paraId="29220935" w14:textId="77777777" w:rsidR="0097718B" w:rsidRDefault="0097718B">
      <w:pPr>
        <w:pStyle w:val="P00"/>
        <w:spacing w:before="72"/>
        <w:ind w:left="0" w:right="1134"/>
        <w:rPr>
          <w:rStyle w:val="default"/>
          <w:rFonts w:cs="FrankRuehl"/>
          <w:rtl/>
        </w:rPr>
      </w:pPr>
      <w:r>
        <w:rPr>
          <w:lang w:val="he-IL"/>
        </w:rPr>
        <w:pict w14:anchorId="0399D29B">
          <v:rect id="_x0000_s1032" style="position:absolute;left:0;text-align:left;margin-left:464.5pt;margin-top:8.05pt;width:75.05pt;height:19.25pt;z-index:251640832" o:allowincell="f" filled="f" stroked="f" strokecolor="lime" strokeweight=".25pt">
            <v:textbox inset="0,0,0,0">
              <w:txbxContent>
                <w:p w14:paraId="27E10219" w14:textId="77777777" w:rsidR="00106605" w:rsidRDefault="00106605" w:rsidP="0010660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7.</w:t>
      </w:r>
      <w:r>
        <w:rPr>
          <w:rStyle w:val="big-number"/>
          <w:rFonts w:cs="Miriam"/>
          <w:rtl/>
        </w:rPr>
        <w:tab/>
      </w:r>
      <w:r w:rsidR="000364FF">
        <w:rPr>
          <w:rStyle w:val="default"/>
          <w:rFonts w:cs="FrankRuehl" w:hint="cs"/>
          <w:rtl/>
        </w:rPr>
        <w:t>(בוטל).</w:t>
      </w:r>
    </w:p>
    <w:p w14:paraId="19C80F45"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18" w:name="Rov38"/>
      <w:r w:rsidRPr="00660CB5">
        <w:rPr>
          <w:rStyle w:val="default"/>
          <w:rFonts w:ascii="FrankRuehl" w:hAnsi="FrankRuehl" w:cs="FrankRuehl"/>
          <w:vanish/>
          <w:color w:val="FF0000"/>
          <w:sz w:val="20"/>
          <w:szCs w:val="20"/>
          <w:shd w:val="clear" w:color="auto" w:fill="FFFF99"/>
          <w:rtl/>
        </w:rPr>
        <w:t>מיום 1.3.2019</w:t>
      </w:r>
    </w:p>
    <w:p w14:paraId="2AFE9BD1"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4AC5AED"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0"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3</w:t>
      </w:r>
      <w:r w:rsidRPr="00660CB5">
        <w:rPr>
          <w:rStyle w:val="default"/>
          <w:rFonts w:ascii="FrankRuehl" w:hAnsi="FrankRuehl" w:cs="FrankRuehl"/>
          <w:vanish/>
          <w:sz w:val="20"/>
          <w:szCs w:val="20"/>
          <w:shd w:val="clear" w:color="auto" w:fill="FFFF99"/>
          <w:rtl/>
        </w:rPr>
        <w:t xml:space="preserve"> (</w:t>
      </w:r>
      <w:hyperlink r:id="rId51"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6328D9D6"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b/>
          <w:bCs/>
          <w:vanish/>
          <w:sz w:val="20"/>
          <w:szCs w:val="20"/>
          <w:shd w:val="clear" w:color="auto" w:fill="FFFF99"/>
          <w:rtl/>
        </w:rPr>
        <w:t>ביטול סעיף 7</w:t>
      </w:r>
    </w:p>
    <w:p w14:paraId="3139D93C" w14:textId="77777777" w:rsidR="00106605" w:rsidRPr="00660CB5" w:rsidRDefault="00106605" w:rsidP="00106605">
      <w:pPr>
        <w:pStyle w:val="P22"/>
        <w:tabs>
          <w:tab w:val="left" w:pos="624"/>
          <w:tab w:val="left" w:pos="1021"/>
        </w:tabs>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vanish/>
          <w:sz w:val="20"/>
          <w:szCs w:val="20"/>
          <w:shd w:val="clear" w:color="auto" w:fill="FFFF99"/>
          <w:rtl/>
        </w:rPr>
        <w:t>הנוסח הקודם:</w:t>
      </w:r>
    </w:p>
    <w:p w14:paraId="134F9B41" w14:textId="77777777" w:rsidR="00106605" w:rsidRPr="00660CB5" w:rsidRDefault="00106605" w:rsidP="00106605">
      <w:pPr>
        <w:pStyle w:val="P00"/>
        <w:spacing w:before="20"/>
        <w:ind w:left="0" w:right="1134"/>
        <w:rPr>
          <w:rStyle w:val="default"/>
          <w:rFonts w:ascii="Miriam" w:hAnsi="Miriam" w:cs="Miriam"/>
          <w:strike/>
          <w:vanish/>
          <w:sz w:val="16"/>
          <w:szCs w:val="16"/>
          <w:shd w:val="clear" w:color="auto" w:fill="FFFF99"/>
          <w:rtl/>
        </w:rPr>
      </w:pPr>
      <w:r w:rsidRPr="00660CB5">
        <w:rPr>
          <w:rStyle w:val="default"/>
          <w:rFonts w:ascii="Miriam" w:hAnsi="Miriam" w:cs="Miriam" w:hint="cs"/>
          <w:strike/>
          <w:vanish/>
          <w:sz w:val="16"/>
          <w:szCs w:val="16"/>
          <w:shd w:val="clear" w:color="auto" w:fill="FFFF99"/>
          <w:rtl/>
        </w:rPr>
        <w:t>העברה מכהונה</w:t>
      </w:r>
    </w:p>
    <w:p w14:paraId="7003D8E3" w14:textId="77777777" w:rsidR="00106605" w:rsidRPr="00660CB5" w:rsidRDefault="00106605" w:rsidP="00106605">
      <w:pPr>
        <w:pStyle w:val="P00"/>
        <w:spacing w:before="0"/>
        <w:ind w:left="0"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7.</w:t>
      </w:r>
      <w:r w:rsidRPr="00660CB5">
        <w:rPr>
          <w:rStyle w:val="default"/>
          <w:rFonts w:cs="FrankRuehl"/>
          <w:strike/>
          <w:vanish/>
          <w:sz w:val="22"/>
          <w:szCs w:val="22"/>
          <w:shd w:val="clear" w:color="auto" w:fill="FFFF99"/>
          <w:rtl/>
        </w:rPr>
        <w:tab/>
        <w:t>הש</w:t>
      </w:r>
      <w:r w:rsidRPr="00660CB5">
        <w:rPr>
          <w:rStyle w:val="default"/>
          <w:rFonts w:cs="FrankRuehl" w:hint="cs"/>
          <w:strike/>
          <w:vanish/>
          <w:sz w:val="22"/>
          <w:szCs w:val="22"/>
          <w:shd w:val="clear" w:color="auto" w:fill="FFFF99"/>
          <w:rtl/>
        </w:rPr>
        <w:t>ר רשאי להעביר חבר מועצה מכהונתו לפני תום תקופת כהונתו, בהתקיים אחד מאלה:</w:t>
      </w:r>
    </w:p>
    <w:p w14:paraId="5EA47938" w14:textId="77777777" w:rsidR="00106605" w:rsidRPr="00660CB5" w:rsidRDefault="00106605" w:rsidP="00106605">
      <w:pPr>
        <w:pStyle w:val="P00"/>
        <w:spacing w:before="0"/>
        <w:ind w:left="624"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(1)</w:t>
      </w:r>
      <w:r w:rsidRPr="00660CB5">
        <w:rPr>
          <w:rStyle w:val="default"/>
          <w:rFonts w:cs="FrankRuehl"/>
          <w:strike/>
          <w:vanish/>
          <w:sz w:val="22"/>
          <w:szCs w:val="22"/>
          <w:shd w:val="clear" w:color="auto" w:fill="FFFF99"/>
          <w:rtl/>
        </w:rPr>
        <w:tab/>
        <w:t>נ</w:t>
      </w:r>
      <w:r w:rsidRPr="00660CB5">
        <w:rPr>
          <w:rStyle w:val="default"/>
          <w:rFonts w:cs="FrankRuehl" w:hint="cs"/>
          <w:strike/>
          <w:vanish/>
          <w:sz w:val="22"/>
          <w:szCs w:val="22"/>
          <w:shd w:val="clear" w:color="auto" w:fill="FFFF99"/>
          <w:rtl/>
        </w:rPr>
        <w:t>בצר ממנו דרך קבע למל</w:t>
      </w:r>
      <w:r w:rsidRPr="00660CB5">
        <w:rPr>
          <w:rStyle w:val="default"/>
          <w:rFonts w:cs="FrankRuehl"/>
          <w:strike/>
          <w:vanish/>
          <w:sz w:val="22"/>
          <w:szCs w:val="22"/>
          <w:shd w:val="clear" w:color="auto" w:fill="FFFF99"/>
          <w:rtl/>
        </w:rPr>
        <w:t xml:space="preserve">א </w:t>
      </w:r>
      <w:r w:rsidRPr="00660CB5">
        <w:rPr>
          <w:rStyle w:val="default"/>
          <w:rFonts w:cs="FrankRuehl" w:hint="cs"/>
          <w:strike/>
          <w:vanish/>
          <w:sz w:val="22"/>
          <w:szCs w:val="22"/>
          <w:shd w:val="clear" w:color="auto" w:fill="FFFF99"/>
          <w:rtl/>
        </w:rPr>
        <w:t>את תפקידו;</w:t>
      </w:r>
    </w:p>
    <w:p w14:paraId="66CB43D1" w14:textId="77777777" w:rsidR="00106605" w:rsidRPr="00106605" w:rsidRDefault="00106605" w:rsidP="00106605">
      <w:pPr>
        <w:pStyle w:val="P00"/>
        <w:spacing w:before="0"/>
        <w:ind w:left="624" w:right="1134"/>
        <w:rPr>
          <w:rStyle w:val="default"/>
          <w:rFonts w:cs="FrankRuehl"/>
          <w:strike/>
          <w:sz w:val="2"/>
          <w:szCs w:val="2"/>
          <w:rtl/>
        </w:rPr>
      </w:pPr>
      <w:r w:rsidRPr="00660CB5">
        <w:rPr>
          <w:rStyle w:val="default"/>
          <w:rFonts w:cs="FrankRuehl" w:hint="cs"/>
          <w:strike/>
          <w:vanish/>
          <w:sz w:val="22"/>
          <w:szCs w:val="22"/>
          <w:shd w:val="clear" w:color="auto" w:fill="FFFF99"/>
          <w:rtl/>
        </w:rPr>
        <w:t>(2)</w:t>
      </w:r>
      <w:r w:rsidRPr="00660CB5">
        <w:rPr>
          <w:rStyle w:val="default"/>
          <w:rFonts w:cs="FrankRuehl"/>
          <w:strike/>
          <w:vanish/>
          <w:sz w:val="22"/>
          <w:szCs w:val="22"/>
          <w:shd w:val="clear" w:color="auto" w:fill="FFFF99"/>
          <w:rtl/>
        </w:rPr>
        <w:tab/>
        <w:t>נ</w:t>
      </w:r>
      <w:r w:rsidRPr="00660CB5">
        <w:rPr>
          <w:rStyle w:val="default"/>
          <w:rFonts w:cs="FrankRuehl" w:hint="cs"/>
          <w:strike/>
          <w:vanish/>
          <w:sz w:val="22"/>
          <w:szCs w:val="22"/>
          <w:shd w:val="clear" w:color="auto" w:fill="FFFF99"/>
          <w:rtl/>
        </w:rPr>
        <w:t>עדר ללא סיבה מוצדקת מארבע ישיבות רצופות של המועצה או מיותר משליש מהישיבות שקיימה המועצה בשנה אחת.</w:t>
      </w:r>
      <w:bookmarkEnd w:id="18"/>
    </w:p>
    <w:p w14:paraId="1EF5870A" w14:textId="77777777" w:rsidR="0097718B" w:rsidRDefault="0097718B">
      <w:pPr>
        <w:pStyle w:val="P00"/>
        <w:spacing w:before="72"/>
        <w:ind w:left="0" w:right="1134"/>
        <w:rPr>
          <w:rStyle w:val="default"/>
          <w:rFonts w:cs="FrankRuehl"/>
          <w:rtl/>
        </w:rPr>
      </w:pPr>
      <w:bookmarkStart w:id="19" w:name="Seif7"/>
      <w:bookmarkEnd w:id="19"/>
      <w:r>
        <w:rPr>
          <w:lang w:val="he-IL"/>
        </w:rPr>
        <w:pict w14:anchorId="3F313CA8">
          <v:rect id="_x0000_s1033" style="position:absolute;left:0;text-align:left;margin-left:464.5pt;margin-top:8.05pt;width:75.05pt;height:27.7pt;z-index:251641856" o:allowincell="f" filled="f" stroked="f" strokecolor="lime" strokeweight=".25pt">
            <v:textbox inset="0,0,0,0">
              <w:txbxContent>
                <w:p w14:paraId="52DABA2E" w14:textId="77777777" w:rsidR="0097718B" w:rsidRDefault="0097718B">
                  <w:pPr>
                    <w:spacing w:line="160" w:lineRule="exact"/>
                    <w:jc w:val="left"/>
                    <w:rPr>
                      <w:rFonts w:cs="Miriam"/>
                      <w:noProof/>
                      <w:sz w:val="18"/>
                      <w:szCs w:val="18"/>
                      <w:rtl/>
                    </w:rPr>
                  </w:pPr>
                  <w:r>
                    <w:rPr>
                      <w:rFonts w:cs="Miriam"/>
                      <w:sz w:val="18"/>
                      <w:szCs w:val="18"/>
                      <w:rtl/>
                    </w:rPr>
                    <w:t>תו</w:t>
                  </w:r>
                  <w:r>
                    <w:rPr>
                      <w:rFonts w:cs="Miriam" w:hint="cs"/>
                      <w:sz w:val="18"/>
                      <w:szCs w:val="18"/>
                      <w:rtl/>
                    </w:rPr>
                    <w:t>קף פעילות</w:t>
                  </w:r>
                </w:p>
                <w:p w14:paraId="2C2568D4" w14:textId="77777777" w:rsidR="00106605" w:rsidRDefault="00106605" w:rsidP="0010660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8.</w:t>
      </w:r>
      <w:r>
        <w:rPr>
          <w:rStyle w:val="big-number"/>
          <w:rFonts w:cs="Miriam"/>
          <w:rtl/>
        </w:rPr>
        <w:tab/>
      </w:r>
      <w:r>
        <w:rPr>
          <w:rStyle w:val="default"/>
          <w:rFonts w:cs="FrankRuehl"/>
          <w:rtl/>
        </w:rPr>
        <w:t>קי</w:t>
      </w:r>
      <w:r>
        <w:rPr>
          <w:rStyle w:val="default"/>
          <w:rFonts w:cs="FrankRuehl" w:hint="cs"/>
          <w:rtl/>
        </w:rPr>
        <w:t>ום המועצה, סמכויותיה ותוקף החלטותיה ופעולותיה לא ייפגע</w:t>
      </w:r>
      <w:r>
        <w:rPr>
          <w:rStyle w:val="default"/>
          <w:rFonts w:cs="FrankRuehl"/>
          <w:rtl/>
        </w:rPr>
        <w:t>ו</w:t>
      </w:r>
      <w:r>
        <w:rPr>
          <w:rStyle w:val="default"/>
          <w:rFonts w:cs="FrankRuehl" w:hint="cs"/>
          <w:rtl/>
        </w:rPr>
        <w:t xml:space="preserve"> </w:t>
      </w:r>
      <w:r w:rsidR="000364FF" w:rsidRPr="000364FF">
        <w:rPr>
          <w:rStyle w:val="default"/>
          <w:rFonts w:cs="FrankRuehl" w:hint="cs"/>
          <w:rtl/>
        </w:rPr>
        <w:t xml:space="preserve">בשל הפסקת כהונתו של חבר מחברי המועצה </w:t>
      </w:r>
      <w:r>
        <w:rPr>
          <w:rStyle w:val="default"/>
          <w:rFonts w:cs="FrankRuehl" w:hint="cs"/>
          <w:rtl/>
        </w:rPr>
        <w:t>או מחמת ליקוי במינויו או בהמשך כהונתו</w:t>
      </w:r>
      <w:r w:rsidR="000364FF" w:rsidRPr="000364FF">
        <w:rPr>
          <w:rStyle w:val="default"/>
          <w:rFonts w:cs="FrankRuehl" w:hint="cs"/>
          <w:rtl/>
        </w:rPr>
        <w:t>, ובלבד שמכהן בה הרכב החברים הדרוש למניין החוקי בישיבותיה לפי סעיף 10(א)</w:t>
      </w:r>
      <w:r>
        <w:rPr>
          <w:rStyle w:val="default"/>
          <w:rFonts w:cs="FrankRuehl" w:hint="cs"/>
          <w:rtl/>
        </w:rPr>
        <w:t>.</w:t>
      </w:r>
    </w:p>
    <w:p w14:paraId="4C4A4381"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0" w:name="Rov39"/>
      <w:r w:rsidRPr="00660CB5">
        <w:rPr>
          <w:rStyle w:val="default"/>
          <w:rFonts w:ascii="FrankRuehl" w:hAnsi="FrankRuehl" w:cs="FrankRuehl"/>
          <w:vanish/>
          <w:color w:val="FF0000"/>
          <w:sz w:val="20"/>
          <w:szCs w:val="20"/>
          <w:shd w:val="clear" w:color="auto" w:fill="FFFF99"/>
          <w:rtl/>
        </w:rPr>
        <w:t>מיום 1.3.2019</w:t>
      </w:r>
    </w:p>
    <w:p w14:paraId="580C8088"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72ABC4FC"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2"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4</w:t>
      </w:r>
      <w:r w:rsidRPr="00660CB5">
        <w:rPr>
          <w:rStyle w:val="default"/>
          <w:rFonts w:ascii="FrankRuehl" w:hAnsi="FrankRuehl" w:cs="FrankRuehl"/>
          <w:vanish/>
          <w:sz w:val="20"/>
          <w:szCs w:val="20"/>
          <w:shd w:val="clear" w:color="auto" w:fill="FFFF99"/>
          <w:rtl/>
        </w:rPr>
        <w:t xml:space="preserve"> (</w:t>
      </w:r>
      <w:hyperlink r:id="rId53"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42B0E0BF" w14:textId="77777777" w:rsidR="00106605" w:rsidRPr="00106605" w:rsidRDefault="00106605" w:rsidP="00106605">
      <w:pPr>
        <w:pStyle w:val="P00"/>
        <w:ind w:left="0" w:right="1134"/>
        <w:rPr>
          <w:rStyle w:val="default"/>
          <w:rFonts w:cs="FrankRuehl"/>
          <w:sz w:val="2"/>
          <w:szCs w:val="2"/>
          <w:rtl/>
        </w:rPr>
      </w:pPr>
      <w:r w:rsidRPr="00660CB5">
        <w:rPr>
          <w:rStyle w:val="default"/>
          <w:rFonts w:cs="FrankRuehl"/>
          <w:vanish/>
          <w:sz w:val="22"/>
          <w:szCs w:val="22"/>
          <w:shd w:val="clear" w:color="auto" w:fill="FFFF99"/>
          <w:rtl/>
        </w:rPr>
        <w:t>8.</w:t>
      </w:r>
      <w:r w:rsidRPr="00660CB5">
        <w:rPr>
          <w:rStyle w:val="default"/>
          <w:rFonts w:cs="FrankRuehl"/>
          <w:vanish/>
          <w:sz w:val="22"/>
          <w:szCs w:val="22"/>
          <w:shd w:val="clear" w:color="auto" w:fill="FFFF99"/>
          <w:rtl/>
        </w:rPr>
        <w:tab/>
        <w:t>קי</w:t>
      </w:r>
      <w:r w:rsidRPr="00660CB5">
        <w:rPr>
          <w:rStyle w:val="default"/>
          <w:rFonts w:cs="FrankRuehl" w:hint="cs"/>
          <w:vanish/>
          <w:sz w:val="22"/>
          <w:szCs w:val="22"/>
          <w:shd w:val="clear" w:color="auto" w:fill="FFFF99"/>
          <w:rtl/>
        </w:rPr>
        <w:t>ום המועצה, סמכויותיה ותוקף החלטותיה ופעולותיה לא ייפגע</w:t>
      </w:r>
      <w:r w:rsidRPr="00660CB5">
        <w:rPr>
          <w:rStyle w:val="default"/>
          <w:rFonts w:cs="FrankRuehl"/>
          <w:vanish/>
          <w:sz w:val="22"/>
          <w:szCs w:val="22"/>
          <w:shd w:val="clear" w:color="auto" w:fill="FFFF99"/>
          <w:rtl/>
        </w:rPr>
        <w:t>ו</w:t>
      </w:r>
      <w:r w:rsidRPr="00660CB5">
        <w:rPr>
          <w:rStyle w:val="default"/>
          <w:rFonts w:cs="FrankRuehl" w:hint="cs"/>
          <w:vanish/>
          <w:sz w:val="22"/>
          <w:szCs w:val="22"/>
          <w:shd w:val="clear" w:color="auto" w:fill="FFFF99"/>
          <w:rtl/>
        </w:rPr>
        <w:t xml:space="preserve"> </w:t>
      </w:r>
      <w:r w:rsidRPr="00660CB5">
        <w:rPr>
          <w:rStyle w:val="default"/>
          <w:rFonts w:cs="FrankRuehl" w:hint="cs"/>
          <w:strike/>
          <w:vanish/>
          <w:sz w:val="22"/>
          <w:szCs w:val="22"/>
          <w:shd w:val="clear" w:color="auto" w:fill="FFFF99"/>
          <w:rtl/>
        </w:rPr>
        <w:t>מחמת שנתפנה מקומו של חבר בה</w:t>
      </w:r>
      <w:r w:rsidRPr="00660CB5">
        <w:rPr>
          <w:rStyle w:val="default"/>
          <w:rFonts w:cs="FrankRuehl" w:hint="cs"/>
          <w:vanish/>
          <w:sz w:val="22"/>
          <w:szCs w:val="22"/>
          <w:shd w:val="clear" w:color="auto" w:fill="FFFF99"/>
          <w:rtl/>
        </w:rPr>
        <w:t xml:space="preserve"> </w:t>
      </w:r>
      <w:r w:rsidRPr="00660CB5">
        <w:rPr>
          <w:rStyle w:val="default"/>
          <w:rFonts w:cs="FrankRuehl" w:hint="cs"/>
          <w:vanish/>
          <w:sz w:val="22"/>
          <w:szCs w:val="22"/>
          <w:u w:val="single"/>
          <w:shd w:val="clear" w:color="auto" w:fill="FFFF99"/>
          <w:rtl/>
        </w:rPr>
        <w:t>בשל הפסקת כהונתו של חבר מחברי המועצה</w:t>
      </w:r>
      <w:r w:rsidRPr="00660CB5">
        <w:rPr>
          <w:rStyle w:val="default"/>
          <w:rFonts w:cs="FrankRuehl" w:hint="cs"/>
          <w:vanish/>
          <w:sz w:val="22"/>
          <w:szCs w:val="22"/>
          <w:shd w:val="clear" w:color="auto" w:fill="FFFF99"/>
          <w:rtl/>
        </w:rPr>
        <w:t xml:space="preserve"> או מחמת ליקוי במינויו או בהמשך כהונתו</w:t>
      </w:r>
      <w:r w:rsidRPr="00660CB5">
        <w:rPr>
          <w:rStyle w:val="default"/>
          <w:rFonts w:cs="FrankRuehl" w:hint="cs"/>
          <w:vanish/>
          <w:sz w:val="22"/>
          <w:szCs w:val="22"/>
          <w:u w:val="single"/>
          <w:shd w:val="clear" w:color="auto" w:fill="FFFF99"/>
          <w:rtl/>
        </w:rPr>
        <w:t>, ובלבד שמכהן בה הרכב החברים הדרוש למניין החוקי בישיבותיה לפי סעיף 10(א)</w:t>
      </w:r>
      <w:r w:rsidRPr="00660CB5">
        <w:rPr>
          <w:rStyle w:val="default"/>
          <w:rFonts w:cs="FrankRuehl" w:hint="cs"/>
          <w:vanish/>
          <w:sz w:val="22"/>
          <w:szCs w:val="22"/>
          <w:shd w:val="clear" w:color="auto" w:fill="FFFF99"/>
          <w:rtl/>
        </w:rPr>
        <w:t>.</w:t>
      </w:r>
      <w:bookmarkEnd w:id="20"/>
    </w:p>
    <w:p w14:paraId="16AADA21" w14:textId="77777777" w:rsidR="0097718B" w:rsidRDefault="0097718B">
      <w:pPr>
        <w:pStyle w:val="P00"/>
        <w:spacing w:before="72"/>
        <w:ind w:left="0" w:right="1134"/>
        <w:rPr>
          <w:rStyle w:val="default"/>
          <w:rFonts w:cs="FrankRuehl"/>
          <w:rtl/>
        </w:rPr>
      </w:pPr>
      <w:bookmarkStart w:id="21" w:name="Seif8"/>
      <w:bookmarkEnd w:id="21"/>
      <w:r>
        <w:rPr>
          <w:lang w:val="he-IL"/>
        </w:rPr>
        <w:pict w14:anchorId="5EF0C349">
          <v:rect id="_x0000_s1034" style="position:absolute;left:0;text-align:left;margin-left:464.5pt;margin-top:8.05pt;width:75.05pt;height:8pt;z-index:251642880" o:allowincell="f" filled="f" stroked="f" strokecolor="lime" strokeweight=".25pt">
            <v:textbox inset="0,0,0,0">
              <w:txbxContent>
                <w:p w14:paraId="76E9E927" w14:textId="77777777" w:rsidR="0097718B" w:rsidRDefault="0097718B">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יכהן</w:t>
      </w:r>
      <w:r>
        <w:rPr>
          <w:rStyle w:val="default"/>
          <w:rFonts w:cs="FrankRuehl"/>
          <w:rtl/>
        </w:rPr>
        <w:t xml:space="preserve"> כ</w:t>
      </w:r>
      <w:r>
        <w:rPr>
          <w:rStyle w:val="default"/>
          <w:rFonts w:cs="FrankRuehl" w:hint="cs"/>
          <w:rtl/>
        </w:rPr>
        <w:t>חבר במועצה מי שעלול להימצא, במישרין או בעקיפין, במצב של ניגוד ענינים, בין תפקידו כחבר המועצה לבין ענין אישי או תפקיד אחר משלו.</w:t>
      </w:r>
    </w:p>
    <w:p w14:paraId="337ED631" w14:textId="77777777" w:rsidR="000364FF" w:rsidRPr="000364FF" w:rsidRDefault="0097718B" w:rsidP="000364FF">
      <w:pPr>
        <w:pStyle w:val="P00"/>
        <w:spacing w:before="72"/>
        <w:ind w:left="0" w:right="1134"/>
        <w:rPr>
          <w:rStyle w:val="default"/>
          <w:rFonts w:cs="FrankRuehl"/>
          <w:rtl/>
        </w:rPr>
      </w:pPr>
      <w:bookmarkStart w:id="22" w:name="Seif9"/>
      <w:bookmarkEnd w:id="22"/>
      <w:r>
        <w:rPr>
          <w:lang w:val="he-IL"/>
        </w:rPr>
        <w:pict w14:anchorId="5580A195">
          <v:rect id="_x0000_s1035" style="position:absolute;left:0;text-align:left;margin-left:464.5pt;margin-top:8.05pt;width:75.05pt;height:33.5pt;z-index:251643904" o:allowincell="f" filled="f" stroked="f" strokecolor="lime" strokeweight=".25pt">
            <v:textbox inset="0,0,0,0">
              <w:txbxContent>
                <w:p w14:paraId="21E4605E" w14:textId="77777777" w:rsidR="0097718B" w:rsidRDefault="000364FF">
                  <w:pPr>
                    <w:spacing w:line="160" w:lineRule="exact"/>
                    <w:jc w:val="left"/>
                    <w:rPr>
                      <w:rFonts w:cs="Miriam"/>
                      <w:noProof/>
                      <w:sz w:val="18"/>
                      <w:szCs w:val="18"/>
                      <w:rtl/>
                    </w:rPr>
                  </w:pPr>
                  <w:r>
                    <w:rPr>
                      <w:rFonts w:cs="Miriam" w:hint="cs"/>
                      <w:sz w:val="18"/>
                      <w:szCs w:val="18"/>
                      <w:rtl/>
                    </w:rPr>
                    <w:t>סדרי עבודתה של המועצה</w:t>
                  </w:r>
                </w:p>
                <w:p w14:paraId="5151C13A" w14:textId="77777777" w:rsidR="00F83561" w:rsidRDefault="00F83561" w:rsidP="00F83561">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10.</w:t>
      </w:r>
      <w:r>
        <w:rPr>
          <w:rStyle w:val="big-number"/>
          <w:rFonts w:cs="Miriam"/>
          <w:rtl/>
        </w:rPr>
        <w:tab/>
      </w:r>
      <w:r w:rsidR="000364FF">
        <w:rPr>
          <w:rStyle w:val="default"/>
          <w:rFonts w:cs="FrankRuehl" w:hint="cs"/>
          <w:rtl/>
        </w:rPr>
        <w:t>(א)</w:t>
      </w:r>
      <w:r w:rsidR="000364FF">
        <w:rPr>
          <w:rStyle w:val="default"/>
          <w:rFonts w:cs="FrankRuehl"/>
          <w:rtl/>
        </w:rPr>
        <w:tab/>
      </w:r>
      <w:r w:rsidR="000364FF" w:rsidRPr="000364FF">
        <w:rPr>
          <w:rStyle w:val="default"/>
          <w:rFonts w:cs="FrankRuehl" w:hint="cs"/>
          <w:rtl/>
        </w:rPr>
        <w:t>המניין החוקי בישיבות המועצה הוא רוב חבריה, ובהם יושב ראש המועצה.</w:t>
      </w:r>
    </w:p>
    <w:p w14:paraId="23EBE41A"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(ב)</w:t>
      </w:r>
      <w:r w:rsidRPr="000364FF">
        <w:rPr>
          <w:rStyle w:val="default"/>
          <w:rFonts w:cs="FrankRuehl"/>
          <w:rtl/>
        </w:rPr>
        <w:tab/>
      </w:r>
      <w:r w:rsidRPr="000364FF">
        <w:rPr>
          <w:rStyle w:val="default"/>
          <w:rFonts w:cs="FrankRuehl" w:hint="cs"/>
          <w:rtl/>
        </w:rPr>
        <w:t>החלטות המועצה יתקבלו ברוב דעות החברים המשתתפים והמצביעים בישיבה; היו הדעות שקולות, תכריע דעתו של יושב ראש המועצה.</w:t>
      </w:r>
    </w:p>
    <w:p w14:paraId="2B9A8C2B" w14:textId="77777777" w:rsidR="000364FF" w:rsidRPr="000364FF" w:rsidRDefault="000364FF" w:rsidP="000364FF">
      <w:pPr>
        <w:pStyle w:val="P00"/>
        <w:spacing w:before="72"/>
        <w:ind w:left="0" w:right="1134"/>
        <w:rPr>
          <w:rStyle w:val="default"/>
          <w:rFonts w:cs="FrankRuehl"/>
          <w:rtl/>
        </w:rPr>
      </w:pPr>
      <w:r w:rsidRPr="000364FF">
        <w:rPr>
          <w:rStyle w:val="default"/>
          <w:rFonts w:cs="FrankRuehl"/>
          <w:rtl/>
        </w:rPr>
        <w:tab/>
      </w:r>
      <w:r w:rsidRPr="000364FF">
        <w:rPr>
          <w:rStyle w:val="default"/>
          <w:rFonts w:cs="FrankRuehl" w:hint="cs"/>
          <w:rtl/>
        </w:rPr>
        <w:t>(ג)</w:t>
      </w:r>
      <w:r w:rsidRPr="000364FF">
        <w:rPr>
          <w:rStyle w:val="default"/>
          <w:rFonts w:cs="FrankRuehl"/>
          <w:rtl/>
        </w:rPr>
        <w:tab/>
      </w:r>
      <w:r w:rsidRPr="000364FF">
        <w:rPr>
          <w:rStyle w:val="default"/>
          <w:rFonts w:cs="FrankRuehl" w:hint="cs"/>
          <w:rtl/>
        </w:rPr>
        <w:t>המועצה תקבע את דרכי עבודתה וסדרי דיוניה, ככל שלא נקבעו לפי חוק זה, והיא רשאית למנות ועדות משנה מקרב חבריה, דרך כלל או לעניין מסוים; דרכי עבודת המועצה וסדרי דיוניה יפורסמו באתר האינטרנט של המשרד.</w:t>
      </w:r>
    </w:p>
    <w:p w14:paraId="6300157A"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3" w:name="Rov42"/>
      <w:r w:rsidRPr="00660CB5">
        <w:rPr>
          <w:rStyle w:val="default"/>
          <w:rFonts w:ascii="FrankRuehl" w:hAnsi="FrankRuehl" w:cs="FrankRuehl"/>
          <w:vanish/>
          <w:color w:val="FF0000"/>
          <w:sz w:val="20"/>
          <w:szCs w:val="20"/>
          <w:shd w:val="clear" w:color="auto" w:fill="FFFF99"/>
          <w:rtl/>
        </w:rPr>
        <w:t>מיום 1.3.2019</w:t>
      </w:r>
    </w:p>
    <w:p w14:paraId="1544CA95"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B1C60C4"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4"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4</w:t>
      </w:r>
      <w:r w:rsidRPr="00660CB5">
        <w:rPr>
          <w:rStyle w:val="default"/>
          <w:rFonts w:ascii="FrankRuehl" w:hAnsi="FrankRuehl" w:cs="FrankRuehl"/>
          <w:vanish/>
          <w:sz w:val="20"/>
          <w:szCs w:val="20"/>
          <w:shd w:val="clear" w:color="auto" w:fill="FFFF99"/>
          <w:rtl/>
        </w:rPr>
        <w:t xml:space="preserve"> (</w:t>
      </w:r>
      <w:hyperlink r:id="rId55"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5AB9003D" w14:textId="77777777" w:rsidR="00106605" w:rsidRPr="00660CB5" w:rsidRDefault="00106605" w:rsidP="00106605">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b/>
          <w:bCs/>
          <w:vanish/>
          <w:sz w:val="20"/>
          <w:szCs w:val="20"/>
          <w:shd w:val="clear" w:color="auto" w:fill="FFFF99"/>
          <w:rtl/>
        </w:rPr>
        <w:t>החלפת סעיף 10</w:t>
      </w:r>
    </w:p>
    <w:p w14:paraId="064B177B" w14:textId="77777777" w:rsidR="00106605" w:rsidRPr="00660CB5" w:rsidRDefault="00106605" w:rsidP="00106605">
      <w:pPr>
        <w:pStyle w:val="P22"/>
        <w:tabs>
          <w:tab w:val="left" w:pos="624"/>
          <w:tab w:val="left" w:pos="1021"/>
        </w:tabs>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hint="cs"/>
          <w:vanish/>
          <w:sz w:val="20"/>
          <w:szCs w:val="20"/>
          <w:shd w:val="clear" w:color="auto" w:fill="FFFF99"/>
          <w:rtl/>
        </w:rPr>
        <w:t>הנוסח הקודם:</w:t>
      </w:r>
    </w:p>
    <w:p w14:paraId="09D06BB4" w14:textId="77777777" w:rsidR="00106605" w:rsidRPr="00660CB5" w:rsidRDefault="00106605" w:rsidP="00106605">
      <w:pPr>
        <w:pStyle w:val="P00"/>
        <w:spacing w:before="20"/>
        <w:ind w:left="0" w:right="1134"/>
        <w:rPr>
          <w:rStyle w:val="default"/>
          <w:rFonts w:ascii="Miriam" w:hAnsi="Miriam" w:cs="Miriam"/>
          <w:strike/>
          <w:vanish/>
          <w:sz w:val="16"/>
          <w:szCs w:val="16"/>
          <w:shd w:val="clear" w:color="auto" w:fill="FFFF99"/>
          <w:rtl/>
        </w:rPr>
      </w:pPr>
      <w:r w:rsidRPr="00660CB5">
        <w:rPr>
          <w:rStyle w:val="default"/>
          <w:rFonts w:ascii="Miriam" w:hAnsi="Miriam" w:cs="Miriam" w:hint="cs"/>
          <w:strike/>
          <w:vanish/>
          <w:sz w:val="16"/>
          <w:szCs w:val="16"/>
          <w:shd w:val="clear" w:color="auto" w:fill="FFFF99"/>
          <w:rtl/>
        </w:rPr>
        <w:t>דרכי פעולה</w:t>
      </w:r>
    </w:p>
    <w:p w14:paraId="1BC09DB4" w14:textId="77777777" w:rsidR="00106605" w:rsidRPr="00FB2B46" w:rsidRDefault="00106605" w:rsidP="00FB2B46">
      <w:pPr>
        <w:pStyle w:val="P00"/>
        <w:spacing w:before="0"/>
        <w:ind w:left="0" w:right="1134"/>
        <w:rPr>
          <w:rStyle w:val="default"/>
          <w:rFonts w:cs="FrankRuehl"/>
          <w:sz w:val="2"/>
          <w:szCs w:val="2"/>
          <w:rtl/>
        </w:rPr>
      </w:pPr>
      <w:r w:rsidRPr="00660CB5">
        <w:rPr>
          <w:rStyle w:val="default"/>
          <w:rFonts w:cs="FrankRuehl"/>
          <w:strike/>
          <w:vanish/>
          <w:sz w:val="22"/>
          <w:szCs w:val="22"/>
          <w:shd w:val="clear" w:color="auto" w:fill="FFFF99"/>
          <w:rtl/>
        </w:rPr>
        <w:t>10.</w:t>
      </w:r>
      <w:r w:rsidRPr="00660CB5">
        <w:rPr>
          <w:rStyle w:val="default"/>
          <w:rFonts w:cs="FrankRuehl"/>
          <w:strike/>
          <w:vanish/>
          <w:sz w:val="22"/>
          <w:szCs w:val="22"/>
          <w:shd w:val="clear" w:color="auto" w:fill="FFFF99"/>
          <w:rtl/>
        </w:rPr>
        <w:tab/>
        <w:t>המ</w:t>
      </w:r>
      <w:r w:rsidRPr="00660CB5">
        <w:rPr>
          <w:rStyle w:val="default"/>
          <w:rFonts w:cs="FrankRuehl" w:hint="cs"/>
          <w:strike/>
          <w:vanish/>
          <w:sz w:val="22"/>
          <w:szCs w:val="22"/>
          <w:shd w:val="clear" w:color="auto" w:fill="FFFF99"/>
          <w:rtl/>
        </w:rPr>
        <w:t>ועצה תקבע את</w:t>
      </w:r>
      <w:r w:rsidRPr="00660CB5">
        <w:rPr>
          <w:rStyle w:val="default"/>
          <w:rFonts w:cs="FrankRuehl"/>
          <w:strike/>
          <w:vanish/>
          <w:sz w:val="22"/>
          <w:szCs w:val="22"/>
          <w:shd w:val="clear" w:color="auto" w:fill="FFFF99"/>
          <w:rtl/>
        </w:rPr>
        <w:t xml:space="preserve"> </w:t>
      </w:r>
      <w:r w:rsidRPr="00660CB5">
        <w:rPr>
          <w:rStyle w:val="default"/>
          <w:rFonts w:cs="FrankRuehl" w:hint="cs"/>
          <w:strike/>
          <w:vanish/>
          <w:sz w:val="22"/>
          <w:szCs w:val="22"/>
          <w:shd w:val="clear" w:color="auto" w:fill="FFFF99"/>
          <w:rtl/>
        </w:rPr>
        <w:t>סדרי הדיון בישיבותיה ובישיבות הועדות שמינתה, ככל שלא נקבעו לפי חוק זה.</w:t>
      </w:r>
      <w:bookmarkEnd w:id="23"/>
    </w:p>
    <w:p w14:paraId="476EB68A" w14:textId="77777777" w:rsidR="00FE0F0E" w:rsidRPr="000364FF" w:rsidRDefault="00FE0F0E" w:rsidP="00FE0F0E">
      <w:pPr>
        <w:pStyle w:val="P00"/>
        <w:spacing w:before="72"/>
        <w:ind w:left="0" w:right="1134"/>
        <w:rPr>
          <w:rStyle w:val="default"/>
          <w:rFonts w:cs="FrankRuehl"/>
          <w:rtl/>
        </w:rPr>
      </w:pPr>
      <w:bookmarkStart w:id="24" w:name="Seif17"/>
      <w:bookmarkEnd w:id="24"/>
      <w:r w:rsidRPr="000364FF">
        <w:rPr>
          <w:lang w:val="he-IL"/>
        </w:rPr>
        <w:pict w14:anchorId="42C3B7B5">
          <v:rect id="_x0000_s1075" style="position:absolute;left:0;text-align:left;margin-left:464.5pt;margin-top:8.05pt;width:75.05pt;height:26.15pt;z-index:251666432" o:allowincell="f" filled="f" stroked="f" strokecolor="lime" strokeweight=".25pt">
            <v:textbox inset="0,0,0,0">
              <w:txbxContent>
                <w:p w14:paraId="5832270E" w14:textId="77777777" w:rsidR="00FE0F0E" w:rsidRDefault="0030219B" w:rsidP="00FE0F0E">
                  <w:pPr>
                    <w:spacing w:line="160" w:lineRule="exact"/>
                    <w:jc w:val="left"/>
                    <w:rPr>
                      <w:rFonts w:cs="Miriam"/>
                      <w:noProof/>
                      <w:sz w:val="18"/>
                      <w:szCs w:val="18"/>
                      <w:rtl/>
                    </w:rPr>
                  </w:pPr>
                  <w:r>
                    <w:rPr>
                      <w:rFonts w:cs="Miriam" w:hint="cs"/>
                      <w:sz w:val="18"/>
                      <w:szCs w:val="18"/>
                      <w:rtl/>
                    </w:rPr>
                    <w:t>גמול והחזר הוצאות</w:t>
                  </w:r>
                </w:p>
                <w:p w14:paraId="17113B99" w14:textId="77777777" w:rsidR="00FE0F0E" w:rsidRDefault="00FE0F0E" w:rsidP="00FE0F0E">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sidRPr="000364FF">
        <w:rPr>
          <w:rStyle w:val="big-number"/>
          <w:rFonts w:cs="Miriam"/>
          <w:rtl/>
        </w:rPr>
        <w:t>10</w:t>
      </w:r>
      <w:r w:rsidRPr="000364FF">
        <w:rPr>
          <w:rStyle w:val="default"/>
          <w:rFonts w:cs="FrankRuehl" w:hint="cs"/>
          <w:rtl/>
        </w:rPr>
        <w:t>א</w:t>
      </w:r>
      <w:r w:rsidRPr="000364FF">
        <w:rPr>
          <w:rStyle w:val="default"/>
          <w:rFonts w:cs="FrankRuehl"/>
          <w:rtl/>
        </w:rPr>
        <w:t>.</w:t>
      </w:r>
      <w:r w:rsidRPr="000364FF">
        <w:rPr>
          <w:rStyle w:val="default"/>
          <w:rFonts w:cs="FrankRuehl"/>
          <w:rtl/>
        </w:rPr>
        <w:tab/>
      </w:r>
      <w:r w:rsidR="0030219B" w:rsidRPr="000364FF">
        <w:rPr>
          <w:rStyle w:val="default"/>
          <w:rFonts w:cs="FrankRuehl" w:hint="cs"/>
          <w:rtl/>
        </w:rPr>
        <w:t xml:space="preserve">חבר המועצה שאינו עובד המדינה, עובד גוף מתוקצב או עובד גוף נתמך, יהיה זכאי לתשלום בעבור השתתפות בישיבות המועצה, בהתאם להוראות שקבע החשב הכללי במשרד האוצר לעניין חברי ועדות ציבוריות; בסעיף זה, "עובד המדינה", "עובד גוף מתוקצב" ו"עובד גוף נתמך" </w:t>
      </w:r>
      <w:r w:rsidR="0030219B" w:rsidRPr="000364FF">
        <w:rPr>
          <w:rStyle w:val="default"/>
          <w:rFonts w:cs="FrankRuehl"/>
          <w:rtl/>
        </w:rPr>
        <w:t>–</w:t>
      </w:r>
      <w:r w:rsidR="0030219B" w:rsidRPr="000364FF">
        <w:rPr>
          <w:rStyle w:val="default"/>
          <w:rFonts w:cs="FrankRuehl" w:hint="cs"/>
          <w:rtl/>
        </w:rPr>
        <w:t xml:space="preserve"> כהגדרתם בסעיף 32 לחוק יסודות התקציב</w:t>
      </w:r>
      <w:r w:rsidRPr="000364FF">
        <w:rPr>
          <w:rStyle w:val="default"/>
          <w:rFonts w:cs="FrankRuehl" w:hint="cs"/>
          <w:rtl/>
        </w:rPr>
        <w:t>.</w:t>
      </w:r>
    </w:p>
    <w:p w14:paraId="7D5DB627"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5" w:name="Rov48"/>
      <w:r w:rsidRPr="00660CB5">
        <w:rPr>
          <w:rStyle w:val="default"/>
          <w:rFonts w:ascii="FrankRuehl" w:hAnsi="FrankRuehl" w:cs="FrankRuehl"/>
          <w:vanish/>
          <w:color w:val="FF0000"/>
          <w:sz w:val="20"/>
          <w:szCs w:val="20"/>
          <w:shd w:val="clear" w:color="auto" w:fill="FFFF99"/>
          <w:rtl/>
        </w:rPr>
        <w:t>מיום 1.3.2019</w:t>
      </w:r>
    </w:p>
    <w:p w14:paraId="0F21F733"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25150AEA"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6"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4</w:t>
      </w:r>
      <w:r w:rsidRPr="00660CB5">
        <w:rPr>
          <w:rStyle w:val="default"/>
          <w:rFonts w:ascii="FrankRuehl" w:hAnsi="FrankRuehl" w:cs="FrankRuehl"/>
          <w:vanish/>
          <w:sz w:val="20"/>
          <w:szCs w:val="20"/>
          <w:shd w:val="clear" w:color="auto" w:fill="FFFF99"/>
          <w:rtl/>
        </w:rPr>
        <w:t xml:space="preserve"> (</w:t>
      </w:r>
      <w:hyperlink r:id="rId57"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33506D01" w14:textId="77777777" w:rsidR="00FE0F0E" w:rsidRPr="000364FF" w:rsidRDefault="00FE0F0E" w:rsidP="000364FF">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660CB5">
        <w:rPr>
          <w:rStyle w:val="default"/>
          <w:rFonts w:ascii="FrankRuehl" w:hAnsi="FrankRuehl" w:cs="FrankRuehl" w:hint="cs"/>
          <w:b/>
          <w:bCs/>
          <w:vanish/>
          <w:sz w:val="20"/>
          <w:szCs w:val="20"/>
          <w:shd w:val="clear" w:color="auto" w:fill="FFFF99"/>
          <w:rtl/>
        </w:rPr>
        <w:t>הוספת סעיף 10א</w:t>
      </w:r>
      <w:bookmarkEnd w:id="25"/>
    </w:p>
    <w:p w14:paraId="2F728978" w14:textId="77777777" w:rsidR="00FE0F0E" w:rsidRPr="000364FF" w:rsidRDefault="00FE0F0E" w:rsidP="00FE0F0E">
      <w:pPr>
        <w:pStyle w:val="P00"/>
        <w:spacing w:before="72"/>
        <w:ind w:left="0" w:right="1134"/>
        <w:rPr>
          <w:rStyle w:val="default"/>
          <w:rFonts w:cs="FrankRuehl"/>
          <w:rtl/>
        </w:rPr>
      </w:pPr>
      <w:bookmarkStart w:id="26" w:name="Seif18"/>
      <w:bookmarkEnd w:id="26"/>
      <w:r w:rsidRPr="000364FF">
        <w:rPr>
          <w:lang w:val="he-IL"/>
        </w:rPr>
        <w:pict w14:anchorId="696B67C7">
          <v:rect id="_x0000_s1076" style="position:absolute;left:0;text-align:left;margin-left:464.5pt;margin-top:8.05pt;width:75.05pt;height:36.65pt;z-index:251667456" o:allowincell="f" filled="f" stroked="f" strokecolor="lime" strokeweight=".25pt">
            <v:textbox inset="0,0,0,0">
              <w:txbxContent>
                <w:p w14:paraId="1F1BD1A9" w14:textId="77777777" w:rsidR="00FE0F0E" w:rsidRDefault="00B0606B" w:rsidP="00FE0F0E">
                  <w:pPr>
                    <w:spacing w:line="160" w:lineRule="exact"/>
                    <w:jc w:val="left"/>
                    <w:rPr>
                      <w:rFonts w:cs="Miriam"/>
                      <w:noProof/>
                      <w:sz w:val="18"/>
                      <w:szCs w:val="18"/>
                      <w:rtl/>
                    </w:rPr>
                  </w:pPr>
                  <w:r>
                    <w:rPr>
                      <w:rFonts w:cs="Miriam" w:hint="cs"/>
                      <w:sz w:val="18"/>
                      <w:szCs w:val="18"/>
                      <w:rtl/>
                    </w:rPr>
                    <w:t>החלת דינים על חברי המועצה</w:t>
                  </w:r>
                </w:p>
                <w:p w14:paraId="09470987" w14:textId="77777777" w:rsidR="00FE0F0E" w:rsidRDefault="00FE0F0E" w:rsidP="00FE0F0E">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sidRPr="000364FF">
        <w:rPr>
          <w:rStyle w:val="big-number"/>
          <w:rFonts w:cs="Miriam"/>
          <w:rtl/>
        </w:rPr>
        <w:t>10</w:t>
      </w:r>
      <w:r w:rsidR="0030219B" w:rsidRPr="000364FF">
        <w:rPr>
          <w:rStyle w:val="default"/>
          <w:rFonts w:cs="FrankRuehl" w:hint="cs"/>
          <w:rtl/>
        </w:rPr>
        <w:t>ב</w:t>
      </w:r>
      <w:r w:rsidRPr="000364FF">
        <w:rPr>
          <w:rStyle w:val="default"/>
          <w:rFonts w:cs="FrankRuehl"/>
          <w:rtl/>
        </w:rPr>
        <w:t>.</w:t>
      </w:r>
      <w:r w:rsidRPr="000364FF">
        <w:rPr>
          <w:rStyle w:val="default"/>
          <w:rFonts w:cs="FrankRuehl"/>
          <w:rtl/>
        </w:rPr>
        <w:tab/>
      </w:r>
      <w:r w:rsidR="00B0606B" w:rsidRPr="000364FF">
        <w:rPr>
          <w:rStyle w:val="default"/>
          <w:rFonts w:cs="FrankRuehl" w:hint="cs"/>
          <w:rtl/>
        </w:rPr>
        <w:t>חברי המועצה שאינם עובדי המדינה, דינם, בפעולתם כחברי המועצה, כדין עובדי המדינה, לעניין חיקוקים אלה:</w:t>
      </w:r>
    </w:p>
    <w:p w14:paraId="58108CB8" w14:textId="77777777" w:rsidR="00B0606B" w:rsidRPr="000364FF" w:rsidRDefault="00B0606B" w:rsidP="00B0606B">
      <w:pPr>
        <w:pStyle w:val="P00"/>
        <w:spacing w:before="72"/>
        <w:ind w:left="624" w:right="1134"/>
        <w:rPr>
          <w:rStyle w:val="default"/>
          <w:rFonts w:cs="FrankRuehl"/>
          <w:rtl/>
        </w:rPr>
      </w:pPr>
      <w:r w:rsidRPr="000364FF">
        <w:rPr>
          <w:rStyle w:val="default"/>
          <w:rFonts w:cs="FrankRuehl" w:hint="cs"/>
          <w:rtl/>
        </w:rPr>
        <w:t>(1)</w:t>
      </w:r>
      <w:r w:rsidRPr="000364FF">
        <w:rPr>
          <w:rStyle w:val="default"/>
          <w:rFonts w:cs="FrankRuehl"/>
          <w:rtl/>
        </w:rPr>
        <w:tab/>
      </w:r>
      <w:r w:rsidRPr="000364FF">
        <w:rPr>
          <w:rStyle w:val="default"/>
          <w:rFonts w:cs="FrankRuehl" w:hint="cs"/>
          <w:rtl/>
        </w:rPr>
        <w:t>חוק הבחירות לכנסת [נוסח משולב], התשכ"ט-1969;</w:t>
      </w:r>
    </w:p>
    <w:p w14:paraId="0DF35DAB" w14:textId="77777777" w:rsidR="00B0606B" w:rsidRPr="000364FF" w:rsidRDefault="00B0606B" w:rsidP="00B0606B">
      <w:pPr>
        <w:pStyle w:val="P00"/>
        <w:spacing w:before="72"/>
        <w:ind w:left="624" w:right="1134"/>
        <w:rPr>
          <w:rStyle w:val="default"/>
          <w:rFonts w:cs="FrankRuehl"/>
          <w:rtl/>
        </w:rPr>
      </w:pPr>
      <w:r w:rsidRPr="000364FF">
        <w:rPr>
          <w:rStyle w:val="default"/>
          <w:rFonts w:cs="FrankRuehl" w:hint="cs"/>
          <w:rtl/>
        </w:rPr>
        <w:t>(2)</w:t>
      </w:r>
      <w:r w:rsidRPr="000364FF">
        <w:rPr>
          <w:rStyle w:val="default"/>
          <w:rFonts w:cs="FrankRuehl"/>
          <w:rtl/>
        </w:rPr>
        <w:tab/>
      </w:r>
      <w:r w:rsidRPr="000364FF">
        <w:rPr>
          <w:rStyle w:val="default"/>
          <w:rFonts w:cs="FrankRuehl" w:hint="cs"/>
          <w:rtl/>
        </w:rPr>
        <w:t xml:space="preserve">חוק שירות המדינה (סיוג פעילות מפלגתית ומגבית כספים), התשי"ט-1959 </w:t>
      </w:r>
      <w:r w:rsidRPr="000364FF">
        <w:rPr>
          <w:rStyle w:val="default"/>
          <w:rFonts w:cs="FrankRuehl"/>
          <w:rtl/>
        </w:rPr>
        <w:t>–</w:t>
      </w:r>
      <w:r w:rsidRPr="000364FF">
        <w:rPr>
          <w:rStyle w:val="default"/>
          <w:rFonts w:cs="FrankRuehl" w:hint="cs"/>
          <w:rtl/>
        </w:rPr>
        <w:t xml:space="preserve"> ההוראות הנוגעות לכלל עובדי המדינה;</w:t>
      </w:r>
    </w:p>
    <w:p w14:paraId="4C5D0F09" w14:textId="77777777" w:rsidR="00B0606B" w:rsidRPr="000364FF" w:rsidRDefault="00B0606B" w:rsidP="00B0606B">
      <w:pPr>
        <w:pStyle w:val="P00"/>
        <w:spacing w:before="72"/>
        <w:ind w:left="624" w:right="1134"/>
        <w:rPr>
          <w:rStyle w:val="default"/>
          <w:rFonts w:cs="FrankRuehl"/>
          <w:rtl/>
        </w:rPr>
      </w:pPr>
      <w:r w:rsidRPr="000364FF">
        <w:rPr>
          <w:rStyle w:val="default"/>
          <w:rFonts w:cs="FrankRuehl" w:hint="cs"/>
          <w:rtl/>
        </w:rPr>
        <w:t>(3)</w:t>
      </w:r>
      <w:r w:rsidRPr="000364FF">
        <w:rPr>
          <w:rStyle w:val="default"/>
          <w:rFonts w:cs="FrankRuehl"/>
          <w:rtl/>
        </w:rPr>
        <w:tab/>
      </w:r>
      <w:r w:rsidRPr="000364FF">
        <w:rPr>
          <w:rStyle w:val="default"/>
          <w:rFonts w:cs="FrankRuehl" w:hint="cs"/>
          <w:rtl/>
        </w:rPr>
        <w:t>חוק שירות הציבור (הגבלות לאחר פרישה), התשכ"ט-1969;</w:t>
      </w:r>
    </w:p>
    <w:p w14:paraId="2916A2AA" w14:textId="77777777" w:rsidR="00B0606B" w:rsidRPr="000364FF" w:rsidRDefault="00B0606B" w:rsidP="00B0606B">
      <w:pPr>
        <w:pStyle w:val="P00"/>
        <w:spacing w:before="72"/>
        <w:ind w:left="624" w:right="1134"/>
        <w:rPr>
          <w:rStyle w:val="default"/>
          <w:rFonts w:cs="FrankRuehl"/>
          <w:rtl/>
        </w:rPr>
      </w:pPr>
      <w:r w:rsidRPr="000364FF">
        <w:rPr>
          <w:rStyle w:val="default"/>
          <w:rFonts w:cs="FrankRuehl" w:hint="cs"/>
          <w:rtl/>
        </w:rPr>
        <w:t>(4)</w:t>
      </w:r>
      <w:r w:rsidRPr="000364FF">
        <w:rPr>
          <w:rStyle w:val="default"/>
          <w:rFonts w:cs="FrankRuehl"/>
          <w:rtl/>
        </w:rPr>
        <w:tab/>
      </w:r>
      <w:r w:rsidRPr="000364FF">
        <w:rPr>
          <w:rStyle w:val="default"/>
          <w:rFonts w:cs="FrankRuehl" w:hint="cs"/>
          <w:rtl/>
        </w:rPr>
        <w:t>חוק שירות הציבור (מתנות), התש"ם-1979;</w:t>
      </w:r>
    </w:p>
    <w:p w14:paraId="646B17CA" w14:textId="77777777" w:rsidR="00B0606B" w:rsidRPr="000364FF" w:rsidRDefault="00B0606B" w:rsidP="00B0606B">
      <w:pPr>
        <w:pStyle w:val="P00"/>
        <w:spacing w:before="72"/>
        <w:ind w:left="624" w:right="1134"/>
        <w:rPr>
          <w:rStyle w:val="default"/>
          <w:rFonts w:cs="FrankRuehl"/>
          <w:rtl/>
        </w:rPr>
      </w:pPr>
      <w:r w:rsidRPr="000364FF">
        <w:rPr>
          <w:rStyle w:val="default"/>
          <w:rFonts w:cs="FrankRuehl" w:hint="cs"/>
          <w:rtl/>
        </w:rPr>
        <w:t>(5)</w:t>
      </w:r>
      <w:r w:rsidRPr="000364FF">
        <w:rPr>
          <w:rStyle w:val="default"/>
          <w:rFonts w:cs="FrankRuehl"/>
          <w:rtl/>
        </w:rPr>
        <w:tab/>
      </w:r>
      <w:r w:rsidRPr="000364FF">
        <w:rPr>
          <w:rStyle w:val="default"/>
          <w:rFonts w:cs="FrankRuehl" w:hint="cs"/>
          <w:rtl/>
        </w:rPr>
        <w:t xml:space="preserve">חוק העונשין, התשל"ז-1977 </w:t>
      </w:r>
      <w:r w:rsidRPr="000364FF">
        <w:rPr>
          <w:rStyle w:val="default"/>
          <w:rFonts w:cs="FrankRuehl"/>
          <w:rtl/>
        </w:rPr>
        <w:t>–</w:t>
      </w:r>
      <w:r w:rsidRPr="000364FF">
        <w:rPr>
          <w:rStyle w:val="default"/>
          <w:rFonts w:cs="FrankRuehl" w:hint="cs"/>
          <w:rtl/>
        </w:rPr>
        <w:t xml:space="preserve"> ההוראות הנוגעות </w:t>
      </w:r>
      <w:r w:rsidR="00FB2B46" w:rsidRPr="000364FF">
        <w:rPr>
          <w:rStyle w:val="default"/>
          <w:rFonts w:cs="FrankRuehl" w:hint="cs"/>
          <w:rtl/>
        </w:rPr>
        <w:t>לעובדי הציבור.</w:t>
      </w:r>
    </w:p>
    <w:p w14:paraId="7B7C9DE2"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7" w:name="Rov49"/>
      <w:r w:rsidRPr="00660CB5">
        <w:rPr>
          <w:rStyle w:val="default"/>
          <w:rFonts w:ascii="FrankRuehl" w:hAnsi="FrankRuehl" w:cs="FrankRuehl"/>
          <w:vanish/>
          <w:color w:val="FF0000"/>
          <w:sz w:val="20"/>
          <w:szCs w:val="20"/>
          <w:shd w:val="clear" w:color="auto" w:fill="FFFF99"/>
          <w:rtl/>
        </w:rPr>
        <w:t>מיום 1.3.2019</w:t>
      </w:r>
    </w:p>
    <w:p w14:paraId="76C1F0D1"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9407CBD" w14:textId="77777777" w:rsidR="00FE0F0E" w:rsidRPr="00660CB5" w:rsidRDefault="00FE0F0E" w:rsidP="00FE0F0E">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8"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4</w:t>
      </w:r>
      <w:r w:rsidRPr="00660CB5">
        <w:rPr>
          <w:rStyle w:val="default"/>
          <w:rFonts w:ascii="FrankRuehl" w:hAnsi="FrankRuehl" w:cs="FrankRuehl"/>
          <w:vanish/>
          <w:sz w:val="20"/>
          <w:szCs w:val="20"/>
          <w:shd w:val="clear" w:color="auto" w:fill="FFFF99"/>
          <w:rtl/>
        </w:rPr>
        <w:t xml:space="preserve"> (</w:t>
      </w:r>
      <w:hyperlink r:id="rId59"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09FE070D" w14:textId="77777777" w:rsidR="00FE0F0E" w:rsidRPr="000364FF" w:rsidRDefault="00FE0F0E" w:rsidP="000364FF">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60CB5">
        <w:rPr>
          <w:rStyle w:val="default"/>
          <w:rFonts w:ascii="FrankRuehl" w:hAnsi="FrankRuehl" w:cs="FrankRuehl" w:hint="cs"/>
          <w:b/>
          <w:bCs/>
          <w:vanish/>
          <w:sz w:val="20"/>
          <w:szCs w:val="20"/>
          <w:shd w:val="clear" w:color="auto" w:fill="FFFF99"/>
          <w:rtl/>
        </w:rPr>
        <w:t>הוספת סעיף 10</w:t>
      </w:r>
      <w:r w:rsidR="0030219B" w:rsidRPr="00660CB5">
        <w:rPr>
          <w:rStyle w:val="default"/>
          <w:rFonts w:ascii="FrankRuehl" w:hAnsi="FrankRuehl" w:cs="FrankRuehl" w:hint="cs"/>
          <w:b/>
          <w:bCs/>
          <w:vanish/>
          <w:sz w:val="20"/>
          <w:szCs w:val="20"/>
          <w:shd w:val="clear" w:color="auto" w:fill="FFFF99"/>
          <w:rtl/>
        </w:rPr>
        <w:t>ב</w:t>
      </w:r>
      <w:bookmarkEnd w:id="27"/>
    </w:p>
    <w:p w14:paraId="71612D86" w14:textId="77777777" w:rsidR="0097718B" w:rsidRDefault="0097718B" w:rsidP="00617DC9">
      <w:pPr>
        <w:pStyle w:val="P00"/>
        <w:spacing w:before="72"/>
        <w:ind w:left="0" w:right="1134"/>
        <w:rPr>
          <w:rStyle w:val="default"/>
          <w:rFonts w:cs="FrankRuehl"/>
          <w:rtl/>
        </w:rPr>
      </w:pPr>
      <w:bookmarkStart w:id="28" w:name="Seif10"/>
      <w:bookmarkEnd w:id="28"/>
      <w:r>
        <w:rPr>
          <w:lang w:val="he-IL"/>
        </w:rPr>
        <w:pict w14:anchorId="58793301">
          <v:rect id="_x0000_s1036" style="position:absolute;left:0;text-align:left;margin-left:464.5pt;margin-top:8.05pt;width:75.05pt;height:45.1pt;z-index:251644928" o:allowincell="f" filled="f" stroked="f" strokecolor="lime" strokeweight=".25pt">
            <v:textbox inset="0,0,0,0">
              <w:txbxContent>
                <w:p w14:paraId="4C74345D" w14:textId="77777777" w:rsidR="0097718B" w:rsidRDefault="0097718B">
                  <w:pPr>
                    <w:spacing w:line="160" w:lineRule="exact"/>
                    <w:jc w:val="left"/>
                    <w:rPr>
                      <w:rFonts w:cs="Miriam" w:hint="cs"/>
                      <w:noProof/>
                      <w:sz w:val="18"/>
                      <w:szCs w:val="18"/>
                      <w:rtl/>
                    </w:rPr>
                  </w:pPr>
                  <w:r>
                    <w:rPr>
                      <w:rFonts w:cs="Miriam"/>
                      <w:sz w:val="18"/>
                      <w:szCs w:val="18"/>
                      <w:rtl/>
                    </w:rPr>
                    <w:t>תק</w:t>
                  </w:r>
                  <w:r>
                    <w:rPr>
                      <w:rFonts w:cs="Miriam" w:hint="cs"/>
                      <w:sz w:val="18"/>
                      <w:szCs w:val="18"/>
                      <w:rtl/>
                    </w:rPr>
                    <w:t>ציב הקולנוע</w:t>
                  </w:r>
                </w:p>
                <w:p w14:paraId="2109C18F" w14:textId="77777777" w:rsidR="00617DC9" w:rsidRDefault="00617DC9">
                  <w:pPr>
                    <w:spacing w:line="160" w:lineRule="exact"/>
                    <w:jc w:val="left"/>
                    <w:rPr>
                      <w:rFonts w:cs="Miriam"/>
                      <w:noProof/>
                      <w:sz w:val="18"/>
                      <w:szCs w:val="18"/>
                      <w:rtl/>
                    </w:rPr>
                  </w:pPr>
                  <w:r>
                    <w:rPr>
                      <w:rFonts w:cs="Miriam" w:hint="cs"/>
                      <w:noProof/>
                      <w:sz w:val="18"/>
                      <w:szCs w:val="18"/>
                      <w:rtl/>
                    </w:rPr>
                    <w:t>(תיקון מס' 4) תשע"ה-2014</w:t>
                  </w:r>
                </w:p>
                <w:p w14:paraId="0E534266" w14:textId="77777777" w:rsidR="00D330C2" w:rsidRDefault="00D330C2" w:rsidP="00D330C2">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קציב שנתי לתמיכה בקולנוע</w:t>
      </w:r>
      <w:r w:rsidR="00617DC9">
        <w:rPr>
          <w:rStyle w:val="default"/>
          <w:rFonts w:cs="FrankRuehl" w:hint="cs"/>
          <w:rtl/>
        </w:rPr>
        <w:t xml:space="preserve"> לפי פרק זה</w:t>
      </w:r>
      <w:r>
        <w:rPr>
          <w:rStyle w:val="default"/>
          <w:rFonts w:cs="FrankRuehl" w:hint="cs"/>
          <w:rtl/>
        </w:rPr>
        <w:t xml:space="preserve"> (</w:t>
      </w:r>
      <w:r>
        <w:rPr>
          <w:rStyle w:val="default"/>
          <w:rFonts w:cs="FrankRuehl"/>
          <w:rtl/>
        </w:rPr>
        <w:t>לה</w:t>
      </w:r>
      <w:r>
        <w:rPr>
          <w:rStyle w:val="default"/>
          <w:rFonts w:cs="FrankRuehl" w:hint="cs"/>
          <w:rtl/>
        </w:rPr>
        <w:t xml:space="preserve">לן </w:t>
      </w:r>
      <w:r>
        <w:rPr>
          <w:rStyle w:val="default"/>
          <w:rFonts w:cs="FrankRuehl"/>
          <w:rtl/>
        </w:rPr>
        <w:t xml:space="preserve">– </w:t>
      </w:r>
      <w:r>
        <w:rPr>
          <w:rStyle w:val="default"/>
          <w:rFonts w:cs="FrankRuehl" w:hint="cs"/>
          <w:rtl/>
        </w:rPr>
        <w:t xml:space="preserve">תקציב הקולנוע) ייקבע בתכנית נפרדת, במסגרת ההקצאה לתחום פעולה </w:t>
      </w:r>
      <w:r>
        <w:rPr>
          <w:rStyle w:val="default"/>
          <w:rFonts w:cs="FrankRuehl"/>
          <w:rtl/>
        </w:rPr>
        <w:t xml:space="preserve">– </w:t>
      </w:r>
      <w:r>
        <w:rPr>
          <w:rStyle w:val="default"/>
          <w:rFonts w:cs="FrankRuehl" w:hint="cs"/>
          <w:rtl/>
        </w:rPr>
        <w:t xml:space="preserve">תרבות, בסעיף תקציב </w:t>
      </w:r>
      <w:r w:rsidR="000364FF">
        <w:rPr>
          <w:rStyle w:val="default"/>
          <w:rFonts w:cs="FrankRuehl" w:hint="cs"/>
          <w:rtl/>
        </w:rPr>
        <w:t>המשרד</w:t>
      </w:r>
      <w:r>
        <w:rPr>
          <w:rStyle w:val="default"/>
          <w:rFonts w:cs="FrankRuehl" w:hint="cs"/>
          <w:rtl/>
        </w:rPr>
        <w:t xml:space="preserve"> בחוק התקציב השנתי; לענין זה, "תכנית", "תחום פעולה" ו"סעיף תקציב" </w:t>
      </w:r>
      <w:r>
        <w:rPr>
          <w:rStyle w:val="default"/>
          <w:rFonts w:cs="FrankRuehl"/>
          <w:rtl/>
        </w:rPr>
        <w:t xml:space="preserve">– </w:t>
      </w:r>
      <w:r>
        <w:rPr>
          <w:rStyle w:val="default"/>
          <w:rFonts w:cs="FrankRuehl" w:hint="cs"/>
          <w:rtl/>
        </w:rPr>
        <w:t>כהגדרתם בחוק תקציב שנתי, כמשמעותו בחוק יסודות התקציב</w:t>
      </w:r>
      <w:r>
        <w:rPr>
          <w:rStyle w:val="default"/>
          <w:rFonts w:cs="FrankRuehl"/>
          <w:rtl/>
        </w:rPr>
        <w:t>.</w:t>
      </w:r>
    </w:p>
    <w:p w14:paraId="381C6989" w14:textId="77777777" w:rsidR="0097718B" w:rsidRDefault="0097718B" w:rsidP="006116A7">
      <w:pPr>
        <w:pStyle w:val="P00"/>
        <w:spacing w:before="72"/>
        <w:ind w:left="0" w:right="1134"/>
        <w:rPr>
          <w:rStyle w:val="default"/>
          <w:rFonts w:cs="FrankRuehl"/>
          <w:rtl/>
        </w:rPr>
      </w:pPr>
      <w:r>
        <w:rPr>
          <w:rFonts w:cs="FrankRuehl"/>
          <w:sz w:val="26"/>
          <w:rtl/>
          <w:lang w:eastAsia="en-US"/>
        </w:rPr>
        <w:pict w14:anchorId="3CA694EA">
          <v:rect id="_x0000_s1043" style="position:absolute;left:0;text-align:left;margin-left:464.35pt;margin-top:7.1pt;width:75.05pt;height:17.35pt;z-index:251651072" filled="f" stroked="f" strokecolor="lime" strokeweight=".25pt">
            <v:textbox inset="0,0,0,0">
              <w:txbxContent>
                <w:p w14:paraId="132DF5AA" w14:textId="77777777" w:rsidR="00D330C2" w:rsidRDefault="00D330C2" w:rsidP="00D330C2">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364FF">
        <w:rPr>
          <w:rStyle w:val="default"/>
          <w:rFonts w:cs="FrankRuehl" w:hint="cs"/>
          <w:rtl/>
        </w:rPr>
        <w:t>(בוטל).</w:t>
      </w:r>
    </w:p>
    <w:p w14:paraId="3509905A" w14:textId="77777777" w:rsidR="00D330C2" w:rsidRPr="00660CB5" w:rsidRDefault="00D330C2" w:rsidP="00D330C2">
      <w:pPr>
        <w:pStyle w:val="P22"/>
        <w:spacing w:before="0"/>
        <w:ind w:left="0" w:right="1134"/>
        <w:rPr>
          <w:rStyle w:val="default"/>
          <w:rFonts w:cs="FrankRuehl" w:hint="cs"/>
          <w:vanish/>
          <w:color w:val="FF0000"/>
          <w:szCs w:val="20"/>
          <w:shd w:val="clear" w:color="auto" w:fill="FFFF99"/>
          <w:rtl/>
        </w:rPr>
      </w:pPr>
      <w:bookmarkStart w:id="29" w:name="Rov43"/>
      <w:r w:rsidRPr="00660CB5">
        <w:rPr>
          <w:rStyle w:val="default"/>
          <w:rFonts w:cs="FrankRuehl" w:hint="cs"/>
          <w:vanish/>
          <w:color w:val="FF0000"/>
          <w:szCs w:val="20"/>
          <w:shd w:val="clear" w:color="auto" w:fill="FFFF99"/>
          <w:rtl/>
        </w:rPr>
        <w:t>מיום 1.1.2000</w:t>
      </w:r>
    </w:p>
    <w:p w14:paraId="4AF38F88" w14:textId="77777777" w:rsidR="00D330C2" w:rsidRPr="00660CB5" w:rsidRDefault="00D330C2" w:rsidP="00D330C2">
      <w:pPr>
        <w:pStyle w:val="P00"/>
        <w:spacing w:before="0"/>
        <w:ind w:left="0" w:right="1134"/>
        <w:rPr>
          <w:rStyle w:val="default"/>
          <w:rFonts w:cs="FrankRuehl" w:hint="cs"/>
          <w:b/>
          <w:bCs/>
          <w:vanish/>
          <w:szCs w:val="20"/>
          <w:shd w:val="clear" w:color="auto" w:fill="FFFF99"/>
          <w:rtl/>
        </w:rPr>
      </w:pPr>
      <w:r w:rsidRPr="00660CB5">
        <w:rPr>
          <w:rStyle w:val="default"/>
          <w:rFonts w:cs="FrankRuehl" w:hint="cs"/>
          <w:b/>
          <w:bCs/>
          <w:vanish/>
          <w:szCs w:val="20"/>
          <w:shd w:val="clear" w:color="auto" w:fill="FFFF99"/>
          <w:rtl/>
        </w:rPr>
        <w:t>תיקון מס' 1</w:t>
      </w:r>
    </w:p>
    <w:p w14:paraId="7CD62F24"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hyperlink r:id="rId60" w:history="1">
        <w:r w:rsidRPr="00660CB5">
          <w:rPr>
            <w:rStyle w:val="Hyperlink"/>
            <w:rFonts w:cs="FrankRuehl" w:hint="cs"/>
            <w:vanish/>
            <w:szCs w:val="20"/>
            <w:shd w:val="clear" w:color="auto" w:fill="FFFF99"/>
            <w:rtl/>
          </w:rPr>
          <w:t xml:space="preserve">ס"ח תש"ס מס' </w:t>
        </w:r>
        <w:r w:rsidRPr="00660CB5">
          <w:rPr>
            <w:rStyle w:val="Hyperlink"/>
            <w:rFonts w:cs="FrankRuehl" w:hint="cs"/>
            <w:vanish/>
            <w:sz w:val="26"/>
            <w:szCs w:val="20"/>
            <w:shd w:val="clear" w:color="auto" w:fill="FFFF99"/>
            <w:rtl/>
          </w:rPr>
          <w:t>1724</w:t>
        </w:r>
      </w:hyperlink>
      <w:r w:rsidRPr="00660CB5">
        <w:rPr>
          <w:rStyle w:val="default"/>
          <w:rFonts w:cs="FrankRuehl" w:hint="cs"/>
          <w:vanish/>
          <w:szCs w:val="20"/>
          <w:shd w:val="clear" w:color="auto" w:fill="FFFF99"/>
          <w:rtl/>
        </w:rPr>
        <w:t xml:space="preserve"> מיום 10.1.2000 עמ' 99 (</w:t>
      </w:r>
      <w:hyperlink r:id="rId61" w:history="1">
        <w:r w:rsidRPr="00660CB5">
          <w:rPr>
            <w:rStyle w:val="Hyperlink"/>
            <w:rFonts w:cs="FrankRuehl" w:hint="cs"/>
            <w:vanish/>
            <w:szCs w:val="20"/>
            <w:shd w:val="clear" w:color="auto" w:fill="FFFF99"/>
            <w:rtl/>
          </w:rPr>
          <w:t xml:space="preserve">ה"ח </w:t>
        </w:r>
        <w:r w:rsidRPr="00660CB5">
          <w:rPr>
            <w:rStyle w:val="Hyperlink"/>
            <w:rFonts w:cs="FrankRuehl" w:hint="cs"/>
            <w:vanish/>
            <w:sz w:val="26"/>
            <w:szCs w:val="20"/>
            <w:shd w:val="clear" w:color="auto" w:fill="FFFF99"/>
            <w:rtl/>
          </w:rPr>
          <w:t>2824</w:t>
        </w:r>
      </w:hyperlink>
      <w:r w:rsidRPr="00660CB5">
        <w:rPr>
          <w:rStyle w:val="default"/>
          <w:rFonts w:cs="FrankRuehl" w:hint="cs"/>
          <w:vanish/>
          <w:szCs w:val="20"/>
          <w:shd w:val="clear" w:color="auto" w:fill="FFFF99"/>
          <w:rtl/>
        </w:rPr>
        <w:t xml:space="preserve">) </w:t>
      </w:r>
    </w:p>
    <w:p w14:paraId="3FDB7702" w14:textId="77777777" w:rsidR="00D330C2" w:rsidRPr="00660CB5" w:rsidRDefault="00D330C2" w:rsidP="00D330C2">
      <w:pPr>
        <w:pStyle w:val="P00"/>
        <w:ind w:left="0" w:right="1134"/>
        <w:rPr>
          <w:rStyle w:val="default"/>
          <w:rFonts w:ascii="FrankRuehl" w:hAnsi="FrankRuehl" w:cs="FrankRuehl"/>
          <w:vanish/>
          <w:sz w:val="22"/>
          <w:szCs w:val="22"/>
          <w:shd w:val="clear" w:color="auto" w:fill="FFFF99"/>
          <w:rtl/>
        </w:rPr>
      </w:pPr>
      <w:r w:rsidRPr="00660CB5">
        <w:rPr>
          <w:rStyle w:val="default"/>
          <w:rFonts w:cs="FrankRuehl" w:hint="cs"/>
          <w:vanish/>
          <w:shd w:val="clear" w:color="auto" w:fill="FFFF99"/>
          <w:rtl/>
        </w:rPr>
        <w:tab/>
      </w:r>
      <w:r w:rsidRPr="00660CB5">
        <w:rPr>
          <w:rStyle w:val="default"/>
          <w:rFonts w:ascii="FrankRuehl" w:hAnsi="FrankRuehl" w:cs="FrankRuehl"/>
          <w:vanish/>
          <w:sz w:val="22"/>
          <w:szCs w:val="22"/>
          <w:shd w:val="clear" w:color="auto" w:fill="FFFF99"/>
          <w:rtl/>
        </w:rPr>
        <w:t>(ב</w:t>
      </w:r>
      <w:r w:rsidRPr="00660CB5">
        <w:rPr>
          <w:rStyle w:val="default"/>
          <w:rFonts w:ascii="FrankRuehl" w:hAnsi="FrankRuehl" w:cs="FrankRuehl" w:hint="cs"/>
          <w:vanish/>
          <w:sz w:val="22"/>
          <w:szCs w:val="22"/>
          <w:shd w:val="clear" w:color="auto" w:fill="FFFF99"/>
          <w:rtl/>
        </w:rPr>
        <w:t>)</w:t>
      </w:r>
      <w:r w:rsidRPr="00660CB5">
        <w:rPr>
          <w:rStyle w:val="default"/>
          <w:rFonts w:ascii="FrankRuehl" w:hAnsi="FrankRuehl" w:cs="FrankRuehl"/>
          <w:vanish/>
          <w:sz w:val="22"/>
          <w:szCs w:val="22"/>
          <w:shd w:val="clear" w:color="auto" w:fill="FFFF99"/>
          <w:rtl/>
        </w:rPr>
        <w:tab/>
        <w:t>ב</w:t>
      </w:r>
      <w:r w:rsidRPr="00660CB5">
        <w:rPr>
          <w:rStyle w:val="default"/>
          <w:rFonts w:ascii="FrankRuehl" w:hAnsi="FrankRuehl" w:cs="FrankRuehl" w:hint="cs"/>
          <w:vanish/>
          <w:sz w:val="22"/>
          <w:szCs w:val="22"/>
          <w:shd w:val="clear" w:color="auto" w:fill="FFFF99"/>
          <w:rtl/>
        </w:rPr>
        <w:t>מסגרת תחום תרבות יוקצה לתקציב הקולנוע סכום השווה לצירוף שניים אלה:</w:t>
      </w:r>
    </w:p>
    <w:p w14:paraId="6171562D" w14:textId="77777777" w:rsidR="00D330C2" w:rsidRPr="00660CB5" w:rsidRDefault="00D330C2" w:rsidP="00D330C2">
      <w:pPr>
        <w:pStyle w:val="P22"/>
        <w:spacing w:before="0"/>
        <w:ind w:left="1021" w:right="1134"/>
        <w:rPr>
          <w:rStyle w:val="default"/>
          <w:rFonts w:ascii="FrankRuehl" w:hAnsi="FrankRuehl" w:cs="FrankRuehl"/>
          <w:vanish/>
          <w:sz w:val="22"/>
          <w:szCs w:val="22"/>
          <w:shd w:val="clear" w:color="auto" w:fill="FFFF99"/>
          <w:rtl/>
        </w:rPr>
      </w:pPr>
      <w:r w:rsidRPr="00660CB5">
        <w:rPr>
          <w:rStyle w:val="default"/>
          <w:rFonts w:ascii="FrankRuehl" w:hAnsi="FrankRuehl" w:cs="FrankRuehl"/>
          <w:vanish/>
          <w:sz w:val="22"/>
          <w:szCs w:val="22"/>
          <w:shd w:val="clear" w:color="auto" w:fill="FFFF99"/>
          <w:rtl/>
        </w:rPr>
        <w:t>(1)</w:t>
      </w:r>
      <w:r w:rsidRPr="00660CB5">
        <w:rPr>
          <w:rStyle w:val="default"/>
          <w:rFonts w:ascii="FrankRuehl" w:hAnsi="FrankRuehl" w:cs="FrankRuehl"/>
          <w:vanish/>
          <w:sz w:val="22"/>
          <w:szCs w:val="22"/>
          <w:shd w:val="clear" w:color="auto" w:fill="FFFF99"/>
          <w:rtl/>
        </w:rPr>
        <w:tab/>
        <w:t xml:space="preserve">50% </w:t>
      </w:r>
      <w:r w:rsidRPr="00660CB5">
        <w:rPr>
          <w:rStyle w:val="default"/>
          <w:rFonts w:ascii="FrankRuehl" w:hAnsi="FrankRuehl" w:cs="FrankRuehl" w:hint="cs"/>
          <w:vanish/>
          <w:sz w:val="22"/>
          <w:szCs w:val="22"/>
          <w:shd w:val="clear" w:color="auto" w:fill="FFFF99"/>
          <w:rtl/>
        </w:rPr>
        <w:t>מסכום התמלוגים המועברים לאוצר המדינה לפי סעיף 100 לחוק הרשות השניה;</w:t>
      </w:r>
    </w:p>
    <w:p w14:paraId="5403DD01" w14:textId="77777777" w:rsidR="00D330C2" w:rsidRPr="00660CB5" w:rsidRDefault="00D330C2" w:rsidP="00D330C2">
      <w:pPr>
        <w:pStyle w:val="P22"/>
        <w:spacing w:before="0"/>
        <w:ind w:left="1021" w:right="1134"/>
        <w:rPr>
          <w:rStyle w:val="default"/>
          <w:rFonts w:ascii="FrankRuehl" w:hAnsi="FrankRuehl" w:cs="FrankRuehl" w:hint="cs"/>
          <w:vanish/>
          <w:sz w:val="22"/>
          <w:szCs w:val="22"/>
          <w:shd w:val="clear" w:color="auto" w:fill="FFFF99"/>
          <w:rtl/>
        </w:rPr>
      </w:pPr>
      <w:r w:rsidRPr="00660CB5">
        <w:rPr>
          <w:rStyle w:val="default"/>
          <w:rFonts w:ascii="FrankRuehl" w:hAnsi="FrankRuehl" w:cs="FrankRuehl" w:hint="cs"/>
          <w:vanish/>
          <w:sz w:val="22"/>
          <w:szCs w:val="22"/>
          <w:shd w:val="clear" w:color="auto" w:fill="FFFF99"/>
          <w:rtl/>
        </w:rPr>
        <w:t>(2)</w:t>
      </w:r>
      <w:r w:rsidRPr="00660CB5">
        <w:rPr>
          <w:rStyle w:val="default"/>
          <w:rFonts w:ascii="FrankRuehl" w:hAnsi="FrankRuehl" w:cs="FrankRuehl"/>
          <w:vanish/>
          <w:sz w:val="22"/>
          <w:szCs w:val="22"/>
          <w:shd w:val="clear" w:color="auto" w:fill="FFFF99"/>
          <w:rtl/>
        </w:rPr>
        <w:tab/>
        <w:t xml:space="preserve">50% </w:t>
      </w:r>
      <w:r w:rsidRPr="00660CB5">
        <w:rPr>
          <w:rStyle w:val="default"/>
          <w:rFonts w:ascii="FrankRuehl" w:hAnsi="FrankRuehl" w:cs="FrankRuehl" w:hint="cs"/>
          <w:vanish/>
          <w:sz w:val="22"/>
          <w:szCs w:val="22"/>
          <w:shd w:val="clear" w:color="auto" w:fill="FFFF99"/>
          <w:rtl/>
        </w:rPr>
        <w:t>מסכום התמלוגים לפי סעיפים 6לו(ב) ו-6נו(א) לחוק הבזק;</w:t>
      </w:r>
    </w:p>
    <w:p w14:paraId="33425557" w14:textId="77777777" w:rsidR="00D330C2" w:rsidRPr="00660CB5" w:rsidRDefault="00D330C2" w:rsidP="00D330C2">
      <w:pPr>
        <w:pStyle w:val="P22"/>
        <w:spacing w:before="0"/>
        <w:ind w:left="0" w:right="1134"/>
        <w:rPr>
          <w:rStyle w:val="default"/>
          <w:rFonts w:ascii="FrankRuehl" w:hAnsi="FrankRuehl" w:cs="FrankRuehl"/>
          <w:vanish/>
          <w:sz w:val="22"/>
          <w:szCs w:val="22"/>
          <w:u w:val="single"/>
          <w:shd w:val="clear" w:color="auto" w:fill="FFFF99"/>
          <w:rtl/>
        </w:rPr>
      </w:pPr>
      <w:r w:rsidRPr="00660CB5">
        <w:rPr>
          <w:rStyle w:val="default"/>
          <w:rFonts w:ascii="FrankRuehl" w:hAnsi="FrankRuehl" w:cs="FrankRuehl" w:hint="cs"/>
          <w:vanish/>
          <w:sz w:val="22"/>
          <w:szCs w:val="22"/>
          <w:u w:val="single"/>
          <w:shd w:val="clear" w:color="auto" w:fill="FFFF99"/>
          <w:rtl/>
        </w:rPr>
        <w:t>ובלבד שהסכום שיוקצה לתקציב הקולנוע כאמור לא יעלה על 30 מיליון שקלים חדשים.</w:t>
      </w:r>
    </w:p>
    <w:p w14:paraId="12D0CC9D"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p>
    <w:p w14:paraId="6F466CFD" w14:textId="77777777" w:rsidR="00D330C2" w:rsidRPr="00660CB5" w:rsidRDefault="00D330C2" w:rsidP="00D330C2">
      <w:pPr>
        <w:pStyle w:val="P00"/>
        <w:spacing w:before="0"/>
        <w:ind w:left="0" w:right="1134"/>
        <w:rPr>
          <w:rStyle w:val="default"/>
          <w:rFonts w:cs="FrankRuehl" w:hint="cs"/>
          <w:vanish/>
          <w:color w:val="FF0000"/>
          <w:szCs w:val="20"/>
          <w:shd w:val="clear" w:color="auto" w:fill="FFFF99"/>
          <w:rtl/>
        </w:rPr>
      </w:pPr>
      <w:r w:rsidRPr="00660CB5">
        <w:rPr>
          <w:rStyle w:val="default"/>
          <w:rFonts w:cs="FrankRuehl" w:hint="cs"/>
          <w:vanish/>
          <w:color w:val="FF0000"/>
          <w:szCs w:val="20"/>
          <w:shd w:val="clear" w:color="auto" w:fill="FFFF99"/>
          <w:rtl/>
        </w:rPr>
        <w:t>מיום 1.9.2000</w:t>
      </w:r>
    </w:p>
    <w:p w14:paraId="7BD00A76" w14:textId="77777777" w:rsidR="00D330C2" w:rsidRPr="00660CB5" w:rsidRDefault="00D330C2" w:rsidP="00D330C2">
      <w:pPr>
        <w:pStyle w:val="P00"/>
        <w:spacing w:before="0"/>
        <w:ind w:left="0" w:right="1134"/>
        <w:rPr>
          <w:rStyle w:val="default"/>
          <w:rFonts w:cs="FrankRuehl" w:hint="cs"/>
          <w:b/>
          <w:bCs/>
          <w:vanish/>
          <w:szCs w:val="20"/>
          <w:shd w:val="clear" w:color="auto" w:fill="FFFF99"/>
          <w:rtl/>
        </w:rPr>
      </w:pPr>
      <w:r w:rsidRPr="00660CB5">
        <w:rPr>
          <w:rStyle w:val="default"/>
          <w:rFonts w:cs="FrankRuehl" w:hint="cs"/>
          <w:b/>
          <w:bCs/>
          <w:vanish/>
          <w:szCs w:val="20"/>
          <w:shd w:val="clear" w:color="auto" w:fill="FFFF99"/>
          <w:rtl/>
        </w:rPr>
        <w:t>תיקון מס' 2</w:t>
      </w:r>
    </w:p>
    <w:p w14:paraId="772E4813" w14:textId="77777777" w:rsidR="00D330C2" w:rsidRPr="00660CB5" w:rsidRDefault="00D330C2" w:rsidP="00D330C2">
      <w:pPr>
        <w:pStyle w:val="P00"/>
        <w:spacing w:before="0"/>
        <w:ind w:left="0" w:right="1134"/>
        <w:rPr>
          <w:rStyle w:val="default"/>
          <w:rFonts w:cs="FrankRuehl"/>
          <w:vanish/>
          <w:szCs w:val="20"/>
          <w:shd w:val="clear" w:color="auto" w:fill="FFFF99"/>
        </w:rPr>
      </w:pPr>
      <w:hyperlink r:id="rId62" w:history="1">
        <w:r w:rsidRPr="00660CB5">
          <w:rPr>
            <w:rStyle w:val="Hyperlink"/>
            <w:rFonts w:cs="FrankRuehl" w:hint="cs"/>
            <w:vanish/>
            <w:szCs w:val="20"/>
            <w:shd w:val="clear" w:color="auto" w:fill="FFFF99"/>
            <w:rtl/>
          </w:rPr>
          <w:t>ס"ח תש"ס מס' 1748</w:t>
        </w:r>
      </w:hyperlink>
      <w:r w:rsidRPr="00660CB5">
        <w:rPr>
          <w:rStyle w:val="default"/>
          <w:rFonts w:cs="FrankRuehl" w:hint="cs"/>
          <w:vanish/>
          <w:szCs w:val="20"/>
          <w:shd w:val="clear" w:color="auto" w:fill="FFFF99"/>
          <w:rtl/>
        </w:rPr>
        <w:t xml:space="preserve"> מיום 28.7.2000 עמ' 250 (</w:t>
      </w:r>
      <w:hyperlink r:id="rId63" w:history="1">
        <w:r w:rsidRPr="00660CB5">
          <w:rPr>
            <w:rStyle w:val="Hyperlink"/>
            <w:rFonts w:cs="FrankRuehl" w:hint="cs"/>
            <w:vanish/>
            <w:szCs w:val="20"/>
            <w:shd w:val="clear" w:color="auto" w:fill="FFFF99"/>
            <w:rtl/>
          </w:rPr>
          <w:t>ה"ח 2886</w:t>
        </w:r>
      </w:hyperlink>
      <w:r w:rsidRPr="00660CB5">
        <w:rPr>
          <w:rStyle w:val="default"/>
          <w:rFonts w:cs="FrankRuehl" w:hint="cs"/>
          <w:vanish/>
          <w:szCs w:val="20"/>
          <w:shd w:val="clear" w:color="auto" w:fill="FFFF99"/>
          <w:rtl/>
        </w:rPr>
        <w:t xml:space="preserve">) </w:t>
      </w:r>
    </w:p>
    <w:p w14:paraId="459000CE" w14:textId="77777777" w:rsidR="00D330C2" w:rsidRPr="00660CB5" w:rsidRDefault="00D330C2" w:rsidP="00D330C2">
      <w:pPr>
        <w:pStyle w:val="P00"/>
        <w:ind w:left="0" w:right="1134"/>
        <w:rPr>
          <w:rStyle w:val="default"/>
          <w:rFonts w:ascii="FrankRuehl" w:hAnsi="FrankRuehl" w:cs="FrankRuehl"/>
          <w:vanish/>
          <w:sz w:val="22"/>
          <w:szCs w:val="22"/>
          <w:shd w:val="clear" w:color="auto" w:fill="FFFF99"/>
          <w:rtl/>
        </w:rPr>
      </w:pPr>
      <w:r w:rsidRPr="00660CB5">
        <w:rPr>
          <w:rStyle w:val="default"/>
          <w:rFonts w:ascii="FrankRuehl" w:hAnsi="FrankRuehl" w:cs="FrankRuehl" w:hint="cs"/>
          <w:vanish/>
          <w:sz w:val="22"/>
          <w:szCs w:val="22"/>
          <w:shd w:val="clear" w:color="auto" w:fill="FFFF99"/>
          <w:rtl/>
        </w:rPr>
        <w:tab/>
      </w:r>
      <w:r w:rsidRPr="00660CB5">
        <w:rPr>
          <w:rStyle w:val="default"/>
          <w:rFonts w:ascii="FrankRuehl" w:hAnsi="FrankRuehl" w:cs="FrankRuehl"/>
          <w:vanish/>
          <w:sz w:val="22"/>
          <w:szCs w:val="22"/>
          <w:shd w:val="clear" w:color="auto" w:fill="FFFF99"/>
          <w:rtl/>
        </w:rPr>
        <w:t>(ב</w:t>
      </w:r>
      <w:r w:rsidRPr="00660CB5">
        <w:rPr>
          <w:rStyle w:val="default"/>
          <w:rFonts w:ascii="FrankRuehl" w:hAnsi="FrankRuehl" w:cs="FrankRuehl" w:hint="cs"/>
          <w:vanish/>
          <w:sz w:val="22"/>
          <w:szCs w:val="22"/>
          <w:shd w:val="clear" w:color="auto" w:fill="FFFF99"/>
          <w:rtl/>
        </w:rPr>
        <w:t>)</w:t>
      </w:r>
      <w:r w:rsidRPr="00660CB5">
        <w:rPr>
          <w:rStyle w:val="default"/>
          <w:rFonts w:ascii="FrankRuehl" w:hAnsi="FrankRuehl" w:cs="FrankRuehl"/>
          <w:vanish/>
          <w:sz w:val="22"/>
          <w:szCs w:val="22"/>
          <w:shd w:val="clear" w:color="auto" w:fill="FFFF99"/>
          <w:rtl/>
        </w:rPr>
        <w:tab/>
        <w:t>ב</w:t>
      </w:r>
      <w:r w:rsidRPr="00660CB5">
        <w:rPr>
          <w:rStyle w:val="default"/>
          <w:rFonts w:ascii="FrankRuehl" w:hAnsi="FrankRuehl" w:cs="FrankRuehl" w:hint="cs"/>
          <w:vanish/>
          <w:sz w:val="22"/>
          <w:szCs w:val="22"/>
          <w:shd w:val="clear" w:color="auto" w:fill="FFFF99"/>
          <w:rtl/>
        </w:rPr>
        <w:t>מסגרת תחום תרבות יוקצה לתקציב הקולנוע סכום השווה לצירוף שניים אלה:</w:t>
      </w:r>
    </w:p>
    <w:p w14:paraId="407BBB13" w14:textId="77777777" w:rsidR="00D330C2" w:rsidRPr="00660CB5" w:rsidRDefault="00D330C2" w:rsidP="00D330C2">
      <w:pPr>
        <w:pStyle w:val="P22"/>
        <w:spacing w:before="0"/>
        <w:ind w:left="1021" w:right="1134"/>
        <w:rPr>
          <w:rStyle w:val="default"/>
          <w:rFonts w:ascii="FrankRuehl" w:hAnsi="FrankRuehl" w:cs="FrankRuehl"/>
          <w:vanish/>
          <w:sz w:val="22"/>
          <w:szCs w:val="22"/>
          <w:shd w:val="clear" w:color="auto" w:fill="FFFF99"/>
          <w:rtl/>
        </w:rPr>
      </w:pPr>
      <w:r w:rsidRPr="00660CB5">
        <w:rPr>
          <w:rStyle w:val="default"/>
          <w:rFonts w:ascii="FrankRuehl" w:hAnsi="FrankRuehl" w:cs="FrankRuehl"/>
          <w:vanish/>
          <w:sz w:val="22"/>
          <w:szCs w:val="22"/>
          <w:shd w:val="clear" w:color="auto" w:fill="FFFF99"/>
          <w:rtl/>
        </w:rPr>
        <w:t>(1)</w:t>
      </w:r>
      <w:r w:rsidRPr="00660CB5">
        <w:rPr>
          <w:rStyle w:val="default"/>
          <w:rFonts w:ascii="FrankRuehl" w:hAnsi="FrankRuehl" w:cs="FrankRuehl"/>
          <w:vanish/>
          <w:sz w:val="22"/>
          <w:szCs w:val="22"/>
          <w:shd w:val="clear" w:color="auto" w:fill="FFFF99"/>
          <w:rtl/>
        </w:rPr>
        <w:tab/>
        <w:t xml:space="preserve">50% </w:t>
      </w:r>
      <w:r w:rsidRPr="00660CB5">
        <w:rPr>
          <w:rStyle w:val="default"/>
          <w:rFonts w:ascii="FrankRuehl" w:hAnsi="FrankRuehl" w:cs="FrankRuehl" w:hint="cs"/>
          <w:vanish/>
          <w:sz w:val="22"/>
          <w:szCs w:val="22"/>
          <w:shd w:val="clear" w:color="auto" w:fill="FFFF99"/>
          <w:rtl/>
        </w:rPr>
        <w:t>מסכום התמלוגים המועברים לאוצר המדינה לפי סעיף 100 לחוק הרשות השניה;</w:t>
      </w:r>
    </w:p>
    <w:p w14:paraId="65C49261" w14:textId="77777777" w:rsidR="00D330C2" w:rsidRPr="00660CB5" w:rsidRDefault="00D330C2" w:rsidP="00D330C2">
      <w:pPr>
        <w:pStyle w:val="P22"/>
        <w:spacing w:before="0"/>
        <w:ind w:left="1021" w:right="1134"/>
        <w:rPr>
          <w:rStyle w:val="default"/>
          <w:rFonts w:ascii="FrankRuehl" w:hAnsi="FrankRuehl" w:cs="FrankRuehl" w:hint="cs"/>
          <w:vanish/>
          <w:sz w:val="22"/>
          <w:szCs w:val="22"/>
          <w:shd w:val="clear" w:color="auto" w:fill="FFFF99"/>
          <w:rtl/>
        </w:rPr>
      </w:pPr>
      <w:r w:rsidRPr="00660CB5">
        <w:rPr>
          <w:rStyle w:val="default"/>
          <w:rFonts w:ascii="FrankRuehl" w:hAnsi="FrankRuehl" w:cs="FrankRuehl" w:hint="cs"/>
          <w:vanish/>
          <w:sz w:val="22"/>
          <w:szCs w:val="22"/>
          <w:shd w:val="clear" w:color="auto" w:fill="FFFF99"/>
          <w:rtl/>
        </w:rPr>
        <w:t>(2)</w:t>
      </w:r>
      <w:r w:rsidRPr="00660CB5">
        <w:rPr>
          <w:rStyle w:val="default"/>
          <w:rFonts w:ascii="FrankRuehl" w:hAnsi="FrankRuehl" w:cs="FrankRuehl"/>
          <w:vanish/>
          <w:sz w:val="22"/>
          <w:szCs w:val="22"/>
          <w:shd w:val="clear" w:color="auto" w:fill="FFFF99"/>
          <w:rtl/>
        </w:rPr>
        <w:tab/>
        <w:t xml:space="preserve">50% </w:t>
      </w:r>
      <w:r w:rsidRPr="00660CB5">
        <w:rPr>
          <w:rStyle w:val="default"/>
          <w:rFonts w:ascii="FrankRuehl" w:hAnsi="FrankRuehl" w:cs="FrankRuehl" w:hint="cs"/>
          <w:vanish/>
          <w:sz w:val="22"/>
          <w:szCs w:val="22"/>
          <w:shd w:val="clear" w:color="auto" w:fill="FFFF99"/>
          <w:rtl/>
        </w:rPr>
        <w:t>מסכום התמלוגים לפי סעיפים 6לו(ב) ו-6נו(א) לחוק הבזק;</w:t>
      </w:r>
    </w:p>
    <w:p w14:paraId="41308235" w14:textId="77777777" w:rsidR="00D330C2" w:rsidRPr="00660CB5" w:rsidRDefault="00D330C2" w:rsidP="00D330C2">
      <w:pPr>
        <w:pStyle w:val="P22"/>
        <w:spacing w:before="0"/>
        <w:ind w:left="0" w:right="1134"/>
        <w:rPr>
          <w:rStyle w:val="default"/>
          <w:rFonts w:ascii="FrankRuehl" w:hAnsi="FrankRuehl" w:cs="FrankRuehl" w:hint="cs"/>
          <w:strike/>
          <w:vanish/>
          <w:sz w:val="22"/>
          <w:szCs w:val="22"/>
          <w:shd w:val="clear" w:color="auto" w:fill="FFFF99"/>
          <w:rtl/>
        </w:rPr>
      </w:pPr>
      <w:r w:rsidRPr="00660CB5">
        <w:rPr>
          <w:rStyle w:val="default"/>
          <w:rFonts w:ascii="FrankRuehl" w:hAnsi="FrankRuehl" w:cs="FrankRuehl" w:hint="cs"/>
          <w:strike/>
          <w:vanish/>
          <w:sz w:val="22"/>
          <w:szCs w:val="22"/>
          <w:shd w:val="clear" w:color="auto" w:fill="FFFF99"/>
          <w:rtl/>
        </w:rPr>
        <w:t>ובלבד שהסכום שיוקצה לתקציב הקולנוע כאמור לא יעלה על 30 מיליון שקלים חדשים.</w:t>
      </w:r>
    </w:p>
    <w:p w14:paraId="7D000577" w14:textId="77777777" w:rsidR="00D330C2" w:rsidRPr="00660CB5" w:rsidRDefault="00D330C2" w:rsidP="00D330C2">
      <w:pPr>
        <w:pStyle w:val="P00"/>
        <w:spacing w:before="0"/>
        <w:ind w:left="0" w:right="1134"/>
        <w:rPr>
          <w:rStyle w:val="default"/>
          <w:rFonts w:cs="FrankRuehl" w:hint="cs"/>
          <w:vanish/>
          <w:sz w:val="20"/>
          <w:szCs w:val="20"/>
          <w:shd w:val="clear" w:color="auto" w:fill="FFFF99"/>
          <w:rtl/>
        </w:rPr>
      </w:pPr>
    </w:p>
    <w:p w14:paraId="04DE9ABF" w14:textId="77777777" w:rsidR="00D330C2" w:rsidRPr="00660CB5" w:rsidRDefault="00D330C2" w:rsidP="00D330C2">
      <w:pPr>
        <w:pStyle w:val="P00"/>
        <w:spacing w:before="0"/>
        <w:ind w:left="0" w:right="1134"/>
        <w:rPr>
          <w:rStyle w:val="default"/>
          <w:rFonts w:cs="FrankRuehl" w:hint="cs"/>
          <w:vanish/>
          <w:color w:val="FF0000"/>
          <w:szCs w:val="20"/>
          <w:shd w:val="clear" w:color="auto" w:fill="FFFF99"/>
          <w:rtl/>
        </w:rPr>
      </w:pPr>
      <w:r w:rsidRPr="00660CB5">
        <w:rPr>
          <w:rStyle w:val="default"/>
          <w:rFonts w:cs="FrankRuehl" w:hint="cs"/>
          <w:vanish/>
          <w:color w:val="FF0000"/>
          <w:szCs w:val="20"/>
          <w:shd w:val="clear" w:color="auto" w:fill="FFFF99"/>
          <w:rtl/>
        </w:rPr>
        <w:t>מיום 1.1.2000 עד יום 31.12.2018</w:t>
      </w:r>
    </w:p>
    <w:p w14:paraId="6AE3563E" w14:textId="77777777" w:rsidR="00D330C2" w:rsidRPr="00660CB5" w:rsidRDefault="00D330C2" w:rsidP="00D330C2">
      <w:pPr>
        <w:pStyle w:val="P00"/>
        <w:spacing w:before="0"/>
        <w:ind w:left="0" w:right="1134"/>
        <w:rPr>
          <w:rStyle w:val="default"/>
          <w:rFonts w:cs="FrankRuehl" w:hint="cs"/>
          <w:b/>
          <w:bCs/>
          <w:vanish/>
          <w:szCs w:val="20"/>
          <w:shd w:val="clear" w:color="auto" w:fill="FFFF99"/>
          <w:rtl/>
        </w:rPr>
      </w:pPr>
      <w:r w:rsidRPr="00660CB5">
        <w:rPr>
          <w:rStyle w:val="default"/>
          <w:rFonts w:cs="FrankRuehl" w:hint="cs"/>
          <w:b/>
          <w:bCs/>
          <w:vanish/>
          <w:szCs w:val="20"/>
          <w:shd w:val="clear" w:color="auto" w:fill="FFFF99"/>
          <w:rtl/>
        </w:rPr>
        <w:t>הוראת שעה תשס"ה-2004</w:t>
      </w:r>
    </w:p>
    <w:p w14:paraId="2E7085F4"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hyperlink r:id="rId64" w:history="1">
        <w:r w:rsidRPr="00660CB5">
          <w:rPr>
            <w:rStyle w:val="Hyperlink"/>
            <w:rFonts w:cs="FrankRuehl" w:hint="cs"/>
            <w:vanish/>
            <w:szCs w:val="20"/>
            <w:shd w:val="clear" w:color="auto" w:fill="FFFF99"/>
            <w:rtl/>
          </w:rPr>
          <w:t>ס"ח תשס"ה מס' 1962</w:t>
        </w:r>
      </w:hyperlink>
      <w:r w:rsidRPr="00660CB5">
        <w:rPr>
          <w:rStyle w:val="default"/>
          <w:rFonts w:cs="FrankRuehl" w:hint="cs"/>
          <w:vanish/>
          <w:szCs w:val="20"/>
          <w:shd w:val="clear" w:color="auto" w:fill="FFFF99"/>
          <w:rtl/>
        </w:rPr>
        <w:t xml:space="preserve"> מיום 29.11.2004 עמ' 27 (</w:t>
      </w:r>
      <w:hyperlink r:id="rId65" w:history="1">
        <w:r w:rsidRPr="00660CB5">
          <w:rPr>
            <w:rStyle w:val="Hyperlink"/>
            <w:rFonts w:cs="FrankRuehl" w:hint="cs"/>
            <w:vanish/>
            <w:szCs w:val="20"/>
            <w:shd w:val="clear" w:color="auto" w:fill="FFFF99"/>
            <w:rtl/>
          </w:rPr>
          <w:t>ה"ח 134</w:t>
        </w:r>
      </w:hyperlink>
      <w:r w:rsidRPr="00660CB5">
        <w:rPr>
          <w:rStyle w:val="default"/>
          <w:rFonts w:cs="FrankRuehl" w:hint="cs"/>
          <w:vanish/>
          <w:szCs w:val="20"/>
          <w:shd w:val="clear" w:color="auto" w:fill="FFFF99"/>
          <w:rtl/>
        </w:rPr>
        <w:t>)</w:t>
      </w:r>
    </w:p>
    <w:p w14:paraId="2DCFBE2E"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הוראת שעה (תיקון) תשס"ט-2009</w:t>
      </w:r>
    </w:p>
    <w:p w14:paraId="15BFAAB4"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hyperlink r:id="rId66" w:history="1">
        <w:r w:rsidRPr="00660CB5">
          <w:rPr>
            <w:rStyle w:val="Hyperlink"/>
            <w:rFonts w:cs="FrankRuehl" w:hint="cs"/>
            <w:vanish/>
            <w:sz w:val="26"/>
            <w:szCs w:val="20"/>
            <w:shd w:val="clear" w:color="auto" w:fill="FFFF99"/>
            <w:rtl/>
          </w:rPr>
          <w:t>ס"ח תשס"ט מס' 2207</w:t>
        </w:r>
      </w:hyperlink>
      <w:r w:rsidRPr="00660CB5">
        <w:rPr>
          <w:rStyle w:val="default"/>
          <w:rFonts w:cs="FrankRuehl" w:hint="cs"/>
          <w:vanish/>
          <w:szCs w:val="20"/>
          <w:shd w:val="clear" w:color="auto" w:fill="FFFF99"/>
          <w:rtl/>
        </w:rPr>
        <w:t xml:space="preserve"> מיום 5.8.2009 עמ' 307 (</w:t>
      </w:r>
      <w:hyperlink r:id="rId67" w:history="1">
        <w:r w:rsidRPr="00660CB5">
          <w:rPr>
            <w:rStyle w:val="Hyperlink"/>
            <w:rFonts w:cs="FrankRuehl" w:hint="cs"/>
            <w:vanish/>
            <w:sz w:val="26"/>
            <w:szCs w:val="20"/>
            <w:shd w:val="clear" w:color="auto" w:fill="FFFF99"/>
            <w:rtl/>
          </w:rPr>
          <w:t>ה"ח 443</w:t>
        </w:r>
      </w:hyperlink>
      <w:r w:rsidRPr="00660CB5">
        <w:rPr>
          <w:rStyle w:val="default"/>
          <w:rFonts w:cs="FrankRuehl" w:hint="cs"/>
          <w:vanish/>
          <w:szCs w:val="20"/>
          <w:shd w:val="clear" w:color="auto" w:fill="FFFF99"/>
          <w:rtl/>
        </w:rPr>
        <w:t>)</w:t>
      </w:r>
    </w:p>
    <w:p w14:paraId="75047382"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הוראת שעה (תיקון מס' 2) תשע"ד-2014</w:t>
      </w:r>
    </w:p>
    <w:p w14:paraId="46D0444D"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hyperlink r:id="rId68" w:history="1">
        <w:r w:rsidRPr="00660CB5">
          <w:rPr>
            <w:rStyle w:val="Hyperlink"/>
            <w:rFonts w:cs="FrankRuehl" w:hint="cs"/>
            <w:vanish/>
            <w:sz w:val="26"/>
            <w:szCs w:val="20"/>
            <w:shd w:val="clear" w:color="auto" w:fill="FFFF99"/>
            <w:rtl/>
          </w:rPr>
          <w:t>ס"ח תשע"ד מס' 2428</w:t>
        </w:r>
      </w:hyperlink>
      <w:r w:rsidRPr="00660CB5">
        <w:rPr>
          <w:rStyle w:val="default"/>
          <w:rFonts w:cs="FrankRuehl" w:hint="cs"/>
          <w:vanish/>
          <w:szCs w:val="20"/>
          <w:shd w:val="clear" w:color="auto" w:fill="FFFF99"/>
          <w:rtl/>
        </w:rPr>
        <w:t xml:space="preserve"> מיום 8.1.2014 עמ' 262 (</w:t>
      </w:r>
      <w:hyperlink r:id="rId69" w:history="1">
        <w:r w:rsidRPr="00660CB5">
          <w:rPr>
            <w:rStyle w:val="Hyperlink"/>
            <w:rFonts w:cs="FrankRuehl" w:hint="cs"/>
            <w:vanish/>
            <w:sz w:val="26"/>
            <w:szCs w:val="20"/>
            <w:shd w:val="clear" w:color="auto" w:fill="FFFF99"/>
            <w:rtl/>
          </w:rPr>
          <w:t>ה"ח 807</w:t>
        </w:r>
      </w:hyperlink>
      <w:r w:rsidRPr="00660CB5">
        <w:rPr>
          <w:rStyle w:val="default"/>
          <w:rFonts w:cs="FrankRuehl" w:hint="cs"/>
          <w:vanish/>
          <w:szCs w:val="20"/>
          <w:shd w:val="clear" w:color="auto" w:fill="FFFF99"/>
          <w:rtl/>
        </w:rPr>
        <w:t>)</w:t>
      </w:r>
    </w:p>
    <w:p w14:paraId="3ED92466"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r w:rsidRPr="00660CB5">
        <w:rPr>
          <w:rStyle w:val="default"/>
          <w:rFonts w:cs="FrankRuehl" w:hint="cs"/>
          <w:b/>
          <w:bCs/>
          <w:vanish/>
          <w:szCs w:val="20"/>
          <w:shd w:val="clear" w:color="auto" w:fill="FFFF99"/>
          <w:rtl/>
        </w:rPr>
        <w:t>אי תחולת סעיף קטן 11(ב)</w:t>
      </w:r>
    </w:p>
    <w:p w14:paraId="2B564282" w14:textId="77777777" w:rsidR="00D330C2" w:rsidRPr="00660CB5" w:rsidRDefault="00D330C2" w:rsidP="00D330C2">
      <w:pPr>
        <w:pStyle w:val="P00"/>
        <w:spacing w:before="0"/>
        <w:ind w:left="0" w:right="1134"/>
        <w:rPr>
          <w:rStyle w:val="default"/>
          <w:rFonts w:cs="FrankRuehl" w:hint="cs"/>
          <w:vanish/>
          <w:szCs w:val="20"/>
          <w:shd w:val="clear" w:color="auto" w:fill="FFFF99"/>
          <w:rtl/>
        </w:rPr>
      </w:pPr>
    </w:p>
    <w:p w14:paraId="27424CD2" w14:textId="77777777" w:rsidR="00D330C2" w:rsidRPr="00660CB5" w:rsidRDefault="00D330C2" w:rsidP="00D330C2">
      <w:pPr>
        <w:pStyle w:val="P00"/>
        <w:spacing w:before="0"/>
        <w:ind w:left="0" w:right="1134"/>
        <w:rPr>
          <w:rStyle w:val="default"/>
          <w:rFonts w:cs="FrankRuehl" w:hint="cs"/>
          <w:vanish/>
          <w:color w:val="FF0000"/>
          <w:sz w:val="20"/>
          <w:szCs w:val="20"/>
          <w:shd w:val="clear" w:color="auto" w:fill="FFFF99"/>
          <w:rtl/>
        </w:rPr>
      </w:pPr>
      <w:r w:rsidRPr="00660CB5">
        <w:rPr>
          <w:rStyle w:val="default"/>
          <w:rFonts w:cs="FrankRuehl" w:hint="cs"/>
          <w:vanish/>
          <w:color w:val="FF0000"/>
          <w:sz w:val="20"/>
          <w:szCs w:val="20"/>
          <w:shd w:val="clear" w:color="auto" w:fill="FFFF99"/>
          <w:rtl/>
        </w:rPr>
        <w:t>מיום 4.12.2014</w:t>
      </w:r>
    </w:p>
    <w:p w14:paraId="3589D4BA" w14:textId="77777777" w:rsidR="00D330C2" w:rsidRPr="00660CB5" w:rsidRDefault="00D330C2" w:rsidP="00D330C2">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03B2C581" w14:textId="77777777" w:rsidR="00D330C2" w:rsidRPr="00660CB5" w:rsidRDefault="00D330C2" w:rsidP="00D330C2">
      <w:pPr>
        <w:pStyle w:val="P00"/>
        <w:spacing w:before="0"/>
        <w:ind w:left="0" w:right="1134"/>
        <w:rPr>
          <w:rStyle w:val="default"/>
          <w:rFonts w:cs="FrankRuehl" w:hint="cs"/>
          <w:vanish/>
          <w:sz w:val="20"/>
          <w:szCs w:val="20"/>
          <w:shd w:val="clear" w:color="auto" w:fill="FFFF99"/>
          <w:rtl/>
        </w:rPr>
      </w:pPr>
      <w:hyperlink r:id="rId70"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71"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7C4FA8D9" w14:textId="77777777" w:rsidR="00D330C2" w:rsidRPr="00660CB5" w:rsidRDefault="00D330C2" w:rsidP="00D330C2">
      <w:pPr>
        <w:pStyle w:val="P00"/>
        <w:ind w:left="0" w:right="1134"/>
        <w:rPr>
          <w:rStyle w:val="default"/>
          <w:rFonts w:ascii="FrankRuehl" w:hAnsi="FrankRuehl" w:cs="FrankRuehl"/>
          <w:vanish/>
          <w:sz w:val="22"/>
          <w:szCs w:val="22"/>
          <w:shd w:val="clear" w:color="auto" w:fill="FFFF99"/>
          <w:rtl/>
        </w:rPr>
      </w:pPr>
      <w:r w:rsidRPr="00660CB5">
        <w:rPr>
          <w:rStyle w:val="default"/>
          <w:rFonts w:ascii="FrankRuehl" w:hAnsi="FrankRuehl" w:cs="FrankRuehl"/>
          <w:vanish/>
          <w:sz w:val="22"/>
          <w:szCs w:val="22"/>
          <w:shd w:val="clear" w:color="auto" w:fill="FFFF99"/>
          <w:rtl/>
        </w:rPr>
        <w:tab/>
        <w:t>(א</w:t>
      </w:r>
      <w:r w:rsidRPr="00660CB5">
        <w:rPr>
          <w:rStyle w:val="default"/>
          <w:rFonts w:ascii="FrankRuehl" w:hAnsi="FrankRuehl" w:cs="FrankRuehl" w:hint="cs"/>
          <w:vanish/>
          <w:sz w:val="22"/>
          <w:szCs w:val="22"/>
          <w:shd w:val="clear" w:color="auto" w:fill="FFFF99"/>
          <w:rtl/>
        </w:rPr>
        <w:t>)</w:t>
      </w:r>
      <w:r w:rsidRPr="00660CB5">
        <w:rPr>
          <w:rStyle w:val="default"/>
          <w:rFonts w:ascii="FrankRuehl" w:hAnsi="FrankRuehl" w:cs="FrankRuehl"/>
          <w:vanish/>
          <w:sz w:val="22"/>
          <w:szCs w:val="22"/>
          <w:shd w:val="clear" w:color="auto" w:fill="FFFF99"/>
          <w:rtl/>
        </w:rPr>
        <w:tab/>
        <w:t>ת</w:t>
      </w:r>
      <w:r w:rsidRPr="00660CB5">
        <w:rPr>
          <w:rStyle w:val="default"/>
          <w:rFonts w:ascii="FrankRuehl" w:hAnsi="FrankRuehl" w:cs="FrankRuehl" w:hint="cs"/>
          <w:vanish/>
          <w:sz w:val="22"/>
          <w:szCs w:val="22"/>
          <w:shd w:val="clear" w:color="auto" w:fill="FFFF99"/>
          <w:rtl/>
        </w:rPr>
        <w:t xml:space="preserve">קציב שנתי לתמיכה בקולנוע </w:t>
      </w:r>
      <w:r w:rsidRPr="00660CB5">
        <w:rPr>
          <w:rStyle w:val="default"/>
          <w:rFonts w:ascii="FrankRuehl" w:hAnsi="FrankRuehl" w:cs="FrankRuehl" w:hint="cs"/>
          <w:vanish/>
          <w:sz w:val="22"/>
          <w:szCs w:val="22"/>
          <w:u w:val="single"/>
          <w:shd w:val="clear" w:color="auto" w:fill="FFFF99"/>
          <w:rtl/>
        </w:rPr>
        <w:t>לפי פרק זה</w:t>
      </w:r>
      <w:r w:rsidRPr="00660CB5">
        <w:rPr>
          <w:rStyle w:val="default"/>
          <w:rFonts w:ascii="FrankRuehl" w:hAnsi="FrankRuehl" w:cs="FrankRuehl" w:hint="cs"/>
          <w:vanish/>
          <w:sz w:val="22"/>
          <w:szCs w:val="22"/>
          <w:shd w:val="clear" w:color="auto" w:fill="FFFF99"/>
          <w:rtl/>
        </w:rPr>
        <w:t xml:space="preserve"> (</w:t>
      </w:r>
      <w:r w:rsidRPr="00660CB5">
        <w:rPr>
          <w:rStyle w:val="default"/>
          <w:rFonts w:ascii="FrankRuehl" w:hAnsi="FrankRuehl" w:cs="FrankRuehl"/>
          <w:vanish/>
          <w:sz w:val="22"/>
          <w:szCs w:val="22"/>
          <w:shd w:val="clear" w:color="auto" w:fill="FFFF99"/>
          <w:rtl/>
        </w:rPr>
        <w:t>לה</w:t>
      </w:r>
      <w:r w:rsidRPr="00660CB5">
        <w:rPr>
          <w:rStyle w:val="default"/>
          <w:rFonts w:ascii="FrankRuehl" w:hAnsi="FrankRuehl" w:cs="FrankRuehl" w:hint="cs"/>
          <w:vanish/>
          <w:sz w:val="22"/>
          <w:szCs w:val="22"/>
          <w:shd w:val="clear" w:color="auto" w:fill="FFFF99"/>
          <w:rtl/>
        </w:rPr>
        <w:t xml:space="preserve">לן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 xml:space="preserve">תקציב הקולנוע) ייקבע בתכנית נפרדת, במסגרת ההקצאה לתחום פעולה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 xml:space="preserve">תרבות, בסעיף תקציב </w:t>
      </w:r>
      <w:r w:rsidRPr="00660CB5">
        <w:rPr>
          <w:rStyle w:val="default"/>
          <w:rFonts w:ascii="FrankRuehl" w:hAnsi="FrankRuehl" w:cs="FrankRuehl" w:hint="cs"/>
          <w:strike/>
          <w:vanish/>
          <w:sz w:val="22"/>
          <w:szCs w:val="22"/>
          <w:shd w:val="clear" w:color="auto" w:fill="FFFF99"/>
          <w:rtl/>
        </w:rPr>
        <w:t>משרד החינוך התרבות והספורט</w:t>
      </w:r>
      <w:r w:rsidRPr="00660CB5">
        <w:rPr>
          <w:rStyle w:val="default"/>
          <w:rFonts w:ascii="FrankRuehl" w:hAnsi="FrankRuehl" w:cs="FrankRuehl" w:hint="cs"/>
          <w:vanish/>
          <w:sz w:val="22"/>
          <w:szCs w:val="22"/>
          <w:shd w:val="clear" w:color="auto" w:fill="FFFF99"/>
          <w:rtl/>
        </w:rPr>
        <w:t xml:space="preserve"> </w:t>
      </w:r>
      <w:r w:rsidRPr="00660CB5">
        <w:rPr>
          <w:rStyle w:val="default"/>
          <w:rFonts w:ascii="FrankRuehl" w:hAnsi="FrankRuehl" w:cs="FrankRuehl" w:hint="cs"/>
          <w:vanish/>
          <w:sz w:val="22"/>
          <w:szCs w:val="22"/>
          <w:u w:val="single"/>
          <w:shd w:val="clear" w:color="auto" w:fill="FFFF99"/>
          <w:rtl/>
        </w:rPr>
        <w:t>משרד התרבות והספורט</w:t>
      </w:r>
      <w:r w:rsidRPr="00660CB5">
        <w:rPr>
          <w:rStyle w:val="default"/>
          <w:rFonts w:ascii="FrankRuehl" w:hAnsi="FrankRuehl" w:cs="FrankRuehl" w:hint="cs"/>
          <w:vanish/>
          <w:sz w:val="22"/>
          <w:szCs w:val="22"/>
          <w:shd w:val="clear" w:color="auto" w:fill="FFFF99"/>
          <w:rtl/>
        </w:rPr>
        <w:t xml:space="preserve"> בחוק התקציב השנתי (להלן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 xml:space="preserve">תחום תרבות); לענין זה, "תכנית", "תחום פעולה" ו"סעיף תקציב"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כהגדרתם בחוק תקציב שנתי, כמשמעותו בחוק יסודות התקציב</w:t>
      </w:r>
      <w:r w:rsidRPr="00660CB5">
        <w:rPr>
          <w:rStyle w:val="default"/>
          <w:rFonts w:ascii="FrankRuehl" w:hAnsi="FrankRuehl" w:cs="FrankRuehl"/>
          <w:vanish/>
          <w:sz w:val="22"/>
          <w:szCs w:val="22"/>
          <w:shd w:val="clear" w:color="auto" w:fill="FFFF99"/>
          <w:rtl/>
        </w:rPr>
        <w:t>.</w:t>
      </w:r>
    </w:p>
    <w:p w14:paraId="170D7582" w14:textId="77777777" w:rsidR="00D330C2" w:rsidRPr="00660CB5" w:rsidRDefault="00D330C2" w:rsidP="00D330C2">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7A61CC9F" w14:textId="77777777" w:rsidR="00D330C2" w:rsidRPr="00660CB5" w:rsidRDefault="00D330C2" w:rsidP="00D330C2">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660CB5">
        <w:rPr>
          <w:rStyle w:val="default"/>
          <w:rFonts w:ascii="FrankRuehl" w:hAnsi="FrankRuehl" w:cs="FrankRuehl"/>
          <w:vanish/>
          <w:color w:val="FF0000"/>
          <w:sz w:val="20"/>
          <w:szCs w:val="20"/>
          <w:shd w:val="clear" w:color="auto" w:fill="FFFF99"/>
          <w:rtl/>
        </w:rPr>
        <w:t>מיום 1.3.2019</w:t>
      </w:r>
    </w:p>
    <w:p w14:paraId="14F3EC25" w14:textId="77777777" w:rsidR="00D330C2" w:rsidRPr="00660CB5" w:rsidRDefault="00D330C2" w:rsidP="00D330C2">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6CB70EFF" w14:textId="77777777" w:rsidR="00D330C2" w:rsidRPr="00660CB5" w:rsidRDefault="00D330C2" w:rsidP="00D330C2">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2"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4</w:t>
      </w:r>
      <w:r w:rsidRPr="00660CB5">
        <w:rPr>
          <w:rStyle w:val="default"/>
          <w:rFonts w:ascii="FrankRuehl" w:hAnsi="FrankRuehl" w:cs="FrankRuehl"/>
          <w:vanish/>
          <w:sz w:val="20"/>
          <w:szCs w:val="20"/>
          <w:shd w:val="clear" w:color="auto" w:fill="FFFF99"/>
          <w:rtl/>
        </w:rPr>
        <w:t xml:space="preserve"> (</w:t>
      </w:r>
      <w:hyperlink r:id="rId73"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45C73862" w14:textId="77777777" w:rsidR="00D330C2" w:rsidRPr="00660CB5" w:rsidRDefault="00D330C2" w:rsidP="00D330C2">
      <w:pPr>
        <w:pStyle w:val="P00"/>
        <w:ind w:left="0" w:right="1134"/>
        <w:rPr>
          <w:rStyle w:val="default"/>
          <w:rFonts w:ascii="FrankRuehl" w:hAnsi="FrankRuehl" w:cs="FrankRuehl"/>
          <w:vanish/>
          <w:sz w:val="22"/>
          <w:szCs w:val="22"/>
          <w:shd w:val="clear" w:color="auto" w:fill="FFFF99"/>
          <w:rtl/>
        </w:rPr>
      </w:pPr>
      <w:r w:rsidRPr="00660CB5">
        <w:rPr>
          <w:rStyle w:val="default"/>
          <w:rFonts w:ascii="FrankRuehl" w:hAnsi="FrankRuehl" w:cs="FrankRuehl"/>
          <w:vanish/>
          <w:sz w:val="22"/>
          <w:szCs w:val="22"/>
          <w:shd w:val="clear" w:color="auto" w:fill="FFFF99"/>
          <w:rtl/>
        </w:rPr>
        <w:t>11.</w:t>
      </w:r>
      <w:r w:rsidRPr="00660CB5">
        <w:rPr>
          <w:rStyle w:val="default"/>
          <w:rFonts w:ascii="FrankRuehl" w:hAnsi="FrankRuehl" w:cs="FrankRuehl"/>
          <w:vanish/>
          <w:sz w:val="22"/>
          <w:szCs w:val="22"/>
          <w:shd w:val="clear" w:color="auto" w:fill="FFFF99"/>
          <w:rtl/>
        </w:rPr>
        <w:tab/>
        <w:t>(א</w:t>
      </w:r>
      <w:r w:rsidRPr="00660CB5">
        <w:rPr>
          <w:rStyle w:val="default"/>
          <w:rFonts w:ascii="FrankRuehl" w:hAnsi="FrankRuehl" w:cs="FrankRuehl" w:hint="cs"/>
          <w:vanish/>
          <w:sz w:val="22"/>
          <w:szCs w:val="22"/>
          <w:shd w:val="clear" w:color="auto" w:fill="FFFF99"/>
          <w:rtl/>
        </w:rPr>
        <w:t>)</w:t>
      </w:r>
      <w:r w:rsidRPr="00660CB5">
        <w:rPr>
          <w:rStyle w:val="default"/>
          <w:rFonts w:ascii="FrankRuehl" w:hAnsi="FrankRuehl" w:cs="FrankRuehl"/>
          <w:vanish/>
          <w:sz w:val="22"/>
          <w:szCs w:val="22"/>
          <w:shd w:val="clear" w:color="auto" w:fill="FFFF99"/>
          <w:rtl/>
        </w:rPr>
        <w:tab/>
        <w:t>ת</w:t>
      </w:r>
      <w:r w:rsidRPr="00660CB5">
        <w:rPr>
          <w:rStyle w:val="default"/>
          <w:rFonts w:ascii="FrankRuehl" w:hAnsi="FrankRuehl" w:cs="FrankRuehl" w:hint="cs"/>
          <w:vanish/>
          <w:sz w:val="22"/>
          <w:szCs w:val="22"/>
          <w:shd w:val="clear" w:color="auto" w:fill="FFFF99"/>
          <w:rtl/>
        </w:rPr>
        <w:t>קציב שנתי לתמיכה בקולנוע לפי פרק זה (</w:t>
      </w:r>
      <w:r w:rsidRPr="00660CB5">
        <w:rPr>
          <w:rStyle w:val="default"/>
          <w:rFonts w:ascii="FrankRuehl" w:hAnsi="FrankRuehl" w:cs="FrankRuehl"/>
          <w:vanish/>
          <w:sz w:val="22"/>
          <w:szCs w:val="22"/>
          <w:shd w:val="clear" w:color="auto" w:fill="FFFF99"/>
          <w:rtl/>
        </w:rPr>
        <w:t>לה</w:t>
      </w:r>
      <w:r w:rsidRPr="00660CB5">
        <w:rPr>
          <w:rStyle w:val="default"/>
          <w:rFonts w:ascii="FrankRuehl" w:hAnsi="FrankRuehl" w:cs="FrankRuehl" w:hint="cs"/>
          <w:vanish/>
          <w:sz w:val="22"/>
          <w:szCs w:val="22"/>
          <w:shd w:val="clear" w:color="auto" w:fill="FFFF99"/>
          <w:rtl/>
        </w:rPr>
        <w:t xml:space="preserve">לן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 xml:space="preserve">תקציב הקולנוע) ייקבע בתכנית נפרדת, במסגרת ההקצאה לתחום פעולה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 xml:space="preserve">תרבות, בסעיף תקציב </w:t>
      </w:r>
      <w:r w:rsidRPr="00660CB5">
        <w:rPr>
          <w:rStyle w:val="default"/>
          <w:rFonts w:ascii="FrankRuehl" w:hAnsi="FrankRuehl" w:cs="FrankRuehl" w:hint="cs"/>
          <w:strike/>
          <w:vanish/>
          <w:sz w:val="22"/>
          <w:szCs w:val="22"/>
          <w:shd w:val="clear" w:color="auto" w:fill="FFFF99"/>
          <w:rtl/>
        </w:rPr>
        <w:t>משרד התרבות והספורט</w:t>
      </w:r>
      <w:r w:rsidRPr="00660CB5">
        <w:rPr>
          <w:rStyle w:val="default"/>
          <w:rFonts w:ascii="FrankRuehl" w:hAnsi="FrankRuehl" w:cs="FrankRuehl" w:hint="cs"/>
          <w:vanish/>
          <w:sz w:val="22"/>
          <w:szCs w:val="22"/>
          <w:shd w:val="clear" w:color="auto" w:fill="FFFF99"/>
          <w:rtl/>
        </w:rPr>
        <w:t xml:space="preserve"> </w:t>
      </w:r>
      <w:r w:rsidRPr="00660CB5">
        <w:rPr>
          <w:rStyle w:val="default"/>
          <w:rFonts w:ascii="FrankRuehl" w:hAnsi="FrankRuehl" w:cs="FrankRuehl" w:hint="cs"/>
          <w:vanish/>
          <w:sz w:val="22"/>
          <w:szCs w:val="22"/>
          <w:u w:val="single"/>
          <w:shd w:val="clear" w:color="auto" w:fill="FFFF99"/>
          <w:rtl/>
        </w:rPr>
        <w:t>המשרד</w:t>
      </w:r>
      <w:r w:rsidRPr="00660CB5">
        <w:rPr>
          <w:rStyle w:val="default"/>
          <w:rFonts w:ascii="FrankRuehl" w:hAnsi="FrankRuehl" w:cs="FrankRuehl" w:hint="cs"/>
          <w:vanish/>
          <w:sz w:val="22"/>
          <w:szCs w:val="22"/>
          <w:shd w:val="clear" w:color="auto" w:fill="FFFF99"/>
          <w:rtl/>
        </w:rPr>
        <w:t xml:space="preserve"> בחוק התקציב השנתי </w:t>
      </w:r>
      <w:r w:rsidRPr="00660CB5">
        <w:rPr>
          <w:rStyle w:val="default"/>
          <w:rFonts w:ascii="FrankRuehl" w:hAnsi="FrankRuehl" w:cs="FrankRuehl" w:hint="cs"/>
          <w:strike/>
          <w:vanish/>
          <w:sz w:val="22"/>
          <w:szCs w:val="22"/>
          <w:shd w:val="clear" w:color="auto" w:fill="FFFF99"/>
          <w:rtl/>
        </w:rPr>
        <w:t xml:space="preserve">(להלן </w:t>
      </w:r>
      <w:r w:rsidRPr="00660CB5">
        <w:rPr>
          <w:rStyle w:val="default"/>
          <w:rFonts w:ascii="FrankRuehl" w:hAnsi="FrankRuehl" w:cs="FrankRuehl"/>
          <w:strike/>
          <w:vanish/>
          <w:sz w:val="22"/>
          <w:szCs w:val="22"/>
          <w:shd w:val="clear" w:color="auto" w:fill="FFFF99"/>
          <w:rtl/>
        </w:rPr>
        <w:t xml:space="preserve">– </w:t>
      </w:r>
      <w:r w:rsidRPr="00660CB5">
        <w:rPr>
          <w:rStyle w:val="default"/>
          <w:rFonts w:ascii="FrankRuehl" w:hAnsi="FrankRuehl" w:cs="FrankRuehl" w:hint="cs"/>
          <w:strike/>
          <w:vanish/>
          <w:sz w:val="22"/>
          <w:szCs w:val="22"/>
          <w:shd w:val="clear" w:color="auto" w:fill="FFFF99"/>
          <w:rtl/>
        </w:rPr>
        <w:t>תחום תרבות)</w:t>
      </w:r>
      <w:r w:rsidRPr="00660CB5">
        <w:rPr>
          <w:rStyle w:val="default"/>
          <w:rFonts w:ascii="FrankRuehl" w:hAnsi="FrankRuehl" w:cs="FrankRuehl" w:hint="cs"/>
          <w:vanish/>
          <w:sz w:val="22"/>
          <w:szCs w:val="22"/>
          <w:shd w:val="clear" w:color="auto" w:fill="FFFF99"/>
          <w:rtl/>
        </w:rPr>
        <w:t xml:space="preserve">; לענין זה, "תכנית", "תחום פעולה" ו"סעיף תקציב" </w:t>
      </w:r>
      <w:r w:rsidRPr="00660CB5">
        <w:rPr>
          <w:rStyle w:val="default"/>
          <w:rFonts w:ascii="FrankRuehl" w:hAnsi="FrankRuehl" w:cs="FrankRuehl"/>
          <w:vanish/>
          <w:sz w:val="22"/>
          <w:szCs w:val="22"/>
          <w:shd w:val="clear" w:color="auto" w:fill="FFFF99"/>
          <w:rtl/>
        </w:rPr>
        <w:t xml:space="preserve">– </w:t>
      </w:r>
      <w:r w:rsidRPr="00660CB5">
        <w:rPr>
          <w:rStyle w:val="default"/>
          <w:rFonts w:ascii="FrankRuehl" w:hAnsi="FrankRuehl" w:cs="FrankRuehl" w:hint="cs"/>
          <w:vanish/>
          <w:sz w:val="22"/>
          <w:szCs w:val="22"/>
          <w:shd w:val="clear" w:color="auto" w:fill="FFFF99"/>
          <w:rtl/>
        </w:rPr>
        <w:t>כהגדרתם בחוק תקציב שנתי, כמשמעותו בחוק יסודות התקציב</w:t>
      </w:r>
      <w:r w:rsidRPr="00660CB5">
        <w:rPr>
          <w:rStyle w:val="default"/>
          <w:rFonts w:ascii="FrankRuehl" w:hAnsi="FrankRuehl" w:cs="FrankRuehl"/>
          <w:vanish/>
          <w:sz w:val="22"/>
          <w:szCs w:val="22"/>
          <w:shd w:val="clear" w:color="auto" w:fill="FFFF99"/>
          <w:rtl/>
        </w:rPr>
        <w:t>.</w:t>
      </w:r>
    </w:p>
    <w:p w14:paraId="06CAE93D" w14:textId="77777777" w:rsidR="00D330C2" w:rsidRPr="00660CB5" w:rsidRDefault="00D330C2" w:rsidP="00D330C2">
      <w:pPr>
        <w:pStyle w:val="P00"/>
        <w:spacing w:before="0"/>
        <w:ind w:left="0" w:right="1134"/>
        <w:rPr>
          <w:rStyle w:val="default"/>
          <w:rFonts w:cs="FrankRuehl"/>
          <w:strike/>
          <w:vanish/>
          <w:sz w:val="22"/>
          <w:szCs w:val="22"/>
          <w:shd w:val="clear" w:color="auto" w:fill="FFFF99"/>
          <w:rtl/>
        </w:rPr>
      </w:pPr>
      <w:r w:rsidRPr="00660CB5">
        <w:rPr>
          <w:rFonts w:cs="FrankRuehl"/>
          <w:vanish/>
          <w:sz w:val="22"/>
          <w:szCs w:val="22"/>
          <w:shd w:val="clear" w:color="auto" w:fill="FFFF99"/>
          <w:rtl/>
        </w:rPr>
        <w:tab/>
      </w:r>
      <w:r w:rsidRPr="00660CB5">
        <w:rPr>
          <w:rStyle w:val="default"/>
          <w:rFonts w:cs="FrankRuehl"/>
          <w:strike/>
          <w:vanish/>
          <w:sz w:val="22"/>
          <w:szCs w:val="22"/>
          <w:shd w:val="clear" w:color="auto" w:fill="FFFF99"/>
          <w:rtl/>
        </w:rPr>
        <w:t>(ב</w:t>
      </w:r>
      <w:r w:rsidRPr="00660CB5">
        <w:rPr>
          <w:rStyle w:val="default"/>
          <w:rFonts w:cs="FrankRuehl" w:hint="cs"/>
          <w:strike/>
          <w:vanish/>
          <w:sz w:val="22"/>
          <w:szCs w:val="22"/>
          <w:shd w:val="clear" w:color="auto" w:fill="FFFF99"/>
          <w:rtl/>
        </w:rPr>
        <w:t>)</w:t>
      </w:r>
      <w:r w:rsidRPr="00660CB5">
        <w:rPr>
          <w:rStyle w:val="default"/>
          <w:rFonts w:cs="FrankRuehl"/>
          <w:strike/>
          <w:vanish/>
          <w:sz w:val="22"/>
          <w:szCs w:val="22"/>
          <w:shd w:val="clear" w:color="auto" w:fill="FFFF99"/>
          <w:rtl/>
        </w:rPr>
        <w:tab/>
        <w:t>ב</w:t>
      </w:r>
      <w:r w:rsidRPr="00660CB5">
        <w:rPr>
          <w:rStyle w:val="default"/>
          <w:rFonts w:cs="FrankRuehl" w:hint="cs"/>
          <w:strike/>
          <w:vanish/>
          <w:sz w:val="22"/>
          <w:szCs w:val="22"/>
          <w:shd w:val="clear" w:color="auto" w:fill="FFFF99"/>
          <w:rtl/>
        </w:rPr>
        <w:t>מסגרת תחום תרבות, יוקצה לתקציב הקולנוע סכום השווה לצירוף שניים אלה:</w:t>
      </w:r>
    </w:p>
    <w:p w14:paraId="31627046" w14:textId="77777777" w:rsidR="00D330C2" w:rsidRPr="00660CB5" w:rsidRDefault="00D330C2" w:rsidP="00D330C2">
      <w:pPr>
        <w:pStyle w:val="P22"/>
        <w:spacing w:before="0"/>
        <w:ind w:left="1021" w:right="1134"/>
        <w:rPr>
          <w:rStyle w:val="default"/>
          <w:rFonts w:cs="FrankRuehl"/>
          <w:strike/>
          <w:vanish/>
          <w:sz w:val="22"/>
          <w:szCs w:val="22"/>
          <w:shd w:val="clear" w:color="auto" w:fill="FFFF99"/>
          <w:rtl/>
        </w:rPr>
      </w:pPr>
      <w:r w:rsidRPr="00660CB5">
        <w:rPr>
          <w:rStyle w:val="default"/>
          <w:rFonts w:cs="FrankRuehl"/>
          <w:strike/>
          <w:vanish/>
          <w:sz w:val="22"/>
          <w:szCs w:val="22"/>
          <w:shd w:val="clear" w:color="auto" w:fill="FFFF99"/>
          <w:rtl/>
        </w:rPr>
        <w:t>(1)</w:t>
      </w:r>
      <w:r w:rsidRPr="00660CB5">
        <w:rPr>
          <w:rStyle w:val="default"/>
          <w:rFonts w:cs="FrankRuehl"/>
          <w:strike/>
          <w:vanish/>
          <w:sz w:val="22"/>
          <w:szCs w:val="22"/>
          <w:shd w:val="clear" w:color="auto" w:fill="FFFF99"/>
          <w:rtl/>
        </w:rPr>
        <w:tab/>
        <w:t xml:space="preserve">50% </w:t>
      </w:r>
      <w:r w:rsidRPr="00660CB5">
        <w:rPr>
          <w:rStyle w:val="default"/>
          <w:rFonts w:cs="FrankRuehl" w:hint="cs"/>
          <w:strike/>
          <w:vanish/>
          <w:sz w:val="22"/>
          <w:szCs w:val="22"/>
          <w:shd w:val="clear" w:color="auto" w:fill="FFFF99"/>
          <w:rtl/>
        </w:rPr>
        <w:t>מסכום התמלוגים המועברים לאוצר המדינה לפי סעיף 100 לחוק הרשות השניה;</w:t>
      </w:r>
    </w:p>
    <w:p w14:paraId="287A003A" w14:textId="77777777" w:rsidR="00D330C2" w:rsidRPr="00457ED7" w:rsidRDefault="00D330C2" w:rsidP="00457ED7">
      <w:pPr>
        <w:pStyle w:val="P22"/>
        <w:spacing w:before="0"/>
        <w:ind w:left="1021" w:right="1134"/>
        <w:rPr>
          <w:rStyle w:val="default"/>
          <w:rFonts w:cs="FrankRuehl"/>
          <w:sz w:val="2"/>
          <w:szCs w:val="2"/>
          <w:rtl/>
        </w:rPr>
      </w:pPr>
      <w:r w:rsidRPr="00660CB5">
        <w:rPr>
          <w:rStyle w:val="default"/>
          <w:rFonts w:cs="FrankRuehl" w:hint="cs"/>
          <w:strike/>
          <w:vanish/>
          <w:sz w:val="22"/>
          <w:szCs w:val="22"/>
          <w:shd w:val="clear" w:color="auto" w:fill="FFFF99"/>
          <w:rtl/>
        </w:rPr>
        <w:t>(2)</w:t>
      </w:r>
      <w:r w:rsidRPr="00660CB5">
        <w:rPr>
          <w:rStyle w:val="default"/>
          <w:rFonts w:cs="FrankRuehl"/>
          <w:strike/>
          <w:vanish/>
          <w:sz w:val="22"/>
          <w:szCs w:val="22"/>
          <w:shd w:val="clear" w:color="auto" w:fill="FFFF99"/>
          <w:rtl/>
        </w:rPr>
        <w:tab/>
        <w:t xml:space="preserve">50% </w:t>
      </w:r>
      <w:r w:rsidRPr="00660CB5">
        <w:rPr>
          <w:rStyle w:val="default"/>
          <w:rFonts w:cs="FrankRuehl" w:hint="cs"/>
          <w:strike/>
          <w:vanish/>
          <w:sz w:val="22"/>
          <w:szCs w:val="22"/>
          <w:shd w:val="clear" w:color="auto" w:fill="FFFF99"/>
          <w:rtl/>
        </w:rPr>
        <w:t>מסכום התמלוגים לפי סעיפים 6לו(ב) ו-6נו(א) לחוק הבזק.</w:t>
      </w:r>
      <w:bookmarkEnd w:id="29"/>
    </w:p>
    <w:p w14:paraId="6B677FE4" w14:textId="77777777" w:rsidR="0097718B" w:rsidRDefault="0097718B">
      <w:pPr>
        <w:pStyle w:val="P00"/>
        <w:spacing w:before="72"/>
        <w:ind w:left="0" w:right="1134"/>
        <w:rPr>
          <w:rStyle w:val="default"/>
          <w:rFonts w:cs="FrankRuehl"/>
          <w:rtl/>
        </w:rPr>
      </w:pPr>
      <w:bookmarkStart w:id="30" w:name="Seif11"/>
      <w:bookmarkEnd w:id="30"/>
      <w:r>
        <w:rPr>
          <w:lang w:val="he-IL"/>
        </w:rPr>
        <w:pict w14:anchorId="5DABAFE5">
          <v:rect id="_x0000_s1038" style="position:absolute;left:0;text-align:left;margin-left:464.5pt;margin-top:8.05pt;width:75.05pt;height:37.35pt;z-index:251645952" o:allowincell="f" filled="f" stroked="f" strokecolor="lime" strokeweight=".25pt">
            <v:textbox inset="0,0,0,0">
              <w:txbxContent>
                <w:p w14:paraId="6BD4B73E" w14:textId="77777777" w:rsidR="0097718B" w:rsidRDefault="0097718B">
                  <w:pPr>
                    <w:spacing w:line="160" w:lineRule="exact"/>
                    <w:jc w:val="left"/>
                    <w:rPr>
                      <w:rFonts w:cs="Miriam"/>
                      <w:noProof/>
                      <w:sz w:val="18"/>
                      <w:szCs w:val="18"/>
                      <w:rtl/>
                    </w:rPr>
                  </w:pPr>
                  <w:r>
                    <w:rPr>
                      <w:rFonts w:cs="Miriam"/>
                      <w:sz w:val="18"/>
                      <w:szCs w:val="18"/>
                      <w:rtl/>
                    </w:rPr>
                    <w:t>מת</w:t>
                  </w:r>
                  <w:r>
                    <w:rPr>
                      <w:rFonts w:cs="Miriam" w:hint="cs"/>
                      <w:sz w:val="18"/>
                      <w:szCs w:val="18"/>
                      <w:rtl/>
                    </w:rPr>
                    <w:t>ן תמיכות</w:t>
                  </w:r>
                  <w:r w:rsidR="000364FF">
                    <w:rPr>
                      <w:rFonts w:cs="Miriam" w:hint="cs"/>
                      <w:sz w:val="18"/>
                      <w:szCs w:val="18"/>
                      <w:rtl/>
                    </w:rPr>
                    <w:t xml:space="preserve"> ומאגר לקטורים</w:t>
                  </w:r>
                </w:p>
                <w:p w14:paraId="5A86A5F4" w14:textId="77777777" w:rsidR="00457ED7" w:rsidRDefault="00457ED7" w:rsidP="00457ED7">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Style w:val="big-number"/>
          <w:rFonts w:cs="Miriam"/>
          <w:rtl/>
        </w:rPr>
        <w:t>12.</w:t>
      </w:r>
      <w:r>
        <w:rPr>
          <w:rStyle w:val="big-number"/>
          <w:rFonts w:cs="Miriam"/>
          <w:rtl/>
        </w:rPr>
        <w:tab/>
      </w:r>
      <w:r w:rsidR="000364FF">
        <w:rPr>
          <w:rStyle w:val="default"/>
          <w:rFonts w:cs="FrankRuehl" w:hint="cs"/>
          <w:rtl/>
        </w:rPr>
        <w:t>(א)</w:t>
      </w:r>
      <w:r w:rsidR="000364FF">
        <w:rPr>
          <w:rStyle w:val="default"/>
          <w:rFonts w:cs="FrankRuehl"/>
          <w:rtl/>
        </w:rPr>
        <w:tab/>
      </w:r>
      <w:r>
        <w:rPr>
          <w:rStyle w:val="default"/>
          <w:rFonts w:cs="FrankRuehl"/>
          <w:rtl/>
        </w:rPr>
        <w:t>מת</w:t>
      </w:r>
      <w:r>
        <w:rPr>
          <w:rStyle w:val="default"/>
          <w:rFonts w:cs="FrankRuehl" w:hint="cs"/>
          <w:rtl/>
        </w:rPr>
        <w:t>ן תמיכות מתוך תקציב הק</w:t>
      </w:r>
      <w:r>
        <w:rPr>
          <w:rStyle w:val="default"/>
          <w:rFonts w:cs="FrankRuehl"/>
          <w:rtl/>
        </w:rPr>
        <w:t>ול</w:t>
      </w:r>
      <w:r>
        <w:rPr>
          <w:rStyle w:val="default"/>
          <w:rFonts w:cs="FrankRuehl" w:hint="cs"/>
          <w:rtl/>
        </w:rPr>
        <w:t>נוע ייעשה על פי מבחנים לתמיכה במוסדות ציבור, כאמור בסעיף 3(2), שקבע השר לאחר התייעצות עם המוע</w:t>
      </w:r>
      <w:r>
        <w:rPr>
          <w:rStyle w:val="default"/>
          <w:rFonts w:cs="FrankRuehl"/>
          <w:rtl/>
        </w:rPr>
        <w:t>צ</w:t>
      </w:r>
      <w:r>
        <w:rPr>
          <w:rStyle w:val="default"/>
          <w:rFonts w:cs="FrankRuehl" w:hint="cs"/>
          <w:rtl/>
        </w:rPr>
        <w:t>ה, ובלבד ש-60% לפחות מתקציב הקולנוע יופנה להפקת סרטים ישראליים, ושיעור נוסף ממנו ייוחד לשיווק סרטים ישראליים בשוק הסרטים הבין-לאומי.</w:t>
      </w:r>
    </w:p>
    <w:p w14:paraId="7CA25153"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1E87CAB2">
          <v:rect id="_x0000_s1086" style="position:absolute;left:0;text-align:left;margin-left:464.35pt;margin-top:7.1pt;width:75.05pt;height:17.35pt;z-index:251673600" filled="f" stroked="f" strokecolor="lime" strokeweight=".25pt">
            <v:textbox inset="0,0,0,0">
              <w:txbxContent>
                <w:p w14:paraId="6CC99C24"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sidRPr="00660CB5">
        <w:rPr>
          <w:rStyle w:val="default"/>
          <w:rFonts w:cs="FrankRuehl" w:hint="cs"/>
          <w:rtl/>
        </w:rPr>
        <w:t xml:space="preserve">וסד ציבור המקבל תמיכה בעד סיוע להפקת סרטים (בסעיף זה </w:t>
      </w:r>
      <w:r w:rsidRPr="00660CB5">
        <w:rPr>
          <w:rStyle w:val="default"/>
          <w:rFonts w:cs="FrankRuehl"/>
          <w:rtl/>
        </w:rPr>
        <w:t>–</w:t>
      </w:r>
      <w:r w:rsidRPr="00660CB5">
        <w:rPr>
          <w:rStyle w:val="default"/>
          <w:rFonts w:cs="FrankRuehl" w:hint="cs"/>
          <w:rtl/>
        </w:rPr>
        <w:t xml:space="preserve"> המוסד), יעסיק לקטורים בהתאם להוראות מבחני התמיכה שנקבעו לפי סעיף קטן (א), ובלבד שכלל הלקטורים שהוא יעסיק יהיו מקרב מאגר שתנהל המועצה לפי הוראות סעיף זה (בסעיף זה </w:t>
      </w:r>
      <w:r w:rsidRPr="00660CB5">
        <w:rPr>
          <w:rStyle w:val="default"/>
          <w:rFonts w:cs="FrankRuehl"/>
          <w:rtl/>
        </w:rPr>
        <w:t>–</w:t>
      </w:r>
      <w:r w:rsidRPr="00660CB5">
        <w:rPr>
          <w:rStyle w:val="default"/>
          <w:rFonts w:cs="FrankRuehl" w:hint="cs"/>
          <w:rtl/>
        </w:rPr>
        <w:t xml:space="preserve"> מאגר הלקטורים).</w:t>
      </w:r>
    </w:p>
    <w:p w14:paraId="7A16D4F6"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5A77D4B9">
          <v:rect id="_x0000_s1089" style="position:absolute;left:0;text-align:left;margin-left:464.35pt;margin-top:7.1pt;width:75.05pt;height:17.35pt;z-index:251674624" filled="f" stroked="f" strokecolor="lime" strokeweight=".25pt">
            <v:textbox inset="0,0,0,0">
              <w:txbxContent>
                <w:p w14:paraId="4F16ED1D"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sidRPr="00660CB5">
        <w:rPr>
          <w:rStyle w:val="default"/>
          <w:rFonts w:cs="FrankRuehl" w:hint="cs"/>
          <w:rtl/>
        </w:rPr>
        <w:t xml:space="preserve">במאגר הלקטורים זכאי להיכלל מי שמתקיים בו אחד או יותר מאלה (בסעיף זה </w:t>
      </w:r>
      <w:r w:rsidRPr="00660CB5">
        <w:rPr>
          <w:rStyle w:val="default"/>
          <w:rFonts w:cs="FrankRuehl"/>
          <w:rtl/>
        </w:rPr>
        <w:t>–</w:t>
      </w:r>
      <w:r w:rsidRPr="00660CB5">
        <w:rPr>
          <w:rStyle w:val="default"/>
          <w:rFonts w:cs="FrankRuehl" w:hint="cs"/>
          <w:rtl/>
        </w:rPr>
        <w:t xml:space="preserve"> תנאי כשירות):</w:t>
      </w:r>
    </w:p>
    <w:p w14:paraId="58F4CC4A"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יש לו תואר אקדמי ממוסד מוכר להשכלה גבוהה בתחום הקולנוע, התאטרון, הספרות או התקשורת, או תואר אקדמי ממוסד להשכלה גבוהה מחוץ לישראל, באחד מהתחומים האמורים שהגף להערכת תארים אקדמיים מחוץ לארץ במשרד החינוך הכיר בו;</w:t>
      </w:r>
    </w:p>
    <w:p w14:paraId="424E1484"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יש לו תעודת בוגר בתחום הקולנוע, התסריטאות, הכתיבה היוצרת או המשחק, מבית ספר על-תיכוני להוראת אומנויות המקבל תמיכה מהמשרד;</w:t>
      </w:r>
    </w:p>
    <w:p w14:paraId="4875D96E"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(3)</w:t>
      </w:r>
      <w:r w:rsidRPr="00660CB5">
        <w:rPr>
          <w:rStyle w:val="default"/>
          <w:rFonts w:cs="FrankRuehl"/>
          <w:rtl/>
        </w:rPr>
        <w:tab/>
      </w:r>
      <w:r w:rsidRPr="00660CB5">
        <w:rPr>
          <w:rStyle w:val="default"/>
          <w:rFonts w:cs="FrankRuehl" w:hint="cs"/>
          <w:rtl/>
        </w:rPr>
        <w:t>יש לו ניסיון של שנתיים לפחות בעשייה מקצועית בתחום הקולנוע, הטלוויזיה, התאטרון, הספרות או התקשורת.</w:t>
      </w:r>
    </w:p>
    <w:p w14:paraId="6C2323C1"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422890AD">
          <v:rect id="_x0000_s1090" style="position:absolute;left:0;text-align:left;margin-left:464.35pt;margin-top:7.1pt;width:75.05pt;height:17.35pt;z-index:251675648" filled="f" stroked="f" strokecolor="lime" strokeweight=".25pt">
            <v:textbox inset="0,0,0,0">
              <w:txbxContent>
                <w:p w14:paraId="582C831F"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Pr="00660CB5">
        <w:rPr>
          <w:rStyle w:val="default"/>
          <w:rFonts w:cs="FrankRuehl" w:hint="cs"/>
          <w:rtl/>
        </w:rPr>
        <w:t>על אף האמור בסעיף קטן (ב), המוסד יהיה רשאי להעסיק לקטור שלא מקרב מאגר הלקטורים אם התקיימו כל אלה:</w:t>
      </w:r>
    </w:p>
    <w:p w14:paraId="1B1F984E"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מספר הלקטורים הרשומים במאגר הלקטורים נמוך מ-200;</w:t>
      </w:r>
    </w:p>
    <w:p w14:paraId="26229F1C"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הלקטור שמעסיק המוסד עומד בתנאי הכשירות והוא התחייב, כתנאי להעסקתו, להגיש בקשה להירשם במאגר הלקטורים בתוך חודשיים ממועד העסקתו.</w:t>
      </w:r>
    </w:p>
    <w:p w14:paraId="193EC68C" w14:textId="77777777" w:rsidR="00660CB5" w:rsidRPr="00660CB5" w:rsidRDefault="00660CB5" w:rsidP="00660CB5">
      <w:pPr>
        <w:pStyle w:val="P00"/>
        <w:spacing w:before="72"/>
        <w:ind w:left="1021" w:right="1134" w:hanging="1021"/>
        <w:rPr>
          <w:rStyle w:val="default"/>
          <w:rFonts w:cs="FrankRuehl"/>
          <w:rtl/>
        </w:rPr>
      </w:pPr>
      <w:r>
        <w:rPr>
          <w:rFonts w:cs="FrankRuehl"/>
          <w:sz w:val="26"/>
          <w:rtl/>
          <w:lang w:eastAsia="en-US"/>
        </w:rPr>
        <w:pict w14:anchorId="29432407">
          <v:rect id="_x0000_s1091" style="position:absolute;left:0;text-align:left;margin-left:464.35pt;margin-top:7.1pt;width:75.05pt;height:17.35pt;z-index:251676672" filled="f" stroked="f" strokecolor="lime" strokeweight=".25pt">
            <v:textbox inset="0,0,0,0">
              <w:txbxContent>
                <w:p w14:paraId="5FEC7E3A"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Pr="00660CB5">
        <w:rPr>
          <w:rStyle w:val="default"/>
          <w:rFonts w:cs="FrankRuehl" w:hint="cs"/>
          <w:rtl/>
        </w:rPr>
        <w:t>(1)</w:t>
      </w:r>
      <w:r w:rsidRPr="00660CB5">
        <w:rPr>
          <w:rStyle w:val="default"/>
          <w:rFonts w:cs="FrankRuehl"/>
          <w:rtl/>
        </w:rPr>
        <w:tab/>
      </w:r>
      <w:r w:rsidRPr="00660CB5">
        <w:rPr>
          <w:rStyle w:val="default"/>
          <w:rFonts w:cs="FrankRuehl" w:hint="cs"/>
          <w:rtl/>
        </w:rPr>
        <w:t>אדם המעוניין להיכלל במאגר הלקטורים יגיש למועצה בקשה שבה יפרט את אופן עמידתו בתנאי הכשירות;</w:t>
      </w:r>
    </w:p>
    <w:p w14:paraId="1853A661"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המועצה תפרסם באתר האינטרנט של המשרד טופס להגשת בקשה מקוונת להיכלל במאגר הלקטורים, ורשאית היא לכלול בטופס אפשרות של המבקש להצהיר כי הוא משתייך לפריפריה; רישום בדבר השתייכות כאמור ייעשה על יסוד הצהרת המבקש בלבד;</w:t>
      </w:r>
    </w:p>
    <w:p w14:paraId="5C228F95"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(3)</w:t>
      </w:r>
      <w:r w:rsidRPr="00660CB5">
        <w:rPr>
          <w:rStyle w:val="default"/>
          <w:rFonts w:cs="FrankRuehl"/>
          <w:rtl/>
        </w:rPr>
        <w:tab/>
      </w:r>
      <w:r w:rsidRPr="00660CB5">
        <w:rPr>
          <w:rStyle w:val="default"/>
          <w:rFonts w:cs="FrankRuehl" w:hint="cs"/>
          <w:rtl/>
        </w:rPr>
        <w:t>המועצה תקבל החלטה בבקשה בתוך חודשיים מיום שהוגשה, והיא רשאית להורות למבקש להגיש לה מידע ומסמכים נוספים לעניין תנאי הכשירות כפי שתורה;</w:t>
      </w:r>
    </w:p>
    <w:p w14:paraId="34EB37BF"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(4)</w:t>
      </w:r>
      <w:r w:rsidRPr="00660CB5">
        <w:rPr>
          <w:rStyle w:val="default"/>
          <w:rFonts w:cs="FrankRuehl"/>
          <w:rtl/>
        </w:rPr>
        <w:tab/>
      </w:r>
      <w:r w:rsidRPr="00660CB5">
        <w:rPr>
          <w:rStyle w:val="default"/>
          <w:rFonts w:cs="FrankRuehl" w:hint="cs"/>
          <w:rtl/>
        </w:rPr>
        <w:t>מצאה המועצה כי המבקש עומד בתנאי הכשירות או שלא נתנה את החלטתה בתקופה האמורה בפסקה (3), תרשום אותו כלקטור במאגר הלקטורים;</w:t>
      </w:r>
    </w:p>
    <w:p w14:paraId="3EC67473"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(5)</w:t>
      </w:r>
      <w:r w:rsidRPr="00660CB5">
        <w:rPr>
          <w:rStyle w:val="default"/>
          <w:rFonts w:cs="FrankRuehl"/>
          <w:rtl/>
        </w:rPr>
        <w:tab/>
      </w:r>
      <w:r w:rsidRPr="00660CB5">
        <w:rPr>
          <w:rStyle w:val="default"/>
          <w:rFonts w:cs="FrankRuehl" w:hint="cs"/>
          <w:rtl/>
        </w:rPr>
        <w:t>מצאה המועצה, בתקופה האמורה בפסקה (3), כי המבקש אינו עומד בתנאי הכשירות, תשלח לו את החלטתה ותפרט בה את תנאי הכשירות שאינו מתקיים לגביו.</w:t>
      </w:r>
    </w:p>
    <w:p w14:paraId="5E6E465A"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0FC9D898">
          <v:rect id="_x0000_s1092" style="position:absolute;left:0;text-align:left;margin-left:464.35pt;margin-top:7.1pt;width:75.05pt;height:17.35pt;z-index:251677696" filled="f" stroked="f" strokecolor="lime" strokeweight=".25pt">
            <v:textbox inset="0,0,0,0">
              <w:txbxContent>
                <w:p w14:paraId="100E6E00"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sidRPr="00660CB5">
        <w:rPr>
          <w:rStyle w:val="default"/>
          <w:rFonts w:cs="FrankRuehl" w:hint="cs"/>
          <w:rtl/>
        </w:rPr>
        <w:t>המועצה תעביר למוסדות רשימה של שמות הלקטורים במאגר הלקטורים, בציון תחום עיסוקם, המועד שבו נרשמו במאגר ואם הם משתייכים לפריפריה, על יסוד הצהרתם בלבד; מידע שיועבר לפי סעיף קטן זה לא יכלול מידע או נתונים אישיים נוספים על הלקטורים הנכללים במאגר הלקטורים.</w:t>
      </w:r>
    </w:p>
    <w:p w14:paraId="478DDE16"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4D86ED99">
          <v:rect id="_x0000_s1093" style="position:absolute;left:0;text-align:left;margin-left:464.35pt;margin-top:7.1pt;width:75.05pt;height:17.35pt;z-index:251678720" filled="f" stroked="f" strokecolor="lime" strokeweight=".25pt">
            <v:textbox inset="0,0,0,0">
              <w:txbxContent>
                <w:p w14:paraId="280EC584"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sidRPr="00660CB5">
        <w:rPr>
          <w:rStyle w:val="default"/>
          <w:rFonts w:cs="FrankRuehl" w:hint="cs"/>
          <w:rtl/>
        </w:rPr>
        <w:t>לא יגלה אדם מידע שהגיע אליו לפי סעיף זה בתוקף תפקידו ולא יעשה בו שימוש אלא לשם מילוי תפקידו לפי סעיף זה ובהתאם להוראות כל דין.</w:t>
      </w:r>
    </w:p>
    <w:p w14:paraId="288DC158"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4C55F121">
          <v:rect id="_x0000_s1094" style="position:absolute;left:0;text-align:left;margin-left:464.35pt;margin-top:7.1pt;width:75.05pt;height:17.35pt;z-index:251679744" filled="f" stroked="f" strokecolor="lime" strokeweight=".25pt">
            <v:textbox inset="0,0,0,0">
              <w:txbxContent>
                <w:p w14:paraId="22F592EE"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sidRPr="00660CB5">
        <w:rPr>
          <w:rStyle w:val="default"/>
          <w:rFonts w:cs="FrankRuehl" w:hint="cs"/>
          <w:rtl/>
        </w:rPr>
        <w:t>אין בהוראות סעיפים קטנים (ב) עד (ז) כדי לגרוע מסמכותו של השר לקבוע במבחני התמיכה לפי סעיף קטן (א) תנאים נוספים לעניין העסקת לקטורים בידי מוסד ציבור, ובכלל זה הוראות לעניין הרכב הלקטורים, תקופת ההעסקה של הלקטורים, מניעת ניגוד עניינים ושקיפות בעבודת הלקטורים.</w:t>
      </w:r>
    </w:p>
    <w:p w14:paraId="613F0E28" w14:textId="77777777" w:rsidR="00660CB5" w:rsidRPr="00660CB5" w:rsidRDefault="00660CB5" w:rsidP="00660CB5">
      <w:pPr>
        <w:pStyle w:val="P00"/>
        <w:spacing w:before="72"/>
        <w:ind w:left="0" w:right="1134"/>
        <w:rPr>
          <w:rStyle w:val="default"/>
          <w:rFonts w:cs="FrankRuehl"/>
          <w:rtl/>
        </w:rPr>
      </w:pPr>
      <w:r>
        <w:rPr>
          <w:rFonts w:cs="FrankRuehl"/>
          <w:sz w:val="26"/>
          <w:rtl/>
          <w:lang w:eastAsia="en-US"/>
        </w:rPr>
        <w:pict w14:anchorId="18106412">
          <v:rect id="_x0000_s1095" style="position:absolute;left:0;text-align:left;margin-left:464.35pt;margin-top:7.1pt;width:75.05pt;height:17.35pt;z-index:251680768" filled="f" stroked="f" strokecolor="lime" strokeweight=".25pt">
            <v:textbox inset="0,0,0,0">
              <w:txbxContent>
                <w:p w14:paraId="5A51EF84" w14:textId="77777777" w:rsidR="00660CB5" w:rsidRDefault="00660CB5" w:rsidP="00660CB5">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sidRPr="00660CB5">
        <w:rPr>
          <w:rStyle w:val="default"/>
          <w:rFonts w:cs="FrankRuehl" w:hint="cs"/>
          <w:rtl/>
        </w:rPr>
        <w:t xml:space="preserve">בסעיף זה </w:t>
      </w:r>
      <w:r w:rsidRPr="00660CB5">
        <w:rPr>
          <w:rStyle w:val="default"/>
          <w:rFonts w:cs="FrankRuehl"/>
          <w:rtl/>
        </w:rPr>
        <w:t>–</w:t>
      </w:r>
    </w:p>
    <w:p w14:paraId="4B0EEF6B" w14:textId="77777777" w:rsidR="00660CB5" w:rsidRPr="00660CB5" w:rsidRDefault="00660CB5" w:rsidP="00660CB5">
      <w:pPr>
        <w:pStyle w:val="P00"/>
        <w:spacing w:before="72"/>
        <w:ind w:left="0" w:right="1134"/>
        <w:rPr>
          <w:rStyle w:val="default"/>
          <w:rFonts w:cs="FrankRuehl"/>
          <w:rtl/>
        </w:rPr>
      </w:pPr>
      <w:r w:rsidRPr="00660CB5">
        <w:rPr>
          <w:rStyle w:val="default"/>
          <w:rFonts w:cs="FrankRuehl"/>
          <w:rtl/>
        </w:rPr>
        <w:tab/>
      </w:r>
      <w:r w:rsidRPr="00660CB5">
        <w:rPr>
          <w:rStyle w:val="default"/>
          <w:rFonts w:cs="FrankRuehl" w:hint="cs"/>
          <w:rtl/>
        </w:rPr>
        <w:t xml:space="preserve">"לקטור" </w:t>
      </w:r>
      <w:r w:rsidRPr="00660CB5">
        <w:rPr>
          <w:rStyle w:val="default"/>
          <w:rFonts w:cs="FrankRuehl"/>
          <w:rtl/>
        </w:rPr>
        <w:t>–</w:t>
      </w:r>
      <w:r w:rsidRPr="00660CB5">
        <w:rPr>
          <w:rStyle w:val="default"/>
          <w:rFonts w:cs="FrankRuehl" w:hint="cs"/>
          <w:rtl/>
        </w:rPr>
        <w:t xml:space="preserve"> בעל תפקיד במוסד, שבתוקף תפקידו שותף להערכה, לבחינה או לברירה של בקשות המוגשות למוסד לסיוע בהפקת סרטים, ולמעט המנהל הכללי של המוסד, סגנו ומי שכפוף למנהל הכללי במישרין, המנהל הכללי של המוסד, סגנו ומי שכפוף למנהל הכללי במישרין, המנהל האמנותי במוסד, עובדים המועסקים על ידי המוסד באופן קבוע וחבר הוועד המנהל של המוסד או גוף מקביל לו;</w:t>
      </w:r>
    </w:p>
    <w:p w14:paraId="1703C260" w14:textId="77777777" w:rsidR="00660CB5" w:rsidRPr="00660CB5" w:rsidRDefault="00660CB5" w:rsidP="00660CB5">
      <w:pPr>
        <w:pStyle w:val="P00"/>
        <w:spacing w:before="72"/>
        <w:ind w:left="0" w:right="1134"/>
        <w:rPr>
          <w:rStyle w:val="default"/>
          <w:rFonts w:cs="FrankRuehl"/>
          <w:rtl/>
        </w:rPr>
      </w:pPr>
      <w:r w:rsidRPr="00660CB5">
        <w:rPr>
          <w:rStyle w:val="default"/>
          <w:rFonts w:cs="FrankRuehl"/>
          <w:rtl/>
        </w:rPr>
        <w:tab/>
      </w:r>
      <w:r w:rsidRPr="00660CB5">
        <w:rPr>
          <w:rStyle w:val="default"/>
          <w:rFonts w:cs="FrankRuehl" w:hint="cs"/>
          <w:rtl/>
        </w:rPr>
        <w:t xml:space="preserve">"מוסד מוכר להשכלה גבוהה" </w:t>
      </w:r>
      <w:r w:rsidRPr="00660CB5">
        <w:rPr>
          <w:rStyle w:val="default"/>
          <w:rFonts w:cs="FrankRuehl"/>
          <w:rtl/>
        </w:rPr>
        <w:t>–</w:t>
      </w:r>
      <w:r w:rsidRPr="00660CB5">
        <w:rPr>
          <w:rStyle w:val="default"/>
          <w:rFonts w:cs="FrankRuehl" w:hint="cs"/>
          <w:rtl/>
        </w:rPr>
        <w:t xml:space="preserve"> אחד מאלה:</w:t>
      </w:r>
    </w:p>
    <w:p w14:paraId="0644A2F0"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 xml:space="preserve">מוסד שקיבל הכרה לפי סעיף 9 לחוק המועצה להשכלה גבוהה, התשי"ח-1958 (בסעיף זה </w:t>
      </w:r>
      <w:r w:rsidRPr="00660CB5">
        <w:rPr>
          <w:rStyle w:val="default"/>
          <w:rFonts w:cs="FrankRuehl"/>
          <w:rtl/>
        </w:rPr>
        <w:t>–</w:t>
      </w:r>
      <w:r w:rsidRPr="00660CB5">
        <w:rPr>
          <w:rStyle w:val="default"/>
          <w:rFonts w:cs="FrankRuehl" w:hint="cs"/>
          <w:rtl/>
        </w:rPr>
        <w:t xml:space="preserve"> חוק המועצה להשכלה גבוהה);</w:t>
      </w:r>
    </w:p>
    <w:p w14:paraId="122B7E4C"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מוסד שקיבל תעודת היתר או אישור לפי סעיף 21א לחוק המועצה להשכלה גבוהה;</w:t>
      </w:r>
    </w:p>
    <w:p w14:paraId="2998EA6D"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(3)</w:t>
      </w:r>
      <w:r w:rsidRPr="00660CB5">
        <w:rPr>
          <w:rStyle w:val="default"/>
          <w:rFonts w:cs="FrankRuehl"/>
          <w:rtl/>
        </w:rPr>
        <w:tab/>
      </w:r>
      <w:r w:rsidRPr="00660CB5">
        <w:rPr>
          <w:rStyle w:val="default"/>
          <w:rFonts w:cs="FrankRuehl" w:hint="cs"/>
          <w:rtl/>
        </w:rPr>
        <w:t>מוסד שהתואר שהוא מעניק הוכר לפי סעיף 28א לחוק המועצה להשכלה גבוהה;</w:t>
      </w:r>
    </w:p>
    <w:p w14:paraId="6A660FA4" w14:textId="77777777" w:rsidR="00660CB5" w:rsidRPr="00660CB5" w:rsidRDefault="00660CB5" w:rsidP="00660CB5">
      <w:pPr>
        <w:pStyle w:val="P00"/>
        <w:spacing w:before="72"/>
        <w:ind w:left="0" w:right="1134"/>
        <w:rPr>
          <w:rStyle w:val="default"/>
          <w:rFonts w:cs="FrankRuehl"/>
          <w:rtl/>
        </w:rPr>
      </w:pPr>
      <w:r w:rsidRPr="00660CB5">
        <w:rPr>
          <w:rStyle w:val="default"/>
          <w:rFonts w:cs="FrankRuehl"/>
          <w:rtl/>
        </w:rPr>
        <w:tab/>
      </w:r>
      <w:r w:rsidRPr="00660CB5">
        <w:rPr>
          <w:rStyle w:val="default"/>
          <w:rFonts w:cs="FrankRuehl" w:hint="cs"/>
          <w:rtl/>
        </w:rPr>
        <w:t xml:space="preserve">"פריפריה" </w:t>
      </w:r>
      <w:r w:rsidRPr="00660CB5">
        <w:rPr>
          <w:rStyle w:val="default"/>
          <w:rFonts w:cs="FrankRuehl"/>
          <w:rtl/>
        </w:rPr>
        <w:t>–</w:t>
      </w:r>
      <w:r w:rsidRPr="00660CB5">
        <w:rPr>
          <w:rStyle w:val="default"/>
          <w:rFonts w:cs="FrankRuehl" w:hint="cs"/>
          <w:rtl/>
        </w:rPr>
        <w:t xml:space="preserve"> כל אחד מאלה, כפי שייקבע במבחני התמיכה:</w:t>
      </w:r>
    </w:p>
    <w:p w14:paraId="687301AF"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יישוב במיקום גאוגרפי מרוחק ממרכז הארץ;</w:t>
      </w:r>
    </w:p>
    <w:p w14:paraId="1F148120"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יישוב בסיווג חברתי-כלכלי נמוך;</w:t>
      </w:r>
    </w:p>
    <w:p w14:paraId="70AA6756"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(3)</w:t>
      </w:r>
      <w:r w:rsidRPr="00660CB5">
        <w:rPr>
          <w:rStyle w:val="default"/>
          <w:rFonts w:cs="FrankRuehl"/>
          <w:rtl/>
        </w:rPr>
        <w:tab/>
      </w:r>
      <w:r w:rsidRPr="00660CB5">
        <w:rPr>
          <w:rStyle w:val="default"/>
          <w:rFonts w:cs="FrankRuehl" w:hint="cs"/>
          <w:rtl/>
        </w:rPr>
        <w:t>שכונה בסיווג חברתי-כלכלי נמוך;</w:t>
      </w:r>
    </w:p>
    <w:p w14:paraId="544B4FB8" w14:textId="77777777" w:rsidR="00660CB5" w:rsidRPr="00660CB5" w:rsidRDefault="00660CB5" w:rsidP="00660CB5">
      <w:pPr>
        <w:pStyle w:val="P00"/>
        <w:spacing w:before="72"/>
        <w:ind w:left="1021" w:right="1134"/>
        <w:rPr>
          <w:rStyle w:val="default"/>
          <w:rFonts w:cs="FrankRuehl"/>
          <w:rtl/>
        </w:rPr>
      </w:pPr>
      <w:r w:rsidRPr="00660CB5">
        <w:rPr>
          <w:rStyle w:val="default"/>
          <w:rFonts w:cs="FrankRuehl" w:hint="cs"/>
          <w:rtl/>
        </w:rPr>
        <w:t>(4)</w:t>
      </w:r>
      <w:r w:rsidRPr="00660CB5">
        <w:rPr>
          <w:rStyle w:val="default"/>
          <w:rFonts w:cs="FrankRuehl"/>
          <w:rtl/>
        </w:rPr>
        <w:tab/>
      </w:r>
      <w:r w:rsidRPr="00660CB5">
        <w:rPr>
          <w:rStyle w:val="default"/>
          <w:rFonts w:cs="FrankRuehl" w:hint="cs"/>
          <w:rtl/>
        </w:rPr>
        <w:t>מגזר מקרב הפריפריה החברתית.</w:t>
      </w:r>
    </w:p>
    <w:p w14:paraId="683E1AE3" w14:textId="77777777" w:rsidR="00FD5749" w:rsidRPr="00660CB5" w:rsidRDefault="00FD5749" w:rsidP="00FD5749">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31" w:name="Rov44"/>
      <w:r w:rsidRPr="00660CB5">
        <w:rPr>
          <w:rStyle w:val="default"/>
          <w:rFonts w:ascii="FrankRuehl" w:hAnsi="FrankRuehl" w:cs="FrankRuehl"/>
          <w:vanish/>
          <w:color w:val="FF0000"/>
          <w:sz w:val="20"/>
          <w:szCs w:val="20"/>
          <w:shd w:val="clear" w:color="auto" w:fill="FFFF99"/>
          <w:rtl/>
        </w:rPr>
        <w:t>מיום 1.3.2019</w:t>
      </w:r>
    </w:p>
    <w:p w14:paraId="319A5686" w14:textId="77777777" w:rsidR="00FD5749" w:rsidRPr="00660CB5" w:rsidRDefault="00FD5749" w:rsidP="00FD5749">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8F62747" w14:textId="77777777" w:rsidR="00FD5749" w:rsidRPr="00660CB5" w:rsidRDefault="00FD5749" w:rsidP="00FD5749">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4"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5</w:t>
      </w:r>
      <w:r w:rsidRPr="00660CB5">
        <w:rPr>
          <w:rStyle w:val="default"/>
          <w:rFonts w:ascii="FrankRuehl" w:hAnsi="FrankRuehl" w:cs="FrankRuehl"/>
          <w:vanish/>
          <w:sz w:val="20"/>
          <w:szCs w:val="20"/>
          <w:shd w:val="clear" w:color="auto" w:fill="FFFF99"/>
          <w:rtl/>
        </w:rPr>
        <w:t xml:space="preserve"> (</w:t>
      </w:r>
      <w:hyperlink r:id="rId75"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664D850A" w14:textId="77777777" w:rsidR="00A51E75" w:rsidRPr="00660CB5" w:rsidRDefault="00A51E75" w:rsidP="00A51E75">
      <w:pPr>
        <w:pStyle w:val="P00"/>
        <w:ind w:left="0" w:right="1134"/>
        <w:rPr>
          <w:rStyle w:val="default"/>
          <w:rFonts w:ascii="Miriam" w:hAnsi="Miriam" w:cs="Miriam"/>
          <w:vanish/>
          <w:sz w:val="16"/>
          <w:szCs w:val="16"/>
          <w:shd w:val="clear" w:color="auto" w:fill="FFFF99"/>
          <w:rtl/>
        </w:rPr>
      </w:pPr>
      <w:r w:rsidRPr="00660CB5">
        <w:rPr>
          <w:rStyle w:val="default"/>
          <w:rFonts w:ascii="Miriam" w:hAnsi="Miriam" w:cs="Miriam"/>
          <w:vanish/>
          <w:sz w:val="16"/>
          <w:szCs w:val="16"/>
          <w:shd w:val="clear" w:color="auto" w:fill="FFFF99"/>
          <w:rtl/>
        </w:rPr>
        <w:t>מתן תמיכות</w:t>
      </w:r>
      <w:r w:rsidR="00230E9F" w:rsidRPr="00660CB5">
        <w:rPr>
          <w:rStyle w:val="default"/>
          <w:rFonts w:ascii="Miriam" w:hAnsi="Miriam" w:cs="Miriam" w:hint="cs"/>
          <w:vanish/>
          <w:sz w:val="16"/>
          <w:szCs w:val="16"/>
          <w:shd w:val="clear" w:color="auto" w:fill="FFFF99"/>
          <w:rtl/>
        </w:rPr>
        <w:t xml:space="preserve"> </w:t>
      </w:r>
      <w:r w:rsidR="00230E9F" w:rsidRPr="00660CB5">
        <w:rPr>
          <w:rStyle w:val="default"/>
          <w:rFonts w:ascii="Miriam" w:hAnsi="Miriam" w:cs="Miriam" w:hint="cs"/>
          <w:vanish/>
          <w:sz w:val="16"/>
          <w:szCs w:val="16"/>
          <w:u w:val="single"/>
          <w:shd w:val="clear" w:color="auto" w:fill="FFFF99"/>
          <w:rtl/>
        </w:rPr>
        <w:t>ומאגר לקטורים</w:t>
      </w:r>
    </w:p>
    <w:p w14:paraId="46F5BDF4" w14:textId="77777777" w:rsidR="00A51E75" w:rsidRPr="00660CB5" w:rsidRDefault="00A51E75"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12.</w:t>
      </w:r>
      <w:r w:rsidRPr="00660CB5">
        <w:rPr>
          <w:rStyle w:val="default"/>
          <w:rFonts w:cs="FrankRuehl"/>
          <w:vanish/>
          <w:sz w:val="22"/>
          <w:szCs w:val="22"/>
          <w:shd w:val="clear" w:color="auto" w:fill="FFFF99"/>
          <w:rtl/>
        </w:rPr>
        <w:tab/>
      </w:r>
      <w:r w:rsidR="00230E9F" w:rsidRPr="00660CB5">
        <w:rPr>
          <w:rStyle w:val="default"/>
          <w:rFonts w:cs="FrankRuehl" w:hint="cs"/>
          <w:vanish/>
          <w:sz w:val="22"/>
          <w:szCs w:val="22"/>
          <w:u w:val="single"/>
          <w:shd w:val="clear" w:color="auto" w:fill="FFFF99"/>
          <w:rtl/>
        </w:rPr>
        <w:t>(א)</w:t>
      </w:r>
      <w:r w:rsidR="00230E9F" w:rsidRPr="00660CB5">
        <w:rPr>
          <w:rStyle w:val="default"/>
          <w:rFonts w:cs="FrankRuehl"/>
          <w:vanish/>
          <w:sz w:val="22"/>
          <w:szCs w:val="22"/>
          <w:shd w:val="clear" w:color="auto" w:fill="FFFF99"/>
          <w:rtl/>
        </w:rPr>
        <w:tab/>
      </w:r>
      <w:r w:rsidRPr="00660CB5">
        <w:rPr>
          <w:rStyle w:val="default"/>
          <w:rFonts w:cs="FrankRuehl"/>
          <w:vanish/>
          <w:sz w:val="22"/>
          <w:szCs w:val="22"/>
          <w:shd w:val="clear" w:color="auto" w:fill="FFFF99"/>
          <w:rtl/>
        </w:rPr>
        <w:t>מת</w:t>
      </w:r>
      <w:r w:rsidRPr="00660CB5">
        <w:rPr>
          <w:rStyle w:val="default"/>
          <w:rFonts w:cs="FrankRuehl" w:hint="cs"/>
          <w:vanish/>
          <w:sz w:val="22"/>
          <w:szCs w:val="22"/>
          <w:shd w:val="clear" w:color="auto" w:fill="FFFF99"/>
          <w:rtl/>
        </w:rPr>
        <w:t>ן תמיכות מתוך תקציב הק</w:t>
      </w:r>
      <w:r w:rsidRPr="00660CB5">
        <w:rPr>
          <w:rStyle w:val="default"/>
          <w:rFonts w:cs="FrankRuehl"/>
          <w:vanish/>
          <w:sz w:val="22"/>
          <w:szCs w:val="22"/>
          <w:shd w:val="clear" w:color="auto" w:fill="FFFF99"/>
          <w:rtl/>
        </w:rPr>
        <w:t>ול</w:t>
      </w:r>
      <w:r w:rsidRPr="00660CB5">
        <w:rPr>
          <w:rStyle w:val="default"/>
          <w:rFonts w:cs="FrankRuehl" w:hint="cs"/>
          <w:vanish/>
          <w:sz w:val="22"/>
          <w:szCs w:val="22"/>
          <w:shd w:val="clear" w:color="auto" w:fill="FFFF99"/>
          <w:rtl/>
        </w:rPr>
        <w:t>נוע ייעשה על פי מבחנים לתמיכה במוסדות ציבור, כאמור בסעיף 3(2), שקבע השר לאחר התייעצות עם המוע</w:t>
      </w:r>
      <w:r w:rsidRPr="00660CB5">
        <w:rPr>
          <w:rStyle w:val="default"/>
          <w:rFonts w:cs="FrankRuehl"/>
          <w:vanish/>
          <w:sz w:val="22"/>
          <w:szCs w:val="22"/>
          <w:shd w:val="clear" w:color="auto" w:fill="FFFF99"/>
          <w:rtl/>
        </w:rPr>
        <w:t>צ</w:t>
      </w:r>
      <w:r w:rsidRPr="00660CB5">
        <w:rPr>
          <w:rStyle w:val="default"/>
          <w:rFonts w:cs="FrankRuehl" w:hint="cs"/>
          <w:vanish/>
          <w:sz w:val="22"/>
          <w:szCs w:val="22"/>
          <w:shd w:val="clear" w:color="auto" w:fill="FFFF99"/>
          <w:rtl/>
        </w:rPr>
        <w:t>ה, ובלבד ש-60% לפחות מתקציב הקולנוע יופנה להפקת סרטים ישראליים, ושיעור נוסף ממנו ייוחד לשיווק סרטים ישראליים בשוק הסרטים הבין-לאומי.</w:t>
      </w:r>
    </w:p>
    <w:p w14:paraId="5C851401" w14:textId="77777777" w:rsidR="00230E9F" w:rsidRPr="00660CB5" w:rsidRDefault="00230E9F"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(ב)</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 xml:space="preserve">מוסד ציבור המקבל תמיכה בעד סיוע להפקת סרטים (בסעיף זה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המוסד), יעסיק לקטורים בהתאם להוראות מבחני התמיכה שנקבעו לפי סעיף קטן (א), ובלבד שכלל הלקטורים שהוא יעסיק יהיו מקרב מאגר שתנהל המועצה לפי הוראות סעיף זה (בסעיף זה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מאגר הלקטורים).</w:t>
      </w:r>
    </w:p>
    <w:p w14:paraId="785D4672" w14:textId="77777777" w:rsidR="00230E9F" w:rsidRPr="00660CB5" w:rsidRDefault="00230E9F" w:rsidP="00A51E75">
      <w:pPr>
        <w:pStyle w:val="P00"/>
        <w:spacing w:before="0"/>
        <w:ind w:left="0" w:right="1134"/>
        <w:rPr>
          <w:rStyle w:val="default"/>
          <w:rFonts w:cs="FrankRuehl"/>
          <w:vanish/>
          <w:sz w:val="22"/>
          <w:szCs w:val="22"/>
          <w:u w:val="single"/>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(ג)</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 xml:space="preserve">במאגר הלקטורים זכאי להיכלל מי שמתקיים בו אחד או יותר מאלה (בסעיף זה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תנאי כשירות):</w:t>
      </w:r>
    </w:p>
    <w:p w14:paraId="2D648CAF" w14:textId="77777777" w:rsidR="00230E9F" w:rsidRPr="00660CB5" w:rsidRDefault="00230E9F" w:rsidP="00230E9F">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(1)</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יש לו תואר אקדמי ממוסד מוכר להשכלה גבוהה בתחום הקולנוע, התאטרון, הספרות או התקשורת, או תואר אקדמי ממוסד להשכלה גבוהה מחוץ לישראל, באחד מהתחומים האמורים שהגף להערכת תארים אקדמיים מחוץ לארץ במשרד החינוך הכיר בו;</w:t>
      </w:r>
    </w:p>
    <w:p w14:paraId="0575E66D" w14:textId="77777777" w:rsidR="00230E9F" w:rsidRPr="00660CB5" w:rsidRDefault="00230E9F" w:rsidP="00230E9F">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(2)</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יש לו תעודת בוגר בתחום הקולנוע, התסריטאות, הכתיבה היוצרת או המשחק, מבית ספר על-תיכוני להוראת אומנויות המקבל תמיכה מהמשרד;</w:t>
      </w:r>
    </w:p>
    <w:p w14:paraId="171596B4" w14:textId="77777777" w:rsidR="00230E9F" w:rsidRPr="00660CB5" w:rsidRDefault="00230E9F" w:rsidP="00230E9F">
      <w:pPr>
        <w:pStyle w:val="P00"/>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u w:val="single"/>
          <w:shd w:val="clear" w:color="auto" w:fill="FFFF99"/>
          <w:rtl/>
        </w:rPr>
        <w:t>(3)</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יש לו ניסיון של שנתיים לפחות בעשייה מקצועית בתחום הקולנוע, הטלוויזיה, התאטרון, הספרות או התקשורת.</w:t>
      </w:r>
    </w:p>
    <w:p w14:paraId="32432639" w14:textId="77777777" w:rsidR="00230E9F" w:rsidRPr="00660CB5" w:rsidRDefault="00230E9F" w:rsidP="00A51E75">
      <w:pPr>
        <w:pStyle w:val="P00"/>
        <w:spacing w:before="0"/>
        <w:ind w:left="0" w:right="1134"/>
        <w:rPr>
          <w:rStyle w:val="default"/>
          <w:rFonts w:cs="FrankRuehl"/>
          <w:vanish/>
          <w:sz w:val="22"/>
          <w:szCs w:val="22"/>
          <w:u w:val="single"/>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(ד)</w:t>
      </w:r>
      <w:r w:rsidRPr="00660CB5">
        <w:rPr>
          <w:rStyle w:val="default"/>
          <w:rFonts w:cs="FrankRuehl"/>
          <w:vanish/>
          <w:sz w:val="22"/>
          <w:szCs w:val="22"/>
          <w:u w:val="single"/>
          <w:shd w:val="clear" w:color="auto" w:fill="FFFF99"/>
          <w:rtl/>
        </w:rPr>
        <w:tab/>
      </w:r>
      <w:r w:rsidR="00FD29B0" w:rsidRPr="00660CB5">
        <w:rPr>
          <w:rStyle w:val="default"/>
          <w:rFonts w:cs="FrankRuehl" w:hint="cs"/>
          <w:vanish/>
          <w:sz w:val="22"/>
          <w:szCs w:val="22"/>
          <w:u w:val="single"/>
          <w:shd w:val="clear" w:color="auto" w:fill="FFFF99"/>
          <w:rtl/>
        </w:rPr>
        <w:t>על אף האמור בסעיף קטן (ב), המוסד יהיה רשאי להעסיק לקטור שלא מקרב מאגר הלקטורים אם התקיימו כל אלה:</w:t>
      </w:r>
    </w:p>
    <w:p w14:paraId="551E2056" w14:textId="77777777" w:rsidR="00FD29B0" w:rsidRPr="00660CB5" w:rsidRDefault="00FD29B0" w:rsidP="00FD29B0">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(1)</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מספר הלקטורים הרשומים במאגר הלקטורים נמוך מ-200;</w:t>
      </w:r>
    </w:p>
    <w:p w14:paraId="7FCB75F4" w14:textId="77777777" w:rsidR="00FD29B0" w:rsidRPr="00660CB5" w:rsidRDefault="00FD29B0" w:rsidP="00FD29B0">
      <w:pPr>
        <w:pStyle w:val="P00"/>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u w:val="single"/>
          <w:shd w:val="clear" w:color="auto" w:fill="FFFF99"/>
          <w:rtl/>
        </w:rPr>
        <w:t>(2)</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הלקטור שמעסיק המוסד עומד בתנאי הכשירות והוא התחייב, כתנאי להעסקתו, להגיש בקשה להירשם במאגר הלקטורים בתוך חודשיים ממועד העסקתו.</w:t>
      </w:r>
    </w:p>
    <w:p w14:paraId="3B79155D" w14:textId="77777777" w:rsidR="00FD29B0" w:rsidRPr="00660CB5" w:rsidRDefault="00FD29B0" w:rsidP="00FD29B0">
      <w:pPr>
        <w:pStyle w:val="P00"/>
        <w:spacing w:before="0"/>
        <w:ind w:left="1021" w:right="1134" w:hanging="1021"/>
        <w:rPr>
          <w:rStyle w:val="default"/>
          <w:rFonts w:cs="FrankRuehl"/>
          <w:vanish/>
          <w:sz w:val="22"/>
          <w:szCs w:val="22"/>
          <w:u w:val="single"/>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(ה)</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(1)</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אדם המעוניין להיכלל במאגר הלקטורים יגיש למועצה בקשה שבה יפרט את אופן עמידתו בתנאי הכשירות;</w:t>
      </w:r>
    </w:p>
    <w:p w14:paraId="2F357737" w14:textId="77777777" w:rsidR="00FD29B0" w:rsidRPr="00660CB5" w:rsidRDefault="00FD29B0" w:rsidP="00FD29B0">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(2)</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המועצה תפרסם באתר האינטרנט של המשרד טופס להגשת בקשה מקוונת להיכלל במאגר הלקטורים, ורשאית היא לכלול בטופס אפשרות של המבקש להצהיר כי הוא משתייך לפריפריה; רישום בדבר השתייכות כאמור ייעשה על יסוד הצהרת המבקש בלבד;</w:t>
      </w:r>
    </w:p>
    <w:p w14:paraId="312B3812" w14:textId="77777777" w:rsidR="00FD29B0" w:rsidRPr="00660CB5" w:rsidRDefault="00FD29B0" w:rsidP="00FD29B0">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(3)</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המועצה תקבל החלטה בבקשה בתוך חודשיים מיום שהוגשה, והיא רשאית להורות למבקש להגיש לה מידע ומסמכים נוספים לעניין תנאי הכשירות כפי שתורה;</w:t>
      </w:r>
    </w:p>
    <w:p w14:paraId="6212E221" w14:textId="77777777" w:rsidR="00FD29B0" w:rsidRPr="00660CB5" w:rsidRDefault="00FD29B0" w:rsidP="00FD29B0">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(4)</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מצאה המועצה כי המבקש עומד בתנאי הכשירות או שלא נתנה את החלטתה בתקופה האמורה בפסקה (3), תרשום אותו כלקטור במאגר הלקטורים;</w:t>
      </w:r>
    </w:p>
    <w:p w14:paraId="0979F2CB" w14:textId="77777777" w:rsidR="00FD29B0" w:rsidRPr="00660CB5" w:rsidRDefault="00FD29B0" w:rsidP="00FD29B0">
      <w:pPr>
        <w:pStyle w:val="P00"/>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u w:val="single"/>
          <w:shd w:val="clear" w:color="auto" w:fill="FFFF99"/>
          <w:rtl/>
        </w:rPr>
        <w:t>(5)</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מצאה המועצה, בתקופה האמורה בפסקה (3), כי המבקש אינו עומד בתנאי הכשירות, תשלח לו את החלטתה ותפרט בה את תנאי הכשירות שאינו מתקיים לגביו.</w:t>
      </w:r>
    </w:p>
    <w:p w14:paraId="26641151" w14:textId="77777777" w:rsidR="00FD29B0" w:rsidRPr="00660CB5" w:rsidRDefault="00FD29B0"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(ו)</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המועצה תעביר למוסדות רשימה של שמות הלקטורים במאגר הלקטורים, בציון תחום עיסוקם, המועד שבו נרשמו במאגר ואם הם משתייכים לפריפריה, על יסוד הצהרתם בלבד; מידע שיועבר לפי סעיף קטן זה לא יכלול מידע או נתונים אישיים נוספים על הלקטורים הנכללים במאגר הלקטורים.</w:t>
      </w:r>
    </w:p>
    <w:p w14:paraId="67F91369" w14:textId="77777777" w:rsidR="00457ED7" w:rsidRPr="00660CB5" w:rsidRDefault="00457ED7"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(ז)</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לא יגלה אדם מידע שהגיע אליו לפי סעיף זה בתוקף תפקידו ולא יעשה בו שימוש אלא לשם מילוי תפקידו לפי סעיף זה ובהתאם להוראות כל דין.</w:t>
      </w:r>
    </w:p>
    <w:p w14:paraId="596A8BD1" w14:textId="77777777" w:rsidR="00457ED7" w:rsidRPr="00660CB5" w:rsidRDefault="00457ED7"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(ח)</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אין בהוראות סעיפים קטנים (ב) עד (ז) כדי לגרוע מסמכותו של השר לקבוע במבחני התמיכה לפי סעיף קטן (א) תנאים נוספים לעניין העסקת לקטורים בידי מוסד ציבור, ובכלל זה הוראות לעניין הרכב הלקטורים, תקופת ההעסקה של הלקטורים, מניעת ניגוד עניינים ושקיפות בעבודת הלקטורים.</w:t>
      </w:r>
    </w:p>
    <w:p w14:paraId="6782C79C" w14:textId="77777777" w:rsidR="00457ED7" w:rsidRPr="00660CB5" w:rsidRDefault="00457ED7"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(ט)</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 xml:space="preserve">בסעיף זה </w:t>
      </w:r>
      <w:r w:rsidRPr="00660CB5">
        <w:rPr>
          <w:rStyle w:val="default"/>
          <w:rFonts w:cs="FrankRuehl"/>
          <w:vanish/>
          <w:sz w:val="22"/>
          <w:szCs w:val="22"/>
          <w:u w:val="single"/>
          <w:shd w:val="clear" w:color="auto" w:fill="FFFF99"/>
          <w:rtl/>
        </w:rPr>
        <w:t>–</w:t>
      </w:r>
    </w:p>
    <w:p w14:paraId="1F30A116" w14:textId="77777777" w:rsidR="00457ED7" w:rsidRPr="00660CB5" w:rsidRDefault="00457ED7" w:rsidP="00A51E75">
      <w:pPr>
        <w:pStyle w:val="P00"/>
        <w:spacing w:before="0"/>
        <w:ind w:left="0" w:right="1134"/>
        <w:rPr>
          <w:rStyle w:val="default"/>
          <w:rFonts w:cs="FrankRuehl"/>
          <w:vanish/>
          <w:sz w:val="22"/>
          <w:szCs w:val="22"/>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 xml:space="preserve">"לקטור"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בעל תפקיד במוסד, שבתוקף תפקידו שותף להערכה, לבחינה או לברירה של בקשות המוגשות למוסד לסיוע בהפקת סרטים, ולמעט המנהל הכללי של המוסד, סגנו ומי שכפוף למנהל הכללי במישרין, המנהל הכללי של המוסד, סגנו ומי שכפוף למנהל הכללי במישרין, המנהל האמנותי במוסד, עובדים המועסקים על ידי המוסד באופן קבוע וחבר הוועד המנהל של המוסד או גוף מקביל לו;</w:t>
      </w:r>
    </w:p>
    <w:p w14:paraId="27A094AC" w14:textId="77777777" w:rsidR="00457ED7" w:rsidRPr="00660CB5" w:rsidRDefault="00457ED7" w:rsidP="00A51E75">
      <w:pPr>
        <w:pStyle w:val="P00"/>
        <w:spacing w:before="0"/>
        <w:ind w:left="0" w:right="1134"/>
        <w:rPr>
          <w:rStyle w:val="default"/>
          <w:rFonts w:cs="FrankRuehl"/>
          <w:vanish/>
          <w:sz w:val="22"/>
          <w:szCs w:val="22"/>
          <w:u w:val="single"/>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 xml:space="preserve">"מוסד מוכר להשכלה גבוהה"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אחד מאלה:</w:t>
      </w:r>
    </w:p>
    <w:p w14:paraId="56744F7E" w14:textId="77777777" w:rsidR="00457ED7" w:rsidRPr="00660CB5" w:rsidRDefault="00457ED7" w:rsidP="00457ED7">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(1)</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 xml:space="preserve">מוסד שקיבל הכרה לפי סעיף 9 לחוק המועצה להשכלה גבוהה, התשי"ח-1958 (בסעיף זה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חוק המועצה להשכלה גבוהה);</w:t>
      </w:r>
    </w:p>
    <w:p w14:paraId="471A79C7" w14:textId="77777777" w:rsidR="00457ED7" w:rsidRPr="00660CB5" w:rsidRDefault="00457ED7" w:rsidP="00457ED7">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(2)</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מוסד שקיבל תעודת היתר או אישור לפי סעיף 21א לחוק המועצה להשכלה גבוהה;</w:t>
      </w:r>
    </w:p>
    <w:p w14:paraId="5DBE9B70" w14:textId="77777777" w:rsidR="00457ED7" w:rsidRPr="00660CB5" w:rsidRDefault="00457ED7" w:rsidP="00457ED7">
      <w:pPr>
        <w:pStyle w:val="P00"/>
        <w:spacing w:before="0"/>
        <w:ind w:left="1021" w:right="1134"/>
        <w:rPr>
          <w:rStyle w:val="default"/>
          <w:rFonts w:cs="FrankRuehl"/>
          <w:vanish/>
          <w:sz w:val="22"/>
          <w:szCs w:val="22"/>
          <w:shd w:val="clear" w:color="auto" w:fill="FFFF99"/>
          <w:rtl/>
        </w:rPr>
      </w:pPr>
      <w:r w:rsidRPr="00660CB5">
        <w:rPr>
          <w:rStyle w:val="default"/>
          <w:rFonts w:cs="FrankRuehl" w:hint="cs"/>
          <w:vanish/>
          <w:sz w:val="22"/>
          <w:szCs w:val="22"/>
          <w:u w:val="single"/>
          <w:shd w:val="clear" w:color="auto" w:fill="FFFF99"/>
          <w:rtl/>
        </w:rPr>
        <w:t>(3)</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מוסד שהתואר שהוא מעניק הוכר לפי סעיף 28א לחוק המועצה להשכלה גבוהה;</w:t>
      </w:r>
    </w:p>
    <w:p w14:paraId="745DF0D9" w14:textId="77777777" w:rsidR="00457ED7" w:rsidRPr="00660CB5" w:rsidRDefault="00457ED7" w:rsidP="00A51E75">
      <w:pPr>
        <w:pStyle w:val="P00"/>
        <w:spacing w:before="0"/>
        <w:ind w:left="0" w:right="1134"/>
        <w:rPr>
          <w:rStyle w:val="default"/>
          <w:rFonts w:cs="FrankRuehl"/>
          <w:vanish/>
          <w:sz w:val="22"/>
          <w:szCs w:val="22"/>
          <w:u w:val="single"/>
          <w:shd w:val="clear" w:color="auto" w:fill="FFFF99"/>
          <w:rtl/>
        </w:rPr>
      </w:pPr>
      <w:r w:rsidRPr="00660CB5">
        <w:rPr>
          <w:rStyle w:val="default"/>
          <w:rFonts w:cs="FrankRuehl"/>
          <w:vanish/>
          <w:sz w:val="22"/>
          <w:szCs w:val="22"/>
          <w:shd w:val="clear" w:color="auto" w:fill="FFFF99"/>
          <w:rtl/>
        </w:rPr>
        <w:tab/>
      </w:r>
      <w:r w:rsidRPr="00660CB5">
        <w:rPr>
          <w:rStyle w:val="default"/>
          <w:rFonts w:cs="FrankRuehl" w:hint="cs"/>
          <w:vanish/>
          <w:sz w:val="22"/>
          <w:szCs w:val="22"/>
          <w:u w:val="single"/>
          <w:shd w:val="clear" w:color="auto" w:fill="FFFF99"/>
          <w:rtl/>
        </w:rPr>
        <w:t xml:space="preserve">"פריפריה" </w:t>
      </w:r>
      <w:r w:rsidRPr="00660CB5">
        <w:rPr>
          <w:rStyle w:val="default"/>
          <w:rFonts w:cs="FrankRuehl"/>
          <w:vanish/>
          <w:sz w:val="22"/>
          <w:szCs w:val="22"/>
          <w:u w:val="single"/>
          <w:shd w:val="clear" w:color="auto" w:fill="FFFF99"/>
          <w:rtl/>
        </w:rPr>
        <w:t>–</w:t>
      </w:r>
      <w:r w:rsidRPr="00660CB5">
        <w:rPr>
          <w:rStyle w:val="default"/>
          <w:rFonts w:cs="FrankRuehl" w:hint="cs"/>
          <w:vanish/>
          <w:sz w:val="22"/>
          <w:szCs w:val="22"/>
          <w:u w:val="single"/>
          <w:shd w:val="clear" w:color="auto" w:fill="FFFF99"/>
          <w:rtl/>
        </w:rPr>
        <w:t xml:space="preserve"> כל אחד מאלה, כפי שייקבע במבחני התמיכה:</w:t>
      </w:r>
    </w:p>
    <w:p w14:paraId="52EDBAE1" w14:textId="77777777" w:rsidR="00457ED7" w:rsidRPr="00660CB5" w:rsidRDefault="00457ED7" w:rsidP="00457ED7">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(1)</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יישוב במיקום גאוגרפי מרוחק ממרכז הארץ;</w:t>
      </w:r>
    </w:p>
    <w:p w14:paraId="052721EF" w14:textId="77777777" w:rsidR="00457ED7" w:rsidRPr="00660CB5" w:rsidRDefault="00457ED7" w:rsidP="00457ED7">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(2)</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יישוב בסיווג חברתי-כלכלי נמוך;</w:t>
      </w:r>
    </w:p>
    <w:p w14:paraId="494D7948" w14:textId="77777777" w:rsidR="00457ED7" w:rsidRPr="00660CB5" w:rsidRDefault="00457ED7" w:rsidP="00457ED7">
      <w:pPr>
        <w:pStyle w:val="P00"/>
        <w:spacing w:before="0"/>
        <w:ind w:left="1021" w:right="1134"/>
        <w:rPr>
          <w:rStyle w:val="default"/>
          <w:rFonts w:cs="FrankRuehl"/>
          <w:vanish/>
          <w:sz w:val="22"/>
          <w:szCs w:val="22"/>
          <w:u w:val="single"/>
          <w:shd w:val="clear" w:color="auto" w:fill="FFFF99"/>
          <w:rtl/>
        </w:rPr>
      </w:pPr>
      <w:r w:rsidRPr="00660CB5">
        <w:rPr>
          <w:rStyle w:val="default"/>
          <w:rFonts w:cs="FrankRuehl" w:hint="cs"/>
          <w:vanish/>
          <w:sz w:val="22"/>
          <w:szCs w:val="22"/>
          <w:u w:val="single"/>
          <w:shd w:val="clear" w:color="auto" w:fill="FFFF99"/>
          <w:rtl/>
        </w:rPr>
        <w:t>(3)</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שכונה בסיווג חברתי-כלכלי נמוך;</w:t>
      </w:r>
    </w:p>
    <w:p w14:paraId="3C32A67C" w14:textId="77777777" w:rsidR="00457ED7" w:rsidRPr="006B3399" w:rsidRDefault="00457ED7" w:rsidP="006B3399">
      <w:pPr>
        <w:pStyle w:val="P00"/>
        <w:spacing w:before="0"/>
        <w:ind w:left="1021" w:right="1134"/>
        <w:rPr>
          <w:rStyle w:val="default"/>
          <w:rFonts w:cs="FrankRuehl"/>
          <w:sz w:val="2"/>
          <w:szCs w:val="2"/>
          <w:rtl/>
        </w:rPr>
      </w:pPr>
      <w:r w:rsidRPr="00660CB5">
        <w:rPr>
          <w:rStyle w:val="default"/>
          <w:rFonts w:cs="FrankRuehl" w:hint="cs"/>
          <w:vanish/>
          <w:sz w:val="22"/>
          <w:szCs w:val="22"/>
          <w:u w:val="single"/>
          <w:shd w:val="clear" w:color="auto" w:fill="FFFF99"/>
          <w:rtl/>
        </w:rPr>
        <w:t>(4)</w:t>
      </w:r>
      <w:r w:rsidRPr="00660CB5">
        <w:rPr>
          <w:rStyle w:val="default"/>
          <w:rFonts w:cs="FrankRuehl"/>
          <w:vanish/>
          <w:sz w:val="22"/>
          <w:szCs w:val="22"/>
          <w:u w:val="single"/>
          <w:shd w:val="clear" w:color="auto" w:fill="FFFF99"/>
          <w:rtl/>
        </w:rPr>
        <w:tab/>
      </w:r>
      <w:r w:rsidRPr="00660CB5">
        <w:rPr>
          <w:rStyle w:val="default"/>
          <w:rFonts w:cs="FrankRuehl" w:hint="cs"/>
          <w:vanish/>
          <w:sz w:val="22"/>
          <w:szCs w:val="22"/>
          <w:u w:val="single"/>
          <w:shd w:val="clear" w:color="auto" w:fill="FFFF99"/>
          <w:rtl/>
        </w:rPr>
        <w:t>מגזר מקרב הפריפריה החברתית.</w:t>
      </w:r>
      <w:bookmarkEnd w:id="31"/>
    </w:p>
    <w:p w14:paraId="7E29A907" w14:textId="77777777" w:rsidR="00617DC9" w:rsidRDefault="00617DC9" w:rsidP="00617DC9">
      <w:pPr>
        <w:pStyle w:val="medium2-header"/>
        <w:keepLines w:val="0"/>
        <w:spacing w:before="72"/>
        <w:ind w:left="0" w:right="1134"/>
        <w:rPr>
          <w:rFonts w:cs="FrankRuehl" w:hint="cs"/>
          <w:noProof/>
          <w:rtl/>
        </w:rPr>
      </w:pPr>
      <w:bookmarkStart w:id="32" w:name="med2"/>
      <w:bookmarkEnd w:id="32"/>
      <w:r>
        <w:rPr>
          <w:rFonts w:cs="FrankRuehl" w:hint="cs"/>
          <w:noProof/>
          <w:rtl/>
          <w:lang w:eastAsia="en-US"/>
        </w:rPr>
        <w:pict w14:anchorId="47DBBB4A">
          <v:shape id="_x0000_s1058" type="#_x0000_t202" style="position:absolute;left:0;text-align:left;margin-left:470.35pt;margin-top:7.1pt;width:1in;height:22.4pt;z-index:251657216" filled="f" stroked="f">
            <v:textbox inset="1mm,0,1mm,0">
              <w:txbxContent>
                <w:p w14:paraId="0B50CC45"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v:shape>
        </w:pict>
      </w:r>
      <w:r w:rsidRPr="00617DC9">
        <w:rPr>
          <w:rFonts w:cs="FrankRuehl" w:hint="cs"/>
          <w:noProof/>
          <w:rtl/>
        </w:rPr>
        <w:t xml:space="preserve">פרק </w:t>
      </w:r>
      <w:r>
        <w:rPr>
          <w:rFonts w:cs="FrankRuehl" w:hint="cs"/>
          <w:noProof/>
          <w:rtl/>
        </w:rPr>
        <w:t>ג': תאגידים לניהול משותף של זכויות יוצרים</w:t>
      </w:r>
    </w:p>
    <w:p w14:paraId="1F466469" w14:textId="77777777" w:rsidR="00617DC9" w:rsidRPr="00660CB5" w:rsidRDefault="00617DC9" w:rsidP="00617DC9">
      <w:pPr>
        <w:pStyle w:val="P00"/>
        <w:spacing w:before="0"/>
        <w:ind w:left="0" w:right="1134"/>
        <w:rPr>
          <w:rStyle w:val="default"/>
          <w:rFonts w:cs="FrankRuehl" w:hint="cs"/>
          <w:vanish/>
          <w:color w:val="FF0000"/>
          <w:sz w:val="20"/>
          <w:szCs w:val="20"/>
          <w:shd w:val="clear" w:color="auto" w:fill="FFFF99"/>
          <w:rtl/>
        </w:rPr>
      </w:pPr>
      <w:bookmarkStart w:id="33" w:name="Rov25"/>
      <w:r w:rsidRPr="00660CB5">
        <w:rPr>
          <w:rStyle w:val="default"/>
          <w:rFonts w:cs="FrankRuehl" w:hint="cs"/>
          <w:vanish/>
          <w:color w:val="FF0000"/>
          <w:sz w:val="20"/>
          <w:szCs w:val="20"/>
          <w:shd w:val="clear" w:color="auto" w:fill="FFFF99"/>
          <w:rtl/>
        </w:rPr>
        <w:t>מיום 4.12.2014</w:t>
      </w:r>
    </w:p>
    <w:p w14:paraId="6A86D527"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51AC1E2C"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hyperlink r:id="rId76"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77"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530E5221" w14:textId="77777777" w:rsidR="00617DC9" w:rsidRPr="00617DC9" w:rsidRDefault="00617DC9" w:rsidP="00617DC9">
      <w:pPr>
        <w:pStyle w:val="P00"/>
        <w:spacing w:before="0"/>
        <w:ind w:left="0" w:right="1134"/>
        <w:rPr>
          <w:rStyle w:val="default"/>
          <w:rFonts w:cs="FrankRuehl" w:hint="cs"/>
          <w:sz w:val="2"/>
          <w:szCs w:val="2"/>
          <w:shd w:val="clear" w:color="auto" w:fill="FFFF99"/>
          <w:rtl/>
        </w:rPr>
      </w:pPr>
      <w:r w:rsidRPr="00660CB5">
        <w:rPr>
          <w:rStyle w:val="default"/>
          <w:rFonts w:cs="FrankRuehl" w:hint="cs"/>
          <w:b/>
          <w:bCs/>
          <w:vanish/>
          <w:sz w:val="20"/>
          <w:szCs w:val="20"/>
          <w:shd w:val="clear" w:color="auto" w:fill="FFFF99"/>
          <w:rtl/>
        </w:rPr>
        <w:t>הוספת פרק ג'</w:t>
      </w:r>
      <w:bookmarkEnd w:id="33"/>
    </w:p>
    <w:p w14:paraId="67719527" w14:textId="77777777" w:rsidR="00617DC9" w:rsidRDefault="00617DC9" w:rsidP="00617DC9">
      <w:pPr>
        <w:pStyle w:val="P00"/>
        <w:spacing w:before="72"/>
        <w:ind w:left="0" w:right="1134"/>
        <w:rPr>
          <w:rStyle w:val="default"/>
          <w:rFonts w:cs="FrankRuehl" w:hint="cs"/>
          <w:rtl/>
        </w:rPr>
      </w:pPr>
      <w:bookmarkStart w:id="34" w:name="Seif16"/>
      <w:bookmarkEnd w:id="34"/>
      <w:r>
        <w:rPr>
          <w:lang w:val="he-IL"/>
        </w:rPr>
        <w:pict w14:anchorId="53ACDAED">
          <v:rect id="_x0000_s1059" style="position:absolute;left:0;text-align:left;margin-left:464.5pt;margin-top:8.05pt;width:75.05pt;height:45.85pt;z-index:251658240" o:allowincell="f" filled="f" stroked="f" strokecolor="lime" strokeweight=".25pt">
            <v:textbox inset="0,0,0,0">
              <w:txbxContent>
                <w:p w14:paraId="1A19DEE8" w14:textId="77777777" w:rsidR="00617DC9" w:rsidRDefault="00617DC9" w:rsidP="00617DC9">
                  <w:pPr>
                    <w:spacing w:line="160" w:lineRule="exact"/>
                    <w:jc w:val="left"/>
                    <w:rPr>
                      <w:rFonts w:cs="Miriam" w:hint="cs"/>
                      <w:noProof/>
                      <w:sz w:val="18"/>
                      <w:szCs w:val="18"/>
                      <w:rtl/>
                    </w:rPr>
                  </w:pPr>
                  <w:r>
                    <w:rPr>
                      <w:rFonts w:cs="Miriam" w:hint="cs"/>
                      <w:sz w:val="18"/>
                      <w:szCs w:val="18"/>
                      <w:rtl/>
                    </w:rPr>
                    <w:t>תאגידים לניהול משותף של זכויות יוצרים</w:t>
                  </w:r>
                </w:p>
                <w:p w14:paraId="6D891A15"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w10:anchorlock/>
          </v:rect>
        </w:pict>
      </w:r>
      <w:r>
        <w:rPr>
          <w:rStyle w:val="big-number"/>
          <w:rFonts w:cs="Miriam"/>
          <w:rtl/>
        </w:rPr>
        <w:t>12</w:t>
      </w:r>
      <w:r>
        <w:rPr>
          <w:rStyle w:val="default"/>
          <w:rFonts w:cs="FrankRuehl" w:hint="cs"/>
          <w:rtl/>
        </w:rPr>
        <w:t>א</w:t>
      </w:r>
      <w:r w:rsidRPr="00617DC9">
        <w:rPr>
          <w:rStyle w:val="default"/>
          <w:rFonts w:cs="FrankRuehl"/>
          <w:rtl/>
        </w:rPr>
        <w:t>.</w:t>
      </w:r>
      <w:r w:rsidRPr="00617DC9">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0B73D8DB" w14:textId="77777777" w:rsidR="00617DC9" w:rsidRDefault="00617DC9" w:rsidP="00617DC9">
      <w:pPr>
        <w:pStyle w:val="P00"/>
        <w:spacing w:before="72"/>
        <w:ind w:left="0" w:right="1134"/>
        <w:rPr>
          <w:rStyle w:val="default"/>
          <w:rFonts w:cs="FrankRuehl" w:hint="cs"/>
          <w:rtl/>
        </w:rPr>
      </w:pPr>
      <w:r>
        <w:rPr>
          <w:rStyle w:val="default"/>
          <w:rFonts w:cs="FrankRuehl" w:hint="cs"/>
          <w:rtl/>
        </w:rPr>
        <w:tab/>
        <w:t xml:space="preserve">"זכות יוצרים" </w:t>
      </w:r>
      <w:r>
        <w:rPr>
          <w:rStyle w:val="default"/>
          <w:rFonts w:cs="FrankRuehl"/>
          <w:rtl/>
        </w:rPr>
        <w:t>–</w:t>
      </w:r>
      <w:r>
        <w:rPr>
          <w:rStyle w:val="default"/>
          <w:rFonts w:cs="FrankRuehl" w:hint="cs"/>
          <w:rtl/>
        </w:rPr>
        <w:t xml:space="preserve"> כמשמעותה בסעיף 11 לחוק זכות יוצרים, התשס"ח-2007;</w:t>
      </w:r>
    </w:p>
    <w:p w14:paraId="7652FB4F" w14:textId="77777777" w:rsidR="00617DC9" w:rsidRDefault="00617DC9" w:rsidP="00617DC9">
      <w:pPr>
        <w:pStyle w:val="P00"/>
        <w:spacing w:before="72"/>
        <w:ind w:left="0" w:right="1134"/>
        <w:rPr>
          <w:rStyle w:val="default"/>
          <w:rFonts w:cs="FrankRuehl" w:hint="cs"/>
          <w:rtl/>
        </w:rPr>
      </w:pPr>
      <w:r>
        <w:rPr>
          <w:rStyle w:val="default"/>
          <w:rFonts w:cs="FrankRuehl" w:hint="cs"/>
          <w:rtl/>
        </w:rPr>
        <w:tab/>
        <w:t xml:space="preserve">"יצירה קולנועית" </w:t>
      </w:r>
      <w:r>
        <w:rPr>
          <w:rStyle w:val="default"/>
          <w:rFonts w:cs="FrankRuehl"/>
          <w:rtl/>
        </w:rPr>
        <w:t>–</w:t>
      </w:r>
      <w:r>
        <w:rPr>
          <w:rStyle w:val="default"/>
          <w:rFonts w:cs="FrankRuehl" w:hint="cs"/>
          <w:rtl/>
        </w:rPr>
        <w:t xml:space="preserve"> כהגדרתה בחוק זכות יוצרים, התשס"ח-2007;</w:t>
      </w:r>
    </w:p>
    <w:p w14:paraId="687FF6EA" w14:textId="77777777" w:rsidR="00617DC9" w:rsidRDefault="00617DC9" w:rsidP="00617DC9">
      <w:pPr>
        <w:pStyle w:val="P00"/>
        <w:spacing w:before="72"/>
        <w:ind w:left="0" w:right="1134"/>
        <w:rPr>
          <w:rStyle w:val="default"/>
          <w:rFonts w:cs="FrankRuehl" w:hint="cs"/>
          <w:rtl/>
        </w:rPr>
      </w:pPr>
      <w:r>
        <w:rPr>
          <w:rStyle w:val="default"/>
          <w:rFonts w:cs="FrankRuehl" w:hint="cs"/>
          <w:rtl/>
        </w:rPr>
        <w:tab/>
        <w:t xml:space="preserve">"יצירה קולנועית ישראלית" </w:t>
      </w:r>
      <w:r>
        <w:rPr>
          <w:rStyle w:val="default"/>
          <w:rFonts w:cs="FrankRuehl"/>
          <w:rtl/>
        </w:rPr>
        <w:t>–</w:t>
      </w:r>
      <w:r>
        <w:rPr>
          <w:rStyle w:val="default"/>
          <w:rFonts w:cs="FrankRuehl" w:hint="cs"/>
          <w:rtl/>
        </w:rPr>
        <w:t xml:space="preserve"> כל אחת מאלה:</w:t>
      </w:r>
    </w:p>
    <w:p w14:paraId="10305A88" w14:textId="77777777" w:rsidR="00617DC9" w:rsidRDefault="00617DC9" w:rsidP="00617D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יצירה קולנועית שרוב יוצריה הם אזרחים ישראלים או תושבי ישראל או שנוצרה ברובה על ידי אזרחים או תושבים כאמור, בין שהיצירה פורסמה ובין שלא פורסמה; לעניין זה, "תושב" </w:t>
      </w:r>
      <w:r>
        <w:rPr>
          <w:rStyle w:val="default"/>
          <w:rFonts w:cs="FrankRuehl"/>
          <w:rtl/>
        </w:rPr>
        <w:t>–</w:t>
      </w:r>
      <w:r>
        <w:rPr>
          <w:rStyle w:val="default"/>
          <w:rFonts w:cs="FrankRuehl" w:hint="cs"/>
          <w:rtl/>
        </w:rPr>
        <w:t xml:space="preserve"> מי שמקום מגוריו הרגיל היה בישראל בעת יצירתה של היצירה הקולנועית;</w:t>
      </w:r>
    </w:p>
    <w:p w14:paraId="2A0DDFFC" w14:textId="77777777" w:rsidR="00617DC9" w:rsidRDefault="00617DC9" w:rsidP="00617D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יצירה קולנועית שבעת יצירתה מרכז עסקיו או מקום מגוריו הרגיל של לפחות אחד ממפיקיה היה בישראל; לעניין זה, "מפיק" </w:t>
      </w:r>
      <w:r>
        <w:rPr>
          <w:rStyle w:val="default"/>
          <w:rFonts w:cs="FrankRuehl"/>
          <w:rtl/>
        </w:rPr>
        <w:t>–</w:t>
      </w:r>
      <w:r>
        <w:rPr>
          <w:rStyle w:val="default"/>
          <w:rFonts w:cs="FrankRuehl" w:hint="cs"/>
          <w:rtl/>
        </w:rPr>
        <w:t xml:space="preserve"> מי שאחראי על ביצוע הפעולות הדרושות לשם יצירתה של היצירה הקולנועית;</w:t>
      </w:r>
    </w:p>
    <w:p w14:paraId="71569272" w14:textId="77777777" w:rsidR="00617DC9" w:rsidRDefault="00617DC9" w:rsidP="00617DC9">
      <w:pPr>
        <w:pStyle w:val="P00"/>
        <w:spacing w:before="72"/>
        <w:ind w:left="0" w:right="1134"/>
        <w:rPr>
          <w:rStyle w:val="default"/>
          <w:rFonts w:cs="FrankRuehl" w:hint="cs"/>
          <w:rtl/>
        </w:rPr>
      </w:pPr>
      <w:r>
        <w:rPr>
          <w:rStyle w:val="default"/>
          <w:rFonts w:cs="FrankRuehl" w:hint="cs"/>
          <w:rtl/>
        </w:rPr>
        <w:tab/>
        <w:t xml:space="preserve">"ניהול" </w:t>
      </w:r>
      <w:r>
        <w:rPr>
          <w:rStyle w:val="default"/>
          <w:rFonts w:cs="FrankRuehl"/>
          <w:rtl/>
        </w:rPr>
        <w:t>–</w:t>
      </w:r>
      <w:r>
        <w:rPr>
          <w:rStyle w:val="default"/>
          <w:rFonts w:cs="FrankRuehl" w:hint="cs"/>
          <w:rtl/>
        </w:rPr>
        <w:t xml:space="preserve"> כל אחד מאלה:</w:t>
      </w:r>
    </w:p>
    <w:p w14:paraId="213D1FB2" w14:textId="77777777" w:rsidR="00617DC9" w:rsidRDefault="00617DC9" w:rsidP="00617D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רישיון שימוש;</w:t>
      </w:r>
    </w:p>
    <w:p w14:paraId="40F5A1F1" w14:textId="77777777" w:rsidR="00617DC9" w:rsidRDefault="00617DC9" w:rsidP="00617D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ניהול משא ומתן עם משתמשים או עם המבקשים לעשות שימוש;</w:t>
      </w:r>
    </w:p>
    <w:p w14:paraId="2A526FD2" w14:textId="77777777" w:rsidR="00617DC9" w:rsidRDefault="00617DC9" w:rsidP="00617D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קביעת תנאי שימוש;</w:t>
      </w:r>
    </w:p>
    <w:p w14:paraId="379899E4" w14:textId="77777777" w:rsidR="00617DC9" w:rsidRDefault="00617DC9" w:rsidP="00617D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דמי שימוש;</w:t>
      </w:r>
    </w:p>
    <w:p w14:paraId="7454880E" w14:textId="77777777" w:rsidR="00617DC9" w:rsidRDefault="00617DC9" w:rsidP="00617DC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מעקב אחר השימוש;</w:t>
      </w:r>
    </w:p>
    <w:p w14:paraId="69F4852F" w14:textId="77777777" w:rsidR="00617DC9" w:rsidRDefault="00617DC9" w:rsidP="00617DC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גביית דמי שימוש;</w:t>
      </w:r>
    </w:p>
    <w:p w14:paraId="64A63EE7" w14:textId="77777777" w:rsidR="00617DC9" w:rsidRDefault="00617DC9" w:rsidP="00617DC9">
      <w:pPr>
        <w:pStyle w:val="P00"/>
        <w:spacing w:before="72"/>
        <w:ind w:left="0" w:right="1134"/>
        <w:rPr>
          <w:rStyle w:val="default"/>
          <w:rFonts w:cs="FrankRuehl" w:hint="cs"/>
          <w:rtl/>
        </w:rPr>
      </w:pPr>
      <w:r>
        <w:rPr>
          <w:rStyle w:val="default"/>
          <w:rFonts w:cs="FrankRuehl" w:hint="cs"/>
          <w:rtl/>
        </w:rPr>
        <w:tab/>
        <w:t xml:space="preserve">"תאגיד לניהול משותף של זכויות" </w:t>
      </w:r>
      <w:r>
        <w:rPr>
          <w:rStyle w:val="default"/>
          <w:rFonts w:cs="FrankRuehl"/>
          <w:rtl/>
        </w:rPr>
        <w:t>–</w:t>
      </w:r>
      <w:r>
        <w:rPr>
          <w:rStyle w:val="default"/>
          <w:rFonts w:cs="FrankRuehl" w:hint="cs"/>
          <w:rtl/>
        </w:rPr>
        <w:t xml:space="preserve"> ארגון המנהל, בין השאר במשותף, זכויות יוצרים של יוצרים או של בעלי זכויות יוצרים ביצירות קולנועיות ישראליות.</w:t>
      </w:r>
    </w:p>
    <w:p w14:paraId="58C81429" w14:textId="77777777" w:rsidR="00617DC9" w:rsidRDefault="00617DC9" w:rsidP="00617D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יחיד שהוא יוצר של יצירה קולנועית ישראלית או יחיד שהוא בעל זכות יוצרים ביצירה כאמור רשאי לנהל את זכויותיו ביצירה הקולנועית הישראלית, ואם היצירה טרם נוצרה </w:t>
      </w:r>
      <w:r>
        <w:rPr>
          <w:rStyle w:val="default"/>
          <w:rFonts w:cs="FrankRuehl"/>
          <w:rtl/>
        </w:rPr>
        <w:t>–</w:t>
      </w:r>
      <w:r>
        <w:rPr>
          <w:rStyle w:val="default"/>
          <w:rFonts w:cs="FrankRuehl" w:hint="cs"/>
          <w:rtl/>
        </w:rPr>
        <w:t xml:space="preserve"> את זכויותיו העתידיות בה, באמצעות תאגיד לניהול משותף של זכויות.</w:t>
      </w:r>
    </w:p>
    <w:p w14:paraId="0EBA467C" w14:textId="77777777" w:rsidR="00617DC9" w:rsidRDefault="00C876AE" w:rsidP="00C876AE">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w14:anchorId="29579628">
          <v:shape id="_x0000_s1081" type="#_x0000_t202" style="position:absolute;left:0;text-align:left;margin-left:470.35pt;margin-top:7.1pt;width:1in;height:16.8pt;z-index:251669504;mso-position-horizontal-relative:text;mso-position-vertical-relative:text" filled="f" stroked="f">
            <v:textbox inset="1mm,0,1mm,0">
              <w:txbxContent>
                <w:p w14:paraId="73B8DFA0" w14:textId="77777777" w:rsidR="00C876AE" w:rsidRDefault="00C876AE" w:rsidP="00C876AE">
                  <w:pPr>
                    <w:spacing w:line="160" w:lineRule="exact"/>
                    <w:jc w:val="left"/>
                    <w:rPr>
                      <w:rFonts w:cs="Miriam" w:hint="cs"/>
                      <w:noProof/>
                      <w:sz w:val="18"/>
                      <w:szCs w:val="18"/>
                      <w:rtl/>
                    </w:rPr>
                  </w:pPr>
                  <w:r>
                    <w:rPr>
                      <w:rFonts w:cs="Miriam" w:hint="cs"/>
                      <w:sz w:val="18"/>
                      <w:szCs w:val="18"/>
                      <w:rtl/>
                    </w:rPr>
                    <w:t>(תיקון מס' 6) תשע"ט-2019</w:t>
                  </w:r>
                </w:p>
              </w:txbxContent>
            </v:textbox>
          </v:shape>
        </w:pict>
      </w:r>
      <w:r>
        <w:rPr>
          <w:rStyle w:val="default"/>
          <w:rFonts w:cs="FrankRuehl" w:hint="cs"/>
          <w:rtl/>
        </w:rPr>
        <w:t>(</w:t>
      </w:r>
      <w:r w:rsidR="00617DC9">
        <w:rPr>
          <w:rStyle w:val="default"/>
          <w:rFonts w:cs="FrankRuehl" w:hint="cs"/>
          <w:rtl/>
        </w:rPr>
        <w:t>ג)</w:t>
      </w:r>
      <w:r w:rsidR="00617DC9">
        <w:rPr>
          <w:rStyle w:val="default"/>
          <w:rFonts w:cs="FrankRuehl" w:hint="cs"/>
          <w:rtl/>
        </w:rPr>
        <w:tab/>
        <w:t xml:space="preserve">אין בהוראות סעיף קטן (ב) כדי לגרוע מתחולת הוראות חוק </w:t>
      </w:r>
      <w:r>
        <w:rPr>
          <w:rStyle w:val="default"/>
          <w:rFonts w:cs="FrankRuehl" w:hint="cs"/>
          <w:rtl/>
        </w:rPr>
        <w:t>התחרות הכלכלית</w:t>
      </w:r>
      <w:r w:rsidR="00617DC9">
        <w:rPr>
          <w:rStyle w:val="default"/>
          <w:rFonts w:cs="FrankRuehl" w:hint="cs"/>
          <w:rtl/>
        </w:rPr>
        <w:t xml:space="preserve">, התשמ"ח-1988, על ניהול משותף של זכויות יוצרים ביצירות קולנועיות ישראליות, ובלבד שמכוח ההוראות והתנאים לפי </w:t>
      </w:r>
      <w:r>
        <w:rPr>
          <w:rStyle w:val="default"/>
          <w:rFonts w:cs="FrankRuehl" w:hint="cs"/>
          <w:rtl/>
        </w:rPr>
        <w:t>החוק האמור</w:t>
      </w:r>
      <w:r w:rsidR="00617DC9">
        <w:rPr>
          <w:rStyle w:val="default"/>
          <w:rFonts w:cs="FrankRuehl" w:hint="cs"/>
          <w:rtl/>
        </w:rPr>
        <w:t xml:space="preserve"> לא תימנע הזכות לפעול כאמור בסעיף קטן (ב).</w:t>
      </w:r>
    </w:p>
    <w:p w14:paraId="1B2EB181" w14:textId="77777777" w:rsidR="00617DC9" w:rsidRDefault="00617DC9" w:rsidP="00617D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ממונה על ביצועו של פרק זה, והוא רשאי, בהתייעצות עם השר, לקבוע הוראות לעניין ביצועו.</w:t>
      </w:r>
    </w:p>
    <w:p w14:paraId="695C6D04" w14:textId="77777777" w:rsidR="00617DC9" w:rsidRPr="00660CB5" w:rsidRDefault="00617DC9" w:rsidP="00617DC9">
      <w:pPr>
        <w:pStyle w:val="P00"/>
        <w:spacing w:before="0"/>
        <w:ind w:left="0" w:right="1134"/>
        <w:rPr>
          <w:rStyle w:val="default"/>
          <w:rFonts w:cs="FrankRuehl" w:hint="cs"/>
          <w:vanish/>
          <w:color w:val="FF0000"/>
          <w:sz w:val="20"/>
          <w:szCs w:val="20"/>
          <w:shd w:val="clear" w:color="auto" w:fill="FFFF99"/>
          <w:rtl/>
        </w:rPr>
      </w:pPr>
      <w:bookmarkStart w:id="35" w:name="Rov46"/>
      <w:r w:rsidRPr="00660CB5">
        <w:rPr>
          <w:rStyle w:val="default"/>
          <w:rFonts w:cs="FrankRuehl" w:hint="cs"/>
          <w:vanish/>
          <w:color w:val="FF0000"/>
          <w:sz w:val="20"/>
          <w:szCs w:val="20"/>
          <w:shd w:val="clear" w:color="auto" w:fill="FFFF99"/>
          <w:rtl/>
        </w:rPr>
        <w:t>מיום 4.12.2014</w:t>
      </w:r>
    </w:p>
    <w:p w14:paraId="19CF136A"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38287EA2"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hyperlink r:id="rId78"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47 (</w:t>
      </w:r>
      <w:hyperlink r:id="rId79"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048EDE61" w14:textId="77777777" w:rsidR="00617DC9" w:rsidRPr="00660CB5" w:rsidRDefault="00617DC9" w:rsidP="00617DC9">
      <w:pPr>
        <w:pStyle w:val="P00"/>
        <w:spacing w:before="0"/>
        <w:ind w:left="0" w:right="1134"/>
        <w:rPr>
          <w:rStyle w:val="default"/>
          <w:rFonts w:cs="FrankRuehl"/>
          <w:vanish/>
          <w:sz w:val="20"/>
          <w:szCs w:val="20"/>
          <w:shd w:val="clear" w:color="auto" w:fill="FFFF99"/>
          <w:rtl/>
        </w:rPr>
      </w:pPr>
      <w:r w:rsidRPr="00660CB5">
        <w:rPr>
          <w:rStyle w:val="default"/>
          <w:rFonts w:cs="FrankRuehl" w:hint="cs"/>
          <w:b/>
          <w:bCs/>
          <w:vanish/>
          <w:sz w:val="20"/>
          <w:szCs w:val="20"/>
          <w:shd w:val="clear" w:color="auto" w:fill="FFFF99"/>
          <w:rtl/>
        </w:rPr>
        <w:t>הוספת סעיף 12א</w:t>
      </w:r>
    </w:p>
    <w:p w14:paraId="77F5D453" w14:textId="77777777" w:rsidR="00C876AE" w:rsidRPr="00660CB5" w:rsidRDefault="00C876AE" w:rsidP="00617DC9">
      <w:pPr>
        <w:pStyle w:val="P00"/>
        <w:spacing w:before="0"/>
        <w:ind w:left="0" w:right="1134"/>
        <w:rPr>
          <w:rStyle w:val="default"/>
          <w:rFonts w:cs="FrankRuehl"/>
          <w:vanish/>
          <w:sz w:val="20"/>
          <w:szCs w:val="20"/>
          <w:shd w:val="clear" w:color="auto" w:fill="FFFF99"/>
          <w:rtl/>
        </w:rPr>
      </w:pPr>
    </w:p>
    <w:p w14:paraId="2CDF70FC" w14:textId="77777777" w:rsidR="00C876AE" w:rsidRPr="00660CB5" w:rsidRDefault="00C876AE" w:rsidP="00C876AE">
      <w:pPr>
        <w:pStyle w:val="P00"/>
        <w:spacing w:before="0"/>
        <w:ind w:left="0" w:right="1134"/>
        <w:rPr>
          <w:rStyle w:val="default"/>
          <w:rFonts w:ascii="FrankRuehl" w:hAnsi="FrankRuehl" w:cs="FrankRuehl"/>
          <w:vanish/>
          <w:color w:val="FF0000"/>
          <w:sz w:val="20"/>
          <w:szCs w:val="20"/>
          <w:shd w:val="clear" w:color="auto" w:fill="FFFF99"/>
          <w:rtl/>
        </w:rPr>
      </w:pPr>
      <w:r w:rsidRPr="00660CB5">
        <w:rPr>
          <w:rStyle w:val="default"/>
          <w:rFonts w:ascii="FrankRuehl" w:hAnsi="FrankRuehl" w:cs="FrankRuehl"/>
          <w:vanish/>
          <w:color w:val="FF0000"/>
          <w:sz w:val="20"/>
          <w:szCs w:val="20"/>
          <w:shd w:val="clear" w:color="auto" w:fill="FFFF99"/>
          <w:rtl/>
        </w:rPr>
        <w:t>מיום 10.1.2019</w:t>
      </w:r>
    </w:p>
    <w:p w14:paraId="12FE3EB4" w14:textId="77777777" w:rsidR="00C876AE" w:rsidRPr="00660CB5" w:rsidRDefault="00C876AE" w:rsidP="00C876AE">
      <w:pPr>
        <w:pStyle w:val="P00"/>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 xml:space="preserve">תיקון מס' </w:t>
      </w:r>
      <w:r w:rsidRPr="00660CB5">
        <w:rPr>
          <w:rStyle w:val="default"/>
          <w:rFonts w:ascii="FrankRuehl" w:hAnsi="FrankRuehl" w:cs="FrankRuehl" w:hint="cs"/>
          <w:b/>
          <w:bCs/>
          <w:vanish/>
          <w:sz w:val="20"/>
          <w:szCs w:val="20"/>
          <w:shd w:val="clear" w:color="auto" w:fill="FFFF99"/>
          <w:rtl/>
        </w:rPr>
        <w:t>6</w:t>
      </w:r>
    </w:p>
    <w:p w14:paraId="3EB839FC" w14:textId="77777777" w:rsidR="00C876AE" w:rsidRPr="00660CB5" w:rsidRDefault="00C876AE" w:rsidP="00C876AE">
      <w:pPr>
        <w:pStyle w:val="P00"/>
        <w:spacing w:before="0"/>
        <w:ind w:left="0" w:right="1134"/>
        <w:rPr>
          <w:rStyle w:val="default"/>
          <w:rFonts w:ascii="FrankRuehl" w:hAnsi="FrankRuehl" w:cs="FrankRuehl"/>
          <w:vanish/>
          <w:szCs w:val="20"/>
          <w:shd w:val="clear" w:color="auto" w:fill="FFFF99"/>
          <w:rtl/>
        </w:rPr>
      </w:pPr>
      <w:hyperlink r:id="rId80" w:history="1">
        <w:r w:rsidRPr="00660CB5">
          <w:rPr>
            <w:rStyle w:val="Hyperlink"/>
            <w:rFonts w:ascii="FrankRuehl" w:hAnsi="FrankRuehl" w:cs="FrankRuehl"/>
            <w:vanish/>
            <w:szCs w:val="20"/>
            <w:shd w:val="clear" w:color="auto" w:fill="FFFF99"/>
            <w:rtl/>
          </w:rPr>
          <w:t>ס"ח תשע"ט מס' 2781</w:t>
        </w:r>
      </w:hyperlink>
      <w:r w:rsidRPr="00660CB5">
        <w:rPr>
          <w:rStyle w:val="default"/>
          <w:rFonts w:ascii="FrankRuehl" w:hAnsi="FrankRuehl" w:cs="FrankRuehl"/>
          <w:vanish/>
          <w:sz w:val="20"/>
          <w:szCs w:val="20"/>
          <w:shd w:val="clear" w:color="auto" w:fill="FFFF99"/>
          <w:rtl/>
        </w:rPr>
        <w:t xml:space="preserve"> מיום 10.1.2019 עמ' 25</w:t>
      </w:r>
      <w:r w:rsidRPr="00660CB5">
        <w:rPr>
          <w:rStyle w:val="default"/>
          <w:rFonts w:ascii="FrankRuehl" w:hAnsi="FrankRuehl" w:cs="FrankRuehl" w:hint="cs"/>
          <w:vanish/>
          <w:szCs w:val="20"/>
          <w:shd w:val="clear" w:color="auto" w:fill="FFFF99"/>
          <w:rtl/>
        </w:rPr>
        <w:t>2</w:t>
      </w:r>
      <w:r w:rsidRPr="00660CB5">
        <w:rPr>
          <w:rStyle w:val="default"/>
          <w:rFonts w:ascii="FrankRuehl" w:hAnsi="FrankRuehl" w:cs="FrankRuehl"/>
          <w:vanish/>
          <w:sz w:val="20"/>
          <w:szCs w:val="20"/>
          <w:shd w:val="clear" w:color="auto" w:fill="FFFF99"/>
          <w:rtl/>
        </w:rPr>
        <w:t xml:space="preserve"> (</w:t>
      </w:r>
      <w:hyperlink r:id="rId81" w:history="1">
        <w:r w:rsidRPr="00660CB5">
          <w:rPr>
            <w:rStyle w:val="Hyperlink"/>
            <w:rFonts w:ascii="FrankRuehl" w:hAnsi="FrankRuehl" w:cs="FrankRuehl"/>
            <w:vanish/>
            <w:szCs w:val="20"/>
            <w:shd w:val="clear" w:color="auto" w:fill="FFFF99"/>
            <w:rtl/>
          </w:rPr>
          <w:t>ה"ח 1221</w:t>
        </w:r>
      </w:hyperlink>
      <w:r w:rsidRPr="00660CB5">
        <w:rPr>
          <w:rStyle w:val="default"/>
          <w:rFonts w:ascii="FrankRuehl" w:hAnsi="FrankRuehl" w:cs="FrankRuehl"/>
          <w:vanish/>
          <w:sz w:val="20"/>
          <w:szCs w:val="20"/>
          <w:shd w:val="clear" w:color="auto" w:fill="FFFF99"/>
          <w:rtl/>
        </w:rPr>
        <w:t>)</w:t>
      </w:r>
    </w:p>
    <w:p w14:paraId="3C955409" w14:textId="77777777" w:rsidR="00C876AE" w:rsidRPr="00A11D4A" w:rsidRDefault="00C876AE" w:rsidP="00A11D4A">
      <w:pPr>
        <w:pStyle w:val="P00"/>
        <w:ind w:left="0" w:right="1134"/>
        <w:rPr>
          <w:rStyle w:val="default"/>
          <w:rFonts w:cs="FrankRuehl" w:hint="cs"/>
          <w:sz w:val="2"/>
          <w:szCs w:val="2"/>
          <w:rtl/>
        </w:rPr>
      </w:pPr>
      <w:r w:rsidRPr="00660CB5">
        <w:rPr>
          <w:rStyle w:val="default"/>
          <w:rFonts w:cs="FrankRuehl" w:hint="cs"/>
          <w:vanish/>
          <w:sz w:val="22"/>
          <w:szCs w:val="22"/>
          <w:shd w:val="clear" w:color="auto" w:fill="FFFF99"/>
          <w:rtl/>
        </w:rPr>
        <w:tab/>
        <w:t>(ג)</w:t>
      </w:r>
      <w:r w:rsidRPr="00660CB5">
        <w:rPr>
          <w:rStyle w:val="default"/>
          <w:rFonts w:cs="FrankRuehl" w:hint="cs"/>
          <w:vanish/>
          <w:sz w:val="22"/>
          <w:szCs w:val="22"/>
          <w:shd w:val="clear" w:color="auto" w:fill="FFFF99"/>
          <w:rtl/>
        </w:rPr>
        <w:tab/>
        <w:t xml:space="preserve">אין בהוראות סעיף קטן (ב) כדי לגרוע מתחולת הוראות </w:t>
      </w:r>
      <w:r w:rsidRPr="00660CB5">
        <w:rPr>
          <w:rStyle w:val="default"/>
          <w:rFonts w:cs="FrankRuehl" w:hint="cs"/>
          <w:strike/>
          <w:vanish/>
          <w:sz w:val="22"/>
          <w:szCs w:val="22"/>
          <w:shd w:val="clear" w:color="auto" w:fill="FFFF99"/>
          <w:rtl/>
        </w:rPr>
        <w:t>חוק ההגבלים העסקיים, התשמ"ח-1988</w:t>
      </w:r>
      <w:r w:rsidRPr="00660CB5">
        <w:rPr>
          <w:rStyle w:val="default"/>
          <w:rFonts w:cs="FrankRuehl" w:hint="cs"/>
          <w:vanish/>
          <w:sz w:val="22"/>
          <w:szCs w:val="22"/>
          <w:shd w:val="clear" w:color="auto" w:fill="FFFF99"/>
          <w:rtl/>
        </w:rPr>
        <w:t xml:space="preserve"> </w:t>
      </w:r>
      <w:r w:rsidRPr="00660CB5">
        <w:rPr>
          <w:rStyle w:val="default"/>
          <w:rFonts w:cs="FrankRuehl" w:hint="cs"/>
          <w:vanish/>
          <w:sz w:val="22"/>
          <w:szCs w:val="22"/>
          <w:u w:val="single"/>
          <w:shd w:val="clear" w:color="auto" w:fill="FFFF99"/>
          <w:rtl/>
        </w:rPr>
        <w:t>חוק התחרות הכלכלית, התשמ"ח-1988</w:t>
      </w:r>
      <w:r w:rsidRPr="00660CB5">
        <w:rPr>
          <w:rStyle w:val="default"/>
          <w:rFonts w:cs="FrankRuehl" w:hint="cs"/>
          <w:vanish/>
          <w:sz w:val="22"/>
          <w:szCs w:val="22"/>
          <w:shd w:val="clear" w:color="auto" w:fill="FFFF99"/>
          <w:rtl/>
        </w:rPr>
        <w:t xml:space="preserve">, על ניהול משותף של זכויות יוצרים ביצירות קולנועיות ישראליות, ובלבד שמכוח ההוראות והתנאים לפי </w:t>
      </w:r>
      <w:r w:rsidRPr="00660CB5">
        <w:rPr>
          <w:rStyle w:val="default"/>
          <w:rFonts w:cs="FrankRuehl" w:hint="cs"/>
          <w:strike/>
          <w:vanish/>
          <w:sz w:val="22"/>
          <w:szCs w:val="22"/>
          <w:shd w:val="clear" w:color="auto" w:fill="FFFF99"/>
          <w:rtl/>
        </w:rPr>
        <w:t>חוק ההגבלים העסקיים</w:t>
      </w:r>
      <w:r w:rsidRPr="00660CB5">
        <w:rPr>
          <w:rStyle w:val="default"/>
          <w:rFonts w:cs="FrankRuehl" w:hint="cs"/>
          <w:vanish/>
          <w:sz w:val="22"/>
          <w:szCs w:val="22"/>
          <w:shd w:val="clear" w:color="auto" w:fill="FFFF99"/>
          <w:rtl/>
        </w:rPr>
        <w:t xml:space="preserve"> </w:t>
      </w:r>
      <w:r w:rsidRPr="00660CB5">
        <w:rPr>
          <w:rStyle w:val="default"/>
          <w:rFonts w:cs="FrankRuehl" w:hint="cs"/>
          <w:vanish/>
          <w:sz w:val="22"/>
          <w:szCs w:val="22"/>
          <w:u w:val="single"/>
          <w:shd w:val="clear" w:color="auto" w:fill="FFFF99"/>
          <w:rtl/>
        </w:rPr>
        <w:t>החוק האמור</w:t>
      </w:r>
      <w:r w:rsidRPr="00660CB5">
        <w:rPr>
          <w:rStyle w:val="default"/>
          <w:rFonts w:cs="FrankRuehl" w:hint="cs"/>
          <w:vanish/>
          <w:sz w:val="22"/>
          <w:szCs w:val="22"/>
          <w:shd w:val="clear" w:color="auto" w:fill="FFFF99"/>
          <w:rtl/>
        </w:rPr>
        <w:t xml:space="preserve"> לא תימנע הזכות לפעול כאמור בסעיף קטן (ב).</w:t>
      </w:r>
      <w:bookmarkEnd w:id="35"/>
    </w:p>
    <w:p w14:paraId="47C5AECB" w14:textId="77777777" w:rsidR="00617DC9" w:rsidRDefault="00617DC9" w:rsidP="00617DC9">
      <w:pPr>
        <w:pStyle w:val="medium2-header"/>
        <w:keepLines w:val="0"/>
        <w:spacing w:before="72"/>
        <w:ind w:left="0" w:right="1134"/>
        <w:rPr>
          <w:rFonts w:cs="FrankRuehl" w:hint="cs"/>
          <w:noProof/>
          <w:rtl/>
        </w:rPr>
      </w:pPr>
      <w:bookmarkStart w:id="36" w:name="med3"/>
      <w:bookmarkEnd w:id="36"/>
      <w:r>
        <w:rPr>
          <w:rFonts w:cs="FrankRuehl" w:hint="cs"/>
          <w:noProof/>
          <w:rtl/>
          <w:lang w:eastAsia="en-US"/>
        </w:rPr>
        <w:pict w14:anchorId="20285121">
          <v:shape id="_x0000_s1060" type="#_x0000_t202" style="position:absolute;left:0;text-align:left;margin-left:470.35pt;margin-top:7.1pt;width:1in;height:22.4pt;z-index:251659264" filled="f" stroked="f">
            <v:textbox inset="1mm,0,1mm,0">
              <w:txbxContent>
                <w:p w14:paraId="2AFBD8E4" w14:textId="77777777" w:rsidR="00617DC9" w:rsidRDefault="00617DC9" w:rsidP="00617DC9">
                  <w:pPr>
                    <w:spacing w:line="160" w:lineRule="exact"/>
                    <w:jc w:val="left"/>
                    <w:rPr>
                      <w:rFonts w:cs="Miriam" w:hint="cs"/>
                      <w:noProof/>
                      <w:sz w:val="18"/>
                      <w:szCs w:val="18"/>
                      <w:rtl/>
                    </w:rPr>
                  </w:pPr>
                  <w:r>
                    <w:rPr>
                      <w:rFonts w:cs="Miriam" w:hint="cs"/>
                      <w:sz w:val="18"/>
                      <w:szCs w:val="18"/>
                      <w:rtl/>
                    </w:rPr>
                    <w:t>(תיקון מס' 4) תשע"ה-2014</w:t>
                  </w:r>
                </w:p>
              </w:txbxContent>
            </v:textbox>
          </v:shape>
        </w:pict>
      </w:r>
      <w:r w:rsidRPr="00617DC9">
        <w:rPr>
          <w:rFonts w:cs="FrankRuehl" w:hint="cs"/>
          <w:noProof/>
          <w:rtl/>
        </w:rPr>
        <w:t xml:space="preserve">פרק </w:t>
      </w:r>
      <w:r>
        <w:rPr>
          <w:rFonts w:cs="FrankRuehl" w:hint="cs"/>
          <w:noProof/>
          <w:rtl/>
        </w:rPr>
        <w:t>ד': הוראות שונות</w:t>
      </w:r>
    </w:p>
    <w:p w14:paraId="05CF6D34" w14:textId="77777777" w:rsidR="00617DC9" w:rsidRPr="00660CB5" w:rsidRDefault="00617DC9" w:rsidP="00617DC9">
      <w:pPr>
        <w:pStyle w:val="P00"/>
        <w:spacing w:before="0"/>
        <w:ind w:left="0" w:right="1134"/>
        <w:rPr>
          <w:rStyle w:val="default"/>
          <w:rFonts w:cs="FrankRuehl" w:hint="cs"/>
          <w:vanish/>
          <w:color w:val="FF0000"/>
          <w:sz w:val="20"/>
          <w:szCs w:val="20"/>
          <w:shd w:val="clear" w:color="auto" w:fill="FFFF99"/>
          <w:rtl/>
        </w:rPr>
      </w:pPr>
      <w:bookmarkStart w:id="37" w:name="Rov27"/>
      <w:r w:rsidRPr="00660CB5">
        <w:rPr>
          <w:rStyle w:val="default"/>
          <w:rFonts w:cs="FrankRuehl" w:hint="cs"/>
          <w:vanish/>
          <w:color w:val="FF0000"/>
          <w:sz w:val="20"/>
          <w:szCs w:val="20"/>
          <w:shd w:val="clear" w:color="auto" w:fill="FFFF99"/>
          <w:rtl/>
        </w:rPr>
        <w:t>מיום 4.12.2014</w:t>
      </w:r>
    </w:p>
    <w:p w14:paraId="019D1400"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r w:rsidRPr="00660CB5">
        <w:rPr>
          <w:rStyle w:val="default"/>
          <w:rFonts w:cs="FrankRuehl" w:hint="cs"/>
          <w:b/>
          <w:bCs/>
          <w:vanish/>
          <w:sz w:val="20"/>
          <w:szCs w:val="20"/>
          <w:shd w:val="clear" w:color="auto" w:fill="FFFF99"/>
          <w:rtl/>
        </w:rPr>
        <w:t>תיקון מס' 4</w:t>
      </w:r>
    </w:p>
    <w:p w14:paraId="0214E8A5" w14:textId="77777777" w:rsidR="00617DC9" w:rsidRPr="00660CB5" w:rsidRDefault="00617DC9" w:rsidP="00617DC9">
      <w:pPr>
        <w:pStyle w:val="P00"/>
        <w:spacing w:before="0"/>
        <w:ind w:left="0" w:right="1134"/>
        <w:rPr>
          <w:rStyle w:val="default"/>
          <w:rFonts w:cs="FrankRuehl" w:hint="cs"/>
          <w:vanish/>
          <w:sz w:val="20"/>
          <w:szCs w:val="20"/>
          <w:shd w:val="clear" w:color="auto" w:fill="FFFF99"/>
          <w:rtl/>
        </w:rPr>
      </w:pPr>
      <w:hyperlink r:id="rId82" w:history="1">
        <w:r w:rsidRPr="00660CB5">
          <w:rPr>
            <w:rStyle w:val="Hyperlink"/>
            <w:rFonts w:cs="FrankRuehl" w:hint="cs"/>
            <w:vanish/>
            <w:szCs w:val="20"/>
            <w:shd w:val="clear" w:color="auto" w:fill="FFFF99"/>
            <w:rtl/>
          </w:rPr>
          <w:t>ס"ח תשע"ה מס' 2479</w:t>
        </w:r>
      </w:hyperlink>
      <w:r w:rsidRPr="00660CB5">
        <w:rPr>
          <w:rStyle w:val="default"/>
          <w:rFonts w:cs="FrankRuehl" w:hint="cs"/>
          <w:vanish/>
          <w:sz w:val="20"/>
          <w:szCs w:val="20"/>
          <w:shd w:val="clear" w:color="auto" w:fill="FFFF99"/>
          <w:rtl/>
        </w:rPr>
        <w:t xml:space="preserve"> מיום 4.12.2014 עמ' 48 (</w:t>
      </w:r>
      <w:hyperlink r:id="rId83" w:history="1">
        <w:r w:rsidRPr="00660CB5">
          <w:rPr>
            <w:rStyle w:val="Hyperlink"/>
            <w:rFonts w:cs="FrankRuehl" w:hint="cs"/>
            <w:vanish/>
            <w:szCs w:val="20"/>
            <w:shd w:val="clear" w:color="auto" w:fill="FFFF99"/>
            <w:rtl/>
          </w:rPr>
          <w:t>ה"ח 569</w:t>
        </w:r>
      </w:hyperlink>
      <w:r w:rsidRPr="00660CB5">
        <w:rPr>
          <w:rStyle w:val="default"/>
          <w:rFonts w:cs="FrankRuehl" w:hint="cs"/>
          <w:vanish/>
          <w:sz w:val="20"/>
          <w:szCs w:val="20"/>
          <w:shd w:val="clear" w:color="auto" w:fill="FFFF99"/>
          <w:rtl/>
        </w:rPr>
        <w:t>)</w:t>
      </w:r>
    </w:p>
    <w:p w14:paraId="772DAE99" w14:textId="77777777" w:rsidR="00617DC9" w:rsidRPr="00617DC9" w:rsidRDefault="00617DC9" w:rsidP="00617DC9">
      <w:pPr>
        <w:pStyle w:val="P00"/>
        <w:spacing w:before="0"/>
        <w:ind w:left="0" w:right="1134"/>
        <w:rPr>
          <w:rStyle w:val="default"/>
          <w:rFonts w:cs="FrankRuehl" w:hint="cs"/>
          <w:sz w:val="2"/>
          <w:szCs w:val="2"/>
          <w:shd w:val="clear" w:color="auto" w:fill="FFFF99"/>
          <w:rtl/>
        </w:rPr>
      </w:pPr>
      <w:r w:rsidRPr="00660CB5">
        <w:rPr>
          <w:rStyle w:val="default"/>
          <w:rFonts w:cs="FrankRuehl" w:hint="cs"/>
          <w:b/>
          <w:bCs/>
          <w:vanish/>
          <w:sz w:val="20"/>
          <w:szCs w:val="20"/>
          <w:shd w:val="clear" w:color="auto" w:fill="FFFF99"/>
          <w:rtl/>
        </w:rPr>
        <w:t>הוספת כותרת פרק ד'</w:t>
      </w:r>
      <w:bookmarkEnd w:id="37"/>
    </w:p>
    <w:p w14:paraId="2E9012D0" w14:textId="77777777" w:rsidR="0097718B" w:rsidRDefault="0097718B">
      <w:pPr>
        <w:pStyle w:val="P00"/>
        <w:spacing w:before="72"/>
        <w:ind w:left="0" w:right="1134"/>
        <w:rPr>
          <w:rStyle w:val="default"/>
          <w:rFonts w:cs="FrankRuehl"/>
          <w:rtl/>
        </w:rPr>
      </w:pPr>
      <w:bookmarkStart w:id="38" w:name="Seif12"/>
      <w:bookmarkEnd w:id="38"/>
      <w:r>
        <w:rPr>
          <w:lang w:val="he-IL"/>
        </w:rPr>
        <w:pict w14:anchorId="45BD153D">
          <v:rect id="_x0000_s1039" style="position:absolute;left:0;text-align:left;margin-left:462pt;margin-top:8.05pt;width:77.55pt;height:16.85pt;z-index:251646976" o:allowincell="f" filled="f" stroked="f" strokecolor="lime" strokeweight=".25pt">
            <v:textbox inset="0,0,0,0">
              <w:txbxContent>
                <w:p w14:paraId="4BD69FFE" w14:textId="77777777" w:rsidR="0097718B" w:rsidRDefault="0097718B">
                  <w:pPr>
                    <w:spacing w:line="160" w:lineRule="exact"/>
                    <w:jc w:val="left"/>
                    <w:rPr>
                      <w:rFonts w:cs="Miriam"/>
                      <w:noProof/>
                      <w:sz w:val="18"/>
                      <w:szCs w:val="18"/>
                      <w:rtl/>
                    </w:rPr>
                  </w:pPr>
                  <w:r>
                    <w:rPr>
                      <w:rFonts w:cs="Miriam"/>
                      <w:sz w:val="18"/>
                      <w:szCs w:val="18"/>
                      <w:rtl/>
                    </w:rPr>
                    <w:t>תנ</w:t>
                  </w:r>
                  <w:r>
                    <w:rPr>
                      <w:rFonts w:cs="Miriam" w:hint="cs"/>
                      <w:sz w:val="18"/>
                      <w:szCs w:val="18"/>
                      <w:rtl/>
                    </w:rPr>
                    <w:t>אים להכרה בסרט ישראלי</w:t>
                  </w:r>
                </w:p>
              </w:txbxContent>
            </v:textbox>
            <w10:anchorlock/>
          </v:rect>
        </w:pict>
      </w:r>
      <w:r>
        <w:rPr>
          <w:rStyle w:val="big-number"/>
          <w:rFonts w:cs="Miriam"/>
          <w:rtl/>
        </w:rPr>
        <w:t>13.</w:t>
      </w:r>
      <w:r>
        <w:rPr>
          <w:rStyle w:val="big-number"/>
          <w:rFonts w:cs="Miriam"/>
          <w:rtl/>
        </w:rPr>
        <w:tab/>
      </w:r>
      <w:r>
        <w:rPr>
          <w:rStyle w:val="default"/>
          <w:rFonts w:cs="FrankRuehl"/>
          <w:rtl/>
        </w:rPr>
        <w:t>הש</w:t>
      </w:r>
      <w:r>
        <w:rPr>
          <w:rStyle w:val="default"/>
          <w:rFonts w:cs="FrankRuehl" w:hint="cs"/>
          <w:rtl/>
        </w:rPr>
        <w:t xml:space="preserve">ר, בהתייעצות עם המועצה ובאישור הועדה, יקבע בכללים תנאים להכרה </w:t>
      </w:r>
      <w:r>
        <w:rPr>
          <w:rStyle w:val="default"/>
          <w:rFonts w:cs="FrankRuehl"/>
          <w:rtl/>
        </w:rPr>
        <w:t>ב</w:t>
      </w:r>
      <w:r>
        <w:rPr>
          <w:rStyle w:val="default"/>
          <w:rFonts w:cs="FrankRuehl" w:hint="cs"/>
          <w:rtl/>
        </w:rPr>
        <w:t>סרט שנעשה על ידי גורמים ישראליים כסרט ישראלי לענין חוק זה, לרבות תנאים להכרה בסרט כאמור בהפקה משותפת עם גורמים שאינם ישראליים.</w:t>
      </w:r>
    </w:p>
    <w:p w14:paraId="682E7E04" w14:textId="77777777" w:rsidR="00457ED7" w:rsidRPr="00660CB5" w:rsidRDefault="00457ED7" w:rsidP="00457ED7">
      <w:pPr>
        <w:pStyle w:val="P00"/>
        <w:spacing w:before="72"/>
        <w:ind w:left="0" w:right="1134"/>
        <w:rPr>
          <w:rStyle w:val="default"/>
          <w:rFonts w:cs="FrankRuehl"/>
          <w:rtl/>
        </w:rPr>
      </w:pPr>
      <w:bookmarkStart w:id="39" w:name="Seif19"/>
      <w:bookmarkEnd w:id="39"/>
      <w:r w:rsidRPr="00660CB5">
        <w:rPr>
          <w:lang w:val="he-IL"/>
        </w:rPr>
        <w:pict w14:anchorId="01E48C1F">
          <v:rect id="_x0000_s1080" style="position:absolute;left:0;text-align:left;margin-left:464.5pt;margin-top:8.05pt;width:75.05pt;height:33.75pt;z-index:251668480" o:allowincell="f" filled="f" stroked="f" strokecolor="lime" strokeweight=".25pt">
            <v:textbox inset="0,0,0,0">
              <w:txbxContent>
                <w:p w14:paraId="2A20EF7F" w14:textId="77777777" w:rsidR="00457ED7" w:rsidRDefault="006B3399" w:rsidP="00457ED7">
                  <w:pPr>
                    <w:spacing w:line="160" w:lineRule="exact"/>
                    <w:jc w:val="left"/>
                    <w:rPr>
                      <w:rFonts w:cs="Miriam"/>
                      <w:noProof/>
                      <w:sz w:val="18"/>
                      <w:szCs w:val="18"/>
                      <w:rtl/>
                    </w:rPr>
                  </w:pPr>
                  <w:r>
                    <w:rPr>
                      <w:rFonts w:cs="Miriam" w:hint="cs"/>
                      <w:sz w:val="18"/>
                      <w:szCs w:val="18"/>
                      <w:rtl/>
                    </w:rPr>
                    <w:t>מסלול סיוע נוסף לסרט</w:t>
                  </w:r>
                </w:p>
                <w:p w14:paraId="4C909608" w14:textId="77777777" w:rsidR="006B3399" w:rsidRDefault="006B3399" w:rsidP="006B3399">
                  <w:pPr>
                    <w:spacing w:line="160" w:lineRule="exact"/>
                    <w:jc w:val="left"/>
                    <w:rPr>
                      <w:rFonts w:cs="Miriam" w:hint="cs"/>
                      <w:noProof/>
                      <w:sz w:val="18"/>
                      <w:szCs w:val="18"/>
                      <w:rtl/>
                    </w:rPr>
                  </w:pPr>
                  <w:r>
                    <w:rPr>
                      <w:rFonts w:cs="Miriam" w:hint="cs"/>
                      <w:sz w:val="18"/>
                      <w:szCs w:val="18"/>
                      <w:rtl/>
                    </w:rPr>
                    <w:t>(תיקון מס' 5) תשע"ט-2018</w:t>
                  </w:r>
                </w:p>
              </w:txbxContent>
            </v:textbox>
            <w10:anchorlock/>
          </v:rect>
        </w:pict>
      </w:r>
      <w:r w:rsidRPr="00660CB5">
        <w:rPr>
          <w:rStyle w:val="big-number"/>
          <w:rFonts w:cs="Miriam"/>
          <w:rtl/>
        </w:rPr>
        <w:t>13</w:t>
      </w:r>
      <w:r w:rsidRPr="00660CB5">
        <w:rPr>
          <w:rStyle w:val="default"/>
          <w:rFonts w:cs="FrankRuehl" w:hint="cs"/>
          <w:rtl/>
        </w:rPr>
        <w:t>א</w:t>
      </w:r>
      <w:r w:rsidRPr="00660CB5">
        <w:rPr>
          <w:rStyle w:val="default"/>
          <w:rFonts w:cs="FrankRuehl"/>
          <w:rtl/>
        </w:rPr>
        <w:t>.</w:t>
      </w:r>
      <w:r w:rsidRPr="00660CB5">
        <w:rPr>
          <w:rStyle w:val="default"/>
          <w:rFonts w:cs="FrankRuehl"/>
          <w:rtl/>
        </w:rPr>
        <w:tab/>
      </w:r>
      <w:r w:rsidR="006B3399" w:rsidRPr="00660CB5">
        <w:rPr>
          <w:rStyle w:val="default"/>
          <w:rFonts w:cs="FrankRuehl" w:hint="cs"/>
          <w:rtl/>
        </w:rPr>
        <w:t>(א)</w:t>
      </w:r>
      <w:r w:rsidR="006B3399" w:rsidRPr="00660CB5">
        <w:rPr>
          <w:rStyle w:val="default"/>
          <w:rFonts w:cs="FrankRuehl"/>
          <w:rtl/>
        </w:rPr>
        <w:tab/>
      </w:r>
      <w:r w:rsidR="006B3399" w:rsidRPr="00660CB5">
        <w:rPr>
          <w:rStyle w:val="default"/>
          <w:rFonts w:cs="FrankRuehl" w:hint="cs"/>
          <w:rtl/>
        </w:rPr>
        <w:t>על אף האמור בחוק זה, השר יקבע בתקנות, כי סכום, בשיעור שבין 15% ל-20% מתקציב הקולנוע יוקצה לכל אחד מאלה:</w:t>
      </w:r>
    </w:p>
    <w:p w14:paraId="5AA55218"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למי שאינו מוסד ציבור, המסייע להפקת סרטים ישראליים לשם השאת רווחים, בעד סרטים כאמור שהפקתם טרם הסתיימה;</w:t>
      </w:r>
    </w:p>
    <w:p w14:paraId="134B391D"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 xml:space="preserve">למי שאינו מוסד ציבור, שהפיק סרט ישראלי שזכה להצלחה מסחרית, בהתאם למידת הצלחתו, ובלבד שהסרט הופק בלא סיוע של מוסד ציבור; בפסקה זו, "הצלחה מסחרית" </w:t>
      </w:r>
      <w:r w:rsidRPr="00660CB5">
        <w:rPr>
          <w:rStyle w:val="default"/>
          <w:rFonts w:cs="FrankRuehl"/>
          <w:rtl/>
        </w:rPr>
        <w:t>–</w:t>
      </w:r>
      <w:r w:rsidRPr="00660CB5">
        <w:rPr>
          <w:rStyle w:val="default"/>
          <w:rFonts w:cs="FrankRuehl" w:hint="cs"/>
          <w:rtl/>
        </w:rPr>
        <w:t xml:space="preserve"> כרטיסים לסרט שנמכרו בהקרנות פתוחות לציבור הרחב, במספר, בתקופה ובתנאים שיקבע השר.</w:t>
      </w:r>
    </w:p>
    <w:p w14:paraId="47DAD192" w14:textId="77777777" w:rsidR="006B3399" w:rsidRPr="00660CB5" w:rsidRDefault="006B3399" w:rsidP="00457ED7">
      <w:pPr>
        <w:pStyle w:val="P00"/>
        <w:spacing w:before="72"/>
        <w:ind w:left="0" w:right="1134"/>
        <w:rPr>
          <w:rStyle w:val="default"/>
          <w:rFonts w:cs="FrankRuehl"/>
          <w:rtl/>
        </w:rPr>
      </w:pPr>
      <w:r w:rsidRPr="00660CB5">
        <w:rPr>
          <w:rStyle w:val="default"/>
          <w:rFonts w:cs="FrankRuehl"/>
          <w:rtl/>
        </w:rPr>
        <w:tab/>
      </w:r>
      <w:r w:rsidRPr="00660CB5">
        <w:rPr>
          <w:rStyle w:val="default"/>
          <w:rFonts w:cs="FrankRuehl" w:hint="cs"/>
          <w:rtl/>
        </w:rPr>
        <w:t>(ב)</w:t>
      </w:r>
      <w:r w:rsidRPr="00660CB5">
        <w:rPr>
          <w:rStyle w:val="default"/>
          <w:rFonts w:cs="FrankRuehl"/>
          <w:rtl/>
        </w:rPr>
        <w:tab/>
      </w:r>
      <w:r w:rsidRPr="00660CB5">
        <w:rPr>
          <w:rStyle w:val="default"/>
          <w:rFonts w:cs="FrankRuehl" w:hint="cs"/>
          <w:rtl/>
        </w:rPr>
        <w:t>בתקנות לפי סעיף קטן (א) רשאי השר לקבוע תנאים ומגבלות, בין השאר בנושאים המפורטים להלן, ובלבד שהתנאים והמגבלות להקצאת הסכום לא יתייחסו לתוכן הסרטים, והכול תוך שמירה על חופש הביטוי והיצירה:</w:t>
      </w:r>
    </w:p>
    <w:p w14:paraId="30A6A52F"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(1)</w:t>
      </w:r>
      <w:r w:rsidRPr="00660CB5">
        <w:rPr>
          <w:rStyle w:val="default"/>
          <w:rFonts w:cs="FrankRuehl"/>
          <w:rtl/>
        </w:rPr>
        <w:tab/>
      </w:r>
      <w:r w:rsidRPr="00660CB5">
        <w:rPr>
          <w:rStyle w:val="default"/>
          <w:rFonts w:cs="FrankRuehl" w:hint="cs"/>
          <w:rtl/>
        </w:rPr>
        <w:t xml:space="preserve">סוג הגופים הזכאים להקצאה, ובלבד שלא תתאפשר הקצאה לגוף שידור או לבעל אמצעי שליטה בו בשיעור כפי שייקבע; לעניין זה, "גוף שידור" </w:t>
      </w:r>
      <w:r w:rsidRPr="00660CB5">
        <w:rPr>
          <w:rStyle w:val="default"/>
          <w:rFonts w:cs="FrankRuehl"/>
          <w:rtl/>
        </w:rPr>
        <w:t>–</w:t>
      </w:r>
      <w:r w:rsidRPr="00660CB5">
        <w:rPr>
          <w:rStyle w:val="default"/>
          <w:rFonts w:cs="FrankRuehl" w:hint="cs"/>
          <w:rtl/>
        </w:rPr>
        <w:t xml:space="preserve"> בעל רישיון לשידורי טלוויזיה כהגדרתו בחוק הרשות השנייה לטלוויזיה ורדיו, התש"ן-1990, או בעל רישיון לשידורים כהגדרתו בחוק הבזק;</w:t>
      </w:r>
    </w:p>
    <w:p w14:paraId="041BB912"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(2)</w:t>
      </w:r>
      <w:r w:rsidRPr="00660CB5">
        <w:rPr>
          <w:rStyle w:val="default"/>
          <w:rFonts w:cs="FrankRuehl"/>
          <w:rtl/>
        </w:rPr>
        <w:tab/>
      </w:r>
      <w:r w:rsidRPr="00660CB5">
        <w:rPr>
          <w:rStyle w:val="default"/>
          <w:rFonts w:cs="FrankRuehl" w:hint="cs"/>
          <w:rtl/>
        </w:rPr>
        <w:t>אופן הבחירה של הגופים הזכאים להקצאה כאמור בפסקה (1);</w:t>
      </w:r>
    </w:p>
    <w:p w14:paraId="36979579"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(3)</w:t>
      </w:r>
      <w:r w:rsidRPr="00660CB5">
        <w:rPr>
          <w:rStyle w:val="default"/>
          <w:rFonts w:cs="FrankRuehl"/>
          <w:rtl/>
        </w:rPr>
        <w:tab/>
      </w:r>
      <w:r w:rsidRPr="00660CB5">
        <w:rPr>
          <w:rStyle w:val="default"/>
          <w:rFonts w:cs="FrankRuehl" w:hint="cs"/>
          <w:rtl/>
        </w:rPr>
        <w:t>הוראות למניעת כפל מימון לעניין הפקה של אותו סרט;</w:t>
      </w:r>
    </w:p>
    <w:p w14:paraId="704E03B1" w14:textId="77777777" w:rsidR="006B3399" w:rsidRPr="00660CB5" w:rsidRDefault="006B3399" w:rsidP="006B3399">
      <w:pPr>
        <w:pStyle w:val="P00"/>
        <w:spacing w:before="72"/>
        <w:ind w:left="1021" w:right="1134"/>
        <w:rPr>
          <w:rStyle w:val="default"/>
          <w:rFonts w:cs="FrankRuehl"/>
          <w:rtl/>
        </w:rPr>
      </w:pPr>
      <w:r w:rsidRPr="00660CB5">
        <w:rPr>
          <w:rStyle w:val="default"/>
          <w:rFonts w:cs="FrankRuehl" w:hint="cs"/>
          <w:rtl/>
        </w:rPr>
        <w:t>(4)</w:t>
      </w:r>
      <w:r w:rsidRPr="00660CB5">
        <w:rPr>
          <w:rStyle w:val="default"/>
          <w:rFonts w:cs="FrankRuehl"/>
          <w:rtl/>
        </w:rPr>
        <w:tab/>
      </w:r>
      <w:r w:rsidRPr="00660CB5">
        <w:rPr>
          <w:rStyle w:val="default"/>
          <w:rFonts w:cs="FrankRuehl" w:hint="cs"/>
          <w:rtl/>
        </w:rPr>
        <w:t>הוראות לעניין ייעוד הסכום כאמור בסעיף קטן (א), אם לא נוצל במלואו לפי סעיף זה, בלי לגרוע מחוק יסודות התקציב.</w:t>
      </w:r>
    </w:p>
    <w:p w14:paraId="7BF09B1A" w14:textId="77777777" w:rsidR="006B3399" w:rsidRPr="00660CB5" w:rsidRDefault="006B3399" w:rsidP="006B3399">
      <w:pPr>
        <w:pStyle w:val="P22"/>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40" w:name="Rov45"/>
      <w:r w:rsidRPr="00660CB5">
        <w:rPr>
          <w:rStyle w:val="default"/>
          <w:rFonts w:ascii="FrankRuehl" w:hAnsi="FrankRuehl" w:cs="FrankRuehl"/>
          <w:vanish/>
          <w:color w:val="FF0000"/>
          <w:sz w:val="20"/>
          <w:szCs w:val="20"/>
          <w:shd w:val="clear" w:color="auto" w:fill="FFFF99"/>
          <w:rtl/>
        </w:rPr>
        <w:t>מיום 1.3.2019</w:t>
      </w:r>
    </w:p>
    <w:p w14:paraId="587B33BF" w14:textId="77777777" w:rsidR="006B3399" w:rsidRPr="00660CB5" w:rsidRDefault="006B3399" w:rsidP="006B3399">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r w:rsidRPr="00660CB5">
        <w:rPr>
          <w:rStyle w:val="default"/>
          <w:rFonts w:ascii="FrankRuehl" w:hAnsi="FrankRuehl" w:cs="FrankRuehl"/>
          <w:b/>
          <w:bCs/>
          <w:vanish/>
          <w:sz w:val="20"/>
          <w:szCs w:val="20"/>
          <w:shd w:val="clear" w:color="auto" w:fill="FFFF99"/>
          <w:rtl/>
        </w:rPr>
        <w:t>תיקון מס' 5</w:t>
      </w:r>
    </w:p>
    <w:p w14:paraId="097D179B" w14:textId="77777777" w:rsidR="006B3399" w:rsidRPr="00660CB5" w:rsidRDefault="006B3399" w:rsidP="006B3399">
      <w:pPr>
        <w:pStyle w:val="P22"/>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84" w:history="1">
        <w:r w:rsidRPr="00660CB5">
          <w:rPr>
            <w:rStyle w:val="Hyperlink"/>
            <w:rFonts w:ascii="FrankRuehl" w:hAnsi="FrankRuehl" w:cs="FrankRuehl"/>
            <w:vanish/>
            <w:szCs w:val="20"/>
            <w:shd w:val="clear" w:color="auto" w:fill="FFFF99"/>
            <w:rtl/>
          </w:rPr>
          <w:t>ס"ח תשע"ט מס' 2751</w:t>
        </w:r>
      </w:hyperlink>
      <w:r w:rsidRPr="00660CB5">
        <w:rPr>
          <w:rStyle w:val="default"/>
          <w:rFonts w:ascii="FrankRuehl" w:hAnsi="FrankRuehl" w:cs="FrankRuehl"/>
          <w:vanish/>
          <w:sz w:val="20"/>
          <w:szCs w:val="20"/>
          <w:shd w:val="clear" w:color="auto" w:fill="FFFF99"/>
          <w:rtl/>
        </w:rPr>
        <w:t xml:space="preserve"> מיום 17.10.2018 עמ' </w:t>
      </w:r>
      <w:r w:rsidRPr="00660CB5">
        <w:rPr>
          <w:rStyle w:val="default"/>
          <w:rFonts w:ascii="FrankRuehl" w:hAnsi="FrankRuehl" w:cs="FrankRuehl" w:hint="cs"/>
          <w:vanish/>
          <w:sz w:val="20"/>
          <w:szCs w:val="20"/>
          <w:shd w:val="clear" w:color="auto" w:fill="FFFF99"/>
          <w:rtl/>
        </w:rPr>
        <w:t>6</w:t>
      </w:r>
      <w:r w:rsidRPr="00660CB5">
        <w:rPr>
          <w:rStyle w:val="default"/>
          <w:rFonts w:ascii="FrankRuehl" w:hAnsi="FrankRuehl" w:cs="FrankRuehl"/>
          <w:vanish/>
          <w:sz w:val="20"/>
          <w:szCs w:val="20"/>
          <w:shd w:val="clear" w:color="auto" w:fill="FFFF99"/>
          <w:rtl/>
        </w:rPr>
        <w:t xml:space="preserve"> (</w:t>
      </w:r>
      <w:hyperlink r:id="rId85" w:history="1">
        <w:r w:rsidRPr="00660CB5">
          <w:rPr>
            <w:rStyle w:val="Hyperlink"/>
            <w:rFonts w:ascii="FrankRuehl" w:hAnsi="FrankRuehl" w:cs="FrankRuehl"/>
            <w:vanish/>
            <w:szCs w:val="20"/>
            <w:shd w:val="clear" w:color="auto" w:fill="FFFF99"/>
            <w:rtl/>
          </w:rPr>
          <w:t>ה"ח 1241</w:t>
        </w:r>
      </w:hyperlink>
      <w:r w:rsidRPr="00660CB5">
        <w:rPr>
          <w:rStyle w:val="default"/>
          <w:rFonts w:ascii="FrankRuehl" w:hAnsi="FrankRuehl" w:cs="FrankRuehl"/>
          <w:vanish/>
          <w:sz w:val="20"/>
          <w:szCs w:val="20"/>
          <w:shd w:val="clear" w:color="auto" w:fill="FFFF99"/>
          <w:rtl/>
        </w:rPr>
        <w:t>)</w:t>
      </w:r>
    </w:p>
    <w:p w14:paraId="1EFF5A65" w14:textId="77777777" w:rsidR="006B3399" w:rsidRPr="00660CB5" w:rsidRDefault="006B3399" w:rsidP="00660CB5">
      <w:pPr>
        <w:pStyle w:val="P22"/>
        <w:tabs>
          <w:tab w:val="left" w:pos="624"/>
          <w:tab w:val="left" w:pos="1021"/>
        </w:tabs>
        <w:spacing w:before="0"/>
        <w:ind w:left="0" w:right="1134"/>
        <w:rPr>
          <w:rStyle w:val="default"/>
          <w:rFonts w:ascii="FrankRuehl" w:hAnsi="FrankRuehl" w:cs="FrankRuehl"/>
          <w:b/>
          <w:bCs/>
          <w:sz w:val="2"/>
          <w:szCs w:val="2"/>
          <w:shd w:val="clear" w:color="auto" w:fill="FFFF99"/>
          <w:rtl/>
        </w:rPr>
      </w:pPr>
      <w:r w:rsidRPr="00660CB5">
        <w:rPr>
          <w:rStyle w:val="default"/>
          <w:rFonts w:ascii="FrankRuehl" w:hAnsi="FrankRuehl" w:cs="FrankRuehl" w:hint="cs"/>
          <w:b/>
          <w:bCs/>
          <w:vanish/>
          <w:sz w:val="20"/>
          <w:szCs w:val="20"/>
          <w:shd w:val="clear" w:color="auto" w:fill="FFFF99"/>
          <w:rtl/>
        </w:rPr>
        <w:t>הוספת סעיף 13א</w:t>
      </w:r>
      <w:bookmarkEnd w:id="40"/>
    </w:p>
    <w:p w14:paraId="453B9A4D" w14:textId="77777777" w:rsidR="0097718B" w:rsidRDefault="0097718B">
      <w:pPr>
        <w:pStyle w:val="P00"/>
        <w:spacing w:before="72"/>
        <w:ind w:left="0" w:right="1134"/>
        <w:rPr>
          <w:rStyle w:val="default"/>
          <w:rFonts w:cs="FrankRuehl"/>
          <w:rtl/>
        </w:rPr>
      </w:pPr>
      <w:bookmarkStart w:id="41" w:name="Seif13"/>
      <w:bookmarkEnd w:id="41"/>
      <w:r>
        <w:rPr>
          <w:lang w:val="he-IL"/>
        </w:rPr>
        <w:pict w14:anchorId="37E03543">
          <v:rect id="_x0000_s1040" style="position:absolute;left:0;text-align:left;margin-left:464.5pt;margin-top:8.05pt;width:75.05pt;height:8pt;z-index:251648000" o:allowincell="f" filled="f" stroked="f" strokecolor="lime" strokeweight=".25pt">
            <v:textbox inset="0,0,0,0">
              <w:txbxContent>
                <w:p w14:paraId="49FC6252" w14:textId="77777777" w:rsidR="0097718B" w:rsidRDefault="0097718B">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 ממונה על חוק זה והוא רשאי, בהתייעצות עם המועצה ובא</w:t>
      </w:r>
      <w:r>
        <w:rPr>
          <w:rStyle w:val="default"/>
          <w:rFonts w:cs="FrankRuehl"/>
          <w:rtl/>
        </w:rPr>
        <w:t>יש</w:t>
      </w:r>
      <w:r>
        <w:rPr>
          <w:rStyle w:val="default"/>
          <w:rFonts w:cs="FrankRuehl" w:hint="cs"/>
          <w:rtl/>
        </w:rPr>
        <w:t>ור הועדה, להתקין תקנות לביצועו, ובכלל זה סדרי דיון לעבודת המועצה.</w:t>
      </w:r>
    </w:p>
    <w:p w14:paraId="1A9B4C00" w14:textId="77777777" w:rsidR="0097718B" w:rsidRDefault="0097718B">
      <w:pPr>
        <w:pStyle w:val="P00"/>
        <w:spacing w:before="72"/>
        <w:ind w:left="0" w:right="1134"/>
        <w:rPr>
          <w:rStyle w:val="default"/>
          <w:rFonts w:cs="FrankRuehl"/>
          <w:rtl/>
        </w:rPr>
      </w:pPr>
      <w:bookmarkStart w:id="42" w:name="Seif14"/>
      <w:bookmarkEnd w:id="42"/>
      <w:r>
        <w:rPr>
          <w:lang w:val="he-IL"/>
        </w:rPr>
        <w:pict w14:anchorId="2F68276E">
          <v:rect id="_x0000_s1041" style="position:absolute;left:0;text-align:left;margin-left:464.5pt;margin-top:8.05pt;width:75.05pt;height:16pt;z-index:251649024" o:allowincell="f" filled="f" stroked="f" strokecolor="lime" strokeweight=".25pt">
            <v:textbox inset="0,0,0,0">
              <w:txbxContent>
                <w:p w14:paraId="360D3168" w14:textId="77777777" w:rsidR="0097718B" w:rsidRDefault="0097718B">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לעידוד הסרט הישראלי</w:t>
                  </w:r>
                </w:p>
              </w:txbxContent>
            </v:textbox>
            <w10:anchorlock/>
          </v:rect>
        </w:pict>
      </w:r>
      <w:r>
        <w:rPr>
          <w:rStyle w:val="big-number"/>
          <w:rFonts w:cs="Miriam"/>
          <w:rtl/>
        </w:rPr>
        <w:t>15.</w:t>
      </w:r>
      <w:r>
        <w:rPr>
          <w:rStyle w:val="big-number"/>
          <w:rFonts w:cs="Miriam"/>
          <w:rtl/>
        </w:rPr>
        <w:tab/>
      </w:r>
      <w:r>
        <w:rPr>
          <w:rStyle w:val="default"/>
          <w:rFonts w:cs="FrankRuehl"/>
          <w:rtl/>
        </w:rPr>
        <w:t>חו</w:t>
      </w:r>
      <w:r>
        <w:rPr>
          <w:rStyle w:val="default"/>
          <w:rFonts w:cs="FrankRuehl" w:hint="cs"/>
          <w:rtl/>
        </w:rPr>
        <w:t>ק לעידוד הסרט הישראלי, תשי"ד-</w:t>
      </w:r>
      <w:r>
        <w:rPr>
          <w:rStyle w:val="default"/>
          <w:rFonts w:cs="FrankRuehl"/>
          <w:rtl/>
        </w:rPr>
        <w:t xml:space="preserve">1954 – </w:t>
      </w:r>
      <w:r>
        <w:rPr>
          <w:rStyle w:val="default"/>
          <w:rFonts w:cs="FrankRuehl" w:hint="cs"/>
          <w:rtl/>
        </w:rPr>
        <w:t>בטל.</w:t>
      </w:r>
    </w:p>
    <w:p w14:paraId="52BF4F2D" w14:textId="77777777" w:rsidR="0097718B" w:rsidRDefault="0097718B">
      <w:pPr>
        <w:pStyle w:val="P00"/>
        <w:spacing w:before="72"/>
        <w:ind w:left="0" w:right="1134"/>
        <w:rPr>
          <w:rStyle w:val="default"/>
          <w:rFonts w:cs="FrankRuehl"/>
          <w:rtl/>
        </w:rPr>
      </w:pPr>
      <w:bookmarkStart w:id="43" w:name="Seif15"/>
      <w:bookmarkEnd w:id="43"/>
      <w:r>
        <w:rPr>
          <w:lang w:val="he-IL"/>
        </w:rPr>
        <w:pict w14:anchorId="49BD7A81">
          <v:rect id="_x0000_s1042" style="position:absolute;left:0;text-align:left;margin-left:464.5pt;margin-top:8.05pt;width:75.05pt;height:8pt;z-index:251650048" o:allowincell="f" filled="f" stroked="f" strokecolor="lime" strokeweight=".25pt">
            <v:textbox inset="0,0,0,0">
              <w:txbxContent>
                <w:p w14:paraId="666D949C" w14:textId="77777777" w:rsidR="0097718B" w:rsidRDefault="0097718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 xml:space="preserve">ילתם של סעיפים 11, 12 ו-15 ביום כ"ג בטבת תש"ס (1 בינואר 2000). </w:t>
      </w:r>
    </w:p>
    <w:p w14:paraId="104D4D83" w14:textId="77777777" w:rsidR="0097718B" w:rsidRDefault="0097718B">
      <w:pPr>
        <w:pStyle w:val="P00"/>
        <w:spacing w:before="72"/>
        <w:ind w:left="0" w:right="1134"/>
        <w:rPr>
          <w:rStyle w:val="default"/>
          <w:rFonts w:cs="FrankRuehl"/>
          <w:rtl/>
        </w:rPr>
      </w:pPr>
    </w:p>
    <w:p w14:paraId="00A35E1B" w14:textId="77777777" w:rsidR="0097718B" w:rsidRDefault="0097718B">
      <w:pPr>
        <w:pStyle w:val="P00"/>
        <w:spacing w:before="72"/>
        <w:ind w:left="0" w:right="1134"/>
        <w:rPr>
          <w:rStyle w:val="default"/>
          <w:rFonts w:cs="FrankRuehl"/>
          <w:rtl/>
        </w:rPr>
      </w:pPr>
    </w:p>
    <w:p w14:paraId="165DD82D" w14:textId="77777777" w:rsidR="0097718B" w:rsidRDefault="0097718B" w:rsidP="00660CB5">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Pr>
          <w:rFonts w:cs="FrankRuehl"/>
          <w:sz w:val="26"/>
          <w:szCs w:val="26"/>
          <w:rtl/>
        </w:rPr>
        <w:tab/>
        <w:t>ב</w:t>
      </w:r>
      <w:r>
        <w:rPr>
          <w:rFonts w:cs="FrankRuehl" w:hint="cs"/>
          <w:sz w:val="26"/>
          <w:szCs w:val="26"/>
          <w:rtl/>
        </w:rPr>
        <w:t>נימין נתניהו</w:t>
      </w:r>
      <w:r>
        <w:rPr>
          <w:rFonts w:cs="FrankRuehl"/>
          <w:sz w:val="26"/>
          <w:szCs w:val="26"/>
          <w:rtl/>
        </w:rPr>
        <w:tab/>
        <w:t>י</w:t>
      </w:r>
      <w:r>
        <w:rPr>
          <w:rFonts w:cs="FrankRuehl" w:hint="cs"/>
          <w:sz w:val="26"/>
          <w:szCs w:val="26"/>
          <w:rtl/>
        </w:rPr>
        <w:t>צחק לוי</w:t>
      </w:r>
    </w:p>
    <w:p w14:paraId="293AE9D4" w14:textId="77777777" w:rsidR="0097718B" w:rsidRDefault="0097718B">
      <w:pPr>
        <w:pStyle w:val="sig-1"/>
        <w:widowControl/>
        <w:tabs>
          <w:tab w:val="clear" w:pos="851"/>
          <w:tab w:val="clear" w:pos="2835"/>
          <w:tab w:val="clear" w:pos="4820"/>
          <w:tab w:val="center" w:pos="1985"/>
          <w:tab w:val="center" w:pos="4536"/>
        </w:tabs>
        <w:ind w:left="0" w:right="1134"/>
        <w:rPr>
          <w:rStyle w:val="default"/>
          <w:rFonts w:cs="FrankRuehl"/>
          <w:sz w:val="22"/>
          <w:szCs w:val="22"/>
          <w:rtl/>
        </w:rPr>
      </w:pPr>
      <w:r>
        <w:rPr>
          <w:rFonts w:cs="FrankRuehl"/>
          <w:sz w:val="22"/>
          <w:rtl/>
        </w:rPr>
        <w:tab/>
      </w:r>
      <w:r>
        <w:rPr>
          <w:rStyle w:val="default"/>
          <w:rFonts w:cs="FrankRuehl"/>
          <w:sz w:val="22"/>
          <w:szCs w:val="22"/>
          <w:rtl/>
        </w:rPr>
        <w:t>רא</w:t>
      </w:r>
      <w:r>
        <w:rPr>
          <w:rStyle w:val="default"/>
          <w:rFonts w:cs="FrankRuehl" w:hint="cs"/>
          <w:sz w:val="22"/>
          <w:szCs w:val="22"/>
          <w:rtl/>
        </w:rPr>
        <w:t>ש הממשלה</w:t>
      </w:r>
      <w:r>
        <w:rPr>
          <w:rStyle w:val="default"/>
          <w:rFonts w:cs="FrankRuehl"/>
          <w:sz w:val="22"/>
          <w:szCs w:val="22"/>
          <w:rtl/>
        </w:rPr>
        <w:tab/>
        <w:t>ש</w:t>
      </w:r>
      <w:r>
        <w:rPr>
          <w:rStyle w:val="default"/>
          <w:rFonts w:cs="FrankRuehl" w:hint="cs"/>
          <w:sz w:val="22"/>
          <w:szCs w:val="22"/>
          <w:rtl/>
        </w:rPr>
        <w:t>ר החינוך התרבות והספורט</w:t>
      </w:r>
    </w:p>
    <w:p w14:paraId="542920D3" w14:textId="77777777" w:rsidR="0097718B" w:rsidRDefault="0097718B" w:rsidP="00660CB5">
      <w:pPr>
        <w:pStyle w:val="sig-1"/>
        <w:widowControl/>
        <w:spacing w:before="72"/>
        <w:ind w:left="0" w:right="1134"/>
        <w:rPr>
          <w:rFonts w:cs="FrankRuehl"/>
          <w:sz w:val="26"/>
          <w:szCs w:val="26"/>
          <w:rtl/>
        </w:rPr>
      </w:pPr>
      <w:r>
        <w:rPr>
          <w:rFonts w:cs="FrankRuehl"/>
          <w:sz w:val="26"/>
          <w:szCs w:val="26"/>
          <w:rtl/>
        </w:rPr>
        <w:tab/>
        <w:t>ע</w:t>
      </w:r>
      <w:r>
        <w:rPr>
          <w:rFonts w:cs="FrankRuehl" w:hint="cs"/>
          <w:sz w:val="26"/>
          <w:szCs w:val="26"/>
          <w:rtl/>
        </w:rPr>
        <w:t xml:space="preserve">זר </w:t>
      </w:r>
      <w:r>
        <w:rPr>
          <w:rFonts w:cs="FrankRuehl"/>
          <w:sz w:val="26"/>
          <w:szCs w:val="26"/>
          <w:rtl/>
        </w:rPr>
        <w:t>וי</w:t>
      </w:r>
      <w:r>
        <w:rPr>
          <w:rFonts w:cs="FrankRuehl" w:hint="cs"/>
          <w:sz w:val="26"/>
          <w:szCs w:val="26"/>
          <w:rtl/>
        </w:rPr>
        <w:t>צמן</w:t>
      </w:r>
      <w:r>
        <w:rPr>
          <w:rFonts w:cs="FrankRuehl"/>
          <w:sz w:val="26"/>
          <w:szCs w:val="26"/>
          <w:rtl/>
        </w:rPr>
        <w:tab/>
        <w:t>ד</w:t>
      </w:r>
      <w:r>
        <w:rPr>
          <w:rFonts w:cs="FrankRuehl" w:hint="cs"/>
          <w:sz w:val="26"/>
          <w:szCs w:val="26"/>
          <w:rtl/>
        </w:rPr>
        <w:t>ן תיכון</w:t>
      </w:r>
    </w:p>
    <w:p w14:paraId="48DD26B1" w14:textId="77777777" w:rsidR="0097718B" w:rsidRDefault="0097718B">
      <w:pPr>
        <w:pStyle w:val="sig-1"/>
        <w:widowControl/>
        <w:ind w:left="0" w:right="1134"/>
        <w:rPr>
          <w:rStyle w:val="default"/>
          <w:rFonts w:cs="FrankRuehl"/>
          <w:sz w:val="22"/>
          <w:szCs w:val="22"/>
          <w:rtl/>
        </w:rPr>
      </w:pPr>
      <w:r>
        <w:rPr>
          <w:rFonts w:cs="FrankRuehl"/>
          <w:sz w:val="22"/>
          <w:rtl/>
        </w:rPr>
        <w:tab/>
      </w:r>
      <w:r>
        <w:rPr>
          <w:rStyle w:val="default"/>
          <w:rFonts w:cs="FrankRuehl"/>
          <w:sz w:val="22"/>
          <w:szCs w:val="22"/>
          <w:rtl/>
        </w:rPr>
        <w:t>נש</w:t>
      </w:r>
      <w:r>
        <w:rPr>
          <w:rStyle w:val="default"/>
          <w:rFonts w:cs="FrankRuehl" w:hint="cs"/>
          <w:sz w:val="22"/>
          <w:szCs w:val="22"/>
          <w:rtl/>
        </w:rPr>
        <w:t>יא המדינה</w:t>
      </w:r>
      <w:r>
        <w:rPr>
          <w:rStyle w:val="default"/>
          <w:rFonts w:cs="FrankRuehl"/>
          <w:sz w:val="22"/>
          <w:szCs w:val="22"/>
          <w:rtl/>
        </w:rPr>
        <w:tab/>
        <w:t>י</w:t>
      </w:r>
      <w:r>
        <w:rPr>
          <w:rStyle w:val="default"/>
          <w:rFonts w:cs="FrankRuehl" w:hint="cs"/>
          <w:sz w:val="22"/>
          <w:szCs w:val="22"/>
          <w:rtl/>
        </w:rPr>
        <w:t>ושב ראש הכנסת</w:t>
      </w:r>
    </w:p>
    <w:p w14:paraId="672222F9" w14:textId="77777777" w:rsidR="0097718B" w:rsidRDefault="0097718B">
      <w:pPr>
        <w:pStyle w:val="P00"/>
        <w:spacing w:before="72"/>
        <w:ind w:left="0" w:right="1134"/>
        <w:rPr>
          <w:rStyle w:val="default"/>
          <w:rFonts w:cs="FrankRuehl"/>
          <w:rtl/>
        </w:rPr>
      </w:pPr>
    </w:p>
    <w:p w14:paraId="23A4A006" w14:textId="77777777" w:rsidR="0097718B" w:rsidRDefault="0097718B">
      <w:pPr>
        <w:pStyle w:val="P00"/>
        <w:spacing w:before="72"/>
        <w:ind w:left="0" w:right="1134"/>
        <w:rPr>
          <w:rStyle w:val="default"/>
          <w:rFonts w:cs="FrankRuehl"/>
          <w:rtl/>
        </w:rPr>
      </w:pPr>
    </w:p>
    <w:p w14:paraId="7D9BB96D" w14:textId="77777777" w:rsidR="0097718B" w:rsidRDefault="0097718B">
      <w:pPr>
        <w:pStyle w:val="P00"/>
        <w:spacing w:before="72"/>
        <w:ind w:left="0" w:right="1134"/>
        <w:rPr>
          <w:rStyle w:val="default"/>
          <w:rFonts w:cs="FrankRuehl" w:hint="cs"/>
          <w:rtl/>
        </w:rPr>
      </w:pPr>
      <w:bookmarkStart w:id="44" w:name="LawPartEnd"/>
    </w:p>
    <w:bookmarkEnd w:id="44"/>
    <w:p w14:paraId="5A259417" w14:textId="77777777" w:rsidR="009A287E" w:rsidRDefault="009A287E" w:rsidP="009A287E">
      <w:pPr>
        <w:pStyle w:val="P00"/>
        <w:spacing w:before="72"/>
        <w:ind w:left="0" w:right="1134"/>
        <w:rPr>
          <w:rStyle w:val="default"/>
          <w:rFonts w:cs="FrankRuehl"/>
          <w:sz w:val="16"/>
          <w:szCs w:val="16"/>
        </w:rPr>
      </w:pPr>
      <w:r>
        <w:rPr>
          <w:rStyle w:val="default"/>
          <w:rFonts w:cs="FrankRuehl" w:hint="cs"/>
          <w:sz w:val="16"/>
          <w:szCs w:val="16"/>
          <w:rtl/>
        </w:rPr>
        <w:t>גפני</w:t>
      </w:r>
    </w:p>
    <w:p w14:paraId="6EAF1C2E" w14:textId="77777777" w:rsidR="00B13BE6" w:rsidRDefault="00B13BE6">
      <w:pPr>
        <w:pStyle w:val="P00"/>
        <w:spacing w:before="72"/>
        <w:ind w:left="0" w:right="1134"/>
        <w:rPr>
          <w:rStyle w:val="default"/>
          <w:rFonts w:cs="FrankRuehl"/>
          <w:rtl/>
        </w:rPr>
      </w:pPr>
    </w:p>
    <w:p w14:paraId="4ED90B25" w14:textId="77777777" w:rsidR="00B13BE6" w:rsidRDefault="00B13BE6" w:rsidP="00B13BE6">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78D5CC9" w14:textId="77777777" w:rsidR="00894FD9" w:rsidRDefault="00894FD9" w:rsidP="00B13BE6">
      <w:pPr>
        <w:pStyle w:val="P00"/>
        <w:spacing w:before="72"/>
        <w:ind w:left="0" w:right="1134"/>
        <w:jc w:val="center"/>
        <w:rPr>
          <w:rStyle w:val="default"/>
          <w:rFonts w:cs="David"/>
          <w:color w:val="0000FF"/>
          <w:szCs w:val="24"/>
          <w:u w:val="single"/>
          <w:rtl/>
        </w:rPr>
      </w:pPr>
    </w:p>
    <w:p w14:paraId="052D7CC4" w14:textId="77777777" w:rsidR="00894FD9" w:rsidRDefault="00894FD9" w:rsidP="00B13BE6">
      <w:pPr>
        <w:pStyle w:val="P00"/>
        <w:spacing w:before="72"/>
        <w:ind w:left="0" w:right="1134"/>
        <w:jc w:val="center"/>
        <w:rPr>
          <w:rStyle w:val="default"/>
          <w:rFonts w:cs="David"/>
          <w:color w:val="0000FF"/>
          <w:szCs w:val="24"/>
          <w:u w:val="single"/>
          <w:rtl/>
        </w:rPr>
      </w:pPr>
    </w:p>
    <w:p w14:paraId="3D18147D" w14:textId="77777777" w:rsidR="00894FD9" w:rsidRDefault="00894FD9" w:rsidP="00894FD9">
      <w:pPr>
        <w:pStyle w:val="P00"/>
        <w:spacing w:before="72"/>
        <w:ind w:left="0" w:right="1134"/>
        <w:jc w:val="center"/>
        <w:rPr>
          <w:rStyle w:val="default"/>
          <w:rFonts w:cs="David"/>
          <w:color w:val="0000FF"/>
          <w:szCs w:val="24"/>
          <w:u w:val="single"/>
          <w:rtl/>
        </w:rPr>
      </w:pPr>
      <w:hyperlink r:id="rId87" w:history="1">
        <w:r>
          <w:rPr>
            <w:rStyle w:val="Hyperlink"/>
            <w:noProof w:val="0"/>
            <w:sz w:val="22"/>
            <w:szCs w:val="24"/>
            <w:rtl/>
          </w:rPr>
          <w:t>הודעה למנויים על עריכה ושינויים במסמכי פסיקה, חקיקה ועוד באתר נבו - הקש כאן</w:t>
        </w:r>
      </w:hyperlink>
    </w:p>
    <w:p w14:paraId="5FD6DC78" w14:textId="77777777" w:rsidR="0097718B" w:rsidRPr="00894FD9" w:rsidRDefault="0097718B" w:rsidP="00894FD9">
      <w:pPr>
        <w:pStyle w:val="P00"/>
        <w:spacing w:before="72"/>
        <w:ind w:left="0" w:right="1134"/>
        <w:jc w:val="center"/>
        <w:rPr>
          <w:rStyle w:val="default"/>
          <w:rFonts w:cs="David" w:hint="cs"/>
          <w:color w:val="0000FF"/>
          <w:szCs w:val="24"/>
          <w:u w:val="single"/>
          <w:rtl/>
        </w:rPr>
      </w:pPr>
    </w:p>
    <w:sectPr w:rsidR="0097718B" w:rsidRPr="00894FD9">
      <w:headerReference w:type="even" r:id="rId88"/>
      <w:headerReference w:type="default" r:id="rId89"/>
      <w:footerReference w:type="even" r:id="rId90"/>
      <w:footerReference w:type="default" r:id="rId9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CAA7" w14:textId="77777777" w:rsidR="008F43CB" w:rsidRDefault="008F43CB">
      <w:r>
        <w:separator/>
      </w:r>
    </w:p>
  </w:endnote>
  <w:endnote w:type="continuationSeparator" w:id="0">
    <w:p w14:paraId="7B9643AE" w14:textId="77777777" w:rsidR="008F43CB" w:rsidRDefault="008F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9D2C" w14:textId="77777777" w:rsidR="0097718B" w:rsidRDefault="009771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7C82C4" w14:textId="77777777" w:rsidR="0097718B" w:rsidRDefault="0097718B">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18B1749E" w14:textId="77777777" w:rsidR="0097718B" w:rsidRDefault="009771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Z:\00000000-law\yael\revadim\06-10-23\P202K2_001.doc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AF37" w14:textId="77777777" w:rsidR="0097718B" w:rsidRDefault="009771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4FD9">
      <w:rPr>
        <w:rFonts w:hAnsi="FrankRuehl" w:cs="FrankRuehl"/>
        <w:noProof/>
        <w:sz w:val="24"/>
        <w:szCs w:val="24"/>
        <w:rtl/>
      </w:rPr>
      <w:t>8</w:t>
    </w:r>
    <w:r>
      <w:rPr>
        <w:rFonts w:hAnsi="FrankRuehl" w:cs="FrankRuehl"/>
        <w:sz w:val="24"/>
        <w:szCs w:val="24"/>
        <w:rtl/>
      </w:rPr>
      <w:fldChar w:fldCharType="end"/>
    </w:r>
  </w:p>
  <w:p w14:paraId="0ED8A73A" w14:textId="77777777" w:rsidR="0097718B" w:rsidRDefault="0097718B">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2894122C" w14:textId="77777777" w:rsidR="0097718B" w:rsidRDefault="009771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Z:\00000000-law\yael\revadim\06-10-23\P202K2_001.doc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9503" w14:textId="77777777" w:rsidR="008F43CB" w:rsidRDefault="008F43CB">
      <w:pPr>
        <w:spacing w:before="60" w:line="240" w:lineRule="auto"/>
        <w:ind w:right="1134"/>
      </w:pPr>
      <w:r>
        <w:separator/>
      </w:r>
    </w:p>
  </w:footnote>
  <w:footnote w:type="continuationSeparator" w:id="0">
    <w:p w14:paraId="036D9693" w14:textId="77777777" w:rsidR="008F43CB" w:rsidRDefault="008F43CB">
      <w:r>
        <w:separator/>
      </w:r>
    </w:p>
  </w:footnote>
  <w:footnote w:id="1">
    <w:p w14:paraId="2109E06F" w14:textId="77777777" w:rsidR="0097718B" w:rsidRDefault="009771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hint="cs"/>
          <w:rtl/>
        </w:rPr>
        <w:t xml:space="preserve">פורסם </w:t>
      </w:r>
      <w:hyperlink r:id="rId1" w:history="1">
        <w:r>
          <w:rPr>
            <w:rStyle w:val="Hyperlink"/>
            <w:rFonts w:cs="FrankRuehl" w:hint="cs"/>
            <w:rtl/>
          </w:rPr>
          <w:t>ס"ח תשנ"ט מס' 1698</w:t>
        </w:r>
      </w:hyperlink>
      <w:r>
        <w:rPr>
          <w:rFonts w:cs="FrankRuehl" w:hint="cs"/>
          <w:rtl/>
        </w:rPr>
        <w:t xml:space="preserve"> מיום 10.1.1999 עמ' 53 (</w:t>
      </w:r>
      <w:hyperlink r:id="rId2" w:history="1">
        <w:r>
          <w:rPr>
            <w:rStyle w:val="Hyperlink"/>
            <w:rFonts w:cs="FrankRuehl" w:hint="cs"/>
            <w:rtl/>
          </w:rPr>
          <w:t>ה"ח תשנ"ט מס' 2754</w:t>
        </w:r>
      </w:hyperlink>
      <w:r>
        <w:rPr>
          <w:rFonts w:cs="FrankRuehl" w:hint="cs"/>
          <w:rtl/>
        </w:rPr>
        <w:t xml:space="preserve"> עמ' 66).</w:t>
      </w:r>
    </w:p>
    <w:p w14:paraId="12F3C5EA" w14:textId="77777777" w:rsidR="00C17B91" w:rsidRDefault="0097718B" w:rsidP="00B733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 מס' 1724</w:t>
        </w:r>
      </w:hyperlink>
      <w:r>
        <w:rPr>
          <w:rFonts w:cs="FrankRuehl" w:hint="cs"/>
          <w:rtl/>
        </w:rPr>
        <w:t xml:space="preserve"> מיום 10.1.2000 עמ' 99 (</w:t>
      </w:r>
      <w:hyperlink r:id="rId4" w:history="1">
        <w:r>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1 בסעיף 29 לחוק ההסדרים במשק מדינת ישראל (תיקוני חקיקה להשגת יעדי התקציב והמדיניות הכלכלית לשנת התקציב 2000), תש"</w:t>
      </w:r>
      <w:r>
        <w:rPr>
          <w:rFonts w:cs="FrankRuehl"/>
          <w:rtl/>
        </w:rPr>
        <w:t>ס</w:t>
      </w:r>
      <w:r>
        <w:rPr>
          <w:rFonts w:cs="FrankRuehl" w:hint="cs"/>
          <w:rtl/>
        </w:rPr>
        <w:t>-</w:t>
      </w:r>
      <w:r>
        <w:rPr>
          <w:rFonts w:cs="FrankRuehl"/>
          <w:rtl/>
        </w:rPr>
        <w:t>2000</w:t>
      </w:r>
      <w:r>
        <w:rPr>
          <w:rFonts w:cs="FrankRuehl" w:hint="cs"/>
          <w:rtl/>
        </w:rPr>
        <w:t>; תחילתו ביום 1.1.2000.</w:t>
      </w:r>
    </w:p>
    <w:p w14:paraId="2CFC4F57" w14:textId="77777777" w:rsidR="00C17B91" w:rsidRDefault="0097718B" w:rsidP="00B733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תש"ס מס' 1748</w:t>
        </w:r>
      </w:hyperlink>
      <w:r>
        <w:rPr>
          <w:rFonts w:cs="FrankRuehl" w:hint="cs"/>
          <w:rtl/>
        </w:rPr>
        <w:t xml:space="preserve"> מיום 28.7.2000 עמ' 250 (</w:t>
      </w:r>
      <w:hyperlink r:id="rId6" w:history="1">
        <w:r>
          <w:rPr>
            <w:rStyle w:val="Hyperlink"/>
            <w:rFonts w:cs="FrankRuehl" w:hint="cs"/>
            <w:rtl/>
          </w:rPr>
          <w:t>ה"ח תש"ס מס' 2886</w:t>
        </w:r>
      </w:hyperlink>
      <w:r>
        <w:rPr>
          <w:rFonts w:cs="FrankRuehl" w:hint="cs"/>
          <w:rtl/>
        </w:rPr>
        <w:t xml:space="preserve"> עמ' 436) </w:t>
      </w:r>
      <w:r>
        <w:rPr>
          <w:rFonts w:cs="FrankRuehl"/>
          <w:rtl/>
        </w:rPr>
        <w:t xml:space="preserve">– </w:t>
      </w:r>
      <w:r>
        <w:rPr>
          <w:rFonts w:cs="FrankRuehl" w:hint="cs"/>
          <w:rtl/>
        </w:rPr>
        <w:t>תיקון מס' 2</w:t>
      </w:r>
      <w:r>
        <w:rPr>
          <w:rFonts w:cs="FrankRuehl"/>
          <w:rtl/>
        </w:rPr>
        <w:t xml:space="preserve">; </w:t>
      </w:r>
      <w:r>
        <w:rPr>
          <w:rFonts w:cs="FrankRuehl" w:hint="cs"/>
          <w:rtl/>
        </w:rPr>
        <w:t>תחילתו ביום 1.9.2000.</w:t>
      </w:r>
    </w:p>
    <w:p w14:paraId="667C9252" w14:textId="77777777" w:rsidR="002476E2" w:rsidRDefault="0097718B" w:rsidP="002476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1962</w:t>
        </w:r>
      </w:hyperlink>
      <w:r>
        <w:rPr>
          <w:rFonts w:cs="FrankRuehl" w:hint="cs"/>
          <w:rtl/>
        </w:rPr>
        <w:t xml:space="preserve"> מיום 29.11.2004 עמ' 27 (</w:t>
      </w:r>
      <w:hyperlink r:id="rId8" w:history="1">
        <w:r>
          <w:rPr>
            <w:rStyle w:val="Hyperlink"/>
            <w:rFonts w:cs="FrankRuehl" w:hint="cs"/>
            <w:rtl/>
          </w:rPr>
          <w:t>ה"ח הממשלה תשס"ה מס' 134</w:t>
        </w:r>
      </w:hyperlink>
      <w:r>
        <w:rPr>
          <w:rFonts w:cs="FrankRuehl" w:hint="cs"/>
          <w:rtl/>
        </w:rPr>
        <w:t xml:space="preserve"> עמ' 212) </w:t>
      </w:r>
      <w:r>
        <w:rPr>
          <w:rFonts w:cs="FrankRuehl"/>
          <w:rtl/>
        </w:rPr>
        <w:t>–</w:t>
      </w:r>
      <w:r>
        <w:rPr>
          <w:rFonts w:cs="FrankRuehl" w:hint="cs"/>
          <w:rtl/>
        </w:rPr>
        <w:t xml:space="preserve"> הוראת שעה; תחולתה מיום 1.1.2004 עד יום 31.12.</w:t>
      </w:r>
      <w:r w:rsidR="00702BCD">
        <w:rPr>
          <w:rFonts w:cs="FrankRuehl" w:hint="cs"/>
          <w:rtl/>
        </w:rPr>
        <w:t>201</w:t>
      </w:r>
      <w:r w:rsidR="006116A7">
        <w:rPr>
          <w:rFonts w:cs="FrankRuehl" w:hint="cs"/>
          <w:rtl/>
        </w:rPr>
        <w:t>8</w:t>
      </w:r>
      <w:r>
        <w:rPr>
          <w:rFonts w:cs="FrankRuehl" w:hint="cs"/>
          <w:rtl/>
        </w:rPr>
        <w:t>.</w:t>
      </w:r>
      <w:r w:rsidR="00702BCD">
        <w:rPr>
          <w:rFonts w:cs="FrankRuehl" w:hint="cs"/>
          <w:rtl/>
        </w:rPr>
        <w:t xml:space="preserve"> תוקנה </w:t>
      </w:r>
      <w:hyperlink r:id="rId9" w:history="1">
        <w:r w:rsidR="00702BCD" w:rsidRPr="00076A8A">
          <w:rPr>
            <w:rStyle w:val="Hyperlink"/>
            <w:rFonts w:cs="FrankRuehl" w:hint="cs"/>
            <w:rtl/>
          </w:rPr>
          <w:t>ס"ח תשס"ט מס' 2207</w:t>
        </w:r>
      </w:hyperlink>
      <w:r w:rsidR="00702BCD">
        <w:rPr>
          <w:rFonts w:cs="FrankRuehl" w:hint="cs"/>
          <w:rtl/>
        </w:rPr>
        <w:t xml:space="preserve"> מיום 5.8.2009 עמ' 307 (</w:t>
      </w:r>
      <w:hyperlink r:id="rId10" w:history="1">
        <w:r w:rsidR="00702BCD" w:rsidRPr="00702BCD">
          <w:rPr>
            <w:rStyle w:val="Hyperlink"/>
            <w:rFonts w:cs="FrankRuehl" w:hint="cs"/>
            <w:rtl/>
          </w:rPr>
          <w:t>ה"ח הממשלה תשס"ט מס' 443</w:t>
        </w:r>
      </w:hyperlink>
      <w:r w:rsidR="00702BCD">
        <w:rPr>
          <w:rFonts w:cs="FrankRuehl" w:hint="cs"/>
          <w:rtl/>
        </w:rPr>
        <w:t xml:space="preserve"> עמ' 752) </w:t>
      </w:r>
      <w:r w:rsidR="00702BCD">
        <w:rPr>
          <w:rFonts w:cs="FrankRuehl"/>
          <w:rtl/>
        </w:rPr>
        <w:t>–</w:t>
      </w:r>
      <w:r w:rsidR="00702BCD">
        <w:rPr>
          <w:rFonts w:cs="FrankRuehl" w:hint="cs"/>
          <w:rtl/>
        </w:rPr>
        <w:t xml:space="preserve"> הוראת שעה (תיקון) תשס"ט-2009; תחילתה ביום 1.1.2009.</w:t>
      </w:r>
      <w:r w:rsidR="00364665">
        <w:rPr>
          <w:rFonts w:cs="FrankRuehl" w:hint="cs"/>
          <w:rtl/>
        </w:rPr>
        <w:t xml:space="preserve"> </w:t>
      </w:r>
      <w:hyperlink r:id="rId11" w:history="1">
        <w:r w:rsidR="006116A7" w:rsidRPr="002476E2">
          <w:rPr>
            <w:rStyle w:val="Hyperlink"/>
            <w:rFonts w:cs="FrankRuehl" w:hint="cs"/>
            <w:rtl/>
          </w:rPr>
          <w:t>ס"ח תשע"ד מס' 2428</w:t>
        </w:r>
      </w:hyperlink>
      <w:r w:rsidR="006116A7">
        <w:rPr>
          <w:rFonts w:cs="FrankRuehl" w:hint="cs"/>
          <w:rtl/>
        </w:rPr>
        <w:t xml:space="preserve"> מיום 8.1.2014 עמ' 262 (</w:t>
      </w:r>
      <w:hyperlink r:id="rId12" w:history="1">
        <w:r w:rsidR="006116A7" w:rsidRPr="006116A7">
          <w:rPr>
            <w:rStyle w:val="Hyperlink"/>
            <w:rFonts w:cs="FrankRuehl" w:hint="cs"/>
            <w:rtl/>
          </w:rPr>
          <w:t>ה"ח הממשלה תשע"ד מס' 807</w:t>
        </w:r>
      </w:hyperlink>
      <w:r w:rsidR="006116A7">
        <w:rPr>
          <w:rFonts w:cs="FrankRuehl" w:hint="cs"/>
          <w:rtl/>
        </w:rPr>
        <w:t xml:space="preserve"> עמ' 42) </w:t>
      </w:r>
      <w:r w:rsidR="006116A7">
        <w:rPr>
          <w:rFonts w:cs="FrankRuehl"/>
          <w:rtl/>
        </w:rPr>
        <w:t>–</w:t>
      </w:r>
      <w:r w:rsidR="006116A7">
        <w:rPr>
          <w:rFonts w:cs="FrankRuehl" w:hint="cs"/>
          <w:rtl/>
        </w:rPr>
        <w:t xml:space="preserve"> הוראת שעה (תיקון מס' 2) תשע"ד-2014;</w:t>
      </w:r>
      <w:r w:rsidR="00364665">
        <w:rPr>
          <w:rFonts w:cs="FrankRuehl" w:hint="cs"/>
          <w:rtl/>
        </w:rPr>
        <w:t xml:space="preserve"> </w:t>
      </w:r>
      <w:r w:rsidR="006116A7">
        <w:rPr>
          <w:rFonts w:cs="FrankRuehl" w:hint="cs"/>
          <w:rtl/>
        </w:rPr>
        <w:t>תחילתה ביום 1.1.2014.</w:t>
      </w:r>
    </w:p>
    <w:p w14:paraId="54064C33" w14:textId="77777777" w:rsidR="000E214D" w:rsidRPr="000A314A" w:rsidRDefault="00262CDF" w:rsidP="000E21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364665" w:rsidRPr="00262CDF">
          <w:rPr>
            <w:rStyle w:val="Hyperlink"/>
            <w:rFonts w:cs="FrankRuehl" w:hint="cs"/>
            <w:rtl/>
          </w:rPr>
          <w:t>ס"ח תשע"ד מס' 2471</w:t>
        </w:r>
      </w:hyperlink>
      <w:r w:rsidR="00364665" w:rsidRPr="00364665">
        <w:rPr>
          <w:rFonts w:cs="FrankRuehl" w:hint="cs"/>
          <w:rtl/>
        </w:rPr>
        <w:t xml:space="preserve"> מיום 11.8.2014</w:t>
      </w:r>
      <w:r w:rsidR="00364665" w:rsidRPr="00364665">
        <w:rPr>
          <w:rFonts w:cs="FrankRuehl"/>
          <w:rtl/>
        </w:rPr>
        <w:t xml:space="preserve"> </w:t>
      </w:r>
      <w:r w:rsidR="00364665" w:rsidRPr="00364665">
        <w:rPr>
          <w:rFonts w:cs="FrankRuehl" w:hint="cs"/>
          <w:rtl/>
        </w:rPr>
        <w:t>ע</w:t>
      </w:r>
      <w:r w:rsidR="00364665" w:rsidRPr="00364665">
        <w:rPr>
          <w:rFonts w:cs="FrankRuehl"/>
          <w:rtl/>
        </w:rPr>
        <w:t>מ</w:t>
      </w:r>
      <w:r w:rsidR="00364665" w:rsidRPr="00364665">
        <w:rPr>
          <w:rFonts w:cs="FrankRuehl" w:hint="cs"/>
          <w:rtl/>
        </w:rPr>
        <w:t>' 815 (</w:t>
      </w:r>
      <w:hyperlink r:id="rId14" w:history="1">
        <w:r w:rsidR="00364665" w:rsidRPr="00364665">
          <w:rPr>
            <w:rStyle w:val="Hyperlink"/>
            <w:rFonts w:cs="FrankRuehl" w:hint="cs"/>
            <w:rtl/>
          </w:rPr>
          <w:t>ה"ח הממשלה תשע"ד מס' 869</w:t>
        </w:r>
      </w:hyperlink>
      <w:r w:rsidR="00364665" w:rsidRPr="00364665">
        <w:rPr>
          <w:rFonts w:cs="FrankRuehl" w:hint="cs"/>
          <w:rtl/>
        </w:rPr>
        <w:t xml:space="preserve"> עמ' 706) </w:t>
      </w:r>
      <w:r w:rsidR="00364665" w:rsidRPr="00364665">
        <w:rPr>
          <w:rFonts w:cs="FrankRuehl"/>
          <w:rtl/>
        </w:rPr>
        <w:t>–</w:t>
      </w:r>
      <w:r w:rsidR="00364665" w:rsidRPr="00364665">
        <w:rPr>
          <w:rFonts w:cs="FrankRuehl" w:hint="cs"/>
          <w:rtl/>
        </w:rPr>
        <w:t xml:space="preserve"> תיקון מס' </w:t>
      </w:r>
      <w:r w:rsidR="00364665">
        <w:rPr>
          <w:rFonts w:cs="FrankRuehl" w:hint="cs"/>
          <w:rtl/>
        </w:rPr>
        <w:t>3</w:t>
      </w:r>
      <w:r w:rsidR="00364665" w:rsidRPr="00364665">
        <w:rPr>
          <w:rFonts w:cs="FrankRuehl" w:hint="cs"/>
          <w:rtl/>
        </w:rPr>
        <w:t xml:space="preserve"> בסעיף 14</w:t>
      </w:r>
      <w:r w:rsidR="00364665">
        <w:rPr>
          <w:rFonts w:cs="FrankRuehl" w:hint="cs"/>
          <w:rtl/>
        </w:rPr>
        <w:t>1</w:t>
      </w:r>
      <w:r w:rsidR="00364665" w:rsidRPr="00364665">
        <w:rPr>
          <w:rFonts w:cs="FrankRuehl" w:hint="cs"/>
          <w:rtl/>
        </w:rPr>
        <w:t xml:space="preserve"> לחוק השידור הציבורי, תשע"ד-2014;</w:t>
      </w:r>
      <w:r w:rsidR="00364665">
        <w:rPr>
          <w:rFonts w:cs="FrankRuehl" w:hint="cs"/>
          <w:rtl/>
        </w:rPr>
        <w:t xml:space="preserve"> </w:t>
      </w:r>
      <w:r w:rsidR="00364665" w:rsidRPr="00364665">
        <w:rPr>
          <w:rFonts w:cs="FrankRuehl" w:hint="cs"/>
          <w:rtl/>
        </w:rPr>
        <w:t xml:space="preserve">תחילתו ביום </w:t>
      </w:r>
      <w:r w:rsidR="004126CB">
        <w:rPr>
          <w:rFonts w:cs="FrankRuehl" w:hint="cs"/>
          <w:rtl/>
        </w:rPr>
        <w:t>30.</w:t>
      </w:r>
      <w:r w:rsidR="00F37B09">
        <w:rPr>
          <w:rFonts w:cs="FrankRuehl" w:hint="cs"/>
          <w:rtl/>
        </w:rPr>
        <w:t>4.2017</w:t>
      </w:r>
      <w:r w:rsidR="00364665" w:rsidRPr="00364665">
        <w:rPr>
          <w:rFonts w:cs="FrankRuehl" w:hint="cs"/>
          <w:rtl/>
        </w:rPr>
        <w:t>.</w:t>
      </w:r>
      <w:r w:rsidR="00C74828">
        <w:rPr>
          <w:rFonts w:cs="FrankRuehl" w:hint="cs"/>
          <w:rtl/>
        </w:rPr>
        <w:t xml:space="preserve"> תוקן </w:t>
      </w:r>
      <w:hyperlink r:id="rId15" w:history="1">
        <w:r w:rsidR="00C74828" w:rsidRPr="00C65E5F">
          <w:rPr>
            <w:rStyle w:val="Hyperlink"/>
            <w:rFonts w:cs="FrankRuehl" w:hint="cs"/>
            <w:rtl/>
          </w:rPr>
          <w:t>ק"ת תשע"ה מס' 7504</w:t>
        </w:r>
      </w:hyperlink>
      <w:r w:rsidR="00C74828">
        <w:rPr>
          <w:rFonts w:cs="FrankRuehl" w:hint="cs"/>
          <w:rtl/>
        </w:rPr>
        <w:t xml:space="preserve"> מיום 30.3.2015 עמ' 1108 </w:t>
      </w:r>
      <w:r w:rsidR="00C74828">
        <w:rPr>
          <w:rFonts w:cs="FrankRuehl"/>
          <w:rtl/>
        </w:rPr>
        <w:t>–</w:t>
      </w:r>
      <w:r w:rsidR="00C74828">
        <w:rPr>
          <w:rFonts w:cs="FrankRuehl" w:hint="cs"/>
          <w:rtl/>
        </w:rPr>
        <w:t xml:space="preserve"> צו תשע"ה-2015.</w:t>
      </w:r>
      <w:r w:rsidR="00A744B5">
        <w:rPr>
          <w:rFonts w:cs="FrankRuehl" w:hint="cs"/>
          <w:rtl/>
        </w:rPr>
        <w:t xml:space="preserve"> </w:t>
      </w:r>
      <w:hyperlink r:id="rId16" w:history="1">
        <w:r w:rsidR="00A744B5" w:rsidRPr="00731781">
          <w:rPr>
            <w:rStyle w:val="Hyperlink"/>
            <w:rFonts w:cs="FrankRuehl" w:hint="cs"/>
            <w:rtl/>
          </w:rPr>
          <w:t>ק"ת תשע"ה מס' 7527</w:t>
        </w:r>
      </w:hyperlink>
      <w:r w:rsidR="00A744B5" w:rsidRPr="00731781">
        <w:rPr>
          <w:rFonts w:cs="FrankRuehl" w:hint="cs"/>
          <w:rtl/>
        </w:rPr>
        <w:t xml:space="preserve"> מיום 30.6.2015 עמ' 1330 </w:t>
      </w:r>
      <w:r w:rsidR="00A744B5" w:rsidRPr="00731781">
        <w:rPr>
          <w:rFonts w:cs="FrankRuehl"/>
          <w:rtl/>
        </w:rPr>
        <w:t>–</w:t>
      </w:r>
      <w:r w:rsidR="00A744B5" w:rsidRPr="00731781">
        <w:rPr>
          <w:rFonts w:cs="FrankRuehl" w:hint="cs"/>
          <w:rtl/>
        </w:rPr>
        <w:t xml:space="preserve"> צו (מס' 2) תשע"ה-2015. </w:t>
      </w:r>
      <w:hyperlink r:id="rId17" w:history="1">
        <w:r w:rsidR="00A744B5" w:rsidRPr="00872604">
          <w:rPr>
            <w:rStyle w:val="Hyperlink"/>
            <w:rFonts w:cs="FrankRuehl" w:hint="cs"/>
            <w:rtl/>
          </w:rPr>
          <w:t>ס"ח תשע"ה מס' 2502</w:t>
        </w:r>
      </w:hyperlink>
      <w:r w:rsidR="00A744B5" w:rsidRPr="00731781">
        <w:rPr>
          <w:rFonts w:cs="FrankRuehl" w:hint="cs"/>
          <w:rtl/>
        </w:rPr>
        <w:t xml:space="preserve"> מיום 10.9.2015 עמ' 292 (</w:t>
      </w:r>
      <w:hyperlink r:id="rId18" w:history="1">
        <w:r w:rsidR="00A744B5" w:rsidRPr="00731781">
          <w:rPr>
            <w:rStyle w:val="Hyperlink"/>
            <w:rFonts w:cs="FrankRuehl" w:hint="cs"/>
            <w:rtl/>
          </w:rPr>
          <w:t>ה"ח הממשלה תשע"ה מס' 942</w:t>
        </w:r>
      </w:hyperlink>
      <w:r w:rsidR="00A744B5" w:rsidRPr="00731781">
        <w:rPr>
          <w:rFonts w:cs="FrankRuehl" w:hint="cs"/>
          <w:rtl/>
        </w:rPr>
        <w:t xml:space="preserve"> עמ' 894) </w:t>
      </w:r>
      <w:r w:rsidR="00A744B5" w:rsidRPr="00731781">
        <w:rPr>
          <w:rFonts w:cs="FrankRuehl"/>
          <w:rtl/>
        </w:rPr>
        <w:t>–</w:t>
      </w:r>
      <w:r w:rsidR="00A744B5" w:rsidRPr="00731781">
        <w:rPr>
          <w:rFonts w:cs="FrankRuehl" w:hint="cs"/>
          <w:rtl/>
        </w:rPr>
        <w:t xml:space="preserve"> תיקון מס' </w:t>
      </w:r>
      <w:r w:rsidR="00A744B5">
        <w:rPr>
          <w:rFonts w:cs="FrankRuehl" w:hint="cs"/>
          <w:rtl/>
        </w:rPr>
        <w:t>3</w:t>
      </w:r>
      <w:r w:rsidR="00A744B5" w:rsidRPr="00731781">
        <w:rPr>
          <w:rFonts w:cs="FrankRuehl" w:hint="cs"/>
          <w:rtl/>
        </w:rPr>
        <w:t xml:space="preserve"> </w:t>
      </w:r>
      <w:r w:rsidR="00A744B5" w:rsidRPr="004126CB">
        <w:rPr>
          <w:rFonts w:cs="FrankRuehl" w:hint="cs"/>
          <w:rtl/>
        </w:rPr>
        <w:t>(תיקון) תשע"ה-2015.</w:t>
      </w:r>
      <w:r w:rsidR="004126CB" w:rsidRPr="004126CB">
        <w:rPr>
          <w:rFonts w:cs="FrankRuehl" w:hint="cs"/>
          <w:rtl/>
        </w:rPr>
        <w:t xml:space="preserve"> </w:t>
      </w:r>
      <w:hyperlink r:id="rId19" w:history="1">
        <w:r w:rsidR="004126CB" w:rsidRPr="0056182F">
          <w:rPr>
            <w:rStyle w:val="Hyperlink"/>
            <w:rFonts w:cs="FrankRuehl" w:hint="cs"/>
            <w:rtl/>
          </w:rPr>
          <w:t>ס"ח תשע"ו מס' 2541</w:t>
        </w:r>
      </w:hyperlink>
      <w:r w:rsidR="004126CB" w:rsidRPr="004126CB">
        <w:rPr>
          <w:rFonts w:cs="FrankRuehl" w:hint="cs"/>
          <w:rtl/>
        </w:rPr>
        <w:t xml:space="preserve"> מיום 30.3.2016 עמ' 656 (</w:t>
      </w:r>
      <w:hyperlink r:id="rId20" w:history="1">
        <w:r w:rsidR="004126CB" w:rsidRPr="004126CB">
          <w:rPr>
            <w:rStyle w:val="Hyperlink"/>
            <w:rFonts w:cs="FrankRuehl" w:hint="cs"/>
            <w:rtl/>
          </w:rPr>
          <w:t>ה"ח הממשלה תשע"ו מס' 1030</w:t>
        </w:r>
      </w:hyperlink>
      <w:r w:rsidR="004126CB" w:rsidRPr="004126CB">
        <w:rPr>
          <w:rFonts w:cs="FrankRuehl" w:hint="cs"/>
          <w:rtl/>
        </w:rPr>
        <w:t xml:space="preserve"> עמ' 878) </w:t>
      </w:r>
      <w:r w:rsidR="004126CB" w:rsidRPr="004126CB">
        <w:rPr>
          <w:rFonts w:cs="FrankRuehl"/>
          <w:rtl/>
        </w:rPr>
        <w:t>–</w:t>
      </w:r>
      <w:r w:rsidR="004126CB" w:rsidRPr="004126CB">
        <w:rPr>
          <w:rFonts w:cs="FrankRuehl" w:hint="cs"/>
          <w:rtl/>
        </w:rPr>
        <w:t xml:space="preserve"> תיקון מס' </w:t>
      </w:r>
      <w:r w:rsidR="004126CB">
        <w:rPr>
          <w:rFonts w:cs="FrankRuehl" w:hint="cs"/>
          <w:rtl/>
        </w:rPr>
        <w:t>3</w:t>
      </w:r>
      <w:r w:rsidR="004126CB" w:rsidRPr="004126CB">
        <w:rPr>
          <w:rFonts w:cs="FrankRuehl" w:hint="cs"/>
          <w:rtl/>
        </w:rPr>
        <w:t xml:space="preserve"> (תיקון מס' 2) תשע"ו-2016 בסעיף 1</w:t>
      </w:r>
      <w:r w:rsidR="004126CB">
        <w:rPr>
          <w:rFonts w:cs="FrankRuehl" w:hint="cs"/>
          <w:rtl/>
        </w:rPr>
        <w:t>8</w:t>
      </w:r>
      <w:r w:rsidR="004126CB" w:rsidRPr="004126CB">
        <w:rPr>
          <w:rFonts w:cs="FrankRuehl" w:hint="cs"/>
          <w:rtl/>
        </w:rPr>
        <w:t xml:space="preserve"> לחוק השידור הציבורי הישראלי (תיקון מס' 4), תשע"ו-2016; </w:t>
      </w:r>
      <w:r w:rsidR="004126CB" w:rsidRPr="00F37B09">
        <w:rPr>
          <w:rFonts w:cs="FrankRuehl" w:hint="cs"/>
          <w:rtl/>
        </w:rPr>
        <w:t>תחילתו ביום 31.3.2016.</w:t>
      </w:r>
      <w:r w:rsidR="00F37B09" w:rsidRPr="00F37B09">
        <w:rPr>
          <w:rFonts w:cs="FrankRuehl" w:hint="cs"/>
          <w:rtl/>
        </w:rPr>
        <w:t xml:space="preserve"> </w:t>
      </w:r>
      <w:hyperlink r:id="rId21" w:history="1">
        <w:r w:rsidR="00F37B09" w:rsidRPr="00C70955">
          <w:rPr>
            <w:rStyle w:val="Hyperlink"/>
            <w:rFonts w:cs="FrankRuehl" w:hint="cs"/>
            <w:rtl/>
          </w:rPr>
          <w:t>ס"ח תשע"ו מס' 2577</w:t>
        </w:r>
      </w:hyperlink>
      <w:r w:rsidR="00F37B09" w:rsidRPr="00F37B09">
        <w:rPr>
          <w:rFonts w:cs="FrankRuehl" w:hint="cs"/>
          <w:rtl/>
        </w:rPr>
        <w:t xml:space="preserve"> מיום 16.8.2016 עמ' 1202 (</w:t>
      </w:r>
      <w:hyperlink r:id="rId22" w:history="1">
        <w:r w:rsidR="00F37B09" w:rsidRPr="00F37B09">
          <w:rPr>
            <w:rStyle w:val="Hyperlink"/>
            <w:rFonts w:cs="FrankRuehl" w:hint="cs"/>
            <w:rtl/>
          </w:rPr>
          <w:t>ה"ח הממשלה תשע"ו מס' 1078</w:t>
        </w:r>
      </w:hyperlink>
      <w:r w:rsidR="00F37B09" w:rsidRPr="00F37B09">
        <w:rPr>
          <w:rFonts w:cs="FrankRuehl" w:hint="cs"/>
          <w:rtl/>
        </w:rPr>
        <w:t xml:space="preserve"> עמ' </w:t>
      </w:r>
      <w:r w:rsidR="00F37B09" w:rsidRPr="000A314A">
        <w:rPr>
          <w:rFonts w:cs="FrankRuehl" w:hint="cs"/>
          <w:rtl/>
        </w:rPr>
        <w:t xml:space="preserve">1502) </w:t>
      </w:r>
      <w:r w:rsidR="00F37B09" w:rsidRPr="000A314A">
        <w:rPr>
          <w:rFonts w:cs="FrankRuehl"/>
          <w:rtl/>
        </w:rPr>
        <w:t>–</w:t>
      </w:r>
      <w:r w:rsidR="00F37B09" w:rsidRPr="000A314A">
        <w:rPr>
          <w:rFonts w:cs="FrankRuehl" w:hint="cs"/>
          <w:rtl/>
        </w:rPr>
        <w:t xml:space="preserve"> תיקון מס' 3 (תיקון מס' 3) בסעיף 3 לחוק השידור הציבורי הישראלי (תיקון מס' 5), תשע"ו-2016.</w:t>
      </w:r>
      <w:r w:rsidR="000A314A" w:rsidRPr="000A314A">
        <w:rPr>
          <w:rFonts w:cs="FrankRuehl" w:hint="cs"/>
          <w:rtl/>
        </w:rPr>
        <w:t xml:space="preserve"> </w:t>
      </w:r>
      <w:hyperlink r:id="rId23" w:history="1">
        <w:r w:rsidR="000A314A" w:rsidRPr="000E214D">
          <w:rPr>
            <w:rStyle w:val="Hyperlink"/>
            <w:rFonts w:cs="FrankRuehl" w:hint="cs"/>
            <w:rtl/>
          </w:rPr>
          <w:t>ס"ח תשע"ז מס' 2636</w:t>
        </w:r>
      </w:hyperlink>
      <w:r w:rsidR="000A314A" w:rsidRPr="000A314A">
        <w:rPr>
          <w:rFonts w:cs="FrankRuehl" w:hint="cs"/>
          <w:rtl/>
        </w:rPr>
        <w:t xml:space="preserve"> מיום 27.4.2017 עמ' 928 (</w:t>
      </w:r>
      <w:hyperlink r:id="rId24" w:history="1">
        <w:r w:rsidR="000A314A" w:rsidRPr="000A314A">
          <w:rPr>
            <w:rStyle w:val="Hyperlink"/>
            <w:rFonts w:cs="FrankRuehl" w:hint="cs"/>
            <w:rtl/>
          </w:rPr>
          <w:t>ה"ח הממשלה תשע"ז מס' 1131</w:t>
        </w:r>
      </w:hyperlink>
      <w:r w:rsidR="000A314A" w:rsidRPr="000A314A">
        <w:rPr>
          <w:rFonts w:cs="FrankRuehl" w:hint="cs"/>
          <w:rtl/>
        </w:rPr>
        <w:t xml:space="preserve"> עמ' 1080) </w:t>
      </w:r>
      <w:r w:rsidR="000A314A" w:rsidRPr="000A314A">
        <w:rPr>
          <w:rFonts w:cs="FrankRuehl"/>
          <w:rtl/>
        </w:rPr>
        <w:t>–</w:t>
      </w:r>
      <w:r w:rsidR="000A314A" w:rsidRPr="000A314A">
        <w:rPr>
          <w:rFonts w:cs="FrankRuehl" w:hint="cs"/>
          <w:rtl/>
        </w:rPr>
        <w:t xml:space="preserve"> תיקון מס' </w:t>
      </w:r>
      <w:r w:rsidR="000A314A">
        <w:rPr>
          <w:rFonts w:cs="FrankRuehl" w:hint="cs"/>
          <w:rtl/>
        </w:rPr>
        <w:t>3</w:t>
      </w:r>
      <w:r w:rsidR="000A314A" w:rsidRPr="000A314A">
        <w:rPr>
          <w:rFonts w:cs="FrankRuehl" w:hint="cs"/>
          <w:rtl/>
        </w:rPr>
        <w:t xml:space="preserve"> (תיקון מס' </w:t>
      </w:r>
      <w:r w:rsidR="000A314A">
        <w:rPr>
          <w:rFonts w:cs="FrankRuehl" w:hint="cs"/>
          <w:rtl/>
        </w:rPr>
        <w:t>4</w:t>
      </w:r>
      <w:r w:rsidR="000A314A" w:rsidRPr="000A314A">
        <w:rPr>
          <w:rFonts w:cs="FrankRuehl" w:hint="cs"/>
          <w:rtl/>
        </w:rPr>
        <w:t>) בסעיף 2 לחוק השידור הציבורי הישראלי (תיקון מס' 7), תשע"ז-2017; תחילתו ביום 26.4.2017.</w:t>
      </w:r>
    </w:p>
    <w:p w14:paraId="10A61666" w14:textId="77777777" w:rsidR="005A67A0" w:rsidRDefault="005A67A0" w:rsidP="005A67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713965" w:rsidRPr="005A67A0">
          <w:rPr>
            <w:rStyle w:val="Hyperlink"/>
            <w:rFonts w:cs="FrankRuehl" w:hint="cs"/>
            <w:rtl/>
          </w:rPr>
          <w:t>ס"ח תשע"ה מס' 2479</w:t>
        </w:r>
      </w:hyperlink>
      <w:r w:rsidR="00713965">
        <w:rPr>
          <w:rFonts w:cs="FrankRuehl" w:hint="cs"/>
          <w:rtl/>
        </w:rPr>
        <w:t xml:space="preserve"> מיום 4.12.2014 עמ' 47 (</w:t>
      </w:r>
      <w:hyperlink r:id="rId26" w:history="1">
        <w:r w:rsidR="00713965" w:rsidRPr="00713965">
          <w:rPr>
            <w:rStyle w:val="Hyperlink"/>
            <w:rFonts w:cs="FrankRuehl" w:hint="cs"/>
            <w:rtl/>
          </w:rPr>
          <w:t>ה"ח הכנסת תשע"ד מס' 569</w:t>
        </w:r>
      </w:hyperlink>
      <w:r w:rsidR="00713965">
        <w:rPr>
          <w:rFonts w:cs="FrankRuehl" w:hint="cs"/>
          <w:rtl/>
        </w:rPr>
        <w:t xml:space="preserve"> עמ' 158) </w:t>
      </w:r>
      <w:r w:rsidR="00713965">
        <w:rPr>
          <w:rFonts w:cs="FrankRuehl"/>
          <w:rtl/>
        </w:rPr>
        <w:t>–</w:t>
      </w:r>
      <w:r w:rsidR="00713965">
        <w:rPr>
          <w:rFonts w:cs="FrankRuehl" w:hint="cs"/>
          <w:rtl/>
        </w:rPr>
        <w:t xml:space="preserve"> תיקון מס' 4.</w:t>
      </w:r>
    </w:p>
    <w:p w14:paraId="4EB600AD" w14:textId="77777777" w:rsidR="007B1CE9" w:rsidRDefault="007B1CE9" w:rsidP="007B1C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4629EE" w:rsidRPr="007B1CE9">
          <w:rPr>
            <w:rStyle w:val="Hyperlink"/>
            <w:rFonts w:cs="FrankRuehl" w:hint="cs"/>
            <w:rtl/>
          </w:rPr>
          <w:t>ס"ח תשע"ט מס' 2751</w:t>
        </w:r>
      </w:hyperlink>
      <w:r w:rsidR="004629EE">
        <w:rPr>
          <w:rFonts w:cs="FrankRuehl" w:hint="cs"/>
          <w:rtl/>
        </w:rPr>
        <w:t xml:space="preserve"> מיום 17.10.2018 עמ' 2 (</w:t>
      </w:r>
      <w:hyperlink r:id="rId28" w:history="1">
        <w:r w:rsidR="004629EE" w:rsidRPr="004629EE">
          <w:rPr>
            <w:rStyle w:val="Hyperlink"/>
            <w:rFonts w:cs="FrankRuehl" w:hint="cs"/>
            <w:rtl/>
          </w:rPr>
          <w:t>ה"ח הממשלה תשע"ח מס' 1241</w:t>
        </w:r>
      </w:hyperlink>
      <w:r w:rsidR="004629EE">
        <w:rPr>
          <w:rFonts w:cs="FrankRuehl" w:hint="cs"/>
          <w:rtl/>
        </w:rPr>
        <w:t xml:space="preserve"> עמ' 1082) </w:t>
      </w:r>
      <w:r w:rsidR="004629EE">
        <w:rPr>
          <w:rFonts w:cs="FrankRuehl"/>
          <w:rtl/>
        </w:rPr>
        <w:t>–</w:t>
      </w:r>
      <w:r w:rsidR="004629EE">
        <w:rPr>
          <w:rFonts w:cs="FrankRuehl" w:hint="cs"/>
          <w:rtl/>
        </w:rPr>
        <w:t xml:space="preserve"> תיקון מס' 5; ר' סעיף 12 לענין תחילה והוראת מעבר.</w:t>
      </w:r>
    </w:p>
    <w:p w14:paraId="3744BA79" w14:textId="77777777" w:rsidR="004629EE" w:rsidRDefault="004629EE" w:rsidP="004629E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12. (א) תחילתו של חוק זה ביום כ"ד באדר א' התשע"ט (1 במרס 2019) (להלן </w:t>
      </w:r>
      <w:r>
        <w:rPr>
          <w:rFonts w:cs="FrankRuehl"/>
          <w:rtl/>
        </w:rPr>
        <w:t>–</w:t>
      </w:r>
      <w:r>
        <w:rPr>
          <w:rFonts w:cs="FrankRuehl" w:hint="cs"/>
          <w:rtl/>
        </w:rPr>
        <w:t xml:space="preserve"> יום התחילה).</w:t>
      </w:r>
    </w:p>
    <w:p w14:paraId="62B294B0" w14:textId="77777777" w:rsidR="004629EE" w:rsidRDefault="004629EE" w:rsidP="00D274D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 (ב) על אף הוראות חוק זה, </w:t>
      </w:r>
      <w:r w:rsidR="00C47A87">
        <w:rPr>
          <w:rFonts w:cs="FrankRuehl" w:hint="cs"/>
          <w:rtl/>
        </w:rPr>
        <w:t>יראו לקטור</w:t>
      </w:r>
      <w:r w:rsidR="00D274DF">
        <w:rPr>
          <w:rFonts w:cs="FrankRuehl" w:hint="cs"/>
          <w:rtl/>
        </w:rPr>
        <w:t xml:space="preserve"> שהועסק ערב יום התחילה על ידי מוסד ציבור המקבל תמיכה לפי החוק העיקרי בעד סיוע להפקת סרטים כאילו נרשם במאגר הלקטורים לפי סעיף 12(ב) לחוק העיקרי כנוסחו בחוק זה, עד ליום כ"ז באייר התשע"ט (1 ביוני 2019) או עד לרישומו במאגר הלקטורים, לפי המוקדם.</w:t>
      </w:r>
    </w:p>
    <w:p w14:paraId="77FF10E1" w14:textId="77777777" w:rsidR="00757CD3" w:rsidRPr="00757CD3" w:rsidRDefault="00757CD3" w:rsidP="00757C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9" w:history="1">
        <w:r w:rsidR="00C876AE" w:rsidRPr="00757CD3">
          <w:rPr>
            <w:rStyle w:val="Hyperlink"/>
            <w:rFonts w:ascii="FrankRuehl" w:hAnsi="FrankRuehl" w:cs="FrankRuehl"/>
            <w:rtl/>
          </w:rPr>
          <w:t>ס"ח תשע"ט מס' 2781</w:t>
        </w:r>
      </w:hyperlink>
      <w:r w:rsidR="00C876AE" w:rsidRPr="004A02AD">
        <w:rPr>
          <w:rFonts w:ascii="FrankRuehl" w:hAnsi="FrankRuehl" w:cs="FrankRuehl"/>
          <w:rtl/>
        </w:rPr>
        <w:t xml:space="preserve"> מיום 10.1.2019 עמ' 25</w:t>
      </w:r>
      <w:r w:rsidR="00C876AE">
        <w:rPr>
          <w:rFonts w:ascii="FrankRuehl" w:hAnsi="FrankRuehl" w:cs="FrankRuehl" w:hint="cs"/>
          <w:rtl/>
        </w:rPr>
        <w:t>2</w:t>
      </w:r>
      <w:r w:rsidR="00C876AE" w:rsidRPr="004A02AD">
        <w:rPr>
          <w:rFonts w:ascii="FrankRuehl" w:hAnsi="FrankRuehl" w:cs="FrankRuehl"/>
          <w:rtl/>
        </w:rPr>
        <w:t xml:space="preserve"> (</w:t>
      </w:r>
      <w:hyperlink r:id="rId30" w:history="1">
        <w:r w:rsidR="00C876AE" w:rsidRPr="004A02AD">
          <w:rPr>
            <w:rStyle w:val="Hyperlink"/>
            <w:rFonts w:ascii="FrankRuehl" w:hAnsi="FrankRuehl" w:cs="FrankRuehl"/>
            <w:rtl/>
          </w:rPr>
          <w:t>ה"ח הממשלה תשע"ח מס' 1221</w:t>
        </w:r>
      </w:hyperlink>
      <w:r w:rsidR="00C876AE" w:rsidRPr="004A02AD">
        <w:rPr>
          <w:rFonts w:ascii="FrankRuehl" w:hAnsi="FrankRuehl" w:cs="FrankRuehl"/>
          <w:rtl/>
        </w:rPr>
        <w:t xml:space="preserve"> עמ' 890) – תיקון מס' </w:t>
      </w:r>
      <w:r w:rsidR="00C876AE">
        <w:rPr>
          <w:rFonts w:ascii="FrankRuehl" w:hAnsi="FrankRuehl" w:cs="FrankRuehl" w:hint="cs"/>
          <w:rtl/>
        </w:rPr>
        <w:t>6</w:t>
      </w:r>
      <w:r w:rsidR="00C876AE" w:rsidRPr="004A02AD">
        <w:rPr>
          <w:rFonts w:ascii="FrankRuehl" w:hAnsi="FrankRuehl" w:cs="FrankRuehl"/>
          <w:rtl/>
        </w:rPr>
        <w:t xml:space="preserve"> בסעיף </w:t>
      </w:r>
      <w:r w:rsidR="00C876AE">
        <w:rPr>
          <w:rFonts w:ascii="FrankRuehl" w:hAnsi="FrankRuehl" w:cs="FrankRuehl" w:hint="cs"/>
          <w:rtl/>
        </w:rPr>
        <w:t>43</w:t>
      </w:r>
      <w:r w:rsidR="00C876AE" w:rsidRPr="004A02AD">
        <w:rPr>
          <w:rFonts w:ascii="FrankRuehl" w:hAnsi="FrankRuehl" w:cs="FrankRuehl"/>
          <w:rtl/>
        </w:rPr>
        <w:t xml:space="preserve"> לחוק ההגבלים העסקיים (תיקון מס' 21),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8EA" w14:textId="77777777" w:rsidR="0097718B" w:rsidRDefault="009771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הקולנוע, תשנ"ט–1999</w:t>
    </w:r>
  </w:p>
  <w:p w14:paraId="24816146" w14:textId="77777777" w:rsidR="0097718B" w:rsidRDefault="009771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7D9339" w14:textId="77777777" w:rsidR="0097718B" w:rsidRDefault="009771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1D96" w14:textId="77777777" w:rsidR="0097718B" w:rsidRDefault="009771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הקולנוע, תשנ"ט</w:t>
    </w:r>
    <w:r>
      <w:rPr>
        <w:rFonts w:hAnsi="FrankRuehl" w:cs="FrankRuehl" w:hint="cs"/>
        <w:color w:val="000000"/>
        <w:sz w:val="28"/>
        <w:szCs w:val="28"/>
        <w:rtl/>
      </w:rPr>
      <w:t>-</w:t>
    </w:r>
    <w:r>
      <w:rPr>
        <w:rFonts w:hAnsi="FrankRuehl" w:cs="FrankRuehl"/>
        <w:color w:val="000000"/>
        <w:sz w:val="28"/>
        <w:szCs w:val="28"/>
        <w:rtl/>
      </w:rPr>
      <w:t>1999</w:t>
    </w:r>
  </w:p>
  <w:p w14:paraId="1129A630" w14:textId="77777777" w:rsidR="0097718B" w:rsidRDefault="009771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D936BD" w14:textId="77777777" w:rsidR="0097718B" w:rsidRDefault="009771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BCD"/>
    <w:rsid w:val="000012F5"/>
    <w:rsid w:val="000364FF"/>
    <w:rsid w:val="00076A8A"/>
    <w:rsid w:val="000A314A"/>
    <w:rsid w:val="000E214D"/>
    <w:rsid w:val="000E63FE"/>
    <w:rsid w:val="00106605"/>
    <w:rsid w:val="0015083F"/>
    <w:rsid w:val="001C4376"/>
    <w:rsid w:val="001E292E"/>
    <w:rsid w:val="001F630E"/>
    <w:rsid w:val="00230E9F"/>
    <w:rsid w:val="002476E2"/>
    <w:rsid w:val="00262CDF"/>
    <w:rsid w:val="0029040F"/>
    <w:rsid w:val="0030219B"/>
    <w:rsid w:val="00304D06"/>
    <w:rsid w:val="003312D2"/>
    <w:rsid w:val="00364665"/>
    <w:rsid w:val="003D30FA"/>
    <w:rsid w:val="004126CB"/>
    <w:rsid w:val="00457ED7"/>
    <w:rsid w:val="004629EE"/>
    <w:rsid w:val="004A11FB"/>
    <w:rsid w:val="00533C70"/>
    <w:rsid w:val="005565D9"/>
    <w:rsid w:val="0056182F"/>
    <w:rsid w:val="005A67A0"/>
    <w:rsid w:val="005C6186"/>
    <w:rsid w:val="006063E1"/>
    <w:rsid w:val="006116A7"/>
    <w:rsid w:val="00617DC9"/>
    <w:rsid w:val="00660CB5"/>
    <w:rsid w:val="006B3399"/>
    <w:rsid w:val="006E790A"/>
    <w:rsid w:val="006F1696"/>
    <w:rsid w:val="00702BCD"/>
    <w:rsid w:val="00713965"/>
    <w:rsid w:val="00724140"/>
    <w:rsid w:val="00757CD3"/>
    <w:rsid w:val="00797753"/>
    <w:rsid w:val="007B1CE9"/>
    <w:rsid w:val="007E4358"/>
    <w:rsid w:val="007E4BC1"/>
    <w:rsid w:val="00872604"/>
    <w:rsid w:val="008747BE"/>
    <w:rsid w:val="0087602D"/>
    <w:rsid w:val="00890C23"/>
    <w:rsid w:val="0089422A"/>
    <w:rsid w:val="00894FD9"/>
    <w:rsid w:val="008F43CB"/>
    <w:rsid w:val="00927B93"/>
    <w:rsid w:val="009518F8"/>
    <w:rsid w:val="0097718B"/>
    <w:rsid w:val="009951CA"/>
    <w:rsid w:val="009A287E"/>
    <w:rsid w:val="009B76EA"/>
    <w:rsid w:val="009C6591"/>
    <w:rsid w:val="00A11D4A"/>
    <w:rsid w:val="00A51E75"/>
    <w:rsid w:val="00A744B5"/>
    <w:rsid w:val="00A7539A"/>
    <w:rsid w:val="00AC1B7E"/>
    <w:rsid w:val="00AF4681"/>
    <w:rsid w:val="00B0606B"/>
    <w:rsid w:val="00B13BE6"/>
    <w:rsid w:val="00B733C8"/>
    <w:rsid w:val="00C063AD"/>
    <w:rsid w:val="00C17B91"/>
    <w:rsid w:val="00C32580"/>
    <w:rsid w:val="00C47A87"/>
    <w:rsid w:val="00C60B34"/>
    <w:rsid w:val="00C65E5F"/>
    <w:rsid w:val="00C70955"/>
    <w:rsid w:val="00C74828"/>
    <w:rsid w:val="00C76722"/>
    <w:rsid w:val="00C876AE"/>
    <w:rsid w:val="00CA54AD"/>
    <w:rsid w:val="00CC17F6"/>
    <w:rsid w:val="00D274DF"/>
    <w:rsid w:val="00D330C2"/>
    <w:rsid w:val="00D50B6A"/>
    <w:rsid w:val="00DB1FFE"/>
    <w:rsid w:val="00DC7BEF"/>
    <w:rsid w:val="00E0598F"/>
    <w:rsid w:val="00E12124"/>
    <w:rsid w:val="00E5250D"/>
    <w:rsid w:val="00EC609E"/>
    <w:rsid w:val="00F17D14"/>
    <w:rsid w:val="00F266CD"/>
    <w:rsid w:val="00F37B09"/>
    <w:rsid w:val="00F5123E"/>
    <w:rsid w:val="00F83561"/>
    <w:rsid w:val="00FB2B46"/>
    <w:rsid w:val="00FD29B0"/>
    <w:rsid w:val="00FD5749"/>
    <w:rsid w:val="00FE0F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D2CC1A8"/>
  <w15:chartTrackingRefBased/>
  <w15:docId w15:val="{A08FADD3-5F65-4F2D-B3E1-ED5D0064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617DC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0A314A"/>
    <w:rPr>
      <w:noProof/>
      <w:szCs w:val="26"/>
      <w:lang w:val="en-US" w:eastAsia="he-IL" w:bidi="he-IL"/>
    </w:rPr>
  </w:style>
  <w:style w:type="character" w:customStyle="1" w:styleId="UnresolvedMention">
    <w:name w:val="Unresolved Mention"/>
    <w:uiPriority w:val="99"/>
    <w:semiHidden/>
    <w:unhideWhenUsed/>
    <w:rsid w:val="00462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001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79.pdf" TargetMode="External"/><Relationship Id="rId21" Type="http://schemas.openxmlformats.org/officeDocument/2006/relationships/hyperlink" Target="http://www.nevo.co.il/Law_word/law15/memshala-1131.pdf" TargetMode="External"/><Relationship Id="rId42" Type="http://schemas.openxmlformats.org/officeDocument/2006/relationships/hyperlink" Target="http://www.nevo.co.il/Law_word/law14/law-2636.pdf" TargetMode="External"/><Relationship Id="rId47" Type="http://schemas.openxmlformats.org/officeDocument/2006/relationships/hyperlink" Target="http://www.nevo.co.il/Law_word/law15/memshala-1241.pdf" TargetMode="External"/><Relationship Id="rId63" Type="http://schemas.openxmlformats.org/officeDocument/2006/relationships/hyperlink" Target="http://www.nevo.co.il/Law_word/law17/PROP-2886.pdf" TargetMode="External"/><Relationship Id="rId68" Type="http://schemas.openxmlformats.org/officeDocument/2006/relationships/hyperlink" Target="http://www.nevo.co.il/Law_word/law14/law-2428.pdf" TargetMode="External"/><Relationship Id="rId84" Type="http://schemas.openxmlformats.org/officeDocument/2006/relationships/hyperlink" Target="http://www.nevo.co.il/law_word/law14/law-2751.pdf" TargetMode="External"/><Relationship Id="rId89" Type="http://schemas.openxmlformats.org/officeDocument/2006/relationships/header" Target="header2.xml"/><Relationship Id="rId16" Type="http://schemas.openxmlformats.org/officeDocument/2006/relationships/hyperlink" Target="http://www.nevo.co.il/law_word/law14/law-2541.pdf" TargetMode="External"/><Relationship Id="rId11" Type="http://schemas.openxmlformats.org/officeDocument/2006/relationships/hyperlink" Target="http://www.nevo.co.il/Law_word/law15/memshala-869.pdf" TargetMode="External"/><Relationship Id="rId32" Type="http://schemas.openxmlformats.org/officeDocument/2006/relationships/hyperlink" Target="http://www.nevo.co.il/law_word/law14/law-2471.pdf" TargetMode="External"/><Relationship Id="rId37" Type="http://schemas.openxmlformats.org/officeDocument/2006/relationships/hyperlink" Target="http://www.nevo.co.il/Law_word/law15/memshala-942.pdf" TargetMode="External"/><Relationship Id="rId53" Type="http://schemas.openxmlformats.org/officeDocument/2006/relationships/hyperlink" Target="http://www.nevo.co.il/Law_word/law15/memshala-1241.pdf" TargetMode="External"/><Relationship Id="rId58" Type="http://schemas.openxmlformats.org/officeDocument/2006/relationships/hyperlink" Target="http://www.nevo.co.il/law_word/law14/law-2751.pdf" TargetMode="External"/><Relationship Id="rId74" Type="http://schemas.openxmlformats.org/officeDocument/2006/relationships/hyperlink" Target="http://www.nevo.co.il/law_word/law14/law-2751.pdf" TargetMode="External"/><Relationship Id="rId79" Type="http://schemas.openxmlformats.org/officeDocument/2006/relationships/hyperlink" Target="http://www.nevo.co.il/Law_word/law16/knesset-569.pdf"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_word/law14/law-2751.pdf" TargetMode="External"/><Relationship Id="rId27" Type="http://schemas.openxmlformats.org/officeDocument/2006/relationships/hyperlink" Target="http://www.nevo.co.il/Law_word/law16/knesset-569.pdf" TargetMode="External"/><Relationship Id="rId43" Type="http://schemas.openxmlformats.org/officeDocument/2006/relationships/hyperlink" Target="http://www.nevo.co.il/Law_word/law15/memshala-1131.pdf" TargetMode="External"/><Relationship Id="rId48" Type="http://schemas.openxmlformats.org/officeDocument/2006/relationships/hyperlink" Target="http://www.nevo.co.il/law_word/law14/law-2751.pdf" TargetMode="External"/><Relationship Id="rId64" Type="http://schemas.openxmlformats.org/officeDocument/2006/relationships/hyperlink" Target="http://www.nevo.co.il/Law_word/law14/LAW-1962.pdf" TargetMode="External"/><Relationship Id="rId69" Type="http://schemas.openxmlformats.org/officeDocument/2006/relationships/hyperlink" Target="http://www.nevo.co.il/Law_word/law15/memshala-807.pdf" TargetMode="External"/><Relationship Id="rId8" Type="http://schemas.openxmlformats.org/officeDocument/2006/relationships/hyperlink" Target="http://www.nevo.co.il/law_word/law14/law-2751.pdf" TargetMode="External"/><Relationship Id="rId51" Type="http://schemas.openxmlformats.org/officeDocument/2006/relationships/hyperlink" Target="http://www.nevo.co.il/Law_word/law15/memshala-1241.pdf" TargetMode="External"/><Relationship Id="rId72" Type="http://schemas.openxmlformats.org/officeDocument/2006/relationships/hyperlink" Target="http://www.nevo.co.il/law_word/law14/law-2751.pdf" TargetMode="External"/><Relationship Id="rId80" Type="http://schemas.openxmlformats.org/officeDocument/2006/relationships/hyperlink" Target="http://www.nevo.co.il/Law_word/law14/law-2781.pdf" TargetMode="External"/><Relationship Id="rId85" Type="http://schemas.openxmlformats.org/officeDocument/2006/relationships/hyperlink" Target="http://www.nevo.co.il/Law_word/law15/memshala-1241.pd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7504.pdf" TargetMode="External"/><Relationship Id="rId17" Type="http://schemas.openxmlformats.org/officeDocument/2006/relationships/hyperlink" Target="http://www.nevo.co.il/Law_word/law15/memshala-1030.pdf" TargetMode="External"/><Relationship Id="rId25" Type="http://schemas.openxmlformats.org/officeDocument/2006/relationships/hyperlink" Target="http://www.nevo.co.il/Law_word/law15/memshala-1241.pdf" TargetMode="External"/><Relationship Id="rId33" Type="http://schemas.openxmlformats.org/officeDocument/2006/relationships/hyperlink" Target="http://www.nevo.co.il/Law_word/law15/memshala-869.pdf" TargetMode="External"/><Relationship Id="rId38" Type="http://schemas.openxmlformats.org/officeDocument/2006/relationships/hyperlink" Target="http://www.nevo.co.il/law_word/law14/law-2541.pdf" TargetMode="External"/><Relationship Id="rId46" Type="http://schemas.openxmlformats.org/officeDocument/2006/relationships/hyperlink" Target="http://www.nevo.co.il/law_word/law14/law-2751.pdf" TargetMode="External"/><Relationship Id="rId59" Type="http://schemas.openxmlformats.org/officeDocument/2006/relationships/hyperlink" Target="http://www.nevo.co.il/Law_word/law15/memshala-1241.pdf" TargetMode="External"/><Relationship Id="rId67" Type="http://schemas.openxmlformats.org/officeDocument/2006/relationships/hyperlink" Target="http://www.nevo.co.il/Law_word/law15/memshala-443.pdf" TargetMode="External"/><Relationship Id="rId20" Type="http://schemas.openxmlformats.org/officeDocument/2006/relationships/hyperlink" Target="http://www.nevo.co.il/Law_word/law14/law-2636.pdf" TargetMode="External"/><Relationship Id="rId41" Type="http://schemas.openxmlformats.org/officeDocument/2006/relationships/hyperlink" Target="http://www.nevo.co.il/Law_word/law15/memshala-1078.pdf" TargetMode="External"/><Relationship Id="rId54" Type="http://schemas.openxmlformats.org/officeDocument/2006/relationships/hyperlink" Target="http://www.nevo.co.il/law_word/law14/law-2751.pdf" TargetMode="External"/><Relationship Id="rId62" Type="http://schemas.openxmlformats.org/officeDocument/2006/relationships/hyperlink" Target="http://www.nevo.co.il/Law_word/law14/LAW-1748.pdf" TargetMode="External"/><Relationship Id="rId70" Type="http://schemas.openxmlformats.org/officeDocument/2006/relationships/hyperlink" Target="http://www.nevo.co.il/law_word/law14/law-2479.pdf" TargetMode="External"/><Relationship Id="rId75" Type="http://schemas.openxmlformats.org/officeDocument/2006/relationships/hyperlink" Target="http://www.nevo.co.il/Law_word/law15/memshala-1241.pdf" TargetMode="External"/><Relationship Id="rId83" Type="http://schemas.openxmlformats.org/officeDocument/2006/relationships/hyperlink" Target="http://www.nevo.co.il/Law_word/law16/knesset-569.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479.pdf" TargetMode="External"/><Relationship Id="rId15" Type="http://schemas.openxmlformats.org/officeDocument/2006/relationships/hyperlink" Target="http://www.nevo.co.il/Law_word/law15/memshala-942.pdf" TargetMode="External"/><Relationship Id="rId23" Type="http://schemas.openxmlformats.org/officeDocument/2006/relationships/hyperlink" Target="http://www.nevo.co.il/Law_word/law15/memshala-1241.pdf" TargetMode="External"/><Relationship Id="rId28" Type="http://schemas.openxmlformats.org/officeDocument/2006/relationships/hyperlink" Target="http://www.nevo.co.il/law_word/law14/law-2479.pdf" TargetMode="External"/><Relationship Id="rId36" Type="http://schemas.openxmlformats.org/officeDocument/2006/relationships/hyperlink" Target="http://www.nevo.co.il/law_word/law14/law-2502.pdf" TargetMode="External"/><Relationship Id="rId49" Type="http://schemas.openxmlformats.org/officeDocument/2006/relationships/hyperlink" Target="http://www.nevo.co.il/Law_word/law15/memshala-1241.pdf" TargetMode="External"/><Relationship Id="rId57" Type="http://schemas.openxmlformats.org/officeDocument/2006/relationships/hyperlink" Target="http://www.nevo.co.il/Law_word/law15/memshala-1241.pdf" TargetMode="External"/><Relationship Id="rId10" Type="http://schemas.openxmlformats.org/officeDocument/2006/relationships/hyperlink" Target="http://www.nevo.co.il/law_word/law14/law-2471.pdf" TargetMode="External"/><Relationship Id="rId31" Type="http://schemas.openxmlformats.org/officeDocument/2006/relationships/hyperlink" Target="http://www.nevo.co.il/Law_word/law15/memshala-1241.pdf" TargetMode="External"/><Relationship Id="rId44" Type="http://schemas.openxmlformats.org/officeDocument/2006/relationships/hyperlink" Target="http://www.nevo.co.il/law_word/law14/law-2751.pdf" TargetMode="External"/><Relationship Id="rId52" Type="http://schemas.openxmlformats.org/officeDocument/2006/relationships/hyperlink" Target="http://www.nevo.co.il/law_word/law14/law-2751.pdf" TargetMode="External"/><Relationship Id="rId60" Type="http://schemas.openxmlformats.org/officeDocument/2006/relationships/hyperlink" Target="http://www.nevo.co.il/Law_word/law14/LAW-1724.pdf" TargetMode="External"/><Relationship Id="rId65" Type="http://schemas.openxmlformats.org/officeDocument/2006/relationships/hyperlink" Target="http://www.nevo.co.il/Law_word/law15/MEMSHALA-134.pdf" TargetMode="External"/><Relationship Id="rId73" Type="http://schemas.openxmlformats.org/officeDocument/2006/relationships/hyperlink" Target="http://www.nevo.co.il/Law_word/law15/memshala-1241.pdf" TargetMode="External"/><Relationship Id="rId78" Type="http://schemas.openxmlformats.org/officeDocument/2006/relationships/hyperlink" Target="http://www.nevo.co.il/law_word/law14/law-2479.pdf" TargetMode="External"/><Relationship Id="rId81" Type="http://schemas.openxmlformats.org/officeDocument/2006/relationships/hyperlink" Target="http://www.nevo.co.il/Law_word/law15/memshala-1221.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1241.pdf" TargetMode="External"/><Relationship Id="rId13" Type="http://schemas.openxmlformats.org/officeDocument/2006/relationships/hyperlink" Target="http://www.nevo.co.il/Law_word/law06/tak-7527.pdf" TargetMode="External"/><Relationship Id="rId18" Type="http://schemas.openxmlformats.org/officeDocument/2006/relationships/hyperlink" Target="http://www.nevo.co.il/law_word/law14/law-2577.pdf" TargetMode="External"/><Relationship Id="rId39" Type="http://schemas.openxmlformats.org/officeDocument/2006/relationships/hyperlink" Target="http://www.nevo.co.il/Law_word/law15/memshala-1030.pdf" TargetMode="External"/><Relationship Id="rId34" Type="http://schemas.openxmlformats.org/officeDocument/2006/relationships/hyperlink" Target="http://www.nevo.co.il/Law_word/law06/tak-7504.pdf" TargetMode="External"/><Relationship Id="rId50" Type="http://schemas.openxmlformats.org/officeDocument/2006/relationships/hyperlink" Target="http://www.nevo.co.il/law_word/law14/law-2751.pdf" TargetMode="External"/><Relationship Id="rId55" Type="http://schemas.openxmlformats.org/officeDocument/2006/relationships/hyperlink" Target="http://www.nevo.co.il/Law_word/law15/memshala-1241.pdf" TargetMode="External"/><Relationship Id="rId76" Type="http://schemas.openxmlformats.org/officeDocument/2006/relationships/hyperlink" Target="http://www.nevo.co.il/law_word/law14/law-2479.pdf" TargetMode="External"/><Relationship Id="rId7" Type="http://schemas.openxmlformats.org/officeDocument/2006/relationships/hyperlink" Target="http://www.nevo.co.il/Law_word/law16/knesset-569.pdf" TargetMode="External"/><Relationship Id="rId71" Type="http://schemas.openxmlformats.org/officeDocument/2006/relationships/hyperlink" Target="http://www.nevo.co.il/Law_word/law16/knesset-569.pdf"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16/knesset-569.pdf" TargetMode="External"/><Relationship Id="rId24" Type="http://schemas.openxmlformats.org/officeDocument/2006/relationships/hyperlink" Target="http://www.nevo.co.il/law_word/law14/law-2751.pdf" TargetMode="External"/><Relationship Id="rId40" Type="http://schemas.openxmlformats.org/officeDocument/2006/relationships/hyperlink" Target="http://www.nevo.co.il/law_word/law14/law-2577.pdf" TargetMode="External"/><Relationship Id="rId45" Type="http://schemas.openxmlformats.org/officeDocument/2006/relationships/hyperlink" Target="http://www.nevo.co.il/Law_word/law15/memshala-1241.pdf" TargetMode="External"/><Relationship Id="rId66" Type="http://schemas.openxmlformats.org/officeDocument/2006/relationships/hyperlink" Target="http://www.nevo.co.il/Law_word/law14/LAW-2207.pdf"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_word/law17/PROP-2824.pdf" TargetMode="External"/><Relationship Id="rId82" Type="http://schemas.openxmlformats.org/officeDocument/2006/relationships/hyperlink" Target="http://www.nevo.co.il/law_word/law14/law-2479.pdf" TargetMode="External"/><Relationship Id="rId19" Type="http://schemas.openxmlformats.org/officeDocument/2006/relationships/hyperlink" Target="http://www.nevo.co.il/Law_word/law15/memshala-1078.pdf" TargetMode="External"/><Relationship Id="rId14" Type="http://schemas.openxmlformats.org/officeDocument/2006/relationships/hyperlink" Target="http://www.nevo.co.il/law_word/law14/law-2502.pdf" TargetMode="External"/><Relationship Id="rId30" Type="http://schemas.openxmlformats.org/officeDocument/2006/relationships/hyperlink" Target="http://www.nevo.co.il/law_word/law14/law-2751.pdf" TargetMode="External"/><Relationship Id="rId35" Type="http://schemas.openxmlformats.org/officeDocument/2006/relationships/hyperlink" Target="http://www.nevo.co.il/Law_word/law06/tak-7527.pdf" TargetMode="External"/><Relationship Id="rId56" Type="http://schemas.openxmlformats.org/officeDocument/2006/relationships/hyperlink" Target="http://www.nevo.co.il/law_word/law14/law-2751.pdf" TargetMode="External"/><Relationship Id="rId77" Type="http://schemas.openxmlformats.org/officeDocument/2006/relationships/hyperlink" Target="http://www.nevo.co.il/Law_word/law16/knesset-56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34.pdf" TargetMode="External"/><Relationship Id="rId13" Type="http://schemas.openxmlformats.org/officeDocument/2006/relationships/hyperlink" Target="http://www.nevo.co.il/law_word/law14/law-2471.pdf" TargetMode="External"/><Relationship Id="rId18" Type="http://schemas.openxmlformats.org/officeDocument/2006/relationships/hyperlink" Target="http://www.nevo.co.il/Law_word/law15/memshala-942.pdf" TargetMode="External"/><Relationship Id="rId26" Type="http://schemas.openxmlformats.org/officeDocument/2006/relationships/hyperlink" Target="http://www.nevo.co.il/Law_word/law16/knesset-569.pdf" TargetMode="External"/><Relationship Id="rId3" Type="http://schemas.openxmlformats.org/officeDocument/2006/relationships/hyperlink" Target="http://www.nevo.co.il/Law_word/law14/LAW-1724.pdf" TargetMode="External"/><Relationship Id="rId21" Type="http://schemas.openxmlformats.org/officeDocument/2006/relationships/hyperlink" Target="http://www.nevo.co.il/law_word/law14/law-2577.pdf" TargetMode="External"/><Relationship Id="rId7" Type="http://schemas.openxmlformats.org/officeDocument/2006/relationships/hyperlink" Target="http://www.nevo.co.il/Law_word/law14/LAW-1962.pdf" TargetMode="External"/><Relationship Id="rId12" Type="http://schemas.openxmlformats.org/officeDocument/2006/relationships/hyperlink" Target="http://www.nevo.co.il/Law_word/law15/memshala-807.pdf" TargetMode="External"/><Relationship Id="rId17" Type="http://schemas.openxmlformats.org/officeDocument/2006/relationships/hyperlink" Target="http://www.nevo.co.il/law_word/law14/law-2502.pdf" TargetMode="External"/><Relationship Id="rId25" Type="http://schemas.openxmlformats.org/officeDocument/2006/relationships/hyperlink" Target="http://www.nevo.co.il/law_word/law14/law-2479.pdf" TargetMode="External"/><Relationship Id="rId2" Type="http://schemas.openxmlformats.org/officeDocument/2006/relationships/hyperlink" Target="http://www.nevo.co.il/Law_word/law17/PROP-2754.pdf" TargetMode="External"/><Relationship Id="rId16" Type="http://schemas.openxmlformats.org/officeDocument/2006/relationships/hyperlink" Target="http://www.nevo.co.il/Law_word/law06/tak-7527.pdf" TargetMode="External"/><Relationship Id="rId20" Type="http://schemas.openxmlformats.org/officeDocument/2006/relationships/hyperlink" Target="http://www.nevo.co.il/Law_word/law15/memshala-1030.pdf" TargetMode="External"/><Relationship Id="rId29" Type="http://schemas.openxmlformats.org/officeDocument/2006/relationships/hyperlink" Target="http://www.nevo.co.il/law_word/law14/law-2781.pdf" TargetMode="External"/><Relationship Id="rId1" Type="http://schemas.openxmlformats.org/officeDocument/2006/relationships/hyperlink" Target="http://www.nevo.co.il/Law_word/law14/LAW-1698.pdf" TargetMode="External"/><Relationship Id="rId6" Type="http://schemas.openxmlformats.org/officeDocument/2006/relationships/hyperlink" Target="http://www.nevo.co.il/Law_word/law17/PROP-2886.pdf" TargetMode="External"/><Relationship Id="rId11" Type="http://schemas.openxmlformats.org/officeDocument/2006/relationships/hyperlink" Target="http://www.nevo.co.il/Law_word/law14/law-2428.pdf" TargetMode="External"/><Relationship Id="rId24" Type="http://schemas.openxmlformats.org/officeDocument/2006/relationships/hyperlink" Target="http://www.nevo.co.il/Law_word/law15/memshala-1131.pdf" TargetMode="External"/><Relationship Id="rId5" Type="http://schemas.openxmlformats.org/officeDocument/2006/relationships/hyperlink" Target="http://www.nevo.co.il/Law_word/law14/LAW-1748.pdf" TargetMode="External"/><Relationship Id="rId15" Type="http://schemas.openxmlformats.org/officeDocument/2006/relationships/hyperlink" Target="http://www.nevo.co.il/Law_word/law06/tak-7504.pdf" TargetMode="External"/><Relationship Id="rId23" Type="http://schemas.openxmlformats.org/officeDocument/2006/relationships/hyperlink" Target="http://www.nevo.co.il/law_word/law14/law-2636.pdf" TargetMode="External"/><Relationship Id="rId28" Type="http://schemas.openxmlformats.org/officeDocument/2006/relationships/hyperlink" Target="http://www.nevo.co.il/Law_word/law15/memshala-1241.pdf" TargetMode="External"/><Relationship Id="rId10" Type="http://schemas.openxmlformats.org/officeDocument/2006/relationships/hyperlink" Target="http://www.nevo.co.il/Law_word/law15/memshala-443.pdf" TargetMode="External"/><Relationship Id="rId19" Type="http://schemas.openxmlformats.org/officeDocument/2006/relationships/hyperlink" Target="http://www.nevo.co.il/law_word/law14/law-2541.pdf" TargetMode="External"/><Relationship Id="rId4" Type="http://schemas.openxmlformats.org/officeDocument/2006/relationships/hyperlink" Target="http://www.nevo.co.il/Law_word/law17/PROP-2824.pdf" TargetMode="External"/><Relationship Id="rId9" Type="http://schemas.openxmlformats.org/officeDocument/2006/relationships/hyperlink" Target="http://www.nevo.co.il/Law_word/law14/LAW-2207.pdf" TargetMode="External"/><Relationship Id="rId14" Type="http://schemas.openxmlformats.org/officeDocument/2006/relationships/hyperlink" Target="http://www.nevo.co.il/Law_word/law15/memshala-869.pdf" TargetMode="External"/><Relationship Id="rId22" Type="http://schemas.openxmlformats.org/officeDocument/2006/relationships/hyperlink" Target="http://www.nevo.co.il/Law_word/law15/memshala-1078.pdf" TargetMode="External"/><Relationship Id="rId27" Type="http://schemas.openxmlformats.org/officeDocument/2006/relationships/hyperlink" Target="http://www.nevo.co.il/law_word/law14/law-2751.pdf" TargetMode="External"/><Relationship Id="rId30" Type="http://schemas.openxmlformats.org/officeDocument/2006/relationships/hyperlink" Target="http://www.nevo.co.il/Law_word/law15/memshala-1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35339</CharactersWithSpaces>
  <SharedDoc>false</SharedDoc>
  <HLinks>
    <vt:vector size="810" baseType="variant">
      <vt:variant>
        <vt:i4>393283</vt:i4>
      </vt:variant>
      <vt:variant>
        <vt:i4>381</vt:i4>
      </vt:variant>
      <vt:variant>
        <vt:i4>0</vt:i4>
      </vt:variant>
      <vt:variant>
        <vt:i4>5</vt:i4>
      </vt:variant>
      <vt:variant>
        <vt:lpwstr>http://www.nevo.co.il/advertisements/nevo-100.doc</vt:lpwstr>
      </vt:variant>
      <vt:variant>
        <vt:lpwstr/>
      </vt:variant>
      <vt:variant>
        <vt:i4>393283</vt:i4>
      </vt:variant>
      <vt:variant>
        <vt:i4>378</vt:i4>
      </vt:variant>
      <vt:variant>
        <vt:i4>0</vt:i4>
      </vt:variant>
      <vt:variant>
        <vt:i4>5</vt:i4>
      </vt:variant>
      <vt:variant>
        <vt:lpwstr>http://www.nevo.co.il/advertisements/nevo-100.doc</vt:lpwstr>
      </vt:variant>
      <vt:variant>
        <vt:lpwstr/>
      </vt:variant>
      <vt:variant>
        <vt:i4>1245292</vt:i4>
      </vt:variant>
      <vt:variant>
        <vt:i4>375</vt:i4>
      </vt:variant>
      <vt:variant>
        <vt:i4>0</vt:i4>
      </vt:variant>
      <vt:variant>
        <vt:i4>5</vt:i4>
      </vt:variant>
      <vt:variant>
        <vt:lpwstr>http://www.nevo.co.il/Law_word/law15/memshala-1241.pdf</vt:lpwstr>
      </vt:variant>
      <vt:variant>
        <vt:lpwstr/>
      </vt:variant>
      <vt:variant>
        <vt:i4>7864335</vt:i4>
      </vt:variant>
      <vt:variant>
        <vt:i4>372</vt:i4>
      </vt:variant>
      <vt:variant>
        <vt:i4>0</vt:i4>
      </vt:variant>
      <vt:variant>
        <vt:i4>5</vt:i4>
      </vt:variant>
      <vt:variant>
        <vt:lpwstr>http://www.nevo.co.il/law_word/law14/law-2751.pdf</vt:lpwstr>
      </vt:variant>
      <vt:variant>
        <vt:lpwstr/>
      </vt:variant>
      <vt:variant>
        <vt:i4>4128796</vt:i4>
      </vt:variant>
      <vt:variant>
        <vt:i4>369</vt:i4>
      </vt:variant>
      <vt:variant>
        <vt:i4>0</vt:i4>
      </vt:variant>
      <vt:variant>
        <vt:i4>5</vt:i4>
      </vt:variant>
      <vt:variant>
        <vt:lpwstr>http://www.nevo.co.il/Law_word/law16/knesset-569.pdf</vt:lpwstr>
      </vt:variant>
      <vt:variant>
        <vt:lpwstr/>
      </vt:variant>
      <vt:variant>
        <vt:i4>7995396</vt:i4>
      </vt:variant>
      <vt:variant>
        <vt:i4>366</vt:i4>
      </vt:variant>
      <vt:variant>
        <vt:i4>0</vt:i4>
      </vt:variant>
      <vt:variant>
        <vt:i4>5</vt:i4>
      </vt:variant>
      <vt:variant>
        <vt:lpwstr>http://www.nevo.co.il/law_word/law14/law-2479.pdf</vt:lpwstr>
      </vt:variant>
      <vt:variant>
        <vt:lpwstr/>
      </vt:variant>
      <vt:variant>
        <vt:i4>1245290</vt:i4>
      </vt:variant>
      <vt:variant>
        <vt:i4>363</vt:i4>
      </vt:variant>
      <vt:variant>
        <vt:i4>0</vt:i4>
      </vt:variant>
      <vt:variant>
        <vt:i4>5</vt:i4>
      </vt:variant>
      <vt:variant>
        <vt:lpwstr>http://www.nevo.co.il/Law_word/law15/memshala-1221.pdf</vt:lpwstr>
      </vt:variant>
      <vt:variant>
        <vt:lpwstr/>
      </vt:variant>
      <vt:variant>
        <vt:i4>7667727</vt:i4>
      </vt:variant>
      <vt:variant>
        <vt:i4>360</vt:i4>
      </vt:variant>
      <vt:variant>
        <vt:i4>0</vt:i4>
      </vt:variant>
      <vt:variant>
        <vt:i4>5</vt:i4>
      </vt:variant>
      <vt:variant>
        <vt:lpwstr>http://www.nevo.co.il/Law_word/law14/law-2781.pdf</vt:lpwstr>
      </vt:variant>
      <vt:variant>
        <vt:lpwstr/>
      </vt:variant>
      <vt:variant>
        <vt:i4>4128796</vt:i4>
      </vt:variant>
      <vt:variant>
        <vt:i4>357</vt:i4>
      </vt:variant>
      <vt:variant>
        <vt:i4>0</vt:i4>
      </vt:variant>
      <vt:variant>
        <vt:i4>5</vt:i4>
      </vt:variant>
      <vt:variant>
        <vt:lpwstr>http://www.nevo.co.il/Law_word/law16/knesset-569.pdf</vt:lpwstr>
      </vt:variant>
      <vt:variant>
        <vt:lpwstr/>
      </vt:variant>
      <vt:variant>
        <vt:i4>7995396</vt:i4>
      </vt:variant>
      <vt:variant>
        <vt:i4>354</vt:i4>
      </vt:variant>
      <vt:variant>
        <vt:i4>0</vt:i4>
      </vt:variant>
      <vt:variant>
        <vt:i4>5</vt:i4>
      </vt:variant>
      <vt:variant>
        <vt:lpwstr>http://www.nevo.co.il/law_word/law14/law-2479.pdf</vt:lpwstr>
      </vt:variant>
      <vt:variant>
        <vt:lpwstr/>
      </vt:variant>
      <vt:variant>
        <vt:i4>4128796</vt:i4>
      </vt:variant>
      <vt:variant>
        <vt:i4>351</vt:i4>
      </vt:variant>
      <vt:variant>
        <vt:i4>0</vt:i4>
      </vt:variant>
      <vt:variant>
        <vt:i4>5</vt:i4>
      </vt:variant>
      <vt:variant>
        <vt:lpwstr>http://www.nevo.co.il/Law_word/law16/knesset-569.pdf</vt:lpwstr>
      </vt:variant>
      <vt:variant>
        <vt:lpwstr/>
      </vt:variant>
      <vt:variant>
        <vt:i4>7995396</vt:i4>
      </vt:variant>
      <vt:variant>
        <vt:i4>348</vt:i4>
      </vt:variant>
      <vt:variant>
        <vt:i4>0</vt:i4>
      </vt:variant>
      <vt:variant>
        <vt:i4>5</vt:i4>
      </vt:variant>
      <vt:variant>
        <vt:lpwstr>http://www.nevo.co.il/law_word/law14/law-2479.pdf</vt:lpwstr>
      </vt:variant>
      <vt:variant>
        <vt:lpwstr/>
      </vt:variant>
      <vt:variant>
        <vt:i4>1245292</vt:i4>
      </vt:variant>
      <vt:variant>
        <vt:i4>345</vt:i4>
      </vt:variant>
      <vt:variant>
        <vt:i4>0</vt:i4>
      </vt:variant>
      <vt:variant>
        <vt:i4>5</vt:i4>
      </vt:variant>
      <vt:variant>
        <vt:lpwstr>http://www.nevo.co.il/Law_word/law15/memshala-1241.pdf</vt:lpwstr>
      </vt:variant>
      <vt:variant>
        <vt:lpwstr/>
      </vt:variant>
      <vt:variant>
        <vt:i4>7864335</vt:i4>
      </vt:variant>
      <vt:variant>
        <vt:i4>342</vt:i4>
      </vt:variant>
      <vt:variant>
        <vt:i4>0</vt:i4>
      </vt:variant>
      <vt:variant>
        <vt:i4>5</vt:i4>
      </vt:variant>
      <vt:variant>
        <vt:lpwstr>http://www.nevo.co.il/law_word/law14/law-2751.pdf</vt:lpwstr>
      </vt:variant>
      <vt:variant>
        <vt:lpwstr/>
      </vt:variant>
      <vt:variant>
        <vt:i4>1245292</vt:i4>
      </vt:variant>
      <vt:variant>
        <vt:i4>339</vt:i4>
      </vt:variant>
      <vt:variant>
        <vt:i4>0</vt:i4>
      </vt:variant>
      <vt:variant>
        <vt:i4>5</vt:i4>
      </vt:variant>
      <vt:variant>
        <vt:lpwstr>http://www.nevo.co.il/Law_word/law15/memshala-1241.pdf</vt:lpwstr>
      </vt:variant>
      <vt:variant>
        <vt:lpwstr/>
      </vt:variant>
      <vt:variant>
        <vt:i4>7864335</vt:i4>
      </vt:variant>
      <vt:variant>
        <vt:i4>336</vt:i4>
      </vt:variant>
      <vt:variant>
        <vt:i4>0</vt:i4>
      </vt:variant>
      <vt:variant>
        <vt:i4>5</vt:i4>
      </vt:variant>
      <vt:variant>
        <vt:lpwstr>http://www.nevo.co.il/law_word/law14/law-2751.pdf</vt:lpwstr>
      </vt:variant>
      <vt:variant>
        <vt:lpwstr/>
      </vt:variant>
      <vt:variant>
        <vt:i4>4128796</vt:i4>
      </vt:variant>
      <vt:variant>
        <vt:i4>333</vt:i4>
      </vt:variant>
      <vt:variant>
        <vt:i4>0</vt:i4>
      </vt:variant>
      <vt:variant>
        <vt:i4>5</vt:i4>
      </vt:variant>
      <vt:variant>
        <vt:lpwstr>http://www.nevo.co.il/Law_word/law16/knesset-569.pdf</vt:lpwstr>
      </vt:variant>
      <vt:variant>
        <vt:lpwstr/>
      </vt:variant>
      <vt:variant>
        <vt:i4>7995396</vt:i4>
      </vt:variant>
      <vt:variant>
        <vt:i4>330</vt:i4>
      </vt:variant>
      <vt:variant>
        <vt:i4>0</vt:i4>
      </vt:variant>
      <vt:variant>
        <vt:i4>5</vt:i4>
      </vt:variant>
      <vt:variant>
        <vt:lpwstr>http://www.nevo.co.il/law_word/law14/law-2479.pdf</vt:lpwstr>
      </vt:variant>
      <vt:variant>
        <vt:lpwstr/>
      </vt:variant>
      <vt:variant>
        <vt:i4>8126556</vt:i4>
      </vt:variant>
      <vt:variant>
        <vt:i4>327</vt:i4>
      </vt:variant>
      <vt:variant>
        <vt:i4>0</vt:i4>
      </vt:variant>
      <vt:variant>
        <vt:i4>5</vt:i4>
      </vt:variant>
      <vt:variant>
        <vt:lpwstr>http://www.nevo.co.il/Law_word/law15/memshala-807.pdf</vt:lpwstr>
      </vt:variant>
      <vt:variant>
        <vt:lpwstr/>
      </vt:variant>
      <vt:variant>
        <vt:i4>8323077</vt:i4>
      </vt:variant>
      <vt:variant>
        <vt:i4>324</vt:i4>
      </vt:variant>
      <vt:variant>
        <vt:i4>0</vt:i4>
      </vt:variant>
      <vt:variant>
        <vt:i4>5</vt:i4>
      </vt:variant>
      <vt:variant>
        <vt:lpwstr>http://www.nevo.co.il/Law_word/law14/law-2428.pdf</vt:lpwstr>
      </vt:variant>
      <vt:variant>
        <vt:lpwstr/>
      </vt:variant>
      <vt:variant>
        <vt:i4>7864404</vt:i4>
      </vt:variant>
      <vt:variant>
        <vt:i4>321</vt:i4>
      </vt:variant>
      <vt:variant>
        <vt:i4>0</vt:i4>
      </vt:variant>
      <vt:variant>
        <vt:i4>5</vt:i4>
      </vt:variant>
      <vt:variant>
        <vt:lpwstr>http://www.nevo.co.il/Law_word/law15/memshala-443.pdf</vt:lpwstr>
      </vt:variant>
      <vt:variant>
        <vt:lpwstr/>
      </vt:variant>
      <vt:variant>
        <vt:i4>8192012</vt:i4>
      </vt:variant>
      <vt:variant>
        <vt:i4>318</vt:i4>
      </vt:variant>
      <vt:variant>
        <vt:i4>0</vt:i4>
      </vt:variant>
      <vt:variant>
        <vt:i4>5</vt:i4>
      </vt:variant>
      <vt:variant>
        <vt:lpwstr>http://www.nevo.co.il/Law_word/law14/LAW-2207.pdf</vt:lpwstr>
      </vt:variant>
      <vt:variant>
        <vt:lpwstr/>
      </vt:variant>
      <vt:variant>
        <vt:i4>8323158</vt:i4>
      </vt:variant>
      <vt:variant>
        <vt:i4>315</vt:i4>
      </vt:variant>
      <vt:variant>
        <vt:i4>0</vt:i4>
      </vt:variant>
      <vt:variant>
        <vt:i4>5</vt:i4>
      </vt:variant>
      <vt:variant>
        <vt:lpwstr>http://www.nevo.co.il/Law_word/law15/MEMSHALA-134.pdf</vt:lpwstr>
      </vt:variant>
      <vt:variant>
        <vt:lpwstr/>
      </vt:variant>
      <vt:variant>
        <vt:i4>7864322</vt:i4>
      </vt:variant>
      <vt:variant>
        <vt:i4>312</vt:i4>
      </vt:variant>
      <vt:variant>
        <vt:i4>0</vt:i4>
      </vt:variant>
      <vt:variant>
        <vt:i4>5</vt:i4>
      </vt:variant>
      <vt:variant>
        <vt:lpwstr>http://www.nevo.co.il/Law_word/law14/LAW-1962.pdf</vt:lpwstr>
      </vt:variant>
      <vt:variant>
        <vt:lpwstr/>
      </vt:variant>
      <vt:variant>
        <vt:i4>458871</vt:i4>
      </vt:variant>
      <vt:variant>
        <vt:i4>309</vt:i4>
      </vt:variant>
      <vt:variant>
        <vt:i4>0</vt:i4>
      </vt:variant>
      <vt:variant>
        <vt:i4>5</vt:i4>
      </vt:variant>
      <vt:variant>
        <vt:lpwstr>http://www.nevo.co.il/Law_word/law17/PROP-2886.pdf</vt:lpwstr>
      </vt:variant>
      <vt:variant>
        <vt:lpwstr/>
      </vt:variant>
      <vt:variant>
        <vt:i4>7995398</vt:i4>
      </vt:variant>
      <vt:variant>
        <vt:i4>306</vt:i4>
      </vt:variant>
      <vt:variant>
        <vt:i4>0</vt:i4>
      </vt:variant>
      <vt:variant>
        <vt:i4>5</vt:i4>
      </vt:variant>
      <vt:variant>
        <vt:lpwstr>http://www.nevo.co.il/Law_word/law14/LAW-1748.pdf</vt:lpwstr>
      </vt:variant>
      <vt:variant>
        <vt:lpwstr/>
      </vt:variant>
      <vt:variant>
        <vt:i4>327805</vt:i4>
      </vt:variant>
      <vt:variant>
        <vt:i4>303</vt:i4>
      </vt:variant>
      <vt:variant>
        <vt:i4>0</vt:i4>
      </vt:variant>
      <vt:variant>
        <vt:i4>5</vt:i4>
      </vt:variant>
      <vt:variant>
        <vt:lpwstr>http://www.nevo.co.il/Law_word/law17/PROP-2824.pdf</vt:lpwstr>
      </vt:variant>
      <vt:variant>
        <vt:lpwstr/>
      </vt:variant>
      <vt:variant>
        <vt:i4>8126474</vt:i4>
      </vt:variant>
      <vt:variant>
        <vt:i4>300</vt:i4>
      </vt:variant>
      <vt:variant>
        <vt:i4>0</vt:i4>
      </vt:variant>
      <vt:variant>
        <vt:i4>5</vt:i4>
      </vt:variant>
      <vt:variant>
        <vt:lpwstr>http://www.nevo.co.il/Law_word/law14/LAW-1724.pdf</vt:lpwstr>
      </vt:variant>
      <vt:variant>
        <vt:lpwstr/>
      </vt:variant>
      <vt:variant>
        <vt:i4>1245292</vt:i4>
      </vt:variant>
      <vt:variant>
        <vt:i4>297</vt:i4>
      </vt:variant>
      <vt:variant>
        <vt:i4>0</vt:i4>
      </vt:variant>
      <vt:variant>
        <vt:i4>5</vt:i4>
      </vt:variant>
      <vt:variant>
        <vt:lpwstr>http://www.nevo.co.il/Law_word/law15/memshala-1241.pdf</vt:lpwstr>
      </vt:variant>
      <vt:variant>
        <vt:lpwstr/>
      </vt:variant>
      <vt:variant>
        <vt:i4>7864335</vt:i4>
      </vt:variant>
      <vt:variant>
        <vt:i4>294</vt:i4>
      </vt:variant>
      <vt:variant>
        <vt:i4>0</vt:i4>
      </vt:variant>
      <vt:variant>
        <vt:i4>5</vt:i4>
      </vt:variant>
      <vt:variant>
        <vt:lpwstr>http://www.nevo.co.il/law_word/law14/law-2751.pdf</vt:lpwstr>
      </vt:variant>
      <vt:variant>
        <vt:lpwstr/>
      </vt:variant>
      <vt:variant>
        <vt:i4>1245292</vt:i4>
      </vt:variant>
      <vt:variant>
        <vt:i4>291</vt:i4>
      </vt:variant>
      <vt:variant>
        <vt:i4>0</vt:i4>
      </vt:variant>
      <vt:variant>
        <vt:i4>5</vt:i4>
      </vt:variant>
      <vt:variant>
        <vt:lpwstr>http://www.nevo.co.il/Law_word/law15/memshala-1241.pdf</vt:lpwstr>
      </vt:variant>
      <vt:variant>
        <vt:lpwstr/>
      </vt:variant>
      <vt:variant>
        <vt:i4>7864335</vt:i4>
      </vt:variant>
      <vt:variant>
        <vt:i4>288</vt:i4>
      </vt:variant>
      <vt:variant>
        <vt:i4>0</vt:i4>
      </vt:variant>
      <vt:variant>
        <vt:i4>5</vt:i4>
      </vt:variant>
      <vt:variant>
        <vt:lpwstr>http://www.nevo.co.il/law_word/law14/law-2751.pdf</vt:lpwstr>
      </vt:variant>
      <vt:variant>
        <vt:lpwstr/>
      </vt:variant>
      <vt:variant>
        <vt:i4>1245292</vt:i4>
      </vt:variant>
      <vt:variant>
        <vt:i4>285</vt:i4>
      </vt:variant>
      <vt:variant>
        <vt:i4>0</vt:i4>
      </vt:variant>
      <vt:variant>
        <vt:i4>5</vt:i4>
      </vt:variant>
      <vt:variant>
        <vt:lpwstr>http://www.nevo.co.il/Law_word/law15/memshala-1241.pdf</vt:lpwstr>
      </vt:variant>
      <vt:variant>
        <vt:lpwstr/>
      </vt:variant>
      <vt:variant>
        <vt:i4>7864335</vt:i4>
      </vt:variant>
      <vt:variant>
        <vt:i4>282</vt:i4>
      </vt:variant>
      <vt:variant>
        <vt:i4>0</vt:i4>
      </vt:variant>
      <vt:variant>
        <vt:i4>5</vt:i4>
      </vt:variant>
      <vt:variant>
        <vt:lpwstr>http://www.nevo.co.il/law_word/law14/law-2751.pdf</vt:lpwstr>
      </vt:variant>
      <vt:variant>
        <vt:lpwstr/>
      </vt:variant>
      <vt:variant>
        <vt:i4>1245292</vt:i4>
      </vt:variant>
      <vt:variant>
        <vt:i4>279</vt:i4>
      </vt:variant>
      <vt:variant>
        <vt:i4>0</vt:i4>
      </vt:variant>
      <vt:variant>
        <vt:i4>5</vt:i4>
      </vt:variant>
      <vt:variant>
        <vt:lpwstr>http://www.nevo.co.il/Law_word/law15/memshala-1241.pdf</vt:lpwstr>
      </vt:variant>
      <vt:variant>
        <vt:lpwstr/>
      </vt:variant>
      <vt:variant>
        <vt:i4>7864335</vt:i4>
      </vt:variant>
      <vt:variant>
        <vt:i4>276</vt:i4>
      </vt:variant>
      <vt:variant>
        <vt:i4>0</vt:i4>
      </vt:variant>
      <vt:variant>
        <vt:i4>5</vt:i4>
      </vt:variant>
      <vt:variant>
        <vt:lpwstr>http://www.nevo.co.il/law_word/law14/law-2751.pdf</vt:lpwstr>
      </vt:variant>
      <vt:variant>
        <vt:lpwstr/>
      </vt:variant>
      <vt:variant>
        <vt:i4>1245292</vt:i4>
      </vt:variant>
      <vt:variant>
        <vt:i4>273</vt:i4>
      </vt:variant>
      <vt:variant>
        <vt:i4>0</vt:i4>
      </vt:variant>
      <vt:variant>
        <vt:i4>5</vt:i4>
      </vt:variant>
      <vt:variant>
        <vt:lpwstr>http://www.nevo.co.il/Law_word/law15/memshala-1241.pdf</vt:lpwstr>
      </vt:variant>
      <vt:variant>
        <vt:lpwstr/>
      </vt:variant>
      <vt:variant>
        <vt:i4>7864335</vt:i4>
      </vt:variant>
      <vt:variant>
        <vt:i4>270</vt:i4>
      </vt:variant>
      <vt:variant>
        <vt:i4>0</vt:i4>
      </vt:variant>
      <vt:variant>
        <vt:i4>5</vt:i4>
      </vt:variant>
      <vt:variant>
        <vt:lpwstr>http://www.nevo.co.il/law_word/law14/law-2751.pdf</vt:lpwstr>
      </vt:variant>
      <vt:variant>
        <vt:lpwstr/>
      </vt:variant>
      <vt:variant>
        <vt:i4>1245292</vt:i4>
      </vt:variant>
      <vt:variant>
        <vt:i4>267</vt:i4>
      </vt:variant>
      <vt:variant>
        <vt:i4>0</vt:i4>
      </vt:variant>
      <vt:variant>
        <vt:i4>5</vt:i4>
      </vt:variant>
      <vt:variant>
        <vt:lpwstr>http://www.nevo.co.il/Law_word/law15/memshala-1241.pdf</vt:lpwstr>
      </vt:variant>
      <vt:variant>
        <vt:lpwstr/>
      </vt:variant>
      <vt:variant>
        <vt:i4>7864335</vt:i4>
      </vt:variant>
      <vt:variant>
        <vt:i4>264</vt:i4>
      </vt:variant>
      <vt:variant>
        <vt:i4>0</vt:i4>
      </vt:variant>
      <vt:variant>
        <vt:i4>5</vt:i4>
      </vt:variant>
      <vt:variant>
        <vt:lpwstr>http://www.nevo.co.il/law_word/law14/law-2751.pdf</vt:lpwstr>
      </vt:variant>
      <vt:variant>
        <vt:lpwstr/>
      </vt:variant>
      <vt:variant>
        <vt:i4>1245292</vt:i4>
      </vt:variant>
      <vt:variant>
        <vt:i4>261</vt:i4>
      </vt:variant>
      <vt:variant>
        <vt:i4>0</vt:i4>
      </vt:variant>
      <vt:variant>
        <vt:i4>5</vt:i4>
      </vt:variant>
      <vt:variant>
        <vt:lpwstr>http://www.nevo.co.il/Law_word/law15/memshala-1241.pdf</vt:lpwstr>
      </vt:variant>
      <vt:variant>
        <vt:lpwstr/>
      </vt:variant>
      <vt:variant>
        <vt:i4>7864335</vt:i4>
      </vt:variant>
      <vt:variant>
        <vt:i4>258</vt:i4>
      </vt:variant>
      <vt:variant>
        <vt:i4>0</vt:i4>
      </vt:variant>
      <vt:variant>
        <vt:i4>5</vt:i4>
      </vt:variant>
      <vt:variant>
        <vt:lpwstr>http://www.nevo.co.il/law_word/law14/law-2751.pdf</vt:lpwstr>
      </vt:variant>
      <vt:variant>
        <vt:lpwstr/>
      </vt:variant>
      <vt:variant>
        <vt:i4>1245292</vt:i4>
      </vt:variant>
      <vt:variant>
        <vt:i4>255</vt:i4>
      </vt:variant>
      <vt:variant>
        <vt:i4>0</vt:i4>
      </vt:variant>
      <vt:variant>
        <vt:i4>5</vt:i4>
      </vt:variant>
      <vt:variant>
        <vt:lpwstr>http://www.nevo.co.il/Law_word/law15/memshala-1241.pdf</vt:lpwstr>
      </vt:variant>
      <vt:variant>
        <vt:lpwstr/>
      </vt:variant>
      <vt:variant>
        <vt:i4>7864335</vt:i4>
      </vt:variant>
      <vt:variant>
        <vt:i4>252</vt:i4>
      </vt:variant>
      <vt:variant>
        <vt:i4>0</vt:i4>
      </vt:variant>
      <vt:variant>
        <vt:i4>5</vt:i4>
      </vt:variant>
      <vt:variant>
        <vt:lpwstr>http://www.nevo.co.il/law_word/law14/law-2751.pdf</vt:lpwstr>
      </vt:variant>
      <vt:variant>
        <vt:lpwstr/>
      </vt:variant>
      <vt:variant>
        <vt:i4>1048683</vt:i4>
      </vt:variant>
      <vt:variant>
        <vt:i4>249</vt:i4>
      </vt:variant>
      <vt:variant>
        <vt:i4>0</vt:i4>
      </vt:variant>
      <vt:variant>
        <vt:i4>5</vt:i4>
      </vt:variant>
      <vt:variant>
        <vt:lpwstr>http://www.nevo.co.il/Law_word/law15/memshala-1131.pdf</vt:lpwstr>
      </vt:variant>
      <vt:variant>
        <vt:lpwstr/>
      </vt:variant>
      <vt:variant>
        <vt:i4>8257545</vt:i4>
      </vt:variant>
      <vt:variant>
        <vt:i4>246</vt:i4>
      </vt:variant>
      <vt:variant>
        <vt:i4>0</vt:i4>
      </vt:variant>
      <vt:variant>
        <vt:i4>5</vt:i4>
      </vt:variant>
      <vt:variant>
        <vt:lpwstr>http://www.nevo.co.il/Law_word/law14/law-2636.pdf</vt:lpwstr>
      </vt:variant>
      <vt:variant>
        <vt:lpwstr/>
      </vt:variant>
      <vt:variant>
        <vt:i4>1572975</vt:i4>
      </vt:variant>
      <vt:variant>
        <vt:i4>243</vt:i4>
      </vt:variant>
      <vt:variant>
        <vt:i4>0</vt:i4>
      </vt:variant>
      <vt:variant>
        <vt:i4>5</vt:i4>
      </vt:variant>
      <vt:variant>
        <vt:lpwstr>http://www.nevo.co.il/Law_word/law15/memshala-1078.pdf</vt:lpwstr>
      </vt:variant>
      <vt:variant>
        <vt:lpwstr/>
      </vt:variant>
      <vt:variant>
        <vt:i4>7995403</vt:i4>
      </vt:variant>
      <vt:variant>
        <vt:i4>240</vt:i4>
      </vt:variant>
      <vt:variant>
        <vt:i4>0</vt:i4>
      </vt:variant>
      <vt:variant>
        <vt:i4>5</vt:i4>
      </vt:variant>
      <vt:variant>
        <vt:lpwstr>http://www.nevo.co.il/law_word/law14/law-2577.pdf</vt:lpwstr>
      </vt:variant>
      <vt:variant>
        <vt:lpwstr/>
      </vt:variant>
      <vt:variant>
        <vt:i4>1048683</vt:i4>
      </vt:variant>
      <vt:variant>
        <vt:i4>237</vt:i4>
      </vt:variant>
      <vt:variant>
        <vt:i4>0</vt:i4>
      </vt:variant>
      <vt:variant>
        <vt:i4>5</vt:i4>
      </vt:variant>
      <vt:variant>
        <vt:lpwstr>http://www.nevo.co.il/Law_word/law15/memshala-1030.pdf</vt:lpwstr>
      </vt:variant>
      <vt:variant>
        <vt:lpwstr/>
      </vt:variant>
      <vt:variant>
        <vt:i4>7929869</vt:i4>
      </vt:variant>
      <vt:variant>
        <vt:i4>234</vt:i4>
      </vt:variant>
      <vt:variant>
        <vt:i4>0</vt:i4>
      </vt:variant>
      <vt:variant>
        <vt:i4>5</vt:i4>
      </vt:variant>
      <vt:variant>
        <vt:lpwstr>http://www.nevo.co.il/law_word/law14/law-2541.pdf</vt:lpwstr>
      </vt:variant>
      <vt:variant>
        <vt:lpwstr/>
      </vt:variant>
      <vt:variant>
        <vt:i4>7864408</vt:i4>
      </vt:variant>
      <vt:variant>
        <vt:i4>231</vt:i4>
      </vt:variant>
      <vt:variant>
        <vt:i4>0</vt:i4>
      </vt:variant>
      <vt:variant>
        <vt:i4>5</vt:i4>
      </vt:variant>
      <vt:variant>
        <vt:lpwstr>http://www.nevo.co.il/Law_word/law15/memshala-942.pdf</vt:lpwstr>
      </vt:variant>
      <vt:variant>
        <vt:lpwstr/>
      </vt:variant>
      <vt:variant>
        <vt:i4>8192014</vt:i4>
      </vt:variant>
      <vt:variant>
        <vt:i4>228</vt:i4>
      </vt:variant>
      <vt:variant>
        <vt:i4>0</vt:i4>
      </vt:variant>
      <vt:variant>
        <vt:i4>5</vt:i4>
      </vt:variant>
      <vt:variant>
        <vt:lpwstr>http://www.nevo.co.il/law_word/law14/law-2502.pdf</vt:lpwstr>
      </vt:variant>
      <vt:variant>
        <vt:lpwstr/>
      </vt:variant>
      <vt:variant>
        <vt:i4>8126474</vt:i4>
      </vt:variant>
      <vt:variant>
        <vt:i4>225</vt:i4>
      </vt:variant>
      <vt:variant>
        <vt:i4>0</vt:i4>
      </vt:variant>
      <vt:variant>
        <vt:i4>5</vt:i4>
      </vt:variant>
      <vt:variant>
        <vt:lpwstr>http://www.nevo.co.il/Law_word/law06/tak-7527.pdf</vt:lpwstr>
      </vt:variant>
      <vt:variant>
        <vt:lpwstr/>
      </vt:variant>
      <vt:variant>
        <vt:i4>8257545</vt:i4>
      </vt:variant>
      <vt:variant>
        <vt:i4>222</vt:i4>
      </vt:variant>
      <vt:variant>
        <vt:i4>0</vt:i4>
      </vt:variant>
      <vt:variant>
        <vt:i4>5</vt:i4>
      </vt:variant>
      <vt:variant>
        <vt:lpwstr>http://www.nevo.co.il/Law_word/law06/tak-7504.pdf</vt:lpwstr>
      </vt:variant>
      <vt:variant>
        <vt:lpwstr/>
      </vt:variant>
      <vt:variant>
        <vt:i4>7995474</vt:i4>
      </vt:variant>
      <vt:variant>
        <vt:i4>219</vt:i4>
      </vt:variant>
      <vt:variant>
        <vt:i4>0</vt:i4>
      </vt:variant>
      <vt:variant>
        <vt:i4>5</vt:i4>
      </vt:variant>
      <vt:variant>
        <vt:lpwstr>http://www.nevo.co.il/Law_word/law15/memshala-869.pdf</vt:lpwstr>
      </vt:variant>
      <vt:variant>
        <vt:lpwstr/>
      </vt:variant>
      <vt:variant>
        <vt:i4>7995404</vt:i4>
      </vt:variant>
      <vt:variant>
        <vt:i4>216</vt:i4>
      </vt:variant>
      <vt:variant>
        <vt:i4>0</vt:i4>
      </vt:variant>
      <vt:variant>
        <vt:i4>5</vt:i4>
      </vt:variant>
      <vt:variant>
        <vt:lpwstr>http://www.nevo.co.il/law_word/law14/law-2471.pdf</vt:lpwstr>
      </vt:variant>
      <vt:variant>
        <vt:lpwstr/>
      </vt:variant>
      <vt:variant>
        <vt:i4>1245292</vt:i4>
      </vt:variant>
      <vt:variant>
        <vt:i4>213</vt:i4>
      </vt:variant>
      <vt:variant>
        <vt:i4>0</vt:i4>
      </vt:variant>
      <vt:variant>
        <vt:i4>5</vt:i4>
      </vt:variant>
      <vt:variant>
        <vt:lpwstr>http://www.nevo.co.il/Law_word/law15/memshala-1241.pdf</vt:lpwstr>
      </vt:variant>
      <vt:variant>
        <vt:lpwstr/>
      </vt:variant>
      <vt:variant>
        <vt:i4>7864335</vt:i4>
      </vt:variant>
      <vt:variant>
        <vt:i4>210</vt:i4>
      </vt:variant>
      <vt:variant>
        <vt:i4>0</vt:i4>
      </vt:variant>
      <vt:variant>
        <vt:i4>5</vt:i4>
      </vt:variant>
      <vt:variant>
        <vt:lpwstr>http://www.nevo.co.il/law_word/law14/law-2751.pdf</vt:lpwstr>
      </vt:variant>
      <vt:variant>
        <vt:lpwstr/>
      </vt:variant>
      <vt:variant>
        <vt:i4>4128796</vt:i4>
      </vt:variant>
      <vt:variant>
        <vt:i4>207</vt:i4>
      </vt:variant>
      <vt:variant>
        <vt:i4>0</vt:i4>
      </vt:variant>
      <vt:variant>
        <vt:i4>5</vt:i4>
      </vt:variant>
      <vt:variant>
        <vt:lpwstr>http://www.nevo.co.il/Law_word/law16/knesset-569.pdf</vt:lpwstr>
      </vt:variant>
      <vt:variant>
        <vt:lpwstr/>
      </vt:variant>
      <vt:variant>
        <vt:i4>7995396</vt:i4>
      </vt:variant>
      <vt:variant>
        <vt:i4>204</vt:i4>
      </vt:variant>
      <vt:variant>
        <vt:i4>0</vt:i4>
      </vt:variant>
      <vt:variant>
        <vt:i4>5</vt:i4>
      </vt:variant>
      <vt:variant>
        <vt:lpwstr>http://www.nevo.co.il/law_word/law14/law-2479.pdf</vt:lpwstr>
      </vt:variant>
      <vt:variant>
        <vt:lpwstr/>
      </vt:variant>
      <vt:variant>
        <vt:i4>4128796</vt:i4>
      </vt:variant>
      <vt:variant>
        <vt:i4>201</vt:i4>
      </vt:variant>
      <vt:variant>
        <vt:i4>0</vt:i4>
      </vt:variant>
      <vt:variant>
        <vt:i4>5</vt:i4>
      </vt:variant>
      <vt:variant>
        <vt:lpwstr>http://www.nevo.co.il/Law_word/law16/knesset-569.pdf</vt:lpwstr>
      </vt:variant>
      <vt:variant>
        <vt:lpwstr/>
      </vt:variant>
      <vt:variant>
        <vt:i4>7995396</vt:i4>
      </vt:variant>
      <vt:variant>
        <vt:i4>198</vt:i4>
      </vt:variant>
      <vt:variant>
        <vt:i4>0</vt:i4>
      </vt:variant>
      <vt:variant>
        <vt:i4>5</vt:i4>
      </vt:variant>
      <vt:variant>
        <vt:lpwstr>http://www.nevo.co.il/law_word/law14/law-2479.pdf</vt:lpwstr>
      </vt:variant>
      <vt:variant>
        <vt:lpwstr/>
      </vt:variant>
      <vt:variant>
        <vt:i4>1245292</vt:i4>
      </vt:variant>
      <vt:variant>
        <vt:i4>195</vt:i4>
      </vt:variant>
      <vt:variant>
        <vt:i4>0</vt:i4>
      </vt:variant>
      <vt:variant>
        <vt:i4>5</vt:i4>
      </vt:variant>
      <vt:variant>
        <vt:lpwstr>http://www.nevo.co.il/Law_word/law15/memshala-1241.pdf</vt:lpwstr>
      </vt:variant>
      <vt:variant>
        <vt:lpwstr/>
      </vt:variant>
      <vt:variant>
        <vt:i4>7864335</vt:i4>
      </vt:variant>
      <vt:variant>
        <vt:i4>192</vt:i4>
      </vt:variant>
      <vt:variant>
        <vt:i4>0</vt:i4>
      </vt:variant>
      <vt:variant>
        <vt:i4>5</vt:i4>
      </vt:variant>
      <vt:variant>
        <vt:lpwstr>http://www.nevo.co.il/law_word/law14/law-2751.pdf</vt:lpwstr>
      </vt:variant>
      <vt:variant>
        <vt:lpwstr/>
      </vt:variant>
      <vt:variant>
        <vt:i4>1245292</vt:i4>
      </vt:variant>
      <vt:variant>
        <vt:i4>189</vt:i4>
      </vt:variant>
      <vt:variant>
        <vt:i4>0</vt:i4>
      </vt:variant>
      <vt:variant>
        <vt:i4>5</vt:i4>
      </vt:variant>
      <vt:variant>
        <vt:lpwstr>http://www.nevo.co.il/Law_word/law15/memshala-1241.pdf</vt:lpwstr>
      </vt:variant>
      <vt:variant>
        <vt:lpwstr/>
      </vt:variant>
      <vt:variant>
        <vt:i4>7864335</vt:i4>
      </vt:variant>
      <vt:variant>
        <vt:i4>186</vt:i4>
      </vt:variant>
      <vt:variant>
        <vt:i4>0</vt:i4>
      </vt:variant>
      <vt:variant>
        <vt:i4>5</vt:i4>
      </vt:variant>
      <vt:variant>
        <vt:lpwstr>http://www.nevo.co.il/law_word/law14/law-2751.pdf</vt:lpwstr>
      </vt:variant>
      <vt:variant>
        <vt:lpwstr/>
      </vt:variant>
      <vt:variant>
        <vt:i4>1048683</vt:i4>
      </vt:variant>
      <vt:variant>
        <vt:i4>183</vt:i4>
      </vt:variant>
      <vt:variant>
        <vt:i4>0</vt:i4>
      </vt:variant>
      <vt:variant>
        <vt:i4>5</vt:i4>
      </vt:variant>
      <vt:variant>
        <vt:lpwstr>http://www.nevo.co.il/Law_word/law15/memshala-1131.pdf</vt:lpwstr>
      </vt:variant>
      <vt:variant>
        <vt:lpwstr/>
      </vt:variant>
      <vt:variant>
        <vt:i4>8257545</vt:i4>
      </vt:variant>
      <vt:variant>
        <vt:i4>180</vt:i4>
      </vt:variant>
      <vt:variant>
        <vt:i4>0</vt:i4>
      </vt:variant>
      <vt:variant>
        <vt:i4>5</vt:i4>
      </vt:variant>
      <vt:variant>
        <vt:lpwstr>http://www.nevo.co.il/Law_word/law14/law-2636.pdf</vt:lpwstr>
      </vt:variant>
      <vt:variant>
        <vt:lpwstr/>
      </vt:variant>
      <vt:variant>
        <vt:i4>1572975</vt:i4>
      </vt:variant>
      <vt:variant>
        <vt:i4>177</vt:i4>
      </vt:variant>
      <vt:variant>
        <vt:i4>0</vt:i4>
      </vt:variant>
      <vt:variant>
        <vt:i4>5</vt:i4>
      </vt:variant>
      <vt:variant>
        <vt:lpwstr>http://www.nevo.co.il/Law_word/law15/memshala-1078.pdf</vt:lpwstr>
      </vt:variant>
      <vt:variant>
        <vt:lpwstr/>
      </vt:variant>
      <vt:variant>
        <vt:i4>7995403</vt:i4>
      </vt:variant>
      <vt:variant>
        <vt:i4>174</vt:i4>
      </vt:variant>
      <vt:variant>
        <vt:i4>0</vt:i4>
      </vt:variant>
      <vt:variant>
        <vt:i4>5</vt:i4>
      </vt:variant>
      <vt:variant>
        <vt:lpwstr>http://www.nevo.co.il/law_word/law14/law-2577.pdf</vt:lpwstr>
      </vt:variant>
      <vt:variant>
        <vt:lpwstr/>
      </vt:variant>
      <vt:variant>
        <vt:i4>1048683</vt:i4>
      </vt:variant>
      <vt:variant>
        <vt:i4>171</vt:i4>
      </vt:variant>
      <vt:variant>
        <vt:i4>0</vt:i4>
      </vt:variant>
      <vt:variant>
        <vt:i4>5</vt:i4>
      </vt:variant>
      <vt:variant>
        <vt:lpwstr>http://www.nevo.co.il/Law_word/law15/memshala-1030.pdf</vt:lpwstr>
      </vt:variant>
      <vt:variant>
        <vt:lpwstr/>
      </vt:variant>
      <vt:variant>
        <vt:i4>7929869</vt:i4>
      </vt:variant>
      <vt:variant>
        <vt:i4>168</vt:i4>
      </vt:variant>
      <vt:variant>
        <vt:i4>0</vt:i4>
      </vt:variant>
      <vt:variant>
        <vt:i4>5</vt:i4>
      </vt:variant>
      <vt:variant>
        <vt:lpwstr>http://www.nevo.co.il/law_word/law14/law-2541.pdf</vt:lpwstr>
      </vt:variant>
      <vt:variant>
        <vt:lpwstr/>
      </vt:variant>
      <vt:variant>
        <vt:i4>7864408</vt:i4>
      </vt:variant>
      <vt:variant>
        <vt:i4>165</vt:i4>
      </vt:variant>
      <vt:variant>
        <vt:i4>0</vt:i4>
      </vt:variant>
      <vt:variant>
        <vt:i4>5</vt:i4>
      </vt:variant>
      <vt:variant>
        <vt:lpwstr>http://www.nevo.co.il/Law_word/law15/memshala-942.pdf</vt:lpwstr>
      </vt:variant>
      <vt:variant>
        <vt:lpwstr/>
      </vt:variant>
      <vt:variant>
        <vt:i4>8192014</vt:i4>
      </vt:variant>
      <vt:variant>
        <vt:i4>162</vt:i4>
      </vt:variant>
      <vt:variant>
        <vt:i4>0</vt:i4>
      </vt:variant>
      <vt:variant>
        <vt:i4>5</vt:i4>
      </vt:variant>
      <vt:variant>
        <vt:lpwstr>http://www.nevo.co.il/law_word/law14/law-2502.pdf</vt:lpwstr>
      </vt:variant>
      <vt:variant>
        <vt:lpwstr/>
      </vt:variant>
      <vt:variant>
        <vt:i4>8126474</vt:i4>
      </vt:variant>
      <vt:variant>
        <vt:i4>159</vt:i4>
      </vt:variant>
      <vt:variant>
        <vt:i4>0</vt:i4>
      </vt:variant>
      <vt:variant>
        <vt:i4>5</vt:i4>
      </vt:variant>
      <vt:variant>
        <vt:lpwstr>http://www.nevo.co.il/Law_word/law06/tak-7527.pdf</vt:lpwstr>
      </vt:variant>
      <vt:variant>
        <vt:lpwstr/>
      </vt:variant>
      <vt:variant>
        <vt:i4>8257545</vt:i4>
      </vt:variant>
      <vt:variant>
        <vt:i4>156</vt:i4>
      </vt:variant>
      <vt:variant>
        <vt:i4>0</vt:i4>
      </vt:variant>
      <vt:variant>
        <vt:i4>5</vt:i4>
      </vt:variant>
      <vt:variant>
        <vt:lpwstr>http://www.nevo.co.il/Law_word/law06/tak-7504.pdf</vt:lpwstr>
      </vt:variant>
      <vt:variant>
        <vt:lpwstr/>
      </vt:variant>
      <vt:variant>
        <vt:i4>7995474</vt:i4>
      </vt:variant>
      <vt:variant>
        <vt:i4>153</vt:i4>
      </vt:variant>
      <vt:variant>
        <vt:i4>0</vt:i4>
      </vt:variant>
      <vt:variant>
        <vt:i4>5</vt:i4>
      </vt:variant>
      <vt:variant>
        <vt:lpwstr>http://www.nevo.co.il/Law_word/law15/memshala-869.pdf</vt:lpwstr>
      </vt:variant>
      <vt:variant>
        <vt:lpwstr/>
      </vt:variant>
      <vt:variant>
        <vt:i4>7995404</vt:i4>
      </vt:variant>
      <vt:variant>
        <vt:i4>150</vt:i4>
      </vt:variant>
      <vt:variant>
        <vt:i4>0</vt:i4>
      </vt:variant>
      <vt:variant>
        <vt:i4>5</vt:i4>
      </vt:variant>
      <vt:variant>
        <vt:lpwstr>http://www.nevo.co.il/law_word/law14/law-2471.pdf</vt:lpwstr>
      </vt:variant>
      <vt:variant>
        <vt:lpwstr/>
      </vt:variant>
      <vt:variant>
        <vt:i4>1245292</vt:i4>
      </vt:variant>
      <vt:variant>
        <vt:i4>147</vt:i4>
      </vt:variant>
      <vt:variant>
        <vt:i4>0</vt:i4>
      </vt:variant>
      <vt:variant>
        <vt:i4>5</vt:i4>
      </vt:variant>
      <vt:variant>
        <vt:lpwstr>http://www.nevo.co.il/Law_word/law15/memshala-1241.pdf</vt:lpwstr>
      </vt:variant>
      <vt:variant>
        <vt:lpwstr/>
      </vt:variant>
      <vt:variant>
        <vt:i4>7864335</vt:i4>
      </vt:variant>
      <vt:variant>
        <vt:i4>144</vt:i4>
      </vt:variant>
      <vt:variant>
        <vt:i4>0</vt:i4>
      </vt:variant>
      <vt:variant>
        <vt:i4>5</vt:i4>
      </vt:variant>
      <vt:variant>
        <vt:lpwstr>http://www.nevo.co.il/law_word/law14/law-2751.pdf</vt:lpwstr>
      </vt:variant>
      <vt:variant>
        <vt:lpwstr/>
      </vt:variant>
      <vt:variant>
        <vt:i4>4128796</vt:i4>
      </vt:variant>
      <vt:variant>
        <vt:i4>141</vt:i4>
      </vt:variant>
      <vt:variant>
        <vt:i4>0</vt:i4>
      </vt:variant>
      <vt:variant>
        <vt:i4>5</vt:i4>
      </vt:variant>
      <vt:variant>
        <vt:lpwstr>http://www.nevo.co.il/Law_word/law16/knesset-569.pdf</vt:lpwstr>
      </vt:variant>
      <vt:variant>
        <vt:lpwstr/>
      </vt:variant>
      <vt:variant>
        <vt:i4>7995396</vt:i4>
      </vt:variant>
      <vt:variant>
        <vt:i4>138</vt:i4>
      </vt:variant>
      <vt:variant>
        <vt:i4>0</vt:i4>
      </vt:variant>
      <vt:variant>
        <vt:i4>5</vt:i4>
      </vt:variant>
      <vt:variant>
        <vt:lpwstr>http://www.nevo.co.il/law_word/law14/law-2479.pdf</vt:lpwstr>
      </vt:variant>
      <vt:variant>
        <vt:lpwstr/>
      </vt:variant>
      <vt:variant>
        <vt:i4>5636105</vt:i4>
      </vt:variant>
      <vt:variant>
        <vt:i4>132</vt:i4>
      </vt:variant>
      <vt:variant>
        <vt:i4>0</vt:i4>
      </vt:variant>
      <vt:variant>
        <vt:i4>5</vt:i4>
      </vt:variant>
      <vt:variant>
        <vt:lpwstr/>
      </vt:variant>
      <vt:variant>
        <vt:lpwstr>med3</vt:lpwstr>
      </vt:variant>
      <vt:variant>
        <vt:i4>5701641</vt:i4>
      </vt:variant>
      <vt:variant>
        <vt:i4>126</vt:i4>
      </vt:variant>
      <vt:variant>
        <vt:i4>0</vt:i4>
      </vt:variant>
      <vt:variant>
        <vt:i4>5</vt:i4>
      </vt:variant>
      <vt:variant>
        <vt:lpwstr/>
      </vt:variant>
      <vt:variant>
        <vt:lpwstr>med2</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1245290</vt:i4>
      </vt:variant>
      <vt:variant>
        <vt:i4>87</vt:i4>
      </vt:variant>
      <vt:variant>
        <vt:i4>0</vt:i4>
      </vt:variant>
      <vt:variant>
        <vt:i4>5</vt:i4>
      </vt:variant>
      <vt:variant>
        <vt:lpwstr>http://www.nevo.co.il/Law_word/law15/memshala-1221.pdf</vt:lpwstr>
      </vt:variant>
      <vt:variant>
        <vt:lpwstr/>
      </vt:variant>
      <vt:variant>
        <vt:i4>7667727</vt:i4>
      </vt:variant>
      <vt:variant>
        <vt:i4>84</vt:i4>
      </vt:variant>
      <vt:variant>
        <vt:i4>0</vt:i4>
      </vt:variant>
      <vt:variant>
        <vt:i4>5</vt:i4>
      </vt:variant>
      <vt:variant>
        <vt:lpwstr>http://www.nevo.co.il/law_word/law14/law-2781.pdf</vt:lpwstr>
      </vt:variant>
      <vt:variant>
        <vt:lpwstr/>
      </vt:variant>
      <vt:variant>
        <vt:i4>1245292</vt:i4>
      </vt:variant>
      <vt:variant>
        <vt:i4>81</vt:i4>
      </vt:variant>
      <vt:variant>
        <vt:i4>0</vt:i4>
      </vt:variant>
      <vt:variant>
        <vt:i4>5</vt:i4>
      </vt:variant>
      <vt:variant>
        <vt:lpwstr>http://www.nevo.co.il/Law_word/law15/memshala-1241.pdf</vt:lpwstr>
      </vt:variant>
      <vt:variant>
        <vt:lpwstr/>
      </vt:variant>
      <vt:variant>
        <vt:i4>7864335</vt:i4>
      </vt:variant>
      <vt:variant>
        <vt:i4>78</vt:i4>
      </vt:variant>
      <vt:variant>
        <vt:i4>0</vt:i4>
      </vt:variant>
      <vt:variant>
        <vt:i4>5</vt:i4>
      </vt:variant>
      <vt:variant>
        <vt:lpwstr>http://www.nevo.co.il/law_word/law14/law-2751.pdf</vt:lpwstr>
      </vt:variant>
      <vt:variant>
        <vt:lpwstr/>
      </vt:variant>
      <vt:variant>
        <vt:i4>4128796</vt:i4>
      </vt:variant>
      <vt:variant>
        <vt:i4>75</vt:i4>
      </vt:variant>
      <vt:variant>
        <vt:i4>0</vt:i4>
      </vt:variant>
      <vt:variant>
        <vt:i4>5</vt:i4>
      </vt:variant>
      <vt:variant>
        <vt:lpwstr>http://www.nevo.co.il/Law_word/law16/knesset-569.pdf</vt:lpwstr>
      </vt:variant>
      <vt:variant>
        <vt:lpwstr/>
      </vt:variant>
      <vt:variant>
        <vt:i4>7995396</vt:i4>
      </vt:variant>
      <vt:variant>
        <vt:i4>72</vt:i4>
      </vt:variant>
      <vt:variant>
        <vt:i4>0</vt:i4>
      </vt:variant>
      <vt:variant>
        <vt:i4>5</vt:i4>
      </vt:variant>
      <vt:variant>
        <vt:lpwstr>http://www.nevo.co.il/law_word/law14/law-2479.pdf</vt:lpwstr>
      </vt:variant>
      <vt:variant>
        <vt:lpwstr/>
      </vt:variant>
      <vt:variant>
        <vt:i4>1048683</vt:i4>
      </vt:variant>
      <vt:variant>
        <vt:i4>69</vt:i4>
      </vt:variant>
      <vt:variant>
        <vt:i4>0</vt:i4>
      </vt:variant>
      <vt:variant>
        <vt:i4>5</vt:i4>
      </vt:variant>
      <vt:variant>
        <vt:lpwstr>http://www.nevo.co.il/Law_word/law15/memshala-1131.pdf</vt:lpwstr>
      </vt:variant>
      <vt:variant>
        <vt:lpwstr/>
      </vt:variant>
      <vt:variant>
        <vt:i4>8257545</vt:i4>
      </vt:variant>
      <vt:variant>
        <vt:i4>66</vt:i4>
      </vt:variant>
      <vt:variant>
        <vt:i4>0</vt:i4>
      </vt:variant>
      <vt:variant>
        <vt:i4>5</vt:i4>
      </vt:variant>
      <vt:variant>
        <vt:lpwstr>http://www.nevo.co.il/law_word/law14/law-2636.pdf</vt:lpwstr>
      </vt:variant>
      <vt:variant>
        <vt:lpwstr/>
      </vt:variant>
      <vt:variant>
        <vt:i4>1572975</vt:i4>
      </vt:variant>
      <vt:variant>
        <vt:i4>63</vt:i4>
      </vt:variant>
      <vt:variant>
        <vt:i4>0</vt:i4>
      </vt:variant>
      <vt:variant>
        <vt:i4>5</vt:i4>
      </vt:variant>
      <vt:variant>
        <vt:lpwstr>http://www.nevo.co.il/Law_word/law15/memshala-1078.pdf</vt:lpwstr>
      </vt:variant>
      <vt:variant>
        <vt:lpwstr/>
      </vt:variant>
      <vt:variant>
        <vt:i4>7995403</vt:i4>
      </vt:variant>
      <vt:variant>
        <vt:i4>60</vt:i4>
      </vt:variant>
      <vt:variant>
        <vt:i4>0</vt:i4>
      </vt:variant>
      <vt:variant>
        <vt:i4>5</vt:i4>
      </vt:variant>
      <vt:variant>
        <vt:lpwstr>http://www.nevo.co.il/law_word/law14/law-2577.pdf</vt:lpwstr>
      </vt:variant>
      <vt:variant>
        <vt:lpwstr/>
      </vt:variant>
      <vt:variant>
        <vt:i4>1048683</vt:i4>
      </vt:variant>
      <vt:variant>
        <vt:i4>57</vt:i4>
      </vt:variant>
      <vt:variant>
        <vt:i4>0</vt:i4>
      </vt:variant>
      <vt:variant>
        <vt:i4>5</vt:i4>
      </vt:variant>
      <vt:variant>
        <vt:lpwstr>http://www.nevo.co.il/Law_word/law15/memshala-1030.pdf</vt:lpwstr>
      </vt:variant>
      <vt:variant>
        <vt:lpwstr/>
      </vt:variant>
      <vt:variant>
        <vt:i4>7929869</vt:i4>
      </vt:variant>
      <vt:variant>
        <vt:i4>54</vt:i4>
      </vt:variant>
      <vt:variant>
        <vt:i4>0</vt:i4>
      </vt:variant>
      <vt:variant>
        <vt:i4>5</vt:i4>
      </vt:variant>
      <vt:variant>
        <vt:lpwstr>http://www.nevo.co.il/law_word/law14/law-2541.pdf</vt:lpwstr>
      </vt:variant>
      <vt:variant>
        <vt:lpwstr/>
      </vt:variant>
      <vt:variant>
        <vt:i4>7864408</vt:i4>
      </vt:variant>
      <vt:variant>
        <vt:i4>51</vt:i4>
      </vt:variant>
      <vt:variant>
        <vt:i4>0</vt:i4>
      </vt:variant>
      <vt:variant>
        <vt:i4>5</vt:i4>
      </vt:variant>
      <vt:variant>
        <vt:lpwstr>http://www.nevo.co.il/Law_word/law15/memshala-942.pdf</vt:lpwstr>
      </vt:variant>
      <vt:variant>
        <vt:lpwstr/>
      </vt:variant>
      <vt:variant>
        <vt:i4>8192014</vt:i4>
      </vt:variant>
      <vt:variant>
        <vt:i4>48</vt:i4>
      </vt:variant>
      <vt:variant>
        <vt:i4>0</vt:i4>
      </vt:variant>
      <vt:variant>
        <vt:i4>5</vt:i4>
      </vt:variant>
      <vt:variant>
        <vt:lpwstr>http://www.nevo.co.il/law_word/law14/law-2502.pdf</vt:lpwstr>
      </vt:variant>
      <vt:variant>
        <vt:lpwstr/>
      </vt:variant>
      <vt:variant>
        <vt:i4>8126474</vt:i4>
      </vt:variant>
      <vt:variant>
        <vt:i4>45</vt:i4>
      </vt:variant>
      <vt:variant>
        <vt:i4>0</vt:i4>
      </vt:variant>
      <vt:variant>
        <vt:i4>5</vt:i4>
      </vt:variant>
      <vt:variant>
        <vt:lpwstr>http://www.nevo.co.il/Law_word/law06/tak-7527.pdf</vt:lpwstr>
      </vt:variant>
      <vt:variant>
        <vt:lpwstr/>
      </vt:variant>
      <vt:variant>
        <vt:i4>8257545</vt:i4>
      </vt:variant>
      <vt:variant>
        <vt:i4>42</vt:i4>
      </vt:variant>
      <vt:variant>
        <vt:i4>0</vt:i4>
      </vt:variant>
      <vt:variant>
        <vt:i4>5</vt:i4>
      </vt:variant>
      <vt:variant>
        <vt:lpwstr>http://www.nevo.co.il/Law_word/law06/tak-7504.pdf</vt:lpwstr>
      </vt:variant>
      <vt:variant>
        <vt:lpwstr/>
      </vt:variant>
      <vt:variant>
        <vt:i4>7995474</vt:i4>
      </vt:variant>
      <vt:variant>
        <vt:i4>39</vt:i4>
      </vt:variant>
      <vt:variant>
        <vt:i4>0</vt:i4>
      </vt:variant>
      <vt:variant>
        <vt:i4>5</vt:i4>
      </vt:variant>
      <vt:variant>
        <vt:lpwstr>http://www.nevo.co.il/Law_word/law15/memshala-869.pdf</vt:lpwstr>
      </vt:variant>
      <vt:variant>
        <vt:lpwstr/>
      </vt:variant>
      <vt:variant>
        <vt:i4>7995404</vt:i4>
      </vt:variant>
      <vt:variant>
        <vt:i4>36</vt:i4>
      </vt:variant>
      <vt:variant>
        <vt:i4>0</vt:i4>
      </vt:variant>
      <vt:variant>
        <vt:i4>5</vt:i4>
      </vt:variant>
      <vt:variant>
        <vt:lpwstr>http://www.nevo.co.il/law_word/law14/law-2471.pdf</vt:lpwstr>
      </vt:variant>
      <vt:variant>
        <vt:lpwstr/>
      </vt:variant>
      <vt:variant>
        <vt:i4>8126556</vt:i4>
      </vt:variant>
      <vt:variant>
        <vt:i4>33</vt:i4>
      </vt:variant>
      <vt:variant>
        <vt:i4>0</vt:i4>
      </vt:variant>
      <vt:variant>
        <vt:i4>5</vt:i4>
      </vt:variant>
      <vt:variant>
        <vt:lpwstr>http://www.nevo.co.il/Law_word/law15/memshala-807.pdf</vt:lpwstr>
      </vt:variant>
      <vt:variant>
        <vt:lpwstr/>
      </vt:variant>
      <vt:variant>
        <vt:i4>8323077</vt:i4>
      </vt:variant>
      <vt:variant>
        <vt:i4>30</vt:i4>
      </vt:variant>
      <vt:variant>
        <vt:i4>0</vt:i4>
      </vt:variant>
      <vt:variant>
        <vt:i4>5</vt:i4>
      </vt:variant>
      <vt:variant>
        <vt:lpwstr>http://www.nevo.co.il/Law_word/law14/law-2428.pdf</vt:lpwstr>
      </vt:variant>
      <vt:variant>
        <vt:lpwstr/>
      </vt:variant>
      <vt:variant>
        <vt:i4>7864404</vt:i4>
      </vt:variant>
      <vt:variant>
        <vt:i4>27</vt:i4>
      </vt:variant>
      <vt:variant>
        <vt:i4>0</vt:i4>
      </vt:variant>
      <vt:variant>
        <vt:i4>5</vt:i4>
      </vt:variant>
      <vt:variant>
        <vt:lpwstr>http://www.nevo.co.il/Law_word/law15/memshala-443.pdf</vt:lpwstr>
      </vt:variant>
      <vt:variant>
        <vt:lpwstr/>
      </vt:variant>
      <vt:variant>
        <vt:i4>8192012</vt:i4>
      </vt:variant>
      <vt:variant>
        <vt:i4>24</vt:i4>
      </vt:variant>
      <vt:variant>
        <vt:i4>0</vt:i4>
      </vt:variant>
      <vt:variant>
        <vt:i4>5</vt:i4>
      </vt:variant>
      <vt:variant>
        <vt:lpwstr>http://www.nevo.co.il/Law_word/law14/LAW-2207.pdf</vt:lpwstr>
      </vt:variant>
      <vt:variant>
        <vt:lpwstr/>
      </vt:variant>
      <vt:variant>
        <vt:i4>8323158</vt:i4>
      </vt:variant>
      <vt:variant>
        <vt:i4>21</vt:i4>
      </vt:variant>
      <vt:variant>
        <vt:i4>0</vt:i4>
      </vt:variant>
      <vt:variant>
        <vt:i4>5</vt:i4>
      </vt:variant>
      <vt:variant>
        <vt:lpwstr>http://www.nevo.co.il/Law_word/law15/MEMSHALA-134.pdf</vt:lpwstr>
      </vt:variant>
      <vt:variant>
        <vt:lpwstr/>
      </vt:variant>
      <vt:variant>
        <vt:i4>7864322</vt:i4>
      </vt:variant>
      <vt:variant>
        <vt:i4>18</vt:i4>
      </vt:variant>
      <vt:variant>
        <vt:i4>0</vt:i4>
      </vt:variant>
      <vt:variant>
        <vt:i4>5</vt:i4>
      </vt:variant>
      <vt:variant>
        <vt:lpwstr>http://www.nevo.co.il/Law_word/law14/LAW-1962.pdf</vt:lpwstr>
      </vt:variant>
      <vt:variant>
        <vt:lpwstr/>
      </vt:variant>
      <vt:variant>
        <vt:i4>458871</vt:i4>
      </vt:variant>
      <vt:variant>
        <vt:i4>15</vt:i4>
      </vt:variant>
      <vt:variant>
        <vt:i4>0</vt:i4>
      </vt:variant>
      <vt:variant>
        <vt:i4>5</vt:i4>
      </vt:variant>
      <vt:variant>
        <vt:lpwstr>http://www.nevo.co.il/Law_word/law17/PROP-2886.pdf</vt:lpwstr>
      </vt:variant>
      <vt:variant>
        <vt:lpwstr/>
      </vt:variant>
      <vt:variant>
        <vt:i4>7995398</vt:i4>
      </vt:variant>
      <vt:variant>
        <vt:i4>12</vt:i4>
      </vt:variant>
      <vt:variant>
        <vt:i4>0</vt:i4>
      </vt:variant>
      <vt:variant>
        <vt:i4>5</vt:i4>
      </vt:variant>
      <vt:variant>
        <vt:lpwstr>http://www.nevo.co.il/Law_word/law14/LAW-1748.pdf</vt:lpwstr>
      </vt:variant>
      <vt:variant>
        <vt:lpwstr/>
      </vt:variant>
      <vt:variant>
        <vt:i4>327805</vt:i4>
      </vt:variant>
      <vt:variant>
        <vt:i4>9</vt:i4>
      </vt:variant>
      <vt:variant>
        <vt:i4>0</vt:i4>
      </vt:variant>
      <vt:variant>
        <vt:i4>5</vt:i4>
      </vt:variant>
      <vt:variant>
        <vt:lpwstr>http://www.nevo.co.il/Law_word/law17/PROP-2824.pdf</vt:lpwstr>
      </vt:variant>
      <vt:variant>
        <vt:lpwstr/>
      </vt:variant>
      <vt:variant>
        <vt:i4>8126474</vt:i4>
      </vt:variant>
      <vt:variant>
        <vt:i4>6</vt:i4>
      </vt:variant>
      <vt:variant>
        <vt:i4>0</vt:i4>
      </vt:variant>
      <vt:variant>
        <vt:i4>5</vt:i4>
      </vt:variant>
      <vt:variant>
        <vt:lpwstr>http://www.nevo.co.il/Law_word/law14/LAW-1724.pdf</vt:lpwstr>
      </vt:variant>
      <vt:variant>
        <vt:lpwstr/>
      </vt:variant>
      <vt:variant>
        <vt:i4>655482</vt:i4>
      </vt:variant>
      <vt:variant>
        <vt:i4>3</vt:i4>
      </vt:variant>
      <vt:variant>
        <vt:i4>0</vt:i4>
      </vt:variant>
      <vt:variant>
        <vt:i4>5</vt:i4>
      </vt:variant>
      <vt:variant>
        <vt:lpwstr>http://www.nevo.co.il/Law_word/law17/PROP-2754.pdf</vt:lpwstr>
      </vt:variant>
      <vt:variant>
        <vt:lpwstr/>
      </vt:variant>
      <vt:variant>
        <vt:i4>7798791</vt:i4>
      </vt:variant>
      <vt:variant>
        <vt:i4>0</vt:i4>
      </vt:variant>
      <vt:variant>
        <vt:i4>0</vt:i4>
      </vt:variant>
      <vt:variant>
        <vt:i4>5</vt:i4>
      </vt:variant>
      <vt:variant>
        <vt:lpwstr>http://www.nevo.co.il/Law_word/law14/LAW-1698.pdf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h8</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P202K2</vt:lpwstr>
  </property>
  <property fmtid="{D5CDD505-2E9C-101B-9397-08002B2CF9AE}" pid="3" name="CHNAME">
    <vt:lpwstr>קולנוע</vt:lpwstr>
  </property>
  <property fmtid="{D5CDD505-2E9C-101B-9397-08002B2CF9AE}" pid="4" name="LAWNAME">
    <vt:lpwstr>חוק הקולנוע, תשנ"ט-1999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http://www.nevo.co.il/law_word/law14/law-2541.pdf;‎רשומות - ספר חוקים#ס"ח תשע"ו מס' 2541 #מיום ‏‏30.3.2016 עמ' 656  – תיקון מס' 3 (תיקון מס' 2) תשע"ו-2016 בסעיף 18 לחוק השידור הציבורי הישראלי (תיקון ‏מס' 4), תשע"ו-2016; תחילתו ביום 31.3.2016‏</vt:lpwstr>
  </property>
  <property fmtid="{D5CDD505-2E9C-101B-9397-08002B2CF9AE}" pid="8" name="LINKK2">
    <vt:lpwstr>http://www.nevo.co.il/law_word/law14/law-2577.pdf;‎רשומות - ספר חוקים#ס"ח תשע"ו מס' 2577 #מיום ‏‏16.8.2016 עמ' 1202  – תיקון מס' 3 (תיקון מס' 3) בסעיף 3 לחוק השידור הציבורי הישראלי (תיקון מס' 5), ‏תשע"ו-2016‏</vt:lpwstr>
  </property>
  <property fmtid="{D5CDD505-2E9C-101B-9397-08002B2CF9AE}" pid="9" name="LINKK3">
    <vt:lpwstr>http://www.nevo.co.il/law_word/law14/law-2636.pdf;‎רשומות - ספר חוקים#ס"ח תשע"ז מס' 2636 #מיום ‏‏27.4.2017 עמ' 928  – תיקון מס' 3 (תיקון מס' 4) בסעיף 2 לחוק השידור הציבורי הישראלי (תיקון מס' 7), תשע"ז-‏‏2017; תחילתו ביום 26.4.2017‏</vt:lpwstr>
  </property>
  <property fmtid="{D5CDD505-2E9C-101B-9397-08002B2CF9AE}" pid="10" name="LINKK4">
    <vt:lpwstr>http://www.nevo.co.il/law_word/law14/law-2751.pdf;‎רשומות - ספר חוקים#ס"ח תשע"ט מס' 2751 ‏‏#מיום 17.10.2018 עמ' 2  – תיקון מס' 5; ר' סעיף 12 לענין תחילה והוראת מעבר‏</vt:lpwstr>
  </property>
  <property fmtid="{D5CDD505-2E9C-101B-9397-08002B2CF9AE}" pid="11" name="LINKK5">
    <vt:lpwstr>http://www.nevo.co.il/law_word/law14/law-2781.pdf;‎רשומות - ספר חוקים#ס"ח תשע"ט מס' 2781 ‏‏#מיום 10.1.2019 עמ' 252– תיקון מס' 6 בסעיף 43 לחוק ההגבלים העסקיים (תיקון מס' 21), תשע"ט-2019‏</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תרבות, פנאי ומועדים</vt:lpwstr>
  </property>
  <property fmtid="{D5CDD505-2E9C-101B-9397-08002B2CF9AE}" pid="25" name="NOSE31">
    <vt:lpwstr>ספרים סרטים ומחזות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