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16E" w:rsidRDefault="005E716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יום העצמאות, תש"ט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1949</w:t>
      </w:r>
    </w:p>
    <w:p w:rsidR="003932D4" w:rsidRDefault="003932D4" w:rsidP="003932D4">
      <w:pPr>
        <w:spacing w:line="320" w:lineRule="auto"/>
        <w:jc w:val="left"/>
        <w:rPr>
          <w:rFonts w:hint="cs"/>
          <w:rtl/>
        </w:rPr>
      </w:pPr>
    </w:p>
    <w:p w:rsidR="00C01FD8" w:rsidRDefault="00C01FD8" w:rsidP="003932D4">
      <w:pPr>
        <w:spacing w:line="320" w:lineRule="auto"/>
        <w:jc w:val="left"/>
        <w:rPr>
          <w:rFonts w:hint="cs"/>
          <w:rtl/>
        </w:rPr>
      </w:pPr>
    </w:p>
    <w:p w:rsidR="003932D4" w:rsidRPr="003932D4" w:rsidRDefault="003932D4" w:rsidP="003932D4">
      <w:pPr>
        <w:spacing w:line="320" w:lineRule="auto"/>
        <w:jc w:val="left"/>
        <w:rPr>
          <w:rFonts w:cs="Miriam"/>
          <w:szCs w:val="22"/>
          <w:rtl/>
        </w:rPr>
      </w:pPr>
      <w:r w:rsidRPr="003932D4">
        <w:rPr>
          <w:rFonts w:cs="Miriam"/>
          <w:szCs w:val="22"/>
          <w:rtl/>
        </w:rPr>
        <w:t>רשויות ומשפט מנהלי</w:t>
      </w:r>
      <w:r w:rsidRPr="003932D4">
        <w:rPr>
          <w:rFonts w:cs="FrankRuehl"/>
          <w:szCs w:val="26"/>
          <w:rtl/>
        </w:rPr>
        <w:t xml:space="preserve"> – תרבות, פנאי ומועדים – חגים, מועדים וארועים – יום העצמאות</w:t>
      </w:r>
    </w:p>
    <w:p w:rsidR="005E716E" w:rsidRDefault="005E716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E716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E716E" w:rsidRDefault="005E71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01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E716E" w:rsidRDefault="005E716E">
            <w:pPr>
              <w:spacing w:line="240" w:lineRule="auto"/>
              <w:rPr>
                <w:sz w:val="24"/>
              </w:rPr>
            </w:pPr>
            <w:hyperlink w:anchor="Seif0" w:tooltip="ה באייר— יום העצמ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E716E" w:rsidRDefault="005E716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 באייר</w:t>
            </w:r>
            <w:r w:rsidR="00EC2767">
              <w:rPr>
                <w:rFonts w:hint="cs"/>
                <w:sz w:val="24"/>
                <w:rtl/>
              </w:rPr>
              <w:t xml:space="preserve"> </w:t>
            </w:r>
            <w:r w:rsidR="00EC2767">
              <w:rPr>
                <w:sz w:val="24"/>
                <w:rtl/>
              </w:rPr>
              <w:t>–</w:t>
            </w:r>
            <w:r>
              <w:rPr>
                <w:sz w:val="24"/>
                <w:rtl/>
              </w:rPr>
              <w:t xml:space="preserve"> יום העצמאות</w:t>
            </w:r>
          </w:p>
        </w:tc>
        <w:tc>
          <w:tcPr>
            <w:tcW w:w="1247" w:type="dxa"/>
          </w:tcPr>
          <w:p w:rsidR="005E716E" w:rsidRDefault="005E71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E716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E716E" w:rsidRDefault="005E71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01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E716E" w:rsidRDefault="005E716E">
            <w:pPr>
              <w:spacing w:line="240" w:lineRule="auto"/>
              <w:rPr>
                <w:sz w:val="24"/>
              </w:rPr>
            </w:pPr>
            <w:hyperlink w:anchor="Seif1" w:tooltip="הוראות ראש הממש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E716E" w:rsidRDefault="005E716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ראש הממשלה</w:t>
            </w:r>
          </w:p>
        </w:tc>
        <w:tc>
          <w:tcPr>
            <w:tcW w:w="1247" w:type="dxa"/>
          </w:tcPr>
          <w:p w:rsidR="005E716E" w:rsidRDefault="005E71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E716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E716E" w:rsidRDefault="005E71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016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E716E" w:rsidRDefault="005E716E">
            <w:pPr>
              <w:spacing w:line="240" w:lineRule="auto"/>
              <w:rPr>
                <w:sz w:val="24"/>
              </w:rPr>
            </w:pPr>
            <w:hyperlink w:anchor="Seif2" w:tooltip="סמלי יום העצמאות חוק תשיח 1958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E716E" w:rsidRDefault="005E716E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סמלי יום העצמאות</w:t>
            </w:r>
          </w:p>
        </w:tc>
        <w:tc>
          <w:tcPr>
            <w:tcW w:w="1247" w:type="dxa"/>
          </w:tcPr>
          <w:p w:rsidR="005E716E" w:rsidRDefault="005E716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5E716E" w:rsidRDefault="005E716E">
      <w:pPr>
        <w:pStyle w:val="big-header"/>
        <w:ind w:left="0" w:right="1134"/>
        <w:rPr>
          <w:rFonts w:cs="FrankRuehl"/>
          <w:sz w:val="32"/>
          <w:rtl/>
        </w:rPr>
      </w:pPr>
    </w:p>
    <w:p w:rsidR="005E716E" w:rsidRDefault="005E716E" w:rsidP="003932D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יום העצמאות, תש"ט-</w:t>
      </w:r>
      <w:r>
        <w:rPr>
          <w:rFonts w:cs="FrankRuehl"/>
          <w:sz w:val="32"/>
          <w:rtl/>
        </w:rPr>
        <w:t>1949</w:t>
      </w:r>
      <w:r w:rsidR="000D016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E716E" w:rsidRDefault="005E71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3.8pt;z-index:251655168" o:allowincell="f" filled="f" stroked="f" strokecolor="lime" strokeweight=".25pt">
            <v:textbox inset="0,0,0,0">
              <w:txbxContent>
                <w:p w:rsidR="005E716E" w:rsidRDefault="005E716E" w:rsidP="00D831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ה'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באייר</w:t>
                  </w:r>
                  <w:r w:rsidR="00D831A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D831AF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 w:rsidR="00D831A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העצמאות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כנסת מכריזה בזה על יום ה' באייר כעל "יום העצמאות" שיוחג מדי שנה בשנה כחג המדינה.</w:t>
      </w:r>
    </w:p>
    <w:p w:rsidR="005E716E" w:rsidRDefault="005E716E" w:rsidP="00D831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70.25pt;margin-top:8.05pt;width:69.3pt;height:74.9pt;z-index:251656192" o:allowincell="f" filled="f" stroked="f" strokecolor="lime" strokeweight=".25pt">
            <v:textbox inset="0,0,0,0">
              <w:txbxContent>
                <w:p w:rsidR="00B0769E" w:rsidRDefault="00B0769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  <w:r w:rsidR="005E716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</w:p>
                <w:p w:rsidR="005E716E" w:rsidRDefault="005E716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תש"י-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1950</w:t>
                  </w:r>
                </w:p>
                <w:p w:rsidR="00B0769E" w:rsidRDefault="00B0769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</w:t>
                  </w:r>
                </w:p>
                <w:p w:rsidR="005E716E" w:rsidRDefault="005E716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תשי"א-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1951</w:t>
                  </w:r>
                </w:p>
                <w:p w:rsidR="00B0769E" w:rsidRDefault="00B0769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3)</w:t>
                  </w:r>
                </w:p>
                <w:p w:rsidR="005E716E" w:rsidRDefault="005E716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תשי"ד-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1954</w:t>
                  </w:r>
                </w:p>
                <w:p w:rsidR="005E716E" w:rsidRDefault="005E716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6) תשס"ד-2004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יום ה' באייר יחול בשבת, יוחג יום העצמאות ביום ג' באייר של אותה שנה. אם יום ה' באייר יחול בששי בשבוע, יוחג 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ע</w:t>
      </w:r>
      <w:r w:rsidR="00D831AF">
        <w:rPr>
          <w:rStyle w:val="default"/>
          <w:rFonts w:cs="FrankRuehl" w:hint="cs"/>
          <w:rtl/>
        </w:rPr>
        <w:t>צמאות ביום ד' באייר של אותה שנה.</w:t>
      </w:r>
      <w:r>
        <w:rPr>
          <w:rStyle w:val="default"/>
          <w:rFonts w:cs="FrankRuehl" w:hint="cs"/>
          <w:rtl/>
        </w:rPr>
        <w:t xml:space="preserve"> אם יום ה' באייר יחול בשני בשבוע, יוחג יום העצמאות ביום ו' באייר של אותה שנה.</w:t>
      </w:r>
    </w:p>
    <w:p w:rsidR="00D831AF" w:rsidRDefault="00D831AF" w:rsidP="00D831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831AF" w:rsidRDefault="00D831AF" w:rsidP="00D831A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E716E" w:rsidRDefault="00D831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70.25pt;margin-top:7.15pt;width:1in;height:16.8pt;z-index:251660288" filled="f" stroked="f">
            <v:textbox style="mso-next-textbox:#_x0000_s1035" inset="1mm,0,1mm,0">
              <w:txbxContent>
                <w:p w:rsidR="00D831AF" w:rsidRDefault="00D831AF" w:rsidP="00D831A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</w:p>
                <w:p w:rsidR="00D831AF" w:rsidRDefault="00D831AF" w:rsidP="00D831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תש"י-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1950</w:t>
                  </w:r>
                </w:p>
              </w:txbxContent>
            </v:textbox>
          </v:shape>
        </w:pict>
      </w:r>
      <w:r w:rsidR="005E716E">
        <w:rPr>
          <w:rFonts w:cs="FrankRuehl"/>
          <w:sz w:val="26"/>
          <w:rtl/>
        </w:rPr>
        <w:tab/>
      </w:r>
      <w:r w:rsidR="005E716E">
        <w:rPr>
          <w:rStyle w:val="default"/>
          <w:rFonts w:cs="FrankRuehl"/>
          <w:rtl/>
        </w:rPr>
        <w:t>(ג</w:t>
      </w:r>
      <w:r w:rsidR="005E716E">
        <w:rPr>
          <w:rStyle w:val="default"/>
          <w:rFonts w:cs="FrankRuehl" w:hint="cs"/>
          <w:rtl/>
        </w:rPr>
        <w:t>)</w:t>
      </w:r>
      <w:r w:rsidR="005E716E">
        <w:rPr>
          <w:rStyle w:val="default"/>
          <w:rFonts w:cs="FrankRuehl"/>
          <w:rtl/>
        </w:rPr>
        <w:tab/>
        <w:t>י</w:t>
      </w:r>
      <w:r w:rsidR="005E716E">
        <w:rPr>
          <w:rStyle w:val="default"/>
          <w:rFonts w:cs="FrankRuehl" w:hint="cs"/>
          <w:rtl/>
        </w:rPr>
        <w:t>ום העצמאות יהיה יום שבתון.</w:t>
      </w:r>
    </w:p>
    <w:p w:rsidR="00B0769E" w:rsidRPr="00D831AF" w:rsidRDefault="00B0769E" w:rsidP="00B0769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5"/>
      <w:r w:rsidRPr="00D831A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28.3.1950</w:t>
      </w:r>
    </w:p>
    <w:p w:rsidR="00B0769E" w:rsidRPr="00D831AF" w:rsidRDefault="00B0769E" w:rsidP="00B0769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831AF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B0769E" w:rsidRPr="00D831AF" w:rsidRDefault="00B0769E" w:rsidP="00B0769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831A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תש"י מס' 38</w:t>
        </w:r>
      </w:hyperlink>
      <w:r w:rsidRPr="00D831AF">
        <w:rPr>
          <w:rFonts w:cs="FrankRuehl" w:hint="cs"/>
          <w:vanish/>
          <w:szCs w:val="20"/>
          <w:shd w:val="clear" w:color="auto" w:fill="FFFF99"/>
          <w:rtl/>
        </w:rPr>
        <w:t xml:space="preserve"> מיום 28.3.1950 עמ' 105 (</w:t>
      </w:r>
      <w:hyperlink r:id="rId7" w:history="1">
        <w:r w:rsidRPr="00D831A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38</w:t>
        </w:r>
      </w:hyperlink>
      <w:r w:rsidRPr="00D831AF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B0769E" w:rsidRPr="00D831AF" w:rsidRDefault="00B0769E" w:rsidP="00D831A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831AF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831A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D831A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D831A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א</w:t>
      </w:r>
      <w:r w:rsidRPr="00D831A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ם יום ה' באייר יחול בשבת, יוחג יום העצמאות ביום ו' באייר של אותה שנה.</w:t>
      </w:r>
    </w:p>
    <w:p w:rsidR="00B0769E" w:rsidRPr="00D831AF" w:rsidRDefault="00B0769E" w:rsidP="00B0769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831AF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831A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831A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 w:rsidRPr="00D831A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="00D831AF"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831A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ום העצמאות יהיה יום שבתון.</w:t>
      </w:r>
    </w:p>
    <w:p w:rsidR="00B0769E" w:rsidRPr="00D831AF" w:rsidRDefault="00B0769E" w:rsidP="00B0769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B0769E" w:rsidRPr="00D831AF" w:rsidRDefault="00B0769E" w:rsidP="00B0769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831A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19.4.1951</w:t>
      </w:r>
    </w:p>
    <w:p w:rsidR="00B0769E" w:rsidRPr="00D831AF" w:rsidRDefault="00B0769E" w:rsidP="00B0769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831AF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0769E" w:rsidRPr="00D831AF" w:rsidRDefault="00B0769E" w:rsidP="00B0769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D831A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תשי"א מס' 74</w:t>
        </w:r>
      </w:hyperlink>
      <w:r w:rsidRPr="00D831AF">
        <w:rPr>
          <w:rFonts w:cs="FrankRuehl" w:hint="cs"/>
          <w:vanish/>
          <w:szCs w:val="20"/>
          <w:shd w:val="clear" w:color="auto" w:fill="FFFF99"/>
          <w:rtl/>
        </w:rPr>
        <w:t xml:space="preserve"> מיום 19.4.1951 עמ' 109</w:t>
      </w:r>
    </w:p>
    <w:p w:rsidR="00B0769E" w:rsidRPr="00D831AF" w:rsidRDefault="00B0769E" w:rsidP="00B0769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831AF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831A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831A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יום ה' באייר יחול בשבת, יוחג יום העצמאות ביום ו' באייר של אותה שנה.</w:t>
      </w:r>
      <w:r w:rsidR="00D831AF"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831AF" w:rsidRPr="00D831A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אם יום ה' באייר יחול בששי בשבוע, יוחג </w:t>
      </w:r>
      <w:r w:rsidR="00D831AF" w:rsidRPr="00D831A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יו</w:t>
      </w:r>
      <w:r w:rsidR="00D831AF" w:rsidRPr="00D831A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ם</w:t>
      </w:r>
      <w:r w:rsidR="00D831AF" w:rsidRPr="00D831A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ה</w:t>
      </w:r>
      <w:r w:rsidR="00D831AF" w:rsidRPr="00D831A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עצמאות ביום ד' באייר של אותה שנה.</w:t>
      </w:r>
    </w:p>
    <w:p w:rsidR="00B0769E" w:rsidRPr="00D831AF" w:rsidRDefault="00B0769E" w:rsidP="00D831A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B0769E" w:rsidRPr="00D831AF" w:rsidRDefault="00B0769E" w:rsidP="00B0769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831A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4.3.1954</w:t>
      </w:r>
    </w:p>
    <w:p w:rsidR="00B0769E" w:rsidRPr="00D831AF" w:rsidRDefault="00B0769E" w:rsidP="00B0769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831AF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3</w:t>
      </w:r>
    </w:p>
    <w:p w:rsidR="00B0769E" w:rsidRPr="00D831AF" w:rsidRDefault="00B0769E" w:rsidP="00B0769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D831A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תשי"ד מס' 147</w:t>
        </w:r>
      </w:hyperlink>
      <w:r w:rsidRPr="00D831AF">
        <w:rPr>
          <w:rFonts w:cs="FrankRuehl" w:hint="cs"/>
          <w:vanish/>
          <w:szCs w:val="20"/>
          <w:shd w:val="clear" w:color="auto" w:fill="FFFF99"/>
          <w:rtl/>
        </w:rPr>
        <w:t xml:space="preserve"> מיום 19.4.1951 עמ' 109</w:t>
      </w:r>
    </w:p>
    <w:p w:rsidR="00B0769E" w:rsidRPr="00D831AF" w:rsidRDefault="00B0769E" w:rsidP="00B0769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831AF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831A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831A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ם יום ה' באייר יחול בשבת, יוחג יום העצמאות </w:t>
      </w:r>
      <w:r w:rsidRPr="00D831A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ביום ו' באייר</w:t>
      </w:r>
      <w:r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831A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ביום ג' באייר</w:t>
      </w:r>
      <w:r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אותה שנה.</w:t>
      </w:r>
      <w:r w:rsidR="00D831AF"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אם יום ה' באייר יחול בששי בשבוע, יוחג </w:t>
      </w:r>
      <w:r w:rsidR="00D831AF" w:rsidRPr="00D831A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יו</w:t>
      </w:r>
      <w:r w:rsidR="00D831AF"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</w:t>
      </w:r>
      <w:r w:rsidR="00D831AF" w:rsidRPr="00D831A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="00D831AF"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עצמאות ביום ד' באייר של אותה שנה.</w:t>
      </w:r>
    </w:p>
    <w:p w:rsidR="00B0769E" w:rsidRPr="00D831AF" w:rsidRDefault="00B0769E" w:rsidP="00B0769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B0769E" w:rsidRPr="00D831AF" w:rsidRDefault="00B0769E" w:rsidP="00B0769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831A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11.3.2004</w:t>
      </w:r>
    </w:p>
    <w:p w:rsidR="00B0769E" w:rsidRPr="00D831AF" w:rsidRDefault="00B0769E" w:rsidP="00B0769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831AF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6</w:t>
      </w:r>
    </w:p>
    <w:p w:rsidR="00B0769E" w:rsidRPr="00D831AF" w:rsidRDefault="00B0769E" w:rsidP="00B0769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D831A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תשס"ד מס' 1930</w:t>
        </w:r>
      </w:hyperlink>
      <w:r w:rsidRPr="00D831AF">
        <w:rPr>
          <w:rFonts w:cs="FrankRuehl" w:hint="cs"/>
          <w:vanish/>
          <w:szCs w:val="20"/>
          <w:shd w:val="clear" w:color="auto" w:fill="FFFF99"/>
          <w:rtl/>
        </w:rPr>
        <w:t xml:space="preserve"> מיום 11.3.2004 עמ' 312</w:t>
      </w:r>
    </w:p>
    <w:p w:rsidR="00B0769E" w:rsidRPr="00B0769E" w:rsidRDefault="00B0769E" w:rsidP="00D831A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831AF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831A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831A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יום ה' באייר יחול בשבת, יוחג יום העצמאות ביום ג' באייר של אותה שנה</w:t>
      </w:r>
      <w:r w:rsidR="00D831AF"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אם יום ה' באייר יחול בששי בשבוע, יוחג </w:t>
      </w:r>
      <w:r w:rsidR="00D831AF" w:rsidRPr="00D831A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יו</w:t>
      </w:r>
      <w:r w:rsidR="00D831AF"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</w:t>
      </w:r>
      <w:r w:rsidR="00D831AF" w:rsidRPr="00D831A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 w:rsidR="00D831AF"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עצמאות ביום ד' באייר של אותה שנה</w:t>
      </w:r>
      <w:r w:rsidR="00D831AF" w:rsidRPr="00D831A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Pr="00D831A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אם יום ה' באייר יחול בשני בשבוע, יוחג יום העצמאות ביום ו' באייר של אותה שנה</w:t>
      </w:r>
      <w:r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:rsidR="005E716E" w:rsidRDefault="005E716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35.1pt;z-index:251657216" o:allowincell="f" filled="f" stroked="f" strokecolor="lime" strokeweight=".25pt">
            <v:textbox inset="0,0,0,0">
              <w:txbxContent>
                <w:p w:rsidR="005E716E" w:rsidRDefault="005E716E" w:rsidP="00D831A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</w:t>
                  </w:r>
                  <w:r w:rsidR="00D831A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 הממשלה</w:t>
                  </w:r>
                </w:p>
                <w:p w:rsidR="00D831AF" w:rsidRDefault="00D831AF" w:rsidP="00D831AF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4)</w:t>
                  </w:r>
                </w:p>
                <w:p w:rsidR="00D831AF" w:rsidRDefault="00D831AF" w:rsidP="00D831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תשט"ז-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אש המשלה מוסמך להורות הוראות בדבר הנפת דגלים וקיום חגיגות-עם ביום העצמאות.</w:t>
      </w:r>
    </w:p>
    <w:p w:rsidR="005E716E" w:rsidRDefault="005E71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9" style="position:absolute;left:0;text-align:left;margin-left:464.5pt;margin-top:8.05pt;width:75.05pt;height:21.35pt;z-index:251658240" o:allowincell="f" filled="f" stroked="f" strokecolor="lime" strokeweight=".25pt">
            <v:textbox inset="0,0,0,0">
              <w:txbxContent>
                <w:p w:rsidR="00B0769E" w:rsidRDefault="00B0769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4)</w:t>
                  </w:r>
                </w:p>
                <w:p w:rsidR="005E716E" w:rsidRDefault="005E716E" w:rsidP="00D831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תשט"ז</w:t>
                  </w:r>
                  <w:r w:rsidR="00D831AF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אף האמור בסעיף 1(ג), מוסמך ראש הממשלה להורות הוראות בדבר קיום עבודה ושירותים, שלדעתו אין ל</w:t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סיקם ביום העצמאות, וכן את שיטותיהם וסדריהם באותו יום.</w:t>
      </w:r>
    </w:p>
    <w:p w:rsidR="005E716E" w:rsidRPr="00D831AF" w:rsidRDefault="005E716E" w:rsidP="005E716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6"/>
      <w:r w:rsidRPr="00D831A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23.2.1956</w:t>
      </w:r>
    </w:p>
    <w:p w:rsidR="005E716E" w:rsidRPr="00D831AF" w:rsidRDefault="005E716E" w:rsidP="005E716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831AF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4</w:t>
      </w:r>
    </w:p>
    <w:p w:rsidR="005E716E" w:rsidRPr="00D831AF" w:rsidRDefault="005E716E" w:rsidP="005E716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D831A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תשט"ז מס' 198</w:t>
        </w:r>
      </w:hyperlink>
      <w:r w:rsidRPr="00D831AF">
        <w:rPr>
          <w:rFonts w:cs="FrankRuehl" w:hint="cs"/>
          <w:vanish/>
          <w:szCs w:val="20"/>
          <w:shd w:val="clear" w:color="auto" w:fill="FFFF99"/>
          <w:rtl/>
        </w:rPr>
        <w:t xml:space="preserve"> מיום 23.2.1956 עמ' 35</w:t>
      </w:r>
    </w:p>
    <w:p w:rsidR="005E716E" w:rsidRPr="00D831AF" w:rsidRDefault="005E716E" w:rsidP="005E716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831A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D831A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831A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D831A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D831A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D831A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אש המשלה מוסמך להורות הוראות בדבר הנפת דגלים וקיום חגיגות-עם ביום העצמאות.</w:t>
      </w:r>
    </w:p>
    <w:p w:rsidR="005E716E" w:rsidRPr="00B0769E" w:rsidRDefault="005E716E" w:rsidP="00B0769E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D831AF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831A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D831A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D831A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ע</w:t>
      </w:r>
      <w:r w:rsidRPr="00D831A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 אף האמור בסעיף 1(ג), מוסמך ראש הממשלה להורות הוראות בדבר קיום עבודה ושירותים, שלדעתו אין ל</w:t>
      </w:r>
      <w:r w:rsidRPr="00D831A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הפ</w:t>
      </w:r>
      <w:r w:rsidRPr="00D831A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סיקם ביום העצמאות, וכן את שיטותיהם וסדריהם באותו יום.</w:t>
      </w:r>
      <w:bookmarkEnd w:id="3"/>
    </w:p>
    <w:p w:rsidR="005E716E" w:rsidRDefault="005E71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>
          <v:rect id="_x0000_s1030" style="position:absolute;left:0;text-align:left;margin-left:464.5pt;margin-top:8.05pt;width:75.05pt;height:26.95pt;z-index:251659264" o:allowincell="f" filled="f" stroked="f" strokecolor="lime" strokeweight=".25pt">
            <v:textbox inset="0,0,0,0">
              <w:txbxContent>
                <w:p w:rsidR="005E716E" w:rsidRDefault="005E716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 יום העצמאות</w:t>
                  </w:r>
                </w:p>
                <w:p w:rsidR="00B0769E" w:rsidRDefault="00B0769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5)</w:t>
                  </w:r>
                </w:p>
                <w:p w:rsidR="005E716E" w:rsidRDefault="005E716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תשי"ח</w:t>
                  </w:r>
                  <w:r w:rsidR="00D831AF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ש הממשלה רשאי בתקנות לקבוע סמלי יום העצמאות ולהסדיר את השימוש בהם.</w:t>
      </w:r>
    </w:p>
    <w:p w:rsidR="005E716E" w:rsidRPr="00D831AF" w:rsidRDefault="005E716E" w:rsidP="005E716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" w:name="Rov7"/>
      <w:r w:rsidRPr="00D831A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20.3.1958</w:t>
      </w:r>
    </w:p>
    <w:p w:rsidR="005E716E" w:rsidRPr="00D831AF" w:rsidRDefault="005E716E" w:rsidP="005E716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831AF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5</w:t>
      </w:r>
    </w:p>
    <w:p w:rsidR="005E716E" w:rsidRPr="00D831AF" w:rsidRDefault="005E716E" w:rsidP="005E716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D831A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תשי"ח מס' 247</w:t>
        </w:r>
      </w:hyperlink>
      <w:r w:rsidRPr="00D831AF">
        <w:rPr>
          <w:rFonts w:cs="FrankRuehl" w:hint="cs"/>
          <w:vanish/>
          <w:szCs w:val="20"/>
          <w:shd w:val="clear" w:color="auto" w:fill="FFFF99"/>
          <w:rtl/>
        </w:rPr>
        <w:t xml:space="preserve"> מיום 20.3.1958 עמ' 90</w:t>
      </w:r>
    </w:p>
    <w:p w:rsidR="005E716E" w:rsidRPr="00B0769E" w:rsidRDefault="005E716E" w:rsidP="00B0769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D831AF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3</w:t>
      </w:r>
      <w:bookmarkEnd w:id="5"/>
    </w:p>
    <w:p w:rsidR="005E716E" w:rsidRDefault="005E71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D016A" w:rsidRDefault="000D01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E716E" w:rsidRPr="00D831AF" w:rsidRDefault="005E716E" w:rsidP="00D831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5E716E" w:rsidRPr="00D831AF" w:rsidRDefault="005E716E" w:rsidP="00D831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5E716E" w:rsidRPr="00D831AF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15A2" w:rsidRDefault="004F15A2">
      <w:r>
        <w:separator/>
      </w:r>
    </w:p>
  </w:endnote>
  <w:endnote w:type="continuationSeparator" w:id="0">
    <w:p w:rsidR="004F15A2" w:rsidRDefault="004F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16E" w:rsidRDefault="005E716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E716E" w:rsidRDefault="005E716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E716E" w:rsidRDefault="005E716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016A">
      <w:rPr>
        <w:rFonts w:cs="TopType Jerushalmi"/>
        <w:noProof/>
        <w:color w:val="000000"/>
        <w:sz w:val="14"/>
        <w:szCs w:val="14"/>
      </w:rPr>
      <w:t>D:\Yael\hakika\Revadim\170_001.doc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16E" w:rsidRDefault="005E716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01FD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E716E" w:rsidRDefault="005E716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E716E" w:rsidRDefault="005E716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016A">
      <w:rPr>
        <w:rFonts w:cs="TopType Jerushalmi"/>
        <w:noProof/>
        <w:color w:val="000000"/>
        <w:sz w:val="14"/>
        <w:szCs w:val="14"/>
      </w:rPr>
      <w:t>D:\Yael\hakika\Revadim\170_001.doc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15A2" w:rsidRDefault="004F15A2" w:rsidP="000D016A">
      <w:pPr>
        <w:spacing w:before="72" w:line="240" w:lineRule="auto"/>
        <w:ind w:right="1134"/>
      </w:pPr>
      <w:r>
        <w:separator/>
      </w:r>
    </w:p>
  </w:footnote>
  <w:footnote w:type="continuationSeparator" w:id="0">
    <w:p w:rsidR="004F15A2" w:rsidRDefault="004F15A2">
      <w:r>
        <w:continuationSeparator/>
      </w:r>
    </w:p>
  </w:footnote>
  <w:footnote w:id="1">
    <w:p w:rsidR="000D016A" w:rsidRDefault="000D016A" w:rsidP="000D01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0D016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D8026F">
          <w:rPr>
            <w:rStyle w:val="Hyperlink"/>
            <w:rFonts w:cs="FrankRuehl" w:hint="cs"/>
            <w:rtl/>
          </w:rPr>
          <w:t>ס"ח</w:t>
        </w:r>
        <w:r w:rsidRPr="00D8026F">
          <w:rPr>
            <w:rStyle w:val="Hyperlink"/>
            <w:rFonts w:cs="FrankRuehl" w:hint="cs"/>
            <w:rtl/>
          </w:rPr>
          <w:t xml:space="preserve"> תש"ט מס' 5</w:t>
        </w:r>
      </w:hyperlink>
      <w:r>
        <w:rPr>
          <w:rFonts w:cs="FrankRuehl" w:hint="cs"/>
          <w:rtl/>
        </w:rPr>
        <w:t xml:space="preserve"> מיום 13.4.1949 עמ' 10.</w:t>
      </w:r>
    </w:p>
    <w:p w:rsidR="000D016A" w:rsidRDefault="000D016A" w:rsidP="000D01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D8026F">
          <w:rPr>
            <w:rStyle w:val="Hyperlink"/>
            <w:rFonts w:cs="FrankRuehl" w:hint="cs"/>
            <w:rtl/>
          </w:rPr>
          <w:t>ס"ח ת</w:t>
        </w:r>
        <w:r w:rsidRPr="00D8026F">
          <w:rPr>
            <w:rStyle w:val="Hyperlink"/>
            <w:rFonts w:cs="FrankRuehl" w:hint="cs"/>
            <w:rtl/>
          </w:rPr>
          <w:t>ש"י מ</w:t>
        </w:r>
        <w:r w:rsidRPr="00D8026F">
          <w:rPr>
            <w:rStyle w:val="Hyperlink"/>
            <w:rFonts w:cs="FrankRuehl"/>
            <w:rtl/>
          </w:rPr>
          <w:t>ס</w:t>
        </w:r>
        <w:r w:rsidRPr="00D8026F">
          <w:rPr>
            <w:rStyle w:val="Hyperlink"/>
            <w:rFonts w:cs="FrankRuehl" w:hint="cs"/>
            <w:rtl/>
          </w:rPr>
          <w:t>' 38</w:t>
        </w:r>
      </w:hyperlink>
      <w:r>
        <w:rPr>
          <w:rFonts w:cs="FrankRuehl" w:hint="cs"/>
          <w:rtl/>
        </w:rPr>
        <w:t xml:space="preserve"> מיום </w:t>
      </w:r>
      <w:r>
        <w:rPr>
          <w:rFonts w:cs="FrankRuehl"/>
          <w:rtl/>
        </w:rPr>
        <w:t>28.3.1950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ע</w:t>
      </w:r>
      <w:r>
        <w:rPr>
          <w:rFonts w:cs="FrankRuehl" w:hint="cs"/>
          <w:rtl/>
        </w:rPr>
        <w:t>מ' 105 (</w:t>
      </w:r>
      <w:hyperlink r:id="rId3" w:history="1">
        <w:r w:rsidRPr="00F062CA">
          <w:rPr>
            <w:rStyle w:val="Hyperlink"/>
            <w:rFonts w:cs="FrankRuehl" w:hint="cs"/>
            <w:rtl/>
          </w:rPr>
          <w:t>ה"ח תש"י מס' 38</w:t>
        </w:r>
      </w:hyperlink>
      <w:r>
        <w:rPr>
          <w:rFonts w:cs="FrankRuehl" w:hint="cs"/>
          <w:rtl/>
        </w:rPr>
        <w:t xml:space="preserve"> עמ' 137)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  <w:p w:rsidR="000D016A" w:rsidRDefault="000D016A" w:rsidP="000D01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D8026F">
          <w:rPr>
            <w:rStyle w:val="Hyperlink"/>
            <w:rFonts w:cs="FrankRuehl" w:hint="cs"/>
            <w:rtl/>
          </w:rPr>
          <w:t>ס</w:t>
        </w:r>
        <w:r w:rsidRPr="00D8026F">
          <w:rPr>
            <w:rStyle w:val="Hyperlink"/>
            <w:rFonts w:cs="FrankRuehl"/>
            <w:rtl/>
          </w:rPr>
          <w:t>"</w:t>
        </w:r>
        <w:r w:rsidRPr="00D8026F">
          <w:rPr>
            <w:rStyle w:val="Hyperlink"/>
            <w:rFonts w:cs="FrankRuehl" w:hint="cs"/>
            <w:rtl/>
          </w:rPr>
          <w:t>ח תשי"א מס' 74</w:t>
        </w:r>
      </w:hyperlink>
      <w:r>
        <w:rPr>
          <w:rFonts w:cs="FrankRuehl" w:hint="cs"/>
          <w:rtl/>
        </w:rPr>
        <w:t xml:space="preserve"> מיום 19.4.1951 עמ' 109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2.</w:t>
      </w:r>
    </w:p>
    <w:p w:rsidR="000D016A" w:rsidRDefault="000D016A" w:rsidP="000D01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D8026F">
          <w:rPr>
            <w:rStyle w:val="Hyperlink"/>
            <w:rFonts w:cs="FrankRuehl" w:hint="cs"/>
            <w:rtl/>
          </w:rPr>
          <w:t>ס</w:t>
        </w:r>
        <w:r w:rsidRPr="00D8026F">
          <w:rPr>
            <w:rStyle w:val="Hyperlink"/>
            <w:rFonts w:cs="FrankRuehl"/>
            <w:rtl/>
          </w:rPr>
          <w:t>"</w:t>
        </w:r>
        <w:r w:rsidRPr="00D8026F">
          <w:rPr>
            <w:rStyle w:val="Hyperlink"/>
            <w:rFonts w:cs="FrankRuehl" w:hint="cs"/>
            <w:rtl/>
          </w:rPr>
          <w:t>ח תשי"ד מס' 147</w:t>
        </w:r>
      </w:hyperlink>
      <w:r>
        <w:rPr>
          <w:rFonts w:cs="FrankRuehl" w:hint="cs"/>
          <w:rtl/>
        </w:rPr>
        <w:t xml:space="preserve"> מיום 3.3.1954 עמ' 80 (</w:t>
      </w:r>
      <w:hyperlink r:id="rId6" w:history="1">
        <w:r w:rsidRPr="008A7E01">
          <w:rPr>
            <w:rStyle w:val="Hyperlink"/>
            <w:rFonts w:cs="FrankRuehl" w:hint="cs"/>
            <w:rtl/>
          </w:rPr>
          <w:t>ה"ח תשי"ד מס' 194</w:t>
        </w:r>
      </w:hyperlink>
      <w:r>
        <w:rPr>
          <w:rFonts w:cs="FrankRuehl" w:hint="cs"/>
          <w:rtl/>
        </w:rPr>
        <w:t xml:space="preserve"> עמ' 93)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3</w:t>
      </w:r>
      <w:r w:rsidR="00D831AF">
        <w:rPr>
          <w:rFonts w:cs="FrankRuehl" w:hint="cs"/>
          <w:rtl/>
        </w:rPr>
        <w:t xml:space="preserve"> [במקור מס' 2]</w:t>
      </w:r>
      <w:r>
        <w:rPr>
          <w:rFonts w:cs="FrankRuehl" w:hint="cs"/>
          <w:rtl/>
        </w:rPr>
        <w:t>.</w:t>
      </w:r>
    </w:p>
    <w:p w:rsidR="000D016A" w:rsidRDefault="000D016A" w:rsidP="000D01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D8026F">
          <w:rPr>
            <w:rStyle w:val="Hyperlink"/>
            <w:rFonts w:cs="FrankRuehl" w:hint="cs"/>
            <w:rtl/>
          </w:rPr>
          <w:t>ס</w:t>
        </w:r>
        <w:r w:rsidRPr="00D8026F">
          <w:rPr>
            <w:rStyle w:val="Hyperlink"/>
            <w:rFonts w:cs="FrankRuehl"/>
            <w:rtl/>
          </w:rPr>
          <w:t>"</w:t>
        </w:r>
        <w:r w:rsidRPr="00D8026F">
          <w:rPr>
            <w:rStyle w:val="Hyperlink"/>
            <w:rFonts w:cs="FrankRuehl" w:hint="cs"/>
            <w:rtl/>
          </w:rPr>
          <w:t>ח תשט"ז מס' 198</w:t>
        </w:r>
      </w:hyperlink>
      <w:r>
        <w:rPr>
          <w:rFonts w:cs="FrankRuehl" w:hint="cs"/>
          <w:rtl/>
        </w:rPr>
        <w:t xml:space="preserve"> מיום 23.2.1956 עמ' 35 (</w:t>
      </w:r>
      <w:hyperlink r:id="rId8" w:history="1">
        <w:r w:rsidRPr="008A7E01">
          <w:rPr>
            <w:rStyle w:val="Hyperlink"/>
            <w:rFonts w:cs="FrankRuehl" w:hint="cs"/>
            <w:rtl/>
          </w:rPr>
          <w:t>ה"ח תשט"ז מס' 254</w:t>
        </w:r>
      </w:hyperlink>
      <w:r>
        <w:rPr>
          <w:rFonts w:cs="FrankRuehl" w:hint="cs"/>
          <w:rtl/>
        </w:rPr>
        <w:t xml:space="preserve"> עמ' 40)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4.</w:t>
      </w:r>
    </w:p>
    <w:p w:rsidR="000D016A" w:rsidRDefault="000D016A" w:rsidP="000D01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Pr="00D8026F">
          <w:rPr>
            <w:rStyle w:val="Hyperlink"/>
            <w:rFonts w:cs="FrankRuehl" w:hint="cs"/>
            <w:rtl/>
          </w:rPr>
          <w:t>ס</w:t>
        </w:r>
        <w:r w:rsidRPr="00D8026F">
          <w:rPr>
            <w:rStyle w:val="Hyperlink"/>
            <w:rFonts w:cs="FrankRuehl"/>
            <w:rtl/>
          </w:rPr>
          <w:t>"</w:t>
        </w:r>
        <w:r w:rsidRPr="00D8026F">
          <w:rPr>
            <w:rStyle w:val="Hyperlink"/>
            <w:rFonts w:cs="FrankRuehl" w:hint="cs"/>
            <w:rtl/>
          </w:rPr>
          <w:t>ח תשי"ח מס' 247</w:t>
        </w:r>
      </w:hyperlink>
      <w:r>
        <w:rPr>
          <w:rFonts w:cs="FrankRuehl" w:hint="cs"/>
          <w:rtl/>
        </w:rPr>
        <w:t xml:space="preserve"> מיום 20.3.1958 עמ' 90 (</w:t>
      </w:r>
      <w:hyperlink r:id="rId10" w:history="1">
        <w:r w:rsidRPr="008A7E01">
          <w:rPr>
            <w:rStyle w:val="Hyperlink"/>
            <w:rFonts w:cs="FrankRuehl" w:hint="cs"/>
            <w:rtl/>
          </w:rPr>
          <w:t>ה"ח תשי"ח מס' 337</w:t>
        </w:r>
      </w:hyperlink>
      <w:r>
        <w:rPr>
          <w:rFonts w:cs="FrankRuehl" w:hint="cs"/>
          <w:rtl/>
        </w:rPr>
        <w:t xml:space="preserve"> עמ' 158)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5.</w:t>
      </w:r>
    </w:p>
    <w:p w:rsidR="000D016A" w:rsidRPr="000D016A" w:rsidRDefault="000D016A" w:rsidP="000D01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11" w:history="1">
        <w:r w:rsidRPr="00D8026F">
          <w:rPr>
            <w:rStyle w:val="Hyperlink"/>
            <w:rFonts w:cs="FrankRuehl" w:hint="cs"/>
            <w:rtl/>
          </w:rPr>
          <w:t>ס</w:t>
        </w:r>
        <w:r w:rsidRPr="00D8026F">
          <w:rPr>
            <w:rStyle w:val="Hyperlink"/>
            <w:rFonts w:cs="FrankRuehl" w:hint="cs"/>
            <w:rtl/>
          </w:rPr>
          <w:t>"ח תשס"ד מס' 1930</w:t>
        </w:r>
      </w:hyperlink>
      <w:r>
        <w:rPr>
          <w:rFonts w:cs="FrankRuehl" w:hint="cs"/>
          <w:rtl/>
        </w:rPr>
        <w:t xml:space="preserve"> מיום 11.3.2004 עמ' 312 (</w:t>
      </w:r>
      <w:hyperlink r:id="rId12" w:history="1">
        <w:r w:rsidRPr="00D8026F">
          <w:rPr>
            <w:rStyle w:val="Hyperlink"/>
            <w:rFonts w:cs="FrankRuehl" w:hint="cs"/>
            <w:rtl/>
          </w:rPr>
          <w:t>ה"ח הממשלה תשס"ד מס' 88</w:t>
        </w:r>
      </w:hyperlink>
      <w:r>
        <w:rPr>
          <w:rFonts w:cs="FrankRuehl" w:hint="cs"/>
          <w:rtl/>
        </w:rPr>
        <w:t xml:space="preserve"> עמ' 360)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6 בסעיף 2 לחוק יום הזכרון לחללי מערכות ישראל ויום העצמאות (תיקוני חקיקה), תשס"ד-2004.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16E" w:rsidRDefault="005E716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יום העצמאות, תש"ט–1949</w:t>
    </w:r>
  </w:p>
  <w:p w:rsidR="005E716E" w:rsidRDefault="005E71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716E" w:rsidRDefault="005E71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716E" w:rsidRDefault="005E716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יום העצמאות, תש"ט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1949</w:t>
    </w:r>
  </w:p>
  <w:p w:rsidR="005E716E" w:rsidRDefault="005E71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716E" w:rsidRDefault="005E716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26F"/>
    <w:rsid w:val="000D016A"/>
    <w:rsid w:val="00157E6E"/>
    <w:rsid w:val="003932D4"/>
    <w:rsid w:val="004F15A2"/>
    <w:rsid w:val="005E716E"/>
    <w:rsid w:val="008A7E01"/>
    <w:rsid w:val="00915F6B"/>
    <w:rsid w:val="00AD3639"/>
    <w:rsid w:val="00B0769E"/>
    <w:rsid w:val="00C01FD8"/>
    <w:rsid w:val="00D8026F"/>
    <w:rsid w:val="00D831AF"/>
    <w:rsid w:val="00DE1326"/>
    <w:rsid w:val="00EC2767"/>
    <w:rsid w:val="00F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10CB39C-C2D8-4A1F-917C-7D9D6FB5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D8026F"/>
    <w:rPr>
      <w:color w:val="800080"/>
      <w:u w:val="single"/>
    </w:rPr>
  </w:style>
  <w:style w:type="paragraph" w:styleId="a5">
    <w:name w:val="footnote text"/>
    <w:basedOn w:val="a"/>
    <w:semiHidden/>
    <w:rsid w:val="000D016A"/>
    <w:rPr>
      <w:sz w:val="20"/>
      <w:szCs w:val="20"/>
    </w:rPr>
  </w:style>
  <w:style w:type="character" w:styleId="a6">
    <w:name w:val="footnote reference"/>
    <w:basedOn w:val="a0"/>
    <w:semiHidden/>
    <w:rsid w:val="000D01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0074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7/PROP-0038.pdf" TargetMode="External"/><Relationship Id="rId12" Type="http://schemas.openxmlformats.org/officeDocument/2006/relationships/hyperlink" Target="http://www.nevo.co.il/Law_word/law14/LAW-0247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038.pdf" TargetMode="External"/><Relationship Id="rId11" Type="http://schemas.openxmlformats.org/officeDocument/2006/relationships/hyperlink" Target="http://www.nevo.co.il/Law_word/law14/LAW-0198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_word/law14/LAW-1930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4/LAW-0147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7/PROP-0254.pdf" TargetMode="External"/><Relationship Id="rId3" Type="http://schemas.openxmlformats.org/officeDocument/2006/relationships/hyperlink" Target="http://www.nevo.co.il/Law_word/law17/PROP-0038.pdf" TargetMode="External"/><Relationship Id="rId7" Type="http://schemas.openxmlformats.org/officeDocument/2006/relationships/hyperlink" Target="http://www.nevo.co.il/Law_word/law14/LAW-0198.pdf" TargetMode="External"/><Relationship Id="rId12" Type="http://schemas.openxmlformats.org/officeDocument/2006/relationships/hyperlink" Target="http://www.nevo.co.il/Law_word/law15/MEMSHALA-88.pdf" TargetMode="External"/><Relationship Id="rId2" Type="http://schemas.openxmlformats.org/officeDocument/2006/relationships/hyperlink" Target="http://www.nevo.co.il/Law_word/law14/LAW-0038.pdf" TargetMode="External"/><Relationship Id="rId1" Type="http://schemas.openxmlformats.org/officeDocument/2006/relationships/hyperlink" Target="http://www.nevo.co.il/Law_word/law14/LAW-0005.pdf" TargetMode="External"/><Relationship Id="rId6" Type="http://schemas.openxmlformats.org/officeDocument/2006/relationships/hyperlink" Target="http://www.nevo.co.il/Law_word/law17/PROP-0194.pdf" TargetMode="External"/><Relationship Id="rId11" Type="http://schemas.openxmlformats.org/officeDocument/2006/relationships/hyperlink" Target="http://www.nevo.co.il/Law_word/law14/LAW-1930.pdf" TargetMode="External"/><Relationship Id="rId5" Type="http://schemas.openxmlformats.org/officeDocument/2006/relationships/hyperlink" Target="http://www.nevo.co.il/Law_word/law14/LAW-0147.pdf" TargetMode="External"/><Relationship Id="rId10" Type="http://schemas.openxmlformats.org/officeDocument/2006/relationships/hyperlink" Target="http://www.nevo.co.il/Law_word/law17/PROP-0337.pdf" TargetMode="External"/><Relationship Id="rId4" Type="http://schemas.openxmlformats.org/officeDocument/2006/relationships/hyperlink" Target="http://www.nevo.co.il/Law_word/law14/LAW-0074.pdf" TargetMode="External"/><Relationship Id="rId9" Type="http://schemas.openxmlformats.org/officeDocument/2006/relationships/hyperlink" Target="http://www.nevo.co.il/Law_word/law14/LAW-02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170</vt:lpstr>
    </vt:vector>
  </TitlesOfParts>
  <Company/>
  <LinksUpToDate>false</LinksUpToDate>
  <CharactersWithSpaces>2934</CharactersWithSpaces>
  <SharedDoc>false</SharedDoc>
  <HLinks>
    <vt:vector size="132" baseType="variant">
      <vt:variant>
        <vt:i4>8060940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http://www.nevo.co.il/Law_word/law14/LAW-0247.pdf</vt:lpwstr>
      </vt:variant>
      <vt:variant>
        <vt:lpwstr/>
      </vt:variant>
      <vt:variant>
        <vt:i4>7733248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http://www.nevo.co.il/Law_word/law14/LAW-0198.pdf</vt:lpwstr>
      </vt:variant>
      <vt:variant>
        <vt:lpwstr/>
      </vt:variant>
      <vt:variant>
        <vt:i4>8192000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http://www.nevo.co.il/Law_word/law14/LAW-1930.pdf</vt:lpwstr>
      </vt:variant>
      <vt:variant>
        <vt:lpwstr/>
      </vt:variant>
      <vt:variant>
        <vt:i4>8060943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http://www.nevo.co.il/Law_word/law14/LAW-0147.pdf</vt:lpwstr>
      </vt:variant>
      <vt:variant>
        <vt:lpwstr/>
      </vt:variant>
      <vt:variant>
        <vt:i4>7864333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http://www.nevo.co.il/Law_word/law14/LAW-0074.pdf</vt:lpwstr>
      </vt:variant>
      <vt:variant>
        <vt:lpwstr/>
      </vt:variant>
      <vt:variant>
        <vt:i4>65662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http://www.nevo.co.il/Law_word/law17/PROP-0038.pdf</vt:lpwstr>
      </vt:variant>
      <vt:variant>
        <vt:lpwstr/>
      </vt:variant>
      <vt:variant>
        <vt:i4>8126465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http://www.nevo.co.il/Law_word/law14/LAW-0038.pdf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2621521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http://www.nevo.co.il/Law_word/law15/MEMSHALA-88.pdf</vt:lpwstr>
      </vt:variant>
      <vt:variant>
        <vt:lpwstr/>
      </vt:variant>
      <vt:variant>
        <vt:i4>8192000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http://www.nevo.co.il/Law_word/law14/LAW-1930.pdf</vt:lpwstr>
      </vt:variant>
      <vt:variant>
        <vt:lpwstr/>
      </vt:variant>
      <vt:variant>
        <vt:i4>852094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http://www.nevo.co.il/Law_word/law17/PROP-0337.pdf</vt:lpwstr>
      </vt:variant>
      <vt:variant>
        <vt:lpwstr/>
      </vt:variant>
      <vt:variant>
        <vt:i4>8060940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http://www.nevo.co.il/Law_word/law14/LAW-0247.pdf</vt:lpwstr>
      </vt:variant>
      <vt:variant>
        <vt:lpwstr/>
      </vt:variant>
      <vt:variant>
        <vt:i4>983160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http://www.nevo.co.il/Law_word/law17/PROP-0254.pdf</vt:lpwstr>
      </vt:variant>
      <vt:variant>
        <vt:lpwstr/>
      </vt:variant>
      <vt:variant>
        <vt:i4>7733248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http://www.nevo.co.il/Law_word/law14/LAW-0198.pdf</vt:lpwstr>
      </vt:variant>
      <vt:variant>
        <vt:lpwstr/>
      </vt:variant>
      <vt:variant>
        <vt:i4>786548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http://www.nevo.co.il/Law_word/law17/PROP-0194.pdf</vt:lpwstr>
      </vt:variant>
      <vt:variant>
        <vt:lpwstr/>
      </vt:variant>
      <vt:variant>
        <vt:i4>8060943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http://www.nevo.co.il/Law_word/law14/LAW-0147.pdf</vt:lpwstr>
      </vt:variant>
      <vt:variant>
        <vt:lpwstr/>
      </vt:variant>
      <vt:variant>
        <vt:i4>7864333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http://www.nevo.co.il/Law_word/law14/LAW-0074.pdf</vt:lpwstr>
      </vt:variant>
      <vt:variant>
        <vt:lpwstr/>
      </vt:variant>
      <vt:variant>
        <vt:i4>65662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http://www.nevo.co.il/Law_word/law17/PROP-0038.pdf</vt:lpwstr>
      </vt:variant>
      <vt:variant>
        <vt:lpwstr/>
      </vt:variant>
      <vt:variant>
        <vt:i4>8126465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http://www.nevo.co.il/Law_word/law14/LAW-0038.pdf</vt:lpwstr>
      </vt:variant>
      <vt:variant>
        <vt:lpwstr/>
      </vt:variant>
      <vt:variant>
        <vt:i4>8323084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http://www.nevo.co.il/Law_word/law14/LAW-0005.pdf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170</dc:title>
  <dc:subject/>
  <dc:creator>eli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0170</vt:lpwstr>
  </property>
  <property fmtid="{D5CDD505-2E9C-101B-9397-08002B2CF9AE}" pid="3" name="CHNAME">
    <vt:lpwstr>יום העצמאות</vt:lpwstr>
  </property>
  <property fmtid="{D5CDD505-2E9C-101B-9397-08002B2CF9AE}" pid="4" name="LAWNAME">
    <vt:lpwstr>חוק יום העצמאות, תש"ט-1949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>חגים, מועדים וארועים</vt:lpwstr>
  </property>
  <property fmtid="{D5CDD505-2E9C-101B-9397-08002B2CF9AE}" pid="10" name="NOSE41">
    <vt:lpwstr>יום העצמאות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