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2FA" w:rsidRDefault="002A72FA">
      <w:pPr>
        <w:pStyle w:val="big-header"/>
        <w:ind w:left="0" w:right="1134"/>
        <w:rPr>
          <w:rFonts w:cs="FrankRuehl"/>
          <w:sz w:val="32"/>
          <w:rtl/>
        </w:rPr>
      </w:pPr>
      <w:r>
        <w:rPr>
          <w:rFonts w:cs="FrankRuehl"/>
          <w:sz w:val="32"/>
          <w:rtl/>
        </w:rPr>
        <w:t>חוק יסוד: משק המדינה</w:t>
      </w:r>
    </w:p>
    <w:p w:rsidR="00112563" w:rsidRDefault="00112563" w:rsidP="00112563">
      <w:pPr>
        <w:spacing w:line="320" w:lineRule="auto"/>
        <w:jc w:val="left"/>
        <w:rPr>
          <w:rFonts w:cs="FrankRuehl" w:hint="cs"/>
          <w:szCs w:val="26"/>
          <w:rtl/>
        </w:rPr>
      </w:pPr>
    </w:p>
    <w:p w:rsidR="00317278" w:rsidRPr="00112563" w:rsidRDefault="00317278" w:rsidP="00112563">
      <w:pPr>
        <w:spacing w:line="320" w:lineRule="auto"/>
        <w:jc w:val="left"/>
        <w:rPr>
          <w:rFonts w:cs="FrankRuehl" w:hint="cs"/>
          <w:szCs w:val="26"/>
          <w:rtl/>
        </w:rPr>
      </w:pPr>
    </w:p>
    <w:p w:rsidR="00112563" w:rsidRDefault="00112563" w:rsidP="00112563">
      <w:pPr>
        <w:spacing w:line="320" w:lineRule="auto"/>
        <w:jc w:val="left"/>
        <w:rPr>
          <w:rFonts w:cs="Miriam"/>
          <w:szCs w:val="22"/>
          <w:rtl/>
        </w:rPr>
      </w:pPr>
      <w:r w:rsidRPr="00112563">
        <w:rPr>
          <w:rFonts w:cs="Miriam"/>
          <w:szCs w:val="22"/>
          <w:rtl/>
        </w:rPr>
        <w:t xml:space="preserve">דיני חוקה </w:t>
      </w:r>
      <w:r w:rsidRPr="00112563">
        <w:rPr>
          <w:rFonts w:cs="FrankRuehl"/>
          <w:szCs w:val="26"/>
          <w:rtl/>
        </w:rPr>
        <w:t xml:space="preserve"> – חוקי יסוד</w:t>
      </w:r>
    </w:p>
    <w:p w:rsidR="00112563" w:rsidRPr="00112563" w:rsidRDefault="00112563" w:rsidP="00112563">
      <w:pPr>
        <w:spacing w:line="320" w:lineRule="auto"/>
        <w:jc w:val="left"/>
        <w:rPr>
          <w:rFonts w:cs="Miriam" w:hint="cs"/>
          <w:szCs w:val="22"/>
          <w:rtl/>
        </w:rPr>
      </w:pPr>
      <w:r w:rsidRPr="00112563">
        <w:rPr>
          <w:rFonts w:cs="Miriam"/>
          <w:szCs w:val="22"/>
          <w:rtl/>
        </w:rPr>
        <w:t>משפט פרטי וכלכלה</w:t>
      </w:r>
      <w:r w:rsidRPr="00112563">
        <w:rPr>
          <w:rFonts w:cs="FrankRuehl"/>
          <w:szCs w:val="26"/>
          <w:rtl/>
        </w:rPr>
        <w:t xml:space="preserve"> – כספים – תקציב ומשק המדינה</w:t>
      </w:r>
    </w:p>
    <w:p w:rsidR="002A72FA" w:rsidRDefault="002A72F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1 </w:t>
            </w:r>
          </w:p>
        </w:tc>
        <w:tc>
          <w:tcPr>
            <w:tcW w:w="5669" w:type="dxa"/>
          </w:tcPr>
          <w:p w:rsidR="00E67A1B" w:rsidRPr="00E67A1B" w:rsidRDefault="00E67A1B" w:rsidP="00E67A1B">
            <w:pPr>
              <w:spacing w:line="240" w:lineRule="auto"/>
              <w:jc w:val="left"/>
              <w:rPr>
                <w:rFonts w:cs="Frankruhel"/>
                <w:sz w:val="24"/>
                <w:rtl/>
              </w:rPr>
            </w:pPr>
            <w:r>
              <w:rPr>
                <w:sz w:val="24"/>
                <w:rtl/>
              </w:rPr>
              <w:t>מסים, מילוות חובה ואגרות</w:t>
            </w:r>
          </w:p>
        </w:tc>
        <w:tc>
          <w:tcPr>
            <w:tcW w:w="567" w:type="dxa"/>
          </w:tcPr>
          <w:p w:rsidR="00E67A1B" w:rsidRPr="00E67A1B" w:rsidRDefault="00E67A1B" w:rsidP="00E67A1B">
            <w:pPr>
              <w:spacing w:line="240" w:lineRule="auto"/>
              <w:jc w:val="left"/>
              <w:rPr>
                <w:rStyle w:val="Hyperlink"/>
                <w:rtl/>
              </w:rPr>
            </w:pPr>
            <w:hyperlink w:anchor="Seif1" w:tooltip="מסים, מילוות חובה ואגרות"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2 </w:t>
            </w:r>
          </w:p>
        </w:tc>
        <w:tc>
          <w:tcPr>
            <w:tcW w:w="5669" w:type="dxa"/>
          </w:tcPr>
          <w:p w:rsidR="00E67A1B" w:rsidRPr="00E67A1B" w:rsidRDefault="00E67A1B" w:rsidP="00E67A1B">
            <w:pPr>
              <w:spacing w:line="240" w:lineRule="auto"/>
              <w:jc w:val="left"/>
              <w:rPr>
                <w:rFonts w:cs="Frankruhel"/>
                <w:sz w:val="24"/>
                <w:rtl/>
              </w:rPr>
            </w:pPr>
            <w:r>
              <w:rPr>
                <w:sz w:val="24"/>
                <w:rtl/>
              </w:rPr>
              <w:t>נכסי מדינה</w:t>
            </w:r>
          </w:p>
        </w:tc>
        <w:tc>
          <w:tcPr>
            <w:tcW w:w="567" w:type="dxa"/>
          </w:tcPr>
          <w:p w:rsidR="00E67A1B" w:rsidRPr="00E67A1B" w:rsidRDefault="00E67A1B" w:rsidP="00E67A1B">
            <w:pPr>
              <w:spacing w:line="240" w:lineRule="auto"/>
              <w:jc w:val="left"/>
              <w:rPr>
                <w:rStyle w:val="Hyperlink"/>
                <w:rtl/>
              </w:rPr>
            </w:pPr>
            <w:hyperlink w:anchor="Seif2" w:tooltip="נכסי מדינה"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3 </w:t>
            </w:r>
          </w:p>
        </w:tc>
        <w:tc>
          <w:tcPr>
            <w:tcW w:w="5669" w:type="dxa"/>
          </w:tcPr>
          <w:p w:rsidR="00E67A1B" w:rsidRPr="00E67A1B" w:rsidRDefault="00E67A1B" w:rsidP="00E67A1B">
            <w:pPr>
              <w:spacing w:line="240" w:lineRule="auto"/>
              <w:jc w:val="left"/>
              <w:rPr>
                <w:rFonts w:cs="Frankruhel"/>
                <w:sz w:val="24"/>
                <w:rtl/>
              </w:rPr>
            </w:pPr>
            <w:r>
              <w:rPr>
                <w:sz w:val="24"/>
                <w:rtl/>
              </w:rPr>
              <w:t>תקציב המדינה</w:t>
            </w:r>
          </w:p>
        </w:tc>
        <w:tc>
          <w:tcPr>
            <w:tcW w:w="567" w:type="dxa"/>
          </w:tcPr>
          <w:p w:rsidR="00E67A1B" w:rsidRPr="00E67A1B" w:rsidRDefault="00E67A1B" w:rsidP="00E67A1B">
            <w:pPr>
              <w:spacing w:line="240" w:lineRule="auto"/>
              <w:jc w:val="left"/>
              <w:rPr>
                <w:rStyle w:val="Hyperlink"/>
                <w:rtl/>
              </w:rPr>
            </w:pPr>
            <w:hyperlink w:anchor="Seif3" w:tooltip="תקציב המדינה"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3א </w:t>
            </w:r>
          </w:p>
        </w:tc>
        <w:tc>
          <w:tcPr>
            <w:tcW w:w="5669" w:type="dxa"/>
          </w:tcPr>
          <w:p w:rsidR="00E67A1B" w:rsidRPr="00E67A1B" w:rsidRDefault="00E67A1B" w:rsidP="00E67A1B">
            <w:pPr>
              <w:spacing w:line="240" w:lineRule="auto"/>
              <w:jc w:val="left"/>
              <w:rPr>
                <w:rFonts w:cs="Frankruhel"/>
                <w:sz w:val="24"/>
                <w:rtl/>
              </w:rPr>
            </w:pPr>
            <w:r>
              <w:rPr>
                <w:sz w:val="24"/>
                <w:rtl/>
              </w:rPr>
              <w:t>תקציב רב שנתי</w:t>
            </w:r>
          </w:p>
        </w:tc>
        <w:tc>
          <w:tcPr>
            <w:tcW w:w="567" w:type="dxa"/>
          </w:tcPr>
          <w:p w:rsidR="00E67A1B" w:rsidRPr="00E67A1B" w:rsidRDefault="00E67A1B" w:rsidP="00E67A1B">
            <w:pPr>
              <w:spacing w:line="240" w:lineRule="auto"/>
              <w:jc w:val="left"/>
              <w:rPr>
                <w:rStyle w:val="Hyperlink"/>
                <w:rtl/>
              </w:rPr>
            </w:pPr>
            <w:hyperlink w:anchor="Seif4" w:tooltip="תקציב רב שנתי"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3א1 </w:t>
            </w:r>
          </w:p>
        </w:tc>
        <w:tc>
          <w:tcPr>
            <w:tcW w:w="5669" w:type="dxa"/>
          </w:tcPr>
          <w:p w:rsidR="00E67A1B" w:rsidRPr="00E67A1B" w:rsidRDefault="00E67A1B" w:rsidP="00E67A1B">
            <w:pPr>
              <w:spacing w:line="240" w:lineRule="auto"/>
              <w:jc w:val="left"/>
              <w:rPr>
                <w:rFonts w:cs="Frankruhel"/>
                <w:sz w:val="24"/>
                <w:rtl/>
              </w:rPr>
            </w:pPr>
            <w:r>
              <w:rPr>
                <w:sz w:val="24"/>
                <w:rtl/>
              </w:rPr>
              <w:t>מנגנון התכנסות</w:t>
            </w:r>
          </w:p>
        </w:tc>
        <w:tc>
          <w:tcPr>
            <w:tcW w:w="567" w:type="dxa"/>
          </w:tcPr>
          <w:p w:rsidR="00E67A1B" w:rsidRPr="00E67A1B" w:rsidRDefault="00E67A1B" w:rsidP="00E67A1B">
            <w:pPr>
              <w:spacing w:line="240" w:lineRule="auto"/>
              <w:jc w:val="left"/>
              <w:rPr>
                <w:rStyle w:val="Hyperlink"/>
                <w:rtl/>
              </w:rPr>
            </w:pPr>
            <w:hyperlink w:anchor="Seif9" w:tooltip="מנגנון התכנסות"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3ב </w:t>
            </w:r>
          </w:p>
        </w:tc>
        <w:tc>
          <w:tcPr>
            <w:tcW w:w="5669" w:type="dxa"/>
          </w:tcPr>
          <w:p w:rsidR="00E67A1B" w:rsidRPr="00E67A1B" w:rsidRDefault="00E67A1B" w:rsidP="00E67A1B">
            <w:pPr>
              <w:spacing w:line="240" w:lineRule="auto"/>
              <w:jc w:val="left"/>
              <w:rPr>
                <w:rFonts w:cs="Frankruhel"/>
                <w:sz w:val="24"/>
                <w:rtl/>
              </w:rPr>
            </w:pPr>
            <w:r>
              <w:rPr>
                <w:sz w:val="24"/>
                <w:rtl/>
              </w:rPr>
              <w:t>אי קבלת חוק התקציב</w:t>
            </w:r>
          </w:p>
        </w:tc>
        <w:tc>
          <w:tcPr>
            <w:tcW w:w="567" w:type="dxa"/>
          </w:tcPr>
          <w:p w:rsidR="00E67A1B" w:rsidRPr="00E67A1B" w:rsidRDefault="00E67A1B" w:rsidP="00E67A1B">
            <w:pPr>
              <w:spacing w:line="240" w:lineRule="auto"/>
              <w:jc w:val="left"/>
              <w:rPr>
                <w:rStyle w:val="Hyperlink"/>
                <w:rtl/>
              </w:rPr>
            </w:pPr>
            <w:hyperlink w:anchor="Seif5" w:tooltip="אי קבלת חוק התקציב"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3ג </w:t>
            </w:r>
          </w:p>
        </w:tc>
        <w:tc>
          <w:tcPr>
            <w:tcW w:w="5669" w:type="dxa"/>
          </w:tcPr>
          <w:p w:rsidR="00E67A1B" w:rsidRPr="00E67A1B" w:rsidRDefault="00E67A1B" w:rsidP="00E67A1B">
            <w:pPr>
              <w:spacing w:line="240" w:lineRule="auto"/>
              <w:jc w:val="left"/>
              <w:rPr>
                <w:rFonts w:cs="Frankruhel"/>
                <w:sz w:val="24"/>
                <w:rtl/>
              </w:rPr>
            </w:pPr>
            <w:r>
              <w:rPr>
                <w:sz w:val="24"/>
                <w:rtl/>
              </w:rPr>
              <w:t>חקיקה הצריכה תקציב</w:t>
            </w:r>
          </w:p>
        </w:tc>
        <w:tc>
          <w:tcPr>
            <w:tcW w:w="567" w:type="dxa"/>
          </w:tcPr>
          <w:p w:rsidR="00E67A1B" w:rsidRPr="00E67A1B" w:rsidRDefault="00E67A1B" w:rsidP="00E67A1B">
            <w:pPr>
              <w:spacing w:line="240" w:lineRule="auto"/>
              <w:jc w:val="left"/>
              <w:rPr>
                <w:rStyle w:val="Hyperlink"/>
                <w:rtl/>
              </w:rPr>
            </w:pPr>
            <w:hyperlink w:anchor="Seif8" w:tooltip="חקיקה הצריכה תקציב"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4 </w:t>
            </w:r>
          </w:p>
        </w:tc>
        <w:tc>
          <w:tcPr>
            <w:tcW w:w="5669" w:type="dxa"/>
          </w:tcPr>
          <w:p w:rsidR="00E67A1B" w:rsidRPr="00E67A1B" w:rsidRDefault="00E67A1B" w:rsidP="00E67A1B">
            <w:pPr>
              <w:spacing w:line="240" w:lineRule="auto"/>
              <w:jc w:val="left"/>
              <w:rPr>
                <w:rFonts w:cs="Frankruhel"/>
                <w:sz w:val="24"/>
                <w:rtl/>
              </w:rPr>
            </w:pPr>
            <w:r>
              <w:rPr>
                <w:sz w:val="24"/>
                <w:rtl/>
              </w:rPr>
              <w:t>שטרי כסף ומטבעות</w:t>
            </w:r>
          </w:p>
        </w:tc>
        <w:tc>
          <w:tcPr>
            <w:tcW w:w="567" w:type="dxa"/>
          </w:tcPr>
          <w:p w:rsidR="00E67A1B" w:rsidRPr="00E67A1B" w:rsidRDefault="00E67A1B" w:rsidP="00E67A1B">
            <w:pPr>
              <w:spacing w:line="240" w:lineRule="auto"/>
              <w:jc w:val="left"/>
              <w:rPr>
                <w:rStyle w:val="Hyperlink"/>
                <w:rtl/>
              </w:rPr>
            </w:pPr>
            <w:hyperlink w:anchor="Seif6" w:tooltip="שטרי כסף ומטבעות"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7A1B" w:rsidRPr="00E67A1B" w:rsidTr="00E67A1B">
        <w:tblPrEx>
          <w:tblCellMar>
            <w:top w:w="0" w:type="dxa"/>
            <w:bottom w:w="0" w:type="dxa"/>
          </w:tblCellMar>
        </w:tblPrEx>
        <w:tc>
          <w:tcPr>
            <w:tcW w:w="1247" w:type="dxa"/>
          </w:tcPr>
          <w:p w:rsidR="00E67A1B" w:rsidRPr="00E67A1B" w:rsidRDefault="00E67A1B" w:rsidP="00E67A1B">
            <w:pPr>
              <w:spacing w:line="240" w:lineRule="auto"/>
              <w:jc w:val="left"/>
              <w:rPr>
                <w:rFonts w:cs="Frankruhel"/>
                <w:sz w:val="24"/>
                <w:rtl/>
              </w:rPr>
            </w:pPr>
            <w:r>
              <w:rPr>
                <w:sz w:val="24"/>
                <w:rtl/>
              </w:rPr>
              <w:t xml:space="preserve">סעיף 5 </w:t>
            </w:r>
          </w:p>
        </w:tc>
        <w:tc>
          <w:tcPr>
            <w:tcW w:w="5669" w:type="dxa"/>
          </w:tcPr>
          <w:p w:rsidR="00E67A1B" w:rsidRPr="00E67A1B" w:rsidRDefault="00E67A1B" w:rsidP="00E67A1B">
            <w:pPr>
              <w:spacing w:line="240" w:lineRule="auto"/>
              <w:jc w:val="left"/>
              <w:rPr>
                <w:rFonts w:cs="Frankruhel"/>
                <w:sz w:val="24"/>
                <w:rtl/>
              </w:rPr>
            </w:pPr>
            <w:r>
              <w:rPr>
                <w:sz w:val="24"/>
                <w:rtl/>
              </w:rPr>
              <w:t>בקורת</w:t>
            </w:r>
          </w:p>
        </w:tc>
        <w:tc>
          <w:tcPr>
            <w:tcW w:w="567" w:type="dxa"/>
          </w:tcPr>
          <w:p w:rsidR="00E67A1B" w:rsidRPr="00E67A1B" w:rsidRDefault="00E67A1B" w:rsidP="00E67A1B">
            <w:pPr>
              <w:spacing w:line="240" w:lineRule="auto"/>
              <w:jc w:val="left"/>
              <w:rPr>
                <w:rStyle w:val="Hyperlink"/>
                <w:rtl/>
              </w:rPr>
            </w:pPr>
            <w:hyperlink w:anchor="Seif7" w:tooltip="בקורת" w:history="1">
              <w:r w:rsidRPr="00E67A1B">
                <w:rPr>
                  <w:rStyle w:val="Hyperlink"/>
                </w:rPr>
                <w:t>Go</w:t>
              </w:r>
            </w:hyperlink>
          </w:p>
        </w:tc>
        <w:tc>
          <w:tcPr>
            <w:tcW w:w="850" w:type="dxa"/>
          </w:tcPr>
          <w:p w:rsidR="00E67A1B" w:rsidRPr="00E67A1B" w:rsidRDefault="00E67A1B" w:rsidP="00E67A1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2A72FA" w:rsidRDefault="002A72FA">
      <w:pPr>
        <w:pStyle w:val="big-header"/>
        <w:ind w:left="0" w:right="1134"/>
        <w:rPr>
          <w:rFonts w:cs="FrankRuehl"/>
          <w:sz w:val="32"/>
          <w:rtl/>
        </w:rPr>
      </w:pPr>
    </w:p>
    <w:p w:rsidR="002A72FA" w:rsidRPr="00112563" w:rsidRDefault="002A72FA" w:rsidP="00112563">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יסוד: משק המדינה</w:t>
      </w:r>
      <w:r>
        <w:rPr>
          <w:rStyle w:val="default"/>
          <w:rtl/>
        </w:rPr>
        <w:footnoteReference w:customMarkFollows="1" w:id="1"/>
        <w:t>*</w:t>
      </w:r>
    </w:p>
    <w:p w:rsidR="002A72FA" w:rsidRDefault="002A72FA">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40.6pt;z-index:251645952" o:allowincell="f" filled="f" stroked="f" strokecolor="lime" strokeweight=".25pt">
            <v:textbox style="mso-next-textbox:#_x0000_s2050" inset="0,0,0,0">
              <w:txbxContent>
                <w:p w:rsidR="001726D2" w:rsidRDefault="001726D2">
                  <w:pPr>
                    <w:spacing w:line="160" w:lineRule="exact"/>
                    <w:jc w:val="left"/>
                    <w:rPr>
                      <w:rFonts w:cs="Miriam"/>
                      <w:noProof/>
                      <w:sz w:val="18"/>
                      <w:szCs w:val="18"/>
                      <w:rtl/>
                    </w:rPr>
                  </w:pPr>
                  <w:r>
                    <w:rPr>
                      <w:rFonts w:cs="Miriam"/>
                      <w:sz w:val="18"/>
                      <w:szCs w:val="18"/>
                      <w:rtl/>
                    </w:rPr>
                    <w:t>מס</w:t>
                  </w:r>
                  <w:r>
                    <w:rPr>
                      <w:rFonts w:cs="Miriam" w:hint="cs"/>
                      <w:sz w:val="18"/>
                      <w:szCs w:val="18"/>
                      <w:rtl/>
                    </w:rPr>
                    <w:t>ים, מילוות</w:t>
                  </w:r>
                </w:p>
                <w:p w:rsidR="001726D2" w:rsidRDefault="001726D2">
                  <w:pPr>
                    <w:spacing w:line="160" w:lineRule="exact"/>
                    <w:jc w:val="left"/>
                    <w:rPr>
                      <w:rFonts w:cs="Miriam"/>
                      <w:noProof/>
                      <w:sz w:val="18"/>
                      <w:szCs w:val="18"/>
                      <w:rtl/>
                    </w:rPr>
                  </w:pPr>
                  <w:r>
                    <w:rPr>
                      <w:rFonts w:cs="Miriam"/>
                      <w:sz w:val="18"/>
                      <w:szCs w:val="18"/>
                      <w:rtl/>
                    </w:rPr>
                    <w:t>חו</w:t>
                  </w:r>
                  <w:r>
                    <w:rPr>
                      <w:rFonts w:cs="Miriam" w:hint="cs"/>
                      <w:sz w:val="18"/>
                      <w:szCs w:val="18"/>
                      <w:rtl/>
                    </w:rPr>
                    <w:t>בה ואגרות</w:t>
                  </w:r>
                </w:p>
                <w:p w:rsidR="001726D2" w:rsidRDefault="001726D2">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תשמ"ב-</w:t>
                  </w:r>
                  <w:r>
                    <w:rPr>
                      <w:rFonts w:cs="Miriam"/>
                      <w:sz w:val="18"/>
                      <w:szCs w:val="18"/>
                      <w:rtl/>
                    </w:rPr>
                    <w:t>1982</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סים, מילוות חובה ותשלומי חובה אחרים לא יוטלו,</w:t>
      </w:r>
      <w:r>
        <w:rPr>
          <w:rStyle w:val="default"/>
          <w:rFonts w:cs="FrankRuehl"/>
          <w:rtl/>
        </w:rPr>
        <w:t xml:space="preserve"> ו</w:t>
      </w:r>
      <w:r>
        <w:rPr>
          <w:rStyle w:val="default"/>
          <w:rFonts w:cs="FrankRuehl" w:hint="cs"/>
          <w:rtl/>
        </w:rPr>
        <w:t>שיעוריהם לא ישונו, אלא בחוק או על פיו; הוא הדין לגבי אגרות.</w:t>
      </w:r>
    </w:p>
    <w:p w:rsidR="002A72FA" w:rsidRDefault="002A72F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סים, מילוות חובה, תשלומי חובה אחרים ואגרות המשתלמים לאוצר המדינה, ושיעוריהם לא נקבעו בגוף</w:t>
      </w:r>
      <w:r>
        <w:rPr>
          <w:rStyle w:val="default"/>
          <w:rFonts w:cs="FrankRuehl"/>
          <w:rtl/>
        </w:rPr>
        <w:t xml:space="preserve"> ה</w:t>
      </w:r>
      <w:r>
        <w:rPr>
          <w:rStyle w:val="default"/>
          <w:rFonts w:cs="FrankRuehl" w:hint="cs"/>
          <w:rtl/>
        </w:rPr>
        <w:t xml:space="preserve">חוק ולא נקבעה בחוק הוראה שקביעתם בתקנות טעונה אישור הכנסת </w:t>
      </w:r>
      <w:r>
        <w:rPr>
          <w:rStyle w:val="default"/>
          <w:rFonts w:cs="FrankRuehl" w:hint="cs"/>
          <w:rtl/>
        </w:rPr>
        <w:lastRenderedPageBreak/>
        <w:t xml:space="preserve">או ועדה מועדותיה, קביעתם בתקנות טעונה אישור מראש או תוך התקופה הקבועה לכך בחוק </w:t>
      </w:r>
      <w:r w:rsidR="0052622D">
        <w:rPr>
          <w:rStyle w:val="default"/>
          <w:rFonts w:cs="FrankRuehl" w:hint="cs"/>
          <w:rtl/>
        </w:rPr>
        <w:t>–</w:t>
      </w:r>
      <w:r>
        <w:rPr>
          <w:rStyle w:val="default"/>
          <w:rFonts w:cs="FrankRuehl"/>
          <w:rtl/>
        </w:rPr>
        <w:t xml:space="preserve"> </w:t>
      </w:r>
      <w:r>
        <w:rPr>
          <w:rStyle w:val="default"/>
          <w:rFonts w:cs="FrankRuehl" w:hint="cs"/>
          <w:rtl/>
        </w:rPr>
        <w:t>בהחלטת הכנסת או בהחלטת ועדה מועדותיה שהכנסת הסמיכה לכך</w:t>
      </w:r>
      <w:r w:rsidR="0052622D">
        <w:rPr>
          <w:rStyle w:val="a7"/>
          <w:rFonts w:cs="FrankRuehl"/>
          <w:sz w:val="26"/>
          <w:rtl/>
        </w:rPr>
        <w:footnoteReference w:id="2"/>
      </w:r>
      <w:r>
        <w:rPr>
          <w:rStyle w:val="default"/>
          <w:rFonts w:cs="FrankRuehl" w:hint="cs"/>
          <w:rtl/>
        </w:rPr>
        <w:t>.</w:t>
      </w:r>
    </w:p>
    <w:p w:rsidR="002A72FA" w:rsidRPr="00515F9E" w:rsidRDefault="002A72FA">
      <w:pPr>
        <w:pStyle w:val="P00"/>
        <w:spacing w:before="0"/>
        <w:ind w:left="0" w:right="1134"/>
        <w:rPr>
          <w:rStyle w:val="default"/>
          <w:rFonts w:cs="FrankRuehl" w:hint="cs"/>
          <w:vanish/>
          <w:color w:val="FF0000"/>
          <w:sz w:val="20"/>
          <w:szCs w:val="20"/>
          <w:shd w:val="clear" w:color="auto" w:fill="FFFF99"/>
          <w:rtl/>
        </w:rPr>
      </w:pPr>
      <w:bookmarkStart w:id="1" w:name="Rov9"/>
      <w:r w:rsidRPr="00515F9E">
        <w:rPr>
          <w:rStyle w:val="default"/>
          <w:rFonts w:cs="FrankRuehl" w:hint="cs"/>
          <w:vanish/>
          <w:color w:val="FF0000"/>
          <w:sz w:val="20"/>
          <w:szCs w:val="20"/>
          <w:shd w:val="clear" w:color="auto" w:fill="FFFF99"/>
          <w:rtl/>
        </w:rPr>
        <w:t>מיום 1.6.1982</w:t>
      </w:r>
    </w:p>
    <w:p w:rsidR="002A72FA" w:rsidRPr="00515F9E" w:rsidRDefault="002A72FA">
      <w:pPr>
        <w:pStyle w:val="P00"/>
        <w:spacing w:before="0"/>
        <w:ind w:left="0" w:right="1134"/>
        <w:rPr>
          <w:rStyle w:val="default"/>
          <w:rFonts w:cs="FrankRuehl" w:hint="cs"/>
          <w:b/>
          <w:bCs/>
          <w:vanish/>
          <w:sz w:val="20"/>
          <w:szCs w:val="20"/>
          <w:shd w:val="clear" w:color="auto" w:fill="FFFF99"/>
          <w:rtl/>
        </w:rPr>
      </w:pPr>
      <w:r w:rsidRPr="00515F9E">
        <w:rPr>
          <w:rStyle w:val="default"/>
          <w:rFonts w:cs="FrankRuehl" w:hint="cs"/>
          <w:b/>
          <w:bCs/>
          <w:vanish/>
          <w:sz w:val="20"/>
          <w:szCs w:val="20"/>
          <w:shd w:val="clear" w:color="auto" w:fill="FFFF99"/>
          <w:rtl/>
        </w:rPr>
        <w:t>תיקון מס' 1</w:t>
      </w:r>
    </w:p>
    <w:p w:rsidR="002A72FA" w:rsidRPr="00515F9E" w:rsidRDefault="002A72FA">
      <w:pPr>
        <w:pStyle w:val="P00"/>
        <w:spacing w:before="0"/>
        <w:ind w:left="0" w:right="1134"/>
        <w:rPr>
          <w:rStyle w:val="default"/>
          <w:rFonts w:cs="FrankRuehl" w:hint="cs"/>
          <w:vanish/>
          <w:sz w:val="20"/>
          <w:szCs w:val="20"/>
          <w:shd w:val="clear" w:color="auto" w:fill="FFFF99"/>
          <w:rtl/>
        </w:rPr>
      </w:pPr>
      <w:hyperlink r:id="rId6" w:history="1">
        <w:r w:rsidRPr="00515F9E">
          <w:rPr>
            <w:rStyle w:val="Hyperlink"/>
            <w:rFonts w:cs="FrankRuehl" w:hint="cs"/>
            <w:vanish/>
            <w:szCs w:val="20"/>
            <w:shd w:val="clear" w:color="auto" w:fill="FFFF99"/>
            <w:rtl/>
          </w:rPr>
          <w:t>ס"ח תשמ"ב מס' 1052</w:t>
        </w:r>
      </w:hyperlink>
      <w:r w:rsidRPr="00515F9E">
        <w:rPr>
          <w:rStyle w:val="default"/>
          <w:rFonts w:cs="FrankRuehl" w:hint="cs"/>
          <w:vanish/>
          <w:sz w:val="20"/>
          <w:szCs w:val="20"/>
          <w:shd w:val="clear" w:color="auto" w:fill="FFFF99"/>
          <w:rtl/>
        </w:rPr>
        <w:t xml:space="preserve"> מיום 1.6.1982 עמ' 170</w:t>
      </w:r>
      <w:r w:rsidR="001726D2" w:rsidRPr="00515F9E">
        <w:rPr>
          <w:rStyle w:val="default"/>
          <w:rFonts w:cs="FrankRuehl" w:hint="cs"/>
          <w:vanish/>
          <w:sz w:val="20"/>
          <w:szCs w:val="20"/>
          <w:shd w:val="clear" w:color="auto" w:fill="FFFF99"/>
          <w:rtl/>
        </w:rPr>
        <w:t xml:space="preserve"> (</w:t>
      </w:r>
      <w:hyperlink r:id="rId7" w:history="1">
        <w:r w:rsidR="001726D2" w:rsidRPr="00515F9E">
          <w:rPr>
            <w:rStyle w:val="Hyperlink"/>
            <w:rFonts w:cs="FrankRuehl" w:hint="eastAsia"/>
            <w:vanish/>
            <w:szCs w:val="20"/>
            <w:shd w:val="clear" w:color="auto" w:fill="FFFF99"/>
            <w:rtl/>
          </w:rPr>
          <w:t>ה</w:t>
        </w:r>
        <w:r w:rsidR="001726D2" w:rsidRPr="00515F9E">
          <w:rPr>
            <w:rStyle w:val="Hyperlink"/>
            <w:rFonts w:cs="FrankRuehl"/>
            <w:vanish/>
            <w:szCs w:val="20"/>
            <w:shd w:val="clear" w:color="auto" w:fill="FFFF99"/>
            <w:rtl/>
          </w:rPr>
          <w:t>"ח 1569</w:t>
        </w:r>
      </w:hyperlink>
      <w:r w:rsidR="001726D2" w:rsidRPr="00515F9E">
        <w:rPr>
          <w:rStyle w:val="default"/>
          <w:rFonts w:cs="FrankRuehl" w:hint="cs"/>
          <w:vanish/>
          <w:sz w:val="20"/>
          <w:szCs w:val="20"/>
          <w:shd w:val="clear" w:color="auto" w:fill="FFFF99"/>
          <w:rtl/>
        </w:rPr>
        <w:t>)</w:t>
      </w:r>
    </w:p>
    <w:p w:rsidR="002A72FA" w:rsidRDefault="002A72FA">
      <w:pPr>
        <w:pStyle w:val="P00"/>
        <w:ind w:left="0" w:right="1134"/>
        <w:rPr>
          <w:rStyle w:val="default"/>
          <w:rFonts w:cs="FrankRuehl" w:hint="cs"/>
          <w:sz w:val="2"/>
          <w:szCs w:val="2"/>
          <w:rtl/>
        </w:rPr>
      </w:pPr>
      <w:r w:rsidRPr="00515F9E">
        <w:rPr>
          <w:rFonts w:cs="FrankRuehl"/>
          <w:vanish/>
          <w:sz w:val="22"/>
          <w:szCs w:val="22"/>
          <w:shd w:val="clear" w:color="auto" w:fill="FFFF99"/>
          <w:rtl/>
        </w:rPr>
        <w:tab/>
      </w:r>
      <w:r w:rsidRPr="00515F9E">
        <w:rPr>
          <w:rStyle w:val="default"/>
          <w:rFonts w:cs="FrankRuehl"/>
          <w:vanish/>
          <w:sz w:val="22"/>
          <w:szCs w:val="22"/>
          <w:shd w:val="clear" w:color="auto" w:fill="FFFF99"/>
          <w:rtl/>
        </w:rPr>
        <w:t>(ב</w:t>
      </w:r>
      <w:r w:rsidRPr="00515F9E">
        <w:rPr>
          <w:rStyle w:val="default"/>
          <w:rFonts w:cs="FrankRuehl" w:hint="cs"/>
          <w:vanish/>
          <w:sz w:val="22"/>
          <w:szCs w:val="22"/>
          <w:shd w:val="clear" w:color="auto" w:fill="FFFF99"/>
          <w:rtl/>
        </w:rPr>
        <w:t>)</w:t>
      </w:r>
      <w:r w:rsidRPr="00515F9E">
        <w:rPr>
          <w:rStyle w:val="default"/>
          <w:rFonts w:cs="FrankRuehl"/>
          <w:vanish/>
          <w:sz w:val="22"/>
          <w:szCs w:val="22"/>
          <w:shd w:val="clear" w:color="auto" w:fill="FFFF99"/>
          <w:rtl/>
        </w:rPr>
        <w:tab/>
        <w:t>מ</w:t>
      </w:r>
      <w:r w:rsidRPr="00515F9E">
        <w:rPr>
          <w:rStyle w:val="default"/>
          <w:rFonts w:cs="FrankRuehl" w:hint="cs"/>
          <w:vanish/>
          <w:sz w:val="22"/>
          <w:szCs w:val="22"/>
          <w:shd w:val="clear" w:color="auto" w:fill="FFFF99"/>
          <w:rtl/>
        </w:rPr>
        <w:t>סים, מילוות חובה, תשלומי חובה אחרים ואגרות המשתלמים לאוצר המדינה, ושיעוריהם לא נקבעו בגוף</w:t>
      </w:r>
      <w:r w:rsidRPr="00515F9E">
        <w:rPr>
          <w:rStyle w:val="default"/>
          <w:rFonts w:cs="FrankRuehl"/>
          <w:vanish/>
          <w:sz w:val="22"/>
          <w:szCs w:val="22"/>
          <w:shd w:val="clear" w:color="auto" w:fill="FFFF99"/>
          <w:rtl/>
        </w:rPr>
        <w:t xml:space="preserve"> ה</w:t>
      </w:r>
      <w:r w:rsidRPr="00515F9E">
        <w:rPr>
          <w:rStyle w:val="default"/>
          <w:rFonts w:cs="FrankRuehl" w:hint="cs"/>
          <w:vanish/>
          <w:sz w:val="22"/>
          <w:szCs w:val="22"/>
          <w:shd w:val="clear" w:color="auto" w:fill="FFFF99"/>
          <w:rtl/>
        </w:rPr>
        <w:t xml:space="preserve">חוק </w:t>
      </w:r>
      <w:r w:rsidRPr="00515F9E">
        <w:rPr>
          <w:rStyle w:val="default"/>
          <w:rFonts w:cs="FrankRuehl" w:hint="cs"/>
          <w:vanish/>
          <w:sz w:val="22"/>
          <w:szCs w:val="22"/>
          <w:u w:val="single"/>
          <w:shd w:val="clear" w:color="auto" w:fill="FFFF99"/>
          <w:rtl/>
        </w:rPr>
        <w:t>ולא נקבעה בחוק הוראה שקביעתם בתקנות טעונה אישור הכנסת או ועדה מועדותיה</w:t>
      </w:r>
      <w:r w:rsidRPr="00515F9E">
        <w:rPr>
          <w:rStyle w:val="default"/>
          <w:rFonts w:cs="FrankRuehl" w:hint="cs"/>
          <w:vanish/>
          <w:sz w:val="22"/>
          <w:szCs w:val="22"/>
          <w:shd w:val="clear" w:color="auto" w:fill="FFFF99"/>
          <w:rtl/>
        </w:rPr>
        <w:t xml:space="preserve">, קביעתם בתקנות טעונה אישור מראש או תוך התקופה הקבועה לכך בחוק </w:t>
      </w:r>
      <w:r w:rsidRPr="00515F9E">
        <w:rPr>
          <w:rStyle w:val="default"/>
          <w:rFonts w:cs="FrankRuehl"/>
          <w:vanish/>
          <w:sz w:val="22"/>
          <w:szCs w:val="22"/>
          <w:shd w:val="clear" w:color="auto" w:fill="FFFF99"/>
          <w:rtl/>
        </w:rPr>
        <w:t xml:space="preserve">– </w:t>
      </w:r>
      <w:r w:rsidRPr="00515F9E">
        <w:rPr>
          <w:rStyle w:val="default"/>
          <w:rFonts w:cs="FrankRuehl" w:hint="cs"/>
          <w:vanish/>
          <w:sz w:val="22"/>
          <w:szCs w:val="22"/>
          <w:shd w:val="clear" w:color="auto" w:fill="FFFF99"/>
          <w:rtl/>
        </w:rPr>
        <w:t>בהחלטת הכנסת או בהחלטת ועדה מועדותיה שהכנסת הסמיכה לכך.</w:t>
      </w:r>
      <w:bookmarkEnd w:id="1"/>
    </w:p>
    <w:p w:rsidR="002A72FA" w:rsidRDefault="002A72FA">
      <w:pPr>
        <w:pStyle w:val="P00"/>
        <w:spacing w:before="72"/>
        <w:ind w:left="0" w:right="1134"/>
        <w:rPr>
          <w:rStyle w:val="default"/>
          <w:rFonts w:cs="FrankRuehl"/>
          <w:rtl/>
        </w:rPr>
      </w:pPr>
      <w:bookmarkStart w:id="2" w:name="Seif2"/>
      <w:bookmarkEnd w:id="2"/>
      <w:r>
        <w:rPr>
          <w:lang w:val="he-IL"/>
        </w:rPr>
        <w:pict>
          <v:rect id="_x0000_s2051" style="position:absolute;left:0;text-align:left;margin-left:464.5pt;margin-top:8.05pt;width:75.05pt;height:8pt;z-index:251646976" o:allowincell="f" filled="f" stroked="f" strokecolor="lime" strokeweight=".25pt">
            <v:textbox style="mso-next-textbox:#_x0000_s2051" inset="0,0,0,0">
              <w:txbxContent>
                <w:p w:rsidR="001726D2" w:rsidRDefault="001726D2">
                  <w:pPr>
                    <w:spacing w:line="160" w:lineRule="exact"/>
                    <w:jc w:val="left"/>
                    <w:rPr>
                      <w:rFonts w:cs="Miriam"/>
                      <w:noProof/>
                      <w:sz w:val="18"/>
                      <w:szCs w:val="18"/>
                      <w:rtl/>
                    </w:rPr>
                  </w:pPr>
                  <w:r>
                    <w:rPr>
                      <w:rFonts w:cs="Miriam"/>
                      <w:sz w:val="18"/>
                      <w:szCs w:val="18"/>
                      <w:rtl/>
                    </w:rPr>
                    <w:t>נ</w:t>
                  </w:r>
                  <w:r>
                    <w:rPr>
                      <w:rFonts w:cs="Miriam" w:hint="cs"/>
                      <w:sz w:val="18"/>
                      <w:szCs w:val="18"/>
                      <w:rtl/>
                    </w:rPr>
                    <w:t>כ</w:t>
                  </w:r>
                  <w:r>
                    <w:rPr>
                      <w:rFonts w:cs="Miriam"/>
                      <w:sz w:val="18"/>
                      <w:szCs w:val="18"/>
                      <w:rtl/>
                    </w:rPr>
                    <w:t>ס</w:t>
                  </w:r>
                  <w:r>
                    <w:rPr>
                      <w:rFonts w:cs="Miriam" w:hint="cs"/>
                      <w:sz w:val="18"/>
                      <w:szCs w:val="18"/>
                      <w:rtl/>
                    </w:rPr>
                    <w:t>י מדינה</w:t>
                  </w:r>
                </w:p>
              </w:txbxContent>
            </v:textbox>
            <w10:anchorlock/>
          </v:rect>
        </w:pict>
      </w:r>
      <w:r>
        <w:rPr>
          <w:rStyle w:val="big-number"/>
          <w:rFonts w:cs="Miriam"/>
          <w:rtl/>
        </w:rPr>
        <w:t>2.</w:t>
      </w:r>
      <w:r>
        <w:rPr>
          <w:rStyle w:val="big-number"/>
          <w:rFonts w:cs="Miriam"/>
          <w:rtl/>
        </w:rPr>
        <w:tab/>
      </w:r>
      <w:r>
        <w:rPr>
          <w:rStyle w:val="default"/>
          <w:rFonts w:cs="FrankRuehl"/>
          <w:rtl/>
        </w:rPr>
        <w:t>עס</w:t>
      </w:r>
      <w:r>
        <w:rPr>
          <w:rStyle w:val="default"/>
          <w:rFonts w:cs="FrankRuehl" w:hint="cs"/>
          <w:rtl/>
        </w:rPr>
        <w:t>קאות ב</w:t>
      </w:r>
      <w:r>
        <w:rPr>
          <w:rStyle w:val="default"/>
          <w:rFonts w:cs="FrankRuehl"/>
          <w:rtl/>
        </w:rPr>
        <w:t>נ</w:t>
      </w:r>
      <w:r>
        <w:rPr>
          <w:rStyle w:val="default"/>
          <w:rFonts w:cs="FrankRuehl" w:hint="cs"/>
          <w:rtl/>
        </w:rPr>
        <w:t xml:space="preserve">כסי המדינה, רכישת זכויות וקבלת התחייבויות בשם </w:t>
      </w:r>
      <w:r>
        <w:rPr>
          <w:rStyle w:val="default"/>
          <w:rFonts w:cs="FrankRuehl"/>
          <w:rtl/>
        </w:rPr>
        <w:t>המ</w:t>
      </w:r>
      <w:r>
        <w:rPr>
          <w:rStyle w:val="default"/>
          <w:rFonts w:cs="FrankRuehl" w:hint="cs"/>
          <w:rtl/>
        </w:rPr>
        <w:t>דינה ייעשו בידי מי שהוסמך לכך בחוק או על פיו.</w:t>
      </w:r>
    </w:p>
    <w:p w:rsidR="002A72FA" w:rsidRDefault="002A72FA">
      <w:pPr>
        <w:pStyle w:val="P02"/>
        <w:spacing w:before="72"/>
        <w:ind w:left="1021" w:right="1134"/>
        <w:rPr>
          <w:rStyle w:val="default"/>
          <w:rFonts w:cs="FrankRuehl"/>
          <w:rtl/>
        </w:rPr>
      </w:pPr>
      <w:bookmarkStart w:id="3" w:name="Seif3"/>
      <w:bookmarkEnd w:id="3"/>
      <w:r>
        <w:rPr>
          <w:lang w:val="he-IL"/>
        </w:rPr>
        <w:pict>
          <v:rect id="_x0000_s2052" style="position:absolute;left:0;text-align:left;margin-left:464.5pt;margin-top:8.05pt;width:75.05pt;height:8pt;z-index:251648000" o:allowincell="f" filled="f" stroked="f" strokecolor="lime" strokeweight=".25pt">
            <v:textbox style="mso-next-textbox:#_x0000_s2052" inset="0,0,0,0">
              <w:txbxContent>
                <w:p w:rsidR="001726D2" w:rsidRDefault="001726D2">
                  <w:pPr>
                    <w:spacing w:line="160" w:lineRule="exact"/>
                    <w:jc w:val="left"/>
                    <w:rPr>
                      <w:rFonts w:cs="Miriam"/>
                      <w:noProof/>
                      <w:sz w:val="18"/>
                      <w:szCs w:val="18"/>
                      <w:rtl/>
                    </w:rPr>
                  </w:pPr>
                  <w:r>
                    <w:rPr>
                      <w:rFonts w:cs="Miriam"/>
                      <w:sz w:val="18"/>
                      <w:szCs w:val="18"/>
                      <w:rtl/>
                    </w:rPr>
                    <w:t>תק</w:t>
                  </w:r>
                  <w:r>
                    <w:rPr>
                      <w:rFonts w:cs="Miriam" w:hint="cs"/>
                      <w:sz w:val="18"/>
                      <w:szCs w:val="18"/>
                      <w:rtl/>
                    </w:rPr>
                    <w:t>ציב המדינה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ת</w:t>
      </w:r>
      <w:r>
        <w:rPr>
          <w:rStyle w:val="default"/>
          <w:rFonts w:cs="FrankRuehl" w:hint="cs"/>
          <w:rtl/>
        </w:rPr>
        <w:t>קציב המדינה ייקבע בחוק.</w:t>
      </w:r>
    </w:p>
    <w:p w:rsidR="002A72FA" w:rsidRDefault="002A72FA">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תקציב יהיה לשנה אחת ויביא את הוצאות הממשלה הצפויות והמתוכננות.</w:t>
      </w:r>
    </w:p>
    <w:p w:rsidR="00082D11" w:rsidRDefault="002A72FA" w:rsidP="00082D11">
      <w:pPr>
        <w:pStyle w:val="P02"/>
        <w:spacing w:before="72"/>
        <w:ind w:left="1474" w:right="1134" w:hanging="1474"/>
        <w:rPr>
          <w:rStyle w:val="default"/>
          <w:rFonts w:cs="FrankRuehl"/>
          <w:rtl/>
        </w:rPr>
      </w:pPr>
      <w:r>
        <w:rPr>
          <w:lang w:val="he-IL"/>
        </w:rPr>
        <w:pict>
          <v:rect id="_x0000_s2053" style="position:absolute;left:0;text-align:left;margin-left:464.5pt;margin-top:8.05pt;width:75.05pt;height:18.6pt;z-index:251649024" o:allowincell="f" filled="f" stroked="f" strokecolor="lime" strokeweight=".25pt">
            <v:textbox style="mso-next-textbox:#_x0000_s2053" inset="0,0,0,0">
              <w:txbxContent>
                <w:p w:rsidR="005D0812" w:rsidRDefault="001726D2" w:rsidP="00082D11">
                  <w:pPr>
                    <w:spacing w:line="160" w:lineRule="exact"/>
                    <w:jc w:val="left"/>
                    <w:rPr>
                      <w:rFonts w:cs="Miriam"/>
                      <w:noProof/>
                      <w:sz w:val="18"/>
                      <w:szCs w:val="18"/>
                      <w:rtl/>
                    </w:rPr>
                  </w:pPr>
                  <w:r>
                    <w:rPr>
                      <w:rFonts w:cs="Miriam" w:hint="cs"/>
                      <w:sz w:val="18"/>
                      <w:szCs w:val="18"/>
                      <w:rtl/>
                    </w:rPr>
                    <w:t xml:space="preserve">(תיקון מס' </w:t>
                  </w:r>
                  <w:r w:rsidR="00082D11">
                    <w:rPr>
                      <w:rFonts w:cs="Miriam" w:hint="cs"/>
                      <w:sz w:val="18"/>
                      <w:szCs w:val="18"/>
                      <w:rtl/>
                    </w:rPr>
                    <w:t>13) תשפ"ג-2023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r>
      <w:r w:rsidR="00082D11">
        <w:rPr>
          <w:rStyle w:val="default"/>
          <w:rFonts w:cs="FrankRuehl" w:hint="cs"/>
          <w:rtl/>
        </w:rPr>
        <w:t>(א)</w:t>
      </w:r>
      <w:r w:rsidR="00082D11">
        <w:rPr>
          <w:rStyle w:val="default"/>
          <w:rFonts w:cs="FrankRuehl"/>
          <w:rtl/>
        </w:rPr>
        <w:tab/>
      </w:r>
      <w:r>
        <w:rPr>
          <w:rStyle w:val="default"/>
          <w:rFonts w:cs="FrankRuehl"/>
          <w:rtl/>
        </w:rPr>
        <w:t>ה</w:t>
      </w:r>
      <w:r>
        <w:rPr>
          <w:rStyle w:val="default"/>
          <w:rFonts w:cs="FrankRuehl" w:hint="cs"/>
          <w:rtl/>
        </w:rPr>
        <w:t xml:space="preserve">ממשלה תניח על שולחן הכנסת את הצעת חוק התקציב במועד שקבעה </w:t>
      </w:r>
      <w:r w:rsidR="008B337A">
        <w:rPr>
          <w:rStyle w:val="default"/>
          <w:rFonts w:cs="FrankRuehl" w:hint="cs"/>
          <w:rtl/>
        </w:rPr>
        <w:t>ועדת הכספים של הכנסת</w:t>
      </w:r>
      <w:r w:rsidR="00082D11">
        <w:rPr>
          <w:rStyle w:val="default"/>
          <w:rFonts w:cs="FrankRuehl" w:hint="cs"/>
          <w:rtl/>
        </w:rPr>
        <w:t>,</w:t>
      </w:r>
      <w:r>
        <w:rPr>
          <w:rStyle w:val="default"/>
          <w:rFonts w:cs="FrankRuehl" w:hint="cs"/>
          <w:rtl/>
        </w:rPr>
        <w:t xml:space="preserve"> אך לא יאוחר מ</w:t>
      </w:r>
      <w:r w:rsidR="00951E91">
        <w:rPr>
          <w:rStyle w:val="default"/>
          <w:rFonts w:cs="FrankRuehl" w:hint="cs"/>
          <w:rtl/>
        </w:rPr>
        <w:t>ש</w:t>
      </w:r>
      <w:r w:rsidR="00082D11">
        <w:rPr>
          <w:rStyle w:val="default"/>
          <w:rFonts w:cs="FrankRuehl" w:hint="cs"/>
          <w:rtl/>
        </w:rPr>
        <w:t>י</w:t>
      </w:r>
      <w:r w:rsidR="00951E91">
        <w:rPr>
          <w:rStyle w:val="default"/>
          <w:rFonts w:cs="FrankRuehl" w:hint="cs"/>
          <w:rtl/>
        </w:rPr>
        <w:t>שים ימים לפני תחילת שנת הכספים</w:t>
      </w:r>
      <w:r w:rsidR="00082D11">
        <w:rPr>
          <w:rStyle w:val="default"/>
          <w:rFonts w:cs="FrankRuehl" w:hint="cs"/>
          <w:rtl/>
        </w:rPr>
        <w:t xml:space="preserve"> ולא מוקדם משישה חודשים לפני תחילת שנת הכספים;</w:t>
      </w:r>
    </w:p>
    <w:p w:rsidR="002A72FA" w:rsidRDefault="00082D11" w:rsidP="00082D11">
      <w:pPr>
        <w:pStyle w:val="P02"/>
        <w:spacing w:before="72"/>
        <w:ind w:left="1928" w:right="1134" w:hanging="45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האמור בפסקת משנה (א), התקיימו הנסיבות כאמור </w:t>
      </w:r>
      <w:r w:rsidR="007E3866" w:rsidRPr="007E3866">
        <w:rPr>
          <w:rStyle w:val="default"/>
          <w:rFonts w:cs="FrankRuehl" w:hint="cs"/>
          <w:rtl/>
        </w:rPr>
        <w:t>בסעיף 36א(ב) לחוק-יסוד: הכנסת</w:t>
      </w:r>
      <w:r>
        <w:rPr>
          <w:rStyle w:val="default"/>
          <w:rFonts w:cs="FrankRuehl" w:hint="cs"/>
          <w:rtl/>
        </w:rPr>
        <w:t xml:space="preserve"> ולא התקבל חוק תקציב לפני תחילת שנת הכספים</w:t>
      </w:r>
      <w:r w:rsidR="007E3866" w:rsidRPr="007E3866">
        <w:rPr>
          <w:rStyle w:val="default"/>
          <w:rFonts w:cs="FrankRuehl" w:hint="cs"/>
          <w:rtl/>
        </w:rPr>
        <w:t xml:space="preserve">, </w:t>
      </w:r>
      <w:r>
        <w:rPr>
          <w:rStyle w:val="default"/>
          <w:rFonts w:cs="FrankRuehl" w:hint="cs"/>
          <w:rtl/>
        </w:rPr>
        <w:t xml:space="preserve">תניח הממשלה את </w:t>
      </w:r>
      <w:r w:rsidR="007E3866" w:rsidRPr="007E3866">
        <w:rPr>
          <w:rStyle w:val="default"/>
          <w:rFonts w:cs="FrankRuehl" w:hint="cs"/>
          <w:rtl/>
        </w:rPr>
        <w:t>הצעת חוק התקציב על שולחן הכנסת במועד שקבעה ועדת הכספים של הכנסת</w:t>
      </w:r>
      <w:r>
        <w:rPr>
          <w:rStyle w:val="default"/>
          <w:rFonts w:cs="FrankRuehl" w:hint="cs"/>
          <w:rtl/>
        </w:rPr>
        <w:t>,</w:t>
      </w:r>
      <w:r w:rsidR="007E3866" w:rsidRPr="007E3866">
        <w:rPr>
          <w:rStyle w:val="default"/>
          <w:rFonts w:cs="FrankRuehl" w:hint="cs"/>
          <w:rtl/>
        </w:rPr>
        <w:t xml:space="preserve"> </w:t>
      </w:r>
      <w:r w:rsidR="005D0812" w:rsidRPr="005D0812">
        <w:rPr>
          <w:rStyle w:val="default"/>
          <w:rFonts w:cs="FrankRuehl" w:hint="cs"/>
          <w:rtl/>
        </w:rPr>
        <w:t xml:space="preserve">אך לא יאוחר </w:t>
      </w:r>
      <w:r>
        <w:rPr>
          <w:rStyle w:val="default"/>
          <w:rFonts w:cs="FrankRuehl" w:hint="cs"/>
          <w:rtl/>
        </w:rPr>
        <w:t>משישים</w:t>
      </w:r>
      <w:r w:rsidR="005D0812" w:rsidRPr="005D0812">
        <w:rPr>
          <w:rStyle w:val="default"/>
          <w:rFonts w:cs="FrankRuehl" w:hint="cs"/>
          <w:rtl/>
        </w:rPr>
        <w:t xml:space="preserve"> ימים לפני היום הקובע כאמור באותו סעיף, ולעניין תקופ</w:t>
      </w:r>
      <w:r>
        <w:rPr>
          <w:rStyle w:val="default"/>
          <w:rFonts w:cs="FrankRuehl" w:hint="cs"/>
          <w:rtl/>
        </w:rPr>
        <w:t xml:space="preserve">ה זו </w:t>
      </w:r>
      <w:r w:rsidR="005D0812" w:rsidRPr="005D0812">
        <w:rPr>
          <w:rStyle w:val="default"/>
          <w:rFonts w:cs="FrankRuehl" w:hint="cs"/>
          <w:rtl/>
        </w:rPr>
        <w:t>לא יובאו בחשבון מועדי ישראל וערביהם כמשמעותם באותו סעיף</w:t>
      </w:r>
      <w:r w:rsidR="00951E91">
        <w:rPr>
          <w:rStyle w:val="default"/>
          <w:rFonts w:cs="FrankRuehl" w:hint="cs"/>
          <w:rtl/>
        </w:rPr>
        <w:t>;</w:t>
      </w:r>
    </w:p>
    <w:p w:rsidR="00E53FC2" w:rsidRDefault="00E53FC2" w:rsidP="00E53FC2">
      <w:pPr>
        <w:pStyle w:val="P02"/>
        <w:spacing w:before="72"/>
        <w:ind w:left="1928" w:right="1134" w:firstLine="0"/>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התקיים האמור בפסקת משנה (1), ובנסיבות אלה בלבד, רשאית הממשלה להניח על שולחן הכנסת יחד עם הצעת חוק התקציב כאמור בפסקת משנה (1), הצעת חוק תקציב לשנת הכספים שלאחריה אף אם מועד ההנחה מוקדם משישה חודשים לפני תחילתה של אותה שנת כספים;</w:t>
      </w:r>
    </w:p>
    <w:p w:rsidR="002A72FA" w:rsidRDefault="002A72FA">
      <w:pPr>
        <w:pStyle w:val="P22"/>
        <w:spacing w:before="72"/>
        <w:ind w:left="1021" w:right="1134"/>
        <w:rPr>
          <w:rStyle w:val="default"/>
          <w:rFonts w:cs="FrankRuehl" w:hint="cs"/>
          <w:rtl/>
        </w:rPr>
      </w:pPr>
      <w:r>
        <w:rPr>
          <w:lang w:val="he-IL"/>
        </w:rPr>
        <w:pict>
          <v:rect id="_x0000_s2054" style="position:absolute;left:0;text-align:left;margin-left:464.5pt;margin-top:8.05pt;width:75.05pt;height:16pt;z-index:251650048" o:allowincell="f" filled="f" stroked="f" strokecolor="lime" strokeweight=".25pt">
            <v:textbox style="mso-next-textbox:#_x0000_s2054" inset="0,0,0,0">
              <w:txbxContent>
                <w:p w:rsidR="001726D2" w:rsidRDefault="001726D2">
                  <w:pPr>
                    <w:spacing w:line="160" w:lineRule="exact"/>
                    <w:jc w:val="left"/>
                    <w:rPr>
                      <w:rFonts w:cs="Miriam"/>
                      <w:noProof/>
                      <w:sz w:val="18"/>
                      <w:szCs w:val="18"/>
                      <w:rtl/>
                    </w:rPr>
                  </w:pPr>
                  <w:r>
                    <w:rPr>
                      <w:rFonts w:cs="Miriam" w:hint="cs"/>
                      <w:sz w:val="18"/>
                      <w:szCs w:val="18"/>
                      <w:rtl/>
                    </w:rPr>
                    <w:t>(תיקון מס' 2)</w:t>
                  </w:r>
                </w:p>
                <w:p w:rsidR="001726D2" w:rsidRDefault="001726D2">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(2)</w:t>
      </w:r>
      <w:r>
        <w:rPr>
          <w:rStyle w:val="default"/>
          <w:rFonts w:cs="FrankRuehl"/>
          <w:rtl/>
        </w:rPr>
        <w:tab/>
        <w:t>ה</w:t>
      </w:r>
      <w:r w:rsidR="00951E91">
        <w:rPr>
          <w:rStyle w:val="default"/>
          <w:rFonts w:cs="FrankRuehl" w:hint="cs"/>
          <w:rtl/>
        </w:rPr>
        <w:t>צעת חוק התקציב תהיה מפורטת;</w:t>
      </w:r>
    </w:p>
    <w:p w:rsidR="002A72FA" w:rsidRDefault="002A72FA" w:rsidP="00461A84">
      <w:pPr>
        <w:pStyle w:val="P22"/>
        <w:spacing w:before="72"/>
        <w:ind w:left="1021" w:right="1134"/>
        <w:rPr>
          <w:rStyle w:val="default"/>
          <w:rFonts w:cs="FrankRuehl"/>
          <w:rtl/>
        </w:rPr>
      </w:pPr>
      <w:r>
        <w:rPr>
          <w:lang w:val="he-IL"/>
        </w:rPr>
        <w:pict>
          <v:rect id="_x0000_s2055" style="position:absolute;left:0;text-align:left;margin-left:464.5pt;margin-top:8.05pt;width:75.05pt;height:34.6pt;z-index:251651072" o:allowincell="f" filled="f" stroked="f" strokecolor="lime" strokeweight=".25pt">
            <v:textbox style="mso-next-textbox:#_x0000_s2055" inset="0,0,0,0">
              <w:txbxContent>
                <w:p w:rsidR="001726D2" w:rsidRDefault="001726D2">
                  <w:pPr>
                    <w:spacing w:line="160" w:lineRule="exact"/>
                    <w:jc w:val="left"/>
                    <w:rPr>
                      <w:rFonts w:cs="Miriam"/>
                      <w:noProof/>
                      <w:sz w:val="18"/>
                      <w:szCs w:val="18"/>
                      <w:rtl/>
                    </w:rPr>
                  </w:pPr>
                  <w:r>
                    <w:rPr>
                      <w:rFonts w:cs="Miriam" w:hint="cs"/>
                      <w:sz w:val="18"/>
                      <w:szCs w:val="18"/>
                      <w:rtl/>
                    </w:rPr>
                    <w:t>(תיקון מס' 2)</w:t>
                  </w:r>
                </w:p>
                <w:p w:rsidR="00461A84" w:rsidRDefault="001726D2">
                  <w:pPr>
                    <w:spacing w:line="160" w:lineRule="exact"/>
                    <w:jc w:val="left"/>
                    <w:rPr>
                      <w:rFonts w:cs="Miriam" w:hint="cs"/>
                      <w:sz w:val="18"/>
                      <w:szCs w:val="18"/>
                      <w:rtl/>
                    </w:rPr>
                  </w:pPr>
                  <w:r>
                    <w:rPr>
                      <w:rFonts w:cs="Miriam"/>
                      <w:sz w:val="18"/>
                      <w:szCs w:val="18"/>
                      <w:rtl/>
                    </w:rPr>
                    <w:t>תש</w:t>
                  </w:r>
                  <w:r>
                    <w:rPr>
                      <w:rFonts w:cs="Miriam" w:hint="cs"/>
                      <w:sz w:val="18"/>
                      <w:szCs w:val="18"/>
                      <w:rtl/>
                    </w:rPr>
                    <w:t>מ"ג-</w:t>
                  </w:r>
                  <w:r w:rsidR="00461A84">
                    <w:rPr>
                      <w:rFonts w:cs="Miriam"/>
                      <w:sz w:val="18"/>
                      <w:szCs w:val="18"/>
                      <w:rtl/>
                    </w:rPr>
                    <w:t>198</w:t>
                  </w:r>
                  <w:r w:rsidR="00461A84">
                    <w:rPr>
                      <w:rFonts w:cs="Miriam" w:hint="cs"/>
                      <w:sz w:val="18"/>
                      <w:szCs w:val="18"/>
                      <w:rtl/>
                    </w:rPr>
                    <w:t>3</w:t>
                  </w:r>
                </w:p>
                <w:p w:rsidR="001726D2" w:rsidRDefault="00461A84">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תשע"ז-2016</w:t>
                  </w:r>
                </w:p>
              </w:txbxContent>
            </v:textbox>
            <w10:anchorlock/>
          </v:rect>
        </w:pict>
      </w:r>
      <w:r>
        <w:rPr>
          <w:rStyle w:val="default"/>
          <w:rFonts w:cs="FrankRuehl"/>
          <w:rtl/>
        </w:rPr>
        <w:t>(3)</w:t>
      </w:r>
      <w:r>
        <w:rPr>
          <w:rStyle w:val="default"/>
          <w:rFonts w:cs="FrankRuehl"/>
          <w:rtl/>
        </w:rPr>
        <w:tab/>
        <w:t>ה</w:t>
      </w:r>
      <w:r>
        <w:rPr>
          <w:rStyle w:val="default"/>
          <w:rFonts w:cs="FrankRuehl" w:hint="cs"/>
          <w:rtl/>
        </w:rPr>
        <w:t xml:space="preserve">צעת </w:t>
      </w:r>
      <w:r>
        <w:rPr>
          <w:rStyle w:val="default"/>
          <w:rFonts w:cs="FrankRuehl"/>
          <w:rtl/>
        </w:rPr>
        <w:t>הת</w:t>
      </w:r>
      <w:r>
        <w:rPr>
          <w:rStyle w:val="default"/>
          <w:rFonts w:cs="FrankRuehl" w:hint="cs"/>
          <w:rtl/>
        </w:rPr>
        <w:t>קציב המפורטת של משרד הבטחון</w:t>
      </w:r>
      <w:r w:rsidR="00461A84">
        <w:rPr>
          <w:rStyle w:val="default"/>
          <w:rFonts w:cs="FrankRuehl" w:hint="cs"/>
          <w:rtl/>
        </w:rPr>
        <w:t xml:space="preserve"> </w:t>
      </w:r>
      <w:r w:rsidR="00461A84" w:rsidRPr="00461A84">
        <w:rPr>
          <w:rStyle w:val="default"/>
          <w:rFonts w:cs="FrankRuehl" w:hint="cs"/>
          <w:rtl/>
        </w:rPr>
        <w:t>והצעת התקציב המפורטת של גופים ביטחוניים שייקבעו לעניין זה בחוק</w:t>
      </w:r>
      <w:r>
        <w:rPr>
          <w:rStyle w:val="default"/>
          <w:rFonts w:cs="FrankRuehl" w:hint="cs"/>
          <w:rtl/>
        </w:rPr>
        <w:t xml:space="preserve"> לא </w:t>
      </w:r>
      <w:r w:rsidR="00461A84">
        <w:rPr>
          <w:rStyle w:val="default"/>
          <w:rFonts w:cs="FrankRuehl" w:hint="cs"/>
          <w:rtl/>
        </w:rPr>
        <w:t>יונחו</w:t>
      </w:r>
      <w:r>
        <w:rPr>
          <w:rStyle w:val="default"/>
          <w:rFonts w:cs="FrankRuehl" w:hint="cs"/>
          <w:rtl/>
        </w:rPr>
        <w:t xml:space="preserve"> על שולחן הכנסת אלא על שולחן ועדה משותפת של ועדת הכס</w:t>
      </w:r>
      <w:r w:rsidR="00951E91">
        <w:rPr>
          <w:rStyle w:val="default"/>
          <w:rFonts w:cs="FrankRuehl" w:hint="cs"/>
          <w:rtl/>
        </w:rPr>
        <w:t>פים וועדת החוץ והבטחון של הכנסת;</w:t>
      </w:r>
    </w:p>
    <w:p w:rsidR="002A72FA" w:rsidRDefault="003E5523" w:rsidP="003E5523">
      <w:pPr>
        <w:pStyle w:val="P22"/>
        <w:spacing w:before="72"/>
        <w:ind w:left="1021" w:right="1134"/>
        <w:rPr>
          <w:rStyle w:val="default"/>
          <w:rFonts w:cs="FrankRuehl" w:hint="cs"/>
          <w:rtl/>
        </w:rPr>
      </w:pPr>
      <w:r>
        <w:rPr>
          <w:lang w:val="he-IL"/>
        </w:rPr>
        <w:pict>
          <v:rect id="_x0000_s2072" style="position:absolute;left:0;text-align:left;margin-left:464.5pt;margin-top:8.05pt;width:75.05pt;height:16pt;z-index:251660288" o:allowincell="f" filled="f" stroked="f" strokecolor="lime" strokeweight=".25pt">
            <v:textbox style="mso-next-textbox:#_x0000_s2072" inset="0,0,0,0">
              <w:txbxContent>
                <w:p w:rsidR="003E5523" w:rsidRDefault="003E5523" w:rsidP="003E5523">
                  <w:pPr>
                    <w:spacing w:line="160" w:lineRule="exact"/>
                    <w:jc w:val="left"/>
                    <w:rPr>
                      <w:rFonts w:cs="Miriam"/>
                      <w:noProof/>
                      <w:sz w:val="18"/>
                      <w:szCs w:val="18"/>
                      <w:rtl/>
                    </w:rPr>
                  </w:pPr>
                  <w:r>
                    <w:rPr>
                      <w:rFonts w:cs="Miriam" w:hint="cs"/>
                      <w:sz w:val="18"/>
                      <w:szCs w:val="18"/>
                      <w:rtl/>
                    </w:rPr>
                    <w:t>(תיקון מס' 2)</w:t>
                  </w:r>
                </w:p>
                <w:p w:rsidR="003E5523" w:rsidRDefault="003E5523" w:rsidP="003E5523">
                  <w:pPr>
                    <w:spacing w:line="160" w:lineRule="exact"/>
                    <w:jc w:val="left"/>
                    <w:rPr>
                      <w:rFonts w:cs="Miriam"/>
                      <w:noProof/>
                      <w:sz w:val="18"/>
                      <w:szCs w:val="18"/>
                      <w:rtl/>
                    </w:rPr>
                  </w:pP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Style w:val="default"/>
          <w:rFonts w:cs="FrankRuehl"/>
          <w:rtl/>
        </w:rPr>
        <w:t>(</w:t>
      </w:r>
      <w:r w:rsidR="002A72FA">
        <w:rPr>
          <w:rStyle w:val="default"/>
          <w:rFonts w:cs="FrankRuehl" w:hint="cs"/>
          <w:rtl/>
        </w:rPr>
        <w:t>4)</w:t>
      </w:r>
      <w:r w:rsidR="002A72FA">
        <w:rPr>
          <w:rStyle w:val="default"/>
          <w:rFonts w:cs="FrankRuehl"/>
          <w:rtl/>
        </w:rPr>
        <w:tab/>
        <w:t>ל</w:t>
      </w:r>
      <w:r w:rsidR="002A72FA">
        <w:rPr>
          <w:rStyle w:val="default"/>
          <w:rFonts w:cs="FrankRuehl" w:hint="cs"/>
          <w:rtl/>
        </w:rPr>
        <w:t>הצעת חוק התקציב יצורף אומדן המקורות למימונו.</w:t>
      </w:r>
    </w:p>
    <w:p w:rsidR="002A72FA" w:rsidRDefault="002A72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מקרה הצורך רשאית הממשלה להגיש בתוך שנת הכספים הצעת חוק תקציב נוסף.</w:t>
      </w:r>
    </w:p>
    <w:p w:rsidR="002A72FA" w:rsidRDefault="002A72F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ראה ל</w:t>
      </w:r>
      <w:r>
        <w:rPr>
          <w:rStyle w:val="default"/>
          <w:rFonts w:cs="FrankRuehl"/>
          <w:rtl/>
        </w:rPr>
        <w:t>ממ</w:t>
      </w:r>
      <w:r>
        <w:rPr>
          <w:rStyle w:val="default"/>
          <w:rFonts w:cs="FrankRuehl" w:hint="cs"/>
          <w:rtl/>
        </w:rPr>
        <w:t>שלה כי חוק התקציב לא יתקבל לפני תחילת שנת הכספים, רשאית היא להגיש הצעת חוק תקציב ביניים.</w:t>
      </w:r>
    </w:p>
    <w:p w:rsidR="002A72FA" w:rsidRDefault="002A72F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יגיש לכנסת מדי שנה דין</w:t>
      </w:r>
      <w:r>
        <w:rPr>
          <w:rStyle w:val="default"/>
          <w:rFonts w:cs="FrankRuehl"/>
          <w:rtl/>
        </w:rPr>
        <w:t xml:space="preserve"> </w:t>
      </w:r>
      <w:r>
        <w:rPr>
          <w:rStyle w:val="default"/>
          <w:rFonts w:cs="FrankRuehl" w:hint="cs"/>
          <w:rtl/>
        </w:rPr>
        <w:t>וחשבון על ביצוע תקציב המדינה; פרטים ייקבעו בחוק.</w:t>
      </w:r>
    </w:p>
    <w:p w:rsidR="002A72FA" w:rsidRPr="00515F9E" w:rsidRDefault="002A72FA">
      <w:pPr>
        <w:pStyle w:val="P00"/>
        <w:spacing w:before="0"/>
        <w:ind w:left="0" w:right="1134"/>
        <w:rPr>
          <w:rStyle w:val="default"/>
          <w:rFonts w:cs="FrankRuehl" w:hint="cs"/>
          <w:vanish/>
          <w:color w:val="FF0000"/>
          <w:sz w:val="20"/>
          <w:szCs w:val="20"/>
          <w:shd w:val="clear" w:color="auto" w:fill="FFFF99"/>
          <w:rtl/>
        </w:rPr>
      </w:pPr>
      <w:bookmarkStart w:id="4" w:name="Rov16"/>
      <w:r w:rsidRPr="00515F9E">
        <w:rPr>
          <w:rStyle w:val="default"/>
          <w:rFonts w:cs="FrankRuehl" w:hint="cs"/>
          <w:vanish/>
          <w:color w:val="FF0000"/>
          <w:sz w:val="20"/>
          <w:szCs w:val="20"/>
          <w:shd w:val="clear" w:color="auto" w:fill="FFFF99"/>
          <w:rtl/>
        </w:rPr>
        <w:t>מיום 1.6.1982</w:t>
      </w:r>
    </w:p>
    <w:p w:rsidR="002A72FA" w:rsidRPr="00515F9E" w:rsidRDefault="002A72FA">
      <w:pPr>
        <w:pStyle w:val="P00"/>
        <w:spacing w:before="0"/>
        <w:ind w:left="0" w:right="1134"/>
        <w:rPr>
          <w:rStyle w:val="default"/>
          <w:rFonts w:cs="FrankRuehl" w:hint="cs"/>
          <w:b/>
          <w:bCs/>
          <w:vanish/>
          <w:sz w:val="20"/>
          <w:szCs w:val="20"/>
          <w:shd w:val="clear" w:color="auto" w:fill="FFFF99"/>
          <w:rtl/>
        </w:rPr>
      </w:pPr>
      <w:r w:rsidRPr="00515F9E">
        <w:rPr>
          <w:rStyle w:val="default"/>
          <w:rFonts w:cs="FrankRuehl" w:hint="cs"/>
          <w:b/>
          <w:bCs/>
          <w:vanish/>
          <w:sz w:val="20"/>
          <w:szCs w:val="20"/>
          <w:shd w:val="clear" w:color="auto" w:fill="FFFF99"/>
          <w:rtl/>
        </w:rPr>
        <w:t>תיקון מס' 1</w:t>
      </w:r>
    </w:p>
    <w:p w:rsidR="002A72FA" w:rsidRPr="00515F9E" w:rsidRDefault="002A72FA">
      <w:pPr>
        <w:pStyle w:val="P00"/>
        <w:spacing w:before="0"/>
        <w:ind w:left="0" w:right="1134"/>
        <w:rPr>
          <w:rStyle w:val="default"/>
          <w:rFonts w:cs="FrankRuehl" w:hint="cs"/>
          <w:vanish/>
          <w:sz w:val="20"/>
          <w:szCs w:val="20"/>
          <w:shd w:val="clear" w:color="auto" w:fill="FFFF99"/>
          <w:rtl/>
        </w:rPr>
      </w:pPr>
      <w:hyperlink r:id="rId8" w:history="1">
        <w:r w:rsidRPr="00515F9E">
          <w:rPr>
            <w:rStyle w:val="Hyperlink"/>
            <w:rFonts w:cs="FrankRuehl" w:hint="cs"/>
            <w:vanish/>
            <w:szCs w:val="20"/>
            <w:shd w:val="clear" w:color="auto" w:fill="FFFF99"/>
            <w:rtl/>
          </w:rPr>
          <w:t>ס"ח תשמ"ב מס' 1052</w:t>
        </w:r>
      </w:hyperlink>
      <w:r w:rsidRPr="00515F9E">
        <w:rPr>
          <w:rStyle w:val="default"/>
          <w:rFonts w:cs="FrankRuehl" w:hint="cs"/>
          <w:vanish/>
          <w:sz w:val="20"/>
          <w:szCs w:val="20"/>
          <w:shd w:val="clear" w:color="auto" w:fill="FFFF99"/>
          <w:rtl/>
        </w:rPr>
        <w:t xml:space="preserve"> מיום 1.6.1982 עמ' 170</w:t>
      </w:r>
      <w:r w:rsidR="001726D2" w:rsidRPr="00515F9E">
        <w:rPr>
          <w:rStyle w:val="default"/>
          <w:rFonts w:cs="FrankRuehl" w:hint="cs"/>
          <w:vanish/>
          <w:sz w:val="20"/>
          <w:szCs w:val="20"/>
          <w:shd w:val="clear" w:color="auto" w:fill="FFFF99"/>
          <w:rtl/>
        </w:rPr>
        <w:t xml:space="preserve"> (</w:t>
      </w:r>
      <w:hyperlink r:id="rId9" w:history="1">
        <w:r w:rsidR="001726D2" w:rsidRPr="00515F9E">
          <w:rPr>
            <w:rStyle w:val="Hyperlink"/>
            <w:rFonts w:cs="FrankRuehl" w:hint="eastAsia"/>
            <w:vanish/>
            <w:szCs w:val="20"/>
            <w:shd w:val="clear" w:color="auto" w:fill="FFFF99"/>
            <w:rtl/>
          </w:rPr>
          <w:t>ה</w:t>
        </w:r>
        <w:r w:rsidR="001726D2" w:rsidRPr="00515F9E">
          <w:rPr>
            <w:rStyle w:val="Hyperlink"/>
            <w:rFonts w:cs="FrankRuehl"/>
            <w:vanish/>
            <w:szCs w:val="20"/>
            <w:shd w:val="clear" w:color="auto" w:fill="FFFF99"/>
            <w:rtl/>
          </w:rPr>
          <w:t>"ח 1569</w:t>
        </w:r>
      </w:hyperlink>
      <w:r w:rsidR="001726D2" w:rsidRPr="00515F9E">
        <w:rPr>
          <w:rStyle w:val="default"/>
          <w:rFonts w:cs="FrankRuehl" w:hint="cs"/>
          <w:vanish/>
          <w:sz w:val="20"/>
          <w:szCs w:val="20"/>
          <w:shd w:val="clear" w:color="auto" w:fill="FFFF99"/>
          <w:rtl/>
        </w:rPr>
        <w:t>)</w:t>
      </w:r>
    </w:p>
    <w:p w:rsidR="002A72FA" w:rsidRPr="00515F9E" w:rsidRDefault="002A72FA">
      <w:pPr>
        <w:pStyle w:val="P02"/>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(ב)</w:t>
      </w:r>
      <w:r w:rsidRPr="00515F9E">
        <w:rPr>
          <w:rStyle w:val="default"/>
          <w:rFonts w:cs="FrankRuehl" w:hint="cs"/>
          <w:vanish/>
          <w:sz w:val="22"/>
          <w:szCs w:val="22"/>
          <w:shd w:val="clear" w:color="auto" w:fill="FFFF99"/>
          <w:rtl/>
        </w:rPr>
        <w:tab/>
      </w:r>
      <w:r w:rsidRPr="00515F9E">
        <w:rPr>
          <w:rStyle w:val="default"/>
          <w:rFonts w:cs="FrankRuehl"/>
          <w:vanish/>
          <w:sz w:val="22"/>
          <w:szCs w:val="22"/>
          <w:shd w:val="clear" w:color="auto" w:fill="FFFF99"/>
          <w:rtl/>
        </w:rPr>
        <w:t>(1)</w:t>
      </w:r>
      <w:r w:rsidRPr="00515F9E">
        <w:rPr>
          <w:rStyle w:val="default"/>
          <w:rFonts w:cs="FrankRuehl"/>
          <w:vanish/>
          <w:sz w:val="22"/>
          <w:szCs w:val="22"/>
          <w:shd w:val="clear" w:color="auto" w:fill="FFFF99"/>
          <w:rtl/>
        </w:rPr>
        <w:tab/>
        <w:t>ה</w:t>
      </w:r>
      <w:r w:rsidRPr="00515F9E">
        <w:rPr>
          <w:rStyle w:val="default"/>
          <w:rFonts w:cs="FrankRuehl" w:hint="cs"/>
          <w:vanish/>
          <w:sz w:val="22"/>
          <w:szCs w:val="22"/>
          <w:shd w:val="clear" w:color="auto" w:fill="FFFF99"/>
          <w:rtl/>
        </w:rPr>
        <w:t>ממשלה תניח על שולחן הכנסת את הצעת חוק התקציב במועד שקבעה הכנסת או ועדה מועדותיה שהכנסת הסמיכ</w:t>
      </w:r>
      <w:r w:rsidRPr="00515F9E">
        <w:rPr>
          <w:rStyle w:val="default"/>
          <w:rFonts w:cs="FrankRuehl"/>
          <w:vanish/>
          <w:sz w:val="22"/>
          <w:szCs w:val="22"/>
          <w:shd w:val="clear" w:color="auto" w:fill="FFFF99"/>
          <w:rtl/>
        </w:rPr>
        <w:t xml:space="preserve">ה </w:t>
      </w:r>
      <w:r w:rsidRPr="00515F9E">
        <w:rPr>
          <w:rStyle w:val="default"/>
          <w:rFonts w:cs="FrankRuehl" w:hint="cs"/>
          <w:vanish/>
          <w:sz w:val="22"/>
          <w:szCs w:val="22"/>
          <w:shd w:val="clear" w:color="auto" w:fill="FFFF99"/>
          <w:rtl/>
        </w:rPr>
        <w:t xml:space="preserve">לכך </w:t>
      </w:r>
      <w:r w:rsidRPr="00515F9E">
        <w:rPr>
          <w:rStyle w:val="default"/>
          <w:rFonts w:cs="FrankRuehl" w:hint="cs"/>
          <w:vanish/>
          <w:sz w:val="22"/>
          <w:szCs w:val="22"/>
          <w:u w:val="single"/>
          <w:shd w:val="clear" w:color="auto" w:fill="FFFF99"/>
          <w:rtl/>
        </w:rPr>
        <w:t>אך לא יאוחר מששים ימים לפני תחילת שנת הכספים</w:t>
      </w:r>
      <w:r w:rsidRPr="00515F9E">
        <w:rPr>
          <w:rStyle w:val="default"/>
          <w:rFonts w:cs="FrankRuehl" w:hint="cs"/>
          <w:vanish/>
          <w:sz w:val="22"/>
          <w:szCs w:val="22"/>
          <w:shd w:val="clear" w:color="auto" w:fill="FFFF99"/>
          <w:rtl/>
        </w:rPr>
        <w:t>.</w:t>
      </w:r>
    </w:p>
    <w:p w:rsidR="002A72FA" w:rsidRPr="00515F9E" w:rsidRDefault="002A72FA">
      <w:pPr>
        <w:pStyle w:val="P00"/>
        <w:spacing w:before="0"/>
        <w:ind w:left="0" w:right="1134"/>
        <w:rPr>
          <w:rStyle w:val="default"/>
          <w:rFonts w:cs="FrankRuehl" w:hint="cs"/>
          <w:vanish/>
          <w:sz w:val="20"/>
          <w:szCs w:val="20"/>
          <w:shd w:val="clear" w:color="auto" w:fill="FFFF99"/>
          <w:rtl/>
        </w:rPr>
      </w:pPr>
    </w:p>
    <w:p w:rsidR="002A72FA" w:rsidRPr="00515F9E" w:rsidRDefault="002A72FA">
      <w:pPr>
        <w:pStyle w:val="P00"/>
        <w:spacing w:before="0"/>
        <w:ind w:left="0" w:right="1134"/>
        <w:rPr>
          <w:rStyle w:val="default"/>
          <w:rFonts w:cs="FrankRuehl" w:hint="cs"/>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30.3.1983</w:t>
      </w:r>
    </w:p>
    <w:p w:rsidR="002A72FA" w:rsidRPr="00515F9E" w:rsidRDefault="002A72FA">
      <w:pPr>
        <w:pStyle w:val="P00"/>
        <w:spacing w:before="0"/>
        <w:ind w:left="0" w:right="1134"/>
        <w:rPr>
          <w:rStyle w:val="default"/>
          <w:rFonts w:cs="FrankRuehl" w:hint="cs"/>
          <w:b/>
          <w:bCs/>
          <w:vanish/>
          <w:sz w:val="20"/>
          <w:szCs w:val="20"/>
          <w:shd w:val="clear" w:color="auto" w:fill="FFFF99"/>
          <w:rtl/>
        </w:rPr>
      </w:pPr>
      <w:r w:rsidRPr="00515F9E">
        <w:rPr>
          <w:rStyle w:val="default"/>
          <w:rFonts w:cs="FrankRuehl" w:hint="cs"/>
          <w:b/>
          <w:bCs/>
          <w:vanish/>
          <w:sz w:val="20"/>
          <w:szCs w:val="20"/>
          <w:shd w:val="clear" w:color="auto" w:fill="FFFF99"/>
          <w:rtl/>
        </w:rPr>
        <w:t>תיקון מס' 2</w:t>
      </w:r>
    </w:p>
    <w:p w:rsidR="002A72FA" w:rsidRPr="00515F9E" w:rsidRDefault="002A72FA">
      <w:pPr>
        <w:pStyle w:val="P00"/>
        <w:spacing w:before="0"/>
        <w:ind w:left="0" w:right="1134"/>
        <w:rPr>
          <w:rStyle w:val="default"/>
          <w:rFonts w:cs="FrankRuehl" w:hint="cs"/>
          <w:vanish/>
          <w:sz w:val="20"/>
          <w:szCs w:val="20"/>
          <w:shd w:val="clear" w:color="auto" w:fill="FFFF99"/>
          <w:rtl/>
        </w:rPr>
      </w:pPr>
      <w:hyperlink r:id="rId10" w:history="1">
        <w:r w:rsidRPr="00515F9E">
          <w:rPr>
            <w:rStyle w:val="Hyperlink"/>
            <w:rFonts w:cs="FrankRuehl" w:hint="eastAsia"/>
            <w:vanish/>
            <w:szCs w:val="20"/>
            <w:shd w:val="clear" w:color="auto" w:fill="FFFF99"/>
            <w:rtl/>
          </w:rPr>
          <w:t>ס</w:t>
        </w:r>
        <w:r w:rsidRPr="00515F9E">
          <w:rPr>
            <w:rStyle w:val="Hyperlink"/>
            <w:rFonts w:cs="FrankRuehl"/>
            <w:vanish/>
            <w:szCs w:val="20"/>
            <w:shd w:val="clear" w:color="auto" w:fill="FFFF99"/>
            <w:rtl/>
          </w:rPr>
          <w:t>"ח תשמ"</w:t>
        </w:r>
        <w:r w:rsidRPr="00515F9E">
          <w:rPr>
            <w:rStyle w:val="Hyperlink"/>
            <w:rFonts w:cs="FrankRuehl" w:hint="cs"/>
            <w:vanish/>
            <w:szCs w:val="20"/>
            <w:shd w:val="clear" w:color="auto" w:fill="FFFF99"/>
            <w:rtl/>
          </w:rPr>
          <w:t>ג</w:t>
        </w:r>
        <w:r w:rsidRPr="00515F9E">
          <w:rPr>
            <w:rStyle w:val="Hyperlink"/>
            <w:rFonts w:cs="FrankRuehl"/>
            <w:vanish/>
            <w:szCs w:val="20"/>
            <w:shd w:val="clear" w:color="auto" w:fill="FFFF99"/>
            <w:rtl/>
          </w:rPr>
          <w:t xml:space="preserve"> מס' 1079</w:t>
        </w:r>
      </w:hyperlink>
      <w:r w:rsidRPr="00515F9E">
        <w:rPr>
          <w:rStyle w:val="default"/>
          <w:rFonts w:cs="FrankRuehl" w:hint="cs"/>
          <w:vanish/>
          <w:sz w:val="20"/>
          <w:szCs w:val="20"/>
          <w:shd w:val="clear" w:color="auto" w:fill="FFFF99"/>
          <w:rtl/>
        </w:rPr>
        <w:t xml:space="preserve"> מיום 30.3.1983 עמ' 58</w:t>
      </w:r>
      <w:r w:rsidR="001726D2" w:rsidRPr="00515F9E">
        <w:rPr>
          <w:rStyle w:val="default"/>
          <w:rFonts w:cs="FrankRuehl" w:hint="cs"/>
          <w:vanish/>
          <w:sz w:val="20"/>
          <w:szCs w:val="20"/>
          <w:shd w:val="clear" w:color="auto" w:fill="FFFF99"/>
          <w:rtl/>
        </w:rPr>
        <w:t xml:space="preserve"> (</w:t>
      </w:r>
      <w:hyperlink r:id="rId11" w:history="1">
        <w:r w:rsidR="001726D2" w:rsidRPr="00515F9E">
          <w:rPr>
            <w:rStyle w:val="Hyperlink"/>
            <w:rFonts w:cs="FrankRuehl" w:hint="cs"/>
            <w:vanish/>
            <w:szCs w:val="20"/>
            <w:shd w:val="clear" w:color="auto" w:fill="FFFF99"/>
            <w:rtl/>
          </w:rPr>
          <w:t>ה"ח 1611</w:t>
        </w:r>
      </w:hyperlink>
      <w:r w:rsidR="001726D2" w:rsidRPr="00515F9E">
        <w:rPr>
          <w:rStyle w:val="default"/>
          <w:rFonts w:cs="FrankRuehl" w:hint="cs"/>
          <w:vanish/>
          <w:sz w:val="20"/>
          <w:szCs w:val="20"/>
          <w:shd w:val="clear" w:color="auto" w:fill="FFFF99"/>
          <w:rtl/>
        </w:rPr>
        <w:t>)</w:t>
      </w:r>
    </w:p>
    <w:p w:rsidR="002A72FA" w:rsidRPr="00515F9E" w:rsidRDefault="002A72FA">
      <w:pPr>
        <w:pStyle w:val="P02"/>
        <w:ind w:left="1021" w:right="1134"/>
        <w:rPr>
          <w:rStyle w:val="default"/>
          <w:rFonts w:cs="FrankRuehl" w:hint="cs"/>
          <w:vanish/>
          <w:sz w:val="2"/>
          <w:szCs w:val="2"/>
          <w:shd w:val="clear" w:color="auto" w:fill="FFFF99"/>
          <w:rtl/>
        </w:rPr>
      </w:pPr>
      <w:r w:rsidRPr="00515F9E">
        <w:rPr>
          <w:rStyle w:val="default"/>
          <w:rFonts w:cs="FrankRuehl" w:hint="cs"/>
          <w:vanish/>
          <w:sz w:val="22"/>
          <w:szCs w:val="22"/>
          <w:shd w:val="clear" w:color="auto" w:fill="FFFF99"/>
          <w:rtl/>
        </w:rPr>
        <w:tab/>
        <w:t>(ב)</w:t>
      </w:r>
      <w:r w:rsidRPr="00515F9E">
        <w:rPr>
          <w:rStyle w:val="default"/>
          <w:rFonts w:cs="FrankRuehl" w:hint="cs"/>
          <w:vanish/>
          <w:sz w:val="22"/>
          <w:szCs w:val="22"/>
          <w:shd w:val="clear" w:color="auto" w:fill="FFFF99"/>
          <w:rtl/>
        </w:rPr>
        <w:tab/>
      </w:r>
      <w:r w:rsidRPr="00515F9E">
        <w:rPr>
          <w:rStyle w:val="default"/>
          <w:rFonts w:cs="FrankRuehl"/>
          <w:vanish/>
          <w:sz w:val="22"/>
          <w:szCs w:val="22"/>
          <w:shd w:val="clear" w:color="auto" w:fill="FFFF99"/>
          <w:rtl/>
        </w:rPr>
        <w:t>(1)</w:t>
      </w:r>
      <w:r w:rsidRPr="00515F9E">
        <w:rPr>
          <w:rStyle w:val="default"/>
          <w:rFonts w:cs="FrankRuehl"/>
          <w:vanish/>
          <w:sz w:val="22"/>
          <w:szCs w:val="22"/>
          <w:shd w:val="clear" w:color="auto" w:fill="FFFF99"/>
          <w:rtl/>
        </w:rPr>
        <w:tab/>
        <w:t>ה</w:t>
      </w:r>
      <w:r w:rsidRPr="00515F9E">
        <w:rPr>
          <w:rStyle w:val="default"/>
          <w:rFonts w:cs="FrankRuehl" w:hint="cs"/>
          <w:vanish/>
          <w:sz w:val="22"/>
          <w:szCs w:val="22"/>
          <w:shd w:val="clear" w:color="auto" w:fill="FFFF99"/>
          <w:rtl/>
        </w:rPr>
        <w:t>ממשלה תניח על שולחן הכנסת את הצעת חוק התקציב במועד שקבעה הכנסת או ועדה מועדותיה שהכנסת הסמיכ</w:t>
      </w:r>
      <w:r w:rsidRPr="00515F9E">
        <w:rPr>
          <w:rStyle w:val="default"/>
          <w:rFonts w:cs="FrankRuehl"/>
          <w:vanish/>
          <w:sz w:val="22"/>
          <w:szCs w:val="22"/>
          <w:shd w:val="clear" w:color="auto" w:fill="FFFF99"/>
          <w:rtl/>
        </w:rPr>
        <w:t xml:space="preserve">ה </w:t>
      </w:r>
      <w:r w:rsidRPr="00515F9E">
        <w:rPr>
          <w:rStyle w:val="default"/>
          <w:rFonts w:cs="FrankRuehl" w:hint="cs"/>
          <w:vanish/>
          <w:sz w:val="22"/>
          <w:szCs w:val="22"/>
          <w:shd w:val="clear" w:color="auto" w:fill="FFFF99"/>
          <w:rtl/>
        </w:rPr>
        <w:t>לכך אך לא יאוחר מששים ימים לפני תחילת שנת הכספים</w:t>
      </w:r>
      <w:r w:rsidR="00951E91" w:rsidRPr="00515F9E">
        <w:rPr>
          <w:rStyle w:val="default"/>
          <w:rFonts w:cs="FrankRuehl" w:hint="cs"/>
          <w:vanish/>
          <w:sz w:val="22"/>
          <w:szCs w:val="22"/>
          <w:shd w:val="clear" w:color="auto" w:fill="FFFF99"/>
          <w:rtl/>
        </w:rPr>
        <w:t>;</w:t>
      </w:r>
    </w:p>
    <w:p w:rsidR="002A72FA" w:rsidRPr="00515F9E" w:rsidRDefault="002A72FA">
      <w:pPr>
        <w:pStyle w:val="P22"/>
        <w:spacing w:before="0"/>
        <w:ind w:left="1021" w:right="1134"/>
        <w:rPr>
          <w:rStyle w:val="default"/>
          <w:rFonts w:cs="FrankRuehl" w:hint="cs"/>
          <w:vanish/>
          <w:sz w:val="22"/>
          <w:szCs w:val="22"/>
          <w:u w:val="single"/>
          <w:shd w:val="clear" w:color="auto" w:fill="FFFF99"/>
          <w:rtl/>
        </w:rPr>
      </w:pPr>
      <w:r w:rsidRPr="00515F9E">
        <w:rPr>
          <w:rStyle w:val="default"/>
          <w:rFonts w:cs="FrankRuehl"/>
          <w:vanish/>
          <w:sz w:val="22"/>
          <w:szCs w:val="22"/>
          <w:u w:val="single"/>
          <w:shd w:val="clear" w:color="auto" w:fill="FFFF99"/>
          <w:rtl/>
        </w:rPr>
        <w:t>(2)</w:t>
      </w:r>
      <w:r w:rsidRPr="00515F9E">
        <w:rPr>
          <w:rStyle w:val="default"/>
          <w:rFonts w:cs="FrankRuehl"/>
          <w:vanish/>
          <w:sz w:val="22"/>
          <w:szCs w:val="22"/>
          <w:u w:val="single"/>
          <w:shd w:val="clear" w:color="auto" w:fill="FFFF99"/>
          <w:rtl/>
        </w:rPr>
        <w:tab/>
        <w:t>ה</w:t>
      </w:r>
      <w:r w:rsidRPr="00515F9E">
        <w:rPr>
          <w:rStyle w:val="default"/>
          <w:rFonts w:cs="FrankRuehl" w:hint="cs"/>
          <w:vanish/>
          <w:sz w:val="22"/>
          <w:szCs w:val="22"/>
          <w:u w:val="single"/>
          <w:shd w:val="clear" w:color="auto" w:fill="FFFF99"/>
          <w:rtl/>
        </w:rPr>
        <w:t>צעת חוק התקציב תהיה מפו</w:t>
      </w:r>
      <w:r w:rsidR="00951E91" w:rsidRPr="00515F9E">
        <w:rPr>
          <w:rStyle w:val="default"/>
          <w:rFonts w:cs="FrankRuehl" w:hint="cs"/>
          <w:vanish/>
          <w:sz w:val="22"/>
          <w:szCs w:val="22"/>
          <w:u w:val="single"/>
          <w:shd w:val="clear" w:color="auto" w:fill="FFFF99"/>
          <w:rtl/>
        </w:rPr>
        <w:t>רטת;</w:t>
      </w:r>
    </w:p>
    <w:p w:rsidR="002A72FA" w:rsidRPr="00515F9E" w:rsidRDefault="002A72FA" w:rsidP="00461A84">
      <w:pPr>
        <w:pStyle w:val="P22"/>
        <w:spacing w:before="0"/>
        <w:ind w:left="1021" w:right="1134"/>
        <w:rPr>
          <w:rStyle w:val="default"/>
          <w:rFonts w:cs="FrankRuehl"/>
          <w:vanish/>
          <w:sz w:val="22"/>
          <w:szCs w:val="22"/>
          <w:u w:val="single"/>
          <w:shd w:val="clear" w:color="auto" w:fill="FFFF99"/>
          <w:rtl/>
        </w:rPr>
      </w:pPr>
      <w:r w:rsidRPr="00515F9E">
        <w:rPr>
          <w:rStyle w:val="default"/>
          <w:rFonts w:cs="FrankRuehl"/>
          <w:vanish/>
          <w:sz w:val="22"/>
          <w:szCs w:val="22"/>
          <w:u w:val="single"/>
          <w:shd w:val="clear" w:color="auto" w:fill="FFFF99"/>
          <w:rtl/>
        </w:rPr>
        <w:t>(3)</w:t>
      </w:r>
      <w:r w:rsidRPr="00515F9E">
        <w:rPr>
          <w:rStyle w:val="default"/>
          <w:rFonts w:cs="FrankRuehl"/>
          <w:vanish/>
          <w:sz w:val="22"/>
          <w:szCs w:val="22"/>
          <w:u w:val="single"/>
          <w:shd w:val="clear" w:color="auto" w:fill="FFFF99"/>
          <w:rtl/>
        </w:rPr>
        <w:tab/>
        <w:t>ה</w:t>
      </w:r>
      <w:r w:rsidRPr="00515F9E">
        <w:rPr>
          <w:rStyle w:val="default"/>
          <w:rFonts w:cs="FrankRuehl" w:hint="cs"/>
          <w:vanish/>
          <w:sz w:val="22"/>
          <w:szCs w:val="22"/>
          <w:u w:val="single"/>
          <w:shd w:val="clear" w:color="auto" w:fill="FFFF99"/>
          <w:rtl/>
        </w:rPr>
        <w:t xml:space="preserve">צעת </w:t>
      </w:r>
      <w:r w:rsidRPr="00515F9E">
        <w:rPr>
          <w:rStyle w:val="default"/>
          <w:rFonts w:cs="FrankRuehl"/>
          <w:vanish/>
          <w:sz w:val="22"/>
          <w:szCs w:val="22"/>
          <w:u w:val="single"/>
          <w:shd w:val="clear" w:color="auto" w:fill="FFFF99"/>
          <w:rtl/>
        </w:rPr>
        <w:t>הת</w:t>
      </w:r>
      <w:r w:rsidRPr="00515F9E">
        <w:rPr>
          <w:rStyle w:val="default"/>
          <w:rFonts w:cs="FrankRuehl" w:hint="cs"/>
          <w:vanish/>
          <w:sz w:val="22"/>
          <w:szCs w:val="22"/>
          <w:u w:val="single"/>
          <w:shd w:val="clear" w:color="auto" w:fill="FFFF99"/>
          <w:rtl/>
        </w:rPr>
        <w:t>קציב המפורטת של משרד הבטחון לא תונח על שולחן הכנסת אלא על שולחן ועדה משותפת של ועדת הכס</w:t>
      </w:r>
      <w:r w:rsidR="00951E91" w:rsidRPr="00515F9E">
        <w:rPr>
          <w:rStyle w:val="default"/>
          <w:rFonts w:cs="FrankRuehl" w:hint="cs"/>
          <w:vanish/>
          <w:sz w:val="22"/>
          <w:szCs w:val="22"/>
          <w:u w:val="single"/>
          <w:shd w:val="clear" w:color="auto" w:fill="FFFF99"/>
          <w:rtl/>
        </w:rPr>
        <w:t>פים וועדת החוץ והבטחון של הכנסת;</w:t>
      </w:r>
    </w:p>
    <w:p w:rsidR="002A72FA" w:rsidRPr="00515F9E" w:rsidRDefault="002A72FA">
      <w:pPr>
        <w:pStyle w:val="P22"/>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u w:val="single"/>
          <w:shd w:val="clear" w:color="auto" w:fill="FFFF99"/>
          <w:rtl/>
        </w:rPr>
        <w:t>(4)</w:t>
      </w:r>
      <w:r w:rsidRPr="00515F9E">
        <w:rPr>
          <w:rStyle w:val="default"/>
          <w:rFonts w:cs="FrankRuehl" w:hint="cs"/>
          <w:strike/>
          <w:vanish/>
          <w:sz w:val="22"/>
          <w:szCs w:val="22"/>
          <w:shd w:val="clear" w:color="auto" w:fill="FFFF99"/>
          <w:rtl/>
        </w:rPr>
        <w:t>(2)</w:t>
      </w:r>
      <w:r w:rsidRPr="00515F9E">
        <w:rPr>
          <w:rStyle w:val="default"/>
          <w:rFonts w:cs="FrankRuehl" w:hint="cs"/>
          <w:vanish/>
          <w:sz w:val="22"/>
          <w:szCs w:val="22"/>
          <w:shd w:val="clear" w:color="auto" w:fill="FFFF99"/>
          <w:rtl/>
        </w:rPr>
        <w:t xml:space="preserve"> </w:t>
      </w:r>
      <w:r w:rsidRPr="00515F9E">
        <w:rPr>
          <w:rStyle w:val="default"/>
          <w:rFonts w:cs="FrankRuehl"/>
          <w:vanish/>
          <w:sz w:val="22"/>
          <w:szCs w:val="22"/>
          <w:shd w:val="clear" w:color="auto" w:fill="FFFF99"/>
          <w:rtl/>
        </w:rPr>
        <w:t>ל</w:t>
      </w:r>
      <w:r w:rsidRPr="00515F9E">
        <w:rPr>
          <w:rStyle w:val="default"/>
          <w:rFonts w:cs="FrankRuehl" w:hint="cs"/>
          <w:vanish/>
          <w:sz w:val="22"/>
          <w:szCs w:val="22"/>
          <w:shd w:val="clear" w:color="auto" w:fill="FFFF99"/>
          <w:rtl/>
        </w:rPr>
        <w:t>הצעת חוק התקציב יצורף אומדן המקורות למימונו.</w:t>
      </w:r>
    </w:p>
    <w:p w:rsidR="001726D2" w:rsidRPr="00515F9E" w:rsidRDefault="001726D2" w:rsidP="001726D2">
      <w:pPr>
        <w:pStyle w:val="P00"/>
        <w:spacing w:before="0"/>
        <w:ind w:left="0" w:right="1134"/>
        <w:rPr>
          <w:rStyle w:val="default"/>
          <w:rFonts w:cs="FrankRuehl" w:hint="cs"/>
          <w:vanish/>
          <w:szCs w:val="20"/>
          <w:shd w:val="clear" w:color="auto" w:fill="FFFF99"/>
          <w:rtl/>
        </w:rPr>
      </w:pPr>
    </w:p>
    <w:p w:rsidR="001726D2" w:rsidRPr="00515F9E" w:rsidRDefault="001726D2" w:rsidP="001726D2">
      <w:pPr>
        <w:pStyle w:val="P00"/>
        <w:spacing w:before="0"/>
        <w:ind w:left="0" w:right="1134"/>
        <w:rPr>
          <w:rStyle w:val="default"/>
          <w:rFonts w:cs="FrankRuehl" w:hint="cs"/>
          <w:vanish/>
          <w:color w:val="FF0000"/>
          <w:szCs w:val="20"/>
          <w:shd w:val="clear" w:color="auto" w:fill="FFFF99"/>
          <w:rtl/>
        </w:rPr>
      </w:pPr>
      <w:r w:rsidRPr="00515F9E">
        <w:rPr>
          <w:rStyle w:val="default"/>
          <w:rFonts w:cs="FrankRuehl" w:hint="cs"/>
          <w:vanish/>
          <w:color w:val="FF0000"/>
          <w:szCs w:val="20"/>
          <w:shd w:val="clear" w:color="auto" w:fill="FFFF99"/>
          <w:rtl/>
        </w:rPr>
        <w:t>מיום 30.6.2010</w:t>
      </w:r>
    </w:p>
    <w:p w:rsidR="001726D2" w:rsidRPr="00515F9E" w:rsidRDefault="001726D2" w:rsidP="001726D2">
      <w:pPr>
        <w:pStyle w:val="P00"/>
        <w:spacing w:before="0"/>
        <w:ind w:left="0" w:right="1134"/>
        <w:rPr>
          <w:rStyle w:val="default"/>
          <w:rFonts w:cs="FrankRuehl" w:hint="cs"/>
          <w:vanish/>
          <w:szCs w:val="20"/>
          <w:shd w:val="clear" w:color="auto" w:fill="FFFF99"/>
          <w:rtl/>
        </w:rPr>
      </w:pPr>
      <w:r w:rsidRPr="00515F9E">
        <w:rPr>
          <w:rStyle w:val="default"/>
          <w:rFonts w:cs="FrankRuehl" w:hint="cs"/>
          <w:b/>
          <w:bCs/>
          <w:vanish/>
          <w:szCs w:val="20"/>
          <w:shd w:val="clear" w:color="auto" w:fill="FFFF99"/>
          <w:rtl/>
        </w:rPr>
        <w:t xml:space="preserve">תיקון מס' </w:t>
      </w:r>
      <w:r w:rsidR="003E5523" w:rsidRPr="00515F9E">
        <w:rPr>
          <w:rStyle w:val="default"/>
          <w:rFonts w:cs="FrankRuehl" w:hint="cs"/>
          <w:b/>
          <w:bCs/>
          <w:vanish/>
          <w:szCs w:val="20"/>
          <w:shd w:val="clear" w:color="auto" w:fill="FFFF99"/>
          <w:rtl/>
        </w:rPr>
        <w:t>7</w:t>
      </w:r>
    </w:p>
    <w:p w:rsidR="001726D2" w:rsidRPr="00515F9E" w:rsidRDefault="001726D2" w:rsidP="001726D2">
      <w:pPr>
        <w:pStyle w:val="P00"/>
        <w:spacing w:before="0"/>
        <w:ind w:left="0" w:right="1134"/>
        <w:rPr>
          <w:rStyle w:val="default"/>
          <w:rFonts w:cs="FrankRuehl" w:hint="cs"/>
          <w:vanish/>
          <w:szCs w:val="20"/>
          <w:shd w:val="clear" w:color="auto" w:fill="FFFF99"/>
          <w:rtl/>
        </w:rPr>
      </w:pPr>
      <w:hyperlink r:id="rId12" w:history="1">
        <w:r w:rsidRPr="00515F9E">
          <w:rPr>
            <w:rStyle w:val="Hyperlink"/>
            <w:rFonts w:cs="FrankRuehl" w:hint="cs"/>
            <w:vanish/>
            <w:szCs w:val="20"/>
            <w:shd w:val="clear" w:color="auto" w:fill="FFFF99"/>
            <w:rtl/>
          </w:rPr>
          <w:t>ס"ח תש"ע מס' 2245</w:t>
        </w:r>
      </w:hyperlink>
      <w:r w:rsidRPr="00515F9E">
        <w:rPr>
          <w:rStyle w:val="default"/>
          <w:rFonts w:cs="FrankRuehl" w:hint="cs"/>
          <w:vanish/>
          <w:szCs w:val="20"/>
          <w:shd w:val="clear" w:color="auto" w:fill="FFFF99"/>
          <w:rtl/>
        </w:rPr>
        <w:t xml:space="preserve"> מיום 30.6.2010 עמ' 551 (</w:t>
      </w:r>
      <w:hyperlink r:id="rId13" w:history="1">
        <w:r w:rsidRPr="00515F9E">
          <w:rPr>
            <w:rStyle w:val="Hyperlink"/>
            <w:rFonts w:cs="FrankRuehl" w:hint="cs"/>
            <w:vanish/>
            <w:szCs w:val="20"/>
            <w:shd w:val="clear" w:color="auto" w:fill="FFFF99"/>
            <w:rtl/>
          </w:rPr>
          <w:t>ה"ח 498</w:t>
        </w:r>
      </w:hyperlink>
      <w:r w:rsidRPr="00515F9E">
        <w:rPr>
          <w:rStyle w:val="default"/>
          <w:rFonts w:cs="FrankRuehl" w:hint="cs"/>
          <w:vanish/>
          <w:szCs w:val="20"/>
          <w:shd w:val="clear" w:color="auto" w:fill="FFFF99"/>
          <w:rtl/>
        </w:rPr>
        <w:t>)</w:t>
      </w:r>
    </w:p>
    <w:p w:rsidR="00951E91" w:rsidRPr="00515F9E" w:rsidRDefault="00951E91" w:rsidP="00951E91">
      <w:pPr>
        <w:pStyle w:val="P02"/>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(ב)</w:t>
      </w:r>
      <w:r w:rsidRPr="00515F9E">
        <w:rPr>
          <w:rStyle w:val="default"/>
          <w:rFonts w:cs="FrankRuehl" w:hint="cs"/>
          <w:vanish/>
          <w:sz w:val="22"/>
          <w:szCs w:val="22"/>
          <w:shd w:val="clear" w:color="auto" w:fill="FFFF99"/>
          <w:rtl/>
        </w:rPr>
        <w:tab/>
      </w:r>
      <w:r w:rsidRPr="00515F9E">
        <w:rPr>
          <w:rStyle w:val="default"/>
          <w:rFonts w:cs="FrankRuehl"/>
          <w:vanish/>
          <w:sz w:val="22"/>
          <w:szCs w:val="22"/>
          <w:shd w:val="clear" w:color="auto" w:fill="FFFF99"/>
          <w:rtl/>
        </w:rPr>
        <w:t>(1)</w:t>
      </w:r>
      <w:r w:rsidRPr="00515F9E">
        <w:rPr>
          <w:rStyle w:val="default"/>
          <w:rFonts w:cs="FrankRuehl"/>
          <w:vanish/>
          <w:sz w:val="22"/>
          <w:szCs w:val="22"/>
          <w:shd w:val="clear" w:color="auto" w:fill="FFFF99"/>
          <w:rtl/>
        </w:rPr>
        <w:tab/>
        <w:t>ה</w:t>
      </w:r>
      <w:r w:rsidRPr="00515F9E">
        <w:rPr>
          <w:rStyle w:val="default"/>
          <w:rFonts w:cs="FrankRuehl" w:hint="cs"/>
          <w:vanish/>
          <w:sz w:val="22"/>
          <w:szCs w:val="22"/>
          <w:shd w:val="clear" w:color="auto" w:fill="FFFF99"/>
          <w:rtl/>
        </w:rPr>
        <w:t xml:space="preserve">ממשלה תניח על שולחן הכנסת את הצעת חוק התקציב במועד שקבעה </w:t>
      </w:r>
      <w:r w:rsidRPr="00515F9E">
        <w:rPr>
          <w:rStyle w:val="default"/>
          <w:rFonts w:cs="FrankRuehl" w:hint="cs"/>
          <w:strike/>
          <w:vanish/>
          <w:sz w:val="22"/>
          <w:szCs w:val="22"/>
          <w:shd w:val="clear" w:color="auto" w:fill="FFFF99"/>
          <w:rtl/>
        </w:rPr>
        <w:t>הכנסת או ועדה מועדותיה שהכנסת הסמיכ</w:t>
      </w:r>
      <w:r w:rsidRPr="00515F9E">
        <w:rPr>
          <w:rStyle w:val="default"/>
          <w:rFonts w:cs="FrankRuehl"/>
          <w:strike/>
          <w:vanish/>
          <w:sz w:val="22"/>
          <w:szCs w:val="22"/>
          <w:shd w:val="clear" w:color="auto" w:fill="FFFF99"/>
          <w:rtl/>
        </w:rPr>
        <w:t xml:space="preserve">ה </w:t>
      </w:r>
      <w:r w:rsidRPr="00515F9E">
        <w:rPr>
          <w:rStyle w:val="default"/>
          <w:rFonts w:cs="FrankRuehl" w:hint="cs"/>
          <w:strike/>
          <w:vanish/>
          <w:sz w:val="22"/>
          <w:szCs w:val="22"/>
          <w:shd w:val="clear" w:color="auto" w:fill="FFFF99"/>
          <w:rtl/>
        </w:rPr>
        <w:t>לכך</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ועדת הכספים של הכנסת</w:t>
      </w:r>
      <w:r w:rsidRPr="00515F9E">
        <w:rPr>
          <w:rStyle w:val="default"/>
          <w:rFonts w:cs="FrankRuehl" w:hint="cs"/>
          <w:vanish/>
          <w:sz w:val="22"/>
          <w:szCs w:val="22"/>
          <w:shd w:val="clear" w:color="auto" w:fill="FFFF99"/>
          <w:rtl/>
        </w:rPr>
        <w:t xml:space="preserve"> אך לא יאוחר מששים ימים לפני תחילת שנת הכספים;</w:t>
      </w:r>
    </w:p>
    <w:p w:rsidR="00951E91" w:rsidRPr="00515F9E" w:rsidRDefault="00951E91" w:rsidP="00951E91">
      <w:pPr>
        <w:pStyle w:val="P00"/>
        <w:spacing w:before="0"/>
        <w:ind w:left="0" w:right="1134"/>
        <w:rPr>
          <w:rStyle w:val="default"/>
          <w:rFonts w:cs="FrankRuehl" w:hint="cs"/>
          <w:vanish/>
          <w:szCs w:val="20"/>
          <w:shd w:val="clear" w:color="auto" w:fill="FFFF99"/>
          <w:rtl/>
        </w:rPr>
      </w:pPr>
    </w:p>
    <w:p w:rsidR="00951E91" w:rsidRPr="00515F9E" w:rsidRDefault="00951E91" w:rsidP="00014A82">
      <w:pPr>
        <w:pStyle w:val="P00"/>
        <w:spacing w:before="0"/>
        <w:ind w:left="0" w:right="1134"/>
        <w:rPr>
          <w:rStyle w:val="default"/>
          <w:rFonts w:cs="FrankRuehl" w:hint="cs"/>
          <w:vanish/>
          <w:color w:val="FF0000"/>
          <w:szCs w:val="20"/>
          <w:shd w:val="clear" w:color="auto" w:fill="FFFF99"/>
          <w:rtl/>
        </w:rPr>
      </w:pPr>
      <w:r w:rsidRPr="00515F9E">
        <w:rPr>
          <w:rStyle w:val="default"/>
          <w:rFonts w:cs="FrankRuehl" w:hint="cs"/>
          <w:vanish/>
          <w:color w:val="FF0000"/>
          <w:szCs w:val="20"/>
          <w:shd w:val="clear" w:color="auto" w:fill="FFFF99"/>
          <w:rtl/>
        </w:rPr>
        <w:t xml:space="preserve">מיום </w:t>
      </w:r>
      <w:r w:rsidR="00014A82" w:rsidRPr="00515F9E">
        <w:rPr>
          <w:rStyle w:val="default"/>
          <w:rFonts w:cs="FrankRuehl" w:hint="cs"/>
          <w:vanish/>
          <w:color w:val="FF0000"/>
          <w:szCs w:val="20"/>
          <w:shd w:val="clear" w:color="auto" w:fill="FFFF99"/>
          <w:rtl/>
        </w:rPr>
        <w:t>17.3.2015</w:t>
      </w:r>
    </w:p>
    <w:p w:rsidR="00951E91" w:rsidRPr="00515F9E" w:rsidRDefault="00951E91" w:rsidP="00951E91">
      <w:pPr>
        <w:pStyle w:val="P00"/>
        <w:spacing w:before="0"/>
        <w:ind w:left="0" w:right="1134"/>
        <w:rPr>
          <w:rStyle w:val="default"/>
          <w:rFonts w:cs="FrankRuehl" w:hint="cs"/>
          <w:vanish/>
          <w:szCs w:val="20"/>
          <w:shd w:val="clear" w:color="auto" w:fill="FFFF99"/>
          <w:rtl/>
        </w:rPr>
      </w:pPr>
      <w:r w:rsidRPr="00515F9E">
        <w:rPr>
          <w:rStyle w:val="default"/>
          <w:rFonts w:cs="FrankRuehl" w:hint="cs"/>
          <w:b/>
          <w:bCs/>
          <w:vanish/>
          <w:szCs w:val="20"/>
          <w:shd w:val="clear" w:color="auto" w:fill="FFFF99"/>
          <w:rtl/>
        </w:rPr>
        <w:t>תיקון מס' 8</w:t>
      </w:r>
    </w:p>
    <w:p w:rsidR="00951E91" w:rsidRPr="00515F9E" w:rsidRDefault="00951E91" w:rsidP="00951E91">
      <w:pPr>
        <w:pStyle w:val="P00"/>
        <w:spacing w:before="0"/>
        <w:ind w:left="0" w:right="1134"/>
        <w:rPr>
          <w:rStyle w:val="default"/>
          <w:rFonts w:cs="FrankRuehl" w:hint="cs"/>
          <w:vanish/>
          <w:szCs w:val="20"/>
          <w:shd w:val="clear" w:color="auto" w:fill="FFFF99"/>
          <w:rtl/>
        </w:rPr>
      </w:pPr>
      <w:hyperlink r:id="rId14" w:history="1">
        <w:r w:rsidRPr="00515F9E">
          <w:rPr>
            <w:rStyle w:val="Hyperlink"/>
            <w:rFonts w:cs="FrankRuehl" w:hint="cs"/>
            <w:vanish/>
            <w:szCs w:val="20"/>
            <w:shd w:val="clear" w:color="auto" w:fill="FFFF99"/>
            <w:rtl/>
          </w:rPr>
          <w:t>ס"ח תשע"ד מס' 2440</w:t>
        </w:r>
      </w:hyperlink>
      <w:r w:rsidRPr="00515F9E">
        <w:rPr>
          <w:rStyle w:val="default"/>
          <w:rFonts w:cs="FrankRuehl" w:hint="cs"/>
          <w:vanish/>
          <w:szCs w:val="20"/>
          <w:shd w:val="clear" w:color="auto" w:fill="FFFF99"/>
          <w:rtl/>
        </w:rPr>
        <w:t xml:space="preserve"> מיום 19.3.2014 עמ' 346 (</w:t>
      </w:r>
      <w:hyperlink r:id="rId15" w:history="1">
        <w:r w:rsidRPr="00515F9E">
          <w:rPr>
            <w:rStyle w:val="Hyperlink"/>
            <w:rFonts w:cs="FrankRuehl" w:hint="cs"/>
            <w:vanish/>
            <w:szCs w:val="20"/>
            <w:shd w:val="clear" w:color="auto" w:fill="FFFF99"/>
            <w:rtl/>
          </w:rPr>
          <w:t>ה"ח 512</w:t>
        </w:r>
      </w:hyperlink>
      <w:r w:rsidRPr="00515F9E">
        <w:rPr>
          <w:rStyle w:val="default"/>
          <w:rFonts w:cs="FrankRuehl" w:hint="cs"/>
          <w:vanish/>
          <w:szCs w:val="20"/>
          <w:shd w:val="clear" w:color="auto" w:fill="FFFF99"/>
          <w:rtl/>
        </w:rPr>
        <w:t>)</w:t>
      </w:r>
    </w:p>
    <w:p w:rsidR="001726D2" w:rsidRPr="00515F9E" w:rsidRDefault="001726D2" w:rsidP="00951E91">
      <w:pPr>
        <w:pStyle w:val="P02"/>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(ב)</w:t>
      </w:r>
      <w:r w:rsidRPr="00515F9E">
        <w:rPr>
          <w:rStyle w:val="default"/>
          <w:rFonts w:cs="FrankRuehl" w:hint="cs"/>
          <w:vanish/>
          <w:sz w:val="22"/>
          <w:szCs w:val="22"/>
          <w:shd w:val="clear" w:color="auto" w:fill="FFFF99"/>
          <w:rtl/>
        </w:rPr>
        <w:tab/>
      </w:r>
      <w:r w:rsidRPr="00515F9E">
        <w:rPr>
          <w:rStyle w:val="default"/>
          <w:rFonts w:cs="FrankRuehl"/>
          <w:vanish/>
          <w:sz w:val="22"/>
          <w:szCs w:val="22"/>
          <w:shd w:val="clear" w:color="auto" w:fill="FFFF99"/>
          <w:rtl/>
        </w:rPr>
        <w:t>(1)</w:t>
      </w:r>
      <w:r w:rsidRPr="00515F9E">
        <w:rPr>
          <w:rStyle w:val="default"/>
          <w:rFonts w:cs="FrankRuehl"/>
          <w:vanish/>
          <w:sz w:val="22"/>
          <w:szCs w:val="22"/>
          <w:shd w:val="clear" w:color="auto" w:fill="FFFF99"/>
          <w:rtl/>
        </w:rPr>
        <w:tab/>
        <w:t>ה</w:t>
      </w:r>
      <w:r w:rsidRPr="00515F9E">
        <w:rPr>
          <w:rStyle w:val="default"/>
          <w:rFonts w:cs="FrankRuehl" w:hint="cs"/>
          <w:vanish/>
          <w:sz w:val="22"/>
          <w:szCs w:val="22"/>
          <w:shd w:val="clear" w:color="auto" w:fill="FFFF99"/>
          <w:rtl/>
        </w:rPr>
        <w:t xml:space="preserve">ממשלה תניח על שולחן הכנסת את הצעת חוק התקציב במועד שקבעה </w:t>
      </w:r>
      <w:r w:rsidR="008B337A" w:rsidRPr="00515F9E">
        <w:rPr>
          <w:rStyle w:val="default"/>
          <w:rFonts w:cs="FrankRuehl" w:hint="cs"/>
          <w:vanish/>
          <w:sz w:val="22"/>
          <w:szCs w:val="22"/>
          <w:shd w:val="clear" w:color="auto" w:fill="FFFF99"/>
          <w:rtl/>
        </w:rPr>
        <w:t>ועדת הכספים של הכנסת</w:t>
      </w:r>
      <w:r w:rsidRPr="00515F9E">
        <w:rPr>
          <w:rStyle w:val="default"/>
          <w:rFonts w:cs="FrankRuehl" w:hint="cs"/>
          <w:vanish/>
          <w:sz w:val="22"/>
          <w:szCs w:val="22"/>
          <w:shd w:val="clear" w:color="auto" w:fill="FFFF99"/>
          <w:rtl/>
        </w:rPr>
        <w:t xml:space="preserve"> אך לא יאוחר מששים ימים לפני תחילת שנת הכספים</w:t>
      </w:r>
      <w:r w:rsidR="00951E91" w:rsidRPr="00515F9E">
        <w:rPr>
          <w:rStyle w:val="default"/>
          <w:rFonts w:cs="FrankRuehl" w:hint="cs"/>
          <w:vanish/>
          <w:sz w:val="22"/>
          <w:szCs w:val="22"/>
          <w:u w:val="single"/>
          <w:shd w:val="clear" w:color="auto" w:fill="FFFF99"/>
          <w:rtl/>
        </w:rPr>
        <w:t>, ואולם בתקופה כאמור בסעיף 36א(ב) לחוק-יסוד: הכנסת, תונח הצעת חוק התקציב על שולחן הכנסת במועד שקבעה ועדת הכספים של הכנסת אך לא יאוחר מ-45 ימים לפני היום הקובע כאמור באותו סעיף</w:t>
      </w:r>
      <w:r w:rsidR="00951E91" w:rsidRPr="00515F9E">
        <w:rPr>
          <w:rStyle w:val="default"/>
          <w:rFonts w:cs="FrankRuehl" w:hint="cs"/>
          <w:vanish/>
          <w:sz w:val="22"/>
          <w:szCs w:val="22"/>
          <w:shd w:val="clear" w:color="auto" w:fill="FFFF99"/>
          <w:rtl/>
        </w:rPr>
        <w:t>;</w:t>
      </w:r>
    </w:p>
    <w:p w:rsidR="00461A84" w:rsidRPr="00515F9E" w:rsidRDefault="00461A84" w:rsidP="00461A84">
      <w:pPr>
        <w:pStyle w:val="P00"/>
        <w:spacing w:before="0"/>
        <w:ind w:left="1021" w:right="1134"/>
        <w:rPr>
          <w:rStyle w:val="default"/>
          <w:rFonts w:cs="FrankRuehl" w:hint="cs"/>
          <w:vanish/>
          <w:szCs w:val="20"/>
          <w:shd w:val="clear" w:color="auto" w:fill="FFFF99"/>
          <w:rtl/>
        </w:rPr>
      </w:pPr>
    </w:p>
    <w:p w:rsidR="00461A84" w:rsidRPr="00515F9E" w:rsidRDefault="00461A84" w:rsidP="00461A84">
      <w:pPr>
        <w:pStyle w:val="P00"/>
        <w:spacing w:before="0"/>
        <w:ind w:left="1021" w:right="1134"/>
        <w:rPr>
          <w:rStyle w:val="default"/>
          <w:rFonts w:cs="FrankRuehl" w:hint="cs"/>
          <w:vanish/>
          <w:color w:val="FF0000"/>
          <w:szCs w:val="20"/>
          <w:shd w:val="clear" w:color="auto" w:fill="FFFF99"/>
          <w:rtl/>
        </w:rPr>
      </w:pPr>
      <w:r w:rsidRPr="00515F9E">
        <w:rPr>
          <w:rStyle w:val="default"/>
          <w:rFonts w:cs="FrankRuehl" w:hint="cs"/>
          <w:vanish/>
          <w:color w:val="FF0000"/>
          <w:szCs w:val="20"/>
          <w:shd w:val="clear" w:color="auto" w:fill="FFFF99"/>
          <w:rtl/>
        </w:rPr>
        <w:t>מיום 12.12.2016</w:t>
      </w:r>
    </w:p>
    <w:p w:rsidR="00461A84" w:rsidRPr="00515F9E" w:rsidRDefault="00461A84" w:rsidP="00461A84">
      <w:pPr>
        <w:pStyle w:val="P00"/>
        <w:spacing w:before="0"/>
        <w:ind w:left="1021" w:right="1134"/>
        <w:rPr>
          <w:rStyle w:val="default"/>
          <w:rFonts w:cs="FrankRuehl" w:hint="cs"/>
          <w:vanish/>
          <w:szCs w:val="20"/>
          <w:shd w:val="clear" w:color="auto" w:fill="FFFF99"/>
          <w:rtl/>
        </w:rPr>
      </w:pPr>
      <w:r w:rsidRPr="00515F9E">
        <w:rPr>
          <w:rStyle w:val="default"/>
          <w:rFonts w:cs="FrankRuehl" w:hint="cs"/>
          <w:b/>
          <w:bCs/>
          <w:vanish/>
          <w:szCs w:val="20"/>
          <w:shd w:val="clear" w:color="auto" w:fill="FFFF99"/>
          <w:rtl/>
        </w:rPr>
        <w:t>תיקון מס 9</w:t>
      </w:r>
    </w:p>
    <w:p w:rsidR="00461A84" w:rsidRPr="00515F9E" w:rsidRDefault="00461A84" w:rsidP="00461A84">
      <w:pPr>
        <w:pStyle w:val="P00"/>
        <w:spacing w:before="0"/>
        <w:ind w:left="1021" w:right="1134"/>
        <w:rPr>
          <w:rStyle w:val="default"/>
          <w:rFonts w:cs="FrankRuehl" w:hint="cs"/>
          <w:vanish/>
          <w:szCs w:val="20"/>
          <w:shd w:val="clear" w:color="auto" w:fill="FFFF99"/>
          <w:rtl/>
        </w:rPr>
      </w:pPr>
      <w:hyperlink r:id="rId16" w:history="1">
        <w:r w:rsidRPr="00515F9E">
          <w:rPr>
            <w:rStyle w:val="Hyperlink"/>
            <w:rFonts w:cs="FrankRuehl" w:hint="cs"/>
            <w:vanish/>
            <w:sz w:val="26"/>
            <w:szCs w:val="20"/>
            <w:shd w:val="clear" w:color="auto" w:fill="FFFF99"/>
            <w:rtl/>
          </w:rPr>
          <w:t>ס"ח תשע"ז מס' 2587</w:t>
        </w:r>
      </w:hyperlink>
      <w:r w:rsidRPr="00515F9E">
        <w:rPr>
          <w:rStyle w:val="default"/>
          <w:rFonts w:cs="FrankRuehl" w:hint="cs"/>
          <w:vanish/>
          <w:szCs w:val="20"/>
          <w:shd w:val="clear" w:color="auto" w:fill="FFFF99"/>
          <w:rtl/>
        </w:rPr>
        <w:t xml:space="preserve"> מיום 12.12.2016 עמ' 32 (</w:t>
      </w:r>
      <w:hyperlink r:id="rId17" w:history="1">
        <w:r w:rsidRPr="00515F9E">
          <w:rPr>
            <w:rStyle w:val="Hyperlink"/>
            <w:rFonts w:cs="FrankRuehl" w:hint="cs"/>
            <w:vanish/>
            <w:sz w:val="26"/>
            <w:szCs w:val="20"/>
            <w:shd w:val="clear" w:color="auto" w:fill="FFFF99"/>
            <w:rtl/>
          </w:rPr>
          <w:t>ה"ח 1081</w:t>
        </w:r>
      </w:hyperlink>
      <w:r w:rsidRPr="00515F9E">
        <w:rPr>
          <w:rStyle w:val="default"/>
          <w:rFonts w:cs="FrankRuehl" w:hint="cs"/>
          <w:vanish/>
          <w:szCs w:val="20"/>
          <w:shd w:val="clear" w:color="auto" w:fill="FFFF99"/>
          <w:rtl/>
        </w:rPr>
        <w:t>)</w:t>
      </w:r>
    </w:p>
    <w:p w:rsidR="00461A84" w:rsidRPr="00515F9E" w:rsidRDefault="00461A84" w:rsidP="00461A84">
      <w:pPr>
        <w:pStyle w:val="P22"/>
        <w:ind w:left="1021"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(3)</w:t>
      </w:r>
      <w:r w:rsidRPr="00515F9E">
        <w:rPr>
          <w:rStyle w:val="default"/>
          <w:rFonts w:cs="FrankRuehl"/>
          <w:vanish/>
          <w:sz w:val="22"/>
          <w:szCs w:val="22"/>
          <w:shd w:val="clear" w:color="auto" w:fill="FFFF99"/>
          <w:rtl/>
        </w:rPr>
        <w:tab/>
        <w:t>ה</w:t>
      </w:r>
      <w:r w:rsidRPr="00515F9E">
        <w:rPr>
          <w:rStyle w:val="default"/>
          <w:rFonts w:cs="FrankRuehl" w:hint="cs"/>
          <w:vanish/>
          <w:sz w:val="22"/>
          <w:szCs w:val="22"/>
          <w:shd w:val="clear" w:color="auto" w:fill="FFFF99"/>
          <w:rtl/>
        </w:rPr>
        <w:t xml:space="preserve">צעת </w:t>
      </w:r>
      <w:r w:rsidRPr="00515F9E">
        <w:rPr>
          <w:rStyle w:val="default"/>
          <w:rFonts w:cs="FrankRuehl"/>
          <w:vanish/>
          <w:sz w:val="22"/>
          <w:szCs w:val="22"/>
          <w:shd w:val="clear" w:color="auto" w:fill="FFFF99"/>
          <w:rtl/>
        </w:rPr>
        <w:t>הת</w:t>
      </w:r>
      <w:r w:rsidRPr="00515F9E">
        <w:rPr>
          <w:rStyle w:val="default"/>
          <w:rFonts w:cs="FrankRuehl" w:hint="cs"/>
          <w:vanish/>
          <w:sz w:val="22"/>
          <w:szCs w:val="22"/>
          <w:shd w:val="clear" w:color="auto" w:fill="FFFF99"/>
          <w:rtl/>
        </w:rPr>
        <w:t xml:space="preserve">קציב המפורטת של משרד הבטחון </w:t>
      </w:r>
      <w:r w:rsidRPr="00515F9E">
        <w:rPr>
          <w:rStyle w:val="default"/>
          <w:rFonts w:cs="FrankRuehl" w:hint="cs"/>
          <w:vanish/>
          <w:sz w:val="22"/>
          <w:szCs w:val="22"/>
          <w:u w:val="single"/>
          <w:shd w:val="clear" w:color="auto" w:fill="FFFF99"/>
          <w:rtl/>
        </w:rPr>
        <w:t>והצעת התקציב המפורטת של גופים ביטחוניים שייקבעו לעניין זה בחוק</w:t>
      </w:r>
      <w:r w:rsidRPr="00515F9E">
        <w:rPr>
          <w:rStyle w:val="default"/>
          <w:rFonts w:cs="FrankRuehl" w:hint="cs"/>
          <w:vanish/>
          <w:sz w:val="22"/>
          <w:szCs w:val="22"/>
          <w:shd w:val="clear" w:color="auto" w:fill="FFFF99"/>
          <w:rtl/>
        </w:rPr>
        <w:t xml:space="preserve"> לא </w:t>
      </w:r>
      <w:r w:rsidRPr="00515F9E">
        <w:rPr>
          <w:rStyle w:val="default"/>
          <w:rFonts w:cs="FrankRuehl" w:hint="cs"/>
          <w:strike/>
          <w:vanish/>
          <w:sz w:val="22"/>
          <w:szCs w:val="22"/>
          <w:shd w:val="clear" w:color="auto" w:fill="FFFF99"/>
          <w:rtl/>
        </w:rPr>
        <w:t>תונח</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יונחו</w:t>
      </w:r>
      <w:r w:rsidRPr="00515F9E">
        <w:rPr>
          <w:rStyle w:val="default"/>
          <w:rFonts w:cs="FrankRuehl" w:hint="cs"/>
          <w:vanish/>
          <w:sz w:val="22"/>
          <w:szCs w:val="22"/>
          <w:shd w:val="clear" w:color="auto" w:fill="FFFF99"/>
          <w:rtl/>
        </w:rPr>
        <w:t xml:space="preserve"> על שולחן הכנסת אלא על שולחן ועדה משותפת של ועדת הכספים וועדת החוץ והבטחון של הכנסת;</w:t>
      </w:r>
    </w:p>
    <w:p w:rsidR="005D0812" w:rsidRPr="00515F9E" w:rsidRDefault="005D0812" w:rsidP="005D0812">
      <w:pPr>
        <w:pStyle w:val="P00"/>
        <w:spacing w:before="0"/>
        <w:ind w:left="0" w:right="1134"/>
        <w:rPr>
          <w:rStyle w:val="default"/>
          <w:rFonts w:ascii="FrankRuehl" w:hAnsi="FrankRuehl" w:cs="FrankRuehl"/>
          <w:vanish/>
          <w:szCs w:val="20"/>
          <w:shd w:val="clear" w:color="auto" w:fill="FFFF99"/>
          <w:rtl/>
        </w:rPr>
      </w:pPr>
    </w:p>
    <w:p w:rsidR="005D0812" w:rsidRPr="00515F9E" w:rsidRDefault="005D0812" w:rsidP="005D0812">
      <w:pPr>
        <w:pStyle w:val="P00"/>
        <w:spacing w:before="0"/>
        <w:ind w:left="0" w:right="1134"/>
        <w:rPr>
          <w:rStyle w:val="default"/>
          <w:rFonts w:ascii="FrankRuehl" w:hAnsi="FrankRuehl" w:cs="FrankRuehl"/>
          <w:vanish/>
          <w:color w:val="FF0000"/>
          <w:sz w:val="20"/>
          <w:szCs w:val="20"/>
          <w:shd w:val="clear" w:color="auto" w:fill="FFFF99"/>
          <w:rtl/>
        </w:rPr>
      </w:pPr>
      <w:r w:rsidRPr="00515F9E">
        <w:rPr>
          <w:rStyle w:val="default"/>
          <w:rFonts w:ascii="FrankRuehl" w:hAnsi="FrankRuehl" w:cs="FrankRuehl"/>
          <w:vanish/>
          <w:color w:val="FF0000"/>
          <w:sz w:val="20"/>
          <w:szCs w:val="20"/>
          <w:shd w:val="clear" w:color="auto" w:fill="FFFF99"/>
          <w:rtl/>
        </w:rPr>
        <w:t>מיום 7.7.2021</w:t>
      </w:r>
    </w:p>
    <w:p w:rsidR="005D0812" w:rsidRPr="00515F9E" w:rsidRDefault="005D0812" w:rsidP="005D0812">
      <w:pPr>
        <w:pStyle w:val="P00"/>
        <w:spacing w:before="0"/>
        <w:ind w:left="0" w:right="1134"/>
        <w:rPr>
          <w:rStyle w:val="default"/>
          <w:rFonts w:ascii="FrankRuehl" w:hAnsi="FrankRuehl" w:cs="FrankRuehl"/>
          <w:vanish/>
          <w:sz w:val="20"/>
          <w:szCs w:val="20"/>
          <w:shd w:val="clear" w:color="auto" w:fill="FFFF99"/>
          <w:rtl/>
        </w:rPr>
      </w:pPr>
      <w:r w:rsidRPr="00515F9E">
        <w:rPr>
          <w:rStyle w:val="default"/>
          <w:rFonts w:ascii="FrankRuehl" w:hAnsi="FrankRuehl" w:cs="FrankRuehl"/>
          <w:b/>
          <w:bCs/>
          <w:vanish/>
          <w:sz w:val="20"/>
          <w:szCs w:val="20"/>
          <w:shd w:val="clear" w:color="auto" w:fill="FFFF99"/>
          <w:rtl/>
        </w:rPr>
        <w:t>תיקון מס' 12</w:t>
      </w:r>
    </w:p>
    <w:p w:rsidR="005D0812" w:rsidRPr="00515F9E" w:rsidRDefault="005D0812" w:rsidP="005D0812">
      <w:pPr>
        <w:pStyle w:val="P00"/>
        <w:spacing w:before="0"/>
        <w:ind w:left="0" w:right="1134"/>
        <w:rPr>
          <w:rStyle w:val="default"/>
          <w:rFonts w:ascii="FrankRuehl" w:hAnsi="FrankRuehl" w:cs="FrankRuehl"/>
          <w:vanish/>
          <w:sz w:val="20"/>
          <w:szCs w:val="20"/>
          <w:shd w:val="clear" w:color="auto" w:fill="FFFF99"/>
          <w:rtl/>
        </w:rPr>
      </w:pPr>
      <w:hyperlink r:id="rId18" w:history="1">
        <w:r w:rsidRPr="00515F9E">
          <w:rPr>
            <w:rStyle w:val="Hyperlink"/>
            <w:rFonts w:ascii="FrankRuehl" w:hAnsi="FrankRuehl" w:cs="FrankRuehl"/>
            <w:vanish/>
            <w:szCs w:val="20"/>
            <w:shd w:val="clear" w:color="auto" w:fill="FFFF99"/>
            <w:rtl/>
          </w:rPr>
          <w:t>ס"ח תשפ"א מס' 2914</w:t>
        </w:r>
      </w:hyperlink>
      <w:r w:rsidRPr="00515F9E">
        <w:rPr>
          <w:rStyle w:val="default"/>
          <w:rFonts w:ascii="FrankRuehl" w:hAnsi="FrankRuehl" w:cs="FrankRuehl"/>
          <w:vanish/>
          <w:sz w:val="20"/>
          <w:szCs w:val="20"/>
          <w:shd w:val="clear" w:color="auto" w:fill="FFFF99"/>
          <w:rtl/>
        </w:rPr>
        <w:t xml:space="preserve"> מיום 7.7.2021 עמ' 368 (</w:t>
      </w:r>
      <w:hyperlink r:id="rId19" w:history="1">
        <w:r w:rsidRPr="00515F9E">
          <w:rPr>
            <w:rStyle w:val="Hyperlink"/>
            <w:rFonts w:ascii="FrankRuehl" w:hAnsi="FrankRuehl" w:cs="FrankRuehl"/>
            <w:vanish/>
            <w:szCs w:val="20"/>
            <w:shd w:val="clear" w:color="auto" w:fill="FFFF99"/>
            <w:rtl/>
          </w:rPr>
          <w:t>ה"ח 1411</w:t>
        </w:r>
      </w:hyperlink>
      <w:r w:rsidRPr="00515F9E">
        <w:rPr>
          <w:rStyle w:val="default"/>
          <w:rFonts w:ascii="FrankRuehl" w:hAnsi="FrankRuehl" w:cs="FrankRuehl"/>
          <w:vanish/>
          <w:sz w:val="20"/>
          <w:szCs w:val="20"/>
          <w:shd w:val="clear" w:color="auto" w:fill="FFFF99"/>
          <w:rtl/>
        </w:rPr>
        <w:t>)</w:t>
      </w:r>
    </w:p>
    <w:p w:rsidR="00082D11" w:rsidRPr="00515F9E" w:rsidRDefault="005D0812" w:rsidP="005D0812">
      <w:pPr>
        <w:pStyle w:val="P02"/>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ab/>
        <w:t>(ב)</w:t>
      </w:r>
      <w:r w:rsidRPr="00515F9E">
        <w:rPr>
          <w:rStyle w:val="default"/>
          <w:rFonts w:cs="FrankRuehl" w:hint="cs"/>
          <w:vanish/>
          <w:sz w:val="22"/>
          <w:szCs w:val="22"/>
          <w:shd w:val="clear" w:color="auto" w:fill="FFFF99"/>
          <w:rtl/>
        </w:rPr>
        <w:tab/>
      </w:r>
      <w:r w:rsidRPr="00515F9E">
        <w:rPr>
          <w:rStyle w:val="default"/>
          <w:rFonts w:cs="FrankRuehl"/>
          <w:vanish/>
          <w:sz w:val="22"/>
          <w:szCs w:val="22"/>
          <w:shd w:val="clear" w:color="auto" w:fill="FFFF99"/>
          <w:rtl/>
        </w:rPr>
        <w:t>(1)</w:t>
      </w:r>
      <w:r w:rsidRPr="00515F9E">
        <w:rPr>
          <w:rStyle w:val="default"/>
          <w:rFonts w:cs="FrankRuehl"/>
          <w:vanish/>
          <w:sz w:val="22"/>
          <w:szCs w:val="22"/>
          <w:shd w:val="clear" w:color="auto" w:fill="FFFF99"/>
          <w:rtl/>
        </w:rPr>
        <w:tab/>
        <w:t>ה</w:t>
      </w:r>
      <w:r w:rsidRPr="00515F9E">
        <w:rPr>
          <w:rStyle w:val="default"/>
          <w:rFonts w:cs="FrankRuehl" w:hint="cs"/>
          <w:vanish/>
          <w:sz w:val="22"/>
          <w:szCs w:val="22"/>
          <w:shd w:val="clear" w:color="auto" w:fill="FFFF99"/>
          <w:rtl/>
        </w:rPr>
        <w:t xml:space="preserve">ממשלה תניח על שולחן הכנסת את הצעת חוק התקציב במועד שקבעה ועדת הכספים של הכנסת אך לא יאוחר מששים ימים לפני תחילת שנת הכספים, ואולם בתקופה כאמור בסעיף 36א(ב) לחוק-יסוד: הכנסת, תונח הצעת חוק התקציב על שולחן הכנסת במועד שקבעה ועדת הכספים של הכנסת </w:t>
      </w:r>
      <w:r w:rsidRPr="00515F9E">
        <w:rPr>
          <w:rStyle w:val="default"/>
          <w:rFonts w:cs="FrankRuehl" w:hint="cs"/>
          <w:strike/>
          <w:vanish/>
          <w:sz w:val="22"/>
          <w:szCs w:val="22"/>
          <w:shd w:val="clear" w:color="auto" w:fill="FFFF99"/>
          <w:rtl/>
        </w:rPr>
        <w:t>אך לא יאוחר מ-45 ימים לפני היום הקובע כאמור באותו סעיף</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אך לא יאוחר מ-60 ימים לפני היום הקובע כאמור באותו סעיף, ולעניין תקופת 60 הימים כאמור לא יובאו בחשבון מועדי ישראל וערביהם כמשמעותם באותו סעיף</w:t>
      </w:r>
      <w:r w:rsidR="00082D11" w:rsidRPr="00515F9E">
        <w:rPr>
          <w:rStyle w:val="default"/>
          <w:rFonts w:cs="FrankRuehl" w:hint="cs"/>
          <w:vanish/>
          <w:sz w:val="22"/>
          <w:szCs w:val="22"/>
          <w:shd w:val="clear" w:color="auto" w:fill="FFFF99"/>
          <w:rtl/>
        </w:rPr>
        <w:t>;</w:t>
      </w:r>
    </w:p>
    <w:p w:rsidR="00082D11" w:rsidRPr="00515F9E" w:rsidRDefault="00082D11" w:rsidP="00082D11">
      <w:pPr>
        <w:pStyle w:val="P00"/>
        <w:spacing w:before="0"/>
        <w:ind w:left="0" w:right="1134"/>
        <w:rPr>
          <w:rStyle w:val="default"/>
          <w:rFonts w:ascii="FrankRuehl" w:hAnsi="FrankRuehl" w:cs="FrankRuehl"/>
          <w:vanish/>
          <w:sz w:val="20"/>
          <w:szCs w:val="20"/>
          <w:shd w:val="clear" w:color="auto" w:fill="FFFF99"/>
          <w:rtl/>
        </w:rPr>
      </w:pPr>
    </w:p>
    <w:p w:rsidR="00082D11" w:rsidRPr="00515F9E" w:rsidRDefault="00082D11" w:rsidP="00082D11">
      <w:pPr>
        <w:pStyle w:val="P00"/>
        <w:spacing w:before="0"/>
        <w:ind w:left="0" w:right="1134"/>
        <w:rPr>
          <w:rStyle w:val="default"/>
          <w:rFonts w:ascii="FrankRuehl" w:hAnsi="FrankRuehl" w:cs="FrankRuehl"/>
          <w:vanish/>
          <w:color w:val="FF0000"/>
          <w:sz w:val="20"/>
          <w:szCs w:val="20"/>
          <w:shd w:val="clear" w:color="auto" w:fill="FFFF99"/>
          <w:rtl/>
        </w:rPr>
      </w:pPr>
      <w:r w:rsidRPr="00515F9E">
        <w:rPr>
          <w:rStyle w:val="default"/>
          <w:rFonts w:ascii="FrankRuehl" w:hAnsi="FrankRuehl" w:cs="FrankRuehl" w:hint="cs"/>
          <w:vanish/>
          <w:color w:val="FF0000"/>
          <w:sz w:val="20"/>
          <w:szCs w:val="20"/>
          <w:shd w:val="clear" w:color="auto" w:fill="FFFF99"/>
          <w:rtl/>
        </w:rPr>
        <w:t>מיום 28.5.2023</w:t>
      </w:r>
    </w:p>
    <w:p w:rsidR="00082D11" w:rsidRPr="00515F9E" w:rsidRDefault="00082D11" w:rsidP="00082D11">
      <w:pPr>
        <w:pStyle w:val="P00"/>
        <w:spacing w:before="0"/>
        <w:ind w:left="0" w:right="1134"/>
        <w:rPr>
          <w:rStyle w:val="default"/>
          <w:rFonts w:ascii="FrankRuehl" w:hAnsi="FrankRuehl" w:cs="FrankRuehl"/>
          <w:vanish/>
          <w:sz w:val="20"/>
          <w:szCs w:val="20"/>
          <w:shd w:val="clear" w:color="auto" w:fill="FFFF99"/>
          <w:rtl/>
        </w:rPr>
      </w:pPr>
      <w:r w:rsidRPr="00515F9E">
        <w:rPr>
          <w:rStyle w:val="default"/>
          <w:rFonts w:ascii="FrankRuehl" w:hAnsi="FrankRuehl" w:cs="FrankRuehl" w:hint="cs"/>
          <w:b/>
          <w:bCs/>
          <w:vanish/>
          <w:sz w:val="20"/>
          <w:szCs w:val="20"/>
          <w:shd w:val="clear" w:color="auto" w:fill="FFFF99"/>
          <w:rtl/>
        </w:rPr>
        <w:t>תיקון מס' 13</w:t>
      </w:r>
    </w:p>
    <w:p w:rsidR="00082D11" w:rsidRPr="00515F9E" w:rsidRDefault="00082D11" w:rsidP="00082D11">
      <w:pPr>
        <w:pStyle w:val="P00"/>
        <w:spacing w:before="0"/>
        <w:ind w:left="0" w:right="1134"/>
        <w:rPr>
          <w:rStyle w:val="default"/>
          <w:rFonts w:ascii="FrankRuehl" w:hAnsi="FrankRuehl" w:cs="FrankRuehl"/>
          <w:vanish/>
          <w:sz w:val="20"/>
          <w:szCs w:val="20"/>
          <w:shd w:val="clear" w:color="auto" w:fill="FFFF99"/>
          <w:rtl/>
        </w:rPr>
      </w:pPr>
      <w:hyperlink r:id="rId20" w:history="1">
        <w:r w:rsidRPr="00515F9E">
          <w:rPr>
            <w:rStyle w:val="Hyperlink"/>
            <w:rFonts w:ascii="FrankRuehl" w:hAnsi="FrankRuehl" w:cs="FrankRuehl" w:hint="cs"/>
            <w:vanish/>
            <w:szCs w:val="20"/>
            <w:shd w:val="clear" w:color="auto" w:fill="FFFF99"/>
            <w:rtl/>
          </w:rPr>
          <w:t>ס"ח תשפ"ג מס' 3042</w:t>
        </w:r>
      </w:hyperlink>
      <w:r w:rsidRPr="00515F9E">
        <w:rPr>
          <w:rStyle w:val="default"/>
          <w:rFonts w:ascii="FrankRuehl" w:hAnsi="FrankRuehl" w:cs="FrankRuehl" w:hint="cs"/>
          <w:vanish/>
          <w:sz w:val="20"/>
          <w:szCs w:val="20"/>
          <w:shd w:val="clear" w:color="auto" w:fill="FFFF99"/>
          <w:rtl/>
        </w:rPr>
        <w:t xml:space="preserve"> מיום 28.5.2023 עמ' 138 (</w:t>
      </w:r>
      <w:hyperlink r:id="rId21" w:history="1">
        <w:r w:rsidRPr="00515F9E">
          <w:rPr>
            <w:rStyle w:val="Hyperlink"/>
            <w:rFonts w:ascii="FrankRuehl" w:hAnsi="FrankRuehl" w:cs="FrankRuehl" w:hint="cs"/>
            <w:vanish/>
            <w:szCs w:val="20"/>
            <w:shd w:val="clear" w:color="auto" w:fill="FFFF99"/>
            <w:rtl/>
          </w:rPr>
          <w:t>ה"ח 1613</w:t>
        </w:r>
      </w:hyperlink>
      <w:r w:rsidRPr="00515F9E">
        <w:rPr>
          <w:rStyle w:val="default"/>
          <w:rFonts w:ascii="FrankRuehl" w:hAnsi="FrankRuehl" w:cs="FrankRuehl" w:hint="cs"/>
          <w:vanish/>
          <w:sz w:val="20"/>
          <w:szCs w:val="20"/>
          <w:shd w:val="clear" w:color="auto" w:fill="FFFF99"/>
          <w:rtl/>
        </w:rPr>
        <w:t>)</w:t>
      </w:r>
    </w:p>
    <w:p w:rsidR="00082D11" w:rsidRPr="00515F9E" w:rsidRDefault="00082D11" w:rsidP="00082D11">
      <w:pPr>
        <w:pStyle w:val="P00"/>
        <w:spacing w:before="0"/>
        <w:ind w:left="0" w:right="1134"/>
        <w:rPr>
          <w:rStyle w:val="default"/>
          <w:rFonts w:ascii="FrankRuehl" w:hAnsi="FrankRuehl" w:cs="FrankRuehl"/>
          <w:vanish/>
          <w:sz w:val="20"/>
          <w:szCs w:val="20"/>
          <w:shd w:val="clear" w:color="auto" w:fill="FFFF99"/>
          <w:rtl/>
        </w:rPr>
      </w:pPr>
      <w:r w:rsidRPr="00515F9E">
        <w:rPr>
          <w:rStyle w:val="default"/>
          <w:rFonts w:ascii="FrankRuehl" w:hAnsi="FrankRuehl" w:cs="FrankRuehl" w:hint="cs"/>
          <w:b/>
          <w:bCs/>
          <w:vanish/>
          <w:sz w:val="20"/>
          <w:szCs w:val="20"/>
          <w:shd w:val="clear" w:color="auto" w:fill="FFFF99"/>
          <w:rtl/>
        </w:rPr>
        <w:t>החלפת פסקה 3(ב)(1)</w:t>
      </w:r>
    </w:p>
    <w:p w:rsidR="00082D11" w:rsidRPr="00515F9E" w:rsidRDefault="00082D11" w:rsidP="00082D11">
      <w:pPr>
        <w:pStyle w:val="P00"/>
        <w:ind w:left="0" w:right="1134"/>
        <w:rPr>
          <w:rStyle w:val="default"/>
          <w:rFonts w:ascii="FrankRuehl" w:hAnsi="FrankRuehl" w:cs="FrankRuehl"/>
          <w:vanish/>
          <w:sz w:val="20"/>
          <w:szCs w:val="20"/>
          <w:shd w:val="clear" w:color="auto" w:fill="FFFF99"/>
          <w:rtl/>
        </w:rPr>
      </w:pPr>
      <w:r w:rsidRPr="00515F9E">
        <w:rPr>
          <w:rStyle w:val="default"/>
          <w:rFonts w:ascii="FrankRuehl" w:hAnsi="FrankRuehl" w:cs="FrankRuehl" w:hint="cs"/>
          <w:vanish/>
          <w:sz w:val="20"/>
          <w:szCs w:val="20"/>
          <w:shd w:val="clear" w:color="auto" w:fill="FFFF99"/>
          <w:rtl/>
        </w:rPr>
        <w:t>הנוסח הקודם:</w:t>
      </w:r>
    </w:p>
    <w:p w:rsidR="005D0812" w:rsidRPr="00082D11" w:rsidRDefault="00082D11" w:rsidP="00082D11">
      <w:pPr>
        <w:pStyle w:val="P02"/>
        <w:spacing w:before="0"/>
        <w:ind w:left="1021" w:right="1134"/>
        <w:rPr>
          <w:rStyle w:val="default"/>
          <w:rFonts w:cs="FrankRuehl" w:hint="cs"/>
          <w:strike/>
          <w:sz w:val="2"/>
          <w:szCs w:val="2"/>
          <w:shd w:val="clear" w:color="auto" w:fill="FFFF99"/>
          <w:rtl/>
        </w:rPr>
      </w:pPr>
      <w:r w:rsidRPr="00515F9E">
        <w:rPr>
          <w:rStyle w:val="default"/>
          <w:rFonts w:cs="FrankRuehl" w:hint="cs"/>
          <w:vanish/>
          <w:sz w:val="22"/>
          <w:szCs w:val="22"/>
          <w:shd w:val="clear" w:color="auto" w:fill="FFFF99"/>
          <w:rtl/>
        </w:rPr>
        <w:tab/>
      </w:r>
      <w:r w:rsidRPr="00515F9E">
        <w:rPr>
          <w:rStyle w:val="default"/>
          <w:rFonts w:cs="FrankRuehl" w:hint="cs"/>
          <w:strike/>
          <w:vanish/>
          <w:sz w:val="22"/>
          <w:szCs w:val="22"/>
          <w:shd w:val="clear" w:color="auto" w:fill="FFFF99"/>
          <w:rtl/>
        </w:rPr>
        <w:t>(ב)</w:t>
      </w:r>
      <w:r w:rsidRPr="00515F9E">
        <w:rPr>
          <w:rStyle w:val="default"/>
          <w:rFonts w:cs="FrankRuehl" w:hint="cs"/>
          <w:strike/>
          <w:vanish/>
          <w:sz w:val="22"/>
          <w:szCs w:val="22"/>
          <w:shd w:val="clear" w:color="auto" w:fill="FFFF99"/>
          <w:rtl/>
        </w:rPr>
        <w:tab/>
      </w:r>
      <w:r w:rsidRPr="00515F9E">
        <w:rPr>
          <w:rStyle w:val="default"/>
          <w:rFonts w:cs="FrankRuehl"/>
          <w:strike/>
          <w:vanish/>
          <w:sz w:val="22"/>
          <w:szCs w:val="22"/>
          <w:shd w:val="clear" w:color="auto" w:fill="FFFF99"/>
          <w:rtl/>
        </w:rPr>
        <w:t>(1)</w:t>
      </w:r>
      <w:r w:rsidRPr="00515F9E">
        <w:rPr>
          <w:rStyle w:val="default"/>
          <w:rFonts w:cs="FrankRuehl"/>
          <w:strike/>
          <w:vanish/>
          <w:sz w:val="22"/>
          <w:szCs w:val="22"/>
          <w:shd w:val="clear" w:color="auto" w:fill="FFFF99"/>
          <w:rtl/>
        </w:rPr>
        <w:tab/>
        <w:t>ה</w:t>
      </w:r>
      <w:r w:rsidRPr="00515F9E">
        <w:rPr>
          <w:rStyle w:val="default"/>
          <w:rFonts w:cs="FrankRuehl" w:hint="cs"/>
          <w:strike/>
          <w:vanish/>
          <w:sz w:val="22"/>
          <w:szCs w:val="22"/>
          <w:shd w:val="clear" w:color="auto" w:fill="FFFF99"/>
          <w:rtl/>
        </w:rPr>
        <w:t>ממשלה תניח על שולחן הכנסת את הצעת חוק התקציב במועד שקבעה ועדת הכספים של הכנסת אך לא יאוחר מששים ימים לפני תחילת שנת הכספים, ואולם בתקופה כאמור בסעיף 36א(ב) לחוק-יסוד: הכנסת, תונח הצעת חוק התקציב על שולחן הכנסת במועד שקבעה ועדת הכספים של הכנסת אך לא יאוחר מ-60 ימים לפני היום הקובע כאמור באותו סעיף, ולעניין תקופת 60 הימים כאמור לא יובאו בחשבון מועדי ישראל וערביהם כמשמעותם באותו סעיף;</w:t>
      </w:r>
      <w:bookmarkEnd w:id="4"/>
    </w:p>
    <w:p w:rsidR="002A72FA" w:rsidRDefault="002A72FA">
      <w:pPr>
        <w:pStyle w:val="P00"/>
        <w:spacing w:before="72"/>
        <w:ind w:left="0" w:right="1134"/>
        <w:rPr>
          <w:rStyle w:val="default"/>
          <w:rFonts w:cs="FrankRuehl"/>
          <w:rtl/>
        </w:rPr>
      </w:pPr>
      <w:bookmarkStart w:id="5" w:name="Seif4"/>
      <w:bookmarkEnd w:id="5"/>
      <w:r>
        <w:rPr>
          <w:lang w:val="he-IL"/>
        </w:rPr>
        <w:pict>
          <v:rect id="_x0000_s2056" style="position:absolute;left:0;text-align:left;margin-left:464.5pt;margin-top:8.05pt;width:75.05pt;height:24pt;z-index:251652096" o:allowincell="f" filled="f" stroked="f" strokecolor="lime" strokeweight=".25pt">
            <v:textbox style="mso-next-textbox:#_x0000_s2056" inset="0,0,0,0">
              <w:txbxContent>
                <w:p w:rsidR="001726D2" w:rsidRDefault="001726D2">
                  <w:pPr>
                    <w:spacing w:line="160" w:lineRule="exact"/>
                    <w:jc w:val="left"/>
                    <w:rPr>
                      <w:rFonts w:cs="Miriam"/>
                      <w:noProof/>
                      <w:sz w:val="18"/>
                      <w:szCs w:val="18"/>
                      <w:rtl/>
                    </w:rPr>
                  </w:pPr>
                  <w:r>
                    <w:rPr>
                      <w:rFonts w:cs="Miriam"/>
                      <w:sz w:val="18"/>
                      <w:szCs w:val="18"/>
                      <w:rtl/>
                    </w:rPr>
                    <w:t>תק</w:t>
                  </w:r>
                  <w:r>
                    <w:rPr>
                      <w:rFonts w:cs="Miriam" w:hint="cs"/>
                      <w:sz w:val="18"/>
                      <w:szCs w:val="18"/>
                      <w:rtl/>
                    </w:rPr>
                    <w:t>ציב רב-שנתי</w:t>
                  </w:r>
                </w:p>
                <w:p w:rsidR="001726D2" w:rsidRDefault="001726D2">
                  <w:pPr>
                    <w:spacing w:line="160" w:lineRule="exact"/>
                    <w:jc w:val="left"/>
                    <w:rPr>
                      <w:rFonts w:cs="Miriam"/>
                      <w:noProof/>
                      <w:sz w:val="18"/>
                      <w:szCs w:val="18"/>
                      <w:rtl/>
                    </w:rPr>
                  </w:pPr>
                  <w:r>
                    <w:rPr>
                      <w:rFonts w:cs="Miriam" w:hint="cs"/>
                      <w:sz w:val="18"/>
                      <w:szCs w:val="18"/>
                      <w:rtl/>
                    </w:rPr>
                    <w:t>(תיקון מס' 4)</w:t>
                  </w:r>
                </w:p>
                <w:p w:rsidR="001726D2" w:rsidRDefault="001726D2">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ממשלה תכין לקראת כל שנת כספים תכנית תקציב רב-שנתית שתכלול את הצעת חוק</w:t>
      </w:r>
      <w:r>
        <w:rPr>
          <w:rStyle w:val="default"/>
          <w:rFonts w:cs="FrankRuehl"/>
          <w:rtl/>
        </w:rPr>
        <w:t xml:space="preserve"> ה</w:t>
      </w:r>
      <w:r>
        <w:rPr>
          <w:rStyle w:val="default"/>
          <w:rFonts w:cs="FrankRuehl" w:hint="cs"/>
          <w:rtl/>
        </w:rPr>
        <w:t>תקציב לשנה הקרובה וכן תכנית תקציב לשתי השנים הבאות אחריה.</w:t>
      </w:r>
    </w:p>
    <w:p w:rsidR="002A72FA" w:rsidRDefault="002A72F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ממשלה תניח על שלחן הכנסת את תכנית התקציב הרב-שנתית ביחד עם הצעת חוק התקציב.</w:t>
      </w:r>
    </w:p>
    <w:p w:rsidR="002A72FA" w:rsidRDefault="002A72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הצעת חוק תקציב שתגיש הממשלה לכנסת תתבסס על תכנית התקציב הרב-שנתית שהוכנה והונחה על שולחן הכנסת לפי סעיף זה</w:t>
      </w:r>
      <w:r>
        <w:rPr>
          <w:rStyle w:val="default"/>
          <w:rFonts w:cs="FrankRuehl"/>
          <w:rtl/>
        </w:rPr>
        <w:t xml:space="preserve"> ב</w:t>
      </w:r>
      <w:r>
        <w:rPr>
          <w:rStyle w:val="default"/>
          <w:rFonts w:cs="FrankRuehl" w:hint="cs"/>
          <w:rtl/>
        </w:rPr>
        <w:t>שנה הקודמת.</w:t>
      </w:r>
    </w:p>
    <w:p w:rsidR="00E53FC2" w:rsidRPr="00515F9E" w:rsidRDefault="00E53FC2" w:rsidP="00E53FC2">
      <w:pPr>
        <w:pStyle w:val="P00"/>
        <w:spacing w:before="0"/>
        <w:ind w:left="0" w:right="1134"/>
        <w:rPr>
          <w:rStyle w:val="default"/>
          <w:rFonts w:cs="FrankRuehl" w:hint="cs"/>
          <w:vanish/>
          <w:color w:val="FF0000"/>
          <w:sz w:val="20"/>
          <w:szCs w:val="20"/>
          <w:shd w:val="clear" w:color="auto" w:fill="FFFF99"/>
          <w:rtl/>
        </w:rPr>
      </w:pPr>
      <w:bookmarkStart w:id="6" w:name="Rov17"/>
      <w:r w:rsidRPr="00515F9E">
        <w:rPr>
          <w:rStyle w:val="default"/>
          <w:rFonts w:cs="FrankRuehl" w:hint="cs"/>
          <w:vanish/>
          <w:color w:val="FF0000"/>
          <w:sz w:val="20"/>
          <w:szCs w:val="20"/>
          <w:shd w:val="clear" w:color="auto" w:fill="FFFF99"/>
          <w:rtl/>
        </w:rPr>
        <w:t>מיום 8.1.1992</w:t>
      </w:r>
    </w:p>
    <w:p w:rsidR="00E53FC2" w:rsidRPr="00515F9E" w:rsidRDefault="00E53FC2" w:rsidP="00E53FC2">
      <w:pPr>
        <w:pStyle w:val="P00"/>
        <w:spacing w:before="0"/>
        <w:ind w:left="0" w:right="1134"/>
        <w:rPr>
          <w:rStyle w:val="default"/>
          <w:rFonts w:cs="FrankRuehl" w:hint="cs"/>
          <w:b/>
          <w:bCs/>
          <w:vanish/>
          <w:sz w:val="20"/>
          <w:szCs w:val="20"/>
          <w:shd w:val="clear" w:color="auto" w:fill="FFFF99"/>
          <w:rtl/>
        </w:rPr>
      </w:pPr>
      <w:r w:rsidRPr="00515F9E">
        <w:rPr>
          <w:rStyle w:val="default"/>
          <w:rFonts w:cs="FrankRuehl" w:hint="cs"/>
          <w:b/>
          <w:bCs/>
          <w:vanish/>
          <w:sz w:val="20"/>
          <w:szCs w:val="20"/>
          <w:shd w:val="clear" w:color="auto" w:fill="FFFF99"/>
          <w:rtl/>
        </w:rPr>
        <w:t>תיקון מס' 4</w:t>
      </w:r>
    </w:p>
    <w:p w:rsidR="00E53FC2" w:rsidRPr="00515F9E" w:rsidRDefault="00E53FC2" w:rsidP="00E53FC2">
      <w:pPr>
        <w:pStyle w:val="P00"/>
        <w:spacing w:before="0"/>
        <w:ind w:left="0" w:right="1134"/>
        <w:rPr>
          <w:rStyle w:val="default"/>
          <w:rFonts w:cs="FrankRuehl" w:hint="cs"/>
          <w:vanish/>
          <w:sz w:val="20"/>
          <w:szCs w:val="20"/>
          <w:shd w:val="clear" w:color="auto" w:fill="FFFF99"/>
          <w:rtl/>
        </w:rPr>
      </w:pPr>
      <w:hyperlink r:id="rId22" w:history="1">
        <w:r w:rsidRPr="00515F9E">
          <w:rPr>
            <w:rStyle w:val="Hyperlink"/>
            <w:rFonts w:cs="FrankRuehl" w:hint="cs"/>
            <w:vanish/>
            <w:szCs w:val="20"/>
            <w:shd w:val="clear" w:color="auto" w:fill="FFFF99"/>
            <w:rtl/>
          </w:rPr>
          <w:t>ס"ח תשנ"ב מס' 1378</w:t>
        </w:r>
      </w:hyperlink>
      <w:r w:rsidRPr="00515F9E">
        <w:rPr>
          <w:rStyle w:val="default"/>
          <w:rFonts w:cs="FrankRuehl" w:hint="cs"/>
          <w:vanish/>
          <w:sz w:val="20"/>
          <w:szCs w:val="20"/>
          <w:shd w:val="clear" w:color="auto" w:fill="FFFF99"/>
          <w:rtl/>
        </w:rPr>
        <w:t xml:space="preserve"> מיום 8.1.1992 עמ' 40 (</w:t>
      </w:r>
      <w:hyperlink r:id="rId23" w:history="1">
        <w:r w:rsidRPr="00515F9E">
          <w:rPr>
            <w:rStyle w:val="Hyperlink"/>
            <w:rFonts w:cs="FrankRuehl" w:hint="cs"/>
            <w:vanish/>
            <w:szCs w:val="20"/>
            <w:shd w:val="clear" w:color="auto" w:fill="FFFF99"/>
            <w:rtl/>
          </w:rPr>
          <w:t>ה"ח 2081</w:t>
        </w:r>
      </w:hyperlink>
      <w:r w:rsidRPr="00515F9E">
        <w:rPr>
          <w:rStyle w:val="default"/>
          <w:rFonts w:cs="FrankRuehl" w:hint="cs"/>
          <w:vanish/>
          <w:sz w:val="20"/>
          <w:szCs w:val="20"/>
          <w:shd w:val="clear" w:color="auto" w:fill="FFFF99"/>
          <w:rtl/>
        </w:rPr>
        <w:t>)</w:t>
      </w:r>
    </w:p>
    <w:p w:rsidR="00E53FC2" w:rsidRDefault="00E53FC2" w:rsidP="00E53FC2">
      <w:pPr>
        <w:pStyle w:val="P00"/>
        <w:spacing w:before="0"/>
        <w:ind w:left="0" w:right="1134"/>
        <w:rPr>
          <w:rStyle w:val="default"/>
          <w:rFonts w:cs="FrankRuehl" w:hint="cs"/>
          <w:b/>
          <w:bCs/>
          <w:sz w:val="2"/>
          <w:szCs w:val="2"/>
          <w:rtl/>
        </w:rPr>
      </w:pPr>
      <w:r w:rsidRPr="00515F9E">
        <w:rPr>
          <w:rStyle w:val="default"/>
          <w:rFonts w:cs="FrankRuehl" w:hint="cs"/>
          <w:b/>
          <w:bCs/>
          <w:vanish/>
          <w:sz w:val="20"/>
          <w:szCs w:val="20"/>
          <w:shd w:val="clear" w:color="auto" w:fill="FFFF99"/>
          <w:rtl/>
        </w:rPr>
        <w:t>הוספת סעיף 3א</w:t>
      </w:r>
      <w:bookmarkEnd w:id="6"/>
    </w:p>
    <w:p w:rsidR="00E53FC2" w:rsidRDefault="00E53FC2" w:rsidP="00E53FC2">
      <w:pPr>
        <w:pStyle w:val="P00"/>
        <w:spacing w:before="72"/>
        <w:ind w:left="0" w:right="1134"/>
        <w:rPr>
          <w:rStyle w:val="default"/>
          <w:rFonts w:cs="FrankRuehl"/>
          <w:rtl/>
        </w:rPr>
      </w:pPr>
      <w:bookmarkStart w:id="7" w:name="Seif9"/>
      <w:bookmarkEnd w:id="7"/>
      <w:r>
        <w:rPr>
          <w:lang w:val="he-IL"/>
        </w:rPr>
        <w:pict>
          <v:rect id="_x0000_s2100" style="position:absolute;left:0;text-align:left;margin-left:464.5pt;margin-top:8.05pt;width:75.05pt;height:24pt;z-index:251669504" o:allowincell="f" filled="f" stroked="f" strokecolor="lime" strokeweight=".25pt">
            <v:textbox style="mso-next-textbox:#_x0000_s2100" inset="0,0,0,0">
              <w:txbxContent>
                <w:p w:rsidR="00E53FC2" w:rsidRDefault="00E53FC2" w:rsidP="00E53FC2">
                  <w:pPr>
                    <w:spacing w:line="160" w:lineRule="exact"/>
                    <w:jc w:val="left"/>
                    <w:rPr>
                      <w:rFonts w:cs="Miriam"/>
                      <w:sz w:val="18"/>
                      <w:szCs w:val="18"/>
                      <w:rtl/>
                    </w:rPr>
                  </w:pPr>
                  <w:r>
                    <w:rPr>
                      <w:rFonts w:cs="Miriam" w:hint="cs"/>
                      <w:sz w:val="18"/>
                      <w:szCs w:val="18"/>
                      <w:rtl/>
                    </w:rPr>
                    <w:t>מנגנון התכנסות</w:t>
                  </w:r>
                </w:p>
                <w:p w:rsidR="00E53FC2" w:rsidRDefault="00E53FC2" w:rsidP="00E53FC2">
                  <w:pPr>
                    <w:spacing w:line="160" w:lineRule="exact"/>
                    <w:jc w:val="left"/>
                    <w:rPr>
                      <w:rFonts w:cs="Miriam"/>
                      <w:noProof/>
                      <w:sz w:val="18"/>
                      <w:szCs w:val="18"/>
                      <w:rtl/>
                    </w:rPr>
                  </w:pPr>
                  <w:r>
                    <w:rPr>
                      <w:rFonts w:cs="Miriam" w:hint="cs"/>
                      <w:sz w:val="18"/>
                      <w:szCs w:val="18"/>
                      <w:rtl/>
                    </w:rPr>
                    <w:t>(תיקון מס' 13) תשפ"ג-2023</w:t>
                  </w:r>
                </w:p>
              </w:txbxContent>
            </v:textbox>
            <w10:anchorlock/>
          </v:rect>
        </w:pict>
      </w:r>
      <w:r>
        <w:rPr>
          <w:rStyle w:val="big-number"/>
          <w:rFonts w:cs="Miriam"/>
          <w:rtl/>
        </w:rPr>
        <w:t>3</w:t>
      </w:r>
      <w:r>
        <w:rPr>
          <w:rStyle w:val="default"/>
          <w:rFonts w:cs="FrankRuehl"/>
          <w:rtl/>
        </w:rPr>
        <w:t>א</w:t>
      </w:r>
      <w:r>
        <w:rPr>
          <w:rStyle w:val="default"/>
          <w:rFonts w:cs="FrankRuehl" w:hint="cs"/>
          <w:rtl/>
        </w:rPr>
        <w:t>1</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הניחה הממשלה על שולחן הכנסת הצעת חוק תקציב לשנת הכספים שלאחריה כאמור בסעיף 3(ב)(1)(ב)(2) (בסעיף זה </w:t>
      </w:r>
      <w:r>
        <w:rPr>
          <w:rStyle w:val="default"/>
          <w:rFonts w:cs="FrankRuehl"/>
          <w:rtl/>
        </w:rPr>
        <w:t>–</w:t>
      </w:r>
      <w:r>
        <w:rPr>
          <w:rStyle w:val="default"/>
          <w:rFonts w:cs="FrankRuehl" w:hint="cs"/>
          <w:rtl/>
        </w:rPr>
        <w:t xml:space="preserve"> שנת התקציב), יחולו ההוראות האלה:</w:t>
      </w:r>
    </w:p>
    <w:p w:rsidR="00E53FC2" w:rsidRDefault="00E53FC2" w:rsidP="00E53F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בחוק התקציב לשנת התקציב ייקבע תקציב התאמות ששיעורו והוראות לעניין השימוש בו ייקבעו בחוק (בסעיף זה </w:t>
      </w:r>
      <w:r>
        <w:rPr>
          <w:rStyle w:val="default"/>
          <w:rFonts w:cs="FrankRuehl"/>
          <w:rtl/>
        </w:rPr>
        <w:t>–</w:t>
      </w:r>
      <w:r>
        <w:rPr>
          <w:rStyle w:val="default"/>
          <w:rFonts w:cs="FrankRuehl" w:hint="cs"/>
          <w:rtl/>
        </w:rPr>
        <w:t xml:space="preserve"> תקציב התאמות); הממשלה תביא לאישור ועדת הכספים של הכנסת את הצעתה לשימוש בתקציב ההתאמות;</w:t>
      </w:r>
    </w:p>
    <w:p w:rsidR="00E53FC2" w:rsidRDefault="00E53FC2" w:rsidP="00E53F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הממשלה, לפי הצעת שר האוצר, תגיש לכנסת עד 1 בנובמבר בשנה שקדמה לשנת התקציב, ולא מוקדם מ-15 באוקטובר בשנה שקדמה לשנת התקציב, דוח לעניין קיום או אי-קיום הפרש הוצאות או הפרש גירעון הצפויים בשנת התקציב (בסעיף זה </w:t>
      </w:r>
      <w:r>
        <w:rPr>
          <w:rStyle w:val="default"/>
          <w:rFonts w:cs="FrankRuehl"/>
          <w:rtl/>
        </w:rPr>
        <w:t>–</w:t>
      </w:r>
      <w:r>
        <w:rPr>
          <w:rStyle w:val="default"/>
          <w:rFonts w:cs="FrankRuehl" w:hint="cs"/>
          <w:rtl/>
        </w:rPr>
        <w:t xml:space="preserve"> דוח הפרשים); הוראות לעניין הגשת דוח הפרשים והפרטים שייכללו בו ייקבעו בחוק;</w:t>
      </w:r>
    </w:p>
    <w:p w:rsidR="00E53FC2" w:rsidRDefault="00E53FC2" w:rsidP="00E53FC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שר האוצר ידווח לוועדת הכספים של הכנסת, לא יאוחר משישים ימים לפני הגשת דוח הפרשים, על המגמות הכלכליות והפיסקליות הצפויות בשנת התקציב;</w:t>
      </w:r>
    </w:p>
    <w:p w:rsidR="00E53FC2" w:rsidRDefault="00E53FC2" w:rsidP="00E53FC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צפוי בשנת התקציב, על פי דוח ההפרשים, הפרש הוצאות או הפרש גירעון, ועל פי הדוח האמור אין בשימוש בתקציב ההתאמות כדי לכסות את מלוא ההפרש האמור, יגיש שר האוצר לאישור הממשלה, יחד עם דוח ההפרשים, תוכנית לשם כיסוי יתרת ההפרש (בסעיף זה </w:t>
      </w:r>
      <w:r>
        <w:rPr>
          <w:rStyle w:val="default"/>
          <w:rFonts w:cs="FrankRuehl"/>
          <w:rtl/>
        </w:rPr>
        <w:t>–</w:t>
      </w:r>
      <w:r>
        <w:rPr>
          <w:rStyle w:val="default"/>
          <w:rFonts w:cs="FrankRuehl" w:hint="cs"/>
          <w:rtl/>
        </w:rPr>
        <w:t xml:space="preserve"> תוכנית מאזנת); הוראות לעניין הכנת תוכנית מאזנת ופרטיה ייקבעו בחוק; הממשלה תאשר ותגיש לכנסת ולוועדת הכספים של הכנסת את התוכנית המאזנת יחד עם אישור דוח ההפרשים;</w:t>
      </w:r>
    </w:p>
    <w:p w:rsidR="00E53FC2" w:rsidRDefault="00E53FC2" w:rsidP="00E53FC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בוצעו הפעולות לפי התוכנית המאזנת עד 1 בדצמבר בשנה שקדמה לשנת התקציב, ולא נותר הפרש גירעון או הפרש הוצאות, תאשר זאת הממשלה בהחלטה שתיתן עד המועד האמור, ותניח את אישורה על שולחן הכנסת עד 1 בדצמבר בשנה שקדמה לשנת התקציב;</w:t>
      </w:r>
    </w:p>
    <w:p w:rsidR="00E53FC2" w:rsidRDefault="00E53FC2" w:rsidP="00E53FC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לא בוצעו פעולות לפי התוכנית המאזנת, או בוצעו רק חלק מהן עד 1 בדצמבר בשנה שקדמה לשנת התקציב ונותר הפרש גירעון או הפרש הוצאות, יחולו ההוראות האלה, לפי העניין:</w:t>
      </w:r>
    </w:p>
    <w:p w:rsidR="00E53FC2" w:rsidRDefault="00E53FC2" w:rsidP="00515F9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515F9E">
        <w:rPr>
          <w:rStyle w:val="default"/>
          <w:rFonts w:cs="FrankRuehl" w:hint="cs"/>
          <w:rtl/>
        </w:rPr>
        <w:t xml:space="preserve">נותר הפרש גירעון </w:t>
      </w:r>
      <w:r w:rsidR="00515F9E">
        <w:rPr>
          <w:rStyle w:val="default"/>
          <w:rFonts w:cs="FrankRuehl"/>
          <w:rtl/>
        </w:rPr>
        <w:t>–</w:t>
      </w:r>
      <w:r w:rsidR="00515F9E">
        <w:rPr>
          <w:rStyle w:val="default"/>
          <w:rFonts w:cs="FrankRuehl" w:hint="cs"/>
          <w:rtl/>
        </w:rPr>
        <w:t xml:space="preserve"> יופחת סכום ההוצאה הממשלתית המותרת לפי חוק התקציב לשנת התקציב בסכום הפרש הגירעון שנותר; הממשלה, לפי הצעת שר האוצר, תביא לאישור ועדת הכספים של הכנסת תוכנית להפחתת ההוצאה הממשלתית המותרת לפי פסקה זו עד 1 בדצמבר בשנה שקדמה לשנת התקציב;</w:t>
      </w:r>
    </w:p>
    <w:p w:rsidR="00515F9E" w:rsidRDefault="00515F9E" w:rsidP="00515F9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נותר הפרש הוצאות </w:t>
      </w:r>
      <w:r>
        <w:rPr>
          <w:rStyle w:val="default"/>
          <w:rFonts w:cs="FrankRuehl"/>
          <w:rtl/>
        </w:rPr>
        <w:t>–</w:t>
      </w:r>
      <w:r>
        <w:rPr>
          <w:rStyle w:val="default"/>
          <w:rFonts w:cs="FrankRuehl" w:hint="cs"/>
          <w:rtl/>
        </w:rPr>
        <w:t xml:space="preserve"> הממשלה, לפי הצעת שר האוצר, תביא לאישור ועדת הכספים של הכנסת תוכנית להפחתת סעיפי ההוצאה בחוק התקציב לשנת התקציב לשם כיסוי הפרש ההוצאות שנותר, עד 1 בדצמבר בשנה שקדמה לשנת התקציב;</w:t>
      </w:r>
    </w:p>
    <w:p w:rsidR="00515F9E" w:rsidRDefault="00515F9E" w:rsidP="00515F9E">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הוראות לעניין התוכנתי שתוגש לפי פסקת משנה (א) או (ב) ואישור ועדת הכספים של הכנסת ייקבעו בחוק;</w:t>
      </w:r>
    </w:p>
    <w:p w:rsidR="00515F9E" w:rsidRDefault="00515F9E" w:rsidP="00515F9E">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ועדת הכספים של הכנסת רשאית להציע לשר האוצר שינויים בתוכנית להפחתת ההוצאה הממשלתית המותרת כאמור בפסקה (6)(א) או (ב), עד 15 בדצמבר בשנה שקדמה לשנת התקציב; הציעה הוועדה כאמור, תביא הממשלה לאישור הוועדה, לאחר ששקלה את הצעות הוועדה כאמור, תוכנית להפחתת ההוצאה הממשלתית המותרת עד 24 בדצמבר בשנה שקדמה לשנת התקציב;</w:t>
      </w:r>
    </w:p>
    <w:p w:rsidR="00515F9E" w:rsidRDefault="00515F9E" w:rsidP="00515F9E">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לא אישרה ועדת הכספים של הכנסת את התוכנית שהגישה הממשלה לפי פסקה (א)(א) או (ב) או לפי פסקה (7), יופחתו סכומי ההוצאה בסעיפי התקציב בחוק התקציב, באופן שווה, בגובה הפרש הגירעון או הפרש ההוצאות שנותר כאמור בפסקה (6), לפי העניין, לשם כיסוי ההפרש שנותר;</w:t>
      </w:r>
    </w:p>
    <w:p w:rsidR="00515F9E" w:rsidRDefault="00515F9E" w:rsidP="00515F9E">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ועדת הכספים של הכנסת רשאית להניח על שולחן הכנסת את מסקנותיה מדיוניה כאמור בפסקאות (1), (3), (4) ו-(6) עד (8); הוראות בעניין הדיון בעניין זה בכנסת ייקבעו בחוק.</w:t>
      </w:r>
    </w:p>
    <w:p w:rsidR="00515F9E" w:rsidRDefault="00515F9E" w:rsidP="00E53F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rsidR="00515F9E" w:rsidRDefault="00515F9E" w:rsidP="00E53F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"הפרש גירעון" </w:t>
      </w:r>
      <w:r>
        <w:rPr>
          <w:rStyle w:val="default"/>
          <w:rFonts w:cs="FrankRuehl"/>
          <w:rtl/>
        </w:rPr>
        <w:t>–</w:t>
      </w:r>
      <w:r>
        <w:rPr>
          <w:rStyle w:val="default"/>
          <w:rFonts w:cs="FrankRuehl" w:hint="cs"/>
          <w:rtl/>
        </w:rPr>
        <w:t xml:space="preserve"> ההפרש שבין תחזית הגירעון לשנת התקציב לסכום הגירעון המותר לשנת התקציב, כפי שנקבע בחוק;</w:t>
      </w:r>
    </w:p>
    <w:p w:rsidR="00515F9E" w:rsidRDefault="00515F9E" w:rsidP="00E53F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"הפרש הוצאות" </w:t>
      </w:r>
      <w:r>
        <w:rPr>
          <w:rStyle w:val="default"/>
          <w:rFonts w:cs="FrankRuehl"/>
          <w:rtl/>
        </w:rPr>
        <w:t>–</w:t>
      </w:r>
      <w:r>
        <w:rPr>
          <w:rStyle w:val="default"/>
          <w:rFonts w:cs="FrankRuehl" w:hint="cs"/>
          <w:rtl/>
        </w:rPr>
        <w:t xml:space="preserve"> ההפרש שבין תחזית ההוצאה הממשלתית לשנת התקציב לסכום ההוצאה הממשלתית המאושרת לשנת התקציב, כפי שנקבע בחוק.</w:t>
      </w:r>
    </w:p>
    <w:p w:rsidR="00E53FC2" w:rsidRPr="00515F9E" w:rsidRDefault="00E53FC2" w:rsidP="00E53FC2">
      <w:pPr>
        <w:pStyle w:val="P00"/>
        <w:spacing w:before="0"/>
        <w:ind w:left="0" w:right="1134"/>
        <w:rPr>
          <w:rStyle w:val="default"/>
          <w:rFonts w:ascii="FrankRuehl" w:hAnsi="FrankRuehl" w:cs="FrankRuehl"/>
          <w:vanish/>
          <w:color w:val="FF0000"/>
          <w:sz w:val="20"/>
          <w:szCs w:val="20"/>
          <w:shd w:val="clear" w:color="auto" w:fill="FFFF99"/>
          <w:rtl/>
        </w:rPr>
      </w:pPr>
      <w:bookmarkStart w:id="8" w:name="Rov19"/>
      <w:r w:rsidRPr="00515F9E">
        <w:rPr>
          <w:rStyle w:val="default"/>
          <w:rFonts w:ascii="FrankRuehl" w:hAnsi="FrankRuehl" w:cs="FrankRuehl" w:hint="cs"/>
          <w:vanish/>
          <w:color w:val="FF0000"/>
          <w:sz w:val="20"/>
          <w:szCs w:val="20"/>
          <w:shd w:val="clear" w:color="auto" w:fill="FFFF99"/>
          <w:rtl/>
        </w:rPr>
        <w:t>מיום 28.5.2023</w:t>
      </w:r>
    </w:p>
    <w:p w:rsidR="00E53FC2" w:rsidRPr="00515F9E" w:rsidRDefault="00E53FC2" w:rsidP="00E53FC2">
      <w:pPr>
        <w:pStyle w:val="P00"/>
        <w:spacing w:before="0"/>
        <w:ind w:left="0" w:right="1134"/>
        <w:rPr>
          <w:rStyle w:val="default"/>
          <w:rFonts w:ascii="FrankRuehl" w:hAnsi="FrankRuehl" w:cs="FrankRuehl"/>
          <w:vanish/>
          <w:sz w:val="20"/>
          <w:szCs w:val="20"/>
          <w:shd w:val="clear" w:color="auto" w:fill="FFFF99"/>
          <w:rtl/>
        </w:rPr>
      </w:pPr>
      <w:r w:rsidRPr="00515F9E">
        <w:rPr>
          <w:rStyle w:val="default"/>
          <w:rFonts w:ascii="FrankRuehl" w:hAnsi="FrankRuehl" w:cs="FrankRuehl" w:hint="cs"/>
          <w:b/>
          <w:bCs/>
          <w:vanish/>
          <w:sz w:val="20"/>
          <w:szCs w:val="20"/>
          <w:shd w:val="clear" w:color="auto" w:fill="FFFF99"/>
          <w:rtl/>
        </w:rPr>
        <w:t>תיקון מס' 13</w:t>
      </w:r>
    </w:p>
    <w:p w:rsidR="00E53FC2" w:rsidRPr="00515F9E" w:rsidRDefault="00E53FC2" w:rsidP="00E53FC2">
      <w:pPr>
        <w:pStyle w:val="P00"/>
        <w:spacing w:before="0"/>
        <w:ind w:left="0" w:right="1134"/>
        <w:rPr>
          <w:rStyle w:val="default"/>
          <w:rFonts w:ascii="FrankRuehl" w:hAnsi="FrankRuehl" w:cs="FrankRuehl"/>
          <w:vanish/>
          <w:sz w:val="20"/>
          <w:szCs w:val="20"/>
          <w:shd w:val="clear" w:color="auto" w:fill="FFFF99"/>
          <w:rtl/>
        </w:rPr>
      </w:pPr>
      <w:hyperlink r:id="rId24" w:history="1">
        <w:r w:rsidRPr="00515F9E">
          <w:rPr>
            <w:rStyle w:val="Hyperlink"/>
            <w:rFonts w:ascii="FrankRuehl" w:hAnsi="FrankRuehl" w:cs="FrankRuehl" w:hint="cs"/>
            <w:vanish/>
            <w:szCs w:val="20"/>
            <w:shd w:val="clear" w:color="auto" w:fill="FFFF99"/>
            <w:rtl/>
          </w:rPr>
          <w:t>ס"ח תשפ"ג מס' 3042</w:t>
        </w:r>
      </w:hyperlink>
      <w:r w:rsidRPr="00515F9E">
        <w:rPr>
          <w:rStyle w:val="default"/>
          <w:rFonts w:ascii="FrankRuehl" w:hAnsi="FrankRuehl" w:cs="FrankRuehl" w:hint="cs"/>
          <w:vanish/>
          <w:sz w:val="20"/>
          <w:szCs w:val="20"/>
          <w:shd w:val="clear" w:color="auto" w:fill="FFFF99"/>
          <w:rtl/>
        </w:rPr>
        <w:t xml:space="preserve"> מיום 28.5.2023 עמ' 138 (</w:t>
      </w:r>
      <w:hyperlink r:id="rId25" w:history="1">
        <w:r w:rsidRPr="00515F9E">
          <w:rPr>
            <w:rStyle w:val="Hyperlink"/>
            <w:rFonts w:ascii="FrankRuehl" w:hAnsi="FrankRuehl" w:cs="FrankRuehl" w:hint="cs"/>
            <w:vanish/>
            <w:szCs w:val="20"/>
            <w:shd w:val="clear" w:color="auto" w:fill="FFFF99"/>
            <w:rtl/>
          </w:rPr>
          <w:t>ה"ח 1613</w:t>
        </w:r>
      </w:hyperlink>
      <w:r w:rsidRPr="00515F9E">
        <w:rPr>
          <w:rStyle w:val="default"/>
          <w:rFonts w:ascii="FrankRuehl" w:hAnsi="FrankRuehl" w:cs="FrankRuehl" w:hint="cs"/>
          <w:vanish/>
          <w:sz w:val="20"/>
          <w:szCs w:val="20"/>
          <w:shd w:val="clear" w:color="auto" w:fill="FFFF99"/>
          <w:rtl/>
        </w:rPr>
        <w:t>)</w:t>
      </w:r>
    </w:p>
    <w:p w:rsidR="00E53FC2" w:rsidRPr="00515F9E" w:rsidRDefault="00E53FC2" w:rsidP="00515F9E">
      <w:pPr>
        <w:pStyle w:val="P00"/>
        <w:spacing w:before="0"/>
        <w:ind w:left="0" w:right="1134"/>
        <w:rPr>
          <w:rStyle w:val="default"/>
          <w:rFonts w:ascii="FrankRuehl" w:hAnsi="FrankRuehl" w:cs="FrankRuehl"/>
          <w:sz w:val="2"/>
          <w:szCs w:val="2"/>
          <w:shd w:val="clear" w:color="auto" w:fill="FFFF99"/>
          <w:rtl/>
        </w:rPr>
      </w:pPr>
      <w:r w:rsidRPr="00515F9E">
        <w:rPr>
          <w:rStyle w:val="default"/>
          <w:rFonts w:ascii="FrankRuehl" w:hAnsi="FrankRuehl" w:cs="FrankRuehl" w:hint="cs"/>
          <w:b/>
          <w:bCs/>
          <w:vanish/>
          <w:sz w:val="20"/>
          <w:szCs w:val="20"/>
          <w:shd w:val="clear" w:color="auto" w:fill="FFFF99"/>
          <w:rtl/>
        </w:rPr>
        <w:t>הוספת סעיף 3א1</w:t>
      </w:r>
      <w:bookmarkEnd w:id="8"/>
    </w:p>
    <w:p w:rsidR="00B84B5F" w:rsidRPr="00B84B5F" w:rsidRDefault="002A72FA" w:rsidP="00B84B5F">
      <w:pPr>
        <w:pStyle w:val="P00"/>
        <w:spacing w:before="72"/>
        <w:ind w:left="0" w:right="1134"/>
        <w:rPr>
          <w:rStyle w:val="default"/>
          <w:rFonts w:cs="FrankRuehl"/>
          <w:rtl/>
        </w:rPr>
      </w:pPr>
      <w:bookmarkStart w:id="9" w:name="Seif5"/>
      <w:bookmarkEnd w:id="9"/>
      <w:r>
        <w:rPr>
          <w:lang w:val="he-IL"/>
        </w:rPr>
        <w:pict>
          <v:rect id="_x0000_s2057" style="position:absolute;left:0;text-align:left;margin-left:464.5pt;margin-top:8.05pt;width:75.05pt;height:52.25pt;z-index:251653120" o:allowincell="f" filled="f" stroked="f" strokecolor="lime" strokeweight=".25pt">
            <v:textbox style="mso-next-textbox:#_x0000_s2057" inset="0,0,0,0">
              <w:txbxContent>
                <w:p w:rsidR="001726D2" w:rsidRDefault="001726D2">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קבלת </w:t>
                  </w:r>
                  <w:r>
                    <w:rPr>
                      <w:rFonts w:cs="Miriam"/>
                      <w:sz w:val="18"/>
                      <w:szCs w:val="18"/>
                      <w:rtl/>
                    </w:rPr>
                    <w:t>חו</w:t>
                  </w:r>
                  <w:r>
                    <w:rPr>
                      <w:rFonts w:cs="Miriam" w:hint="cs"/>
                      <w:sz w:val="18"/>
                      <w:szCs w:val="18"/>
                      <w:rtl/>
                    </w:rPr>
                    <w:t>ק התקציב</w:t>
                  </w:r>
                </w:p>
                <w:p w:rsidR="001726D2" w:rsidRDefault="001726D2">
                  <w:pPr>
                    <w:spacing w:line="160" w:lineRule="exact"/>
                    <w:jc w:val="left"/>
                    <w:rPr>
                      <w:rFonts w:cs="Miriam"/>
                      <w:sz w:val="18"/>
                      <w:szCs w:val="18"/>
                      <w:rtl/>
                    </w:rPr>
                  </w:pPr>
                  <w:r>
                    <w:rPr>
                      <w:rFonts w:cs="Miriam" w:hint="cs"/>
                      <w:sz w:val="18"/>
                      <w:szCs w:val="18"/>
                      <w:rtl/>
                    </w:rPr>
                    <w:t xml:space="preserve">(תיקון מס' 5) </w:t>
                  </w:r>
                </w:p>
                <w:p w:rsidR="001726D2" w:rsidRDefault="001726D2">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p w:rsidR="00B84B5F" w:rsidRDefault="00B84B5F">
                  <w:pPr>
                    <w:spacing w:line="160" w:lineRule="exact"/>
                    <w:jc w:val="left"/>
                    <w:rPr>
                      <w:rFonts w:cs="Miriam"/>
                      <w:noProof/>
                      <w:sz w:val="18"/>
                      <w:szCs w:val="18"/>
                      <w:rtl/>
                    </w:rPr>
                  </w:pPr>
                  <w:r>
                    <w:rPr>
                      <w:rFonts w:cs="Miriam" w:hint="cs"/>
                      <w:noProof/>
                      <w:sz w:val="18"/>
                      <w:szCs w:val="18"/>
                      <w:rtl/>
                    </w:rPr>
                    <w:t>(תיקון מס' 11) תשפ"א-2020</w:t>
                  </w:r>
                </w:p>
              </w:txbxContent>
            </v:textbox>
            <w10:anchorlock/>
          </v:rect>
        </w:pict>
      </w:r>
      <w:r>
        <w:rPr>
          <w:rStyle w:val="big-number"/>
          <w:rFonts w:cs="Miriam"/>
          <w:rtl/>
        </w:rPr>
        <w:t>3</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r>
      <w:r w:rsidR="00B84B5F" w:rsidRPr="00B84B5F">
        <w:rPr>
          <w:rStyle w:val="default"/>
          <w:rFonts w:cs="FrankRuehl" w:hint="cs"/>
          <w:rtl/>
        </w:rPr>
        <w:t>לא נתקבל חוק התקציב לפני תחילתה של שנת הכספים, יחולו ההוראות שלהלן לגבי שנת התקציב ההמשכי:</w:t>
      </w:r>
    </w:p>
    <w:p w:rsidR="00B84B5F" w:rsidRPr="00B84B5F" w:rsidRDefault="00B84B5F" w:rsidP="00B84B5F">
      <w:pPr>
        <w:pStyle w:val="P00"/>
        <w:spacing w:before="72"/>
        <w:ind w:left="1021" w:right="1134"/>
        <w:rPr>
          <w:rStyle w:val="default"/>
          <w:rFonts w:cs="FrankRuehl"/>
          <w:rtl/>
        </w:rPr>
      </w:pPr>
      <w:r w:rsidRPr="00B84B5F">
        <w:rPr>
          <w:rStyle w:val="default"/>
          <w:rFonts w:cs="FrankRuehl" w:hint="cs"/>
          <w:rtl/>
        </w:rPr>
        <w:t>(1)</w:t>
      </w:r>
      <w:r w:rsidRPr="00B84B5F">
        <w:rPr>
          <w:rStyle w:val="default"/>
          <w:rFonts w:cs="FrankRuehl"/>
          <w:rtl/>
        </w:rPr>
        <w:tab/>
      </w:r>
      <w:r w:rsidRPr="00B84B5F">
        <w:rPr>
          <w:rStyle w:val="default"/>
          <w:rFonts w:cs="FrankRuehl" w:hint="cs"/>
          <w:rtl/>
        </w:rPr>
        <w:t>הממשלה תהיה רשאית להוציא את ההוצאות כמפורט להלן:</w:t>
      </w:r>
    </w:p>
    <w:p w:rsidR="00B84B5F" w:rsidRPr="00B84B5F" w:rsidRDefault="00B84B5F" w:rsidP="00B84B5F">
      <w:pPr>
        <w:pStyle w:val="P00"/>
        <w:spacing w:before="72"/>
        <w:ind w:left="1474" w:right="1134"/>
        <w:rPr>
          <w:rStyle w:val="default"/>
          <w:rFonts w:cs="FrankRuehl"/>
          <w:rtl/>
        </w:rPr>
      </w:pPr>
      <w:r w:rsidRPr="00B84B5F">
        <w:rPr>
          <w:rStyle w:val="default"/>
          <w:rFonts w:cs="FrankRuehl" w:hint="cs"/>
          <w:rtl/>
        </w:rPr>
        <w:t>(א)</w:t>
      </w:r>
      <w:r w:rsidRPr="00B84B5F">
        <w:rPr>
          <w:rStyle w:val="default"/>
          <w:rFonts w:cs="FrankRuehl"/>
          <w:rtl/>
        </w:rPr>
        <w:tab/>
      </w:r>
      <w:r w:rsidRPr="00B84B5F">
        <w:rPr>
          <w:rStyle w:val="default"/>
          <w:rFonts w:cs="FrankRuehl" w:hint="cs"/>
          <w:rtl/>
        </w:rPr>
        <w:t>כל חודש, סכום השווה לחלק השנים עשר מההוצאה הממשלתית המותרת לשנה הקודמת או מתקרת ההוצאה הממשלתית לשנה הקודמת, כשהן צמודות לשיעור הגידול באוכלוסייה, לפי הנמוך;</w:t>
      </w:r>
    </w:p>
    <w:p w:rsidR="00B84B5F" w:rsidRPr="00B84B5F" w:rsidRDefault="00B84B5F" w:rsidP="00B84B5F">
      <w:pPr>
        <w:pStyle w:val="P00"/>
        <w:spacing w:before="72"/>
        <w:ind w:left="1474" w:right="1134"/>
        <w:rPr>
          <w:rStyle w:val="default"/>
          <w:rFonts w:cs="FrankRuehl"/>
          <w:rtl/>
        </w:rPr>
      </w:pPr>
      <w:r w:rsidRPr="00B84B5F">
        <w:rPr>
          <w:rStyle w:val="default"/>
          <w:rFonts w:cs="FrankRuehl" w:hint="cs"/>
          <w:rtl/>
        </w:rPr>
        <w:t>(ב)</w:t>
      </w:r>
      <w:r w:rsidRPr="00B84B5F">
        <w:rPr>
          <w:rStyle w:val="default"/>
          <w:rFonts w:cs="FrankRuehl"/>
          <w:rtl/>
        </w:rPr>
        <w:tab/>
      </w:r>
      <w:r w:rsidRPr="00B84B5F">
        <w:rPr>
          <w:rStyle w:val="default"/>
          <w:rFonts w:cs="FrankRuehl" w:hint="cs"/>
          <w:rtl/>
        </w:rPr>
        <w:t>הוצאה המותנית בהכנסה, בהתאם להוראות שייקבעו בחוק;</w:t>
      </w:r>
    </w:p>
    <w:p w:rsidR="00B84B5F" w:rsidRPr="00B84B5F" w:rsidRDefault="00B84B5F" w:rsidP="00B84B5F">
      <w:pPr>
        <w:pStyle w:val="P00"/>
        <w:spacing w:before="72"/>
        <w:ind w:left="1474" w:right="1134"/>
        <w:rPr>
          <w:rStyle w:val="default"/>
          <w:rFonts w:cs="FrankRuehl"/>
          <w:rtl/>
        </w:rPr>
      </w:pPr>
      <w:r w:rsidRPr="00B84B5F">
        <w:rPr>
          <w:rStyle w:val="default"/>
          <w:rFonts w:cs="FrankRuehl" w:hint="cs"/>
          <w:rtl/>
        </w:rPr>
        <w:t>(ג)</w:t>
      </w:r>
      <w:r w:rsidRPr="00B84B5F">
        <w:rPr>
          <w:rStyle w:val="default"/>
          <w:rFonts w:cs="FrankRuehl"/>
          <w:rtl/>
        </w:rPr>
        <w:tab/>
      </w:r>
      <w:r w:rsidRPr="00B84B5F">
        <w:rPr>
          <w:rStyle w:val="default"/>
          <w:rFonts w:cs="FrankRuehl" w:hint="cs"/>
          <w:rtl/>
        </w:rPr>
        <w:t>הוצאה של מפעלים עסקיים שפעלו בשנת הכספים הקודמת, בהתאם להוראות שייקבעו בחוק;</w:t>
      </w:r>
    </w:p>
    <w:p w:rsidR="00B84B5F" w:rsidRPr="00B84B5F" w:rsidRDefault="00B84B5F" w:rsidP="00B84B5F">
      <w:pPr>
        <w:pStyle w:val="P00"/>
        <w:spacing w:before="72"/>
        <w:ind w:left="1474" w:right="1134"/>
        <w:rPr>
          <w:rStyle w:val="default"/>
          <w:rFonts w:cs="FrankRuehl"/>
          <w:rtl/>
        </w:rPr>
      </w:pPr>
      <w:r w:rsidRPr="00B84B5F">
        <w:rPr>
          <w:rStyle w:val="default"/>
          <w:rFonts w:cs="FrankRuehl" w:hint="cs"/>
          <w:rtl/>
        </w:rPr>
        <w:t>(ד)</w:t>
      </w:r>
      <w:r w:rsidRPr="00B84B5F">
        <w:rPr>
          <w:rStyle w:val="default"/>
          <w:rFonts w:cs="FrankRuehl"/>
          <w:rtl/>
        </w:rPr>
        <w:tab/>
      </w:r>
      <w:r w:rsidRPr="00B84B5F">
        <w:rPr>
          <w:rStyle w:val="default"/>
          <w:rFonts w:cs="FrankRuehl" w:hint="cs"/>
          <w:rtl/>
        </w:rPr>
        <w:t>החזר חובות קרן שאינו החזר חובות כאמור למוסד לביטוח לאומי;</w:t>
      </w:r>
    </w:p>
    <w:p w:rsidR="00292B3C" w:rsidRPr="00292B3C" w:rsidRDefault="00292B3C" w:rsidP="00292B3C">
      <w:pPr>
        <w:pStyle w:val="P00"/>
        <w:spacing w:before="72"/>
        <w:ind w:left="1474" w:right="1134"/>
        <w:rPr>
          <w:rStyle w:val="default"/>
          <w:rFonts w:cs="FrankRuehl"/>
          <w:rtl/>
        </w:rPr>
      </w:pPr>
      <w:r w:rsidRPr="00292B3C">
        <w:rPr>
          <w:rStyle w:val="default"/>
          <w:rFonts w:cs="FrankRuehl"/>
          <w:rtl/>
        </w:rPr>
        <w:pict>
          <v:shapetype id="_x0000_t202" coordsize="21600,21600" o:spt="202" path="m,l,21600r21600,l21600,xe">
            <v:stroke joinstyle="miter"/>
            <v:path gradientshapeok="t" o:connecttype="rect"/>
          </v:shapetype>
          <v:shape id="_x0000_s2096" type="#_x0000_t202" style="position:absolute;left:0;text-align:left;margin-left:470.25pt;margin-top:7.1pt;width:1in;height:29.1pt;z-index:251665408" filled="f" stroked="f">
            <v:textbox inset="1mm,0,1mm,0">
              <w:txbxContent>
                <w:p w:rsidR="00292B3C" w:rsidRDefault="00292B3C" w:rsidP="00292B3C">
                  <w:pPr>
                    <w:spacing w:line="160" w:lineRule="exact"/>
                    <w:jc w:val="left"/>
                    <w:rPr>
                      <w:rFonts w:cs="Miriam"/>
                      <w:noProof/>
                      <w:sz w:val="18"/>
                      <w:szCs w:val="18"/>
                      <w:rtl/>
                    </w:rPr>
                  </w:pPr>
                  <w:r>
                    <w:rPr>
                      <w:rFonts w:cs="Miriam" w:hint="cs"/>
                      <w:sz w:val="18"/>
                      <w:szCs w:val="18"/>
                      <w:rtl/>
                    </w:rPr>
                    <w:t>(תיקון מס' 11 הוראת שעה) תשפ"א-2020</w:t>
                  </w:r>
                </w:p>
              </w:txbxContent>
            </v:textbox>
          </v:shape>
        </w:pict>
      </w:r>
      <w:r w:rsidRPr="00292B3C">
        <w:rPr>
          <w:rStyle w:val="default"/>
          <w:rFonts w:cs="FrankRuehl" w:hint="cs"/>
          <w:rtl/>
        </w:rPr>
        <w:t>(ה)</w:t>
      </w:r>
      <w:r w:rsidRPr="00292B3C">
        <w:rPr>
          <w:rStyle w:val="default"/>
          <w:rFonts w:cs="FrankRuehl"/>
          <w:rtl/>
        </w:rPr>
        <w:tab/>
      </w:r>
      <w:r w:rsidRPr="00292B3C">
        <w:rPr>
          <w:rStyle w:val="default"/>
          <w:rFonts w:cs="FrankRuehl" w:hint="cs"/>
          <w:rtl/>
        </w:rPr>
        <w:t xml:space="preserve">לשם מימון ההוצאות הדרושות להתמודדות עם המשבר שנוצר בשל התפשטות נגיף הקורונה, ולמטרה זו בלבד </w:t>
      </w:r>
      <w:r w:rsidRPr="00292B3C">
        <w:rPr>
          <w:rStyle w:val="default"/>
          <w:rFonts w:cs="FrankRuehl"/>
          <w:rtl/>
        </w:rPr>
        <w:t>–</w:t>
      </w:r>
    </w:p>
    <w:p w:rsidR="00292B3C" w:rsidRPr="00292B3C" w:rsidRDefault="00292B3C" w:rsidP="00292B3C">
      <w:pPr>
        <w:pStyle w:val="P00"/>
        <w:spacing w:before="72"/>
        <w:ind w:left="1928" w:right="1134"/>
        <w:rPr>
          <w:rStyle w:val="default"/>
          <w:rFonts w:cs="FrankRuehl"/>
          <w:rtl/>
        </w:rPr>
      </w:pPr>
      <w:r w:rsidRPr="00292B3C">
        <w:rPr>
          <w:rStyle w:val="default"/>
          <w:rFonts w:cs="FrankRuehl" w:hint="cs"/>
          <w:rtl/>
        </w:rPr>
        <w:t>(1)</w:t>
      </w:r>
      <w:r w:rsidRPr="00292B3C">
        <w:rPr>
          <w:rStyle w:val="default"/>
          <w:rFonts w:cs="FrankRuehl"/>
          <w:rtl/>
        </w:rPr>
        <w:tab/>
      </w:r>
      <w:r w:rsidRPr="00292B3C">
        <w:rPr>
          <w:rStyle w:val="default"/>
          <w:rFonts w:cs="FrankRuehl" w:hint="cs"/>
          <w:rtl/>
        </w:rPr>
        <w:t>סכום שלא יעלה על 52.3 מיליארד שקלים חדשים, שיוקצה לעניינים כמפורט להלן ועד לסכומים כמפורט לצדם: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(א)</w:t>
      </w:r>
      <w:r w:rsidRPr="00292B3C">
        <w:rPr>
          <w:rStyle w:val="default"/>
          <w:rFonts w:cs="FrankRuehl"/>
          <w:rtl/>
        </w:rPr>
        <w:tab/>
      </w:r>
      <w:r w:rsidRPr="00292B3C">
        <w:rPr>
          <w:rStyle w:val="default"/>
          <w:rFonts w:cs="FrankRuehl" w:hint="cs"/>
          <w:rtl/>
        </w:rPr>
        <w:t xml:space="preserve">בריאות, רווחה, סדר ציבורי, ביטחון הפנים, עלייה וקליטה ומתן מענה לצורכי משרדי הממשלה </w:t>
      </w:r>
      <w:r w:rsidRPr="00292B3C">
        <w:rPr>
          <w:rStyle w:val="default"/>
          <w:rFonts w:cs="FrankRuehl"/>
          <w:rtl/>
        </w:rPr>
        <w:t>–</w:t>
      </w:r>
      <w:r w:rsidRPr="00292B3C">
        <w:rPr>
          <w:rStyle w:val="default"/>
          <w:rFonts w:cs="FrankRuehl" w:hint="cs"/>
          <w:rtl/>
        </w:rPr>
        <w:t xml:space="preserve"> 7.2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(ב)</w:t>
      </w:r>
      <w:r w:rsidRPr="00292B3C">
        <w:rPr>
          <w:rStyle w:val="default"/>
          <w:rFonts w:cs="FrankRuehl"/>
          <w:rtl/>
        </w:rPr>
        <w:tab/>
      </w:r>
      <w:r w:rsidRPr="00292B3C">
        <w:rPr>
          <w:rStyle w:val="default"/>
          <w:rFonts w:cs="FrankRuehl" w:hint="cs"/>
          <w:rtl/>
        </w:rPr>
        <w:t xml:space="preserve">היערכות משרד החינוך לשנת הלימודים התשפ"א </w:t>
      </w:r>
      <w:r w:rsidRPr="00292B3C">
        <w:rPr>
          <w:rStyle w:val="default"/>
          <w:rFonts w:cs="FrankRuehl"/>
          <w:rtl/>
        </w:rPr>
        <w:t>–</w:t>
      </w:r>
      <w:r w:rsidRPr="00292B3C">
        <w:rPr>
          <w:rStyle w:val="default"/>
          <w:rFonts w:cs="FrankRuehl" w:hint="cs"/>
          <w:rtl/>
        </w:rPr>
        <w:t xml:space="preserve"> 2.5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(ג)</w:t>
      </w:r>
      <w:r w:rsidRPr="00292B3C">
        <w:rPr>
          <w:rStyle w:val="default"/>
          <w:rFonts w:cs="FrankRuehl"/>
          <w:rtl/>
        </w:rPr>
        <w:tab/>
      </w:r>
      <w:r w:rsidRPr="00292B3C">
        <w:rPr>
          <w:rStyle w:val="default"/>
          <w:rFonts w:cs="FrankRuehl" w:hint="cs"/>
          <w:rtl/>
        </w:rPr>
        <w:t xml:space="preserve">שיפוי המוסד לביטוח לאומי </w:t>
      </w:r>
      <w:r w:rsidRPr="00292B3C">
        <w:rPr>
          <w:rStyle w:val="default"/>
          <w:rFonts w:cs="FrankRuehl"/>
          <w:rtl/>
        </w:rPr>
        <w:t>–</w:t>
      </w:r>
      <w:r w:rsidRPr="00292B3C">
        <w:rPr>
          <w:rStyle w:val="default"/>
          <w:rFonts w:cs="FrankRuehl" w:hint="cs"/>
          <w:rtl/>
        </w:rPr>
        <w:t xml:space="preserve"> 9.8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(ד)</w:t>
      </w:r>
      <w:r w:rsidRPr="00292B3C">
        <w:rPr>
          <w:rStyle w:val="default"/>
          <w:rFonts w:cs="FrankRuehl"/>
          <w:rtl/>
        </w:rPr>
        <w:tab/>
      </w:r>
      <w:r w:rsidRPr="00292B3C">
        <w:rPr>
          <w:rStyle w:val="default"/>
          <w:rFonts w:cs="FrankRuehl" w:hint="cs"/>
          <w:rtl/>
        </w:rPr>
        <w:t xml:space="preserve">מענק וסיוע לעסקים ולעצמאים </w:t>
      </w:r>
      <w:r w:rsidRPr="00292B3C">
        <w:rPr>
          <w:rStyle w:val="default"/>
          <w:rFonts w:cs="FrankRuehl"/>
          <w:rtl/>
        </w:rPr>
        <w:t>–</w:t>
      </w:r>
      <w:r w:rsidRPr="00292B3C">
        <w:rPr>
          <w:rStyle w:val="default"/>
          <w:rFonts w:cs="FrankRuehl" w:hint="cs"/>
          <w:rtl/>
        </w:rPr>
        <w:t xml:space="preserve"> 21.1.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(ה)</w:t>
      </w:r>
      <w:r w:rsidRPr="00292B3C">
        <w:rPr>
          <w:rStyle w:val="default"/>
          <w:rFonts w:cs="FrankRuehl"/>
          <w:rtl/>
        </w:rPr>
        <w:tab/>
      </w:r>
      <w:r w:rsidRPr="00292B3C">
        <w:rPr>
          <w:rStyle w:val="default"/>
          <w:rFonts w:cs="FrankRuehl" w:hint="cs"/>
          <w:rtl/>
        </w:rPr>
        <w:t xml:space="preserve">עידוד תעסוקה והכשרת הון אנושי, מימון הכשרות מקצועיות, סיוע לעמותות ולארגוני חברה אזרחית וסיוע לעסקים קטנים ובינוניים </w:t>
      </w:r>
      <w:r w:rsidRPr="00292B3C">
        <w:rPr>
          <w:rStyle w:val="default"/>
          <w:rFonts w:cs="FrankRuehl"/>
          <w:rtl/>
        </w:rPr>
        <w:t>–</w:t>
      </w:r>
      <w:r w:rsidRPr="00292B3C">
        <w:rPr>
          <w:rStyle w:val="default"/>
          <w:rFonts w:cs="FrankRuehl" w:hint="cs"/>
          <w:rtl/>
        </w:rPr>
        <w:t xml:space="preserve"> 1.2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(ו)</w:t>
      </w:r>
      <w:r w:rsidRPr="00292B3C">
        <w:rPr>
          <w:rStyle w:val="default"/>
          <w:rFonts w:cs="FrankRuehl"/>
          <w:rtl/>
        </w:rPr>
        <w:tab/>
      </w:r>
      <w:r w:rsidRPr="00292B3C">
        <w:rPr>
          <w:rStyle w:val="default"/>
          <w:rFonts w:cs="FrankRuehl" w:hint="cs"/>
          <w:rtl/>
        </w:rPr>
        <w:t xml:space="preserve">עידוד התעסוקה באמצעות מענק עבודה </w:t>
      </w:r>
      <w:r w:rsidRPr="00292B3C">
        <w:rPr>
          <w:rStyle w:val="default"/>
          <w:rFonts w:cs="FrankRuehl"/>
          <w:rtl/>
        </w:rPr>
        <w:t>–</w:t>
      </w:r>
      <w:r w:rsidRPr="00292B3C">
        <w:rPr>
          <w:rStyle w:val="default"/>
          <w:rFonts w:cs="FrankRuehl" w:hint="cs"/>
          <w:rtl/>
        </w:rPr>
        <w:t xml:space="preserve"> 0.5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(ז)</w:t>
      </w:r>
      <w:r w:rsidRPr="00292B3C">
        <w:rPr>
          <w:rStyle w:val="default"/>
          <w:rFonts w:cs="FrankRuehl"/>
          <w:rtl/>
        </w:rPr>
        <w:tab/>
      </w:r>
      <w:r w:rsidRPr="00292B3C">
        <w:rPr>
          <w:rStyle w:val="default"/>
          <w:rFonts w:cs="FrankRuehl" w:hint="cs"/>
          <w:rtl/>
        </w:rPr>
        <w:t xml:space="preserve">הנחות בארנונה </w:t>
      </w:r>
      <w:r w:rsidRPr="00292B3C">
        <w:rPr>
          <w:rStyle w:val="default"/>
          <w:rFonts w:cs="FrankRuehl"/>
          <w:rtl/>
        </w:rPr>
        <w:t>–</w:t>
      </w:r>
      <w:r w:rsidRPr="00292B3C">
        <w:rPr>
          <w:rStyle w:val="default"/>
          <w:rFonts w:cs="FrankRuehl" w:hint="cs"/>
          <w:rtl/>
        </w:rPr>
        <w:t xml:space="preserve"> 2.2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(ח)</w:t>
      </w:r>
      <w:r w:rsidRPr="00292B3C">
        <w:rPr>
          <w:rStyle w:val="default"/>
          <w:rFonts w:cs="FrankRuehl"/>
          <w:rtl/>
        </w:rPr>
        <w:tab/>
      </w:r>
      <w:r w:rsidRPr="00292B3C">
        <w:rPr>
          <w:rStyle w:val="default"/>
          <w:rFonts w:cs="FrankRuehl" w:hint="cs"/>
          <w:rtl/>
        </w:rPr>
        <w:t xml:space="preserve">עלות תקציבית של פתרונות אשראי </w:t>
      </w:r>
      <w:r w:rsidRPr="00292B3C">
        <w:rPr>
          <w:rStyle w:val="default"/>
          <w:rFonts w:cs="FrankRuehl"/>
          <w:rtl/>
        </w:rPr>
        <w:t>–</w:t>
      </w:r>
      <w:r w:rsidRPr="00292B3C">
        <w:rPr>
          <w:rStyle w:val="default"/>
          <w:rFonts w:cs="FrankRuehl" w:hint="cs"/>
          <w:rtl/>
        </w:rPr>
        <w:t xml:space="preserve"> 2.2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(ט)</w:t>
      </w:r>
      <w:r w:rsidRPr="00292B3C">
        <w:rPr>
          <w:rStyle w:val="default"/>
          <w:rFonts w:cs="FrankRuehl"/>
          <w:rtl/>
        </w:rPr>
        <w:tab/>
      </w:r>
      <w:r w:rsidRPr="00292B3C">
        <w:rPr>
          <w:rStyle w:val="default"/>
          <w:rFonts w:cs="FrankRuehl" w:hint="cs"/>
          <w:rtl/>
        </w:rPr>
        <w:t xml:space="preserve">תשתיות, טכנולוגיה עילית, דיגיטציה ותכנית יציאה מהמשבר </w:t>
      </w:r>
      <w:r w:rsidRPr="00292B3C">
        <w:rPr>
          <w:rStyle w:val="default"/>
          <w:rFonts w:cs="FrankRuehl"/>
          <w:rtl/>
        </w:rPr>
        <w:t>–</w:t>
      </w:r>
      <w:r w:rsidRPr="00292B3C">
        <w:rPr>
          <w:rStyle w:val="default"/>
          <w:rFonts w:cs="FrankRuehl" w:hint="cs"/>
          <w:rtl/>
        </w:rPr>
        <w:t xml:space="preserve"> 5 מיליארד שקלים חדשים;</w:t>
      </w:r>
    </w:p>
    <w:p w:rsidR="00292B3C" w:rsidRPr="00292B3C" w:rsidRDefault="00292B3C" w:rsidP="00292B3C">
      <w:pPr>
        <w:pStyle w:val="P00"/>
        <w:spacing w:before="72"/>
        <w:ind w:left="2381" w:right="1134"/>
        <w:rPr>
          <w:rStyle w:val="default"/>
          <w:rFonts w:cs="FrankRuehl"/>
          <w:rtl/>
        </w:rPr>
      </w:pPr>
      <w:r w:rsidRPr="00292B3C">
        <w:rPr>
          <w:rStyle w:val="default"/>
          <w:rFonts w:cs="FrankRuehl" w:hint="cs"/>
          <w:rtl/>
        </w:rPr>
        <w:t>(י)</w:t>
      </w:r>
      <w:r w:rsidRPr="00292B3C">
        <w:rPr>
          <w:rStyle w:val="default"/>
          <w:rFonts w:cs="FrankRuehl"/>
          <w:rtl/>
        </w:rPr>
        <w:tab/>
      </w:r>
      <w:r w:rsidRPr="00292B3C">
        <w:rPr>
          <w:rStyle w:val="default"/>
          <w:rFonts w:cs="FrankRuehl" w:hint="cs"/>
          <w:rtl/>
        </w:rPr>
        <w:t xml:space="preserve">מטרות אחרות </w:t>
      </w:r>
      <w:r w:rsidRPr="00292B3C">
        <w:rPr>
          <w:rStyle w:val="default"/>
          <w:rFonts w:cs="FrankRuehl"/>
          <w:rtl/>
        </w:rPr>
        <w:t>–</w:t>
      </w:r>
      <w:r w:rsidRPr="00292B3C">
        <w:rPr>
          <w:rStyle w:val="default"/>
          <w:rFonts w:cs="FrankRuehl" w:hint="cs"/>
          <w:rtl/>
        </w:rPr>
        <w:t xml:space="preserve"> 0.6 מיליארד שקלים חדשים;</w:t>
      </w:r>
    </w:p>
    <w:p w:rsidR="00292B3C" w:rsidRPr="00292B3C" w:rsidRDefault="00292B3C" w:rsidP="00292B3C">
      <w:pPr>
        <w:pStyle w:val="P00"/>
        <w:spacing w:before="72"/>
        <w:ind w:left="1928" w:right="1134"/>
        <w:rPr>
          <w:rStyle w:val="default"/>
          <w:rFonts w:cs="FrankRuehl"/>
          <w:rtl/>
        </w:rPr>
      </w:pPr>
      <w:r w:rsidRPr="00292B3C">
        <w:rPr>
          <w:rStyle w:val="default"/>
          <w:rFonts w:cs="FrankRuehl" w:hint="cs"/>
          <w:rtl/>
        </w:rPr>
        <w:t>(2)</w:t>
      </w:r>
      <w:r w:rsidRPr="00292B3C">
        <w:rPr>
          <w:rStyle w:val="default"/>
          <w:rFonts w:cs="FrankRuehl"/>
          <w:rtl/>
        </w:rPr>
        <w:tab/>
      </w:r>
      <w:r w:rsidRPr="00292B3C">
        <w:rPr>
          <w:rStyle w:val="default"/>
          <w:rFonts w:cs="FrankRuehl" w:hint="cs"/>
          <w:rtl/>
        </w:rPr>
        <w:t>סכום היתרה מהסכום שהוקצה בשנת 2020 לשם מימון ההוצאות הדרושות להתמודדות עם המשבר שנוצר בשל התפשטות נגיף הקורונה, שיוקצה לאותם עניינים שלשמם הוקצה בשנת 2020;</w:t>
      </w:r>
    </w:p>
    <w:p w:rsidR="00292B3C" w:rsidRPr="00292B3C" w:rsidRDefault="00292B3C" w:rsidP="00292B3C">
      <w:pPr>
        <w:pStyle w:val="P00"/>
        <w:spacing w:before="72"/>
        <w:ind w:left="1928" w:right="1134"/>
        <w:rPr>
          <w:rStyle w:val="default"/>
          <w:rFonts w:cs="FrankRuehl" w:hint="cs"/>
          <w:rtl/>
        </w:rPr>
      </w:pPr>
      <w:r w:rsidRPr="00292B3C">
        <w:rPr>
          <w:rStyle w:val="default"/>
          <w:rFonts w:cs="FrankRuehl" w:hint="cs"/>
          <w:rtl/>
        </w:rPr>
        <w:t>(3)</w:t>
      </w:r>
      <w:r w:rsidRPr="00292B3C">
        <w:rPr>
          <w:rStyle w:val="default"/>
          <w:rFonts w:cs="FrankRuehl"/>
          <w:rtl/>
        </w:rPr>
        <w:tab/>
      </w:r>
      <w:r w:rsidRPr="00292B3C">
        <w:rPr>
          <w:rStyle w:val="default"/>
          <w:rFonts w:cs="FrankRuehl" w:hint="cs"/>
          <w:rtl/>
        </w:rPr>
        <w:t>שינוי בסכומים המוקצים לעניינים המנויים בפסקת משנה (1) בשיעור העולה על 10 אחוזים מאחד הסכומים כאמור, ובכלל זה סכומי היתרה שנוספו לאותם סכומים כאמור בפסקת משנה (2), טעון אישור של ועדת הכספים של הכנסת;</w:t>
      </w:r>
    </w:p>
    <w:p w:rsidR="00B84B5F" w:rsidRPr="00B84B5F" w:rsidRDefault="00B84B5F" w:rsidP="00B84B5F">
      <w:pPr>
        <w:pStyle w:val="P00"/>
        <w:spacing w:before="72"/>
        <w:ind w:left="1021" w:right="1134"/>
        <w:rPr>
          <w:rStyle w:val="default"/>
          <w:rFonts w:cs="FrankRuehl"/>
          <w:rtl/>
        </w:rPr>
      </w:pPr>
      <w:r w:rsidRPr="00B84B5F">
        <w:rPr>
          <w:rStyle w:val="default"/>
          <w:rFonts w:cs="FrankRuehl" w:hint="cs"/>
          <w:rtl/>
        </w:rPr>
        <w:t>(2)</w:t>
      </w:r>
      <w:r w:rsidRPr="00B84B5F">
        <w:rPr>
          <w:rStyle w:val="default"/>
          <w:rFonts w:cs="FrankRuehl"/>
          <w:rtl/>
        </w:rPr>
        <w:tab/>
      </w:r>
      <w:r w:rsidRPr="00B84B5F">
        <w:rPr>
          <w:rStyle w:val="default"/>
          <w:rFonts w:cs="FrankRuehl" w:hint="cs"/>
          <w:rtl/>
        </w:rPr>
        <w:t>הממשלה תהיה רשאית להתחייב בגבולות הסכומים כמפורט להלן, ובלבד שלא יהיה בהתחייבויות כאמור כדי להגדיל את ההוצאה באותה שנה מעבר לסכום ההוצאה בתקציב המשכי:</w:t>
      </w:r>
    </w:p>
    <w:p w:rsidR="00B84B5F" w:rsidRPr="00B84B5F" w:rsidRDefault="00B84B5F" w:rsidP="00B84B5F">
      <w:pPr>
        <w:pStyle w:val="P00"/>
        <w:spacing w:before="72"/>
        <w:ind w:left="1474" w:right="1134"/>
        <w:rPr>
          <w:rStyle w:val="default"/>
          <w:rFonts w:cs="FrankRuehl"/>
          <w:rtl/>
        </w:rPr>
      </w:pPr>
      <w:r w:rsidRPr="00B84B5F">
        <w:rPr>
          <w:rStyle w:val="default"/>
          <w:rFonts w:cs="FrankRuehl" w:hint="cs"/>
          <w:rtl/>
        </w:rPr>
        <w:t>(א)</w:t>
      </w:r>
      <w:r w:rsidRPr="00B84B5F">
        <w:rPr>
          <w:rStyle w:val="default"/>
          <w:rFonts w:cs="FrankRuehl"/>
          <w:rtl/>
        </w:rPr>
        <w:tab/>
      </w:r>
      <w:r w:rsidRPr="00B84B5F">
        <w:rPr>
          <w:rStyle w:val="default"/>
          <w:rFonts w:cs="FrankRuehl" w:hint="cs"/>
          <w:rtl/>
        </w:rPr>
        <w:t>סכום ההרשאה להתחייב, בהתאם להוראות שייקבעו בחוק;</w:t>
      </w:r>
    </w:p>
    <w:p w:rsidR="00B84B5F" w:rsidRPr="00B84B5F" w:rsidRDefault="00292B3C" w:rsidP="00292B3C">
      <w:pPr>
        <w:pStyle w:val="P00"/>
        <w:spacing w:before="72"/>
        <w:ind w:left="1474" w:right="1134"/>
        <w:rPr>
          <w:rStyle w:val="default"/>
          <w:rFonts w:cs="FrankRuehl"/>
          <w:rtl/>
        </w:rPr>
      </w:pPr>
      <w:r w:rsidRPr="00292B3C">
        <w:rPr>
          <w:rStyle w:val="default"/>
          <w:rFonts w:cs="FrankRuehl"/>
          <w:rtl/>
        </w:rPr>
        <w:pict>
          <v:shape id="_x0000_s2097" type="#_x0000_t202" style="position:absolute;left:0;text-align:left;margin-left:470.25pt;margin-top:7.1pt;width:1in;height:29.1pt;z-index:251666432" filled="f" stroked="f">
            <v:textbox inset="1mm,0,1mm,0">
              <w:txbxContent>
                <w:p w:rsidR="00292B3C" w:rsidRDefault="00292B3C" w:rsidP="00292B3C">
                  <w:pPr>
                    <w:spacing w:line="160" w:lineRule="exact"/>
                    <w:jc w:val="left"/>
                    <w:rPr>
                      <w:rFonts w:cs="Miriam"/>
                      <w:noProof/>
                      <w:sz w:val="18"/>
                      <w:szCs w:val="18"/>
                      <w:rtl/>
                    </w:rPr>
                  </w:pPr>
                  <w:r>
                    <w:rPr>
                      <w:rFonts w:cs="Miriam" w:hint="cs"/>
                      <w:sz w:val="18"/>
                      <w:szCs w:val="18"/>
                      <w:rtl/>
                    </w:rPr>
                    <w:t>(תיקון מס' 11 הוראת שעה) תשפ"א-2020</w:t>
                  </w:r>
                </w:p>
              </w:txbxContent>
            </v:textbox>
          </v:shape>
        </w:pict>
      </w:r>
      <w:r w:rsidRPr="00292B3C">
        <w:rPr>
          <w:rStyle w:val="default"/>
          <w:rFonts w:cs="FrankRuehl" w:hint="cs"/>
          <w:rtl/>
        </w:rPr>
        <w:t>(</w:t>
      </w:r>
      <w:r>
        <w:rPr>
          <w:rStyle w:val="default"/>
          <w:rFonts w:cs="FrankRuehl" w:hint="cs"/>
          <w:rtl/>
        </w:rPr>
        <w:t>ב</w:t>
      </w:r>
      <w:r w:rsidRPr="00292B3C">
        <w:rPr>
          <w:rStyle w:val="default"/>
          <w:rFonts w:cs="FrankRuehl" w:hint="cs"/>
          <w:rtl/>
        </w:rPr>
        <w:t>)</w:t>
      </w:r>
      <w:r w:rsidRPr="00292B3C">
        <w:rPr>
          <w:rStyle w:val="default"/>
          <w:rFonts w:cs="FrankRuehl"/>
          <w:rtl/>
        </w:rPr>
        <w:tab/>
      </w:r>
      <w:r w:rsidR="00B84B5F" w:rsidRPr="00B84B5F">
        <w:rPr>
          <w:rStyle w:val="default"/>
          <w:rFonts w:cs="FrankRuehl" w:hint="cs"/>
          <w:rtl/>
        </w:rPr>
        <w:t xml:space="preserve">סכום ההוצאה בתקציב המשכי, הסכום להוצאה המותנית בהכנסה והסכום להוצאה של מפעלים עסקיים, כאמור בפסקאות משנה (א) עד (ג) </w:t>
      </w:r>
      <w:r>
        <w:rPr>
          <w:rStyle w:val="default"/>
          <w:rFonts w:cs="FrankRuehl" w:hint="cs"/>
          <w:rtl/>
        </w:rPr>
        <w:t xml:space="preserve">ו-(ה) </w:t>
      </w:r>
      <w:r w:rsidR="00B84B5F" w:rsidRPr="00B84B5F">
        <w:rPr>
          <w:rStyle w:val="default"/>
          <w:rFonts w:cs="FrankRuehl" w:hint="cs"/>
          <w:rtl/>
        </w:rPr>
        <w:t>של פסקה (1), בהתאם להוראות שייקבעו בחוק</w:t>
      </w:r>
      <w:r w:rsidRPr="00292B3C">
        <w:rPr>
          <w:rStyle w:val="default"/>
          <w:rFonts w:cs="FrankRuehl" w:hint="cs"/>
          <w:rtl/>
        </w:rPr>
        <w:t>, ובלבד שהתחייבות להוצאה כאמור בפסקת משנה (ה) של פסקה (1) תהיה לעניינים המפורטים בה ועל פי הסכומים הנקובים לצד כל עניין כאמור</w:t>
      </w:r>
      <w:r w:rsidR="00B84B5F" w:rsidRPr="00B84B5F">
        <w:rPr>
          <w:rStyle w:val="default"/>
          <w:rFonts w:cs="FrankRuehl" w:hint="cs"/>
          <w:rtl/>
        </w:rPr>
        <w:t>;</w:t>
      </w:r>
    </w:p>
    <w:p w:rsidR="00B84B5F" w:rsidRPr="00B84B5F" w:rsidRDefault="00292B3C" w:rsidP="00292B3C">
      <w:pPr>
        <w:pStyle w:val="P00"/>
        <w:spacing w:before="72"/>
        <w:ind w:left="1474" w:right="1134"/>
        <w:rPr>
          <w:rStyle w:val="default"/>
          <w:rFonts w:cs="FrankRuehl"/>
          <w:rtl/>
        </w:rPr>
      </w:pPr>
      <w:r w:rsidRPr="00292B3C">
        <w:rPr>
          <w:rStyle w:val="default"/>
          <w:rFonts w:cs="FrankRuehl"/>
          <w:rtl/>
        </w:rPr>
        <w:pict>
          <v:shape id="_x0000_s2098" type="#_x0000_t202" style="position:absolute;left:0;text-align:left;margin-left:470.25pt;margin-top:7.1pt;width:1in;height:29.1pt;z-index:251667456" filled="f" stroked="f">
            <v:textbox inset="1mm,0,1mm,0">
              <w:txbxContent>
                <w:p w:rsidR="00292B3C" w:rsidRDefault="00292B3C" w:rsidP="00292B3C">
                  <w:pPr>
                    <w:spacing w:line="160" w:lineRule="exact"/>
                    <w:jc w:val="left"/>
                    <w:rPr>
                      <w:rFonts w:cs="Miriam"/>
                      <w:noProof/>
                      <w:sz w:val="18"/>
                      <w:szCs w:val="18"/>
                      <w:rtl/>
                    </w:rPr>
                  </w:pPr>
                  <w:r>
                    <w:rPr>
                      <w:rFonts w:cs="Miriam" w:hint="cs"/>
                      <w:sz w:val="18"/>
                      <w:szCs w:val="18"/>
                      <w:rtl/>
                    </w:rPr>
                    <w:t>(תיקון מס' 11 הוראת שעה) תשפ"א-2020</w:t>
                  </w:r>
                </w:p>
              </w:txbxContent>
            </v:textbox>
          </v:shape>
        </w:pict>
      </w:r>
      <w:r w:rsidRPr="00292B3C">
        <w:rPr>
          <w:rStyle w:val="default"/>
          <w:rFonts w:cs="FrankRuehl" w:hint="cs"/>
          <w:rtl/>
        </w:rPr>
        <w:t>(</w:t>
      </w:r>
      <w:r>
        <w:rPr>
          <w:rStyle w:val="default"/>
          <w:rFonts w:cs="FrankRuehl" w:hint="cs"/>
          <w:rtl/>
        </w:rPr>
        <w:t>ג</w:t>
      </w:r>
      <w:r w:rsidRPr="00292B3C">
        <w:rPr>
          <w:rStyle w:val="default"/>
          <w:rFonts w:cs="FrankRuehl" w:hint="cs"/>
          <w:rtl/>
        </w:rPr>
        <w:t>)</w:t>
      </w:r>
      <w:r w:rsidRPr="00292B3C">
        <w:rPr>
          <w:rStyle w:val="default"/>
          <w:rFonts w:cs="FrankRuehl"/>
          <w:rtl/>
        </w:rPr>
        <w:tab/>
      </w:r>
      <w:r w:rsidR="00B84B5F" w:rsidRPr="00B84B5F">
        <w:rPr>
          <w:rStyle w:val="default"/>
          <w:rFonts w:cs="FrankRuehl" w:hint="cs"/>
          <w:rtl/>
        </w:rPr>
        <w:t>סכום עודף שנותר בסעיפי התקציב בחוק התקציב הקודם, בהתאם להוראות שייקבעו בחוק</w:t>
      </w:r>
      <w:r w:rsidRPr="00292B3C">
        <w:rPr>
          <w:rStyle w:val="default"/>
          <w:rFonts w:cs="FrankRuehl" w:hint="cs"/>
          <w:rtl/>
        </w:rPr>
        <w:t>, בניכוי הסכום האמור בפסקה (1)(ה)(2)</w:t>
      </w:r>
      <w:r w:rsidR="00B84B5F" w:rsidRPr="00B84B5F">
        <w:rPr>
          <w:rStyle w:val="default"/>
          <w:rFonts w:cs="FrankRuehl" w:hint="cs"/>
          <w:rtl/>
        </w:rPr>
        <w:t>;</w:t>
      </w:r>
    </w:p>
    <w:p w:rsidR="00B84B5F" w:rsidRPr="00B84B5F" w:rsidRDefault="00B84B5F" w:rsidP="00B84B5F">
      <w:pPr>
        <w:pStyle w:val="P00"/>
        <w:spacing w:before="72"/>
        <w:ind w:left="1021" w:right="1134"/>
        <w:rPr>
          <w:rStyle w:val="default"/>
          <w:rFonts w:cs="FrankRuehl" w:hint="cs"/>
          <w:rtl/>
        </w:rPr>
      </w:pPr>
      <w:r w:rsidRPr="00B84B5F">
        <w:rPr>
          <w:rStyle w:val="default"/>
          <w:rFonts w:cs="FrankRuehl" w:hint="cs"/>
          <w:rtl/>
        </w:rPr>
        <w:t>(3)</w:t>
      </w:r>
      <w:r w:rsidRPr="00B84B5F">
        <w:rPr>
          <w:rStyle w:val="default"/>
          <w:rFonts w:cs="FrankRuehl"/>
          <w:rtl/>
        </w:rPr>
        <w:tab/>
      </w:r>
      <w:r w:rsidRPr="00B84B5F">
        <w:rPr>
          <w:rStyle w:val="default"/>
          <w:rFonts w:cs="FrankRuehl" w:hint="cs"/>
          <w:rtl/>
        </w:rPr>
        <w:t>הממשלה תהיה רשאית למלא משרות במספר שלא יעלה על מספר המשרות הנקוב בחוק התקציב הקודם.</w:t>
      </w:r>
    </w:p>
    <w:p w:rsidR="002A0644" w:rsidRDefault="002A0644" w:rsidP="005B136D">
      <w:pPr>
        <w:pStyle w:val="P00"/>
        <w:spacing w:before="72"/>
        <w:ind w:left="0" w:right="1134"/>
        <w:rPr>
          <w:rStyle w:val="default"/>
          <w:rFonts w:cs="FrankRuehl"/>
          <w:rtl/>
        </w:rPr>
      </w:pPr>
      <w:r>
        <w:rPr>
          <w:rFonts w:cs="FrankRuehl"/>
          <w:sz w:val="26"/>
          <w:rtl/>
          <w:lang w:eastAsia="en-US"/>
        </w:rPr>
        <w:pict>
          <v:shape id="_x0000_s2074" type="#_x0000_t202" style="position:absolute;left:0;text-align:left;margin-left:470.25pt;margin-top:7.1pt;width:1in;height:22.4pt;z-index:251661312" filled="f" stroked="f">
            <v:textbox inset="1mm,0,1mm,0">
              <w:txbxContent>
                <w:p w:rsidR="002A0644" w:rsidRDefault="002A0644" w:rsidP="002A0644">
                  <w:pPr>
                    <w:spacing w:line="160" w:lineRule="exact"/>
                    <w:jc w:val="left"/>
                    <w:rPr>
                      <w:rFonts w:cs="Miriam"/>
                      <w:noProof/>
                      <w:sz w:val="18"/>
                      <w:szCs w:val="18"/>
                      <w:rtl/>
                    </w:rPr>
                  </w:pPr>
                  <w:r>
                    <w:rPr>
                      <w:rFonts w:cs="Miriam" w:hint="cs"/>
                      <w:sz w:val="18"/>
                      <w:szCs w:val="18"/>
                      <w:rtl/>
                    </w:rPr>
                    <w:t>(הוראת שעה) תש"ף-2020</w:t>
                  </w:r>
                </w:p>
              </w:txbxContent>
            </v:textbox>
          </v:shape>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sidR="00805DF0">
        <w:rPr>
          <w:rStyle w:val="default"/>
          <w:rFonts w:cs="FrankRuehl" w:hint="cs"/>
          <w:rtl/>
        </w:rPr>
        <w:t>(</w:t>
      </w:r>
      <w:r w:rsidR="005B136D">
        <w:rPr>
          <w:rStyle w:val="default"/>
          <w:rFonts w:cs="FrankRuehl" w:hint="cs"/>
          <w:rtl/>
        </w:rPr>
        <w:t>פקע).</w:t>
      </w:r>
    </w:p>
    <w:p w:rsidR="00CC0630" w:rsidRDefault="00CC0630" w:rsidP="005B136D">
      <w:pPr>
        <w:pStyle w:val="P00"/>
        <w:spacing w:before="72"/>
        <w:ind w:left="0" w:right="1134"/>
        <w:rPr>
          <w:rStyle w:val="default"/>
          <w:rFonts w:cs="FrankRuehl"/>
          <w:rtl/>
        </w:rPr>
      </w:pPr>
      <w:r>
        <w:rPr>
          <w:rFonts w:cs="FrankRuehl"/>
          <w:sz w:val="26"/>
          <w:rtl/>
          <w:lang w:eastAsia="en-US"/>
        </w:rPr>
        <w:pict>
          <v:shape id="_x0000_s2075" type="#_x0000_t202" style="position:absolute;left:0;text-align:left;margin-left:470.25pt;margin-top:7.1pt;width:1in;height:22.4pt;z-index:251662336" filled="f" stroked="f">
            <v:textbox inset="1mm,0,1mm,0">
              <w:txbxContent>
                <w:p w:rsidR="00CC0630" w:rsidRDefault="00CC0630" w:rsidP="00CC0630">
                  <w:pPr>
                    <w:spacing w:line="160" w:lineRule="exact"/>
                    <w:jc w:val="left"/>
                    <w:rPr>
                      <w:rFonts w:cs="Miriam"/>
                      <w:noProof/>
                      <w:sz w:val="18"/>
                      <w:szCs w:val="18"/>
                      <w:rtl/>
                    </w:rPr>
                  </w:pPr>
                  <w:r>
                    <w:rPr>
                      <w:rFonts w:cs="Miriam" w:hint="cs"/>
                      <w:sz w:val="18"/>
                      <w:szCs w:val="18"/>
                      <w:rtl/>
                    </w:rPr>
                    <w:t>(הוראת שעה) תש"ף-2020</w:t>
                  </w:r>
                </w:p>
              </w:txbxContent>
            </v:textbox>
          </v:shape>
        </w:pict>
      </w:r>
      <w:r>
        <w:rPr>
          <w:rFonts w:cs="FrankRuehl"/>
          <w:sz w:val="26"/>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w:t>
      </w:r>
      <w:r w:rsidR="005B136D">
        <w:rPr>
          <w:rStyle w:val="default"/>
          <w:rFonts w:cs="FrankRuehl" w:hint="cs"/>
          <w:rtl/>
        </w:rPr>
        <w:t>פקע).</w:t>
      </w:r>
    </w:p>
    <w:p w:rsidR="004D7732" w:rsidRDefault="004D7732" w:rsidP="004D7732">
      <w:pPr>
        <w:pStyle w:val="P00"/>
        <w:spacing w:before="72"/>
        <w:ind w:left="0" w:right="1134"/>
        <w:rPr>
          <w:rStyle w:val="default"/>
          <w:rFonts w:cs="FrankRuehl"/>
          <w:rtl/>
        </w:rPr>
      </w:pPr>
      <w:r>
        <w:rPr>
          <w:rFonts w:cs="FrankRuehl"/>
          <w:sz w:val="26"/>
          <w:rtl/>
          <w:lang w:eastAsia="en-US"/>
        </w:rPr>
        <w:pict>
          <v:shape id="_x0000_s2078" type="#_x0000_t202" style="position:absolute;left:0;text-align:left;margin-left:470.25pt;margin-top:7.1pt;width:1in;height:33.6pt;z-index:251663360" filled="f" stroked="f">
            <v:textbox inset="1mm,0,1mm,0">
              <w:txbxContent>
                <w:p w:rsidR="004D7732" w:rsidRDefault="004D7732" w:rsidP="004D7732">
                  <w:pPr>
                    <w:spacing w:line="160" w:lineRule="exact"/>
                    <w:jc w:val="left"/>
                    <w:rPr>
                      <w:rFonts w:cs="Miriam"/>
                      <w:noProof/>
                      <w:sz w:val="18"/>
                      <w:szCs w:val="18"/>
                      <w:rtl/>
                    </w:rPr>
                  </w:pPr>
                  <w:r>
                    <w:rPr>
                      <w:rFonts w:cs="Miriam" w:hint="cs"/>
                      <w:sz w:val="18"/>
                      <w:szCs w:val="18"/>
                      <w:rtl/>
                    </w:rPr>
                    <w:t>(תיקון מס' 8) תשע"ד-2014</w:t>
                  </w:r>
                </w:p>
                <w:p w:rsidR="004D7732" w:rsidRDefault="004D7732" w:rsidP="004D7732">
                  <w:pPr>
                    <w:spacing w:line="160" w:lineRule="exact"/>
                    <w:jc w:val="left"/>
                    <w:rPr>
                      <w:rFonts w:cs="Miriam"/>
                      <w:noProof/>
                      <w:sz w:val="18"/>
                      <w:szCs w:val="18"/>
                      <w:rtl/>
                    </w:rPr>
                  </w:pPr>
                  <w:r>
                    <w:rPr>
                      <w:rFonts w:cs="Miriam" w:hint="cs"/>
                      <w:sz w:val="18"/>
                      <w:szCs w:val="18"/>
                      <w:rtl/>
                    </w:rPr>
                    <w:t>(</w:t>
                  </w:r>
                  <w:r w:rsidR="00B84B5F">
                    <w:rPr>
                      <w:rFonts w:cs="Miriam" w:hint="cs"/>
                      <w:sz w:val="18"/>
                      <w:szCs w:val="18"/>
                      <w:rtl/>
                    </w:rPr>
                    <w:t>תיקון מס' 11) תשפ"א-2020</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ספים </w:t>
      </w:r>
      <w:r w:rsidRPr="004D7732">
        <w:rPr>
          <w:rStyle w:val="default"/>
          <w:rFonts w:cs="FrankRuehl" w:hint="cs"/>
          <w:rtl/>
        </w:rPr>
        <w:t xml:space="preserve">לפי </w:t>
      </w:r>
      <w:r w:rsidR="00B84B5F" w:rsidRPr="00292B3C">
        <w:rPr>
          <w:rStyle w:val="default"/>
          <w:rFonts w:cs="FrankRuehl" w:hint="cs"/>
          <w:rtl/>
        </w:rPr>
        <w:t xml:space="preserve">סעיף קטן (א)(1)(א) עד (ג) </w:t>
      </w:r>
      <w:r>
        <w:rPr>
          <w:rStyle w:val="default"/>
          <w:rFonts w:cs="FrankRuehl" w:hint="cs"/>
          <w:rtl/>
        </w:rPr>
        <w:t>ייועדו קודם כל ל</w:t>
      </w:r>
      <w:r>
        <w:rPr>
          <w:rStyle w:val="default"/>
          <w:rFonts w:cs="FrankRuehl"/>
          <w:rtl/>
        </w:rPr>
        <w:t>קי</w:t>
      </w:r>
      <w:r>
        <w:rPr>
          <w:rStyle w:val="default"/>
          <w:rFonts w:cs="FrankRuehl" w:hint="cs"/>
          <w:rtl/>
        </w:rPr>
        <w:t>ום התחייבויות המדינה מכוח חוק, חוזים ואמנ</w:t>
      </w:r>
      <w:r>
        <w:rPr>
          <w:rStyle w:val="default"/>
          <w:rFonts w:cs="FrankRuehl"/>
          <w:rtl/>
        </w:rPr>
        <w:t>ו</w:t>
      </w:r>
      <w:r>
        <w:rPr>
          <w:rStyle w:val="default"/>
          <w:rFonts w:cs="FrankRuehl" w:hint="cs"/>
          <w:rtl/>
        </w:rPr>
        <w:t xml:space="preserve">ת; </w:t>
      </w:r>
      <w:r w:rsidR="00B84B5F" w:rsidRPr="00B84B5F">
        <w:rPr>
          <w:rStyle w:val="default"/>
          <w:rFonts w:cs="FrankRuehl" w:hint="cs"/>
          <w:rtl/>
        </w:rPr>
        <w:t xml:space="preserve">ביתרת הכספים כאמור תשתמש </w:t>
      </w:r>
      <w:r>
        <w:rPr>
          <w:rStyle w:val="default"/>
          <w:rFonts w:cs="FrankRuehl" w:hint="cs"/>
          <w:rtl/>
        </w:rPr>
        <w:t>הממשלה רק להפעלת שירותים חיוניים ופעולות שנכללו בחוק התקציב הקודם</w:t>
      </w:r>
      <w:r w:rsidRPr="007E3866">
        <w:rPr>
          <w:rStyle w:val="default"/>
          <w:rFonts w:cs="FrankRuehl" w:hint="cs"/>
          <w:rtl/>
        </w:rPr>
        <w:t xml:space="preserve"> לרבות כאלה שנכללו באמצעות שינויים תקציביים</w:t>
      </w:r>
      <w:r w:rsidR="00B84B5F">
        <w:rPr>
          <w:rStyle w:val="default"/>
          <w:rFonts w:cs="FrankRuehl" w:hint="cs"/>
          <w:rtl/>
        </w:rPr>
        <w:t xml:space="preserve"> </w:t>
      </w:r>
      <w:r w:rsidR="00B84B5F" w:rsidRPr="00B84B5F">
        <w:rPr>
          <w:rStyle w:val="default"/>
          <w:rFonts w:cs="FrankRuehl" w:hint="cs"/>
          <w:rtl/>
        </w:rPr>
        <w:t xml:space="preserve">(בסעיף קטן זה </w:t>
      </w:r>
      <w:r w:rsidR="00B84B5F" w:rsidRPr="00B84B5F">
        <w:rPr>
          <w:rStyle w:val="default"/>
          <w:rFonts w:cs="FrankRuehl"/>
          <w:rtl/>
        </w:rPr>
        <w:t>–</w:t>
      </w:r>
      <w:r w:rsidR="00B84B5F" w:rsidRPr="00B84B5F">
        <w:rPr>
          <w:rStyle w:val="default"/>
          <w:rFonts w:cs="FrankRuehl" w:hint="cs"/>
          <w:rtl/>
        </w:rPr>
        <w:t xml:space="preserve"> שירותים חיוניים ופעולות קודמות); התחייבויות הממשלה לפי סעיף קטן (א)(2) יהיו רק לשירותים חיוניים ופעולות קודמות</w:t>
      </w:r>
      <w:r>
        <w:rPr>
          <w:rStyle w:val="default"/>
          <w:rFonts w:cs="FrankRuehl" w:hint="cs"/>
          <w:rtl/>
        </w:rPr>
        <w:t>.</w:t>
      </w:r>
    </w:p>
    <w:p w:rsidR="002A72FA" w:rsidRDefault="00951E91" w:rsidP="00014A82">
      <w:pPr>
        <w:pStyle w:val="P00"/>
        <w:spacing w:before="72"/>
        <w:ind w:left="0" w:right="1134"/>
        <w:rPr>
          <w:rStyle w:val="default"/>
          <w:rFonts w:cs="FrankRuehl"/>
          <w:rtl/>
        </w:rPr>
      </w:pPr>
      <w:r w:rsidRPr="00B84B5F">
        <w:rPr>
          <w:rStyle w:val="default"/>
          <w:rFonts w:cs="FrankRuehl"/>
          <w:rtl/>
        </w:rPr>
        <w:pict>
          <v:shape id="_x0000_s2071" type="#_x0000_t202" style="position:absolute;left:0;text-align:left;margin-left:470.25pt;margin-top:7.1pt;width:1in;height:33.75pt;z-index:251659264" filled="f" stroked="f">
            <v:textbox inset="1mm,0,1mm,0">
              <w:txbxContent>
                <w:p w:rsidR="004D7732" w:rsidRDefault="00951E91" w:rsidP="004D7732">
                  <w:pPr>
                    <w:spacing w:line="160" w:lineRule="exact"/>
                    <w:jc w:val="left"/>
                    <w:rPr>
                      <w:rFonts w:cs="Miriam"/>
                      <w:noProof/>
                      <w:sz w:val="18"/>
                      <w:szCs w:val="18"/>
                      <w:rtl/>
                    </w:rPr>
                  </w:pPr>
                  <w:r>
                    <w:rPr>
                      <w:rFonts w:cs="Miriam" w:hint="cs"/>
                      <w:sz w:val="18"/>
                      <w:szCs w:val="18"/>
                      <w:rtl/>
                    </w:rPr>
                    <w:t xml:space="preserve">(תיקון מס' </w:t>
                  </w:r>
                  <w:r w:rsidR="004D7732">
                    <w:rPr>
                      <w:rFonts w:cs="Miriam" w:hint="cs"/>
                      <w:sz w:val="18"/>
                      <w:szCs w:val="18"/>
                      <w:rtl/>
                    </w:rPr>
                    <w:t>10) תש"ף-2020</w:t>
                  </w:r>
                </w:p>
                <w:p w:rsidR="00B84B5F" w:rsidRDefault="00B84B5F" w:rsidP="004D7732">
                  <w:pPr>
                    <w:spacing w:line="160" w:lineRule="exact"/>
                    <w:jc w:val="left"/>
                    <w:rPr>
                      <w:rFonts w:cs="Miriam"/>
                      <w:noProof/>
                      <w:sz w:val="18"/>
                      <w:szCs w:val="18"/>
                      <w:rtl/>
                    </w:rPr>
                  </w:pPr>
                  <w:r>
                    <w:rPr>
                      <w:rFonts w:cs="Miriam" w:hint="cs"/>
                      <w:noProof/>
                      <w:sz w:val="18"/>
                      <w:szCs w:val="18"/>
                      <w:rtl/>
                    </w:rPr>
                    <w:t>(תיקון מס' 11) תשפ"א-2020</w:t>
                  </w:r>
                </w:p>
              </w:txbxContent>
            </v:textbox>
          </v:shape>
        </w:pict>
      </w:r>
      <w:r w:rsidR="002A72FA" w:rsidRPr="00B84B5F">
        <w:rPr>
          <w:rStyle w:val="default"/>
          <w:rFonts w:cs="FrankRuehl"/>
          <w:rtl/>
        </w:rPr>
        <w:tab/>
      </w:r>
      <w:r w:rsidR="002A72FA">
        <w:rPr>
          <w:rStyle w:val="default"/>
          <w:rFonts w:cs="FrankRuehl"/>
          <w:rtl/>
        </w:rPr>
        <w:t>(ב</w:t>
      </w:r>
      <w:r w:rsidR="004D7732">
        <w:rPr>
          <w:rStyle w:val="default"/>
          <w:rFonts w:cs="FrankRuehl" w:hint="cs"/>
          <w:rtl/>
        </w:rPr>
        <w:t>1</w:t>
      </w:r>
      <w:r w:rsidR="002A72FA">
        <w:rPr>
          <w:rStyle w:val="default"/>
          <w:rFonts w:cs="FrankRuehl" w:hint="cs"/>
          <w:rtl/>
        </w:rPr>
        <w:t>)</w:t>
      </w:r>
      <w:r w:rsidR="002A72FA">
        <w:rPr>
          <w:rStyle w:val="default"/>
          <w:rFonts w:cs="FrankRuehl"/>
          <w:rtl/>
        </w:rPr>
        <w:tab/>
      </w:r>
      <w:r w:rsidR="00B84B5F" w:rsidRPr="00B84B5F">
        <w:rPr>
          <w:rStyle w:val="default"/>
          <w:rFonts w:cs="FrankRuehl" w:hint="cs"/>
          <w:rtl/>
        </w:rPr>
        <w:t>תכנית הכוללת את פירוט הוצאות הממשלה הצפויות והמתוכננות לפי סעיף זה תונח בידי משרד האוצר על שולחן הממשלה ותוגש לוועדת הכספים של הכנסת לא יאוחר מחודש מתחילתה של שנת תקציב המשכי</w:t>
      </w:r>
      <w:r w:rsidR="004D7732">
        <w:rPr>
          <w:rStyle w:val="default"/>
          <w:rFonts w:cs="FrankRuehl" w:hint="cs"/>
          <w:rtl/>
        </w:rPr>
        <w:t xml:space="preserve">; פירוט ההוצאות לעניין משרד הביטחון והגופים הביטחוניים יונח על שולחן הוועדה המשותפת של ועדת הכספים וועדת החוץ והביטחון של הכנסת, כמשמעותה בסעיף 18 לחוק יסודות התקציב, התשמ"ה-1985; שר האוצר ידווח לוועדת הכספים של הכנסת, אחת לחודש, על הוצאות הממשלה </w:t>
      </w:r>
      <w:r w:rsidR="00B84B5F">
        <w:rPr>
          <w:rStyle w:val="default"/>
          <w:rFonts w:cs="FrankRuehl" w:hint="cs"/>
          <w:rtl/>
        </w:rPr>
        <w:t xml:space="preserve">לפי תכנית </w:t>
      </w:r>
      <w:r w:rsidR="004D7732">
        <w:rPr>
          <w:rStyle w:val="default"/>
          <w:rFonts w:cs="FrankRuehl" w:hint="cs"/>
          <w:rtl/>
        </w:rPr>
        <w:t>כאמור</w:t>
      </w:r>
      <w:r w:rsidR="002A72FA">
        <w:rPr>
          <w:rStyle w:val="default"/>
          <w:rFonts w:cs="FrankRuehl" w:hint="cs"/>
          <w:rtl/>
        </w:rPr>
        <w:t>.</w:t>
      </w:r>
    </w:p>
    <w:p w:rsidR="002A72FA" w:rsidRDefault="002A72F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לשנות סעיף זה אלא ברוב חברי הכנסת.</w:t>
      </w:r>
    </w:p>
    <w:p w:rsidR="00B84B5F" w:rsidRPr="00B84B5F" w:rsidRDefault="00B84B5F" w:rsidP="00B84B5F">
      <w:pPr>
        <w:pStyle w:val="P00"/>
        <w:spacing w:before="72"/>
        <w:ind w:left="0" w:right="1134"/>
        <w:rPr>
          <w:rStyle w:val="default"/>
          <w:rFonts w:cs="FrankRuehl"/>
          <w:rtl/>
        </w:rPr>
      </w:pPr>
      <w:r w:rsidRPr="00B84B5F">
        <w:rPr>
          <w:rStyle w:val="default"/>
          <w:rFonts w:cs="FrankRuehl"/>
          <w:rtl/>
        </w:rPr>
        <w:pict>
          <v:shape id="_x0000_s2095" type="#_x0000_t202" style="position:absolute;left:0;text-align:left;margin-left:470.25pt;margin-top:7.1pt;width:1in;height:18.05pt;z-index:251664384" filled="f" stroked="f">
            <v:textbox inset="1mm,0,1mm,0">
              <w:txbxContent>
                <w:p w:rsidR="00B84B5F" w:rsidRDefault="00B84B5F" w:rsidP="00B84B5F">
                  <w:pPr>
                    <w:spacing w:line="160" w:lineRule="exact"/>
                    <w:jc w:val="left"/>
                    <w:rPr>
                      <w:rFonts w:cs="Miriam"/>
                      <w:noProof/>
                      <w:sz w:val="18"/>
                      <w:szCs w:val="18"/>
                      <w:rtl/>
                    </w:rPr>
                  </w:pPr>
                  <w:r>
                    <w:rPr>
                      <w:rFonts w:cs="Miriam" w:hint="cs"/>
                      <w:noProof/>
                      <w:sz w:val="18"/>
                      <w:szCs w:val="18"/>
                      <w:rtl/>
                    </w:rPr>
                    <w:t>(תיקון מס' 11) תשפ"א-2020</w:t>
                  </w:r>
                </w:p>
              </w:txbxContent>
            </v:textbox>
          </v:shape>
        </w:pict>
      </w:r>
      <w:r w:rsidRPr="00B84B5F">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sidRPr="00B84B5F">
        <w:rPr>
          <w:rStyle w:val="default"/>
          <w:rFonts w:cs="FrankRuehl" w:hint="cs"/>
          <w:rtl/>
        </w:rPr>
        <w:t xml:space="preserve">בסעיף זה </w:t>
      </w:r>
      <w:r w:rsidRPr="00B84B5F">
        <w:rPr>
          <w:rStyle w:val="default"/>
          <w:rFonts w:cs="FrankRuehl"/>
          <w:rtl/>
        </w:rPr>
        <w:t>–</w:t>
      </w:r>
    </w:p>
    <w:p w:rsidR="00B84B5F" w:rsidRPr="00B84B5F" w:rsidRDefault="00B84B5F" w:rsidP="00B84B5F">
      <w:pPr>
        <w:pStyle w:val="P00"/>
        <w:spacing w:before="72"/>
        <w:ind w:left="0" w:right="1134"/>
        <w:rPr>
          <w:rStyle w:val="default"/>
          <w:rFonts w:cs="FrankRuehl"/>
          <w:rtl/>
        </w:rPr>
      </w:pPr>
      <w:r w:rsidRPr="00B84B5F">
        <w:rPr>
          <w:rStyle w:val="default"/>
          <w:rFonts w:cs="FrankRuehl"/>
          <w:rtl/>
        </w:rPr>
        <w:tab/>
      </w:r>
      <w:r w:rsidRPr="00B84B5F">
        <w:rPr>
          <w:rStyle w:val="default"/>
          <w:rFonts w:cs="FrankRuehl" w:hint="cs"/>
          <w:rtl/>
        </w:rPr>
        <w:t xml:space="preserve">"הוצאה ממשלתית" </w:t>
      </w:r>
      <w:r w:rsidRPr="00B84B5F">
        <w:rPr>
          <w:rStyle w:val="default"/>
          <w:rFonts w:cs="FrankRuehl"/>
          <w:rtl/>
        </w:rPr>
        <w:t>–</w:t>
      </w:r>
      <w:r w:rsidRPr="00B84B5F">
        <w:rPr>
          <w:rStyle w:val="default"/>
          <w:rFonts w:cs="FrankRuehl" w:hint="cs"/>
          <w:rtl/>
        </w:rPr>
        <w:t xml:space="preserve"> ההוצאה הממשלתית, נטו, לרבות מתן אשראי, ולמעט החזר חובות קרן בלבד שאינו החזר חובות כאמור למוסד לביטוח לאומי;</w:t>
      </w:r>
    </w:p>
    <w:p w:rsidR="00B84B5F" w:rsidRPr="00B84B5F" w:rsidRDefault="00B84B5F" w:rsidP="00B84B5F">
      <w:pPr>
        <w:pStyle w:val="P00"/>
        <w:spacing w:before="72"/>
        <w:ind w:left="0" w:right="1134"/>
        <w:rPr>
          <w:rStyle w:val="default"/>
          <w:rFonts w:cs="FrankRuehl"/>
          <w:rtl/>
        </w:rPr>
      </w:pPr>
      <w:r w:rsidRPr="00B84B5F">
        <w:rPr>
          <w:rStyle w:val="default"/>
          <w:rFonts w:cs="FrankRuehl"/>
          <w:rtl/>
        </w:rPr>
        <w:tab/>
      </w:r>
      <w:r w:rsidRPr="00B84B5F">
        <w:rPr>
          <w:rStyle w:val="default"/>
          <w:rFonts w:cs="FrankRuehl" w:hint="cs"/>
          <w:rtl/>
        </w:rPr>
        <w:t xml:space="preserve">"ההוצאה הממשלתית המותרת", לשנת כספים מסוימת </w:t>
      </w:r>
      <w:r w:rsidRPr="00B84B5F">
        <w:rPr>
          <w:rStyle w:val="default"/>
          <w:rFonts w:cs="FrankRuehl"/>
          <w:rtl/>
        </w:rPr>
        <w:t>–</w:t>
      </w:r>
      <w:r w:rsidRPr="00B84B5F">
        <w:rPr>
          <w:rStyle w:val="default"/>
          <w:rFonts w:cs="FrankRuehl" w:hint="cs"/>
          <w:rtl/>
        </w:rPr>
        <w:t xml:space="preserve"> סכום ההוצאה הממשלתית המותרת לפי חוק התקציב לאותה שנה, ואם לא התקבל לגבי השנה האמורה חוק התקציב </w:t>
      </w:r>
      <w:r w:rsidRPr="00B84B5F">
        <w:rPr>
          <w:rStyle w:val="default"/>
          <w:rFonts w:cs="FrankRuehl"/>
          <w:rtl/>
        </w:rPr>
        <w:t>–</w:t>
      </w:r>
      <w:r w:rsidRPr="00B84B5F">
        <w:rPr>
          <w:rStyle w:val="default"/>
          <w:rFonts w:cs="FrankRuehl" w:hint="cs"/>
          <w:rtl/>
        </w:rPr>
        <w:t xml:space="preserve"> סכום ההוצאה הממשלתית המותרת לפי חוק-יסוד זה;</w:t>
      </w:r>
    </w:p>
    <w:p w:rsidR="00B84B5F" w:rsidRPr="00B84B5F" w:rsidRDefault="00292B3C" w:rsidP="00292B3C">
      <w:pPr>
        <w:pStyle w:val="P00"/>
        <w:spacing w:before="72"/>
        <w:ind w:left="0" w:right="1134"/>
        <w:rPr>
          <w:rStyle w:val="default"/>
          <w:rFonts w:cs="FrankRuehl"/>
          <w:rtl/>
        </w:rPr>
      </w:pPr>
      <w:r w:rsidRPr="00B84B5F">
        <w:rPr>
          <w:rStyle w:val="default"/>
          <w:rFonts w:cs="FrankRuehl"/>
          <w:rtl/>
        </w:rPr>
        <w:pict>
          <v:shape id="_x0000_s2099" type="#_x0000_t202" style="position:absolute;left:0;text-align:left;margin-left:470.25pt;margin-top:7.1pt;width:1in;height:27.45pt;z-index:251668480" filled="f" stroked="f">
            <v:textbox inset="1mm,0,1mm,0">
              <w:txbxContent>
                <w:p w:rsidR="00292B3C" w:rsidRDefault="00292B3C" w:rsidP="00292B3C">
                  <w:pPr>
                    <w:spacing w:line="160" w:lineRule="exact"/>
                    <w:jc w:val="left"/>
                    <w:rPr>
                      <w:rFonts w:cs="Miriam"/>
                      <w:noProof/>
                      <w:sz w:val="18"/>
                      <w:szCs w:val="18"/>
                      <w:rtl/>
                    </w:rPr>
                  </w:pPr>
                  <w:r>
                    <w:rPr>
                      <w:rFonts w:cs="Miriam" w:hint="cs"/>
                      <w:noProof/>
                      <w:sz w:val="18"/>
                      <w:szCs w:val="18"/>
                      <w:rtl/>
                    </w:rPr>
                    <w:t>(תיקון מס' 11 הוראת שעה) תשפ"א-2020</w:t>
                  </w:r>
                </w:p>
              </w:txbxContent>
            </v:textbox>
          </v:shape>
        </w:pict>
      </w:r>
      <w:r w:rsidRPr="00B84B5F">
        <w:rPr>
          <w:rStyle w:val="default"/>
          <w:rFonts w:cs="FrankRuehl"/>
          <w:rtl/>
        </w:rPr>
        <w:tab/>
      </w:r>
      <w:r>
        <w:rPr>
          <w:rStyle w:val="default"/>
          <w:rFonts w:cs="FrankRuehl" w:hint="cs"/>
          <w:rtl/>
        </w:rPr>
        <w:t>"</w:t>
      </w:r>
      <w:r w:rsidR="00B84B5F" w:rsidRPr="00B84B5F">
        <w:rPr>
          <w:rStyle w:val="default"/>
          <w:rFonts w:cs="FrankRuehl" w:hint="cs"/>
          <w:rtl/>
        </w:rPr>
        <w:t xml:space="preserve">סכום ההוצאה בתקציב המשכי" </w:t>
      </w:r>
      <w:r w:rsidR="00B84B5F" w:rsidRPr="00B84B5F">
        <w:rPr>
          <w:rStyle w:val="default"/>
          <w:rFonts w:cs="FrankRuehl"/>
          <w:rtl/>
        </w:rPr>
        <w:t>–</w:t>
      </w:r>
      <w:r w:rsidR="00B84B5F" w:rsidRPr="00B84B5F">
        <w:rPr>
          <w:rStyle w:val="default"/>
          <w:rFonts w:cs="FrankRuehl" w:hint="cs"/>
          <w:rtl/>
        </w:rPr>
        <w:t xml:space="preserve"> הסכום השנתי הכולל של ההוצאה הממשלתית כאמור בסעיף קטן (א)(1)(א)</w:t>
      </w:r>
      <w:r>
        <w:rPr>
          <w:rStyle w:val="default"/>
          <w:rFonts w:cs="FrankRuehl" w:hint="cs"/>
          <w:rtl/>
        </w:rPr>
        <w:t xml:space="preserve"> ו-(ה)</w:t>
      </w:r>
      <w:r w:rsidR="00B84B5F" w:rsidRPr="00B84B5F">
        <w:rPr>
          <w:rStyle w:val="default"/>
          <w:rFonts w:cs="FrankRuehl" w:hint="cs"/>
          <w:rtl/>
        </w:rPr>
        <w:t>;</w:t>
      </w:r>
    </w:p>
    <w:p w:rsidR="00B84B5F" w:rsidRPr="00B84B5F" w:rsidRDefault="00B84B5F" w:rsidP="00B84B5F">
      <w:pPr>
        <w:pStyle w:val="P00"/>
        <w:spacing w:before="72"/>
        <w:ind w:left="0" w:right="1134"/>
        <w:rPr>
          <w:rStyle w:val="default"/>
          <w:rFonts w:cs="FrankRuehl"/>
          <w:rtl/>
        </w:rPr>
      </w:pPr>
      <w:r w:rsidRPr="00B84B5F">
        <w:rPr>
          <w:rStyle w:val="default"/>
          <w:rFonts w:cs="FrankRuehl"/>
          <w:rtl/>
        </w:rPr>
        <w:tab/>
      </w:r>
      <w:r w:rsidRPr="00B84B5F">
        <w:rPr>
          <w:rStyle w:val="default"/>
          <w:rFonts w:cs="FrankRuehl" w:hint="cs"/>
          <w:rtl/>
        </w:rPr>
        <w:t xml:space="preserve">"שיעור הגידול באוכלוסייה" </w:t>
      </w:r>
      <w:r w:rsidRPr="00B84B5F">
        <w:rPr>
          <w:rStyle w:val="default"/>
          <w:rFonts w:cs="FrankRuehl"/>
          <w:rtl/>
        </w:rPr>
        <w:t>–</w:t>
      </w:r>
      <w:r w:rsidRPr="00B84B5F">
        <w:rPr>
          <w:rStyle w:val="default"/>
          <w:rFonts w:cs="FrankRuehl" w:hint="cs"/>
          <w:rtl/>
        </w:rPr>
        <w:t xml:space="preserve"> ממוצע שיעורי הגידול באוכלוסייה בישראל שפרסמה הלשכה המרכזית לסטטיסטיקה בשלוש השנים שקדמו לשנה הקודמת לשנת התקציב ההמשכי;</w:t>
      </w:r>
    </w:p>
    <w:p w:rsidR="00B84B5F" w:rsidRPr="00B84B5F" w:rsidRDefault="00B84B5F" w:rsidP="00B84B5F">
      <w:pPr>
        <w:pStyle w:val="P00"/>
        <w:spacing w:before="72"/>
        <w:ind w:left="0" w:right="1134"/>
        <w:rPr>
          <w:rStyle w:val="default"/>
          <w:rFonts w:cs="FrankRuehl"/>
          <w:rtl/>
        </w:rPr>
      </w:pPr>
      <w:r w:rsidRPr="00B84B5F">
        <w:rPr>
          <w:rStyle w:val="default"/>
          <w:rFonts w:cs="FrankRuehl"/>
          <w:rtl/>
        </w:rPr>
        <w:tab/>
      </w:r>
      <w:r w:rsidRPr="00B84B5F">
        <w:rPr>
          <w:rStyle w:val="default"/>
          <w:rFonts w:cs="FrankRuehl" w:hint="cs"/>
          <w:rtl/>
        </w:rPr>
        <w:t xml:space="preserve">"שנת תקציב המשכי" </w:t>
      </w:r>
      <w:r w:rsidRPr="00B84B5F">
        <w:rPr>
          <w:rStyle w:val="default"/>
          <w:rFonts w:cs="FrankRuehl"/>
          <w:rtl/>
        </w:rPr>
        <w:t>–</w:t>
      </w:r>
      <w:r w:rsidRPr="00B84B5F">
        <w:rPr>
          <w:rStyle w:val="default"/>
          <w:rFonts w:cs="FrankRuehl" w:hint="cs"/>
          <w:rtl/>
        </w:rPr>
        <w:t xml:space="preserve"> שנת כספים שעד לתחילתה לא התקבל חוק התקציב לאותה שנה, ואם התקבל חוק התקציב במהלך אותה שנה </w:t>
      </w:r>
      <w:r w:rsidRPr="00B84B5F">
        <w:rPr>
          <w:rStyle w:val="default"/>
          <w:rFonts w:cs="FrankRuehl"/>
          <w:rtl/>
        </w:rPr>
        <w:t>–</w:t>
      </w:r>
      <w:r w:rsidRPr="00B84B5F">
        <w:rPr>
          <w:rStyle w:val="default"/>
          <w:rFonts w:cs="FrankRuehl" w:hint="cs"/>
          <w:rtl/>
        </w:rPr>
        <w:t xml:space="preserve"> החלק משנת הכספים שמתחילתה ועד לקבלת חוק התקציב כאמור;</w:t>
      </w:r>
    </w:p>
    <w:p w:rsidR="00B84B5F" w:rsidRPr="00B84B5F" w:rsidRDefault="00B84B5F" w:rsidP="00B84B5F">
      <w:pPr>
        <w:pStyle w:val="P00"/>
        <w:spacing w:before="72"/>
        <w:ind w:left="0" w:right="1134"/>
        <w:rPr>
          <w:rStyle w:val="default"/>
          <w:rFonts w:cs="FrankRuehl" w:hint="cs"/>
          <w:rtl/>
        </w:rPr>
      </w:pPr>
      <w:r w:rsidRPr="00B84B5F">
        <w:rPr>
          <w:rStyle w:val="default"/>
          <w:rFonts w:cs="FrankRuehl"/>
          <w:rtl/>
        </w:rPr>
        <w:tab/>
      </w:r>
      <w:r w:rsidRPr="00B84B5F">
        <w:rPr>
          <w:rStyle w:val="default"/>
          <w:rFonts w:cs="FrankRuehl" w:hint="cs"/>
          <w:rtl/>
        </w:rPr>
        <w:t xml:space="preserve">"תקרת ההוצאה הממשלתית", לשנת כספים מסוימת </w:t>
      </w:r>
      <w:r w:rsidRPr="00B84B5F">
        <w:rPr>
          <w:rStyle w:val="default"/>
          <w:rFonts w:cs="FrankRuehl"/>
          <w:rtl/>
        </w:rPr>
        <w:t>–</w:t>
      </w:r>
      <w:r w:rsidRPr="00B84B5F">
        <w:rPr>
          <w:rStyle w:val="default"/>
          <w:rFonts w:cs="FrankRuehl" w:hint="cs"/>
          <w:rtl/>
        </w:rPr>
        <w:t xml:space="preserve"> סכום ההוצאה הממשלתית המרבי שניתן, לפי חוק, לקבוע לאותה שנה בחוק התקציב, בניכוי סכום ההוצאה הממשלתית באותה שנה שאינו מובא בחשבון כחלק מסכום ההוצאה הממשלתית המרבי שניתן לפי חוק לקבוע בחוק התקציב בשנה שלאחריה.</w:t>
      </w:r>
    </w:p>
    <w:p w:rsidR="002A72FA" w:rsidRPr="00515F9E" w:rsidRDefault="002A72FA">
      <w:pPr>
        <w:pStyle w:val="P00"/>
        <w:spacing w:before="0"/>
        <w:ind w:left="0" w:right="1134"/>
        <w:rPr>
          <w:rStyle w:val="default"/>
          <w:rFonts w:cs="FrankRuehl" w:hint="cs"/>
          <w:vanish/>
          <w:color w:val="FF0000"/>
          <w:sz w:val="20"/>
          <w:szCs w:val="20"/>
          <w:shd w:val="clear" w:color="auto" w:fill="FFFF99"/>
          <w:rtl/>
        </w:rPr>
      </w:pPr>
      <w:bookmarkStart w:id="10" w:name="Rov18"/>
      <w:r w:rsidRPr="00515F9E">
        <w:rPr>
          <w:rStyle w:val="default"/>
          <w:rFonts w:cs="FrankRuehl" w:hint="cs"/>
          <w:vanish/>
          <w:color w:val="FF0000"/>
          <w:sz w:val="20"/>
          <w:szCs w:val="20"/>
          <w:shd w:val="clear" w:color="auto" w:fill="FFFF99"/>
          <w:rtl/>
        </w:rPr>
        <w:t xml:space="preserve">מיום </w:t>
      </w:r>
      <w:r w:rsidR="003E5523" w:rsidRPr="00515F9E">
        <w:rPr>
          <w:rStyle w:val="default"/>
          <w:rFonts w:cs="FrankRuehl" w:hint="cs"/>
          <w:vanish/>
          <w:color w:val="FF0000"/>
          <w:sz w:val="20"/>
          <w:szCs w:val="20"/>
          <w:shd w:val="clear" w:color="auto" w:fill="FFFF99"/>
          <w:rtl/>
        </w:rPr>
        <w:t>18.6.1996</w:t>
      </w:r>
    </w:p>
    <w:p w:rsidR="002A72FA" w:rsidRPr="00515F9E" w:rsidRDefault="002A72FA">
      <w:pPr>
        <w:pStyle w:val="P00"/>
        <w:spacing w:before="0"/>
        <w:ind w:left="0" w:right="1134"/>
        <w:rPr>
          <w:rStyle w:val="default"/>
          <w:rFonts w:cs="FrankRuehl" w:hint="cs"/>
          <w:b/>
          <w:bCs/>
          <w:vanish/>
          <w:sz w:val="20"/>
          <w:szCs w:val="20"/>
          <w:shd w:val="clear" w:color="auto" w:fill="FFFF99"/>
          <w:rtl/>
        </w:rPr>
      </w:pPr>
      <w:r w:rsidRPr="00515F9E">
        <w:rPr>
          <w:rStyle w:val="default"/>
          <w:rFonts w:cs="FrankRuehl" w:hint="cs"/>
          <w:b/>
          <w:bCs/>
          <w:vanish/>
          <w:sz w:val="20"/>
          <w:szCs w:val="20"/>
          <w:shd w:val="clear" w:color="auto" w:fill="FFFF99"/>
          <w:rtl/>
        </w:rPr>
        <w:t>תיקון מס' 5</w:t>
      </w:r>
    </w:p>
    <w:p w:rsidR="002A72FA" w:rsidRPr="00515F9E" w:rsidRDefault="002A72FA">
      <w:pPr>
        <w:pStyle w:val="P00"/>
        <w:spacing w:before="0"/>
        <w:ind w:left="0" w:right="1134"/>
        <w:rPr>
          <w:rStyle w:val="default"/>
          <w:rFonts w:cs="FrankRuehl" w:hint="cs"/>
          <w:vanish/>
          <w:sz w:val="20"/>
          <w:szCs w:val="20"/>
          <w:shd w:val="clear" w:color="auto" w:fill="FFFF99"/>
          <w:rtl/>
        </w:rPr>
      </w:pPr>
      <w:hyperlink r:id="rId26" w:history="1">
        <w:r w:rsidRPr="00515F9E">
          <w:rPr>
            <w:rStyle w:val="Hyperlink"/>
            <w:rFonts w:cs="FrankRuehl" w:hint="eastAsia"/>
            <w:vanish/>
            <w:szCs w:val="20"/>
            <w:shd w:val="clear" w:color="auto" w:fill="FFFF99"/>
            <w:rtl/>
          </w:rPr>
          <w:t>ס</w:t>
        </w:r>
        <w:r w:rsidRPr="00515F9E">
          <w:rPr>
            <w:rStyle w:val="Hyperlink"/>
            <w:rFonts w:cs="FrankRuehl"/>
            <w:vanish/>
            <w:szCs w:val="20"/>
            <w:shd w:val="clear" w:color="auto" w:fill="FFFF99"/>
            <w:rtl/>
          </w:rPr>
          <w:t>"ח תשנ"ב מס' 1396</w:t>
        </w:r>
      </w:hyperlink>
      <w:r w:rsidRPr="00515F9E">
        <w:rPr>
          <w:rStyle w:val="default"/>
          <w:rFonts w:cs="FrankRuehl" w:hint="cs"/>
          <w:vanish/>
          <w:sz w:val="20"/>
          <w:szCs w:val="20"/>
          <w:shd w:val="clear" w:color="auto" w:fill="FFFF99"/>
          <w:rtl/>
        </w:rPr>
        <w:t xml:space="preserve"> מיום 14.4.1992 עמ' 224</w:t>
      </w:r>
      <w:r w:rsidR="001726D2" w:rsidRPr="00515F9E">
        <w:rPr>
          <w:rStyle w:val="default"/>
          <w:rFonts w:cs="FrankRuehl" w:hint="cs"/>
          <w:vanish/>
          <w:sz w:val="20"/>
          <w:szCs w:val="20"/>
          <w:shd w:val="clear" w:color="auto" w:fill="FFFF99"/>
          <w:rtl/>
        </w:rPr>
        <w:t xml:space="preserve"> (</w:t>
      </w:r>
      <w:hyperlink r:id="rId27" w:history="1">
        <w:r w:rsidR="001726D2" w:rsidRPr="00515F9E">
          <w:rPr>
            <w:rStyle w:val="Hyperlink"/>
            <w:rFonts w:cs="FrankRuehl" w:hint="cs"/>
            <w:vanish/>
            <w:szCs w:val="20"/>
            <w:shd w:val="clear" w:color="auto" w:fill="FFFF99"/>
            <w:rtl/>
          </w:rPr>
          <w:t>ה"ח 1985</w:t>
        </w:r>
      </w:hyperlink>
      <w:r w:rsidR="001726D2" w:rsidRPr="00515F9E">
        <w:rPr>
          <w:rStyle w:val="default"/>
          <w:rFonts w:cs="FrankRuehl" w:hint="cs"/>
          <w:vanish/>
          <w:sz w:val="20"/>
          <w:szCs w:val="20"/>
          <w:shd w:val="clear" w:color="auto" w:fill="FFFF99"/>
          <w:rtl/>
        </w:rPr>
        <w:t>)</w:t>
      </w:r>
    </w:p>
    <w:p w:rsidR="002A72FA" w:rsidRPr="00515F9E" w:rsidRDefault="002A72FA">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הוספת סעיף 3ב</w:t>
      </w:r>
    </w:p>
    <w:p w:rsidR="00951E91" w:rsidRPr="00515F9E" w:rsidRDefault="00951E91" w:rsidP="00951E91">
      <w:pPr>
        <w:pStyle w:val="P00"/>
        <w:spacing w:before="0"/>
        <w:ind w:left="0" w:right="1134"/>
        <w:rPr>
          <w:rStyle w:val="default"/>
          <w:rFonts w:cs="FrankRuehl" w:hint="cs"/>
          <w:vanish/>
          <w:szCs w:val="20"/>
          <w:shd w:val="clear" w:color="auto" w:fill="FFFF99"/>
          <w:rtl/>
        </w:rPr>
      </w:pPr>
    </w:p>
    <w:p w:rsidR="00951E91" w:rsidRPr="00515F9E" w:rsidRDefault="00951E91" w:rsidP="00014A82">
      <w:pPr>
        <w:pStyle w:val="P00"/>
        <w:spacing w:before="0"/>
        <w:ind w:left="0" w:right="1134"/>
        <w:rPr>
          <w:rStyle w:val="default"/>
          <w:rFonts w:cs="FrankRuehl" w:hint="cs"/>
          <w:vanish/>
          <w:color w:val="FF0000"/>
          <w:szCs w:val="20"/>
          <w:shd w:val="clear" w:color="auto" w:fill="FFFF99"/>
          <w:rtl/>
        </w:rPr>
      </w:pPr>
      <w:r w:rsidRPr="00515F9E">
        <w:rPr>
          <w:rStyle w:val="default"/>
          <w:rFonts w:cs="FrankRuehl" w:hint="cs"/>
          <w:vanish/>
          <w:color w:val="FF0000"/>
          <w:szCs w:val="20"/>
          <w:shd w:val="clear" w:color="auto" w:fill="FFFF99"/>
          <w:rtl/>
        </w:rPr>
        <w:t xml:space="preserve">מיום </w:t>
      </w:r>
      <w:r w:rsidR="00014A82" w:rsidRPr="00515F9E">
        <w:rPr>
          <w:rStyle w:val="default"/>
          <w:rFonts w:cs="FrankRuehl" w:hint="cs"/>
          <w:vanish/>
          <w:color w:val="FF0000"/>
          <w:szCs w:val="20"/>
          <w:shd w:val="clear" w:color="auto" w:fill="FFFF99"/>
          <w:rtl/>
        </w:rPr>
        <w:t>17.3.2015</w:t>
      </w:r>
    </w:p>
    <w:p w:rsidR="00951E91" w:rsidRPr="00515F9E" w:rsidRDefault="00951E91" w:rsidP="00951E91">
      <w:pPr>
        <w:pStyle w:val="P00"/>
        <w:spacing w:before="0"/>
        <w:ind w:left="0" w:right="1134"/>
        <w:rPr>
          <w:rStyle w:val="default"/>
          <w:rFonts w:cs="FrankRuehl" w:hint="cs"/>
          <w:vanish/>
          <w:szCs w:val="20"/>
          <w:shd w:val="clear" w:color="auto" w:fill="FFFF99"/>
          <w:rtl/>
        </w:rPr>
      </w:pPr>
      <w:r w:rsidRPr="00515F9E">
        <w:rPr>
          <w:rStyle w:val="default"/>
          <w:rFonts w:cs="FrankRuehl" w:hint="cs"/>
          <w:b/>
          <w:bCs/>
          <w:vanish/>
          <w:szCs w:val="20"/>
          <w:shd w:val="clear" w:color="auto" w:fill="FFFF99"/>
          <w:rtl/>
        </w:rPr>
        <w:t>תיקון מס' 8</w:t>
      </w:r>
    </w:p>
    <w:p w:rsidR="00951E91" w:rsidRPr="00515F9E" w:rsidRDefault="00951E91" w:rsidP="00951E91">
      <w:pPr>
        <w:pStyle w:val="P00"/>
        <w:spacing w:before="0"/>
        <w:ind w:left="0" w:right="1134"/>
        <w:rPr>
          <w:rStyle w:val="default"/>
          <w:rFonts w:cs="FrankRuehl" w:hint="cs"/>
          <w:vanish/>
          <w:szCs w:val="20"/>
          <w:shd w:val="clear" w:color="auto" w:fill="FFFF99"/>
          <w:rtl/>
        </w:rPr>
      </w:pPr>
      <w:hyperlink r:id="rId28" w:history="1">
        <w:r w:rsidRPr="00515F9E">
          <w:rPr>
            <w:rStyle w:val="Hyperlink"/>
            <w:rFonts w:cs="FrankRuehl" w:hint="cs"/>
            <w:vanish/>
            <w:szCs w:val="20"/>
            <w:shd w:val="clear" w:color="auto" w:fill="FFFF99"/>
            <w:rtl/>
          </w:rPr>
          <w:t>ס"ח תשע"ד מס' 2440</w:t>
        </w:r>
      </w:hyperlink>
      <w:r w:rsidRPr="00515F9E">
        <w:rPr>
          <w:rStyle w:val="default"/>
          <w:rFonts w:cs="FrankRuehl" w:hint="cs"/>
          <w:vanish/>
          <w:szCs w:val="20"/>
          <w:shd w:val="clear" w:color="auto" w:fill="FFFF99"/>
          <w:rtl/>
        </w:rPr>
        <w:t xml:space="preserve"> מיום 19.3.2014 עמ' 347 (</w:t>
      </w:r>
      <w:hyperlink r:id="rId29" w:history="1">
        <w:r w:rsidRPr="00515F9E">
          <w:rPr>
            <w:rStyle w:val="Hyperlink"/>
            <w:rFonts w:cs="FrankRuehl" w:hint="cs"/>
            <w:vanish/>
            <w:szCs w:val="20"/>
            <w:shd w:val="clear" w:color="auto" w:fill="FFFF99"/>
            <w:rtl/>
          </w:rPr>
          <w:t>ה"ח 512</w:t>
        </w:r>
      </w:hyperlink>
      <w:r w:rsidRPr="00515F9E">
        <w:rPr>
          <w:rStyle w:val="default"/>
          <w:rFonts w:cs="FrankRuehl" w:hint="cs"/>
          <w:vanish/>
          <w:szCs w:val="20"/>
          <w:shd w:val="clear" w:color="auto" w:fill="FFFF99"/>
          <w:rtl/>
        </w:rPr>
        <w:t>)</w:t>
      </w:r>
    </w:p>
    <w:p w:rsidR="00951E91" w:rsidRPr="00515F9E" w:rsidRDefault="00951E91" w:rsidP="00951E91">
      <w:pPr>
        <w:pStyle w:val="P00"/>
        <w:ind w:left="0" w:right="1134"/>
        <w:rPr>
          <w:rStyle w:val="default"/>
          <w:rFonts w:cs="FrankRuehl"/>
          <w:vanish/>
          <w:sz w:val="22"/>
          <w:szCs w:val="22"/>
          <w:shd w:val="clear" w:color="auto" w:fill="FFFF99"/>
          <w:rtl/>
        </w:rPr>
      </w:pPr>
      <w:r w:rsidRPr="00515F9E">
        <w:rPr>
          <w:rFonts w:cs="FrankRuehl"/>
          <w:vanish/>
          <w:sz w:val="22"/>
          <w:szCs w:val="22"/>
          <w:shd w:val="clear" w:color="auto" w:fill="FFFF99"/>
          <w:rtl/>
        </w:rPr>
        <w:tab/>
      </w:r>
      <w:r w:rsidRPr="00515F9E">
        <w:rPr>
          <w:rStyle w:val="default"/>
          <w:rFonts w:cs="FrankRuehl"/>
          <w:vanish/>
          <w:sz w:val="22"/>
          <w:szCs w:val="22"/>
          <w:shd w:val="clear" w:color="auto" w:fill="FFFF99"/>
          <w:rtl/>
        </w:rPr>
        <w:t>(ב</w:t>
      </w:r>
      <w:r w:rsidRPr="00515F9E">
        <w:rPr>
          <w:rStyle w:val="default"/>
          <w:rFonts w:cs="FrankRuehl" w:hint="cs"/>
          <w:vanish/>
          <w:sz w:val="22"/>
          <w:szCs w:val="22"/>
          <w:shd w:val="clear" w:color="auto" w:fill="FFFF99"/>
          <w:rtl/>
        </w:rPr>
        <w:t>)</w:t>
      </w:r>
      <w:r w:rsidRPr="00515F9E">
        <w:rPr>
          <w:rStyle w:val="default"/>
          <w:rFonts w:cs="FrankRuehl"/>
          <w:vanish/>
          <w:sz w:val="22"/>
          <w:szCs w:val="22"/>
          <w:shd w:val="clear" w:color="auto" w:fill="FFFF99"/>
          <w:rtl/>
        </w:rPr>
        <w:tab/>
        <w:t>כ</w:t>
      </w:r>
      <w:r w:rsidRPr="00515F9E">
        <w:rPr>
          <w:rStyle w:val="default"/>
          <w:rFonts w:cs="FrankRuehl" w:hint="cs"/>
          <w:vanish/>
          <w:sz w:val="22"/>
          <w:szCs w:val="22"/>
          <w:shd w:val="clear" w:color="auto" w:fill="FFFF99"/>
          <w:rtl/>
        </w:rPr>
        <w:t>ספים לפי סעיף קטן (א) ייועדו קודם כל ל</w:t>
      </w:r>
      <w:r w:rsidRPr="00515F9E">
        <w:rPr>
          <w:rStyle w:val="default"/>
          <w:rFonts w:cs="FrankRuehl"/>
          <w:vanish/>
          <w:sz w:val="22"/>
          <w:szCs w:val="22"/>
          <w:shd w:val="clear" w:color="auto" w:fill="FFFF99"/>
          <w:rtl/>
        </w:rPr>
        <w:t>קי</w:t>
      </w:r>
      <w:r w:rsidRPr="00515F9E">
        <w:rPr>
          <w:rStyle w:val="default"/>
          <w:rFonts w:cs="FrankRuehl" w:hint="cs"/>
          <w:vanish/>
          <w:sz w:val="22"/>
          <w:szCs w:val="22"/>
          <w:shd w:val="clear" w:color="auto" w:fill="FFFF99"/>
          <w:rtl/>
        </w:rPr>
        <w:t>ום התחייבויות המדינה מכוח חוק, חוזים ואמנ</w:t>
      </w:r>
      <w:r w:rsidRPr="00515F9E">
        <w:rPr>
          <w:rStyle w:val="default"/>
          <w:rFonts w:cs="FrankRuehl"/>
          <w:vanish/>
          <w:sz w:val="22"/>
          <w:szCs w:val="22"/>
          <w:shd w:val="clear" w:color="auto" w:fill="FFFF99"/>
          <w:rtl/>
        </w:rPr>
        <w:t>ו</w:t>
      </w:r>
      <w:r w:rsidRPr="00515F9E">
        <w:rPr>
          <w:rStyle w:val="default"/>
          <w:rFonts w:cs="FrankRuehl" w:hint="cs"/>
          <w:vanish/>
          <w:sz w:val="22"/>
          <w:szCs w:val="22"/>
          <w:shd w:val="clear" w:color="auto" w:fill="FFFF99"/>
          <w:rtl/>
        </w:rPr>
        <w:t xml:space="preserve">ת; ביתרה תשתמש הממשלה רק להפעלת שירותים חיוניים ופעולות שנכללו בחוק התקציב הקודם </w:t>
      </w:r>
      <w:r w:rsidRPr="00515F9E">
        <w:rPr>
          <w:rStyle w:val="default"/>
          <w:rFonts w:cs="FrankRuehl" w:hint="cs"/>
          <w:vanish/>
          <w:sz w:val="22"/>
          <w:szCs w:val="22"/>
          <w:u w:val="single"/>
          <w:shd w:val="clear" w:color="auto" w:fill="FFFF99"/>
          <w:rtl/>
        </w:rPr>
        <w:t>לרבות כאלה שנכללו באמצעות שינויים תקציביים</w:t>
      </w:r>
      <w:r w:rsidRPr="00515F9E">
        <w:rPr>
          <w:rStyle w:val="default"/>
          <w:rFonts w:cs="FrankRuehl" w:hint="cs"/>
          <w:vanish/>
          <w:sz w:val="22"/>
          <w:szCs w:val="22"/>
          <w:shd w:val="clear" w:color="auto" w:fill="FFFF99"/>
          <w:rtl/>
        </w:rPr>
        <w:t>.</w:t>
      </w:r>
    </w:p>
    <w:p w:rsidR="008506B8" w:rsidRPr="00515F9E" w:rsidRDefault="008506B8" w:rsidP="008506B8">
      <w:pPr>
        <w:pStyle w:val="P00"/>
        <w:spacing w:before="0"/>
        <w:ind w:left="0" w:right="1134"/>
        <w:rPr>
          <w:rStyle w:val="default"/>
          <w:rFonts w:cs="FrankRuehl"/>
          <w:vanish/>
          <w:szCs w:val="20"/>
          <w:shd w:val="clear" w:color="auto" w:fill="FFFF99"/>
          <w:rtl/>
        </w:rPr>
      </w:pPr>
    </w:p>
    <w:p w:rsidR="008506B8" w:rsidRPr="00515F9E" w:rsidRDefault="008506B8" w:rsidP="008506B8">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7.4.2020 עד יום 31.12.2020 או עד קבלת חוק התקציב לשנת 2020</w:t>
      </w:r>
    </w:p>
    <w:p w:rsidR="008506B8" w:rsidRPr="00515F9E" w:rsidRDefault="008506B8" w:rsidP="008506B8">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הוראת שעה תש"ף-2020</w:t>
      </w:r>
    </w:p>
    <w:p w:rsidR="008506B8" w:rsidRPr="00515F9E" w:rsidRDefault="008506B8" w:rsidP="008506B8">
      <w:pPr>
        <w:pStyle w:val="P00"/>
        <w:spacing w:before="0"/>
        <w:ind w:left="0" w:right="1134"/>
        <w:rPr>
          <w:rStyle w:val="default"/>
          <w:rFonts w:cs="FrankRuehl"/>
          <w:vanish/>
          <w:szCs w:val="20"/>
          <w:shd w:val="clear" w:color="auto" w:fill="FFFF99"/>
          <w:rtl/>
        </w:rPr>
      </w:pPr>
      <w:hyperlink r:id="rId30" w:history="1">
        <w:r w:rsidRPr="00515F9E">
          <w:rPr>
            <w:rStyle w:val="Hyperlink"/>
            <w:rFonts w:cs="FrankRuehl" w:hint="cs"/>
            <w:vanish/>
            <w:sz w:val="26"/>
            <w:szCs w:val="20"/>
            <w:shd w:val="clear" w:color="auto" w:fill="FFFF99"/>
            <w:rtl/>
          </w:rPr>
          <w:t>ס"ח תש"ף מס' 2791</w:t>
        </w:r>
      </w:hyperlink>
      <w:r w:rsidRPr="00515F9E">
        <w:rPr>
          <w:rStyle w:val="default"/>
          <w:rFonts w:cs="FrankRuehl" w:hint="cs"/>
          <w:vanish/>
          <w:szCs w:val="20"/>
          <w:shd w:val="clear" w:color="auto" w:fill="FFFF99"/>
          <w:rtl/>
        </w:rPr>
        <w:t xml:space="preserve"> מיום 7.4.2020 עמ' 16 (</w:t>
      </w:r>
      <w:hyperlink r:id="rId31" w:history="1">
        <w:r w:rsidRPr="00515F9E">
          <w:rPr>
            <w:rStyle w:val="Hyperlink"/>
            <w:rFonts w:cs="FrankRuehl" w:hint="cs"/>
            <w:vanish/>
            <w:sz w:val="26"/>
            <w:szCs w:val="20"/>
            <w:shd w:val="clear" w:color="auto" w:fill="FFFF99"/>
            <w:rtl/>
          </w:rPr>
          <w:t>ה"ח 1294</w:t>
        </w:r>
      </w:hyperlink>
      <w:r w:rsidRPr="00515F9E">
        <w:rPr>
          <w:rStyle w:val="default"/>
          <w:rFonts w:cs="FrankRuehl" w:hint="cs"/>
          <w:vanish/>
          <w:szCs w:val="20"/>
          <w:shd w:val="clear" w:color="auto" w:fill="FFFF99"/>
          <w:rtl/>
        </w:rPr>
        <w:t>)</w:t>
      </w:r>
    </w:p>
    <w:p w:rsidR="00CC0630" w:rsidRPr="00515F9E" w:rsidRDefault="00CC0630" w:rsidP="004D7732">
      <w:pPr>
        <w:pStyle w:val="P00"/>
        <w:ind w:left="1021" w:right="1134" w:hanging="1021"/>
        <w:rPr>
          <w:rStyle w:val="default"/>
          <w:rFonts w:cs="FrankRuehl"/>
          <w:vanish/>
          <w:sz w:val="22"/>
          <w:szCs w:val="22"/>
          <w:u w:val="single"/>
          <w:shd w:val="clear" w:color="auto" w:fill="FFFF99"/>
          <w:rtl/>
        </w:rPr>
      </w:pPr>
      <w:r w:rsidRPr="00515F9E">
        <w:rPr>
          <w:rStyle w:val="default"/>
          <w:rFonts w:cs="FrankRuehl"/>
          <w:vanish/>
          <w:sz w:val="22"/>
          <w:szCs w:val="22"/>
          <w:shd w:val="clear" w:color="auto" w:fill="FFFF99"/>
          <w:rtl/>
        </w:rPr>
        <w:tab/>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א1)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בסעיף קטן זה </w:t>
      </w:r>
      <w:r w:rsidRPr="00515F9E">
        <w:rPr>
          <w:rStyle w:val="default"/>
          <w:rFonts w:cs="FrankRuehl"/>
          <w:vanish/>
          <w:sz w:val="22"/>
          <w:szCs w:val="22"/>
          <w:u w:val="single"/>
          <w:shd w:val="clear" w:color="auto" w:fill="FFFF99"/>
          <w:rtl/>
        </w:rPr>
        <w:t>–</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 xml:space="preserve">"הוצאה ממשלתית"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הוצאה ממשלתית, נטו, לרבות מתן אשראי, ולמעט החזר חובות קרן בלבד שאינו החזר חובות כאמור למוסד לביטוח לאומי;</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 xml:space="preserve">"סכום ההוצאה הממשלתית לשנת 2019"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ההוצאה הממשלתית, לפי הקבוע בחוק התקציב לשנת 2019;</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 xml:space="preserve">"סכום ההוצאה הממשלתית הצמוד לשנת 2019"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ההוצאה הממשלתית לשנת 2019, בתוספת הצמדה למדד המחירים לצרכן שמפרסמת הלשכה המרכזית לסטטיסטיקה;</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 xml:space="preserve">"סכום יתרת ההוצאה לחודשים ינואר עד מרס"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השווה ל-25 אחוזים מסכום ההוצאה הממשלתית הצמוד לשנת 2019, בניכוי ההוצאה הממשלתית שהוצאה בפועל בחודשים ינואר עד מרס של שנת 2020;</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(2)</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על אף האמור בסעיף קטן (א), בחודשים אפריל עד דצמבר של שנת 2020 או עד קבלתו של חוק התקציב לשנת 2020, לפי המוקדם, רשאית הממשלה להוציא את ההוצאות המפורטות להלן:</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כל חודש, סכום להוצאה ממשלתית השווה לחלק השנים עשר מסכום ההוצאה הממשלתית הצמוד לשנת 2019, ובחודש אפריל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נוסף להוצאה ממשלתית השווה לסכום יתרת ההוצאה לחודשים ינואר עד מרס בתוספת סכום ההוצאות שהוצאו בחודש מרס לשם התמודדות עם המשבר שנוצר בשל התפשטות נגיף הקורונה;</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(ב)</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כל חודש, לשם מימון ההוצאות הדרושות להתמודדות עם המשבר שנוצר בשל התפשטות נגיף הקורונה, ולמטרה זו בלבד, שיעור מסכום ההוצאה הממשלתית לשנת 2019 כמפורט להלן לצד אותו חודש:</w:t>
      </w:r>
    </w:p>
    <w:p w:rsidR="00CC0630" w:rsidRPr="00515F9E" w:rsidRDefault="00CC0630" w:rsidP="004D7732">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אפריל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2.65%, בניכוי סכום ההוצאות שהוצאו בחודש מרס לשם התמודדות עם המשבר שנוצר בשל התפשטות נגיף הקורונה;</w:t>
      </w:r>
    </w:p>
    <w:p w:rsidR="00CC0630" w:rsidRPr="00515F9E" w:rsidRDefault="00CC0630" w:rsidP="004D7732">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(2)</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מאי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1.78%;</w:t>
      </w:r>
    </w:p>
    <w:p w:rsidR="00CC0630" w:rsidRPr="00515F9E" w:rsidRDefault="00CC0630" w:rsidP="004D7732">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(3)</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יוני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1.31%;</w:t>
      </w:r>
    </w:p>
    <w:p w:rsidR="00CC0630" w:rsidRPr="00515F9E" w:rsidRDefault="00CC0630" w:rsidP="004D7732">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(4)</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בח</w:t>
      </w:r>
      <w:r w:rsidR="00AF5660" w:rsidRPr="00515F9E">
        <w:rPr>
          <w:rStyle w:val="default"/>
          <w:rFonts w:cs="FrankRuehl" w:hint="cs"/>
          <w:vanish/>
          <w:sz w:val="22"/>
          <w:szCs w:val="22"/>
          <w:u w:val="single"/>
          <w:shd w:val="clear" w:color="auto" w:fill="FFFF99"/>
          <w:rtl/>
        </w:rPr>
        <w:t>ו</w:t>
      </w:r>
      <w:r w:rsidRPr="00515F9E">
        <w:rPr>
          <w:rStyle w:val="default"/>
          <w:rFonts w:cs="FrankRuehl" w:hint="cs"/>
          <w:vanish/>
          <w:sz w:val="22"/>
          <w:szCs w:val="22"/>
          <w:u w:val="single"/>
          <w:shd w:val="clear" w:color="auto" w:fill="FFFF99"/>
          <w:rtl/>
        </w:rPr>
        <w:t xml:space="preserve">דש יולי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0.85%;</w:t>
      </w:r>
    </w:p>
    <w:p w:rsidR="00CC0630" w:rsidRPr="00515F9E" w:rsidRDefault="00CC0630" w:rsidP="004D7732">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(5)</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אוגוסט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0.61%;</w:t>
      </w:r>
    </w:p>
    <w:p w:rsidR="00CC0630" w:rsidRPr="00515F9E" w:rsidRDefault="00CC0630" w:rsidP="004D7732">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(6)</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ספטמבר, בחודש אוקטובר, בחודש נובמבר ובחודש דצמבר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0.35%;</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(ג)</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לשם החזר חובות קרן שאינו החזר חובות כאמור למוסד לביטוח לאומי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שלא יעלה על 100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(ד)</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לשם החזר חובות למוסד לביטוח לאומי בשל ההוצאות הדרושות להתמודדות עם המשבר שנוצר בשל התפשטות נגיף הקורונה, ולמטרה זו בלבד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שלא יעלה על 16.1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(ה)</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הוצאה המותנית בהכנסה כמשמעותה בסעיף 5(א) ו-(ב) לחוק יסודות התקציב, התשמ"ה-1985, ובלבד שהסכום המוצא לפעולה מסוימת כהוצאה מותנית בהכנסה, בשנת 2020, לא יעלה על סכום התקבול שיתקבל בשנת 2020 למימון אותה הוצאה;</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(ו)</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הוצאה של מפעלים עסקיים שפעלו בשנת 2019, ובלבד שלגבי כל אחד מהמפעלים העסקיים כאמור סכום ההוצאה לשנת 2020 לא יעלה על סכום התקבולים שיתקבל למעשה אצל אותו מפעל עסקי בשנת 2020;</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(3)</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סכומים המפורטים בפסקאות משנה (א) ו-(ב) של פסקה (2) שלא הוצאו בחודש מסוים, יהיה ניתן להוציאם בכל אחד מהחודשים הבאים אחריו, עד יום ט"ז בטבת התשפ"א (31 בדצמבר 2020) או עד יום קבלת חוק התקציב לשנת 2020, לפי המוקדם, למטרות כמפורט להלן, לפי העניין:</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לעניין סכומים המפורטים בפסקת משנה (א) של פסקה (2)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לשם מימון הוצאה ממשלתית;</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(ב)</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לעניין סכומים המפורטים בפסקת משנה (ב) של פסקה (2)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לשם מימון ההוצאות הדרושות להתמודדות עם המשבר שנוצר בשל התפשטות נגיף הקורונה.</w:t>
      </w:r>
    </w:p>
    <w:p w:rsidR="00CC0630" w:rsidRPr="00515F9E" w:rsidRDefault="00CC0630" w:rsidP="004D7732">
      <w:pPr>
        <w:pStyle w:val="P00"/>
        <w:spacing w:before="0"/>
        <w:ind w:left="1021" w:right="1134" w:hanging="1021"/>
        <w:rPr>
          <w:rStyle w:val="default"/>
          <w:rFonts w:cs="FrankRuehl"/>
          <w:vanish/>
          <w:sz w:val="22"/>
          <w:szCs w:val="22"/>
          <w:u w:val="single"/>
          <w:shd w:val="clear" w:color="auto" w:fill="FFFF99"/>
          <w:rtl/>
        </w:rPr>
      </w:pPr>
      <w:r w:rsidRPr="00515F9E">
        <w:rPr>
          <w:rFonts w:cs="FrankRuehl"/>
          <w:vanish/>
          <w:sz w:val="22"/>
          <w:szCs w:val="22"/>
          <w:shd w:val="clear" w:color="auto" w:fill="FFFF99"/>
          <w:rtl/>
        </w:rPr>
        <w:tab/>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א2)</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שר האוצר יגיש לאישור הממשלה עד יום ז' באייר התש"ף (1 במאי 2020), תכנית מפורטת ביחס לשימושים המתוכננים בסכומים המפורטים בסעיף קטן (א1)(2)(ב) (בסעיף קטן זה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התכנית המפורטת);</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(2)</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הממשלה תניח על שולחן הכנסת את התכנית המפורטת שתכלול את הסעיפים והסכומים שלהן:</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בריאות, רווחה, סדר ציבורי, ביטחון פנים ומענק מיידי למשרדי הממשלה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11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(ב)</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שיפוי המוסד לביטוח לאומי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3.8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(ג)</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מענק וסיוע לעסקים ולעצמאים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9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(ד)</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מימון הכשרות מקצועיות, סיוע לעמותות ולארגוני חברה אזרחית וסיוע לעסקים קטנים ובינוניים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800 מיליון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(ה)</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הנחות בארנונה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2.6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(ו)</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עלות תקציבית של פתרונות אשראי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2.25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(ז)</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תשתיות, טכנולוגיה עילית, דיגיטציה ותכנית יציאה מהמשבר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4.7 מיליארד שקלים חדשים;</w:t>
      </w:r>
    </w:p>
    <w:p w:rsidR="00CC0630" w:rsidRPr="00515F9E" w:rsidRDefault="00CC0630" w:rsidP="004D7732">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(ח)</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מטרות אחרות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0;</w:t>
      </w:r>
    </w:p>
    <w:p w:rsidR="00CC0630" w:rsidRPr="00515F9E" w:rsidRDefault="00CC0630" w:rsidP="004D7732">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(3)</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שינוי בסכומים של מרכיבי התוכנית הנקובים בפסקה (2), </w:t>
      </w:r>
      <w:r w:rsidR="00E506B7" w:rsidRPr="00515F9E">
        <w:rPr>
          <w:rStyle w:val="default"/>
          <w:rFonts w:cs="FrankRuehl" w:hint="cs"/>
          <w:vanish/>
          <w:sz w:val="22"/>
          <w:szCs w:val="22"/>
          <w:u w:val="single"/>
          <w:shd w:val="clear" w:color="auto" w:fill="FFFF99"/>
          <w:rtl/>
        </w:rPr>
        <w:t>ב</w:t>
      </w:r>
      <w:r w:rsidRPr="00515F9E">
        <w:rPr>
          <w:rStyle w:val="default"/>
          <w:rFonts w:cs="FrankRuehl" w:hint="cs"/>
          <w:vanish/>
          <w:sz w:val="22"/>
          <w:szCs w:val="22"/>
          <w:u w:val="single"/>
          <w:shd w:val="clear" w:color="auto" w:fill="FFFF99"/>
          <w:rtl/>
        </w:rPr>
        <w:t>שיעור העולה על 15 אחוזים מאחד ממרכיבי התוכנית כאמור טעון אישור ועדת הכספים של הכנסת;</w:t>
      </w:r>
    </w:p>
    <w:p w:rsidR="00CC0630" w:rsidRPr="00515F9E" w:rsidRDefault="00CC0630" w:rsidP="004D7732">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u w:val="single"/>
          <w:shd w:val="clear" w:color="auto" w:fill="FFFF99"/>
          <w:rtl/>
        </w:rPr>
        <w:t>(4)</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אישרה הממשלה את התכנית המפורטת, ידווח שר האוצר לוועדת הכספים של הכנסת מדי חודש על אופן הוצאת הכספים ועל השימוש בפועל של השימושים המתוכננים לפיה.</w:t>
      </w:r>
    </w:p>
    <w:p w:rsidR="008506B8" w:rsidRPr="00515F9E" w:rsidRDefault="008506B8" w:rsidP="004D7732">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(ב</w:t>
      </w:r>
      <w:r w:rsidRPr="00515F9E">
        <w:rPr>
          <w:rStyle w:val="default"/>
          <w:rFonts w:cs="FrankRuehl" w:hint="cs"/>
          <w:vanish/>
          <w:sz w:val="22"/>
          <w:szCs w:val="22"/>
          <w:shd w:val="clear" w:color="auto" w:fill="FFFF99"/>
          <w:rtl/>
        </w:rPr>
        <w:t>)</w:t>
      </w:r>
      <w:r w:rsidRPr="00515F9E">
        <w:rPr>
          <w:rStyle w:val="default"/>
          <w:rFonts w:cs="FrankRuehl"/>
          <w:vanish/>
          <w:sz w:val="22"/>
          <w:szCs w:val="22"/>
          <w:shd w:val="clear" w:color="auto" w:fill="FFFF99"/>
          <w:rtl/>
        </w:rPr>
        <w:tab/>
        <w:t>כ</w:t>
      </w:r>
      <w:r w:rsidRPr="00515F9E">
        <w:rPr>
          <w:rStyle w:val="default"/>
          <w:rFonts w:cs="FrankRuehl" w:hint="cs"/>
          <w:vanish/>
          <w:sz w:val="22"/>
          <w:szCs w:val="22"/>
          <w:shd w:val="clear" w:color="auto" w:fill="FFFF99"/>
          <w:rtl/>
        </w:rPr>
        <w:t xml:space="preserve">ספים </w:t>
      </w:r>
      <w:r w:rsidRPr="00515F9E">
        <w:rPr>
          <w:rStyle w:val="default"/>
          <w:rFonts w:cs="FrankRuehl" w:hint="cs"/>
          <w:strike/>
          <w:vanish/>
          <w:sz w:val="22"/>
          <w:szCs w:val="22"/>
          <w:shd w:val="clear" w:color="auto" w:fill="FFFF99"/>
          <w:rtl/>
        </w:rPr>
        <w:t>לפי סעיף קטן (א)</w:t>
      </w:r>
      <w:r w:rsidR="004D7732" w:rsidRPr="00515F9E">
        <w:rPr>
          <w:rStyle w:val="default"/>
          <w:rFonts w:cs="FrankRuehl" w:hint="cs"/>
          <w:vanish/>
          <w:sz w:val="22"/>
          <w:szCs w:val="22"/>
          <w:shd w:val="clear" w:color="auto" w:fill="FFFF99"/>
          <w:rtl/>
        </w:rPr>
        <w:t xml:space="preserve"> </w:t>
      </w:r>
      <w:r w:rsidR="004D7732" w:rsidRPr="00515F9E">
        <w:rPr>
          <w:rStyle w:val="default"/>
          <w:rFonts w:cs="FrankRuehl" w:hint="cs"/>
          <w:vanish/>
          <w:sz w:val="22"/>
          <w:szCs w:val="22"/>
          <w:u w:val="single"/>
          <w:shd w:val="clear" w:color="auto" w:fill="FFFF99"/>
          <w:rtl/>
        </w:rPr>
        <w:t>לפי סעיפים קטנים (א) ו-(א1)(2)(א)</w:t>
      </w:r>
      <w:r w:rsidRPr="00515F9E">
        <w:rPr>
          <w:rStyle w:val="default"/>
          <w:rFonts w:cs="FrankRuehl" w:hint="cs"/>
          <w:vanish/>
          <w:sz w:val="22"/>
          <w:szCs w:val="22"/>
          <w:shd w:val="clear" w:color="auto" w:fill="FFFF99"/>
          <w:rtl/>
        </w:rPr>
        <w:t xml:space="preserve"> ייועדו קודם כל ל</w:t>
      </w:r>
      <w:r w:rsidRPr="00515F9E">
        <w:rPr>
          <w:rStyle w:val="default"/>
          <w:rFonts w:cs="FrankRuehl"/>
          <w:vanish/>
          <w:sz w:val="22"/>
          <w:szCs w:val="22"/>
          <w:shd w:val="clear" w:color="auto" w:fill="FFFF99"/>
          <w:rtl/>
        </w:rPr>
        <w:t>קי</w:t>
      </w:r>
      <w:r w:rsidRPr="00515F9E">
        <w:rPr>
          <w:rStyle w:val="default"/>
          <w:rFonts w:cs="FrankRuehl" w:hint="cs"/>
          <w:vanish/>
          <w:sz w:val="22"/>
          <w:szCs w:val="22"/>
          <w:shd w:val="clear" w:color="auto" w:fill="FFFF99"/>
          <w:rtl/>
        </w:rPr>
        <w:t>ום התחייבויות המדינה מכוח חוק, חוזים ואמנ</w:t>
      </w:r>
      <w:r w:rsidRPr="00515F9E">
        <w:rPr>
          <w:rStyle w:val="default"/>
          <w:rFonts w:cs="FrankRuehl"/>
          <w:vanish/>
          <w:sz w:val="22"/>
          <w:szCs w:val="22"/>
          <w:shd w:val="clear" w:color="auto" w:fill="FFFF99"/>
          <w:rtl/>
        </w:rPr>
        <w:t>ו</w:t>
      </w:r>
      <w:r w:rsidRPr="00515F9E">
        <w:rPr>
          <w:rStyle w:val="default"/>
          <w:rFonts w:cs="FrankRuehl" w:hint="cs"/>
          <w:vanish/>
          <w:sz w:val="22"/>
          <w:szCs w:val="22"/>
          <w:shd w:val="clear" w:color="auto" w:fill="FFFF99"/>
          <w:rtl/>
        </w:rPr>
        <w:t>ת; ביתרה תשתמש הממשלה רק להפעלת שירותים חיוניים ופעולות שנכללו בחוק התקציב הקודם לרבות כאלה שנכללו באמצעות שינויים תקציביים.</w:t>
      </w:r>
    </w:p>
    <w:p w:rsidR="003F2857" w:rsidRPr="00515F9E" w:rsidRDefault="003F2857" w:rsidP="003F2857">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2.6.2020</w:t>
      </w:r>
    </w:p>
    <w:p w:rsidR="003F2857" w:rsidRPr="00515F9E" w:rsidRDefault="003F2857" w:rsidP="003F2857">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הוראת שעה (תיקון) תש"ף-2020</w:t>
      </w:r>
    </w:p>
    <w:p w:rsidR="003F2857" w:rsidRPr="00515F9E" w:rsidRDefault="003F2857" w:rsidP="003F2857">
      <w:pPr>
        <w:pStyle w:val="P00"/>
        <w:spacing w:before="0"/>
        <w:ind w:left="0" w:right="1134"/>
        <w:rPr>
          <w:rStyle w:val="default"/>
          <w:rFonts w:cs="FrankRuehl"/>
          <w:vanish/>
          <w:szCs w:val="20"/>
          <w:shd w:val="clear" w:color="auto" w:fill="FFFF99"/>
          <w:rtl/>
        </w:rPr>
      </w:pPr>
      <w:hyperlink r:id="rId32" w:history="1">
        <w:r w:rsidRPr="00515F9E">
          <w:rPr>
            <w:rStyle w:val="Hyperlink"/>
            <w:rFonts w:cs="FrankRuehl" w:hint="cs"/>
            <w:vanish/>
            <w:sz w:val="26"/>
            <w:szCs w:val="20"/>
            <w:shd w:val="clear" w:color="auto" w:fill="FFFF99"/>
            <w:rtl/>
          </w:rPr>
          <w:t>ס"ח תש"ף מס' 2796</w:t>
        </w:r>
      </w:hyperlink>
      <w:r w:rsidRPr="00515F9E">
        <w:rPr>
          <w:rStyle w:val="default"/>
          <w:rFonts w:cs="FrankRuehl" w:hint="cs"/>
          <w:vanish/>
          <w:szCs w:val="20"/>
          <w:shd w:val="clear" w:color="auto" w:fill="FFFF99"/>
          <w:rtl/>
        </w:rPr>
        <w:t xml:space="preserve"> מיום 2.6.2020 עמ' 46 (</w:t>
      </w:r>
      <w:hyperlink r:id="rId33" w:history="1">
        <w:r w:rsidRPr="00515F9E">
          <w:rPr>
            <w:rStyle w:val="Hyperlink"/>
            <w:rFonts w:cs="FrankRuehl" w:hint="cs"/>
            <w:vanish/>
            <w:sz w:val="26"/>
            <w:szCs w:val="20"/>
            <w:shd w:val="clear" w:color="auto" w:fill="FFFF99"/>
            <w:rtl/>
          </w:rPr>
          <w:t>ה"ח 1307</w:t>
        </w:r>
      </w:hyperlink>
      <w:r w:rsidRPr="00515F9E">
        <w:rPr>
          <w:rStyle w:val="default"/>
          <w:rFonts w:cs="FrankRuehl" w:hint="cs"/>
          <w:vanish/>
          <w:szCs w:val="20"/>
          <w:shd w:val="clear" w:color="auto" w:fill="FFFF99"/>
          <w:rtl/>
        </w:rPr>
        <w:t>)</w:t>
      </w:r>
    </w:p>
    <w:p w:rsidR="003F2857" w:rsidRPr="00515F9E" w:rsidRDefault="003F2857" w:rsidP="003F2857">
      <w:pPr>
        <w:pStyle w:val="P00"/>
        <w:ind w:left="1021" w:right="1134" w:hanging="1021"/>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w:t>
      </w: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בסעיף קטן זה </w:t>
      </w:r>
      <w:r w:rsidRPr="00515F9E">
        <w:rPr>
          <w:rStyle w:val="default"/>
          <w:rFonts w:cs="FrankRuehl"/>
          <w:vanish/>
          <w:sz w:val="22"/>
          <w:szCs w:val="22"/>
          <w:shd w:val="clear" w:color="auto" w:fill="FFFF99"/>
          <w:rtl/>
        </w:rPr>
        <w:t>–</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"הוצאה ממשלתית"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הוצאה ממשלתית, נטו, לרבות מתן אשראי, ולמעט החזר חובות קרן בלבד שאינו החזר חובות כאמור למוסד לביטוח לאומי;</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לפי הקבוע בחוק התקציב לשנת 2019;</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הצמוד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לשנת 2019, בתוספת הצמדה למדד המחירים לצרכן שמפרסמת הלשכה המרכזית לסטטיסטיקה;</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יתרת ההוצאה לחודשים ינואר עד מרס"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השווה ל-25 אחוזים מסכום ההוצאה הממשלתית הצמוד לשנת 2019, בניכוי ההוצאה הממשלתית שהוצאה בפועל בחודשים ינואר עד מרס של שנת 2020;</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על אף האמור בסעיף קטן (א), בחודשים אפריל עד דצמבר של שנת 2020 או עד קבלתו של חוק התקציב לשנת 2020, לפי המוקדם, רשאית הממשלה להוציא את ההוצאות המפורטות להלן:</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סכום להוצאה ממשלתית השווה לחלק השנים עשר מסכום ההוצאה הממשלתית הצמוד לשנת 2019, ובחודש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להוצאה ממשלתית השווה לסכום יתרת ההוצאה לחודשים ינואר עד מרס בתוספת סכום ההוצאות שהוצאו בחודש מרס לשם התמודדות עם המשבר שנוצר בשל התפשטות נגיף הקורונה;</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כל חודש, לשם מימון ההוצאות הדרושות להתמודדות עם המשבר שנוצר בשל התפשטות נגיף הקורונה, ולמטרה זו בלבד, שיעור מסכום ההוצאה הממשלתית לשנת 2019 כמפורט להלן לצד אותו חודש:</w:t>
      </w:r>
    </w:p>
    <w:p w:rsidR="003F2857" w:rsidRPr="00515F9E" w:rsidRDefault="003F2857" w:rsidP="003F285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2.65%, בניכוי סכום ההוצאות שהוצאו בחודש מרס לשם התמודדות עם המשבר שנוצר בשל התפשטות נגיף הקורונה;</w:t>
      </w:r>
    </w:p>
    <w:p w:rsidR="003F2857" w:rsidRPr="00515F9E" w:rsidRDefault="003F2857" w:rsidP="003F285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מאי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1.78%</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1.88%</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יוני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1.31%</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2.94%</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בח</w:t>
      </w:r>
      <w:r w:rsidR="00AF5660" w:rsidRPr="00515F9E">
        <w:rPr>
          <w:rStyle w:val="default"/>
          <w:rFonts w:cs="FrankRuehl" w:hint="cs"/>
          <w:vanish/>
          <w:sz w:val="22"/>
          <w:szCs w:val="22"/>
          <w:shd w:val="clear" w:color="auto" w:fill="FFFF99"/>
          <w:rtl/>
        </w:rPr>
        <w:t>ו</w:t>
      </w:r>
      <w:r w:rsidRPr="00515F9E">
        <w:rPr>
          <w:rStyle w:val="default"/>
          <w:rFonts w:cs="FrankRuehl" w:hint="cs"/>
          <w:vanish/>
          <w:sz w:val="22"/>
          <w:szCs w:val="22"/>
          <w:shd w:val="clear" w:color="auto" w:fill="FFFF99"/>
          <w:rtl/>
        </w:rPr>
        <w:t xml:space="preserve">דש יולי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0.85%</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1.36%</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(5)</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אוגוסט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0.61%</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1.45%</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(6)</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ספטמבר, בחודש אוקטובר, בחודש נובמבר ובחודש דצמבר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0.35%</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0.55%</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לשם החזר חובות קרן שאינו החזר חובות כאמור למוסד לביטוח לאומי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שלא יעלה על 100 מיליארד שקלים חדשים;</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לשם החזר חובות למוסד לביטוח לאומי בשל ההוצאות הדרושות להתמודדות עם המשבר שנוצר בשל התפשטות נגיף הקורונה, ולמטרה זו בלבד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שלא יעלה על </w:t>
      </w:r>
      <w:r w:rsidRPr="00515F9E">
        <w:rPr>
          <w:rStyle w:val="default"/>
          <w:rFonts w:cs="FrankRuehl" w:hint="cs"/>
          <w:strike/>
          <w:vanish/>
          <w:sz w:val="22"/>
          <w:szCs w:val="22"/>
          <w:shd w:val="clear" w:color="auto" w:fill="FFFF99"/>
          <w:rtl/>
        </w:rPr>
        <w:t>16.1 מיליארד שקלים חדשים</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14.6 מיליארד שקלים חדשים</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(ה)</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הוצאה המותנית בהכנסה כמשמעותה בסעיף 5(א) ו-(ב) לחוק יסודות התקציב, התשמ"ה-1985, ובלבד שהסכום המוצא לפעולה מסוימת כהוצאה מותנית בהכנסה, בשנת 2020, לא יעלה על סכום התקבול שיתקבל בשנת 2020 למימון אותה הוצאה;</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(ו)</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הוצאה של מפעלים עסקיים שפעלו בשנת 2019, ובלבד שלגבי כל אחד מהמפעלים העסקיים כאמור סכום ההוצאה לשנת 2020 לא יעלה על סכום התקבולים שיתקבל למעשה אצל אותו מפעל עסקי בשנת 2020;</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סכומים המפורטים בפסקאות משנה (א) ו-(ב) של פסקה (2) שלא הוצאו בחודש מסוים, יהיה ניתן להוציאם בכל אחד מהחודשים הבאים אחריו, עד יום ט"ז בטבת התשפ"א (31 בדצמבר 2020) או עד יום קבלת חוק התקציב לשנת 2020, לפי המוקדם, למטרות כמפורט להלן, לפי העניין:</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לעניין סכומים המפורטים בפסקת משנה (א) של פסקה (2)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לשם מימון הוצאה ממשלתית;</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לעניין סכומים המפורטים בפסקת משנה (ב) של פסקה (2)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לשם מימון ההוצאות הדרושות להתמודדות עם המשבר שנוצר בשל התפשטות נגיף הקורונה.</w:t>
      </w:r>
    </w:p>
    <w:p w:rsidR="003F2857" w:rsidRPr="00515F9E" w:rsidRDefault="003F2857" w:rsidP="003F2857">
      <w:pPr>
        <w:pStyle w:val="P00"/>
        <w:spacing w:before="0"/>
        <w:ind w:left="1021" w:right="1134" w:hanging="1021"/>
        <w:rPr>
          <w:rStyle w:val="default"/>
          <w:rFonts w:cs="FrankRuehl"/>
          <w:vanish/>
          <w:sz w:val="22"/>
          <w:szCs w:val="22"/>
          <w:shd w:val="clear" w:color="auto" w:fill="FFFF99"/>
          <w:rtl/>
        </w:rPr>
      </w:pPr>
      <w:r w:rsidRPr="00515F9E">
        <w:rPr>
          <w:rFonts w:cs="FrankRuehl"/>
          <w:vanish/>
          <w:sz w:val="22"/>
          <w:szCs w:val="22"/>
          <w:shd w:val="clear" w:color="auto" w:fill="FFFF99"/>
          <w:rtl/>
        </w:rPr>
        <w:tab/>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א2)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שר האוצר יגיש לאישור הממשלה עד יום ז' באייר התש"ף (1 במאי 2020), תכנית מפורטת ביחס לשימושים המתוכננים בסכומים המפורטים בסעיף קטן (א1)(2)(ב) (בסעיף קטן זה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התכנית המפורטת);</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הממשלה תניח על שולחן הכנסת את התכנית המפורטת שתכלול את הסעיפים והסכומים שלהן:</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בריאות, רווחה, סדר ציבורי, ביטחון פנים </w:t>
      </w:r>
      <w:r w:rsidRPr="00515F9E">
        <w:rPr>
          <w:rStyle w:val="default"/>
          <w:rFonts w:cs="FrankRuehl" w:hint="cs"/>
          <w:strike/>
          <w:vanish/>
          <w:sz w:val="22"/>
          <w:szCs w:val="22"/>
          <w:shd w:val="clear" w:color="auto" w:fill="FFFF99"/>
          <w:rtl/>
        </w:rPr>
        <w:t>ומענק מיידי למשרדי הממשלה</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 xml:space="preserve">ומתן מענה לצורכי </w:t>
      </w:r>
      <w:r w:rsidR="00295B89" w:rsidRPr="00515F9E">
        <w:rPr>
          <w:rStyle w:val="default"/>
          <w:rFonts w:cs="FrankRuehl" w:hint="cs"/>
          <w:vanish/>
          <w:sz w:val="22"/>
          <w:szCs w:val="22"/>
          <w:u w:val="single"/>
          <w:shd w:val="clear" w:color="auto" w:fill="FFFF99"/>
          <w:rtl/>
        </w:rPr>
        <w:t>משרדי הממשלה</w:t>
      </w:r>
      <w:r w:rsidRPr="00515F9E">
        <w:rPr>
          <w:rStyle w:val="default"/>
          <w:rFonts w:cs="FrankRuehl" w:hint="cs"/>
          <w:vanish/>
          <w:sz w:val="22"/>
          <w:szCs w:val="22"/>
          <w:shd w:val="clear" w:color="auto" w:fill="FFFF99"/>
          <w:rtl/>
        </w:rPr>
        <w:t xml:space="preserve">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11 מיליארד שקלים חדשים</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14 מיליארד שקלים חדשים</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שיפוי המוסד לביטוח לאומי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3.8 מיליארד שקלים חדשים</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4.5 מיליארד שקלים חדשים</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מענק וסיוע לעסקים ולעצמאים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9 מיליארד שקלים חדשים</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16 מיליארד שקלים חדשים, ובכלל זה 500 מיליון שקלים חדשים כמענק נוסף לעסקים שפרטיו ייקבעו בחוק או שחלוקתו תהיה טעונה אישור ועדת הכספים של הכנסת</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00295B89" w:rsidRPr="00515F9E">
        <w:rPr>
          <w:rStyle w:val="default"/>
          <w:rFonts w:cs="FrankRuehl" w:hint="cs"/>
          <w:vanish/>
          <w:sz w:val="22"/>
          <w:szCs w:val="22"/>
          <w:u w:val="single"/>
          <w:shd w:val="clear" w:color="auto" w:fill="FFFF99"/>
          <w:rtl/>
        </w:rPr>
        <w:t>עידוד תעסוקה והכשרת הון אנושי,</w:t>
      </w:r>
      <w:r w:rsidR="00295B89"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shd w:val="clear" w:color="auto" w:fill="FFFF99"/>
          <w:rtl/>
        </w:rPr>
        <w:t xml:space="preserve">מימון הכשרות מקצועיות, סיוע לעמותות ולארגוני חברה אזרחית וסיוע לעסקים קטנים ובינוניים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800 מיליון שקלים חדשים</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1.35 מיליארד שקלים חדשים</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(ה)</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הנחות בארנונה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2.6 מיליארד שקלים חדשים;</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(ו)</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עלות תקציבית של פתרונות אשראי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2.25 מיליארד שקלים חדשים</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5.35 מיליארד שקלים חדשים</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(ז)</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תשתיות, טכנולוגיה עילית, דיגיטציה ותכנית יציאה מהמשבר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4.7 מיליארד שקלים חדשים</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4.6 מיליארד שקלים חדשים</w:t>
      </w:r>
      <w:r w:rsidRPr="00515F9E">
        <w:rPr>
          <w:rStyle w:val="default"/>
          <w:rFonts w:cs="FrankRuehl" w:hint="cs"/>
          <w:vanish/>
          <w:sz w:val="22"/>
          <w:szCs w:val="22"/>
          <w:shd w:val="clear" w:color="auto" w:fill="FFFF99"/>
          <w:rtl/>
        </w:rPr>
        <w:t>;</w:t>
      </w:r>
    </w:p>
    <w:p w:rsidR="003F2857" w:rsidRPr="00515F9E" w:rsidRDefault="003F2857" w:rsidP="003F285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(ח)</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מטרות אחרות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0</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1.25 מיליארד שקלים חדשים</w:t>
      </w:r>
      <w:r w:rsidRPr="00515F9E">
        <w:rPr>
          <w:rStyle w:val="default"/>
          <w:rFonts w:cs="FrankRuehl" w:hint="cs"/>
          <w:vanish/>
          <w:sz w:val="22"/>
          <w:szCs w:val="22"/>
          <w:shd w:val="clear" w:color="auto" w:fill="FFFF99"/>
          <w:rtl/>
        </w:rPr>
        <w:t>;</w:t>
      </w:r>
    </w:p>
    <w:p w:rsidR="00295B89" w:rsidRPr="00515F9E" w:rsidRDefault="00295B89"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u w:val="single"/>
          <w:shd w:val="clear" w:color="auto" w:fill="FFFF99"/>
          <w:rtl/>
        </w:rPr>
        <w:t>(2א)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שר האוצר יגיש לאישור הממשלה, עד יום כ"ג בתמוז התש"ף (15 ביולי 2020), עדכון לתכנית המפורטת ביחס לסכומים שהשתנו בה ממועד אישורה לפי פסקה (1); הממשלה תגיש לוועדת הכספים של הכנסת את העדכון לתכנית המפורטת כאמור;</w:t>
      </w:r>
    </w:p>
    <w:p w:rsidR="003F2857" w:rsidRPr="00515F9E" w:rsidRDefault="003F2857" w:rsidP="003F285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שינוי בסכומים של מרכיבי התוכנית הנקובים בפסקה (2), </w:t>
      </w:r>
      <w:r w:rsidR="00E506B7" w:rsidRPr="00515F9E">
        <w:rPr>
          <w:rStyle w:val="default"/>
          <w:rFonts w:cs="FrankRuehl" w:hint="cs"/>
          <w:vanish/>
          <w:sz w:val="22"/>
          <w:szCs w:val="22"/>
          <w:shd w:val="clear" w:color="auto" w:fill="FFFF99"/>
          <w:rtl/>
        </w:rPr>
        <w:t>ב</w:t>
      </w:r>
      <w:r w:rsidRPr="00515F9E">
        <w:rPr>
          <w:rStyle w:val="default"/>
          <w:rFonts w:cs="FrankRuehl" w:hint="cs"/>
          <w:vanish/>
          <w:sz w:val="22"/>
          <w:szCs w:val="22"/>
          <w:shd w:val="clear" w:color="auto" w:fill="FFFF99"/>
          <w:rtl/>
        </w:rPr>
        <w:t>שיעור העולה על 15 אחוזים מאחד ממרכיבי התוכנית כאמור טעון אישור ועדת הכספים של הכנסת;</w:t>
      </w:r>
    </w:p>
    <w:p w:rsidR="003F2857" w:rsidRPr="00515F9E" w:rsidRDefault="003F2857" w:rsidP="003F285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אישרה הממשלה את התכנית המפורטת,</w:t>
      </w:r>
      <w:r w:rsidR="00295B89" w:rsidRPr="00515F9E">
        <w:rPr>
          <w:rStyle w:val="default"/>
          <w:rFonts w:cs="FrankRuehl" w:hint="cs"/>
          <w:vanish/>
          <w:sz w:val="22"/>
          <w:szCs w:val="22"/>
          <w:shd w:val="clear" w:color="auto" w:fill="FFFF99"/>
          <w:rtl/>
        </w:rPr>
        <w:t xml:space="preserve"> </w:t>
      </w:r>
      <w:r w:rsidR="00295B89" w:rsidRPr="00515F9E">
        <w:rPr>
          <w:rStyle w:val="default"/>
          <w:rFonts w:cs="FrankRuehl" w:hint="cs"/>
          <w:vanish/>
          <w:sz w:val="22"/>
          <w:szCs w:val="22"/>
          <w:u w:val="single"/>
          <w:shd w:val="clear" w:color="auto" w:fill="FFFF99"/>
          <w:rtl/>
        </w:rPr>
        <w:t>לרבות עדכונה בהתאם להוראות פסקה (2א),</w:t>
      </w:r>
      <w:r w:rsidRPr="00515F9E">
        <w:rPr>
          <w:rStyle w:val="default"/>
          <w:rFonts w:cs="FrankRuehl" w:hint="cs"/>
          <w:vanish/>
          <w:sz w:val="22"/>
          <w:szCs w:val="22"/>
          <w:shd w:val="clear" w:color="auto" w:fill="FFFF99"/>
          <w:rtl/>
        </w:rPr>
        <w:t xml:space="preserve"> ידווח שר האוצר לוועדת הכספים של הכנסת מדי חודש על אופן הוצאת הכספים ועל השימוש בפועל של השימושים המתוכננים לפיה.</w:t>
      </w:r>
    </w:p>
    <w:p w:rsidR="003F2857" w:rsidRPr="00515F9E" w:rsidRDefault="006803E7" w:rsidP="002A0644">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16.7.2020</w:t>
      </w:r>
    </w:p>
    <w:p w:rsidR="006803E7" w:rsidRPr="00515F9E" w:rsidRDefault="006803E7" w:rsidP="002A0644">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הוראת שעה (תיקון מס' 2)</w:t>
      </w:r>
      <w:r w:rsidRPr="00515F9E">
        <w:rPr>
          <w:rStyle w:val="default"/>
          <w:rFonts w:cs="FrankRuehl" w:hint="cs"/>
          <w:b/>
          <w:bCs/>
          <w:vanish/>
          <w:szCs w:val="20"/>
          <w:shd w:val="clear" w:color="auto" w:fill="FFFF99"/>
        </w:rPr>
        <w:t xml:space="preserve"> </w:t>
      </w:r>
      <w:r w:rsidRPr="00515F9E">
        <w:rPr>
          <w:rStyle w:val="default"/>
          <w:rFonts w:cs="FrankRuehl" w:hint="cs"/>
          <w:b/>
          <w:bCs/>
          <w:vanish/>
          <w:szCs w:val="20"/>
          <w:shd w:val="clear" w:color="auto" w:fill="FFFF99"/>
          <w:rtl/>
        </w:rPr>
        <w:t>תש"ף-2020</w:t>
      </w:r>
    </w:p>
    <w:p w:rsidR="006803E7" w:rsidRPr="00515F9E" w:rsidRDefault="006803E7" w:rsidP="002A0644">
      <w:pPr>
        <w:pStyle w:val="P00"/>
        <w:spacing w:before="0"/>
        <w:ind w:left="0" w:right="1134"/>
        <w:rPr>
          <w:rStyle w:val="default"/>
          <w:rFonts w:cs="FrankRuehl"/>
          <w:vanish/>
          <w:szCs w:val="20"/>
          <w:shd w:val="clear" w:color="auto" w:fill="FFFF99"/>
          <w:rtl/>
        </w:rPr>
      </w:pPr>
      <w:hyperlink r:id="rId34" w:history="1">
        <w:r w:rsidRPr="00515F9E">
          <w:rPr>
            <w:rStyle w:val="Hyperlink"/>
            <w:rFonts w:cs="FrankRuehl" w:hint="cs"/>
            <w:vanish/>
            <w:sz w:val="26"/>
            <w:szCs w:val="20"/>
            <w:shd w:val="clear" w:color="auto" w:fill="FFFF99"/>
            <w:rtl/>
          </w:rPr>
          <w:t>ס"ח תש"ף מס' 2828</w:t>
        </w:r>
      </w:hyperlink>
      <w:r w:rsidRPr="00515F9E">
        <w:rPr>
          <w:rStyle w:val="default"/>
          <w:rFonts w:cs="FrankRuehl" w:hint="cs"/>
          <w:vanish/>
          <w:szCs w:val="20"/>
          <w:shd w:val="clear" w:color="auto" w:fill="FFFF99"/>
          <w:rtl/>
        </w:rPr>
        <w:t xml:space="preserve"> מיום 16.7.2020 עמ' 230 (</w:t>
      </w:r>
      <w:hyperlink r:id="rId35" w:history="1">
        <w:r w:rsidRPr="00515F9E">
          <w:rPr>
            <w:rStyle w:val="Hyperlink"/>
            <w:rFonts w:cs="FrankRuehl" w:hint="cs"/>
            <w:vanish/>
            <w:sz w:val="26"/>
            <w:szCs w:val="20"/>
            <w:shd w:val="clear" w:color="auto" w:fill="FFFF99"/>
            <w:rtl/>
          </w:rPr>
          <w:t>ה"ח 1340</w:t>
        </w:r>
      </w:hyperlink>
      <w:r w:rsidRPr="00515F9E">
        <w:rPr>
          <w:rStyle w:val="default"/>
          <w:rFonts w:cs="FrankRuehl" w:hint="cs"/>
          <w:vanish/>
          <w:szCs w:val="20"/>
          <w:shd w:val="clear" w:color="auto" w:fill="FFFF99"/>
          <w:rtl/>
        </w:rPr>
        <w:t>)</w:t>
      </w:r>
    </w:p>
    <w:p w:rsidR="006803E7" w:rsidRPr="00515F9E" w:rsidRDefault="006803E7" w:rsidP="006803E7">
      <w:pPr>
        <w:pStyle w:val="P00"/>
        <w:ind w:left="1021" w:right="1134" w:hanging="1021"/>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w:t>
      </w: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בסעיף קטן זה </w:t>
      </w:r>
      <w:r w:rsidRPr="00515F9E">
        <w:rPr>
          <w:rStyle w:val="default"/>
          <w:rFonts w:cs="FrankRuehl"/>
          <w:vanish/>
          <w:sz w:val="22"/>
          <w:szCs w:val="22"/>
          <w:shd w:val="clear" w:color="auto" w:fill="FFFF99"/>
          <w:rtl/>
        </w:rPr>
        <w:t>–</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"הוצאה ממשלתית"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הוצאה ממשלתית, נטו, לרבות מתן אשראי, ולמעט החזר חובות קרן בלבד שאינו החזר חובות כאמור למוסד לביטוח לאומי;</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לפי הקבוע בחוק התקציב לשנת 2019;</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הצמוד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לשנת 2019, בתוספת הצמדה למדד המחירים לצרכן שמפרסמת הלשכה המרכזית לסטטיסטיקה;</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יתרת ההוצאה לחודשים ינואר עד מרס"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השווה ל-25 אחוזים מסכום ההוצאה הממשלתית הצמוד לשנת 2019, בניכוי ההוצאה הממשלתית שהוצאה בפועל בחודשים ינואר עד מרס של שנת 2020;</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על אף האמור בסעיף קטן (א), בחודשים אפריל עד דצמבר של שנת 2020 או עד קבלתו של חוק התקציב לשנת 2020, לפי המוקדם, רשאית הממשלה להוציא את ההוצאות המפורטות להלן:</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סכום להוצאה ממשלתית השווה לחלק השנים עשר מסכום ההוצאה הממשלתית הצמוד לשנת 2019, ובחודש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להוצאה ממשלתית השווה לסכום יתרת ההוצאה לחודשים ינואר עד מרס בתוספת סכום ההוצאות שהוצאו בחודש מרס לשם התמודדות עם המשבר שנוצר בשל התפשטות נגיף הקורונה;</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כל חודש, לשם מימון ההוצאות הדרושות להתמודדות עם המשבר שנוצר בשל התפשטות נגיף הקורונה, ולמטרה זו בלבד, שיעור מסכום ההוצאה הממשלתית לשנת 2019 כמפורט להלן לצד אותו חודש:</w:t>
      </w:r>
    </w:p>
    <w:p w:rsidR="006803E7" w:rsidRPr="00515F9E" w:rsidRDefault="006803E7" w:rsidP="006803E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2.65%, בניכוי סכום ההוצאות שהוצאו בחודש מרס לשם התמודדות עם המשבר שנוצר בשל התפשטות נגיף הקורונה;</w:t>
      </w:r>
    </w:p>
    <w:p w:rsidR="006803E7" w:rsidRPr="00515F9E" w:rsidRDefault="006803E7" w:rsidP="006803E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מאי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1.88%;</w:t>
      </w:r>
    </w:p>
    <w:p w:rsidR="006803E7" w:rsidRPr="00515F9E" w:rsidRDefault="006803E7" w:rsidP="006803E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יוני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2.94%;</w:t>
      </w:r>
    </w:p>
    <w:p w:rsidR="006803E7" w:rsidRPr="00515F9E" w:rsidRDefault="006803E7" w:rsidP="006803E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בח</w:t>
      </w:r>
      <w:r w:rsidR="00AF5660" w:rsidRPr="00515F9E">
        <w:rPr>
          <w:rStyle w:val="default"/>
          <w:rFonts w:cs="FrankRuehl" w:hint="cs"/>
          <w:vanish/>
          <w:sz w:val="22"/>
          <w:szCs w:val="22"/>
          <w:shd w:val="clear" w:color="auto" w:fill="FFFF99"/>
          <w:rtl/>
        </w:rPr>
        <w:t>ו</w:t>
      </w:r>
      <w:r w:rsidRPr="00515F9E">
        <w:rPr>
          <w:rStyle w:val="default"/>
          <w:rFonts w:cs="FrankRuehl" w:hint="cs"/>
          <w:vanish/>
          <w:sz w:val="22"/>
          <w:szCs w:val="22"/>
          <w:shd w:val="clear" w:color="auto" w:fill="FFFF99"/>
          <w:rtl/>
        </w:rPr>
        <w:t xml:space="preserve">דש יולי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1.36%;</w:t>
      </w:r>
    </w:p>
    <w:p w:rsidR="006803E7" w:rsidRPr="00515F9E" w:rsidRDefault="006803E7" w:rsidP="006803E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(5)</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אוגוסט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1.45%</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1.81%</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928" w:right="1134"/>
        <w:rPr>
          <w:rStyle w:val="default"/>
          <w:rFonts w:cs="FrankRuehl"/>
          <w:strike/>
          <w:vanish/>
          <w:sz w:val="22"/>
          <w:szCs w:val="22"/>
          <w:shd w:val="clear" w:color="auto" w:fill="FFFF99"/>
          <w:rtl/>
        </w:rPr>
      </w:pPr>
      <w:r w:rsidRPr="00515F9E">
        <w:rPr>
          <w:rStyle w:val="default"/>
          <w:rFonts w:cs="FrankRuehl" w:hint="cs"/>
          <w:strike/>
          <w:vanish/>
          <w:sz w:val="22"/>
          <w:szCs w:val="22"/>
          <w:shd w:val="clear" w:color="auto" w:fill="FFFF99"/>
          <w:rtl/>
        </w:rPr>
        <w:t>(6)</w:t>
      </w:r>
      <w:r w:rsidRPr="00515F9E">
        <w:rPr>
          <w:rStyle w:val="default"/>
          <w:rFonts w:cs="FrankRuehl"/>
          <w:strike/>
          <w:vanish/>
          <w:sz w:val="22"/>
          <w:szCs w:val="22"/>
          <w:shd w:val="clear" w:color="auto" w:fill="FFFF99"/>
          <w:rtl/>
        </w:rPr>
        <w:tab/>
      </w:r>
      <w:r w:rsidRPr="00515F9E">
        <w:rPr>
          <w:rStyle w:val="default"/>
          <w:rFonts w:cs="FrankRuehl" w:hint="cs"/>
          <w:strike/>
          <w:vanish/>
          <w:sz w:val="22"/>
          <w:szCs w:val="22"/>
          <w:shd w:val="clear" w:color="auto" w:fill="FFFF99"/>
          <w:rtl/>
        </w:rPr>
        <w:t xml:space="preserve">בחודש ספטמבר, בחודש אוקטובר, בחודש נובמבר ובחודש דצמבר </w:t>
      </w:r>
      <w:r w:rsidRPr="00515F9E">
        <w:rPr>
          <w:rStyle w:val="default"/>
          <w:rFonts w:cs="FrankRuehl"/>
          <w:strike/>
          <w:vanish/>
          <w:sz w:val="22"/>
          <w:szCs w:val="22"/>
          <w:shd w:val="clear" w:color="auto" w:fill="FFFF99"/>
          <w:rtl/>
        </w:rPr>
        <w:t>–</w:t>
      </w:r>
      <w:r w:rsidRPr="00515F9E">
        <w:rPr>
          <w:rStyle w:val="default"/>
          <w:rFonts w:cs="FrankRuehl" w:hint="cs"/>
          <w:strike/>
          <w:vanish/>
          <w:sz w:val="22"/>
          <w:szCs w:val="22"/>
          <w:shd w:val="clear" w:color="auto" w:fill="FFFF99"/>
          <w:rtl/>
        </w:rPr>
        <w:t xml:space="preserve"> 0.55%;</w:t>
      </w:r>
    </w:p>
    <w:p w:rsidR="006803E7" w:rsidRPr="00515F9E" w:rsidRDefault="006803E7" w:rsidP="006803E7">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(6)</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ספטמבר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2.59%;</w:t>
      </w:r>
    </w:p>
    <w:p w:rsidR="006803E7" w:rsidRPr="00515F9E" w:rsidRDefault="006803E7" w:rsidP="006803E7">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(7)</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אוקטובר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1.16%;</w:t>
      </w:r>
    </w:p>
    <w:p w:rsidR="006803E7" w:rsidRPr="00515F9E" w:rsidRDefault="006803E7" w:rsidP="006803E7">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(8)</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נובמבר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2.75%;</w:t>
      </w:r>
    </w:p>
    <w:p w:rsidR="006803E7" w:rsidRPr="00515F9E" w:rsidRDefault="006803E7" w:rsidP="006803E7">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u w:val="single"/>
          <w:shd w:val="clear" w:color="auto" w:fill="FFFF99"/>
          <w:rtl/>
        </w:rPr>
        <w:t>(9)</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בחודש דצמבר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1.65%</w:t>
      </w:r>
      <w:r w:rsidR="005E2E48" w:rsidRPr="00515F9E">
        <w:rPr>
          <w:rStyle w:val="default"/>
          <w:rFonts w:cs="FrankRuehl" w:hint="cs"/>
          <w:vanish/>
          <w:sz w:val="22"/>
          <w:szCs w:val="22"/>
          <w:u w:val="single"/>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לשם החזר חובות קרן שאינו החזר חובות כאמור למוסד לביטוח לאומי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שלא יעלה על 100 מיליארד שקלים חדשים;</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לשם החזר חובות למוסד לביטוח לאומי בשל ההוצאות הדרושות להתמודדות עם המשבר שנוצר בשל התפשטות נגיף הקורונה, ולמטרה זו בלבד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שלא יעלה על </w:t>
      </w:r>
      <w:r w:rsidRPr="00515F9E">
        <w:rPr>
          <w:rStyle w:val="default"/>
          <w:rFonts w:cs="FrankRuehl" w:hint="cs"/>
          <w:strike/>
          <w:vanish/>
          <w:sz w:val="22"/>
          <w:szCs w:val="22"/>
          <w:shd w:val="clear" w:color="auto" w:fill="FFFF99"/>
          <w:rtl/>
        </w:rPr>
        <w:t>14.6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7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(ה)</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הוצאה המותנית בהכנסה כמשמעותה בסעיף 5(א) ו-(ב) לחוק יסודות התקציב, התשמ"ה-1985, ובלבד שהסכום המוצא לפעולה מסוימת כהוצאה מותנית בהכנסה, בשנת 2020, לא יעלה על סכום התקבול שיתקבל בשנת 2020 למימון אותה הוצאה;</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(ו)</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הוצאה של מפעלים עסקיים שפעלו בשנת 2019, ובלבד שלגבי כל אחד מהמפעלים העסקיים כאמור סכום ההוצאה לשנת 2020 לא יעלה על סכום התקבולים שיתקבל למעשה אצל אותו מפעל עסקי בשנת 2020;</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סכומים המפורטים בפסקאות משנה (א) ו-(ב) של פסקה (2) שלא הוצאו בחודש מסוים, יהיה ניתן להוציאם בכל אחד מהחודשים הבאים אחריו, עד יום ט"ז בטבת התשפ"א (31 בדצמבר 2020) או עד יום קבלת חוק התקציב לשנת 2020, לפי המוקדם, למטרות כמפורט להלן, לפי העניין:</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לעניין סכומים המפורטים בפסקת משנה (א) של פסקה (2)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לשם מימון הוצאה ממשלתית;</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לעניין סכומים המפורטים בפסקת משנה (ב) של פסקה (2)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לשם מימון ההוצאות הדרושות להתמודדות עם המשבר שנוצר בשל התפשטות נגיף הקורונה.</w:t>
      </w:r>
    </w:p>
    <w:p w:rsidR="006803E7" w:rsidRPr="00515F9E" w:rsidRDefault="006803E7" w:rsidP="006803E7">
      <w:pPr>
        <w:pStyle w:val="P00"/>
        <w:spacing w:before="0"/>
        <w:ind w:left="1021" w:right="1134" w:hanging="1021"/>
        <w:rPr>
          <w:rStyle w:val="default"/>
          <w:rFonts w:cs="FrankRuehl"/>
          <w:vanish/>
          <w:sz w:val="22"/>
          <w:szCs w:val="22"/>
          <w:shd w:val="clear" w:color="auto" w:fill="FFFF99"/>
          <w:rtl/>
        </w:rPr>
      </w:pPr>
      <w:r w:rsidRPr="00515F9E">
        <w:rPr>
          <w:rFonts w:cs="FrankRuehl"/>
          <w:vanish/>
          <w:sz w:val="22"/>
          <w:szCs w:val="22"/>
          <w:shd w:val="clear" w:color="auto" w:fill="FFFF99"/>
          <w:rtl/>
        </w:rPr>
        <w:tab/>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א2)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שר האוצר יגיש לאישור הממשלה עד יום ז' באייר התש"ף (1 במאי 2020), תכנית מפורטת ביחס לשימושים המתוכננים בסכומים המפורטים בסעיף קטן (א1)(2)(ב) (בסעיף קטן זה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התכנית המפורטת);</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הממשלה תניח על שולחן הכנסת את התכנית המפורטת שתכלול את הסעיפים והסכומים שלהן:</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בריאות, רווחה, סדר ציבורי, ביטחון פנים ומתן מענה לצורכי משרדי הממשלה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14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13.9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שיפוי המוסד לביטוח לאומי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4.5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12.2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מענק וסיוע לעסקים ולעצמאים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16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31.7 מיליארד שקלים חדשים</w:t>
      </w:r>
      <w:r w:rsidRPr="00515F9E">
        <w:rPr>
          <w:rStyle w:val="default"/>
          <w:rFonts w:cs="FrankRuehl" w:hint="cs"/>
          <w:vanish/>
          <w:sz w:val="22"/>
          <w:szCs w:val="22"/>
          <w:shd w:val="clear" w:color="auto" w:fill="FFFF99"/>
          <w:rtl/>
        </w:rPr>
        <w:t>, ובכלל זה 500 מיליון שקלים חדשים כמענק נוסף לעסקים שפרטיו ייקבעו בחוק או שחלוקתו תהיה טעונה אישור ועדת הכספים של הכנסת;</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עידוד תעסוקה והכשרת הון אנושי, מימון הכשרות מקצועיות, סיוע לעמותות ולארגוני חברה אזרחית וסיוע לעסקים קטנים ובינוניים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1.35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0.9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(ה)</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הנחות בארנונה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2.6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3.9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(ו)</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עלות תקציבית של פתרונות אשראי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5.35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6.1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(ז)</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תשתיות, טכנולוגיה עילית, דיגיטציה ותכנית יציאה מהמשבר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4.6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3.1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(ח)</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מטרות אחרות</w:t>
      </w:r>
      <w:r w:rsidR="005E2E48" w:rsidRPr="00515F9E">
        <w:rPr>
          <w:rStyle w:val="default"/>
          <w:rFonts w:cs="FrankRuehl" w:hint="cs"/>
          <w:vanish/>
          <w:sz w:val="22"/>
          <w:szCs w:val="22"/>
          <w:u w:val="single"/>
          <w:shd w:val="clear" w:color="auto" w:fill="FFFF99"/>
          <w:rtl/>
        </w:rPr>
        <w:t>, לרבות למענק וסיוע לשם הבטחת ביטחון תזונתי משפחות מוחלשות</w:t>
      </w:r>
      <w:r w:rsidRPr="00515F9E">
        <w:rPr>
          <w:rStyle w:val="default"/>
          <w:rFonts w:cs="FrankRuehl" w:hint="cs"/>
          <w:vanish/>
          <w:sz w:val="22"/>
          <w:szCs w:val="22"/>
          <w:shd w:val="clear" w:color="auto" w:fill="FFFF99"/>
          <w:rtl/>
        </w:rPr>
        <w:t xml:space="preserve">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1.25 מיליארד שקלים חדשים</w:t>
      </w:r>
      <w:r w:rsidR="005E2E48" w:rsidRPr="00515F9E">
        <w:rPr>
          <w:rStyle w:val="default"/>
          <w:rFonts w:cs="FrankRuehl" w:hint="cs"/>
          <w:vanish/>
          <w:sz w:val="22"/>
          <w:szCs w:val="22"/>
          <w:shd w:val="clear" w:color="auto" w:fill="FFFF99"/>
          <w:rtl/>
        </w:rPr>
        <w:t xml:space="preserve"> </w:t>
      </w:r>
      <w:r w:rsidR="005E2E48" w:rsidRPr="00515F9E">
        <w:rPr>
          <w:rStyle w:val="default"/>
          <w:rFonts w:cs="FrankRuehl" w:hint="cs"/>
          <w:vanish/>
          <w:sz w:val="22"/>
          <w:szCs w:val="22"/>
          <w:u w:val="single"/>
          <w:shd w:val="clear" w:color="auto" w:fill="FFFF99"/>
          <w:rtl/>
        </w:rPr>
        <w:t>3.05 מיליארד שקלים חדשים</w:t>
      </w:r>
      <w:r w:rsidRPr="00515F9E">
        <w:rPr>
          <w:rStyle w:val="default"/>
          <w:rFonts w:cs="FrankRuehl" w:hint="cs"/>
          <w:vanish/>
          <w:sz w:val="22"/>
          <w:szCs w:val="22"/>
          <w:shd w:val="clear" w:color="auto" w:fill="FFFF99"/>
          <w:rtl/>
        </w:rPr>
        <w:t>;</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שר האוצר יגיש לאישור הממשלה, עד יום </w:t>
      </w:r>
      <w:r w:rsidRPr="00515F9E">
        <w:rPr>
          <w:rStyle w:val="default"/>
          <w:rFonts w:cs="FrankRuehl" w:hint="cs"/>
          <w:strike/>
          <w:vanish/>
          <w:sz w:val="22"/>
          <w:szCs w:val="22"/>
          <w:shd w:val="clear" w:color="auto" w:fill="FFFF99"/>
          <w:rtl/>
        </w:rPr>
        <w:t>כ"ג בתמוז התש"ף (15 ביולי 2020)</w:t>
      </w:r>
      <w:r w:rsidR="00E506B7" w:rsidRPr="00515F9E">
        <w:rPr>
          <w:rStyle w:val="default"/>
          <w:rFonts w:cs="FrankRuehl" w:hint="cs"/>
          <w:vanish/>
          <w:sz w:val="22"/>
          <w:szCs w:val="22"/>
          <w:shd w:val="clear" w:color="auto" w:fill="FFFF99"/>
          <w:rtl/>
        </w:rPr>
        <w:t xml:space="preserve"> </w:t>
      </w:r>
      <w:r w:rsidR="00E506B7" w:rsidRPr="00515F9E">
        <w:rPr>
          <w:rStyle w:val="default"/>
          <w:rFonts w:cs="FrankRuehl" w:hint="cs"/>
          <w:vanish/>
          <w:sz w:val="22"/>
          <w:szCs w:val="22"/>
          <w:u w:val="single"/>
          <w:shd w:val="clear" w:color="auto" w:fill="FFFF99"/>
          <w:rtl/>
        </w:rPr>
        <w:t>ט"ז באב התש"ף (6 באוגוסט 2020)</w:t>
      </w:r>
      <w:r w:rsidRPr="00515F9E">
        <w:rPr>
          <w:rStyle w:val="default"/>
          <w:rFonts w:cs="FrankRuehl" w:hint="cs"/>
          <w:vanish/>
          <w:sz w:val="22"/>
          <w:szCs w:val="22"/>
          <w:shd w:val="clear" w:color="auto" w:fill="FFFF99"/>
          <w:rtl/>
        </w:rPr>
        <w:t>, עדכון לתכנית המפורטת ביחס לסכומים שהשתנו בה ממועד אישורה לפי פסקה (1); הממשלה תגיש לוועדת הכספים של הכנסת את העדכון לתכנית המפורטת כאמור;</w:t>
      </w:r>
    </w:p>
    <w:p w:rsidR="006803E7" w:rsidRPr="00515F9E" w:rsidRDefault="006803E7" w:rsidP="006803E7">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שינוי בסכומים של מרכיבי התוכנית הנקובים בפסקה (2), </w:t>
      </w:r>
      <w:r w:rsidR="00E506B7" w:rsidRPr="00515F9E">
        <w:rPr>
          <w:rStyle w:val="default"/>
          <w:rFonts w:cs="FrankRuehl" w:hint="cs"/>
          <w:vanish/>
          <w:sz w:val="22"/>
          <w:szCs w:val="22"/>
          <w:shd w:val="clear" w:color="auto" w:fill="FFFF99"/>
          <w:rtl/>
        </w:rPr>
        <w:t>ב</w:t>
      </w:r>
      <w:r w:rsidRPr="00515F9E">
        <w:rPr>
          <w:rStyle w:val="default"/>
          <w:rFonts w:cs="FrankRuehl" w:hint="cs"/>
          <w:vanish/>
          <w:sz w:val="22"/>
          <w:szCs w:val="22"/>
          <w:shd w:val="clear" w:color="auto" w:fill="FFFF99"/>
          <w:rtl/>
        </w:rPr>
        <w:t xml:space="preserve">שיעור העולה על </w:t>
      </w:r>
      <w:r w:rsidRPr="00515F9E">
        <w:rPr>
          <w:rStyle w:val="default"/>
          <w:rFonts w:cs="FrankRuehl" w:hint="cs"/>
          <w:strike/>
          <w:vanish/>
          <w:sz w:val="22"/>
          <w:szCs w:val="22"/>
          <w:shd w:val="clear" w:color="auto" w:fill="FFFF99"/>
          <w:rtl/>
        </w:rPr>
        <w:t>15 אחוזים</w:t>
      </w:r>
      <w:r w:rsidR="00E506B7" w:rsidRPr="00515F9E">
        <w:rPr>
          <w:rStyle w:val="default"/>
          <w:rFonts w:cs="FrankRuehl" w:hint="cs"/>
          <w:vanish/>
          <w:sz w:val="22"/>
          <w:szCs w:val="22"/>
          <w:shd w:val="clear" w:color="auto" w:fill="FFFF99"/>
          <w:rtl/>
        </w:rPr>
        <w:t xml:space="preserve"> </w:t>
      </w:r>
      <w:r w:rsidR="00E506B7" w:rsidRPr="00515F9E">
        <w:rPr>
          <w:rStyle w:val="default"/>
          <w:rFonts w:cs="FrankRuehl" w:hint="cs"/>
          <w:vanish/>
          <w:sz w:val="22"/>
          <w:szCs w:val="22"/>
          <w:u w:val="single"/>
          <w:shd w:val="clear" w:color="auto" w:fill="FFFF99"/>
          <w:rtl/>
        </w:rPr>
        <w:t>10 אחוזים</w:t>
      </w:r>
      <w:r w:rsidRPr="00515F9E">
        <w:rPr>
          <w:rStyle w:val="default"/>
          <w:rFonts w:cs="FrankRuehl" w:hint="cs"/>
          <w:vanish/>
          <w:sz w:val="22"/>
          <w:szCs w:val="22"/>
          <w:shd w:val="clear" w:color="auto" w:fill="FFFF99"/>
          <w:rtl/>
        </w:rPr>
        <w:t xml:space="preserve"> מאחד ממרכיבי התוכנית כאמור טעון אישור ועדת הכספים של הכנסת;</w:t>
      </w:r>
    </w:p>
    <w:p w:rsidR="006803E7" w:rsidRPr="00515F9E" w:rsidRDefault="006803E7" w:rsidP="006803E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אישרה הממשלה את התכנית המפורטת, לרבות עדכונה בהתאם להוראות פסקה (2א), ידווח שר האוצר לוועדת הכספים של הכנסת מדי חודש על אופן הוצאת הכספים ועל השימוש בפועל של השימושים המתוכננים לפיה.</w:t>
      </w:r>
    </w:p>
    <w:p w:rsidR="006803E7" w:rsidRPr="00515F9E" w:rsidRDefault="00AF5660" w:rsidP="002A0644">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29.7.2020</w:t>
      </w:r>
    </w:p>
    <w:p w:rsidR="00AF5660" w:rsidRPr="00515F9E" w:rsidRDefault="00AF5660" w:rsidP="002A0644">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הוראת שעה (תיקון מס' 3) תש"ף-2020</w:t>
      </w:r>
    </w:p>
    <w:p w:rsidR="00AF5660" w:rsidRPr="00515F9E" w:rsidRDefault="00AF5660" w:rsidP="002A0644">
      <w:pPr>
        <w:pStyle w:val="P00"/>
        <w:spacing w:before="0"/>
        <w:ind w:left="0" w:right="1134"/>
        <w:rPr>
          <w:rStyle w:val="default"/>
          <w:rFonts w:cs="FrankRuehl"/>
          <w:vanish/>
          <w:szCs w:val="20"/>
          <w:shd w:val="clear" w:color="auto" w:fill="FFFF99"/>
          <w:rtl/>
        </w:rPr>
      </w:pPr>
      <w:hyperlink r:id="rId36" w:history="1">
        <w:r w:rsidRPr="00515F9E">
          <w:rPr>
            <w:rStyle w:val="Hyperlink"/>
            <w:rFonts w:cs="FrankRuehl" w:hint="cs"/>
            <w:vanish/>
            <w:sz w:val="26"/>
            <w:szCs w:val="20"/>
            <w:shd w:val="clear" w:color="auto" w:fill="FFFF99"/>
            <w:rtl/>
          </w:rPr>
          <w:t>ס"ח תש"ף מס' 2833</w:t>
        </w:r>
      </w:hyperlink>
      <w:r w:rsidRPr="00515F9E">
        <w:rPr>
          <w:rStyle w:val="default"/>
          <w:rFonts w:cs="FrankRuehl" w:hint="cs"/>
          <w:vanish/>
          <w:szCs w:val="20"/>
          <w:shd w:val="clear" w:color="auto" w:fill="FFFF99"/>
          <w:rtl/>
        </w:rPr>
        <w:t xml:space="preserve"> מיום 29.7.2020 עמ' 294 (</w:t>
      </w:r>
      <w:hyperlink r:id="rId37" w:history="1">
        <w:r w:rsidRPr="00515F9E">
          <w:rPr>
            <w:rStyle w:val="Hyperlink"/>
            <w:rFonts w:cs="FrankRuehl" w:hint="cs"/>
            <w:vanish/>
            <w:sz w:val="26"/>
            <w:szCs w:val="20"/>
            <w:shd w:val="clear" w:color="auto" w:fill="FFFF99"/>
            <w:rtl/>
          </w:rPr>
          <w:t>ה"ח 1349</w:t>
        </w:r>
      </w:hyperlink>
      <w:r w:rsidRPr="00515F9E">
        <w:rPr>
          <w:rStyle w:val="default"/>
          <w:rFonts w:cs="FrankRuehl" w:hint="cs"/>
          <w:vanish/>
          <w:szCs w:val="20"/>
          <w:shd w:val="clear" w:color="auto" w:fill="FFFF99"/>
          <w:rtl/>
        </w:rPr>
        <w:t>)</w:t>
      </w:r>
    </w:p>
    <w:p w:rsidR="00AF5660" w:rsidRPr="00515F9E" w:rsidRDefault="00AF5660" w:rsidP="00AF5660">
      <w:pPr>
        <w:pStyle w:val="P00"/>
        <w:ind w:left="1021" w:right="1134" w:hanging="1021"/>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w:t>
      </w: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בסעיף קטן זה </w:t>
      </w:r>
      <w:r w:rsidRPr="00515F9E">
        <w:rPr>
          <w:rStyle w:val="default"/>
          <w:rFonts w:cs="FrankRuehl"/>
          <w:vanish/>
          <w:sz w:val="22"/>
          <w:szCs w:val="22"/>
          <w:shd w:val="clear" w:color="auto" w:fill="FFFF99"/>
          <w:rtl/>
        </w:rPr>
        <w:t>–</w:t>
      </w:r>
    </w:p>
    <w:p w:rsidR="00AF5660" w:rsidRPr="00515F9E" w:rsidRDefault="00AF5660" w:rsidP="00AF566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"הוצאה ממשלתית"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הוצאה ממשלתית, נטו, לרבות מתן אשראי, ולמעט החזר חובות קרן בלבד שאינו החזר חובות כאמור למוסד לביטוח לאומי;</w:t>
      </w:r>
    </w:p>
    <w:p w:rsidR="00AF5660" w:rsidRPr="00515F9E" w:rsidRDefault="00AF5660" w:rsidP="00AF566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לפי הקבוע בחוק התקציב לשנת 2019;</w:t>
      </w:r>
    </w:p>
    <w:p w:rsidR="00AF5660" w:rsidRPr="00515F9E" w:rsidRDefault="00AF5660" w:rsidP="00AF566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הצמוד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לשנת 2019, בתוספת הצמדה למדד המחירים לצרכן שמפרסמת הלשכה המרכזית לסטטיסטיקה;</w:t>
      </w:r>
    </w:p>
    <w:p w:rsidR="00AF5660" w:rsidRPr="00515F9E" w:rsidRDefault="00AF5660" w:rsidP="00AF566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יתרת ההוצאה לחודשים ינואר עד מרס"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השווה ל-25 אחוזים מסכום ההוצאה הממשלתית הצמוד לשנת 2019, בניכוי ההוצאה הממשלתית שהוצאה בפועל בחודשים ינואר עד מרס של שנת 2020;</w:t>
      </w:r>
    </w:p>
    <w:p w:rsidR="00AF5660" w:rsidRPr="00515F9E" w:rsidRDefault="00AF5660" w:rsidP="00AF566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על אף האמור בסעיף קטן (א), בחודשים אפריל עד דצמבר של שנת 2020 או עד קבלתו של חוק התקציב לשנת 2020, לפי המוקדם, רשאית הממשלה להוציא את ההוצאות המפורטות להלן:</w:t>
      </w:r>
    </w:p>
    <w:p w:rsidR="00AF5660" w:rsidRPr="00515F9E" w:rsidRDefault="00AF5660" w:rsidP="00AF5660">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סכום להוצאה ממשלתית השווה לחלק השנים עשר מסכום ההוצאה הממשלתית הצמוד לשנת 2019, ובחודש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להוצאה ממשלתית השווה לסכום יתרת ההוצאה לחודשים ינואר עד מרס בתוספת סכום ההוצאות שהוצאו בחודש מרס לשם התמודדות עם המשבר שנוצר בשל התפשטות נגיף הקורונה;</w:t>
      </w:r>
    </w:p>
    <w:p w:rsidR="00AF5660" w:rsidRPr="00515F9E" w:rsidRDefault="00AF5660" w:rsidP="00AF5660">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כל חודש, לשם מימון ההוצאות הדרושות להתמודדות עם המשבר שנוצר בשל התפשטות נגיף הקורונה, ולמטרה זו בלבד, שיעור מסכום ההוצאה הממשלתית לשנת 2019 כמפורט להלן לצד אותו חודש:</w:t>
      </w:r>
    </w:p>
    <w:p w:rsidR="00AF5660" w:rsidRPr="00515F9E" w:rsidRDefault="00AF5660" w:rsidP="00AF5660">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2.65%, בניכוי סכום ההוצאות שהוצאו בחודש מרס לשם התמודדות עם המשבר שנוצר בשל התפשטות נגיף הקורונה;</w:t>
      </w:r>
    </w:p>
    <w:p w:rsidR="00AF5660" w:rsidRPr="00515F9E" w:rsidRDefault="00AF5660" w:rsidP="00AF5660">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מאי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1.88%;</w:t>
      </w:r>
    </w:p>
    <w:p w:rsidR="00AF5660" w:rsidRPr="00515F9E" w:rsidRDefault="00AF5660" w:rsidP="00AF5660">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יוני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2.94%;</w:t>
      </w:r>
    </w:p>
    <w:p w:rsidR="00AF5660" w:rsidRPr="00515F9E" w:rsidRDefault="00AF5660" w:rsidP="00AF5660">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יולי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1.36%;</w:t>
      </w:r>
    </w:p>
    <w:p w:rsidR="00AF5660" w:rsidRPr="00515F9E" w:rsidRDefault="00AF5660" w:rsidP="00AF5660">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(5)</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אוגוסט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1.81%</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3.5%</w:t>
      </w:r>
      <w:r w:rsidRPr="00515F9E">
        <w:rPr>
          <w:rStyle w:val="default"/>
          <w:rFonts w:cs="FrankRuehl" w:hint="cs"/>
          <w:vanish/>
          <w:sz w:val="22"/>
          <w:szCs w:val="22"/>
          <w:shd w:val="clear" w:color="auto" w:fill="FFFF99"/>
          <w:rtl/>
        </w:rPr>
        <w:t>;</w:t>
      </w:r>
    </w:p>
    <w:p w:rsidR="00AF5660" w:rsidRPr="00515F9E" w:rsidRDefault="00AF5660" w:rsidP="00AF5660">
      <w:pPr>
        <w:pStyle w:val="P00"/>
        <w:ind w:left="1021" w:right="1134" w:hanging="1021"/>
        <w:rPr>
          <w:rStyle w:val="default"/>
          <w:rFonts w:cs="FrankRuehl"/>
          <w:vanish/>
          <w:sz w:val="22"/>
          <w:szCs w:val="22"/>
          <w:shd w:val="clear" w:color="auto" w:fill="FFFF99"/>
          <w:rtl/>
        </w:rPr>
      </w:pPr>
      <w:r w:rsidRPr="00515F9E">
        <w:rPr>
          <w:rFonts w:cs="FrankRuehl"/>
          <w:vanish/>
          <w:sz w:val="22"/>
          <w:szCs w:val="22"/>
          <w:shd w:val="clear" w:color="auto" w:fill="FFFF99"/>
          <w:rtl/>
        </w:rPr>
        <w:tab/>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א2)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שר האוצר יגיש לאישור הממשלה עד יום ז' באייר התש"ף (1 במאי 2020), תכנית מפורטת ביחס לשימושים המתוכננים בסכומים המפורטים בסעיף קטן (א1)(2)(ב) (בסעיף קטן זה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התכנית המפורטת);</w:t>
      </w:r>
    </w:p>
    <w:p w:rsidR="00AF5660" w:rsidRPr="00515F9E" w:rsidRDefault="00AF5660" w:rsidP="00AF566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הממשלה תניח על שולחן הכנסת את התכנית המפורטת שתכלול את הסעיפים והסכומים שלהן:</w:t>
      </w:r>
    </w:p>
    <w:p w:rsidR="00AF5660" w:rsidRPr="00515F9E" w:rsidRDefault="00AF5660" w:rsidP="00AF5660">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בריאות, רווחה, סדר ציבורי, ביטחון פנים ומתן מענה לצורכי משרדי הממשלה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13.9 מיליארד שקלים חדשים;</w:t>
      </w:r>
    </w:p>
    <w:p w:rsidR="00AF5660" w:rsidRPr="00515F9E" w:rsidRDefault="00AF5660" w:rsidP="00AF5660">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שיפוי המוסד לביטוח לאומי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12.2 מיליארד שקלים חדשים</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18.9 מיליארד שקלים חדשים</w:t>
      </w:r>
      <w:r w:rsidRPr="00515F9E">
        <w:rPr>
          <w:rStyle w:val="default"/>
          <w:rFonts w:cs="FrankRuehl" w:hint="cs"/>
          <w:vanish/>
          <w:sz w:val="22"/>
          <w:szCs w:val="22"/>
          <w:shd w:val="clear" w:color="auto" w:fill="FFFF99"/>
          <w:rtl/>
        </w:rPr>
        <w:t>;</w:t>
      </w:r>
    </w:p>
    <w:p w:rsidR="002E1CF5" w:rsidRPr="00515F9E" w:rsidRDefault="002E1CF5" w:rsidP="002E1CF5">
      <w:pPr>
        <w:pStyle w:val="P00"/>
        <w:spacing w:before="0"/>
        <w:ind w:left="0" w:right="1134"/>
        <w:rPr>
          <w:rStyle w:val="default"/>
          <w:rFonts w:ascii="FrankRuehl" w:hAnsi="FrankRuehl" w:cs="FrankRuehl"/>
          <w:vanish/>
          <w:color w:val="FF0000"/>
          <w:sz w:val="20"/>
          <w:szCs w:val="20"/>
          <w:shd w:val="clear" w:color="auto" w:fill="FFFF99"/>
          <w:rtl/>
        </w:rPr>
      </w:pPr>
      <w:r w:rsidRPr="00515F9E">
        <w:rPr>
          <w:rStyle w:val="default"/>
          <w:rFonts w:ascii="FrankRuehl" w:hAnsi="FrankRuehl" w:cs="FrankRuehl"/>
          <w:vanish/>
          <w:color w:val="FF0000"/>
          <w:sz w:val="20"/>
          <w:szCs w:val="20"/>
          <w:shd w:val="clear" w:color="auto" w:fill="FFFF99"/>
          <w:rtl/>
        </w:rPr>
        <w:t>מיום 24.8.2020</w:t>
      </w:r>
    </w:p>
    <w:p w:rsidR="002E1CF5" w:rsidRPr="00515F9E" w:rsidRDefault="002E1CF5" w:rsidP="002E1CF5">
      <w:pPr>
        <w:pStyle w:val="P00"/>
        <w:spacing w:before="0"/>
        <w:ind w:left="0" w:right="1134"/>
        <w:rPr>
          <w:rStyle w:val="default"/>
          <w:rFonts w:ascii="FrankRuehl" w:hAnsi="FrankRuehl" w:cs="FrankRuehl"/>
          <w:vanish/>
          <w:sz w:val="20"/>
          <w:szCs w:val="20"/>
          <w:shd w:val="clear" w:color="auto" w:fill="FFFF99"/>
          <w:rtl/>
        </w:rPr>
      </w:pPr>
      <w:r w:rsidRPr="00515F9E">
        <w:rPr>
          <w:rStyle w:val="default"/>
          <w:rFonts w:ascii="FrankRuehl" w:hAnsi="FrankRuehl" w:cs="FrankRuehl"/>
          <w:b/>
          <w:bCs/>
          <w:vanish/>
          <w:sz w:val="20"/>
          <w:szCs w:val="20"/>
          <w:shd w:val="clear" w:color="auto" w:fill="FFFF99"/>
          <w:rtl/>
        </w:rPr>
        <w:t>הוראת שעה</w:t>
      </w:r>
      <w:r w:rsidRPr="00515F9E">
        <w:rPr>
          <w:rStyle w:val="default"/>
          <w:rFonts w:ascii="FrankRuehl" w:hAnsi="FrankRuehl" w:cs="FrankRuehl" w:hint="cs"/>
          <w:b/>
          <w:bCs/>
          <w:vanish/>
          <w:sz w:val="20"/>
          <w:szCs w:val="20"/>
          <w:shd w:val="clear" w:color="auto" w:fill="FFFF99"/>
          <w:rtl/>
        </w:rPr>
        <w:t xml:space="preserve"> (תיקון מס' 4) תש"ף-2020</w:t>
      </w:r>
    </w:p>
    <w:p w:rsidR="002E1CF5" w:rsidRPr="00515F9E" w:rsidRDefault="002E1CF5" w:rsidP="002E1CF5">
      <w:pPr>
        <w:pStyle w:val="P00"/>
        <w:spacing w:before="0"/>
        <w:ind w:left="0" w:right="1134"/>
        <w:rPr>
          <w:rStyle w:val="default"/>
          <w:rFonts w:ascii="FrankRuehl" w:hAnsi="FrankRuehl" w:cs="FrankRuehl"/>
          <w:vanish/>
          <w:sz w:val="20"/>
          <w:szCs w:val="20"/>
          <w:shd w:val="clear" w:color="auto" w:fill="FFFF99"/>
          <w:rtl/>
        </w:rPr>
      </w:pPr>
      <w:hyperlink r:id="rId38" w:history="1">
        <w:r w:rsidRPr="00515F9E">
          <w:rPr>
            <w:rStyle w:val="Hyperlink"/>
            <w:rFonts w:ascii="FrankRuehl" w:hAnsi="FrankRuehl" w:cs="FrankRuehl"/>
            <w:vanish/>
            <w:szCs w:val="20"/>
            <w:shd w:val="clear" w:color="auto" w:fill="FFFF99"/>
            <w:rtl/>
          </w:rPr>
          <w:t>ס"ח תש"ף מס' 2845</w:t>
        </w:r>
      </w:hyperlink>
      <w:r w:rsidRPr="00515F9E">
        <w:rPr>
          <w:rStyle w:val="default"/>
          <w:rFonts w:ascii="FrankRuehl" w:hAnsi="FrankRuehl" w:cs="FrankRuehl"/>
          <w:vanish/>
          <w:sz w:val="20"/>
          <w:szCs w:val="20"/>
          <w:shd w:val="clear" w:color="auto" w:fill="FFFF99"/>
          <w:rtl/>
        </w:rPr>
        <w:t xml:space="preserve"> מיום 24.8.2020 עמ' 420 (</w:t>
      </w:r>
      <w:hyperlink r:id="rId39" w:history="1">
        <w:r w:rsidRPr="00515F9E">
          <w:rPr>
            <w:rStyle w:val="Hyperlink"/>
            <w:rFonts w:ascii="FrankRuehl" w:hAnsi="FrankRuehl" w:cs="FrankRuehl"/>
            <w:vanish/>
            <w:szCs w:val="20"/>
            <w:shd w:val="clear" w:color="auto" w:fill="FFFF99"/>
            <w:rtl/>
          </w:rPr>
          <w:t>ה"ח 847</w:t>
        </w:r>
      </w:hyperlink>
      <w:r w:rsidRPr="00515F9E">
        <w:rPr>
          <w:rStyle w:val="default"/>
          <w:rFonts w:ascii="FrankRuehl" w:hAnsi="FrankRuehl" w:cs="FrankRuehl"/>
          <w:vanish/>
          <w:sz w:val="20"/>
          <w:szCs w:val="20"/>
          <w:shd w:val="clear" w:color="auto" w:fill="FFFF99"/>
          <w:rtl/>
        </w:rPr>
        <w:t>)</w:t>
      </w:r>
    </w:p>
    <w:p w:rsidR="002E1CF5" w:rsidRPr="00515F9E" w:rsidRDefault="002E1CF5" w:rsidP="002E1CF5">
      <w:pPr>
        <w:pStyle w:val="P00"/>
        <w:ind w:left="1021" w:right="1134" w:hanging="1021"/>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w:t>
      </w: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בסעיף קטן זה </w:t>
      </w:r>
      <w:r w:rsidRPr="00515F9E">
        <w:rPr>
          <w:rStyle w:val="default"/>
          <w:rFonts w:cs="FrankRuehl"/>
          <w:vanish/>
          <w:sz w:val="22"/>
          <w:szCs w:val="22"/>
          <w:shd w:val="clear" w:color="auto" w:fill="FFFF99"/>
          <w:rtl/>
        </w:rPr>
        <w:t>–</w:t>
      </w:r>
    </w:p>
    <w:p w:rsidR="002E1CF5" w:rsidRPr="00515F9E" w:rsidRDefault="002E1CF5" w:rsidP="002E1CF5">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"הוצאה ממשלתית"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הוצאה ממשלתית, נטו, לרבות מתן אשראי, ולמעט החזר חובות קרן בלבד שאינו החזר חובות כאמור למוסד לביטוח לאומי;</w:t>
      </w:r>
    </w:p>
    <w:p w:rsidR="002E1CF5" w:rsidRPr="00515F9E" w:rsidRDefault="002E1CF5" w:rsidP="002E1CF5">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לפי הקבוע בחוק התקציב לשנת 2019;</w:t>
      </w:r>
    </w:p>
    <w:p w:rsidR="002E1CF5" w:rsidRPr="00515F9E" w:rsidRDefault="002E1CF5" w:rsidP="002E1CF5">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הצמוד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לשנת 2019, בתוספת הצמדה למדד המחירים לצרכן שמפרסמת הלשכה המרכזית לסטטיסטיקה;</w:t>
      </w:r>
    </w:p>
    <w:p w:rsidR="002E1CF5" w:rsidRPr="00515F9E" w:rsidRDefault="002E1CF5" w:rsidP="002E1CF5">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יתרת ההוצאה לחודשים ינואר עד מרס"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השווה ל-25 אחוזים מסכום ההוצאה הממשלתית הצמוד לשנת 2019, בניכוי ההוצאה הממשלתית שהוצאה בפועל בחודשים ינואר עד מרס של שנת 2020;</w:t>
      </w:r>
    </w:p>
    <w:p w:rsidR="002E1CF5" w:rsidRPr="00515F9E" w:rsidRDefault="002E1CF5" w:rsidP="002E1CF5">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על אף האמור בסעיף קטן (א), בחודשים אפריל עד דצמבר של שנת 2020 או עד קבלתו של חוק התקציב לשנת 2020, לפי המוקדם, רשאית הממשלה להוציא את ההוצאות המפורטות להלן:</w:t>
      </w:r>
    </w:p>
    <w:p w:rsidR="002E1CF5" w:rsidRPr="00515F9E" w:rsidRDefault="002E1CF5" w:rsidP="002E1CF5">
      <w:pPr>
        <w:pStyle w:val="P00"/>
        <w:spacing w:before="0"/>
        <w:ind w:left="1928" w:right="1134" w:hanging="45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סכום להוצאה ממשלתית השווה לחלק השנים עשר מסכום ההוצאה הממשלתית הצמוד לשנת 2019, ובחודש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להוצאה ממשלתית השווה לסכום יתרת ההוצאה לחודשים ינואר עד מרס בתוספת סכום ההוצאות שהוצאו בחודש מרס לשם התמודדות עם המשבר שנוצר בשל התפשטות נגיף הקורונה;</w:t>
      </w:r>
    </w:p>
    <w:p w:rsidR="002E1CF5" w:rsidRPr="00515F9E" w:rsidRDefault="002E1CF5" w:rsidP="002E1CF5">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(2)</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כל חודש מחודש ספטמבר, סכום השווה לחלק השנים עשר מ-11 מיליארד שקלים חדשים, ובחודש ספטמבר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נוסף של 7.33 מיליארד שקלים חדשים;</w:t>
      </w:r>
    </w:p>
    <w:p w:rsidR="002E1CF5" w:rsidRPr="00515F9E" w:rsidRDefault="002E1CF5" w:rsidP="002E1CF5">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(3)</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שר האוצר יביא לאישור הממשלה תכנית פעולה מפורטת הכוללת בין היתר פעולות ותמיכות לשימוש בסכום ההוצאה הממשלתית הצמוד לשנת 2019 ובסכום האמור בפסקת משנה (2); הממשלה תביא לאישור ועדת הכספים של הכנסת את התכנית האמורה לא יאוחר מיום כ"ד באלול התש"ף (13 בספטמבר 2020); כל עוד לא אישרה ועדת הכספים של הכנסת את התכנית לא תהיה הממשלה רשאית להוציא את הסכומים כאמור בפסקת משנה (2);</w:t>
      </w:r>
    </w:p>
    <w:p w:rsidR="002E1CF5" w:rsidRPr="00515F9E" w:rsidRDefault="002E1CF5" w:rsidP="002E1CF5">
      <w:pPr>
        <w:pStyle w:val="P00"/>
        <w:spacing w:before="0"/>
        <w:ind w:left="1928" w:right="1134"/>
        <w:rPr>
          <w:rStyle w:val="default"/>
          <w:rFonts w:cs="FrankRuehl" w:hint="cs"/>
          <w:vanish/>
          <w:sz w:val="22"/>
          <w:szCs w:val="22"/>
          <w:shd w:val="clear" w:color="auto" w:fill="FFFF99"/>
          <w:rtl/>
        </w:rPr>
      </w:pPr>
      <w:r w:rsidRPr="00515F9E">
        <w:rPr>
          <w:rStyle w:val="default"/>
          <w:rFonts w:cs="FrankRuehl" w:hint="cs"/>
          <w:vanish/>
          <w:sz w:val="22"/>
          <w:szCs w:val="22"/>
          <w:u w:val="single"/>
          <w:shd w:val="clear" w:color="auto" w:fill="FFFF99"/>
          <w:rtl/>
        </w:rPr>
        <w:t>(4)</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שינוי בסכומים של מרכיבי התכנית כאמור בפסקת משנה (3), בשיעור העולה על 15 אחוזים מאחד ממרכיבי התכנית טעון אישור של ועדת הכספים של הכנסת;</w:t>
      </w:r>
    </w:p>
    <w:p w:rsidR="002E1CF5" w:rsidRPr="00515F9E" w:rsidRDefault="00170F7B" w:rsidP="002A0644">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8.9.2020</w:t>
      </w:r>
    </w:p>
    <w:p w:rsidR="00170F7B" w:rsidRPr="00515F9E" w:rsidRDefault="00170F7B" w:rsidP="002A0644">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הוראת שעה (תיקון מס' 5) תש"ף-2020</w:t>
      </w:r>
    </w:p>
    <w:p w:rsidR="00170F7B" w:rsidRPr="00515F9E" w:rsidRDefault="00170F7B" w:rsidP="002A0644">
      <w:pPr>
        <w:pStyle w:val="P00"/>
        <w:spacing w:before="0"/>
        <w:ind w:left="0" w:right="1134"/>
        <w:rPr>
          <w:rStyle w:val="default"/>
          <w:rFonts w:cs="FrankRuehl"/>
          <w:vanish/>
          <w:szCs w:val="20"/>
          <w:shd w:val="clear" w:color="auto" w:fill="FFFF99"/>
          <w:rtl/>
        </w:rPr>
      </w:pPr>
      <w:hyperlink r:id="rId40" w:history="1">
        <w:r w:rsidRPr="00515F9E">
          <w:rPr>
            <w:rStyle w:val="Hyperlink"/>
            <w:rFonts w:cs="FrankRuehl" w:hint="cs"/>
            <w:vanish/>
            <w:sz w:val="26"/>
            <w:szCs w:val="20"/>
            <w:shd w:val="clear" w:color="auto" w:fill="FFFF99"/>
            <w:rtl/>
          </w:rPr>
          <w:t>ס"ח תש"ף מס' 2849</w:t>
        </w:r>
      </w:hyperlink>
      <w:r w:rsidRPr="00515F9E">
        <w:rPr>
          <w:rStyle w:val="default"/>
          <w:rFonts w:cs="FrankRuehl" w:hint="cs"/>
          <w:vanish/>
          <w:szCs w:val="20"/>
          <w:shd w:val="clear" w:color="auto" w:fill="FFFF99"/>
          <w:rtl/>
        </w:rPr>
        <w:t xml:space="preserve"> מיום 8.9.2020 עמ' 436 (</w:t>
      </w:r>
      <w:hyperlink r:id="rId41" w:history="1">
        <w:r w:rsidRPr="00515F9E">
          <w:rPr>
            <w:rStyle w:val="Hyperlink"/>
            <w:rFonts w:cs="FrankRuehl" w:hint="cs"/>
            <w:vanish/>
            <w:sz w:val="26"/>
            <w:szCs w:val="20"/>
            <w:shd w:val="clear" w:color="auto" w:fill="FFFF99"/>
            <w:rtl/>
          </w:rPr>
          <w:t>ה"ח 1352</w:t>
        </w:r>
      </w:hyperlink>
      <w:r w:rsidRPr="00515F9E">
        <w:rPr>
          <w:rStyle w:val="default"/>
          <w:rFonts w:cs="FrankRuehl" w:hint="cs"/>
          <w:vanish/>
          <w:szCs w:val="20"/>
          <w:shd w:val="clear" w:color="auto" w:fill="FFFF99"/>
          <w:rtl/>
        </w:rPr>
        <w:t>)</w:t>
      </w:r>
    </w:p>
    <w:p w:rsidR="00170F7B" w:rsidRPr="00515F9E" w:rsidRDefault="00170F7B" w:rsidP="00170F7B">
      <w:pPr>
        <w:pStyle w:val="P00"/>
        <w:ind w:left="1021" w:right="1134" w:hanging="1021"/>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w:t>
      </w: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בסעיף קטן זה </w:t>
      </w:r>
      <w:r w:rsidRPr="00515F9E">
        <w:rPr>
          <w:rStyle w:val="default"/>
          <w:rFonts w:cs="FrankRuehl"/>
          <w:vanish/>
          <w:sz w:val="22"/>
          <w:szCs w:val="22"/>
          <w:shd w:val="clear" w:color="auto" w:fill="FFFF99"/>
          <w:rtl/>
        </w:rPr>
        <w:t>–</w:t>
      </w:r>
    </w:p>
    <w:p w:rsidR="00170F7B" w:rsidRPr="00515F9E" w:rsidRDefault="00170F7B" w:rsidP="00170F7B">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"הוצאה ממשלתית"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הוצאה ממשלתית, נטו, לרבות מתן אשראי, ולמעט החזר חובות קרן בלבד שאינו החזר חובות כאמור למוסד לביטוח לאומי;</w:t>
      </w:r>
    </w:p>
    <w:p w:rsidR="00170F7B" w:rsidRPr="00515F9E" w:rsidRDefault="00170F7B" w:rsidP="00170F7B">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לפי הקבוע בחוק התקציב לשנת 2019;</w:t>
      </w:r>
    </w:p>
    <w:p w:rsidR="00170F7B" w:rsidRPr="00515F9E" w:rsidRDefault="00170F7B" w:rsidP="00170F7B">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הצמוד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לשנת 2019, בתוספת הצמדה למדד המחירים לצרכן שמפרסמת הלשכה המרכזית לסטטיסטיקה;</w:t>
      </w:r>
    </w:p>
    <w:p w:rsidR="00170F7B" w:rsidRPr="00515F9E" w:rsidRDefault="00170F7B" w:rsidP="00170F7B">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יתרת ההוצאה לחודשים ינואר עד מרס"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השווה ל-25 אחוזים מסכום ההוצאה הממשלתית הצמוד לשנת 2019, בניכוי ההוצאה הממשלתית שהוצאה בפועל בחודשים ינואר עד מרס של שנת 2020;</w:t>
      </w:r>
    </w:p>
    <w:p w:rsidR="00170F7B" w:rsidRPr="00515F9E" w:rsidRDefault="00170F7B" w:rsidP="00170F7B">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על אף האמור בסעיף קטן (א), בחודשים אפריל עד דצמבר של שנת 2020 או עד קבלתו של חוק התקציב לשנת 2020, לפי המוקדם, רשאית הממשלה להוציא את ההוצאות המפורטות להלן:</w:t>
      </w:r>
    </w:p>
    <w:p w:rsidR="00170F7B" w:rsidRPr="00515F9E" w:rsidRDefault="00170F7B" w:rsidP="00170F7B">
      <w:pPr>
        <w:pStyle w:val="P00"/>
        <w:spacing w:before="0"/>
        <w:ind w:left="1928" w:right="1134" w:hanging="45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סכום להוצאה ממשלתית השווה לחלק השנים עשר מסכום ההוצאה הממשלתית הצמוד לשנת 2019, ובחודש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להוצאה ממשלתית השווה לסכום יתרת ההוצאה לחודשים ינואר עד מרס בתוספת סכום ההוצאות שהוצאו בחודש מרס לשם התמודדות עם המשבר שנוצר בשל התפשטות נגיף הקורונה;</w:t>
      </w:r>
    </w:p>
    <w:p w:rsidR="00170F7B" w:rsidRPr="00515F9E" w:rsidRDefault="00170F7B" w:rsidP="00170F7B">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מחודש ספטמבר, סכום השווה לחלק השנים עשר מ-11 מיליארד שקלים חדשים, ובחודש ספטמבר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של 7.33 מיליארד שקלים חדשים;</w:t>
      </w:r>
    </w:p>
    <w:p w:rsidR="00170F7B" w:rsidRPr="00515F9E" w:rsidRDefault="00170F7B" w:rsidP="00170F7B">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שר האוצר יביא לאישור הממשלה תכנית פעולה מפורטת הכוללת בין היתר פעולות ותמיכות לשימוש בסכום ההוצאה הממשלתית הצמוד לשנת 2019 ובסכום האמור בפסקת משנה (2); הממשלה תביא לאישור ועדת הכספים של הכנסת את התכנית האמורה לא יאוחר מיום כ"ד באלול התש"ף (13 בספטמבר 2020); כל עוד לא אישרה ועדת הכספים של הכנסת את התכנית לא תהיה הממשלה רשאית להוציא את הסכומים כאמור בפסקת משנה (2);</w:t>
      </w:r>
    </w:p>
    <w:p w:rsidR="00170F7B" w:rsidRPr="00515F9E" w:rsidRDefault="00170F7B" w:rsidP="00170F7B">
      <w:pPr>
        <w:pStyle w:val="P00"/>
        <w:spacing w:before="0"/>
        <w:ind w:left="1928"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שינוי בסכומים של מרכיבי התכנית כאמור בפסקת משנה (3), בשיעור העולה על 15 אחוזים מאחד ממרכיבי התכנית טעון אישור של ועדת הכספים של הכנסת;</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כל חודש, לשם מימון ההוצאות הדרושות להתמודדות עם המשבר שנוצר בשל התפשטות נגיף הקורונה, ולמטרה זו בלבד, שיעור מסכום ההוצאה הממשלתית לשנת 2019 כמפורט להלן לצד אותו חודש:</w:t>
      </w:r>
    </w:p>
    <w:p w:rsidR="00170F7B" w:rsidRPr="00515F9E" w:rsidRDefault="00170F7B" w:rsidP="00170F7B">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2.65%, בניכוי סכום ההוצאות שהוצאו בחודש מרס לשם התמודדות עם המשבר שנוצר בשל התפשטות נגיף הקורונה;</w:t>
      </w:r>
    </w:p>
    <w:p w:rsidR="00170F7B" w:rsidRPr="00515F9E" w:rsidRDefault="00170F7B" w:rsidP="00170F7B">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מאי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1.88%;</w:t>
      </w:r>
    </w:p>
    <w:p w:rsidR="00170F7B" w:rsidRPr="00515F9E" w:rsidRDefault="00170F7B" w:rsidP="00170F7B">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יוני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2.94%;</w:t>
      </w:r>
    </w:p>
    <w:p w:rsidR="00170F7B" w:rsidRPr="00515F9E" w:rsidRDefault="00170F7B" w:rsidP="00170F7B">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יולי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1.36%;</w:t>
      </w:r>
    </w:p>
    <w:p w:rsidR="00170F7B" w:rsidRPr="00515F9E" w:rsidRDefault="00170F7B" w:rsidP="00170F7B">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(5)</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אוגוסט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3.5%</w:t>
      </w:r>
      <w:r w:rsidR="00680D7C" w:rsidRPr="00515F9E">
        <w:rPr>
          <w:rStyle w:val="default"/>
          <w:rFonts w:cs="FrankRuehl" w:hint="cs"/>
          <w:vanish/>
          <w:sz w:val="22"/>
          <w:szCs w:val="22"/>
          <w:shd w:val="clear" w:color="auto" w:fill="FFFF99"/>
          <w:rtl/>
        </w:rPr>
        <w:t xml:space="preserve"> </w:t>
      </w:r>
      <w:r w:rsidR="00680D7C" w:rsidRPr="00515F9E">
        <w:rPr>
          <w:rStyle w:val="default"/>
          <w:rFonts w:cs="FrankRuehl" w:hint="cs"/>
          <w:vanish/>
          <w:sz w:val="22"/>
          <w:szCs w:val="22"/>
          <w:u w:val="single"/>
          <w:shd w:val="clear" w:color="auto" w:fill="FFFF99"/>
          <w:rtl/>
        </w:rPr>
        <w:t>3.05%</w:t>
      </w:r>
      <w:r w:rsidRPr="00515F9E">
        <w:rPr>
          <w:rStyle w:val="default"/>
          <w:rFonts w:cs="FrankRuehl" w:hint="cs"/>
          <w:vanish/>
          <w:sz w:val="22"/>
          <w:szCs w:val="22"/>
          <w:shd w:val="clear" w:color="auto" w:fill="FFFF99"/>
          <w:rtl/>
        </w:rPr>
        <w:t>;</w:t>
      </w:r>
    </w:p>
    <w:p w:rsidR="00680D7C" w:rsidRPr="00515F9E" w:rsidRDefault="00680D7C" w:rsidP="00680D7C">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(6)</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ספטמבר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2.59%</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2.68%</w:t>
      </w:r>
      <w:r w:rsidRPr="00515F9E">
        <w:rPr>
          <w:rStyle w:val="default"/>
          <w:rFonts w:cs="FrankRuehl" w:hint="cs"/>
          <w:vanish/>
          <w:sz w:val="22"/>
          <w:szCs w:val="22"/>
          <w:shd w:val="clear" w:color="auto" w:fill="FFFF99"/>
          <w:rtl/>
        </w:rPr>
        <w:t>;</w:t>
      </w:r>
    </w:p>
    <w:p w:rsidR="00680D7C" w:rsidRPr="00515F9E" w:rsidRDefault="00680D7C" w:rsidP="00680D7C">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(7)</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אוקטובר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1.16%</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1.51%</w:t>
      </w:r>
      <w:r w:rsidRPr="00515F9E">
        <w:rPr>
          <w:rStyle w:val="default"/>
          <w:rFonts w:cs="FrankRuehl" w:hint="cs"/>
          <w:vanish/>
          <w:sz w:val="22"/>
          <w:szCs w:val="22"/>
          <w:shd w:val="clear" w:color="auto" w:fill="FFFF99"/>
          <w:rtl/>
        </w:rPr>
        <w:t>;</w:t>
      </w:r>
    </w:p>
    <w:p w:rsidR="00680D7C" w:rsidRPr="00515F9E" w:rsidRDefault="00680D7C" w:rsidP="00680D7C">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(8)</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נובמבר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2.75%</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2.85%</w:t>
      </w:r>
      <w:r w:rsidRPr="00515F9E">
        <w:rPr>
          <w:rStyle w:val="default"/>
          <w:rFonts w:cs="FrankRuehl" w:hint="cs"/>
          <w:vanish/>
          <w:sz w:val="22"/>
          <w:szCs w:val="22"/>
          <w:shd w:val="clear" w:color="auto" w:fill="FFFF99"/>
          <w:rtl/>
        </w:rPr>
        <w:t>;</w:t>
      </w:r>
    </w:p>
    <w:p w:rsidR="00680D7C" w:rsidRPr="00515F9E" w:rsidRDefault="00680D7C" w:rsidP="00680D7C">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(9)</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דצמבר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1.65%</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1.75%</w:t>
      </w:r>
      <w:r w:rsidRPr="00515F9E">
        <w:rPr>
          <w:rStyle w:val="default"/>
          <w:rFonts w:cs="FrankRuehl" w:hint="cs"/>
          <w:vanish/>
          <w:sz w:val="22"/>
          <w:szCs w:val="22"/>
          <w:shd w:val="clear" w:color="auto" w:fill="FFFF99"/>
          <w:rtl/>
        </w:rPr>
        <w:t>;</w:t>
      </w:r>
    </w:p>
    <w:p w:rsidR="00170F7B" w:rsidRPr="00515F9E" w:rsidRDefault="00170F7B" w:rsidP="00170F7B">
      <w:pPr>
        <w:pStyle w:val="P00"/>
        <w:ind w:left="1021" w:right="1134" w:hanging="1021"/>
        <w:rPr>
          <w:rStyle w:val="default"/>
          <w:rFonts w:cs="FrankRuehl"/>
          <w:vanish/>
          <w:sz w:val="22"/>
          <w:szCs w:val="22"/>
          <w:shd w:val="clear" w:color="auto" w:fill="FFFF99"/>
          <w:rtl/>
        </w:rPr>
      </w:pPr>
      <w:r w:rsidRPr="00515F9E">
        <w:rPr>
          <w:rFonts w:cs="FrankRuehl"/>
          <w:vanish/>
          <w:sz w:val="22"/>
          <w:szCs w:val="22"/>
          <w:shd w:val="clear" w:color="auto" w:fill="FFFF99"/>
          <w:rtl/>
        </w:rPr>
        <w:tab/>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א2)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שר האוצר יגיש לאישור הממשלה עד יום ז' באייר התש"ף (1 במאי 2020), תכנית מפורטת ביחס לשימושים המתוכננים בסכומים המפורטים בסעיף קטן (א1)(2)(ב) (בסעיף קטן זה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התכנית המפורטת);</w:t>
      </w:r>
    </w:p>
    <w:p w:rsidR="00170F7B" w:rsidRPr="00515F9E" w:rsidRDefault="00170F7B" w:rsidP="00170F7B">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הממשלה תניח על שולחן הכנסת את התכנית המפורטת שתכלול את הסעיפים והסכומים שלהן:</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בריאות, רווחה, סדר ציבורי, ביטחון פנים ומתן מענה לצורכי משרדי הממשלה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13.9 מיליארד שקלים חדשים;</w:t>
      </w:r>
    </w:p>
    <w:p w:rsidR="00680D7C" w:rsidRPr="00515F9E" w:rsidRDefault="00680D7C" w:rsidP="00170F7B">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(א1)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היערכות משרד החינוך לשנת הלימודים התשפ"א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1.75 מיליארד שקלים חדשים;</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שיפוי המוסד לביטוח לאומי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18.9 מיליארד שקלים חדשים;</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מענק וסיוע לעסקים ולעצמאים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31.7 מיליארד שקלים חדשים</w:t>
      </w:r>
      <w:r w:rsidR="00680D7C" w:rsidRPr="00515F9E">
        <w:rPr>
          <w:rStyle w:val="default"/>
          <w:rFonts w:cs="FrankRuehl" w:hint="cs"/>
          <w:vanish/>
          <w:sz w:val="22"/>
          <w:szCs w:val="22"/>
          <w:shd w:val="clear" w:color="auto" w:fill="FFFF99"/>
          <w:rtl/>
        </w:rPr>
        <w:t xml:space="preserve"> </w:t>
      </w:r>
      <w:r w:rsidR="00680D7C" w:rsidRPr="00515F9E">
        <w:rPr>
          <w:rStyle w:val="default"/>
          <w:rFonts w:cs="FrankRuehl" w:hint="cs"/>
          <w:vanish/>
          <w:sz w:val="22"/>
          <w:szCs w:val="22"/>
          <w:u w:val="single"/>
          <w:shd w:val="clear" w:color="auto" w:fill="FFFF99"/>
          <w:rtl/>
        </w:rPr>
        <w:t>29.7 מיליארד שקלים חדשים</w:t>
      </w:r>
      <w:r w:rsidRPr="00515F9E">
        <w:rPr>
          <w:rStyle w:val="default"/>
          <w:rFonts w:cs="FrankRuehl" w:hint="cs"/>
          <w:vanish/>
          <w:sz w:val="22"/>
          <w:szCs w:val="22"/>
          <w:shd w:val="clear" w:color="auto" w:fill="FFFF99"/>
          <w:rtl/>
        </w:rPr>
        <w:t>, ובכלל זה 500 מיליון שקלים חדשים כמענק נוסף לעסקים שפרטיו ייקבעו בחוק או שחלוקתו תהיה טעונה אישור ועדת הכספים של הכנסת;</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עידוד תעסוקה והכשרת הון אנושי, מימון הכשרות מקצועיות, סיוע לעמותות ולארגוני חברה אזרחית וסיוע לעסקים קטנים ובינוניים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0.9 מיליארד שקלים חדשים;</w:t>
      </w:r>
    </w:p>
    <w:p w:rsidR="00680D7C" w:rsidRPr="00515F9E" w:rsidRDefault="00680D7C" w:rsidP="00170F7B">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(ד1)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עידוד התעסוקה באמצעות מענק עבודה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מיליארד שקלים חדשים;</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(ה)</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הנחות בארנונה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3.9 מיליארד שקלים חדשים;</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(ו)</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עלות תקציבית של פתרונות אשראי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6.1 מיליארד שקלים חדשים;</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(ז)</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תשתיות, טכנולוגיה עילית, דיגיטציה ותכנית יציאה מהמשבר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3.1 מיליארד שקלים חדשים;</w:t>
      </w:r>
    </w:p>
    <w:p w:rsidR="00170F7B" w:rsidRPr="00515F9E" w:rsidRDefault="00170F7B" w:rsidP="00170F7B">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(ח)</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מטרות אחרות, לרבות למענק וסיוע לשם הבטחת ביטחון תזונתי משפחות מוחלשות </w:t>
      </w:r>
      <w:r w:rsidRPr="00515F9E">
        <w:rPr>
          <w:rStyle w:val="default"/>
          <w:rFonts w:cs="FrankRuehl"/>
          <w:vanish/>
          <w:sz w:val="22"/>
          <w:szCs w:val="22"/>
          <w:shd w:val="clear" w:color="auto" w:fill="FFFF99"/>
          <w:rtl/>
        </w:rPr>
        <w:t>–</w:t>
      </w:r>
      <w:r w:rsidR="00680D7C"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shd w:val="clear" w:color="auto" w:fill="FFFF99"/>
          <w:rtl/>
        </w:rPr>
        <w:t>3.05 מיליארד שקלים חדשים</w:t>
      </w:r>
      <w:r w:rsidR="00680D7C" w:rsidRPr="00515F9E">
        <w:rPr>
          <w:rStyle w:val="default"/>
          <w:rFonts w:cs="FrankRuehl" w:hint="cs"/>
          <w:vanish/>
          <w:sz w:val="22"/>
          <w:szCs w:val="22"/>
          <w:u w:val="single"/>
          <w:shd w:val="clear" w:color="auto" w:fill="FFFF99"/>
          <w:rtl/>
        </w:rPr>
        <w:t>, ובלבד שהמענק והסיוע יינתנו על ידי משרד הפנים בהתאם לאמות מידה שוויוניות שיקבע שר הפנים; אמות המידה אינן טעונות פרסום ברשומות</w:t>
      </w:r>
      <w:r w:rsidRPr="00515F9E">
        <w:rPr>
          <w:rStyle w:val="default"/>
          <w:rFonts w:cs="FrankRuehl" w:hint="cs"/>
          <w:vanish/>
          <w:sz w:val="22"/>
          <w:szCs w:val="22"/>
          <w:shd w:val="clear" w:color="auto" w:fill="FFFF99"/>
          <w:rtl/>
        </w:rPr>
        <w:t>;</w:t>
      </w:r>
    </w:p>
    <w:p w:rsidR="005C17D9" w:rsidRPr="00515F9E" w:rsidRDefault="005C17D9" w:rsidP="005C17D9">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30.9.2020</w:t>
      </w:r>
    </w:p>
    <w:p w:rsidR="005C17D9" w:rsidRPr="00515F9E" w:rsidRDefault="005C17D9" w:rsidP="005C17D9">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הוראת שעה (תיקון מס' 6) תשפ"א-2020</w:t>
      </w:r>
    </w:p>
    <w:p w:rsidR="005C17D9" w:rsidRPr="00515F9E" w:rsidRDefault="005C17D9" w:rsidP="005C17D9">
      <w:pPr>
        <w:pStyle w:val="P00"/>
        <w:spacing w:before="0"/>
        <w:ind w:left="0" w:right="1134"/>
        <w:rPr>
          <w:rStyle w:val="default"/>
          <w:rFonts w:cs="FrankRuehl"/>
          <w:vanish/>
          <w:szCs w:val="20"/>
          <w:shd w:val="clear" w:color="auto" w:fill="FFFF99"/>
          <w:rtl/>
        </w:rPr>
      </w:pPr>
      <w:hyperlink r:id="rId42" w:history="1">
        <w:r w:rsidRPr="00515F9E">
          <w:rPr>
            <w:rStyle w:val="Hyperlink"/>
            <w:rFonts w:cs="FrankRuehl" w:hint="cs"/>
            <w:vanish/>
            <w:sz w:val="26"/>
            <w:szCs w:val="20"/>
            <w:shd w:val="clear" w:color="auto" w:fill="FFFF99"/>
            <w:rtl/>
          </w:rPr>
          <w:t>ס"ח תשפ"א מס' 2858</w:t>
        </w:r>
      </w:hyperlink>
      <w:r w:rsidRPr="00515F9E">
        <w:rPr>
          <w:rStyle w:val="default"/>
          <w:rFonts w:cs="FrankRuehl" w:hint="cs"/>
          <w:vanish/>
          <w:szCs w:val="20"/>
          <w:shd w:val="clear" w:color="auto" w:fill="FFFF99"/>
          <w:rtl/>
        </w:rPr>
        <w:t xml:space="preserve"> מיום מיום 30.9.2020 עמ' 28 (</w:t>
      </w:r>
      <w:hyperlink r:id="rId43" w:history="1">
        <w:r w:rsidRPr="00515F9E">
          <w:rPr>
            <w:rStyle w:val="Hyperlink"/>
            <w:rFonts w:cs="FrankRuehl" w:hint="cs"/>
            <w:vanish/>
            <w:sz w:val="26"/>
            <w:szCs w:val="20"/>
            <w:shd w:val="clear" w:color="auto" w:fill="FFFF99"/>
            <w:rtl/>
          </w:rPr>
          <w:t>ה"ח 1364</w:t>
        </w:r>
      </w:hyperlink>
      <w:r w:rsidRPr="00515F9E">
        <w:rPr>
          <w:rStyle w:val="default"/>
          <w:rFonts w:cs="FrankRuehl" w:hint="cs"/>
          <w:vanish/>
          <w:szCs w:val="20"/>
          <w:shd w:val="clear" w:color="auto" w:fill="FFFF99"/>
          <w:rtl/>
        </w:rPr>
        <w:t>)</w:t>
      </w:r>
    </w:p>
    <w:p w:rsidR="005C17D9" w:rsidRPr="00515F9E" w:rsidRDefault="005C17D9" w:rsidP="005C17D9">
      <w:pPr>
        <w:pStyle w:val="P00"/>
        <w:ind w:left="1021" w:right="1134" w:hanging="1021"/>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w:t>
      </w: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בסעיף קטן זה </w:t>
      </w:r>
      <w:r w:rsidRPr="00515F9E">
        <w:rPr>
          <w:rStyle w:val="default"/>
          <w:rFonts w:cs="FrankRuehl"/>
          <w:vanish/>
          <w:sz w:val="22"/>
          <w:szCs w:val="22"/>
          <w:shd w:val="clear" w:color="auto" w:fill="FFFF99"/>
          <w:rtl/>
        </w:rPr>
        <w:t>–</w:t>
      </w:r>
    </w:p>
    <w:p w:rsidR="005C17D9" w:rsidRPr="00515F9E" w:rsidRDefault="005C17D9" w:rsidP="005C17D9">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"הוצאה ממשלתית"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הוצאה ממשלתית, נטו, לרבות מתן אשראי, ולמעט החזר חובות קרן בלבד שאינו החזר חובות כאמור למוסד לביטוח לאומי;</w:t>
      </w:r>
    </w:p>
    <w:p w:rsidR="005C17D9" w:rsidRPr="00515F9E" w:rsidRDefault="005C17D9" w:rsidP="005C17D9">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לפי הקבוע בחוק התקציב לשנת 2019;</w:t>
      </w:r>
    </w:p>
    <w:p w:rsidR="005C17D9" w:rsidRPr="00515F9E" w:rsidRDefault="005C17D9" w:rsidP="005C17D9">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ההוצאה הממשלתית הצמוד לשנת 2019"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לשנת 2019, בתוספת הצמדה למדד המחירים לצרכן שמפרסמת הלשכה המרכזית לסטטיסטיקה;</w:t>
      </w:r>
    </w:p>
    <w:p w:rsidR="005C17D9" w:rsidRPr="00515F9E" w:rsidRDefault="005C17D9" w:rsidP="005C17D9">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 xml:space="preserve">"סכום יתרת ההוצאה לחודשים ינואר עד מרס"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השווה ל-25 אחוזים מסכום ההוצאה הממשלתית הצמוד לשנת 2019, בניכוי ההוצאה הממשלתית שהוצאה בפועל בחודשים ינואר עד מרס של שנת 2020;</w:t>
      </w:r>
    </w:p>
    <w:p w:rsidR="005C17D9" w:rsidRPr="00515F9E" w:rsidRDefault="005C17D9" w:rsidP="005C17D9">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על אף האמור בסעיף קטן (א), בחודשים אפריל עד דצמבר של שנת 2020 או עד קבלתו של חוק התקציב לשנת 2020, לפי המוקדם, רשאית הממשלה להוציא את ההוצאות המפורטות להלן:</w:t>
      </w:r>
    </w:p>
    <w:p w:rsidR="005C17D9" w:rsidRPr="00515F9E" w:rsidRDefault="005C17D9" w:rsidP="005C17D9">
      <w:pPr>
        <w:pStyle w:val="P00"/>
        <w:spacing w:before="0"/>
        <w:ind w:left="1928" w:right="1134" w:hanging="45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סכום להוצאה ממשלתית השווה לחלק השנים עשר מסכום ההוצאה הממשלתית הצמוד לשנת 2019, ובחודש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להוצאה ממשלתית השווה לסכום יתרת ההוצאה לחודשים ינואר עד מרס בתוספת סכום ההוצאות שהוצאו בחודש מרס לשם התמודדות עם המשבר שנוצר בשל התפשטות נגיף הקורונה;</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כל חודש מחודש ספטמבר, סכום השווה לחלק השנים עשר מ-11 מיליארד שקלים חדשים, ובחודש ספטמבר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נוסף של 7.33 מיליארד שקלים חדשים;</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שר האוצר יביא לאישור הממשלה תכנית פעולה מפורטת הכוללת בין היתר פעולות ותמיכות לשימוש בסכום ההוצאה הממשלתית הצמוד לשנת 2019 ובסכום האמור בפסקת משנה (2); הממשלה תביא לאישור ועדת הכספים של הכנסת את התכנית האמורה לא יאוחר מיום כ"ד באלול התש"ף (13 בספטמבר 2020); כל עוד לא אישרה ועדת הכספים של הכנסת את התכנית לא תהיה הממשלה רשאית להוציא את הסכומים כאמור בפסקת משנה (2);</w:t>
      </w:r>
    </w:p>
    <w:p w:rsidR="005C17D9" w:rsidRPr="00515F9E" w:rsidRDefault="005C17D9" w:rsidP="005C17D9">
      <w:pPr>
        <w:pStyle w:val="P00"/>
        <w:spacing w:before="0"/>
        <w:ind w:left="1928"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שינוי בסכומים של מרכיבי התכנית כאמור בפסקת משנה (3), בשיעור העולה על 15 אחוזים מאחד ממרכיבי התכנית טעון אישור של ועדת הכספים של הכנסת;</w:t>
      </w:r>
    </w:p>
    <w:p w:rsidR="005C17D9" w:rsidRPr="00515F9E" w:rsidRDefault="005C17D9" w:rsidP="005C17D9">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כל חודש, לשם מימון ההוצאות הדרושות להתמודדות עם המשבר שנוצר בשל התפשטות נגיף הקורונה, ולמטרה זו בלבד, שיעור מסכום ההוצאה הממשלתית לשנת 2019 כמפורט להלן לצד אותו חודש:</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אפריל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2.65%, בניכוי סכום ההוצאות שהוצאו בחודש מרס לשם התמודדות עם המשבר שנוצר בשל התפשטות נגיף הקורונה;</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מאי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1.88%;</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יוני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2.94%;</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(4)</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יולי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1.36%;</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(5)</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אוגוסט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3.05%;</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(6)</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ספטמבר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2.68%;</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(7)</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אוקטובר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1.51%;</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(8)</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נובמבר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2.85%;</w:t>
      </w:r>
    </w:p>
    <w:p w:rsidR="005C17D9" w:rsidRPr="00515F9E" w:rsidRDefault="005C17D9" w:rsidP="005C17D9">
      <w:pPr>
        <w:pStyle w:val="P00"/>
        <w:spacing w:before="0"/>
        <w:ind w:left="1928"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(9)</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בחודש דצמבר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1.75%</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2.39%</w:t>
      </w:r>
      <w:r w:rsidRPr="00515F9E">
        <w:rPr>
          <w:rStyle w:val="default"/>
          <w:rFonts w:cs="FrankRuehl" w:hint="cs"/>
          <w:vanish/>
          <w:sz w:val="22"/>
          <w:szCs w:val="22"/>
          <w:shd w:val="clear" w:color="auto" w:fill="FFFF99"/>
          <w:rtl/>
        </w:rPr>
        <w:t>;</w:t>
      </w:r>
    </w:p>
    <w:p w:rsidR="005C17D9" w:rsidRPr="00515F9E" w:rsidRDefault="005C17D9" w:rsidP="005C17D9">
      <w:pPr>
        <w:pStyle w:val="P00"/>
        <w:ind w:left="1021" w:right="1134" w:hanging="1021"/>
        <w:rPr>
          <w:rStyle w:val="default"/>
          <w:rFonts w:cs="FrankRuehl"/>
          <w:vanish/>
          <w:sz w:val="22"/>
          <w:szCs w:val="22"/>
          <w:shd w:val="clear" w:color="auto" w:fill="FFFF99"/>
          <w:rtl/>
        </w:rPr>
      </w:pPr>
      <w:r w:rsidRPr="00515F9E">
        <w:rPr>
          <w:rFonts w:cs="FrankRuehl"/>
          <w:vanish/>
          <w:sz w:val="22"/>
          <w:szCs w:val="22"/>
          <w:shd w:val="clear" w:color="auto" w:fill="FFFF99"/>
          <w:rtl/>
        </w:rPr>
        <w:tab/>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א2)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שר האוצר יגיש לאישור הממשלה עד יום ז' באייר התש"ף (1 במאי 2020), תכנית מפורטת ביחס לשימושים המתוכננים בסכומים המפורטים בסעיף קטן (א1)(2)(ב) (בסעיף קטן זה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התכנית המפורטת);</w:t>
      </w:r>
    </w:p>
    <w:p w:rsidR="005C17D9" w:rsidRPr="00515F9E" w:rsidRDefault="005C17D9" w:rsidP="005C17D9">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הממשלה תניח על שולחן הכנסת את התכנית המפורטת שתכלול את הסעיפים והסכומים שלהן:</w:t>
      </w:r>
    </w:p>
    <w:p w:rsidR="005C17D9" w:rsidRPr="00515F9E" w:rsidRDefault="005C17D9" w:rsidP="005C17D9">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בריאות, רווחה, סדר ציבורי, ביטחון פנים ומתן מענה לצורכי משרדי הממשלה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13.9 מיליארד שקלים חדשים</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14 מיליארד שקלים חדשים</w:t>
      </w:r>
      <w:r w:rsidRPr="00515F9E">
        <w:rPr>
          <w:rStyle w:val="default"/>
          <w:rFonts w:cs="FrankRuehl" w:hint="cs"/>
          <w:vanish/>
          <w:sz w:val="22"/>
          <w:szCs w:val="22"/>
          <w:shd w:val="clear" w:color="auto" w:fill="FFFF99"/>
          <w:rtl/>
        </w:rPr>
        <w:t>;</w:t>
      </w:r>
    </w:p>
    <w:p w:rsidR="005C17D9" w:rsidRPr="00515F9E" w:rsidRDefault="005C17D9" w:rsidP="005C17D9">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היערכות משרד החינוך לשנת הלימודים התשפ"א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1.75 מיליארד שקלים חדשים;</w:t>
      </w:r>
    </w:p>
    <w:p w:rsidR="005C17D9" w:rsidRPr="00515F9E" w:rsidRDefault="005C17D9" w:rsidP="005C17D9">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שיפוי המוסד לביטוח לאומי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18.9 מיליארד שקלים חדשים</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20.5 מיליארד שקלים חדשים</w:t>
      </w:r>
      <w:r w:rsidRPr="00515F9E">
        <w:rPr>
          <w:rStyle w:val="default"/>
          <w:rFonts w:cs="FrankRuehl" w:hint="cs"/>
          <w:vanish/>
          <w:sz w:val="22"/>
          <w:szCs w:val="22"/>
          <w:shd w:val="clear" w:color="auto" w:fill="FFFF99"/>
          <w:rtl/>
        </w:rPr>
        <w:t>;</w:t>
      </w:r>
    </w:p>
    <w:p w:rsidR="005C17D9" w:rsidRPr="00515F9E" w:rsidRDefault="005C17D9" w:rsidP="005C17D9">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מענק וסיוע לעסקים ולעצמאים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29.7 מיליארד שקלים חדשים</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30.7 מיליארד שקלים חדשים</w:t>
      </w:r>
      <w:r w:rsidRPr="00515F9E">
        <w:rPr>
          <w:rStyle w:val="default"/>
          <w:rFonts w:cs="FrankRuehl" w:hint="cs"/>
          <w:vanish/>
          <w:sz w:val="22"/>
          <w:szCs w:val="22"/>
          <w:shd w:val="clear" w:color="auto" w:fill="FFFF99"/>
          <w:rtl/>
        </w:rPr>
        <w:t>, ובכלל זה 500 מיליון שקלים חדשים כמענק נוסף לעסקים שפרטיו ייקבעו בחוק או שחלוקתו תהיה טעונה אישור ועדת הכספים של הכנסת;</w:t>
      </w:r>
    </w:p>
    <w:p w:rsidR="005C17D9" w:rsidRPr="00515F9E" w:rsidRDefault="005C17D9" w:rsidP="005C17D9">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עידוד תעסוקה והכשרת הון אנושי, מימון הכשרות מקצועיות, סיוע לעמותות ולארגוני חברה אזרחית וסיוע לעסקים קטנים ובינוניים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0.9 מיליארד שקלים חדשים;</w:t>
      </w:r>
    </w:p>
    <w:p w:rsidR="005C17D9" w:rsidRPr="00515F9E" w:rsidRDefault="005C17D9" w:rsidP="005C17D9">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עידוד התעסוקה באמצעות מענק עבודה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w:t>
      </w:r>
      <w:r w:rsidRPr="00515F9E">
        <w:rPr>
          <w:rStyle w:val="default"/>
          <w:rFonts w:cs="FrankRuehl" w:hint="cs"/>
          <w:strike/>
          <w:vanish/>
          <w:sz w:val="22"/>
          <w:szCs w:val="22"/>
          <w:shd w:val="clear" w:color="auto" w:fill="FFFF99"/>
          <w:rtl/>
        </w:rPr>
        <w:t>מיליארד שקלים חדשים</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800 מיליון שקלים חדשים</w:t>
      </w:r>
      <w:r w:rsidRPr="00515F9E">
        <w:rPr>
          <w:rStyle w:val="default"/>
          <w:rFonts w:cs="FrankRuehl" w:hint="cs"/>
          <w:vanish/>
          <w:sz w:val="22"/>
          <w:szCs w:val="22"/>
          <w:shd w:val="clear" w:color="auto" w:fill="FFFF99"/>
          <w:rtl/>
        </w:rPr>
        <w:t>;</w:t>
      </w:r>
    </w:p>
    <w:p w:rsidR="00680D7C" w:rsidRPr="00515F9E" w:rsidRDefault="00680D7C" w:rsidP="002A0644">
      <w:pPr>
        <w:pStyle w:val="P00"/>
        <w:spacing w:before="0"/>
        <w:ind w:left="0" w:right="1134"/>
        <w:rPr>
          <w:rStyle w:val="default"/>
          <w:rFonts w:cs="FrankRuehl"/>
          <w:vanish/>
          <w:szCs w:val="20"/>
          <w:shd w:val="clear" w:color="auto" w:fill="FFFF99"/>
          <w:rtl/>
        </w:rPr>
      </w:pPr>
    </w:p>
    <w:p w:rsidR="002A0644" w:rsidRPr="00515F9E" w:rsidRDefault="002A0644" w:rsidP="002A0644">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7.4.2020</w:t>
      </w:r>
    </w:p>
    <w:p w:rsidR="002A0644" w:rsidRPr="00515F9E" w:rsidRDefault="002A0644" w:rsidP="002A0644">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תיקון מס' 10</w:t>
      </w:r>
    </w:p>
    <w:p w:rsidR="002A0644" w:rsidRPr="00515F9E" w:rsidRDefault="002A0644" w:rsidP="002A0644">
      <w:pPr>
        <w:pStyle w:val="P00"/>
        <w:spacing w:before="0"/>
        <w:ind w:left="0" w:right="1134"/>
        <w:rPr>
          <w:rStyle w:val="default"/>
          <w:rFonts w:cs="FrankRuehl"/>
          <w:vanish/>
          <w:szCs w:val="20"/>
          <w:shd w:val="clear" w:color="auto" w:fill="FFFF99"/>
          <w:rtl/>
        </w:rPr>
      </w:pPr>
      <w:hyperlink r:id="rId44" w:history="1">
        <w:r w:rsidRPr="00515F9E">
          <w:rPr>
            <w:rStyle w:val="Hyperlink"/>
            <w:rFonts w:cs="FrankRuehl" w:hint="cs"/>
            <w:vanish/>
            <w:sz w:val="26"/>
            <w:szCs w:val="20"/>
            <w:shd w:val="clear" w:color="auto" w:fill="FFFF99"/>
            <w:rtl/>
          </w:rPr>
          <w:t>ס"ח תש"ף מס' 2791</w:t>
        </w:r>
      </w:hyperlink>
      <w:r w:rsidRPr="00515F9E">
        <w:rPr>
          <w:rStyle w:val="default"/>
          <w:rFonts w:cs="FrankRuehl" w:hint="cs"/>
          <w:vanish/>
          <w:szCs w:val="20"/>
          <w:shd w:val="clear" w:color="auto" w:fill="FFFF99"/>
          <w:rtl/>
        </w:rPr>
        <w:t xml:space="preserve"> מיום 7.4.2020 עמ' 18 (</w:t>
      </w:r>
      <w:hyperlink r:id="rId45" w:history="1">
        <w:r w:rsidRPr="00515F9E">
          <w:rPr>
            <w:rStyle w:val="Hyperlink"/>
            <w:rFonts w:cs="FrankRuehl" w:hint="cs"/>
            <w:vanish/>
            <w:sz w:val="26"/>
            <w:szCs w:val="20"/>
            <w:shd w:val="clear" w:color="auto" w:fill="FFFF99"/>
            <w:rtl/>
          </w:rPr>
          <w:t>ה"ח 1294</w:t>
        </w:r>
      </w:hyperlink>
      <w:r w:rsidRPr="00515F9E">
        <w:rPr>
          <w:rStyle w:val="default"/>
          <w:rFonts w:cs="FrankRuehl" w:hint="cs"/>
          <w:vanish/>
          <w:szCs w:val="20"/>
          <w:shd w:val="clear" w:color="auto" w:fill="FFFF99"/>
          <w:rtl/>
        </w:rPr>
        <w:t>)</w:t>
      </w:r>
    </w:p>
    <w:p w:rsidR="002A0644" w:rsidRPr="00515F9E" w:rsidRDefault="002A0644" w:rsidP="005C17D9">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הוספת סעיף קטן 3ב(ב1)</w:t>
      </w:r>
    </w:p>
    <w:p w:rsidR="006D7041" w:rsidRPr="00515F9E" w:rsidRDefault="006D7041" w:rsidP="005C17D9">
      <w:pPr>
        <w:pStyle w:val="P00"/>
        <w:spacing w:before="0"/>
        <w:ind w:left="0" w:right="1134"/>
        <w:rPr>
          <w:rStyle w:val="default"/>
          <w:rFonts w:cs="FrankRuehl"/>
          <w:vanish/>
          <w:szCs w:val="20"/>
          <w:shd w:val="clear" w:color="auto" w:fill="FFFF99"/>
          <w:rtl/>
        </w:rPr>
      </w:pPr>
    </w:p>
    <w:p w:rsidR="006D7041" w:rsidRPr="00515F9E" w:rsidRDefault="006D7041" w:rsidP="005C17D9">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1.1.2021</w:t>
      </w:r>
    </w:p>
    <w:p w:rsidR="006D7041" w:rsidRPr="00515F9E" w:rsidRDefault="006D7041" w:rsidP="005C17D9">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תיקון מס' 11</w:t>
      </w:r>
    </w:p>
    <w:p w:rsidR="006D7041" w:rsidRPr="00515F9E" w:rsidRDefault="006D7041" w:rsidP="005C17D9">
      <w:pPr>
        <w:pStyle w:val="P00"/>
        <w:spacing w:before="0"/>
        <w:ind w:left="0" w:right="1134"/>
        <w:rPr>
          <w:rStyle w:val="default"/>
          <w:rFonts w:cs="FrankRuehl"/>
          <w:vanish/>
          <w:szCs w:val="20"/>
          <w:shd w:val="clear" w:color="auto" w:fill="FFFF99"/>
          <w:rtl/>
        </w:rPr>
      </w:pPr>
      <w:hyperlink r:id="rId46" w:history="1">
        <w:r w:rsidRPr="00515F9E">
          <w:rPr>
            <w:rStyle w:val="Hyperlink"/>
            <w:rFonts w:cs="FrankRuehl" w:hint="cs"/>
            <w:vanish/>
            <w:sz w:val="26"/>
            <w:szCs w:val="20"/>
            <w:shd w:val="clear" w:color="auto" w:fill="FFFF99"/>
            <w:rtl/>
          </w:rPr>
          <w:t>ס"ח תשפ"א מס' 2889</w:t>
        </w:r>
      </w:hyperlink>
      <w:r w:rsidRPr="00515F9E">
        <w:rPr>
          <w:rStyle w:val="default"/>
          <w:rFonts w:cs="FrankRuehl" w:hint="cs"/>
          <w:vanish/>
          <w:szCs w:val="20"/>
          <w:shd w:val="clear" w:color="auto" w:fill="FFFF99"/>
          <w:rtl/>
        </w:rPr>
        <w:t xml:space="preserve"> מיום 29.12.2020 עמ' 252 (</w:t>
      </w:r>
      <w:hyperlink r:id="rId47" w:history="1">
        <w:r w:rsidRPr="00515F9E">
          <w:rPr>
            <w:rStyle w:val="Hyperlink"/>
            <w:rFonts w:cs="FrankRuehl" w:hint="cs"/>
            <w:vanish/>
            <w:sz w:val="26"/>
            <w:szCs w:val="20"/>
            <w:shd w:val="clear" w:color="auto" w:fill="FFFF99"/>
            <w:rtl/>
          </w:rPr>
          <w:t>ה"ח 1380</w:t>
        </w:r>
      </w:hyperlink>
      <w:r w:rsidRPr="00515F9E">
        <w:rPr>
          <w:rStyle w:val="default"/>
          <w:rFonts w:cs="FrankRuehl" w:hint="cs"/>
          <w:vanish/>
          <w:szCs w:val="20"/>
          <w:shd w:val="clear" w:color="auto" w:fill="FFFF99"/>
          <w:rtl/>
        </w:rPr>
        <w:t>)</w:t>
      </w:r>
    </w:p>
    <w:p w:rsidR="005B136D" w:rsidRPr="00515F9E" w:rsidRDefault="005B136D" w:rsidP="005B136D">
      <w:pPr>
        <w:pStyle w:val="P0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3ב.</w:t>
      </w:r>
      <w:r w:rsidRPr="00515F9E">
        <w:rPr>
          <w:rStyle w:val="default"/>
          <w:rFonts w:cs="FrankRuehl"/>
          <w:vanish/>
          <w:sz w:val="22"/>
          <w:szCs w:val="22"/>
          <w:shd w:val="clear" w:color="auto" w:fill="FFFF99"/>
          <w:rtl/>
        </w:rPr>
        <w:tab/>
      </w:r>
      <w:r w:rsidRPr="00515F9E">
        <w:rPr>
          <w:rStyle w:val="default"/>
          <w:rFonts w:cs="FrankRuehl"/>
          <w:strike/>
          <w:vanish/>
          <w:sz w:val="22"/>
          <w:szCs w:val="22"/>
          <w:shd w:val="clear" w:color="auto" w:fill="FFFF99"/>
          <w:rtl/>
        </w:rPr>
        <w:t>(</w:t>
      </w:r>
      <w:r w:rsidRPr="00515F9E">
        <w:rPr>
          <w:rStyle w:val="default"/>
          <w:rFonts w:cs="FrankRuehl" w:hint="cs"/>
          <w:strike/>
          <w:vanish/>
          <w:sz w:val="22"/>
          <w:szCs w:val="22"/>
          <w:shd w:val="clear" w:color="auto" w:fill="FFFF99"/>
          <w:rtl/>
        </w:rPr>
        <w:t>א)</w:t>
      </w:r>
      <w:r w:rsidRPr="00515F9E">
        <w:rPr>
          <w:rStyle w:val="default"/>
          <w:rFonts w:cs="FrankRuehl"/>
          <w:strike/>
          <w:vanish/>
          <w:sz w:val="22"/>
          <w:szCs w:val="22"/>
          <w:shd w:val="clear" w:color="auto" w:fill="FFFF99"/>
          <w:rtl/>
        </w:rPr>
        <w:tab/>
        <w:t>ל</w:t>
      </w:r>
      <w:r w:rsidRPr="00515F9E">
        <w:rPr>
          <w:rStyle w:val="default"/>
          <w:rFonts w:cs="FrankRuehl" w:hint="cs"/>
          <w:strike/>
          <w:vanish/>
          <w:sz w:val="22"/>
          <w:szCs w:val="22"/>
          <w:shd w:val="clear" w:color="auto" w:fill="FFFF99"/>
          <w:rtl/>
        </w:rPr>
        <w:t>א נתקבל חוק התקציב לפני תחילתה של שנת הכספים, רשאית הממשלה להוציא כל חודש סכום השווה לחלק השנים-עשר מהתקציב השנתי הקודם, בתוספת הצמדה למדד המחירים לצרכן, שמפרסמת הלשכה המרכזית לסטטיסטיקה.</w:t>
      </w:r>
    </w:p>
    <w:p w:rsidR="005B136D" w:rsidRPr="00515F9E" w:rsidRDefault="005B136D" w:rsidP="005B136D">
      <w:pPr>
        <w:pStyle w:val="P00"/>
        <w:spacing w:before="0"/>
        <w:ind w:left="0" w:right="1134"/>
        <w:rPr>
          <w:rStyle w:val="default"/>
          <w:rFonts w:cs="FrankRuehl"/>
          <w:vanish/>
          <w:sz w:val="22"/>
          <w:szCs w:val="22"/>
          <w:u w:val="single"/>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לא נתקבל חוק התקציב לפני תחילתה של שנת הכספים, יחולו ההוראות שלהלן לגבי שנת התקציב ההמשכי:</w:t>
      </w:r>
    </w:p>
    <w:p w:rsidR="005B136D" w:rsidRPr="00515F9E" w:rsidRDefault="005B136D" w:rsidP="005B136D">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הממשלה תהיה רשאית להוציא את ההוצאות כמפורט להלן:</w:t>
      </w:r>
    </w:p>
    <w:p w:rsidR="005B136D" w:rsidRPr="00515F9E" w:rsidRDefault="00F70D1A" w:rsidP="00F70D1A">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כל חודש, סכום השווה לחלק השנים עשר מההוצאה הממשלתית המותרת לשנה הקודמת או מתקרת ההוצאה הממשלתית לשנה הקודמת, כשהן צמודות לשיעור הגידול באוכלוסייה, לפי הנמוך;</w:t>
      </w:r>
    </w:p>
    <w:p w:rsidR="00F70D1A" w:rsidRPr="00515F9E" w:rsidRDefault="00F70D1A" w:rsidP="00F70D1A">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(ב)</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הוצאה המותנית בהכנסה, בהתאם להוראות שייקבעו בחוק;</w:t>
      </w:r>
    </w:p>
    <w:p w:rsidR="00F70D1A" w:rsidRPr="00515F9E" w:rsidRDefault="00F70D1A" w:rsidP="00F70D1A">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(ג)</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הוצאה של מפעלים עסקיים שפעלו בשנת הכספים הקודמת, בהתאם להוראות שייקבעו בחוק;</w:t>
      </w:r>
    </w:p>
    <w:p w:rsidR="00F70D1A" w:rsidRPr="00515F9E" w:rsidRDefault="00F70D1A" w:rsidP="00F70D1A">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(ד)</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החזר חובות קרן שאינו החזר חובות כאמור למוסד לביטוח לאומי;</w:t>
      </w:r>
    </w:p>
    <w:p w:rsidR="00F70D1A" w:rsidRPr="00515F9E" w:rsidRDefault="00F70D1A" w:rsidP="005B136D">
      <w:pPr>
        <w:pStyle w:val="P00"/>
        <w:spacing w:before="0"/>
        <w:ind w:left="102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(2)</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הממשלה תהיה רשאית להתחייב בגבולות הסכומים כמפורט להלן, ובלבד שלא יהיה בהתחייבויות כאמור </w:t>
      </w:r>
      <w:r w:rsidR="00A27966" w:rsidRPr="00515F9E">
        <w:rPr>
          <w:rStyle w:val="default"/>
          <w:rFonts w:cs="FrankRuehl" w:hint="cs"/>
          <w:vanish/>
          <w:sz w:val="22"/>
          <w:szCs w:val="22"/>
          <w:u w:val="single"/>
          <w:shd w:val="clear" w:color="auto" w:fill="FFFF99"/>
          <w:rtl/>
        </w:rPr>
        <w:t>כדי להגדיל את ההוצאה באותה שנה מעבר לסכום ההוצאה בתקציב המשכי:</w:t>
      </w:r>
    </w:p>
    <w:p w:rsidR="00A27966" w:rsidRPr="00515F9E" w:rsidRDefault="00A27966" w:rsidP="00A27966">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סכום ההרשאה להתחייב, בהתאם להוראות שייקבעו בחוק;</w:t>
      </w:r>
    </w:p>
    <w:p w:rsidR="00A27966" w:rsidRPr="00515F9E" w:rsidRDefault="00A27966" w:rsidP="00A27966">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(ב)</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סכום ההוצאה בתקציב המשכי, הסכום להוצאה המותנית בהכנסה והסכום להוצאה של מפעלים עסקיים, כאמור בפסקאות משנה (א) עד (ג) של פסקה (1), בהתאם להוראות שייקבעו בחוק;</w:t>
      </w:r>
    </w:p>
    <w:p w:rsidR="00A27966" w:rsidRPr="00515F9E" w:rsidRDefault="00A27966" w:rsidP="00A27966">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(ג)</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סכום עודף שנותר בסעיפי התקציב בחוק התקציב הקודם, בהתאם להוראות שייקבעו בחוק;</w:t>
      </w:r>
    </w:p>
    <w:p w:rsidR="00A27966" w:rsidRPr="00515F9E" w:rsidRDefault="00A27966" w:rsidP="005B136D">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u w:val="single"/>
          <w:shd w:val="clear" w:color="auto" w:fill="FFFF99"/>
          <w:rtl/>
        </w:rPr>
        <w:t>(3)</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הממשלה תהיה רשאית למלא משרות במספר שלא יעלה על מספר המשרות הנקוב בחוק התקציב הקודם.</w:t>
      </w:r>
    </w:p>
    <w:p w:rsidR="005B136D" w:rsidRPr="00515F9E" w:rsidRDefault="005B136D"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(א1)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(פקע).</w:t>
      </w:r>
    </w:p>
    <w:p w:rsidR="005B136D" w:rsidRPr="00515F9E" w:rsidRDefault="005B136D"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(א2)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(פקע).</w:t>
      </w:r>
    </w:p>
    <w:p w:rsidR="005B136D" w:rsidRPr="00515F9E" w:rsidRDefault="005B136D"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(ב</w:t>
      </w:r>
      <w:r w:rsidRPr="00515F9E">
        <w:rPr>
          <w:rStyle w:val="default"/>
          <w:rFonts w:cs="FrankRuehl" w:hint="cs"/>
          <w:vanish/>
          <w:sz w:val="22"/>
          <w:szCs w:val="22"/>
          <w:shd w:val="clear" w:color="auto" w:fill="FFFF99"/>
          <w:rtl/>
        </w:rPr>
        <w:t>)</w:t>
      </w:r>
      <w:r w:rsidRPr="00515F9E">
        <w:rPr>
          <w:rStyle w:val="default"/>
          <w:rFonts w:cs="FrankRuehl"/>
          <w:vanish/>
          <w:sz w:val="22"/>
          <w:szCs w:val="22"/>
          <w:shd w:val="clear" w:color="auto" w:fill="FFFF99"/>
          <w:rtl/>
        </w:rPr>
        <w:tab/>
        <w:t>כ</w:t>
      </w:r>
      <w:r w:rsidRPr="00515F9E">
        <w:rPr>
          <w:rStyle w:val="default"/>
          <w:rFonts w:cs="FrankRuehl" w:hint="cs"/>
          <w:vanish/>
          <w:sz w:val="22"/>
          <w:szCs w:val="22"/>
          <w:shd w:val="clear" w:color="auto" w:fill="FFFF99"/>
          <w:rtl/>
        </w:rPr>
        <w:t>ספים</w:t>
      </w:r>
      <w:r w:rsidR="00A27966" w:rsidRPr="00515F9E">
        <w:rPr>
          <w:rStyle w:val="default"/>
          <w:rFonts w:cs="FrankRuehl" w:hint="cs"/>
          <w:vanish/>
          <w:sz w:val="22"/>
          <w:szCs w:val="22"/>
          <w:shd w:val="clear" w:color="auto" w:fill="FFFF99"/>
          <w:rtl/>
        </w:rPr>
        <w:t xml:space="preserve"> לפי </w:t>
      </w:r>
      <w:r w:rsidR="00A27966" w:rsidRPr="00515F9E">
        <w:rPr>
          <w:rStyle w:val="default"/>
          <w:rFonts w:cs="FrankRuehl" w:hint="cs"/>
          <w:strike/>
          <w:vanish/>
          <w:sz w:val="22"/>
          <w:szCs w:val="22"/>
          <w:shd w:val="clear" w:color="auto" w:fill="FFFF99"/>
          <w:rtl/>
        </w:rPr>
        <w:t>סעיף קטן (א)</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סעי</w:t>
      </w:r>
      <w:r w:rsidR="00A27966" w:rsidRPr="00515F9E">
        <w:rPr>
          <w:rStyle w:val="default"/>
          <w:rFonts w:cs="FrankRuehl" w:hint="cs"/>
          <w:vanish/>
          <w:sz w:val="22"/>
          <w:szCs w:val="22"/>
          <w:u w:val="single"/>
          <w:shd w:val="clear" w:color="auto" w:fill="FFFF99"/>
          <w:rtl/>
        </w:rPr>
        <w:t>ף</w:t>
      </w:r>
      <w:r w:rsidRPr="00515F9E">
        <w:rPr>
          <w:rStyle w:val="default"/>
          <w:rFonts w:cs="FrankRuehl" w:hint="cs"/>
          <w:vanish/>
          <w:sz w:val="22"/>
          <w:szCs w:val="22"/>
          <w:u w:val="single"/>
          <w:shd w:val="clear" w:color="auto" w:fill="FFFF99"/>
          <w:rtl/>
        </w:rPr>
        <w:t xml:space="preserve"> קט</w:t>
      </w:r>
      <w:r w:rsidR="00A27966" w:rsidRPr="00515F9E">
        <w:rPr>
          <w:rStyle w:val="default"/>
          <w:rFonts w:cs="FrankRuehl" w:hint="cs"/>
          <w:vanish/>
          <w:sz w:val="22"/>
          <w:szCs w:val="22"/>
          <w:u w:val="single"/>
          <w:shd w:val="clear" w:color="auto" w:fill="FFFF99"/>
          <w:rtl/>
        </w:rPr>
        <w:t>ן</w:t>
      </w:r>
      <w:r w:rsidRPr="00515F9E">
        <w:rPr>
          <w:rStyle w:val="default"/>
          <w:rFonts w:cs="FrankRuehl" w:hint="cs"/>
          <w:vanish/>
          <w:sz w:val="22"/>
          <w:szCs w:val="22"/>
          <w:u w:val="single"/>
          <w:shd w:val="clear" w:color="auto" w:fill="FFFF99"/>
          <w:rtl/>
        </w:rPr>
        <w:t xml:space="preserve"> (א)</w:t>
      </w:r>
      <w:r w:rsidR="00A27966" w:rsidRPr="00515F9E">
        <w:rPr>
          <w:rStyle w:val="default"/>
          <w:rFonts w:cs="FrankRuehl" w:hint="cs"/>
          <w:vanish/>
          <w:sz w:val="22"/>
          <w:szCs w:val="22"/>
          <w:u w:val="single"/>
          <w:shd w:val="clear" w:color="auto" w:fill="FFFF99"/>
          <w:rtl/>
        </w:rPr>
        <w:t>(1)(א)</w:t>
      </w:r>
      <w:r w:rsidRPr="00515F9E">
        <w:rPr>
          <w:rStyle w:val="default"/>
          <w:rFonts w:cs="FrankRuehl" w:hint="cs"/>
          <w:vanish/>
          <w:sz w:val="22"/>
          <w:szCs w:val="22"/>
          <w:u w:val="single"/>
          <w:shd w:val="clear" w:color="auto" w:fill="FFFF99"/>
          <w:rtl/>
        </w:rPr>
        <w:t xml:space="preserve"> </w:t>
      </w:r>
      <w:r w:rsidR="00A27966" w:rsidRPr="00515F9E">
        <w:rPr>
          <w:rStyle w:val="default"/>
          <w:rFonts w:cs="FrankRuehl" w:hint="cs"/>
          <w:vanish/>
          <w:sz w:val="22"/>
          <w:szCs w:val="22"/>
          <w:u w:val="single"/>
          <w:shd w:val="clear" w:color="auto" w:fill="FFFF99"/>
          <w:rtl/>
        </w:rPr>
        <w:t xml:space="preserve">עד </w:t>
      </w:r>
      <w:r w:rsidRPr="00515F9E">
        <w:rPr>
          <w:rStyle w:val="default"/>
          <w:rFonts w:cs="FrankRuehl" w:hint="cs"/>
          <w:vanish/>
          <w:sz w:val="22"/>
          <w:szCs w:val="22"/>
          <w:u w:val="single"/>
          <w:shd w:val="clear" w:color="auto" w:fill="FFFF99"/>
          <w:rtl/>
        </w:rPr>
        <w:t>(</w:t>
      </w:r>
      <w:r w:rsidR="00A27966" w:rsidRPr="00515F9E">
        <w:rPr>
          <w:rStyle w:val="default"/>
          <w:rFonts w:cs="FrankRuehl" w:hint="cs"/>
          <w:vanish/>
          <w:sz w:val="22"/>
          <w:szCs w:val="22"/>
          <w:u w:val="single"/>
          <w:shd w:val="clear" w:color="auto" w:fill="FFFF99"/>
          <w:rtl/>
        </w:rPr>
        <w:t>ג</w:t>
      </w:r>
      <w:r w:rsidRPr="00515F9E">
        <w:rPr>
          <w:rStyle w:val="default"/>
          <w:rFonts w:cs="FrankRuehl" w:hint="cs"/>
          <w:vanish/>
          <w:sz w:val="22"/>
          <w:szCs w:val="22"/>
          <w:u w:val="single"/>
          <w:shd w:val="clear" w:color="auto" w:fill="FFFF99"/>
          <w:rtl/>
        </w:rPr>
        <w:t>)</w:t>
      </w:r>
      <w:r w:rsidRPr="00515F9E">
        <w:rPr>
          <w:rStyle w:val="default"/>
          <w:rFonts w:cs="FrankRuehl" w:hint="cs"/>
          <w:vanish/>
          <w:sz w:val="22"/>
          <w:szCs w:val="22"/>
          <w:shd w:val="clear" w:color="auto" w:fill="FFFF99"/>
          <w:rtl/>
        </w:rPr>
        <w:t xml:space="preserve"> ייועדו קודם כל ל</w:t>
      </w:r>
      <w:r w:rsidRPr="00515F9E">
        <w:rPr>
          <w:rStyle w:val="default"/>
          <w:rFonts w:cs="FrankRuehl"/>
          <w:vanish/>
          <w:sz w:val="22"/>
          <w:szCs w:val="22"/>
          <w:shd w:val="clear" w:color="auto" w:fill="FFFF99"/>
          <w:rtl/>
        </w:rPr>
        <w:t>קי</w:t>
      </w:r>
      <w:r w:rsidRPr="00515F9E">
        <w:rPr>
          <w:rStyle w:val="default"/>
          <w:rFonts w:cs="FrankRuehl" w:hint="cs"/>
          <w:vanish/>
          <w:sz w:val="22"/>
          <w:szCs w:val="22"/>
          <w:shd w:val="clear" w:color="auto" w:fill="FFFF99"/>
          <w:rtl/>
        </w:rPr>
        <w:t>ום התחייבויות המדינה מכוח חוק, חוזים ואמנ</w:t>
      </w:r>
      <w:r w:rsidRPr="00515F9E">
        <w:rPr>
          <w:rStyle w:val="default"/>
          <w:rFonts w:cs="FrankRuehl"/>
          <w:vanish/>
          <w:sz w:val="22"/>
          <w:szCs w:val="22"/>
          <w:shd w:val="clear" w:color="auto" w:fill="FFFF99"/>
          <w:rtl/>
        </w:rPr>
        <w:t>ו</w:t>
      </w:r>
      <w:r w:rsidRPr="00515F9E">
        <w:rPr>
          <w:rStyle w:val="default"/>
          <w:rFonts w:cs="FrankRuehl" w:hint="cs"/>
          <w:vanish/>
          <w:sz w:val="22"/>
          <w:szCs w:val="22"/>
          <w:shd w:val="clear" w:color="auto" w:fill="FFFF99"/>
          <w:rtl/>
        </w:rPr>
        <w:t xml:space="preserve">ת; </w:t>
      </w:r>
      <w:r w:rsidRPr="00515F9E">
        <w:rPr>
          <w:rStyle w:val="default"/>
          <w:rFonts w:cs="FrankRuehl" w:hint="cs"/>
          <w:strike/>
          <w:vanish/>
          <w:sz w:val="22"/>
          <w:szCs w:val="22"/>
          <w:shd w:val="clear" w:color="auto" w:fill="FFFF99"/>
          <w:rtl/>
        </w:rPr>
        <w:t>ביתרה תשתמש</w:t>
      </w:r>
      <w:r w:rsidR="0045756E" w:rsidRPr="00515F9E">
        <w:rPr>
          <w:rStyle w:val="default"/>
          <w:rFonts w:cs="FrankRuehl" w:hint="cs"/>
          <w:vanish/>
          <w:sz w:val="22"/>
          <w:szCs w:val="22"/>
          <w:shd w:val="clear" w:color="auto" w:fill="FFFF99"/>
          <w:rtl/>
        </w:rPr>
        <w:t xml:space="preserve"> </w:t>
      </w:r>
      <w:r w:rsidR="0045756E" w:rsidRPr="00515F9E">
        <w:rPr>
          <w:rStyle w:val="default"/>
          <w:rFonts w:cs="FrankRuehl" w:hint="cs"/>
          <w:vanish/>
          <w:sz w:val="22"/>
          <w:szCs w:val="22"/>
          <w:u w:val="single"/>
          <w:shd w:val="clear" w:color="auto" w:fill="FFFF99"/>
          <w:rtl/>
        </w:rPr>
        <w:t>ביתרת הכספים כאמור תשתמש</w:t>
      </w:r>
      <w:r w:rsidRPr="00515F9E">
        <w:rPr>
          <w:rStyle w:val="default"/>
          <w:rFonts w:cs="FrankRuehl" w:hint="cs"/>
          <w:vanish/>
          <w:sz w:val="22"/>
          <w:szCs w:val="22"/>
          <w:shd w:val="clear" w:color="auto" w:fill="FFFF99"/>
          <w:rtl/>
        </w:rPr>
        <w:t xml:space="preserve"> הממשלה רק להפעלת שירותים חיוניים ופעולות שנכללו בחוק התקציב הקודם לרבות כאלה שנכללו באמצעות שינויים תקציביים</w:t>
      </w:r>
      <w:r w:rsidR="0045756E" w:rsidRPr="00515F9E">
        <w:rPr>
          <w:rStyle w:val="default"/>
          <w:rFonts w:cs="FrankRuehl" w:hint="cs"/>
          <w:vanish/>
          <w:sz w:val="22"/>
          <w:szCs w:val="22"/>
          <w:shd w:val="clear" w:color="auto" w:fill="FFFF99"/>
          <w:rtl/>
        </w:rPr>
        <w:t xml:space="preserve"> </w:t>
      </w:r>
      <w:r w:rsidR="0045756E" w:rsidRPr="00515F9E">
        <w:rPr>
          <w:rStyle w:val="default"/>
          <w:rFonts w:cs="FrankRuehl" w:hint="cs"/>
          <w:vanish/>
          <w:sz w:val="22"/>
          <w:szCs w:val="22"/>
          <w:u w:val="single"/>
          <w:shd w:val="clear" w:color="auto" w:fill="FFFF99"/>
          <w:rtl/>
        </w:rPr>
        <w:t xml:space="preserve">(בסעיף קטן זה </w:t>
      </w:r>
      <w:r w:rsidR="0045756E" w:rsidRPr="00515F9E">
        <w:rPr>
          <w:rStyle w:val="default"/>
          <w:rFonts w:cs="FrankRuehl"/>
          <w:vanish/>
          <w:sz w:val="22"/>
          <w:szCs w:val="22"/>
          <w:u w:val="single"/>
          <w:shd w:val="clear" w:color="auto" w:fill="FFFF99"/>
          <w:rtl/>
        </w:rPr>
        <w:t>–</w:t>
      </w:r>
      <w:r w:rsidR="0045756E" w:rsidRPr="00515F9E">
        <w:rPr>
          <w:rStyle w:val="default"/>
          <w:rFonts w:cs="FrankRuehl" w:hint="cs"/>
          <w:vanish/>
          <w:sz w:val="22"/>
          <w:szCs w:val="22"/>
          <w:u w:val="single"/>
          <w:shd w:val="clear" w:color="auto" w:fill="FFFF99"/>
          <w:rtl/>
        </w:rPr>
        <w:t xml:space="preserve"> שירותים חיוניים ופעולות קודמות); התחייבויות הממשלה לפי סעיף קטן (א)(2) יהיו רק לשירותים חיוניים ופעולות קודמות</w:t>
      </w:r>
      <w:r w:rsidRPr="00515F9E">
        <w:rPr>
          <w:rStyle w:val="default"/>
          <w:rFonts w:cs="FrankRuehl" w:hint="cs"/>
          <w:vanish/>
          <w:sz w:val="22"/>
          <w:szCs w:val="22"/>
          <w:shd w:val="clear" w:color="auto" w:fill="FFFF99"/>
          <w:rtl/>
        </w:rPr>
        <w:t>.</w:t>
      </w:r>
    </w:p>
    <w:p w:rsidR="005B136D" w:rsidRPr="00515F9E" w:rsidRDefault="005B136D"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(ב</w:t>
      </w: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strike/>
          <w:vanish/>
          <w:sz w:val="22"/>
          <w:szCs w:val="22"/>
          <w:shd w:val="clear" w:color="auto" w:fill="FFFF99"/>
          <w:rtl/>
        </w:rPr>
        <w:t>פירוט הוצאות הממשלה הצפויות והמתוכננות לפי סעיף זה יפורסמו באתר משרד האוצר</w:t>
      </w:r>
      <w:r w:rsidR="0045756E" w:rsidRPr="00515F9E">
        <w:rPr>
          <w:rStyle w:val="default"/>
          <w:rFonts w:cs="FrankRuehl" w:hint="cs"/>
          <w:vanish/>
          <w:sz w:val="22"/>
          <w:szCs w:val="22"/>
          <w:shd w:val="clear" w:color="auto" w:fill="FFFF99"/>
          <w:rtl/>
        </w:rPr>
        <w:t xml:space="preserve"> </w:t>
      </w:r>
      <w:r w:rsidR="0045756E" w:rsidRPr="00515F9E">
        <w:rPr>
          <w:rStyle w:val="default"/>
          <w:rFonts w:cs="FrankRuehl" w:hint="cs"/>
          <w:vanish/>
          <w:sz w:val="22"/>
          <w:szCs w:val="22"/>
          <w:u w:val="single"/>
          <w:shd w:val="clear" w:color="auto" w:fill="FFFF99"/>
          <w:rtl/>
        </w:rPr>
        <w:t>תכנית הכוללת את פירוט הוצאות הממשלה הצפויות והמתוכננות לפי סעיף זה תונח בידי משרד האוצר על שולחן הממשלה ותוגש לוועדת הכספים של הכנסת לא יאוחר מחודש מתחילתה של שנת תקציב המשכי</w:t>
      </w:r>
      <w:r w:rsidRPr="00515F9E">
        <w:rPr>
          <w:rStyle w:val="default"/>
          <w:rFonts w:cs="FrankRuehl" w:hint="cs"/>
          <w:vanish/>
          <w:sz w:val="22"/>
          <w:szCs w:val="22"/>
          <w:shd w:val="clear" w:color="auto" w:fill="FFFF99"/>
          <w:rtl/>
        </w:rPr>
        <w:t>; פירוט ההוצאות לעניין משרד הביטחון והגופים הביטחוניים יונח על שולחן הוועדה המשותפת של ועדת הכספים וועדת החוץ והביטחון של הכנסת, כמשמעותה בסעיף 18 לחוק יסודות התקציב, התשמ"ה-1985; שר האוצר ידווח לוועדת הכספים של הכנסת, אחת לחודש, על הוצאות הממשלה</w:t>
      </w:r>
      <w:r w:rsidR="0045756E" w:rsidRPr="00515F9E">
        <w:rPr>
          <w:rStyle w:val="default"/>
          <w:rFonts w:cs="FrankRuehl" w:hint="cs"/>
          <w:vanish/>
          <w:sz w:val="22"/>
          <w:szCs w:val="22"/>
          <w:shd w:val="clear" w:color="auto" w:fill="FFFF99"/>
          <w:rtl/>
        </w:rPr>
        <w:t xml:space="preserve"> </w:t>
      </w:r>
      <w:r w:rsidR="0045756E" w:rsidRPr="00515F9E">
        <w:rPr>
          <w:rStyle w:val="default"/>
          <w:rFonts w:cs="FrankRuehl" w:hint="cs"/>
          <w:vanish/>
          <w:sz w:val="22"/>
          <w:szCs w:val="22"/>
          <w:u w:val="single"/>
          <w:shd w:val="clear" w:color="auto" w:fill="FFFF99"/>
          <w:rtl/>
        </w:rPr>
        <w:t>לפי תכנית</w:t>
      </w:r>
      <w:r w:rsidRPr="00515F9E">
        <w:rPr>
          <w:rStyle w:val="default"/>
          <w:rFonts w:cs="FrankRuehl" w:hint="cs"/>
          <w:vanish/>
          <w:sz w:val="22"/>
          <w:szCs w:val="22"/>
          <w:shd w:val="clear" w:color="auto" w:fill="FFFF99"/>
          <w:rtl/>
        </w:rPr>
        <w:t xml:space="preserve"> כאמור.</w:t>
      </w:r>
    </w:p>
    <w:p w:rsidR="005B136D" w:rsidRPr="00515F9E" w:rsidRDefault="005B136D"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t>(ג</w:t>
      </w:r>
      <w:r w:rsidRPr="00515F9E">
        <w:rPr>
          <w:rStyle w:val="default"/>
          <w:rFonts w:cs="FrankRuehl" w:hint="cs"/>
          <w:vanish/>
          <w:sz w:val="22"/>
          <w:szCs w:val="22"/>
          <w:shd w:val="clear" w:color="auto" w:fill="FFFF99"/>
          <w:rtl/>
        </w:rPr>
        <w:t>)</w:t>
      </w:r>
      <w:r w:rsidRPr="00515F9E">
        <w:rPr>
          <w:rStyle w:val="default"/>
          <w:rFonts w:cs="FrankRuehl"/>
          <w:vanish/>
          <w:sz w:val="22"/>
          <w:szCs w:val="22"/>
          <w:shd w:val="clear" w:color="auto" w:fill="FFFF99"/>
          <w:rtl/>
        </w:rPr>
        <w:tab/>
        <w:t>א</w:t>
      </w:r>
      <w:r w:rsidRPr="00515F9E">
        <w:rPr>
          <w:rStyle w:val="default"/>
          <w:rFonts w:cs="FrankRuehl" w:hint="cs"/>
          <w:vanish/>
          <w:sz w:val="22"/>
          <w:szCs w:val="22"/>
          <w:shd w:val="clear" w:color="auto" w:fill="FFFF99"/>
          <w:rtl/>
        </w:rPr>
        <w:t>ין לשנות סעיף זה אלא ברוב חברי הכנסת.</w:t>
      </w:r>
    </w:p>
    <w:p w:rsidR="0045756E" w:rsidRPr="00515F9E" w:rsidRDefault="0045756E"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(ד)</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בסעיף זה </w:t>
      </w:r>
      <w:r w:rsidRPr="00515F9E">
        <w:rPr>
          <w:rStyle w:val="default"/>
          <w:rFonts w:cs="FrankRuehl"/>
          <w:vanish/>
          <w:sz w:val="22"/>
          <w:szCs w:val="22"/>
          <w:u w:val="single"/>
          <w:shd w:val="clear" w:color="auto" w:fill="FFFF99"/>
          <w:rtl/>
        </w:rPr>
        <w:t>–</w:t>
      </w:r>
    </w:p>
    <w:p w:rsidR="0045756E" w:rsidRPr="00515F9E" w:rsidRDefault="0045756E"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 xml:space="preserve">"הוצאה ממשלתית"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ההוצאה הממשלתית, נטו, לרבות מתן אשראי, ולמעט החזר חובות קרן בלבד שאינו החזר חובות כאמור למוסד לביטוח לאומי;</w:t>
      </w:r>
    </w:p>
    <w:p w:rsidR="0045756E" w:rsidRPr="00515F9E" w:rsidRDefault="0045756E"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 xml:space="preserve">"ההוצאה הממשלתית המותרת", לשנת כספים מסוימת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ההוצאה הממשלתית המותרת לפי חוק התקציב לאותה שנה, ואם לא התקבל לגבי השנה האמורה חוק התקציב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סכום ההוצאה הממשלתית המותרת לפי חוק-יסוד זה;</w:t>
      </w:r>
    </w:p>
    <w:p w:rsidR="0045756E" w:rsidRPr="00515F9E" w:rsidRDefault="0045756E"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 xml:space="preserve">"סכום ההוצאה בתקציב המשכי"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הסכום השנתי הכולל של ההוצאה הממשלתית כאמור בסעיף קטן (א)(1)(א);</w:t>
      </w:r>
    </w:p>
    <w:p w:rsidR="0045756E" w:rsidRPr="00515F9E" w:rsidRDefault="0045756E"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 xml:space="preserve">"שיעור הגידול באוכלוסייה" </w:t>
      </w:r>
      <w:r w:rsidR="00415F46"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w:t>
      </w:r>
      <w:r w:rsidR="00415F46" w:rsidRPr="00515F9E">
        <w:rPr>
          <w:rStyle w:val="default"/>
          <w:rFonts w:cs="FrankRuehl" w:hint="cs"/>
          <w:vanish/>
          <w:sz w:val="22"/>
          <w:szCs w:val="22"/>
          <w:u w:val="single"/>
          <w:shd w:val="clear" w:color="auto" w:fill="FFFF99"/>
          <w:rtl/>
        </w:rPr>
        <w:t>ממוצע שיעורי הגידול באוכלוסייה בישראל שפרסמה הלשכה המרכזית לסטטיסטיקה בשלוש השנים שקדמו לשנה הקודמת לשנת התקציב ההמשכי;</w:t>
      </w:r>
    </w:p>
    <w:p w:rsidR="00415F46" w:rsidRPr="00515F9E" w:rsidRDefault="00415F46"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u w:val="single"/>
          <w:shd w:val="clear" w:color="auto" w:fill="FFFF99"/>
          <w:rtl/>
        </w:rPr>
        <w:t xml:space="preserve">"שנת תקציב המשכי"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שנת כספים שעד לתחילתה לא התקבל חוק התקציב לאותה שנה, ואם התקבל חוק התקציב במהלך אותה שנה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החלק משנת הכספים שמתחילתה ועד לקבלת חוק התקציב כאמור;</w:t>
      </w:r>
    </w:p>
    <w:p w:rsidR="00415F46" w:rsidRPr="00515F9E" w:rsidRDefault="00415F46" w:rsidP="005B136D">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00B84B5F" w:rsidRPr="00515F9E">
        <w:rPr>
          <w:rStyle w:val="default"/>
          <w:rFonts w:cs="FrankRuehl" w:hint="cs"/>
          <w:vanish/>
          <w:sz w:val="22"/>
          <w:szCs w:val="22"/>
          <w:u w:val="single"/>
          <w:shd w:val="clear" w:color="auto" w:fill="FFFF99"/>
          <w:rtl/>
        </w:rPr>
        <w:t xml:space="preserve">"תקרת ההוצאה הממשלתית", לשנת כספים מסוימת </w:t>
      </w:r>
      <w:r w:rsidR="00B84B5F" w:rsidRPr="00515F9E">
        <w:rPr>
          <w:rStyle w:val="default"/>
          <w:rFonts w:cs="FrankRuehl"/>
          <w:vanish/>
          <w:sz w:val="22"/>
          <w:szCs w:val="22"/>
          <w:u w:val="single"/>
          <w:shd w:val="clear" w:color="auto" w:fill="FFFF99"/>
          <w:rtl/>
        </w:rPr>
        <w:t>–</w:t>
      </w:r>
      <w:r w:rsidR="00B84B5F" w:rsidRPr="00515F9E">
        <w:rPr>
          <w:rStyle w:val="default"/>
          <w:rFonts w:cs="FrankRuehl" w:hint="cs"/>
          <w:vanish/>
          <w:sz w:val="22"/>
          <w:szCs w:val="22"/>
          <w:u w:val="single"/>
          <w:shd w:val="clear" w:color="auto" w:fill="FFFF99"/>
          <w:rtl/>
        </w:rPr>
        <w:t xml:space="preserve"> סכום ההוצאה הממשלתית המרבי שניתן, לפי חוק, לקבוע לאותה שנה בחוק התקציב, בניכוי סכום ההוצאה הממשלתית באותה שנה שאינו מובא בחשבון כחלק מסכום ההוצאה הממשלתית המרבי שניתן לפי חוק לקבוע בחוק התקציב בשנה שלאחריה.</w:t>
      </w:r>
    </w:p>
    <w:p w:rsidR="008D4616" w:rsidRPr="00515F9E" w:rsidRDefault="008D4616" w:rsidP="008D4616">
      <w:pPr>
        <w:pStyle w:val="P00"/>
        <w:spacing w:before="0"/>
        <w:ind w:left="0" w:right="1134"/>
        <w:rPr>
          <w:rStyle w:val="default"/>
          <w:rFonts w:cs="FrankRuehl"/>
          <w:vanish/>
          <w:szCs w:val="20"/>
          <w:shd w:val="clear" w:color="auto" w:fill="FFFF99"/>
          <w:rtl/>
        </w:rPr>
      </w:pPr>
    </w:p>
    <w:p w:rsidR="008D4616" w:rsidRPr="00515F9E" w:rsidRDefault="008D4616" w:rsidP="008D4616">
      <w:pPr>
        <w:pStyle w:val="P00"/>
        <w:spacing w:before="0"/>
        <w:ind w:left="0" w:right="1134"/>
        <w:rPr>
          <w:rStyle w:val="default"/>
          <w:rFonts w:cs="FrankRuehl"/>
          <w:vanish/>
          <w:color w:val="FF0000"/>
          <w:szCs w:val="20"/>
          <w:shd w:val="clear" w:color="auto" w:fill="FFFF99"/>
          <w:rtl/>
        </w:rPr>
      </w:pPr>
      <w:r w:rsidRPr="00515F9E">
        <w:rPr>
          <w:rStyle w:val="default"/>
          <w:rFonts w:cs="FrankRuehl" w:hint="cs"/>
          <w:vanish/>
          <w:color w:val="FF0000"/>
          <w:szCs w:val="20"/>
          <w:shd w:val="clear" w:color="auto" w:fill="FFFF99"/>
          <w:rtl/>
        </w:rPr>
        <w:t>מיום 1.1.2021 עד יום 31.12.2021</w:t>
      </w:r>
    </w:p>
    <w:p w:rsidR="008D4616" w:rsidRPr="00515F9E" w:rsidRDefault="008D4616" w:rsidP="008D4616">
      <w:pPr>
        <w:pStyle w:val="P00"/>
        <w:spacing w:before="0"/>
        <w:ind w:left="0" w:right="1134"/>
        <w:rPr>
          <w:rStyle w:val="default"/>
          <w:rFonts w:cs="FrankRuehl"/>
          <w:vanish/>
          <w:szCs w:val="20"/>
          <w:shd w:val="clear" w:color="auto" w:fill="FFFF99"/>
          <w:rtl/>
        </w:rPr>
      </w:pPr>
      <w:r w:rsidRPr="00515F9E">
        <w:rPr>
          <w:rStyle w:val="default"/>
          <w:rFonts w:cs="FrankRuehl" w:hint="cs"/>
          <w:b/>
          <w:bCs/>
          <w:vanish/>
          <w:szCs w:val="20"/>
          <w:shd w:val="clear" w:color="auto" w:fill="FFFF99"/>
          <w:rtl/>
        </w:rPr>
        <w:t>תיקון מס' 11 הוראת שעה</w:t>
      </w:r>
    </w:p>
    <w:p w:rsidR="008D4616" w:rsidRPr="00515F9E" w:rsidRDefault="008D4616" w:rsidP="008D4616">
      <w:pPr>
        <w:pStyle w:val="P00"/>
        <w:spacing w:before="0"/>
        <w:ind w:left="0" w:right="1134"/>
        <w:rPr>
          <w:rStyle w:val="default"/>
          <w:rFonts w:cs="FrankRuehl"/>
          <w:vanish/>
          <w:szCs w:val="20"/>
          <w:shd w:val="clear" w:color="auto" w:fill="FFFF99"/>
          <w:rtl/>
        </w:rPr>
      </w:pPr>
      <w:hyperlink r:id="rId48" w:history="1">
        <w:r w:rsidRPr="00515F9E">
          <w:rPr>
            <w:rStyle w:val="Hyperlink"/>
            <w:rFonts w:cs="FrankRuehl" w:hint="cs"/>
            <w:vanish/>
            <w:sz w:val="26"/>
            <w:szCs w:val="20"/>
            <w:shd w:val="clear" w:color="auto" w:fill="FFFF99"/>
            <w:rtl/>
          </w:rPr>
          <w:t>ס"ח תשפ"א מס' 2889</w:t>
        </w:r>
      </w:hyperlink>
      <w:r w:rsidRPr="00515F9E">
        <w:rPr>
          <w:rStyle w:val="default"/>
          <w:rFonts w:cs="FrankRuehl" w:hint="cs"/>
          <w:vanish/>
          <w:szCs w:val="20"/>
          <w:shd w:val="clear" w:color="auto" w:fill="FFFF99"/>
          <w:rtl/>
        </w:rPr>
        <w:t xml:space="preserve"> מיום 29.12.2020 עמ' 253 (</w:t>
      </w:r>
      <w:hyperlink r:id="rId49" w:history="1">
        <w:r w:rsidRPr="00515F9E">
          <w:rPr>
            <w:rStyle w:val="Hyperlink"/>
            <w:rFonts w:cs="FrankRuehl" w:hint="cs"/>
            <w:vanish/>
            <w:sz w:val="26"/>
            <w:szCs w:val="20"/>
            <w:shd w:val="clear" w:color="auto" w:fill="FFFF99"/>
            <w:rtl/>
          </w:rPr>
          <w:t>ה"ח 1380</w:t>
        </w:r>
      </w:hyperlink>
      <w:r w:rsidRPr="00515F9E">
        <w:rPr>
          <w:rStyle w:val="default"/>
          <w:rFonts w:cs="FrankRuehl" w:hint="cs"/>
          <w:vanish/>
          <w:szCs w:val="20"/>
          <w:shd w:val="clear" w:color="auto" w:fill="FFFF99"/>
          <w:rtl/>
        </w:rPr>
        <w:t>)</w:t>
      </w:r>
    </w:p>
    <w:p w:rsidR="008D4616" w:rsidRPr="00515F9E" w:rsidRDefault="008D4616" w:rsidP="008D4616">
      <w:pPr>
        <w:pStyle w:val="P0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לא נתקבל חוק התקציב לפני תחילתה של שנת הכספים, יחולו ההוראות שלהלן לגבי שנת התקציב ההמשכי:</w:t>
      </w:r>
    </w:p>
    <w:p w:rsidR="008D4616" w:rsidRPr="00515F9E" w:rsidRDefault="008D4616" w:rsidP="008D4616">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הממשלה תהיה רשאית להוציא את ההוצאות כמפורט להלן:</w:t>
      </w:r>
    </w:p>
    <w:p w:rsidR="008D4616" w:rsidRPr="00515F9E" w:rsidRDefault="008D4616" w:rsidP="008D4616">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כל חודש, סכום השווה לחלק השנים עשר מההוצאה הממשלתית המותרת לשנה הקודמת או מתקרת ההוצאה הממשלתית לשנה הקודמת, כשהן צמודות לשיעור הגידול באוכלוסייה, לפי הנמוך;</w:t>
      </w:r>
    </w:p>
    <w:p w:rsidR="008D4616" w:rsidRPr="00515F9E" w:rsidRDefault="008D4616" w:rsidP="008D4616">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הוצאה המותנית בהכנסה, בהתאם להוראות שייקבעו בחוק;</w:t>
      </w:r>
    </w:p>
    <w:p w:rsidR="008D4616" w:rsidRPr="00515F9E" w:rsidRDefault="008D4616" w:rsidP="008D4616">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הוצאה של מפעלים עסקיים שפעלו בשנת הכספים הקודמת, בהתאם להוראות שייקבעו בחוק;</w:t>
      </w:r>
    </w:p>
    <w:p w:rsidR="008D4616" w:rsidRPr="00515F9E" w:rsidRDefault="008D4616" w:rsidP="008D4616">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החזר חובות קרן שאינו החזר חובות כאמור למוסד לביטוח לאומי;</w:t>
      </w:r>
    </w:p>
    <w:p w:rsidR="008D4616" w:rsidRPr="00515F9E" w:rsidRDefault="008D4616" w:rsidP="008D4616">
      <w:pPr>
        <w:pStyle w:val="P00"/>
        <w:spacing w:before="0"/>
        <w:ind w:left="1474"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(ה)</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לשם מימון ההוצאות הדרושות להתמודדות עם המשבר שנוצר בשל התפשטות נגיף הקורונה, ולמטרה זו בלבד </w:t>
      </w:r>
      <w:r w:rsidRPr="00515F9E">
        <w:rPr>
          <w:rStyle w:val="default"/>
          <w:rFonts w:cs="FrankRuehl"/>
          <w:vanish/>
          <w:sz w:val="22"/>
          <w:szCs w:val="22"/>
          <w:u w:val="single"/>
          <w:shd w:val="clear" w:color="auto" w:fill="FFFF99"/>
          <w:rtl/>
        </w:rPr>
        <w:t>–</w:t>
      </w:r>
    </w:p>
    <w:p w:rsidR="008D4616" w:rsidRPr="00515F9E" w:rsidRDefault="008D4616" w:rsidP="008D4616">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(1)</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סכום שלא יעלה על 52.3 מיליארד שקלים חדשים, שיוקצה לעניינים כמפורט להלן ועד לסכומים כמפורט לצדם: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(א)</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בריאות, רווחה, סדר ציבורי, ביטחון הפנים, עלייה וקליטה ומתן מענה לצורכי משרדי הממשלה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7.2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(ב)</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היערכות משרד החינוך לשנת הלימודים התשפ"א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2.5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(ג)</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שיפוי המוסד לביטוח לאומי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9.8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(ד)</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מענק וסיוע לעסקים ולעצמאים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21.1.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(ה)</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עידוד תעסוקה והכשרת הון אנושי, מימון הכשרות מקצועיות, סיוע לעמותות ולארגוני חברה אזרחית וסיוע לעסקים קטנים ובינוניים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1.2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(ו)</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עידוד התעסוקה באמצעות מענק עבודה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0.5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(ז)</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הנחות בארנונה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2.2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(ח)</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עלות תקציבית של פתרונות אשראי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2.2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(ט)</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תשתיות, טכנולוגיה עילית, דיגיטציה ותכנית יציאה מהמשבר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5 מיליארד שקלים חדשים;</w:t>
      </w:r>
    </w:p>
    <w:p w:rsidR="008D4616" w:rsidRPr="00515F9E" w:rsidRDefault="008D4616" w:rsidP="008D4616">
      <w:pPr>
        <w:pStyle w:val="P00"/>
        <w:spacing w:before="0"/>
        <w:ind w:left="2381"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(י)</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 xml:space="preserve">מטרות אחרות </w:t>
      </w:r>
      <w:r w:rsidRPr="00515F9E">
        <w:rPr>
          <w:rStyle w:val="default"/>
          <w:rFonts w:cs="FrankRuehl"/>
          <w:vanish/>
          <w:sz w:val="22"/>
          <w:szCs w:val="22"/>
          <w:u w:val="single"/>
          <w:shd w:val="clear" w:color="auto" w:fill="FFFF99"/>
          <w:rtl/>
        </w:rPr>
        <w:t>–</w:t>
      </w:r>
      <w:r w:rsidRPr="00515F9E">
        <w:rPr>
          <w:rStyle w:val="default"/>
          <w:rFonts w:cs="FrankRuehl" w:hint="cs"/>
          <w:vanish/>
          <w:sz w:val="22"/>
          <w:szCs w:val="22"/>
          <w:u w:val="single"/>
          <w:shd w:val="clear" w:color="auto" w:fill="FFFF99"/>
          <w:rtl/>
        </w:rPr>
        <w:t xml:space="preserve"> 0.6 מיליארד שקלים חדשים;</w:t>
      </w:r>
    </w:p>
    <w:p w:rsidR="008D4616" w:rsidRPr="00515F9E" w:rsidRDefault="008D4616" w:rsidP="008D4616">
      <w:pPr>
        <w:pStyle w:val="P00"/>
        <w:spacing w:before="0"/>
        <w:ind w:left="1928" w:right="1134"/>
        <w:rPr>
          <w:rStyle w:val="default"/>
          <w:rFonts w:cs="FrankRuehl"/>
          <w:vanish/>
          <w:sz w:val="22"/>
          <w:szCs w:val="22"/>
          <w:u w:val="single"/>
          <w:shd w:val="clear" w:color="auto" w:fill="FFFF99"/>
          <w:rtl/>
        </w:rPr>
      </w:pPr>
      <w:r w:rsidRPr="00515F9E">
        <w:rPr>
          <w:rStyle w:val="default"/>
          <w:rFonts w:cs="FrankRuehl" w:hint="cs"/>
          <w:vanish/>
          <w:sz w:val="22"/>
          <w:szCs w:val="22"/>
          <w:u w:val="single"/>
          <w:shd w:val="clear" w:color="auto" w:fill="FFFF99"/>
          <w:rtl/>
        </w:rPr>
        <w:t>(2)</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סכום היתרה מהסכום שהוקצה בשנת 2020 לשם מימון ההוצאות הדרושות להתמודדות עם המשבר שנוצר בשל התפשטות נגיף הקורונה, שיוקצה לאותם עניינים שלשמם הוקצה בשנת 2020;</w:t>
      </w:r>
    </w:p>
    <w:p w:rsidR="008D4616" w:rsidRPr="00515F9E" w:rsidRDefault="008D4616" w:rsidP="008D4616">
      <w:pPr>
        <w:pStyle w:val="P00"/>
        <w:spacing w:before="0"/>
        <w:ind w:left="1928" w:right="1134"/>
        <w:rPr>
          <w:rStyle w:val="default"/>
          <w:rFonts w:cs="FrankRuehl" w:hint="cs"/>
          <w:vanish/>
          <w:sz w:val="22"/>
          <w:szCs w:val="22"/>
          <w:shd w:val="clear" w:color="auto" w:fill="FFFF99"/>
          <w:rtl/>
        </w:rPr>
      </w:pPr>
      <w:r w:rsidRPr="00515F9E">
        <w:rPr>
          <w:rStyle w:val="default"/>
          <w:rFonts w:cs="FrankRuehl" w:hint="cs"/>
          <w:vanish/>
          <w:sz w:val="22"/>
          <w:szCs w:val="22"/>
          <w:u w:val="single"/>
          <w:shd w:val="clear" w:color="auto" w:fill="FFFF99"/>
          <w:rtl/>
        </w:rPr>
        <w:t>(3)</w:t>
      </w:r>
      <w:r w:rsidRPr="00515F9E">
        <w:rPr>
          <w:rStyle w:val="default"/>
          <w:rFonts w:cs="FrankRuehl"/>
          <w:vanish/>
          <w:sz w:val="22"/>
          <w:szCs w:val="22"/>
          <w:u w:val="single"/>
          <w:shd w:val="clear" w:color="auto" w:fill="FFFF99"/>
          <w:rtl/>
        </w:rPr>
        <w:tab/>
      </w:r>
      <w:r w:rsidRPr="00515F9E">
        <w:rPr>
          <w:rStyle w:val="default"/>
          <w:rFonts w:cs="FrankRuehl" w:hint="cs"/>
          <w:vanish/>
          <w:sz w:val="22"/>
          <w:szCs w:val="22"/>
          <w:u w:val="single"/>
          <w:shd w:val="clear" w:color="auto" w:fill="FFFF99"/>
          <w:rtl/>
        </w:rPr>
        <w:t>שינוי בסכומים המוקצים לעניינים המנויים בפסקת משנה (1) בשיעור העולה על 10 אחוזים מאחד הסכומים כאמור, ובכלל זה סכומי היתרה שנוספו לאותם סכומים כאמור בפסקת משנה (2), טעון אישור של ועדת הכספים של הכנסת;</w:t>
      </w:r>
    </w:p>
    <w:p w:rsidR="008D4616" w:rsidRPr="00515F9E" w:rsidRDefault="008D4616" w:rsidP="008D4616">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הממשלה תהיה רשאית להתחייב בגבולות הסכומים כמפורט להלן, ובלבד שלא יהיה בהתחייבויות כאמור כדי להגדיל את ההוצאה באותה שנה מעבר לסכום ההוצאה בתקציב המשכי:</w:t>
      </w:r>
    </w:p>
    <w:p w:rsidR="008D4616" w:rsidRPr="00515F9E" w:rsidRDefault="008D4616" w:rsidP="008D4616">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(א)</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סכום ההרשאה להתחייב, בהתאם להוראות שייקבעו בחוק;</w:t>
      </w:r>
    </w:p>
    <w:p w:rsidR="008D4616" w:rsidRPr="00515F9E" w:rsidRDefault="008D4616" w:rsidP="008D4616">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(ב)</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סכום ההוצאה בתקציב המשכי, הסכום להוצאה המותנית בהכנסה והסכום להוצאה של מפעלים עסקיים, כאמור בפסקאות משנה (א) עד (ג)</w:t>
      </w:r>
      <w:r w:rsidR="00292B3C" w:rsidRPr="00515F9E">
        <w:rPr>
          <w:rStyle w:val="default"/>
          <w:rFonts w:cs="FrankRuehl" w:hint="cs"/>
          <w:vanish/>
          <w:sz w:val="22"/>
          <w:szCs w:val="22"/>
          <w:shd w:val="clear" w:color="auto" w:fill="FFFF99"/>
          <w:rtl/>
        </w:rPr>
        <w:t xml:space="preserve"> </w:t>
      </w:r>
      <w:r w:rsidR="00292B3C" w:rsidRPr="00515F9E">
        <w:rPr>
          <w:rStyle w:val="default"/>
          <w:rFonts w:cs="FrankRuehl" w:hint="cs"/>
          <w:vanish/>
          <w:sz w:val="22"/>
          <w:szCs w:val="22"/>
          <w:u w:val="single"/>
          <w:shd w:val="clear" w:color="auto" w:fill="FFFF99"/>
          <w:rtl/>
        </w:rPr>
        <w:t>ו-(ה)</w:t>
      </w:r>
      <w:r w:rsidRPr="00515F9E">
        <w:rPr>
          <w:rStyle w:val="default"/>
          <w:rFonts w:cs="FrankRuehl" w:hint="cs"/>
          <w:vanish/>
          <w:sz w:val="22"/>
          <w:szCs w:val="22"/>
          <w:shd w:val="clear" w:color="auto" w:fill="FFFF99"/>
          <w:rtl/>
        </w:rPr>
        <w:t xml:space="preserve"> של פסקה (1), בהתאם להוראות שייקבעו בחוק</w:t>
      </w:r>
      <w:r w:rsidR="00292B3C" w:rsidRPr="00515F9E">
        <w:rPr>
          <w:rStyle w:val="default"/>
          <w:rFonts w:cs="FrankRuehl" w:hint="cs"/>
          <w:vanish/>
          <w:sz w:val="22"/>
          <w:szCs w:val="22"/>
          <w:u w:val="single"/>
          <w:shd w:val="clear" w:color="auto" w:fill="FFFF99"/>
          <w:rtl/>
        </w:rPr>
        <w:t>, ובלבד שהתחייבות להוצאה כאמור בפסקת משנה (ה) של פסקה (1) תהיה לעניינים המפורטים בה ועל פי הסכומים הנקובים לצד כל עניין כאמור</w:t>
      </w:r>
      <w:r w:rsidRPr="00515F9E">
        <w:rPr>
          <w:rStyle w:val="default"/>
          <w:rFonts w:cs="FrankRuehl" w:hint="cs"/>
          <w:vanish/>
          <w:sz w:val="22"/>
          <w:szCs w:val="22"/>
          <w:shd w:val="clear" w:color="auto" w:fill="FFFF99"/>
          <w:rtl/>
        </w:rPr>
        <w:t>;</w:t>
      </w:r>
    </w:p>
    <w:p w:rsidR="008D4616" w:rsidRPr="00515F9E" w:rsidRDefault="008D4616" w:rsidP="008D4616">
      <w:pPr>
        <w:pStyle w:val="P00"/>
        <w:spacing w:before="0"/>
        <w:ind w:left="1474"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(ג)</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סכום עודף שנותר בסעיפי התקציב בחוק התקציב הקודם, בהתאם להוראות שייקבעו בחוק</w:t>
      </w:r>
      <w:r w:rsidR="00292B3C" w:rsidRPr="00515F9E">
        <w:rPr>
          <w:rStyle w:val="default"/>
          <w:rFonts w:cs="FrankRuehl" w:hint="cs"/>
          <w:vanish/>
          <w:sz w:val="22"/>
          <w:szCs w:val="22"/>
          <w:shd w:val="clear" w:color="auto" w:fill="FFFF99"/>
          <w:rtl/>
        </w:rPr>
        <w:t xml:space="preserve"> </w:t>
      </w:r>
      <w:r w:rsidR="00292B3C" w:rsidRPr="00515F9E">
        <w:rPr>
          <w:rStyle w:val="default"/>
          <w:rFonts w:cs="FrankRuehl" w:hint="cs"/>
          <w:vanish/>
          <w:sz w:val="22"/>
          <w:szCs w:val="22"/>
          <w:u w:val="single"/>
          <w:shd w:val="clear" w:color="auto" w:fill="FFFF99"/>
          <w:rtl/>
        </w:rPr>
        <w:t>בניכוי הסכום האמור בפסקה (1)(ה)(2)</w:t>
      </w:r>
      <w:r w:rsidRPr="00515F9E">
        <w:rPr>
          <w:rStyle w:val="default"/>
          <w:rFonts w:cs="FrankRuehl" w:hint="cs"/>
          <w:vanish/>
          <w:sz w:val="22"/>
          <w:szCs w:val="22"/>
          <w:shd w:val="clear" w:color="auto" w:fill="FFFF99"/>
          <w:rtl/>
        </w:rPr>
        <w:t>;</w:t>
      </w:r>
    </w:p>
    <w:p w:rsidR="008D4616" w:rsidRPr="00515F9E" w:rsidRDefault="008D4616" w:rsidP="008D4616">
      <w:pPr>
        <w:pStyle w:val="P0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(ד)</w:t>
      </w: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בסעיף זה </w:t>
      </w:r>
      <w:r w:rsidRPr="00515F9E">
        <w:rPr>
          <w:rStyle w:val="default"/>
          <w:rFonts w:cs="FrankRuehl"/>
          <w:vanish/>
          <w:sz w:val="22"/>
          <w:szCs w:val="22"/>
          <w:shd w:val="clear" w:color="auto" w:fill="FFFF99"/>
          <w:rtl/>
        </w:rPr>
        <w:t>–</w:t>
      </w:r>
    </w:p>
    <w:p w:rsidR="008D4616" w:rsidRPr="00515F9E" w:rsidRDefault="008D4616" w:rsidP="008D4616">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"הוצאה ממשלתית"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ההוצאה הממשלתית, נטו, לרבות מתן אשראי, ולמעט החזר חובות קרן בלבד שאינו החזר חובות כאמור למוסד לביטוח לאומי;</w:t>
      </w:r>
    </w:p>
    <w:p w:rsidR="008D4616" w:rsidRPr="00515F9E" w:rsidRDefault="008D4616" w:rsidP="008D4616">
      <w:pPr>
        <w:pStyle w:val="P00"/>
        <w:spacing w:before="0"/>
        <w:ind w:left="0" w:right="1134"/>
        <w:rPr>
          <w:rStyle w:val="default"/>
          <w:rFonts w:cs="FrankRuehl"/>
          <w:vanish/>
          <w:sz w:val="22"/>
          <w:szCs w:val="2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"ההוצאה הממשלתית המותרת", לשנת כספים מסוימת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המותרת לפי חוק התקציב לאותה שנה, ואם לא התקבל לגבי השנה האמורה חוק התקציב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סכום ההוצאה הממשלתית המותרת לפי חוק-יסוד זה;</w:t>
      </w:r>
    </w:p>
    <w:p w:rsidR="008D4616" w:rsidRPr="00292B3C" w:rsidRDefault="008D4616" w:rsidP="00292B3C">
      <w:pPr>
        <w:pStyle w:val="P00"/>
        <w:spacing w:before="0"/>
        <w:ind w:left="0" w:right="1134"/>
        <w:rPr>
          <w:rStyle w:val="default"/>
          <w:rFonts w:cs="FrankRuehl"/>
          <w:sz w:val="2"/>
          <w:szCs w:val="2"/>
          <w:shd w:val="clear" w:color="auto" w:fill="FFFF99"/>
          <w:rtl/>
        </w:rPr>
      </w:pPr>
      <w:r w:rsidRPr="00515F9E">
        <w:rPr>
          <w:rStyle w:val="default"/>
          <w:rFonts w:cs="FrankRuehl"/>
          <w:vanish/>
          <w:sz w:val="22"/>
          <w:szCs w:val="22"/>
          <w:shd w:val="clear" w:color="auto" w:fill="FFFF99"/>
          <w:rtl/>
        </w:rPr>
        <w:tab/>
      </w:r>
      <w:r w:rsidRPr="00515F9E">
        <w:rPr>
          <w:rStyle w:val="default"/>
          <w:rFonts w:cs="FrankRuehl" w:hint="cs"/>
          <w:vanish/>
          <w:sz w:val="22"/>
          <w:szCs w:val="22"/>
          <w:shd w:val="clear" w:color="auto" w:fill="FFFF99"/>
          <w:rtl/>
        </w:rPr>
        <w:t xml:space="preserve">"סכום ההוצאה בתקציב המשכי"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הסכום השנתי הכולל של ההוצאה הממשלתית כאמור </w:t>
      </w:r>
      <w:r w:rsidRPr="00515F9E">
        <w:rPr>
          <w:rStyle w:val="default"/>
          <w:rFonts w:cs="FrankRuehl" w:hint="cs"/>
          <w:strike/>
          <w:vanish/>
          <w:sz w:val="22"/>
          <w:szCs w:val="22"/>
          <w:shd w:val="clear" w:color="auto" w:fill="FFFF99"/>
          <w:rtl/>
        </w:rPr>
        <w:t>בסעיף קטן (א)(1)(א)</w:t>
      </w:r>
      <w:r w:rsidR="00292B3C" w:rsidRPr="00515F9E">
        <w:rPr>
          <w:rStyle w:val="default"/>
          <w:rFonts w:cs="FrankRuehl" w:hint="cs"/>
          <w:vanish/>
          <w:sz w:val="22"/>
          <w:szCs w:val="22"/>
          <w:shd w:val="clear" w:color="auto" w:fill="FFFF99"/>
          <w:rtl/>
        </w:rPr>
        <w:t xml:space="preserve"> </w:t>
      </w:r>
      <w:r w:rsidR="00292B3C" w:rsidRPr="00515F9E">
        <w:rPr>
          <w:rStyle w:val="default"/>
          <w:rFonts w:cs="FrankRuehl" w:hint="cs"/>
          <w:vanish/>
          <w:sz w:val="22"/>
          <w:szCs w:val="22"/>
          <w:u w:val="single"/>
          <w:shd w:val="clear" w:color="auto" w:fill="FFFF99"/>
          <w:rtl/>
        </w:rPr>
        <w:t>בסעיף קטן (א)(1)(א) ו-(ה)</w:t>
      </w:r>
      <w:r w:rsidRPr="00515F9E">
        <w:rPr>
          <w:rStyle w:val="default"/>
          <w:rFonts w:cs="FrankRuehl" w:hint="cs"/>
          <w:vanish/>
          <w:sz w:val="22"/>
          <w:szCs w:val="22"/>
          <w:shd w:val="clear" w:color="auto" w:fill="FFFF99"/>
          <w:rtl/>
        </w:rPr>
        <w:t>;</w:t>
      </w:r>
      <w:bookmarkEnd w:id="10"/>
    </w:p>
    <w:p w:rsidR="002A72FA" w:rsidRDefault="002A72FA">
      <w:pPr>
        <w:pStyle w:val="P00"/>
        <w:spacing w:before="72"/>
        <w:ind w:left="0" w:right="1134"/>
        <w:rPr>
          <w:rStyle w:val="default"/>
          <w:rFonts w:cs="FrankRuehl" w:hint="cs"/>
          <w:rtl/>
        </w:rPr>
      </w:pPr>
      <w:bookmarkStart w:id="11" w:name="Seif8"/>
      <w:bookmarkEnd w:id="11"/>
      <w:r>
        <w:rPr>
          <w:rFonts w:cs="Miriam"/>
          <w:szCs w:val="32"/>
          <w:rtl/>
          <w:lang w:val="he-IL"/>
        </w:rPr>
        <w:pict>
          <v:shape id="_x0000_s2060" type="#_x0000_t202" style="position:absolute;left:0;text-align:left;margin-left:470.25pt;margin-top:1.05pt;width:1in;height:39.2pt;z-index:251656192" filled="f" stroked="f">
            <v:textbox inset="1mm,,1mm">
              <w:txbxContent>
                <w:p w:rsidR="001726D2" w:rsidRDefault="001726D2">
                  <w:pPr>
                    <w:spacing w:line="160" w:lineRule="exact"/>
                    <w:jc w:val="left"/>
                    <w:rPr>
                      <w:rFonts w:cs="Miriam" w:hint="cs"/>
                      <w:sz w:val="18"/>
                      <w:szCs w:val="18"/>
                      <w:rtl/>
                    </w:rPr>
                  </w:pPr>
                  <w:r>
                    <w:rPr>
                      <w:rFonts w:cs="Miriam" w:hint="cs"/>
                      <w:sz w:val="18"/>
                      <w:szCs w:val="18"/>
                      <w:rtl/>
                    </w:rPr>
                    <w:t>חקיקה הצריכה תקציב</w:t>
                  </w:r>
                </w:p>
                <w:p w:rsidR="001726D2" w:rsidRDefault="001726D2">
                  <w:pPr>
                    <w:spacing w:line="160" w:lineRule="exact"/>
                    <w:jc w:val="left"/>
                    <w:rPr>
                      <w:rFonts w:cs="Miriam" w:hint="cs"/>
                      <w:sz w:val="18"/>
                      <w:szCs w:val="18"/>
                      <w:rtl/>
                    </w:rPr>
                  </w:pPr>
                  <w:r>
                    <w:rPr>
                      <w:rFonts w:cs="Miriam" w:hint="cs"/>
                      <w:sz w:val="18"/>
                      <w:szCs w:val="18"/>
                      <w:rtl/>
                    </w:rPr>
                    <w:t>(תיקון מס' 6) תשס"ג-2003</w:t>
                  </w:r>
                </w:p>
              </w:txbxContent>
            </v:textbox>
            <w10:anchorlock/>
          </v:shape>
        </w:pict>
      </w:r>
      <w:r>
        <w:rPr>
          <w:rStyle w:val="default"/>
          <w:rFonts w:cs="Miriam" w:hint="cs"/>
          <w:sz w:val="32"/>
          <w:szCs w:val="32"/>
          <w:rtl/>
        </w:rPr>
        <w:t>3</w:t>
      </w:r>
      <w:r>
        <w:rPr>
          <w:rStyle w:val="default"/>
          <w:rFonts w:cs="FrankRuehl" w:hint="cs"/>
          <w:rtl/>
        </w:rPr>
        <w:t>ג.</w:t>
      </w:r>
      <w:r>
        <w:rPr>
          <w:rStyle w:val="default"/>
          <w:rFonts w:cs="FrankRuehl" w:hint="cs"/>
          <w:rtl/>
        </w:rPr>
        <w:tab/>
        <w:t>(א)</w:t>
      </w:r>
      <w:r>
        <w:rPr>
          <w:rStyle w:val="default"/>
          <w:rFonts w:cs="FrankRuehl" w:hint="cs"/>
          <w:rtl/>
        </w:rPr>
        <w:tab/>
        <w:t>הצעת חוק תקציבית לא תתקבל בכנסת אלא בקולותיהם של 50 חברי הכנסת לפחות; הרוב האמור דרוש בקריאה הראשונה, בקריאה השניה ובקריאה השלישית; ואולם אם הפכה הצעת חוק להצעת חוק תקציבית לאחר הקריאה הראשונה, דרוש הרוב האמור בקריאה השניה ובקריאה השלישית.</w:t>
      </w:r>
    </w:p>
    <w:p w:rsidR="002A72FA" w:rsidRDefault="002A7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הסתייגות תקציבית לא תתקבל בכנסת אלא בקולותיהם של 50 חברי הכנסת לפחות; התקבלה הסתייגות תקציבית להצעת חוק לא תתקבל הצעת החוק בכנסת בקריאה השלישית אלא בקולותיהם של 50 חברי הכנסת לפחות.</w:t>
      </w:r>
    </w:p>
    <w:p w:rsidR="002A72FA" w:rsidRDefault="002A7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קביעת העלות התקציבית, לענין סעיף זה, של הצעת חוק או הסתייגות, תהיה של ועדה מועדות הכנסת הדנה באותה הצעת חוק או הסתייגות (להלן </w:t>
      </w:r>
      <w:r>
        <w:rPr>
          <w:rStyle w:val="default"/>
          <w:rFonts w:cs="FrankRuehl"/>
          <w:rtl/>
        </w:rPr>
        <w:t>–</w:t>
      </w:r>
      <w:r>
        <w:rPr>
          <w:rStyle w:val="default"/>
          <w:rFonts w:cs="FrankRuehl" w:hint="cs"/>
          <w:rtl/>
        </w:rPr>
        <w:t xml:space="preserve"> הועדה); הועדה תקבע את העלות התקציבית על פי הערכת שר האוצר או מי שהוא הסמיך לכך, אלא אם כן הוכח להנחת דעתה, על פי הערכה אחרת שהוגשה לה, כי העלות התקציבית שונה מהערכת שר האוצר; הערכות לפי סעיף זה יוגשו בצירוף נתונים ואמדנים.</w:t>
      </w:r>
    </w:p>
    <w:p w:rsidR="002A72FA" w:rsidRDefault="002A72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2A72FA" w:rsidRDefault="002A72FA">
      <w:pPr>
        <w:pStyle w:val="P00"/>
        <w:spacing w:before="72"/>
        <w:ind w:left="0" w:right="1134"/>
        <w:rPr>
          <w:rStyle w:val="default"/>
          <w:rFonts w:cs="FrankRuehl" w:hint="cs"/>
          <w:rtl/>
        </w:rPr>
      </w:pPr>
      <w:r>
        <w:rPr>
          <w:rStyle w:val="default"/>
          <w:rFonts w:cs="FrankRuehl" w:hint="cs"/>
          <w:rtl/>
        </w:rPr>
        <w:tab/>
        <w:t xml:space="preserve">"הצעת חוק תקציבית" </w:t>
      </w:r>
      <w:r>
        <w:rPr>
          <w:rStyle w:val="default"/>
          <w:rFonts w:cs="FrankRuehl"/>
          <w:rtl/>
        </w:rPr>
        <w:t>–</w:t>
      </w:r>
      <w:r>
        <w:rPr>
          <w:rStyle w:val="default"/>
          <w:rFonts w:cs="FrankRuehl" w:hint="cs"/>
          <w:rtl/>
        </w:rPr>
        <w:t xml:space="preserve"> הצעת חוק שמתקיימים בה כל אלה:</w:t>
      </w:r>
    </w:p>
    <w:p w:rsidR="002A72FA" w:rsidRDefault="002A7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הוגשה שלא בידי הממשלה;</w:t>
      </w:r>
    </w:p>
    <w:p w:rsidR="002A72FA" w:rsidRDefault="00317278" w:rsidP="00DE6F0A">
      <w:pPr>
        <w:pStyle w:val="P00"/>
        <w:spacing w:before="72"/>
        <w:ind w:left="1021" w:right="1134"/>
        <w:rPr>
          <w:rStyle w:val="default"/>
          <w:rFonts w:cs="FrankRuehl" w:hint="cs"/>
          <w:rtl/>
        </w:rPr>
      </w:pPr>
      <w:r>
        <w:rPr>
          <w:rFonts w:cs="FrankRuehl" w:hint="cs"/>
          <w:sz w:val="26"/>
          <w:rtl/>
          <w:lang w:eastAsia="en-US"/>
        </w:rPr>
        <w:pict>
          <v:shape id="_x0000_s2065" type="#_x0000_t202" style="position:absolute;left:0;text-align:left;margin-left:462pt;margin-top:7.1pt;width:80.25pt;height:12.85pt;z-index:251657216" filled="f" stroked="f">
            <v:textbox inset="1mm,0,1mm,0">
              <w:txbxContent>
                <w:p w:rsidR="00317278" w:rsidRDefault="00317278" w:rsidP="00DE6F0A">
                  <w:pPr>
                    <w:spacing w:line="160" w:lineRule="exact"/>
                    <w:jc w:val="left"/>
                    <w:rPr>
                      <w:rFonts w:cs="Miriam" w:hint="cs"/>
                      <w:sz w:val="18"/>
                      <w:szCs w:val="18"/>
                      <w:rtl/>
                    </w:rPr>
                  </w:pPr>
                  <w:r>
                    <w:rPr>
                      <w:rFonts w:cs="Miriam" w:hint="cs"/>
                      <w:sz w:val="18"/>
                      <w:szCs w:val="18"/>
                      <w:rtl/>
                    </w:rPr>
                    <w:t xml:space="preserve">הודעה </w:t>
                  </w:r>
                  <w:r w:rsidR="00D052A3">
                    <w:rPr>
                      <w:rFonts w:cs="Miriam" w:hint="cs"/>
                      <w:sz w:val="18"/>
                      <w:szCs w:val="18"/>
                      <w:rtl/>
                    </w:rPr>
                    <w:t>תש</w:t>
                  </w:r>
                  <w:r w:rsidR="00D31960">
                    <w:rPr>
                      <w:rFonts w:cs="Miriam" w:hint="cs"/>
                      <w:sz w:val="18"/>
                      <w:szCs w:val="18"/>
                      <w:rtl/>
                    </w:rPr>
                    <w:t>פ"</w:t>
                  </w:r>
                  <w:r w:rsidR="003C03F1">
                    <w:rPr>
                      <w:rFonts w:cs="Miriam" w:hint="cs"/>
                      <w:sz w:val="18"/>
                      <w:szCs w:val="18"/>
                      <w:rtl/>
                    </w:rPr>
                    <w:t>ג</w:t>
                  </w:r>
                  <w:r w:rsidR="00D052A3">
                    <w:rPr>
                      <w:rFonts w:cs="Miriam" w:hint="cs"/>
                      <w:sz w:val="18"/>
                      <w:szCs w:val="18"/>
                      <w:rtl/>
                    </w:rPr>
                    <w:t>-202</w:t>
                  </w:r>
                  <w:r w:rsidR="003C03F1">
                    <w:rPr>
                      <w:rFonts w:cs="Miriam" w:hint="cs"/>
                      <w:sz w:val="18"/>
                      <w:szCs w:val="18"/>
                      <w:rtl/>
                    </w:rPr>
                    <w:t>3</w:t>
                  </w:r>
                </w:p>
              </w:txbxContent>
            </v:textbox>
          </v:shape>
        </w:pict>
      </w:r>
      <w:r w:rsidR="002A72FA">
        <w:rPr>
          <w:rStyle w:val="default"/>
          <w:rFonts w:cs="FrankRuehl" w:hint="cs"/>
          <w:rtl/>
        </w:rPr>
        <w:t>(2)</w:t>
      </w:r>
      <w:r w:rsidR="002A72FA">
        <w:rPr>
          <w:rStyle w:val="default"/>
          <w:rFonts w:cs="FrankRuehl" w:hint="cs"/>
          <w:rtl/>
        </w:rPr>
        <w:tab/>
        <w:t xml:space="preserve">בביצועה כרוכה עלות תקציבית של </w:t>
      </w:r>
      <w:r w:rsidR="00394F17">
        <w:rPr>
          <w:rStyle w:val="default"/>
          <w:rFonts w:cs="FrankRuehl" w:hint="cs"/>
          <w:rtl/>
        </w:rPr>
        <w:t>6,</w:t>
      </w:r>
      <w:r w:rsidR="003C03F1">
        <w:rPr>
          <w:rStyle w:val="default"/>
          <w:rFonts w:cs="FrankRuehl" w:hint="cs"/>
          <w:rtl/>
        </w:rPr>
        <w:t>575,995</w:t>
      </w:r>
      <w:r w:rsidR="002A72FA">
        <w:rPr>
          <w:rStyle w:val="default"/>
          <w:rFonts w:cs="FrankRuehl" w:hint="cs"/>
          <w:rtl/>
        </w:rPr>
        <w:t xml:space="preserve"> שקלים חדשים או יותר, בשנת תקציב כלשהי;</w:t>
      </w:r>
    </w:p>
    <w:p w:rsidR="002A72FA" w:rsidRDefault="002A7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הממשלה לא נתנה את הסכמתה לעלות התקציבית;</w:t>
      </w:r>
    </w:p>
    <w:p w:rsidR="002A72FA" w:rsidRDefault="002A72FA">
      <w:pPr>
        <w:pStyle w:val="P00"/>
        <w:spacing w:before="72"/>
        <w:ind w:left="0" w:right="1134"/>
        <w:rPr>
          <w:rStyle w:val="default"/>
          <w:rFonts w:cs="FrankRuehl" w:hint="cs"/>
          <w:rtl/>
        </w:rPr>
      </w:pPr>
      <w:r>
        <w:rPr>
          <w:rStyle w:val="default"/>
          <w:rFonts w:cs="FrankRuehl" w:hint="cs"/>
          <w:rtl/>
        </w:rPr>
        <w:tab/>
        <w:t xml:space="preserve">"הסתייגות תקציבית" </w:t>
      </w:r>
      <w:r>
        <w:rPr>
          <w:rStyle w:val="default"/>
          <w:rFonts w:cs="FrankRuehl"/>
          <w:rtl/>
        </w:rPr>
        <w:t>–</w:t>
      </w:r>
      <w:r>
        <w:rPr>
          <w:rStyle w:val="default"/>
          <w:rFonts w:cs="FrankRuehl" w:hint="cs"/>
          <w:rtl/>
        </w:rPr>
        <w:t xml:space="preserve"> הסתייגות להצעת חוק, שמתקיימים בה כל אלה:</w:t>
      </w:r>
    </w:p>
    <w:p w:rsidR="002A72FA" w:rsidRDefault="00317278" w:rsidP="00DE6F0A">
      <w:pPr>
        <w:pStyle w:val="P00"/>
        <w:spacing w:before="72"/>
        <w:ind w:left="1021" w:right="1134"/>
        <w:rPr>
          <w:rStyle w:val="default"/>
          <w:rFonts w:cs="FrankRuehl" w:hint="cs"/>
          <w:rtl/>
        </w:rPr>
      </w:pPr>
      <w:r>
        <w:rPr>
          <w:rFonts w:cs="FrankRuehl" w:hint="cs"/>
          <w:sz w:val="26"/>
          <w:rtl/>
          <w:lang w:eastAsia="en-US"/>
        </w:rPr>
        <w:pict>
          <v:shape id="_x0000_s2068" type="#_x0000_t202" style="position:absolute;left:0;text-align:left;margin-left:462pt;margin-top:7.1pt;width:80.25pt;height:13.9pt;z-index:251658240" filled="f" stroked="f">
            <v:textbox style="mso-next-textbox:#_x0000_s2068" inset="1mm,0,1mm,0">
              <w:txbxContent>
                <w:p w:rsidR="00317278" w:rsidRDefault="00317278" w:rsidP="00DE6F0A">
                  <w:pPr>
                    <w:spacing w:line="160" w:lineRule="exact"/>
                    <w:jc w:val="left"/>
                    <w:rPr>
                      <w:rFonts w:cs="Miriam" w:hint="cs"/>
                      <w:sz w:val="18"/>
                      <w:szCs w:val="18"/>
                      <w:rtl/>
                    </w:rPr>
                  </w:pPr>
                  <w:r>
                    <w:rPr>
                      <w:rFonts w:cs="Miriam" w:hint="cs"/>
                      <w:sz w:val="18"/>
                      <w:szCs w:val="18"/>
                      <w:rtl/>
                    </w:rPr>
                    <w:t xml:space="preserve">הודעה </w:t>
                  </w:r>
                  <w:r w:rsidR="00D052A3">
                    <w:rPr>
                      <w:rFonts w:cs="Miriam" w:hint="cs"/>
                      <w:sz w:val="18"/>
                      <w:szCs w:val="18"/>
                      <w:rtl/>
                    </w:rPr>
                    <w:t>תש</w:t>
                  </w:r>
                  <w:r w:rsidR="00D31960">
                    <w:rPr>
                      <w:rFonts w:cs="Miriam" w:hint="cs"/>
                      <w:sz w:val="18"/>
                      <w:szCs w:val="18"/>
                      <w:rtl/>
                    </w:rPr>
                    <w:t>פ"</w:t>
                  </w:r>
                  <w:r w:rsidR="003C03F1">
                    <w:rPr>
                      <w:rFonts w:cs="Miriam" w:hint="cs"/>
                      <w:sz w:val="18"/>
                      <w:szCs w:val="18"/>
                      <w:rtl/>
                    </w:rPr>
                    <w:t>ג</w:t>
                  </w:r>
                  <w:r w:rsidR="00D052A3">
                    <w:rPr>
                      <w:rFonts w:cs="Miriam" w:hint="cs"/>
                      <w:sz w:val="18"/>
                      <w:szCs w:val="18"/>
                      <w:rtl/>
                    </w:rPr>
                    <w:t>-202</w:t>
                  </w:r>
                  <w:r w:rsidR="003C03F1">
                    <w:rPr>
                      <w:rFonts w:cs="Miriam" w:hint="cs"/>
                      <w:sz w:val="18"/>
                      <w:szCs w:val="18"/>
                      <w:rtl/>
                    </w:rPr>
                    <w:t>3</w:t>
                  </w:r>
                </w:p>
              </w:txbxContent>
            </v:textbox>
          </v:shape>
        </w:pict>
      </w:r>
      <w:r w:rsidR="002A72FA">
        <w:rPr>
          <w:rStyle w:val="default"/>
          <w:rFonts w:cs="FrankRuehl" w:hint="cs"/>
          <w:rtl/>
        </w:rPr>
        <w:t>(1)</w:t>
      </w:r>
      <w:r w:rsidR="002A72FA">
        <w:rPr>
          <w:rStyle w:val="default"/>
          <w:rFonts w:cs="FrankRuehl" w:hint="cs"/>
          <w:rtl/>
        </w:rPr>
        <w:tab/>
        <w:t xml:space="preserve">בביצועה כרוכה עלות תקציבית של </w:t>
      </w:r>
      <w:r w:rsidR="00394F17">
        <w:rPr>
          <w:rStyle w:val="default"/>
          <w:rFonts w:cs="FrankRuehl" w:hint="cs"/>
          <w:rtl/>
        </w:rPr>
        <w:t>6,</w:t>
      </w:r>
      <w:r w:rsidR="003C03F1">
        <w:rPr>
          <w:rStyle w:val="default"/>
          <w:rFonts w:cs="FrankRuehl" w:hint="cs"/>
          <w:rtl/>
        </w:rPr>
        <w:t>575,995</w:t>
      </w:r>
      <w:r w:rsidR="002A72FA">
        <w:rPr>
          <w:rStyle w:val="default"/>
          <w:rFonts w:cs="FrankRuehl" w:hint="cs"/>
          <w:rtl/>
        </w:rPr>
        <w:t xml:space="preserve"> שקלים חדשים או יותר, בשנת תקציב כלשהי;</w:t>
      </w:r>
    </w:p>
    <w:p w:rsidR="002A72FA" w:rsidRDefault="002A7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הממשלה לא נתנה את הסכמתה לעלות התקציבית;</w:t>
      </w:r>
    </w:p>
    <w:p w:rsidR="002A72FA" w:rsidRDefault="002A72FA">
      <w:pPr>
        <w:pStyle w:val="P00"/>
        <w:spacing w:before="72"/>
        <w:ind w:left="0" w:right="1134"/>
        <w:rPr>
          <w:rStyle w:val="default"/>
          <w:rFonts w:cs="FrankRuehl" w:hint="cs"/>
          <w:rtl/>
        </w:rPr>
      </w:pPr>
      <w:r>
        <w:rPr>
          <w:rStyle w:val="default"/>
          <w:rFonts w:cs="FrankRuehl" w:hint="cs"/>
          <w:rtl/>
        </w:rPr>
        <w:tab/>
        <w:t xml:space="preserve">"עלות תקציבית" </w:t>
      </w:r>
      <w:r>
        <w:rPr>
          <w:rStyle w:val="default"/>
          <w:rFonts w:cs="FrankRuehl"/>
          <w:rtl/>
        </w:rPr>
        <w:t>–</w:t>
      </w:r>
      <w:r>
        <w:rPr>
          <w:rStyle w:val="default"/>
          <w:rFonts w:cs="FrankRuehl" w:hint="cs"/>
          <w:rtl/>
        </w:rPr>
        <w:t xml:space="preserve"> הוצאה או התחייבות להוצאה מתקציב המדינה, או הפחתה של הכנסות המדינה אף אם ההוצאה או ההפחתה כאמור מלווה בהקטנה של הוצאה או התחייבות להוצאה מתקציב המדינה, או בהגדלה של הכנסות המדינה;</w:t>
      </w:r>
    </w:p>
    <w:p w:rsidR="002A72FA" w:rsidRDefault="002A72FA">
      <w:pPr>
        <w:pStyle w:val="P00"/>
        <w:spacing w:before="72"/>
        <w:ind w:left="0" w:right="1134"/>
        <w:rPr>
          <w:rStyle w:val="default"/>
          <w:rFonts w:cs="FrankRuehl" w:hint="cs"/>
          <w:rtl/>
        </w:rPr>
      </w:pPr>
      <w:r>
        <w:rPr>
          <w:rStyle w:val="default"/>
          <w:rFonts w:cs="FrankRuehl" w:hint="cs"/>
          <w:rtl/>
        </w:rPr>
        <w:tab/>
        <w:t xml:space="preserve">"הוצאה מתקציב המדינה", "הפחתה של הכנסות המדינה" </w:t>
      </w:r>
      <w:r>
        <w:rPr>
          <w:rStyle w:val="default"/>
          <w:rFonts w:cs="FrankRuehl"/>
          <w:rtl/>
        </w:rPr>
        <w:t>–</w:t>
      </w:r>
      <w:r>
        <w:rPr>
          <w:rStyle w:val="default"/>
          <w:rFonts w:cs="FrankRuehl" w:hint="cs"/>
          <w:rtl/>
        </w:rPr>
        <w:t xml:space="preserve"> לרבות הוצאה מתקציבו של גוף מתוקצב או הפחתה של הכנסות גוף מתוקצב;</w:t>
      </w:r>
    </w:p>
    <w:p w:rsidR="002A72FA" w:rsidRDefault="002A72FA">
      <w:pPr>
        <w:pStyle w:val="P00"/>
        <w:spacing w:before="72"/>
        <w:ind w:left="0" w:right="1134"/>
        <w:rPr>
          <w:rStyle w:val="default"/>
          <w:rFonts w:cs="FrankRuehl" w:hint="cs"/>
          <w:rtl/>
        </w:rPr>
      </w:pPr>
      <w:r>
        <w:rPr>
          <w:rStyle w:val="default"/>
          <w:rFonts w:cs="FrankRuehl" w:hint="cs"/>
          <w:rtl/>
        </w:rPr>
        <w:tab/>
        <w:t xml:space="preserve">"גוף מתוקצב" </w:t>
      </w:r>
      <w:r>
        <w:rPr>
          <w:rStyle w:val="default"/>
          <w:rFonts w:cs="FrankRuehl"/>
          <w:rtl/>
        </w:rPr>
        <w:t>–</w:t>
      </w:r>
      <w:r>
        <w:rPr>
          <w:rStyle w:val="default"/>
          <w:rFonts w:cs="FrankRuehl" w:hint="cs"/>
          <w:rtl/>
        </w:rPr>
        <w:t xml:space="preserve"> כהגדרתו בסעיף 21 לחוק יסודות התקציב, התשמ"ה-1985.</w:t>
      </w:r>
    </w:p>
    <w:p w:rsidR="002A72FA" w:rsidRDefault="002A72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הסכומים הנקובים בהגדרות "הצעת חוק תקציבית" ו"הסתייגות תקציבית" בסעיף קטן (ד) יתעדכנו ב-1 בינואר של כל שנה לפי שיעור השינוי במדד המחירים לצרכן שמפרסמת הלשכה המרכזית לסטטיסטיקה.</w:t>
      </w:r>
    </w:p>
    <w:p w:rsidR="002A72FA" w:rsidRDefault="002A72F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לא יחולו על הצעת חוק שענינה פיזור הכנסת ועריכת בחירות.</w:t>
      </w:r>
    </w:p>
    <w:p w:rsidR="002A72FA" w:rsidRPr="00515F9E" w:rsidRDefault="002A72FA">
      <w:pPr>
        <w:pStyle w:val="P00"/>
        <w:spacing w:before="0"/>
        <w:ind w:left="0" w:right="1134"/>
        <w:rPr>
          <w:rStyle w:val="default"/>
          <w:rFonts w:cs="FrankRuehl" w:hint="cs"/>
          <w:vanish/>
          <w:color w:val="FF0000"/>
          <w:sz w:val="20"/>
          <w:szCs w:val="20"/>
          <w:shd w:val="clear" w:color="auto" w:fill="FFFF99"/>
          <w:rtl/>
        </w:rPr>
      </w:pPr>
      <w:bookmarkStart w:id="12" w:name="Rov15"/>
      <w:r w:rsidRPr="00515F9E">
        <w:rPr>
          <w:rStyle w:val="default"/>
          <w:rFonts w:cs="FrankRuehl" w:hint="cs"/>
          <w:vanish/>
          <w:color w:val="FF0000"/>
          <w:sz w:val="20"/>
          <w:szCs w:val="20"/>
          <w:shd w:val="clear" w:color="auto" w:fill="FFFF99"/>
          <w:rtl/>
        </w:rPr>
        <w:t>מיום 1.6.2003</w:t>
      </w:r>
    </w:p>
    <w:p w:rsidR="002A72FA" w:rsidRPr="00515F9E" w:rsidRDefault="002A72FA">
      <w:pPr>
        <w:pStyle w:val="P00"/>
        <w:spacing w:before="0"/>
        <w:ind w:left="0" w:right="1134"/>
        <w:rPr>
          <w:rStyle w:val="default"/>
          <w:rFonts w:cs="FrankRuehl" w:hint="cs"/>
          <w:b/>
          <w:bCs/>
          <w:vanish/>
          <w:sz w:val="20"/>
          <w:szCs w:val="20"/>
          <w:shd w:val="clear" w:color="auto" w:fill="FFFF99"/>
          <w:rtl/>
        </w:rPr>
      </w:pPr>
      <w:r w:rsidRPr="00515F9E">
        <w:rPr>
          <w:rStyle w:val="default"/>
          <w:rFonts w:cs="FrankRuehl" w:hint="cs"/>
          <w:b/>
          <w:bCs/>
          <w:vanish/>
          <w:sz w:val="20"/>
          <w:szCs w:val="20"/>
          <w:shd w:val="clear" w:color="auto" w:fill="FFFF99"/>
          <w:rtl/>
        </w:rPr>
        <w:t>תיקון מס' 6</w:t>
      </w:r>
    </w:p>
    <w:p w:rsidR="002A72FA" w:rsidRPr="00515F9E" w:rsidRDefault="002A72FA">
      <w:pPr>
        <w:pStyle w:val="P00"/>
        <w:spacing w:before="0"/>
        <w:ind w:left="0" w:right="1134"/>
        <w:rPr>
          <w:rStyle w:val="default"/>
          <w:rFonts w:cs="FrankRuehl" w:hint="cs"/>
          <w:vanish/>
          <w:sz w:val="20"/>
          <w:szCs w:val="20"/>
          <w:shd w:val="clear" w:color="auto" w:fill="FFFF99"/>
          <w:rtl/>
        </w:rPr>
      </w:pPr>
      <w:hyperlink r:id="rId50" w:history="1">
        <w:r w:rsidRPr="00515F9E">
          <w:rPr>
            <w:rStyle w:val="Hyperlink"/>
            <w:rFonts w:cs="FrankRuehl" w:hint="cs"/>
            <w:vanish/>
            <w:szCs w:val="20"/>
            <w:shd w:val="clear" w:color="auto" w:fill="FFFF99"/>
            <w:rtl/>
          </w:rPr>
          <w:t>ס"ח תשס"ג מס' 1893</w:t>
        </w:r>
      </w:hyperlink>
      <w:r w:rsidRPr="00515F9E">
        <w:rPr>
          <w:rStyle w:val="default"/>
          <w:rFonts w:cs="FrankRuehl" w:hint="cs"/>
          <w:vanish/>
          <w:sz w:val="20"/>
          <w:szCs w:val="20"/>
          <w:shd w:val="clear" w:color="auto" w:fill="FFFF99"/>
          <w:rtl/>
        </w:rPr>
        <w:t xml:space="preserve"> מיום 1.6.2003 עמ' 498</w:t>
      </w:r>
      <w:r w:rsidR="001726D2" w:rsidRPr="00515F9E">
        <w:rPr>
          <w:rStyle w:val="default"/>
          <w:rFonts w:cs="FrankRuehl" w:hint="cs"/>
          <w:vanish/>
          <w:sz w:val="20"/>
          <w:szCs w:val="20"/>
          <w:shd w:val="clear" w:color="auto" w:fill="FFFF99"/>
          <w:rtl/>
        </w:rPr>
        <w:t xml:space="preserve"> (</w:t>
      </w:r>
      <w:hyperlink r:id="rId51" w:history="1">
        <w:r w:rsidR="001726D2" w:rsidRPr="00515F9E">
          <w:rPr>
            <w:rStyle w:val="Hyperlink"/>
            <w:rFonts w:cs="FrankRuehl" w:hint="cs"/>
            <w:vanish/>
            <w:szCs w:val="20"/>
            <w:shd w:val="clear" w:color="auto" w:fill="FFFF99"/>
            <w:rtl/>
          </w:rPr>
          <w:t>ה"ח 25</w:t>
        </w:r>
      </w:hyperlink>
      <w:r w:rsidR="001726D2" w:rsidRPr="00515F9E">
        <w:rPr>
          <w:rStyle w:val="default"/>
          <w:rFonts w:cs="FrankRuehl" w:hint="cs"/>
          <w:vanish/>
          <w:sz w:val="20"/>
          <w:szCs w:val="20"/>
          <w:shd w:val="clear" w:color="auto" w:fill="FFFF99"/>
          <w:rtl/>
        </w:rPr>
        <w:t>)</w:t>
      </w:r>
    </w:p>
    <w:p w:rsidR="002A72FA" w:rsidRPr="00515F9E" w:rsidRDefault="002A72FA">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הוספת סעיף 3ג</w:t>
      </w:r>
    </w:p>
    <w:p w:rsidR="00317278" w:rsidRPr="00515F9E" w:rsidRDefault="00317278">
      <w:pPr>
        <w:pStyle w:val="P00"/>
        <w:spacing w:before="0"/>
        <w:ind w:left="0" w:right="1134"/>
        <w:rPr>
          <w:rStyle w:val="default"/>
          <w:rFonts w:cs="FrankRuehl" w:hint="cs"/>
          <w:vanish/>
          <w:sz w:val="20"/>
          <w:szCs w:val="20"/>
          <w:shd w:val="clear" w:color="auto" w:fill="FFFF99"/>
          <w:rtl/>
        </w:rPr>
      </w:pPr>
    </w:p>
    <w:p w:rsidR="00317278" w:rsidRPr="00515F9E" w:rsidRDefault="00317278">
      <w:pPr>
        <w:pStyle w:val="P00"/>
        <w:spacing w:before="0"/>
        <w:ind w:left="0" w:right="1134"/>
        <w:rPr>
          <w:rStyle w:val="default"/>
          <w:rFonts w:cs="FrankRuehl" w:hint="cs"/>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1.1.2012</w:t>
      </w:r>
    </w:p>
    <w:p w:rsidR="00317278" w:rsidRPr="00515F9E" w:rsidRDefault="00317278">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הודעה תשע"ג-2012</w:t>
      </w:r>
    </w:p>
    <w:p w:rsidR="00317278" w:rsidRPr="00515F9E" w:rsidRDefault="00317278">
      <w:pPr>
        <w:pStyle w:val="P00"/>
        <w:spacing w:before="0"/>
        <w:ind w:left="0" w:right="1134"/>
        <w:rPr>
          <w:rStyle w:val="default"/>
          <w:rFonts w:cs="FrankRuehl" w:hint="cs"/>
          <w:vanish/>
          <w:sz w:val="20"/>
          <w:szCs w:val="20"/>
          <w:shd w:val="clear" w:color="auto" w:fill="FFFF99"/>
          <w:rtl/>
        </w:rPr>
      </w:pPr>
      <w:hyperlink r:id="rId52" w:history="1">
        <w:r w:rsidRPr="00515F9E">
          <w:rPr>
            <w:rStyle w:val="Hyperlink"/>
            <w:rFonts w:cs="FrankRuehl" w:hint="cs"/>
            <w:vanish/>
            <w:szCs w:val="20"/>
            <w:shd w:val="clear" w:color="auto" w:fill="FFFF99"/>
            <w:rtl/>
          </w:rPr>
          <w:t>י"פ תשע"ג מס' 6480</w:t>
        </w:r>
      </w:hyperlink>
      <w:r w:rsidRPr="00515F9E">
        <w:rPr>
          <w:rStyle w:val="default"/>
          <w:rFonts w:cs="FrankRuehl" w:hint="cs"/>
          <w:vanish/>
          <w:sz w:val="20"/>
          <w:szCs w:val="20"/>
          <w:shd w:val="clear" w:color="auto" w:fill="FFFF99"/>
          <w:rtl/>
        </w:rPr>
        <w:t xml:space="preserve"> מיום 11.10.2012 עמ' 214</w:t>
      </w:r>
    </w:p>
    <w:p w:rsidR="001941C9" w:rsidRPr="00515F9E" w:rsidRDefault="001941C9" w:rsidP="001941C9">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1941C9" w:rsidRPr="00515F9E" w:rsidRDefault="001941C9" w:rsidP="001941C9">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1941C9" w:rsidRPr="00515F9E" w:rsidRDefault="001941C9" w:rsidP="001941C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1941C9" w:rsidRPr="00515F9E" w:rsidRDefault="001941C9" w:rsidP="001941C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5 מיליון</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5,906,696</w:t>
      </w:r>
      <w:r w:rsidRPr="00515F9E">
        <w:rPr>
          <w:rStyle w:val="default"/>
          <w:rFonts w:cs="FrankRuehl" w:hint="cs"/>
          <w:vanish/>
          <w:sz w:val="22"/>
          <w:szCs w:val="22"/>
          <w:shd w:val="clear" w:color="auto" w:fill="FFFF99"/>
          <w:rtl/>
        </w:rPr>
        <w:t xml:space="preserve"> שקלים חדשים או יותר, בשנת תקציב כלשהי;</w:t>
      </w:r>
    </w:p>
    <w:p w:rsidR="001941C9" w:rsidRPr="00515F9E" w:rsidRDefault="001941C9" w:rsidP="001941C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1941C9" w:rsidRPr="00515F9E" w:rsidRDefault="001941C9" w:rsidP="001941C9">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1941C9" w:rsidRPr="00515F9E" w:rsidRDefault="001941C9" w:rsidP="001941C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5 מיליון</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5,906,696</w:t>
      </w:r>
      <w:r w:rsidRPr="00515F9E">
        <w:rPr>
          <w:rStyle w:val="default"/>
          <w:rFonts w:cs="FrankRuehl" w:hint="cs"/>
          <w:vanish/>
          <w:sz w:val="22"/>
          <w:szCs w:val="22"/>
          <w:shd w:val="clear" w:color="auto" w:fill="FFFF99"/>
          <w:rtl/>
        </w:rPr>
        <w:t xml:space="preserve"> שקלים חדשים או יותר, בשנת תקציב כלשהי;</w:t>
      </w:r>
    </w:p>
    <w:p w:rsidR="001941C9" w:rsidRPr="00515F9E" w:rsidRDefault="001941C9" w:rsidP="001941C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1941C9" w:rsidRPr="00515F9E" w:rsidRDefault="001941C9">
      <w:pPr>
        <w:pStyle w:val="P00"/>
        <w:spacing w:before="0"/>
        <w:ind w:left="0" w:right="1134"/>
        <w:rPr>
          <w:rStyle w:val="default"/>
          <w:rFonts w:cs="FrankRuehl" w:hint="cs"/>
          <w:vanish/>
          <w:sz w:val="20"/>
          <w:szCs w:val="20"/>
          <w:shd w:val="clear" w:color="auto" w:fill="FFFF99"/>
          <w:rtl/>
        </w:rPr>
      </w:pPr>
    </w:p>
    <w:p w:rsidR="001941C9" w:rsidRPr="00515F9E" w:rsidRDefault="001941C9">
      <w:pPr>
        <w:pStyle w:val="P00"/>
        <w:spacing w:before="0"/>
        <w:ind w:left="0" w:right="1134"/>
        <w:rPr>
          <w:rStyle w:val="default"/>
          <w:rFonts w:cs="FrankRuehl" w:hint="cs"/>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1.1.2013</w:t>
      </w:r>
    </w:p>
    <w:p w:rsidR="001941C9" w:rsidRPr="00515F9E" w:rsidRDefault="001941C9">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הודעה (מס' 2) תשע"ג-2013</w:t>
      </w:r>
    </w:p>
    <w:p w:rsidR="001941C9" w:rsidRPr="00515F9E" w:rsidRDefault="001941C9">
      <w:pPr>
        <w:pStyle w:val="P00"/>
        <w:spacing w:before="0"/>
        <w:ind w:left="0" w:right="1134"/>
        <w:rPr>
          <w:rStyle w:val="default"/>
          <w:rFonts w:cs="FrankRuehl" w:hint="cs"/>
          <w:vanish/>
          <w:sz w:val="20"/>
          <w:szCs w:val="20"/>
          <w:shd w:val="clear" w:color="auto" w:fill="FFFF99"/>
          <w:rtl/>
        </w:rPr>
      </w:pPr>
      <w:hyperlink r:id="rId53" w:history="1">
        <w:r w:rsidRPr="00515F9E">
          <w:rPr>
            <w:rStyle w:val="Hyperlink"/>
            <w:rFonts w:cs="FrankRuehl" w:hint="cs"/>
            <w:vanish/>
            <w:szCs w:val="20"/>
            <w:shd w:val="clear" w:color="auto" w:fill="FFFF99"/>
            <w:rtl/>
          </w:rPr>
          <w:t>י"פ תשע"ג מס' 6541</w:t>
        </w:r>
      </w:hyperlink>
      <w:r w:rsidRPr="00515F9E">
        <w:rPr>
          <w:rStyle w:val="default"/>
          <w:rFonts w:cs="FrankRuehl" w:hint="cs"/>
          <w:vanish/>
          <w:sz w:val="20"/>
          <w:szCs w:val="20"/>
          <w:shd w:val="clear" w:color="auto" w:fill="FFFF99"/>
          <w:rtl/>
        </w:rPr>
        <w:t xml:space="preserve"> מיום 30.1.2013 עמ' 2504</w:t>
      </w:r>
    </w:p>
    <w:p w:rsidR="00394F17" w:rsidRPr="00515F9E" w:rsidRDefault="00394F17" w:rsidP="00394F17">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394F17" w:rsidRPr="00515F9E" w:rsidRDefault="00394F17" w:rsidP="00394F17">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394F17" w:rsidRPr="00515F9E" w:rsidRDefault="00394F17" w:rsidP="00394F1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394F17" w:rsidRPr="00515F9E" w:rsidRDefault="00394F17" w:rsidP="00394F1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5,906,696</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5,991,889</w:t>
      </w:r>
      <w:r w:rsidRPr="00515F9E">
        <w:rPr>
          <w:rStyle w:val="default"/>
          <w:rFonts w:cs="FrankRuehl" w:hint="cs"/>
          <w:vanish/>
          <w:sz w:val="22"/>
          <w:szCs w:val="22"/>
          <w:shd w:val="clear" w:color="auto" w:fill="FFFF99"/>
          <w:rtl/>
        </w:rPr>
        <w:t xml:space="preserve"> שקלים חדשים או יותר, בשנת תקציב כלשהי;</w:t>
      </w:r>
    </w:p>
    <w:p w:rsidR="00394F17" w:rsidRPr="00515F9E" w:rsidRDefault="00394F17" w:rsidP="00394F1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394F17" w:rsidRPr="00515F9E" w:rsidRDefault="00394F17" w:rsidP="00394F17">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394F17" w:rsidRPr="00515F9E" w:rsidRDefault="00394F17" w:rsidP="00394F1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5,906,696</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5,991,889</w:t>
      </w:r>
      <w:r w:rsidRPr="00515F9E">
        <w:rPr>
          <w:rStyle w:val="default"/>
          <w:rFonts w:cs="FrankRuehl" w:hint="cs"/>
          <w:vanish/>
          <w:sz w:val="22"/>
          <w:szCs w:val="22"/>
          <w:shd w:val="clear" w:color="auto" w:fill="FFFF99"/>
          <w:rtl/>
        </w:rPr>
        <w:t xml:space="preserve"> שקלים חדשים או יותר, בשנת תקציב כלשהי;</w:t>
      </w:r>
    </w:p>
    <w:p w:rsidR="00394F17" w:rsidRPr="00515F9E" w:rsidRDefault="00394F17" w:rsidP="00394F1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394F17" w:rsidRPr="00515F9E" w:rsidRDefault="00394F17">
      <w:pPr>
        <w:pStyle w:val="P00"/>
        <w:spacing w:before="0"/>
        <w:ind w:left="0" w:right="1134"/>
        <w:rPr>
          <w:rStyle w:val="default"/>
          <w:rFonts w:cs="FrankRuehl" w:hint="cs"/>
          <w:vanish/>
          <w:sz w:val="20"/>
          <w:szCs w:val="20"/>
          <w:shd w:val="clear" w:color="auto" w:fill="FFFF99"/>
          <w:rtl/>
        </w:rPr>
      </w:pPr>
    </w:p>
    <w:p w:rsidR="00394F17" w:rsidRPr="00515F9E" w:rsidRDefault="00394F17">
      <w:pPr>
        <w:pStyle w:val="P00"/>
        <w:spacing w:before="0"/>
        <w:ind w:left="0" w:right="1134"/>
        <w:rPr>
          <w:rStyle w:val="default"/>
          <w:rFonts w:cs="FrankRuehl" w:hint="cs"/>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1.1.2014</w:t>
      </w:r>
    </w:p>
    <w:p w:rsidR="00394F17" w:rsidRPr="00515F9E" w:rsidRDefault="00394F17">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הודעה תשע"ד-2014</w:t>
      </w:r>
    </w:p>
    <w:p w:rsidR="00394F17" w:rsidRPr="00515F9E" w:rsidRDefault="00394F17">
      <w:pPr>
        <w:pStyle w:val="P00"/>
        <w:spacing w:before="0"/>
        <w:ind w:left="0" w:right="1134"/>
        <w:rPr>
          <w:rStyle w:val="default"/>
          <w:rFonts w:cs="FrankRuehl" w:hint="cs"/>
          <w:vanish/>
          <w:sz w:val="20"/>
          <w:szCs w:val="20"/>
          <w:shd w:val="clear" w:color="auto" w:fill="FFFF99"/>
          <w:rtl/>
        </w:rPr>
      </w:pPr>
      <w:hyperlink r:id="rId54" w:history="1">
        <w:r w:rsidRPr="00515F9E">
          <w:rPr>
            <w:rStyle w:val="Hyperlink"/>
            <w:rFonts w:cs="FrankRuehl" w:hint="cs"/>
            <w:vanish/>
            <w:szCs w:val="20"/>
            <w:shd w:val="clear" w:color="auto" w:fill="FFFF99"/>
            <w:rtl/>
          </w:rPr>
          <w:t>י"פ תשע"ד מס' 6735</w:t>
        </w:r>
      </w:hyperlink>
      <w:r w:rsidRPr="00515F9E">
        <w:rPr>
          <w:rStyle w:val="default"/>
          <w:rFonts w:cs="FrankRuehl" w:hint="cs"/>
          <w:vanish/>
          <w:sz w:val="20"/>
          <w:szCs w:val="20"/>
          <w:shd w:val="clear" w:color="auto" w:fill="FFFF99"/>
          <w:rtl/>
        </w:rPr>
        <w:t xml:space="preserve"> מיום 13.1.2014 עמ' 3128</w:t>
      </w:r>
    </w:p>
    <w:p w:rsidR="00301C37" w:rsidRPr="00515F9E" w:rsidRDefault="00301C37" w:rsidP="00301C37">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301C37" w:rsidRPr="00515F9E" w:rsidRDefault="00301C37" w:rsidP="00301C37">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301C37" w:rsidRPr="00515F9E" w:rsidRDefault="00301C37" w:rsidP="00301C3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301C37" w:rsidRPr="00515F9E" w:rsidRDefault="00301C37" w:rsidP="00301C3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5,991,889</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6,106,297</w:t>
      </w:r>
      <w:r w:rsidRPr="00515F9E">
        <w:rPr>
          <w:rStyle w:val="default"/>
          <w:rFonts w:cs="FrankRuehl" w:hint="cs"/>
          <w:vanish/>
          <w:sz w:val="22"/>
          <w:szCs w:val="22"/>
          <w:shd w:val="clear" w:color="auto" w:fill="FFFF99"/>
          <w:rtl/>
        </w:rPr>
        <w:t xml:space="preserve"> שקלים חדשים או יותר, בשנת תקציב כלשהי;</w:t>
      </w:r>
    </w:p>
    <w:p w:rsidR="00301C37" w:rsidRPr="00515F9E" w:rsidRDefault="00301C37" w:rsidP="00301C3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301C37" w:rsidRPr="00515F9E" w:rsidRDefault="00301C37" w:rsidP="00301C37">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301C37" w:rsidRPr="00515F9E" w:rsidRDefault="00301C37" w:rsidP="00301C3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5,991,889</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6,106,297</w:t>
      </w:r>
      <w:r w:rsidRPr="00515F9E">
        <w:rPr>
          <w:rStyle w:val="default"/>
          <w:rFonts w:cs="FrankRuehl" w:hint="cs"/>
          <w:vanish/>
          <w:sz w:val="22"/>
          <w:szCs w:val="22"/>
          <w:shd w:val="clear" w:color="auto" w:fill="FFFF99"/>
          <w:rtl/>
        </w:rPr>
        <w:t xml:space="preserve"> שקלים חדשים או יותר, בשנת תקציב כלשהי;</w:t>
      </w:r>
    </w:p>
    <w:p w:rsidR="00301C37" w:rsidRPr="00515F9E" w:rsidRDefault="00301C37" w:rsidP="00301C37">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301C37" w:rsidRPr="00515F9E" w:rsidRDefault="00301C37">
      <w:pPr>
        <w:pStyle w:val="P00"/>
        <w:spacing w:before="0"/>
        <w:ind w:left="0" w:right="1134"/>
        <w:rPr>
          <w:rStyle w:val="default"/>
          <w:rFonts w:cs="FrankRuehl" w:hint="cs"/>
          <w:vanish/>
          <w:sz w:val="20"/>
          <w:szCs w:val="20"/>
          <w:shd w:val="clear" w:color="auto" w:fill="FFFF99"/>
          <w:rtl/>
        </w:rPr>
      </w:pPr>
    </w:p>
    <w:p w:rsidR="00301C37" w:rsidRPr="00515F9E" w:rsidRDefault="00301C37">
      <w:pPr>
        <w:pStyle w:val="P00"/>
        <w:spacing w:before="0"/>
        <w:ind w:left="0" w:right="1134"/>
        <w:rPr>
          <w:rStyle w:val="default"/>
          <w:rFonts w:cs="FrankRuehl" w:hint="cs"/>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1.1.2015</w:t>
      </w:r>
    </w:p>
    <w:p w:rsidR="00301C37" w:rsidRPr="00515F9E" w:rsidRDefault="00301C37">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הודעה תשע"ה-2015</w:t>
      </w:r>
    </w:p>
    <w:p w:rsidR="00301C37" w:rsidRPr="00515F9E" w:rsidRDefault="00301C37">
      <w:pPr>
        <w:pStyle w:val="P00"/>
        <w:spacing w:before="0"/>
        <w:ind w:left="0" w:right="1134"/>
        <w:rPr>
          <w:rStyle w:val="default"/>
          <w:rFonts w:cs="FrankRuehl" w:hint="cs"/>
          <w:vanish/>
          <w:sz w:val="20"/>
          <w:szCs w:val="20"/>
          <w:shd w:val="clear" w:color="auto" w:fill="FFFF99"/>
          <w:rtl/>
        </w:rPr>
      </w:pPr>
      <w:hyperlink r:id="rId55" w:history="1">
        <w:r w:rsidRPr="00515F9E">
          <w:rPr>
            <w:rStyle w:val="Hyperlink"/>
            <w:rFonts w:cs="FrankRuehl" w:hint="cs"/>
            <w:vanish/>
            <w:szCs w:val="20"/>
            <w:shd w:val="clear" w:color="auto" w:fill="FFFF99"/>
            <w:rtl/>
          </w:rPr>
          <w:t>י"פ תשע"ה מס' 6971</w:t>
        </w:r>
      </w:hyperlink>
      <w:r w:rsidRPr="00515F9E">
        <w:rPr>
          <w:rStyle w:val="default"/>
          <w:rFonts w:cs="FrankRuehl" w:hint="cs"/>
          <w:vanish/>
          <w:sz w:val="20"/>
          <w:szCs w:val="20"/>
          <w:shd w:val="clear" w:color="auto" w:fill="FFFF99"/>
          <w:rtl/>
        </w:rPr>
        <w:t xml:space="preserve"> מיום 21.1.2015 עמ' 2979</w:t>
      </w:r>
    </w:p>
    <w:p w:rsidR="006F5684" w:rsidRPr="00515F9E" w:rsidRDefault="006F5684" w:rsidP="006F5684">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6F5684" w:rsidRPr="00515F9E" w:rsidRDefault="006F5684" w:rsidP="006F5684">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6F5684" w:rsidRPr="00515F9E" w:rsidRDefault="006F5684" w:rsidP="006F5684">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6F5684" w:rsidRPr="00515F9E" w:rsidRDefault="006F5684" w:rsidP="006F5684">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6,106,297</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6,100,322</w:t>
      </w:r>
      <w:r w:rsidRPr="00515F9E">
        <w:rPr>
          <w:rStyle w:val="default"/>
          <w:rFonts w:cs="FrankRuehl" w:hint="cs"/>
          <w:vanish/>
          <w:sz w:val="22"/>
          <w:szCs w:val="22"/>
          <w:shd w:val="clear" w:color="auto" w:fill="FFFF99"/>
          <w:rtl/>
        </w:rPr>
        <w:t xml:space="preserve"> שקלים חדשים או יותר, בשנת תקציב כלשהי;</w:t>
      </w:r>
    </w:p>
    <w:p w:rsidR="006F5684" w:rsidRPr="00515F9E" w:rsidRDefault="006F5684" w:rsidP="006F5684">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6F5684" w:rsidRPr="00515F9E" w:rsidRDefault="006F5684" w:rsidP="006F5684">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6F5684" w:rsidRPr="00515F9E" w:rsidRDefault="006F5684" w:rsidP="006F5684">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6,106,297</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6,100,322</w:t>
      </w:r>
      <w:r w:rsidRPr="00515F9E">
        <w:rPr>
          <w:rStyle w:val="default"/>
          <w:rFonts w:cs="FrankRuehl" w:hint="cs"/>
          <w:vanish/>
          <w:sz w:val="22"/>
          <w:szCs w:val="22"/>
          <w:shd w:val="clear" w:color="auto" w:fill="FFFF99"/>
          <w:rtl/>
        </w:rPr>
        <w:t xml:space="preserve"> שקלים חדשים או יותר, בשנת תקציב כלשהי;</w:t>
      </w:r>
    </w:p>
    <w:p w:rsidR="006F5684" w:rsidRPr="00515F9E" w:rsidRDefault="006F5684" w:rsidP="006F5684">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6F5684" w:rsidRPr="00515F9E" w:rsidRDefault="006F5684">
      <w:pPr>
        <w:pStyle w:val="P00"/>
        <w:spacing w:before="0"/>
        <w:ind w:left="0" w:right="1134"/>
        <w:rPr>
          <w:rStyle w:val="default"/>
          <w:rFonts w:cs="FrankRuehl" w:hint="cs"/>
          <w:vanish/>
          <w:sz w:val="20"/>
          <w:szCs w:val="20"/>
          <w:shd w:val="clear" w:color="auto" w:fill="FFFF99"/>
          <w:rtl/>
        </w:rPr>
      </w:pPr>
    </w:p>
    <w:p w:rsidR="006F5684" w:rsidRPr="00515F9E" w:rsidRDefault="006F5684">
      <w:pPr>
        <w:pStyle w:val="P00"/>
        <w:spacing w:before="0"/>
        <w:ind w:left="0" w:right="1134"/>
        <w:rPr>
          <w:rStyle w:val="default"/>
          <w:rFonts w:cs="FrankRuehl" w:hint="cs"/>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1.1.2016</w:t>
      </w:r>
    </w:p>
    <w:p w:rsidR="006F5684" w:rsidRPr="00515F9E" w:rsidRDefault="006F5684">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הודעה תשע"ו-2016</w:t>
      </w:r>
    </w:p>
    <w:p w:rsidR="006F5684" w:rsidRPr="00515F9E" w:rsidRDefault="00BD3C66">
      <w:pPr>
        <w:pStyle w:val="P00"/>
        <w:spacing w:before="0"/>
        <w:ind w:left="0" w:right="1134"/>
        <w:rPr>
          <w:rStyle w:val="default"/>
          <w:rFonts w:cs="FrankRuehl" w:hint="cs"/>
          <w:vanish/>
          <w:sz w:val="20"/>
          <w:szCs w:val="20"/>
          <w:shd w:val="clear" w:color="auto" w:fill="FFFF99"/>
          <w:rtl/>
        </w:rPr>
      </w:pPr>
      <w:hyperlink r:id="rId56" w:history="1">
        <w:r w:rsidR="006F5684" w:rsidRPr="00515F9E">
          <w:rPr>
            <w:rStyle w:val="Hyperlink"/>
            <w:rFonts w:cs="FrankRuehl" w:hint="cs"/>
            <w:vanish/>
            <w:szCs w:val="20"/>
            <w:shd w:val="clear" w:color="auto" w:fill="FFFF99"/>
            <w:rtl/>
          </w:rPr>
          <w:t>י"פ תשע"ו מס' 7193</w:t>
        </w:r>
      </w:hyperlink>
      <w:r w:rsidR="006F5684" w:rsidRPr="00515F9E">
        <w:rPr>
          <w:rStyle w:val="default"/>
          <w:rFonts w:cs="FrankRuehl" w:hint="cs"/>
          <w:vanish/>
          <w:sz w:val="20"/>
          <w:szCs w:val="20"/>
          <w:shd w:val="clear" w:color="auto" w:fill="FFFF99"/>
          <w:rtl/>
        </w:rPr>
        <w:t xml:space="preserve"> מיום 24.1.2016 עמ' 2945</w:t>
      </w:r>
    </w:p>
    <w:p w:rsidR="004C0D59" w:rsidRPr="00515F9E" w:rsidRDefault="004C0D59" w:rsidP="004C0D59">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4C0D59" w:rsidRPr="00515F9E" w:rsidRDefault="004C0D59" w:rsidP="004C0D59">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4C0D59" w:rsidRPr="00515F9E" w:rsidRDefault="004C0D59" w:rsidP="004C0D5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4C0D59" w:rsidRPr="00515F9E" w:rsidRDefault="004C0D59" w:rsidP="004C0D5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6,100,322</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6,045,592</w:t>
      </w:r>
      <w:r w:rsidRPr="00515F9E">
        <w:rPr>
          <w:rStyle w:val="default"/>
          <w:rFonts w:cs="FrankRuehl" w:hint="cs"/>
          <w:vanish/>
          <w:sz w:val="22"/>
          <w:szCs w:val="22"/>
          <w:shd w:val="clear" w:color="auto" w:fill="FFFF99"/>
          <w:rtl/>
        </w:rPr>
        <w:t xml:space="preserve"> שקלים חדשים או יותר, בשנת תקציב כלשהי;</w:t>
      </w:r>
    </w:p>
    <w:p w:rsidR="004C0D59" w:rsidRPr="00515F9E" w:rsidRDefault="004C0D59" w:rsidP="004C0D5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4C0D59" w:rsidRPr="00515F9E" w:rsidRDefault="004C0D59" w:rsidP="004C0D59">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4C0D59" w:rsidRPr="00515F9E" w:rsidRDefault="004C0D59" w:rsidP="004C0D5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6,100,322</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6,045,592</w:t>
      </w:r>
      <w:r w:rsidRPr="00515F9E">
        <w:rPr>
          <w:rStyle w:val="default"/>
          <w:rFonts w:cs="FrankRuehl" w:hint="cs"/>
          <w:vanish/>
          <w:sz w:val="22"/>
          <w:szCs w:val="22"/>
          <w:shd w:val="clear" w:color="auto" w:fill="FFFF99"/>
          <w:rtl/>
        </w:rPr>
        <w:t xml:space="preserve"> שקלים חדשים או יותר, בשנת תקציב כלשהי;</w:t>
      </w:r>
    </w:p>
    <w:p w:rsidR="004C0D59" w:rsidRPr="00515F9E" w:rsidRDefault="004C0D59" w:rsidP="004C0D5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4C0D59" w:rsidRPr="00515F9E" w:rsidRDefault="004C0D59">
      <w:pPr>
        <w:pStyle w:val="P00"/>
        <w:spacing w:before="0"/>
        <w:ind w:left="0" w:right="1134"/>
        <w:rPr>
          <w:rStyle w:val="default"/>
          <w:rFonts w:cs="FrankRuehl" w:hint="cs"/>
          <w:vanish/>
          <w:sz w:val="20"/>
          <w:szCs w:val="20"/>
          <w:shd w:val="clear" w:color="auto" w:fill="FFFF99"/>
          <w:rtl/>
        </w:rPr>
      </w:pPr>
    </w:p>
    <w:p w:rsidR="004C0D59" w:rsidRPr="00515F9E" w:rsidRDefault="004C0D59">
      <w:pPr>
        <w:pStyle w:val="P00"/>
        <w:spacing w:before="0"/>
        <w:ind w:left="0" w:right="1134"/>
        <w:rPr>
          <w:rStyle w:val="default"/>
          <w:rFonts w:cs="FrankRuehl" w:hint="cs"/>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1.1.2017</w:t>
      </w:r>
    </w:p>
    <w:p w:rsidR="004C0D59" w:rsidRPr="00515F9E" w:rsidRDefault="004C0D59">
      <w:pPr>
        <w:pStyle w:val="P00"/>
        <w:spacing w:before="0"/>
        <w:ind w:left="0" w:right="1134"/>
        <w:rPr>
          <w:rStyle w:val="default"/>
          <w:rFonts w:cs="FrankRuehl" w:hint="cs"/>
          <w:vanish/>
          <w:sz w:val="20"/>
          <w:szCs w:val="20"/>
          <w:shd w:val="clear" w:color="auto" w:fill="FFFF99"/>
          <w:rtl/>
        </w:rPr>
      </w:pPr>
      <w:r w:rsidRPr="00515F9E">
        <w:rPr>
          <w:rStyle w:val="default"/>
          <w:rFonts w:cs="FrankRuehl" w:hint="cs"/>
          <w:b/>
          <w:bCs/>
          <w:vanish/>
          <w:sz w:val="20"/>
          <w:szCs w:val="20"/>
          <w:shd w:val="clear" w:color="auto" w:fill="FFFF99"/>
          <w:rtl/>
        </w:rPr>
        <w:t>הודעה תשע"ז-2017</w:t>
      </w:r>
    </w:p>
    <w:p w:rsidR="004C0D59" w:rsidRPr="00515F9E" w:rsidRDefault="004C0D59">
      <w:pPr>
        <w:pStyle w:val="P00"/>
        <w:spacing w:before="0"/>
        <w:ind w:left="0" w:right="1134"/>
        <w:rPr>
          <w:rStyle w:val="default"/>
          <w:rFonts w:cs="FrankRuehl"/>
          <w:vanish/>
          <w:sz w:val="20"/>
          <w:szCs w:val="20"/>
          <w:shd w:val="clear" w:color="auto" w:fill="FFFF99"/>
          <w:rtl/>
        </w:rPr>
      </w:pPr>
      <w:hyperlink r:id="rId57" w:history="1">
        <w:r w:rsidRPr="00515F9E">
          <w:rPr>
            <w:rStyle w:val="Hyperlink"/>
            <w:rFonts w:cs="FrankRuehl" w:hint="cs"/>
            <w:vanish/>
            <w:szCs w:val="20"/>
            <w:shd w:val="clear" w:color="auto" w:fill="FFFF99"/>
            <w:rtl/>
          </w:rPr>
          <w:t>י"פ תשע"ז מס' 7426</w:t>
        </w:r>
      </w:hyperlink>
      <w:r w:rsidRPr="00515F9E">
        <w:rPr>
          <w:rStyle w:val="default"/>
          <w:rFonts w:cs="FrankRuehl" w:hint="cs"/>
          <w:vanish/>
          <w:sz w:val="20"/>
          <w:szCs w:val="20"/>
          <w:shd w:val="clear" w:color="auto" w:fill="FFFF99"/>
          <w:rtl/>
        </w:rPr>
        <w:t xml:space="preserve"> מיום 18.1.2017 עמ' 2437</w:t>
      </w:r>
    </w:p>
    <w:p w:rsidR="00AA37DF" w:rsidRPr="00515F9E" w:rsidRDefault="00AA37DF" w:rsidP="00AA37DF">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AA37DF" w:rsidRPr="00515F9E" w:rsidRDefault="00AA37DF" w:rsidP="00AA37DF">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AA37DF" w:rsidRPr="00515F9E" w:rsidRDefault="00AA37DF" w:rsidP="00AA37DF">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AA37DF" w:rsidRPr="00515F9E" w:rsidRDefault="00AA37DF" w:rsidP="00AA37DF">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6,045,592</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6,027,309</w:t>
      </w:r>
      <w:r w:rsidRPr="00515F9E">
        <w:rPr>
          <w:rStyle w:val="default"/>
          <w:rFonts w:cs="FrankRuehl" w:hint="cs"/>
          <w:vanish/>
          <w:sz w:val="22"/>
          <w:szCs w:val="22"/>
          <w:shd w:val="clear" w:color="auto" w:fill="FFFF99"/>
          <w:rtl/>
        </w:rPr>
        <w:t xml:space="preserve"> שקלים חדשים או יותר, בשנת תקציב כלשהי;</w:t>
      </w:r>
    </w:p>
    <w:p w:rsidR="00AA37DF" w:rsidRPr="00515F9E" w:rsidRDefault="00AA37DF" w:rsidP="00AA37DF">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AA37DF" w:rsidRPr="00515F9E" w:rsidRDefault="00AA37DF" w:rsidP="00AA37DF">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AA37DF" w:rsidRPr="00515F9E" w:rsidRDefault="00AA37DF" w:rsidP="00AA37DF">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6,045,592</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6,027,309</w:t>
      </w:r>
      <w:r w:rsidRPr="00515F9E">
        <w:rPr>
          <w:rStyle w:val="default"/>
          <w:rFonts w:cs="FrankRuehl" w:hint="cs"/>
          <w:vanish/>
          <w:sz w:val="22"/>
          <w:szCs w:val="22"/>
          <w:shd w:val="clear" w:color="auto" w:fill="FFFF99"/>
          <w:rtl/>
        </w:rPr>
        <w:t xml:space="preserve"> שקלים חדשים או יותר, בשנת תקציב כלשהי;</w:t>
      </w:r>
    </w:p>
    <w:p w:rsidR="00AA37DF" w:rsidRPr="00515F9E" w:rsidRDefault="00AA37DF" w:rsidP="00AA37DF">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AA37DF" w:rsidRPr="00515F9E" w:rsidRDefault="00AA37DF">
      <w:pPr>
        <w:pStyle w:val="P00"/>
        <w:spacing w:before="0"/>
        <w:ind w:left="0" w:right="1134"/>
        <w:rPr>
          <w:rStyle w:val="default"/>
          <w:rFonts w:cs="FrankRuehl"/>
          <w:vanish/>
          <w:sz w:val="20"/>
          <w:szCs w:val="20"/>
          <w:shd w:val="clear" w:color="auto" w:fill="FFFF99"/>
          <w:rtl/>
        </w:rPr>
      </w:pPr>
    </w:p>
    <w:p w:rsidR="00AA37DF" w:rsidRPr="00515F9E" w:rsidRDefault="00AA37DF">
      <w:pPr>
        <w:pStyle w:val="P00"/>
        <w:spacing w:before="0"/>
        <w:ind w:left="0" w:right="1134"/>
        <w:rPr>
          <w:rStyle w:val="default"/>
          <w:rFonts w:cs="FrankRuehl"/>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1.1.2018</w:t>
      </w:r>
    </w:p>
    <w:p w:rsidR="00AA37DF" w:rsidRPr="00515F9E" w:rsidRDefault="00AA37DF">
      <w:pPr>
        <w:pStyle w:val="P00"/>
        <w:spacing w:before="0"/>
        <w:ind w:left="0" w:right="1134"/>
        <w:rPr>
          <w:rStyle w:val="default"/>
          <w:rFonts w:cs="FrankRuehl"/>
          <w:vanish/>
          <w:sz w:val="20"/>
          <w:szCs w:val="20"/>
          <w:shd w:val="clear" w:color="auto" w:fill="FFFF99"/>
          <w:rtl/>
        </w:rPr>
      </w:pPr>
      <w:r w:rsidRPr="00515F9E">
        <w:rPr>
          <w:rStyle w:val="default"/>
          <w:rFonts w:cs="FrankRuehl" w:hint="cs"/>
          <w:b/>
          <w:bCs/>
          <w:vanish/>
          <w:sz w:val="20"/>
          <w:szCs w:val="20"/>
          <w:shd w:val="clear" w:color="auto" w:fill="FFFF99"/>
          <w:rtl/>
        </w:rPr>
        <w:t>הודעה תשע"ח-2018</w:t>
      </w:r>
    </w:p>
    <w:p w:rsidR="00AA37DF" w:rsidRPr="00515F9E" w:rsidRDefault="00AA37DF">
      <w:pPr>
        <w:pStyle w:val="P00"/>
        <w:spacing w:before="0"/>
        <w:ind w:left="0" w:right="1134"/>
        <w:rPr>
          <w:rStyle w:val="default"/>
          <w:rFonts w:cs="FrankRuehl"/>
          <w:vanish/>
          <w:sz w:val="20"/>
          <w:szCs w:val="20"/>
          <w:shd w:val="clear" w:color="auto" w:fill="FFFF99"/>
          <w:rtl/>
        </w:rPr>
      </w:pPr>
      <w:hyperlink r:id="rId58" w:history="1">
        <w:r w:rsidRPr="00515F9E">
          <w:rPr>
            <w:rStyle w:val="Hyperlink"/>
            <w:rFonts w:cs="FrankRuehl" w:hint="cs"/>
            <w:vanish/>
            <w:szCs w:val="20"/>
            <w:shd w:val="clear" w:color="auto" w:fill="FFFF99"/>
            <w:rtl/>
          </w:rPr>
          <w:t>י"פ תשע"ח מס' 7690</w:t>
        </w:r>
      </w:hyperlink>
      <w:r w:rsidRPr="00515F9E">
        <w:rPr>
          <w:rStyle w:val="default"/>
          <w:rFonts w:cs="FrankRuehl" w:hint="cs"/>
          <w:vanish/>
          <w:sz w:val="20"/>
          <w:szCs w:val="20"/>
          <w:shd w:val="clear" w:color="auto" w:fill="FFFF99"/>
          <w:rtl/>
        </w:rPr>
        <w:t xml:space="preserve"> מיום 4.2.2018 עמ' 4704</w:t>
      </w:r>
    </w:p>
    <w:p w:rsidR="009A6EFC" w:rsidRPr="00515F9E" w:rsidRDefault="009A6EFC" w:rsidP="009A6EFC">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9A6EFC" w:rsidRPr="00515F9E" w:rsidRDefault="009A6EFC" w:rsidP="009A6EFC">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9A6EFC" w:rsidRPr="00515F9E" w:rsidRDefault="009A6EFC" w:rsidP="009A6EFC">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9A6EFC" w:rsidRPr="00515F9E" w:rsidRDefault="009A6EFC" w:rsidP="009A6EFC">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6,027,309</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6,045,391</w:t>
      </w:r>
      <w:r w:rsidRPr="00515F9E">
        <w:rPr>
          <w:rStyle w:val="default"/>
          <w:rFonts w:cs="FrankRuehl" w:hint="cs"/>
          <w:vanish/>
          <w:sz w:val="22"/>
          <w:szCs w:val="22"/>
          <w:shd w:val="clear" w:color="auto" w:fill="FFFF99"/>
          <w:rtl/>
        </w:rPr>
        <w:t xml:space="preserve"> שקלים חדשים או יותר, בשנת תקציב כלשהי;</w:t>
      </w:r>
    </w:p>
    <w:p w:rsidR="009A6EFC" w:rsidRPr="00515F9E" w:rsidRDefault="009A6EFC" w:rsidP="009A6EFC">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9A6EFC" w:rsidRPr="00515F9E" w:rsidRDefault="009A6EFC" w:rsidP="009A6EFC">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9A6EFC" w:rsidRPr="00515F9E" w:rsidRDefault="009A6EFC" w:rsidP="009A6EFC">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6,027,309</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6,045,391</w:t>
      </w:r>
      <w:r w:rsidRPr="00515F9E">
        <w:rPr>
          <w:rStyle w:val="default"/>
          <w:rFonts w:cs="FrankRuehl" w:hint="cs"/>
          <w:vanish/>
          <w:sz w:val="22"/>
          <w:szCs w:val="22"/>
          <w:shd w:val="clear" w:color="auto" w:fill="FFFF99"/>
          <w:rtl/>
        </w:rPr>
        <w:t xml:space="preserve"> שקלים חדשים או יותר, בשנת תקציב כלשהי;</w:t>
      </w:r>
    </w:p>
    <w:p w:rsidR="009A6EFC" w:rsidRPr="00515F9E" w:rsidRDefault="009A6EFC" w:rsidP="009A6EFC">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9A6EFC" w:rsidRPr="00515F9E" w:rsidRDefault="009A6EFC">
      <w:pPr>
        <w:pStyle w:val="P00"/>
        <w:spacing w:before="0"/>
        <w:ind w:left="0" w:right="1134"/>
        <w:rPr>
          <w:rStyle w:val="default"/>
          <w:rFonts w:cs="FrankRuehl"/>
          <w:vanish/>
          <w:sz w:val="20"/>
          <w:szCs w:val="20"/>
          <w:shd w:val="clear" w:color="auto" w:fill="FFFF99"/>
          <w:rtl/>
        </w:rPr>
      </w:pPr>
    </w:p>
    <w:p w:rsidR="009A6EFC" w:rsidRPr="00515F9E" w:rsidRDefault="009A6EFC">
      <w:pPr>
        <w:pStyle w:val="P00"/>
        <w:spacing w:before="0"/>
        <w:ind w:left="0" w:right="1134"/>
        <w:rPr>
          <w:rStyle w:val="default"/>
          <w:rFonts w:cs="FrankRuehl"/>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1.1.2019</w:t>
      </w:r>
    </w:p>
    <w:p w:rsidR="009A6EFC" w:rsidRPr="00515F9E" w:rsidRDefault="009A6EFC">
      <w:pPr>
        <w:pStyle w:val="P00"/>
        <w:spacing w:before="0"/>
        <w:ind w:left="0" w:right="1134"/>
        <w:rPr>
          <w:rStyle w:val="default"/>
          <w:rFonts w:cs="FrankRuehl"/>
          <w:vanish/>
          <w:sz w:val="20"/>
          <w:szCs w:val="20"/>
          <w:shd w:val="clear" w:color="auto" w:fill="FFFF99"/>
          <w:rtl/>
        </w:rPr>
      </w:pPr>
      <w:r w:rsidRPr="00515F9E">
        <w:rPr>
          <w:rStyle w:val="default"/>
          <w:rFonts w:cs="FrankRuehl" w:hint="cs"/>
          <w:b/>
          <w:bCs/>
          <w:vanish/>
          <w:sz w:val="20"/>
          <w:szCs w:val="20"/>
          <w:shd w:val="clear" w:color="auto" w:fill="FFFF99"/>
          <w:rtl/>
        </w:rPr>
        <w:t>הודעה תשע"ט-2019</w:t>
      </w:r>
    </w:p>
    <w:p w:rsidR="009A6EFC" w:rsidRPr="00515F9E" w:rsidRDefault="009A6EFC">
      <w:pPr>
        <w:pStyle w:val="P00"/>
        <w:spacing w:before="0"/>
        <w:ind w:left="0" w:right="1134"/>
        <w:rPr>
          <w:rStyle w:val="default"/>
          <w:rFonts w:cs="FrankRuehl"/>
          <w:vanish/>
          <w:sz w:val="20"/>
          <w:szCs w:val="20"/>
          <w:shd w:val="clear" w:color="auto" w:fill="FFFF99"/>
          <w:rtl/>
        </w:rPr>
      </w:pPr>
      <w:hyperlink r:id="rId59" w:history="1">
        <w:r w:rsidRPr="00515F9E">
          <w:rPr>
            <w:rStyle w:val="Hyperlink"/>
            <w:rFonts w:cs="FrankRuehl" w:hint="cs"/>
            <w:vanish/>
            <w:szCs w:val="20"/>
            <w:shd w:val="clear" w:color="auto" w:fill="FFFF99"/>
            <w:rtl/>
          </w:rPr>
          <w:t>י"פ תשע"ט מס' 8087</w:t>
        </w:r>
      </w:hyperlink>
      <w:r w:rsidRPr="00515F9E">
        <w:rPr>
          <w:rStyle w:val="default"/>
          <w:rFonts w:cs="FrankRuehl" w:hint="cs"/>
          <w:vanish/>
          <w:sz w:val="20"/>
          <w:szCs w:val="20"/>
          <w:shd w:val="clear" w:color="auto" w:fill="FFFF99"/>
          <w:rtl/>
        </w:rPr>
        <w:t xml:space="preserve"> מיום 24.1.2019 עמ' 6512</w:t>
      </w:r>
    </w:p>
    <w:p w:rsidR="00D052A3" w:rsidRPr="00515F9E" w:rsidRDefault="00D052A3" w:rsidP="00D052A3">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D052A3" w:rsidRPr="00515F9E" w:rsidRDefault="00D052A3" w:rsidP="00D052A3">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D052A3" w:rsidRPr="00515F9E" w:rsidRDefault="00D052A3" w:rsidP="00D052A3">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D052A3" w:rsidRPr="00515F9E" w:rsidRDefault="00D052A3" w:rsidP="00D052A3">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6,045,391</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6,117,719</w:t>
      </w:r>
      <w:r w:rsidRPr="00515F9E">
        <w:rPr>
          <w:rStyle w:val="default"/>
          <w:rFonts w:cs="FrankRuehl" w:hint="cs"/>
          <w:vanish/>
          <w:sz w:val="22"/>
          <w:szCs w:val="22"/>
          <w:shd w:val="clear" w:color="auto" w:fill="FFFF99"/>
          <w:rtl/>
        </w:rPr>
        <w:t xml:space="preserve"> שקלים חדשים או יותר, בשנת תקציב כלשהי;</w:t>
      </w:r>
    </w:p>
    <w:p w:rsidR="00D052A3" w:rsidRPr="00515F9E" w:rsidRDefault="00D052A3" w:rsidP="00D052A3">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D052A3" w:rsidRPr="00515F9E" w:rsidRDefault="00D052A3" w:rsidP="00D052A3">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D052A3" w:rsidRPr="00515F9E" w:rsidRDefault="00D052A3" w:rsidP="00D052A3">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6,045,391</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6,117,719</w:t>
      </w:r>
      <w:r w:rsidRPr="00515F9E">
        <w:rPr>
          <w:rStyle w:val="default"/>
          <w:rFonts w:cs="FrankRuehl" w:hint="cs"/>
          <w:vanish/>
          <w:sz w:val="22"/>
          <w:szCs w:val="22"/>
          <w:shd w:val="clear" w:color="auto" w:fill="FFFF99"/>
          <w:rtl/>
        </w:rPr>
        <w:t xml:space="preserve"> שקלים חדשים או יותר, בשנת תקציב כלשהי;</w:t>
      </w:r>
    </w:p>
    <w:p w:rsidR="00D052A3" w:rsidRPr="00515F9E" w:rsidRDefault="00D052A3" w:rsidP="00D052A3">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D052A3" w:rsidRPr="00515F9E" w:rsidRDefault="00D052A3">
      <w:pPr>
        <w:pStyle w:val="P00"/>
        <w:spacing w:before="0"/>
        <w:ind w:left="0" w:right="1134"/>
        <w:rPr>
          <w:rStyle w:val="default"/>
          <w:rFonts w:cs="FrankRuehl"/>
          <w:vanish/>
          <w:sz w:val="20"/>
          <w:szCs w:val="20"/>
          <w:shd w:val="clear" w:color="auto" w:fill="FFFF99"/>
          <w:rtl/>
        </w:rPr>
      </w:pPr>
    </w:p>
    <w:p w:rsidR="00D052A3" w:rsidRPr="00515F9E" w:rsidRDefault="00D052A3">
      <w:pPr>
        <w:pStyle w:val="P00"/>
        <w:spacing w:before="0"/>
        <w:ind w:left="0" w:right="1134"/>
        <w:rPr>
          <w:rStyle w:val="default"/>
          <w:rFonts w:cs="FrankRuehl"/>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1.1.2020</w:t>
      </w:r>
    </w:p>
    <w:p w:rsidR="00D052A3" w:rsidRPr="00515F9E" w:rsidRDefault="00D052A3">
      <w:pPr>
        <w:pStyle w:val="P00"/>
        <w:spacing w:before="0"/>
        <w:ind w:left="0" w:right="1134"/>
        <w:rPr>
          <w:rStyle w:val="default"/>
          <w:rFonts w:cs="FrankRuehl"/>
          <w:vanish/>
          <w:sz w:val="20"/>
          <w:szCs w:val="20"/>
          <w:shd w:val="clear" w:color="auto" w:fill="FFFF99"/>
          <w:rtl/>
        </w:rPr>
      </w:pPr>
      <w:r w:rsidRPr="00515F9E">
        <w:rPr>
          <w:rStyle w:val="default"/>
          <w:rFonts w:cs="FrankRuehl" w:hint="cs"/>
          <w:b/>
          <w:bCs/>
          <w:vanish/>
          <w:sz w:val="20"/>
          <w:szCs w:val="20"/>
          <w:shd w:val="clear" w:color="auto" w:fill="FFFF99"/>
          <w:rtl/>
        </w:rPr>
        <w:t>הודעה תש"ף-2020</w:t>
      </w:r>
    </w:p>
    <w:p w:rsidR="00D052A3" w:rsidRPr="00515F9E" w:rsidRDefault="00D052A3">
      <w:pPr>
        <w:pStyle w:val="P00"/>
        <w:spacing w:before="0"/>
        <w:ind w:left="0" w:right="1134"/>
        <w:rPr>
          <w:rStyle w:val="default"/>
          <w:rFonts w:cs="FrankRuehl"/>
          <w:vanish/>
          <w:sz w:val="20"/>
          <w:szCs w:val="20"/>
          <w:shd w:val="clear" w:color="auto" w:fill="FFFF99"/>
          <w:rtl/>
        </w:rPr>
      </w:pPr>
      <w:hyperlink r:id="rId60" w:history="1">
        <w:r w:rsidRPr="00515F9E">
          <w:rPr>
            <w:rStyle w:val="Hyperlink"/>
            <w:rFonts w:cs="FrankRuehl" w:hint="cs"/>
            <w:vanish/>
            <w:szCs w:val="20"/>
            <w:shd w:val="clear" w:color="auto" w:fill="FFFF99"/>
            <w:rtl/>
          </w:rPr>
          <w:t>י"פ תש"ף מס' 8631</w:t>
        </w:r>
      </w:hyperlink>
      <w:r w:rsidRPr="00515F9E">
        <w:rPr>
          <w:rStyle w:val="default"/>
          <w:rFonts w:cs="FrankRuehl" w:hint="cs"/>
          <w:vanish/>
          <w:sz w:val="20"/>
          <w:szCs w:val="20"/>
          <w:shd w:val="clear" w:color="auto" w:fill="FFFF99"/>
          <w:rtl/>
        </w:rPr>
        <w:t xml:space="preserve"> מיום 12.1.2020 עמ' 2996</w:t>
      </w:r>
    </w:p>
    <w:p w:rsidR="00D31960" w:rsidRPr="00515F9E" w:rsidRDefault="00D31960" w:rsidP="00D31960">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D31960" w:rsidRPr="00515F9E" w:rsidRDefault="00D31960" w:rsidP="00D31960">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D31960" w:rsidRPr="00515F9E" w:rsidRDefault="00D31960" w:rsidP="00D3196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D31960" w:rsidRPr="00515F9E" w:rsidRDefault="00D31960" w:rsidP="00D3196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6,117,719</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6,136,283</w:t>
      </w:r>
      <w:r w:rsidRPr="00515F9E">
        <w:rPr>
          <w:rStyle w:val="default"/>
          <w:rFonts w:cs="FrankRuehl" w:hint="cs"/>
          <w:vanish/>
          <w:sz w:val="22"/>
          <w:szCs w:val="22"/>
          <w:shd w:val="clear" w:color="auto" w:fill="FFFF99"/>
          <w:rtl/>
        </w:rPr>
        <w:t xml:space="preserve"> שקלים חדשים או יותר, בשנת תקציב כלשהי;</w:t>
      </w:r>
    </w:p>
    <w:p w:rsidR="00D31960" w:rsidRPr="00515F9E" w:rsidRDefault="00D31960" w:rsidP="00D3196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D31960" w:rsidRPr="00515F9E" w:rsidRDefault="00D31960" w:rsidP="00D31960">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D31960" w:rsidRPr="00515F9E" w:rsidRDefault="00D31960" w:rsidP="00D3196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6,117,719</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6,136,283</w:t>
      </w:r>
      <w:r w:rsidRPr="00515F9E">
        <w:rPr>
          <w:rStyle w:val="default"/>
          <w:rFonts w:cs="FrankRuehl" w:hint="cs"/>
          <w:vanish/>
          <w:sz w:val="22"/>
          <w:szCs w:val="22"/>
          <w:shd w:val="clear" w:color="auto" w:fill="FFFF99"/>
          <w:rtl/>
        </w:rPr>
        <w:t xml:space="preserve"> שקלים חדשים או יותר, בשנת תקציב כלשהי;</w:t>
      </w:r>
    </w:p>
    <w:p w:rsidR="00D31960" w:rsidRPr="00515F9E" w:rsidRDefault="00D31960" w:rsidP="00D3196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D31960" w:rsidRPr="00515F9E" w:rsidRDefault="00D31960">
      <w:pPr>
        <w:pStyle w:val="P00"/>
        <w:spacing w:before="0"/>
        <w:ind w:left="0" w:right="1134"/>
        <w:rPr>
          <w:rStyle w:val="default"/>
          <w:rFonts w:cs="FrankRuehl"/>
          <w:vanish/>
          <w:sz w:val="20"/>
          <w:szCs w:val="20"/>
          <w:shd w:val="clear" w:color="auto" w:fill="FFFF99"/>
          <w:rtl/>
        </w:rPr>
      </w:pPr>
    </w:p>
    <w:p w:rsidR="00D31960" w:rsidRPr="00515F9E" w:rsidRDefault="00D31960">
      <w:pPr>
        <w:pStyle w:val="P00"/>
        <w:spacing w:before="0"/>
        <w:ind w:left="0" w:right="1134"/>
        <w:rPr>
          <w:rStyle w:val="default"/>
          <w:rFonts w:cs="FrankRuehl"/>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1.1.2021</w:t>
      </w:r>
    </w:p>
    <w:p w:rsidR="00D31960" w:rsidRPr="00515F9E" w:rsidRDefault="00D31960">
      <w:pPr>
        <w:pStyle w:val="P00"/>
        <w:spacing w:before="0"/>
        <w:ind w:left="0" w:right="1134"/>
        <w:rPr>
          <w:rStyle w:val="default"/>
          <w:rFonts w:cs="FrankRuehl"/>
          <w:vanish/>
          <w:sz w:val="20"/>
          <w:szCs w:val="20"/>
          <w:shd w:val="clear" w:color="auto" w:fill="FFFF99"/>
          <w:rtl/>
        </w:rPr>
      </w:pPr>
      <w:r w:rsidRPr="00515F9E">
        <w:rPr>
          <w:rStyle w:val="default"/>
          <w:rFonts w:cs="FrankRuehl" w:hint="cs"/>
          <w:b/>
          <w:bCs/>
          <w:vanish/>
          <w:sz w:val="20"/>
          <w:szCs w:val="20"/>
          <w:shd w:val="clear" w:color="auto" w:fill="FFFF99"/>
          <w:rtl/>
        </w:rPr>
        <w:t>הודעה תשפ"א-2020</w:t>
      </w:r>
    </w:p>
    <w:p w:rsidR="00D31960" w:rsidRPr="00515F9E" w:rsidRDefault="00D31960">
      <w:pPr>
        <w:pStyle w:val="P00"/>
        <w:spacing w:before="0"/>
        <w:ind w:left="0" w:right="1134"/>
        <w:rPr>
          <w:rStyle w:val="default"/>
          <w:rFonts w:cs="FrankRuehl"/>
          <w:vanish/>
          <w:sz w:val="20"/>
          <w:szCs w:val="20"/>
          <w:shd w:val="clear" w:color="auto" w:fill="FFFF99"/>
          <w:rtl/>
        </w:rPr>
      </w:pPr>
      <w:hyperlink r:id="rId61" w:history="1">
        <w:r w:rsidRPr="00515F9E">
          <w:rPr>
            <w:rStyle w:val="Hyperlink"/>
            <w:rFonts w:cs="FrankRuehl" w:hint="cs"/>
            <w:vanish/>
            <w:szCs w:val="20"/>
            <w:shd w:val="clear" w:color="auto" w:fill="FFFF99"/>
            <w:rtl/>
          </w:rPr>
          <w:t>י"פ תשפ"א מס' 9334</w:t>
        </w:r>
      </w:hyperlink>
      <w:r w:rsidRPr="00515F9E">
        <w:rPr>
          <w:rStyle w:val="default"/>
          <w:rFonts w:cs="FrankRuehl" w:hint="cs"/>
          <w:vanish/>
          <w:sz w:val="20"/>
          <w:szCs w:val="20"/>
          <w:shd w:val="clear" w:color="auto" w:fill="FFFF99"/>
          <w:rtl/>
        </w:rPr>
        <w:t xml:space="preserve"> מיום 30.12.2020 עמ' 2619</w:t>
      </w:r>
    </w:p>
    <w:p w:rsidR="00474EB0" w:rsidRPr="00515F9E" w:rsidRDefault="00474EB0" w:rsidP="00474EB0">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474EB0" w:rsidRPr="00515F9E" w:rsidRDefault="00474EB0" w:rsidP="00474EB0">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474EB0" w:rsidRPr="00515F9E" w:rsidRDefault="00474EB0" w:rsidP="00474EB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474EB0" w:rsidRPr="00515F9E" w:rsidRDefault="00474EB0" w:rsidP="00474EB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6,136,283</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6,099,757</w:t>
      </w:r>
      <w:r w:rsidRPr="00515F9E">
        <w:rPr>
          <w:rStyle w:val="default"/>
          <w:rFonts w:cs="FrankRuehl" w:hint="cs"/>
          <w:vanish/>
          <w:sz w:val="22"/>
          <w:szCs w:val="22"/>
          <w:shd w:val="clear" w:color="auto" w:fill="FFFF99"/>
          <w:rtl/>
        </w:rPr>
        <w:t xml:space="preserve"> שקלים חדשים או יותר, בשנת תקציב כלשהי;</w:t>
      </w:r>
    </w:p>
    <w:p w:rsidR="00474EB0" w:rsidRPr="00515F9E" w:rsidRDefault="00474EB0" w:rsidP="00474EB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474EB0" w:rsidRPr="00515F9E" w:rsidRDefault="00474EB0" w:rsidP="00474EB0">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474EB0" w:rsidRPr="00515F9E" w:rsidRDefault="00474EB0" w:rsidP="00474EB0">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6,136,283</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6,099,757</w:t>
      </w:r>
      <w:r w:rsidRPr="00515F9E">
        <w:rPr>
          <w:rStyle w:val="default"/>
          <w:rFonts w:cs="FrankRuehl" w:hint="cs"/>
          <w:vanish/>
          <w:sz w:val="22"/>
          <w:szCs w:val="22"/>
          <w:shd w:val="clear" w:color="auto" w:fill="FFFF99"/>
          <w:rtl/>
        </w:rPr>
        <w:t xml:space="preserve"> שקלים חדשים או יותר, בשנת תקציב כלשהי;</w:t>
      </w:r>
    </w:p>
    <w:p w:rsidR="00474EB0" w:rsidRPr="00515F9E" w:rsidRDefault="00474EB0" w:rsidP="00474EB0">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474EB0" w:rsidRPr="00515F9E" w:rsidRDefault="00474EB0">
      <w:pPr>
        <w:pStyle w:val="P00"/>
        <w:spacing w:before="0"/>
        <w:ind w:left="0" w:right="1134"/>
        <w:rPr>
          <w:rStyle w:val="default"/>
          <w:rFonts w:cs="FrankRuehl"/>
          <w:vanish/>
          <w:sz w:val="20"/>
          <w:szCs w:val="20"/>
          <w:shd w:val="clear" w:color="auto" w:fill="FFFF99"/>
          <w:rtl/>
        </w:rPr>
      </w:pPr>
    </w:p>
    <w:p w:rsidR="00474EB0" w:rsidRPr="00515F9E" w:rsidRDefault="00474EB0">
      <w:pPr>
        <w:pStyle w:val="P00"/>
        <w:spacing w:before="0"/>
        <w:ind w:left="0" w:right="1134"/>
        <w:rPr>
          <w:rStyle w:val="default"/>
          <w:rFonts w:cs="FrankRuehl"/>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1.1.2022</w:t>
      </w:r>
    </w:p>
    <w:p w:rsidR="00474EB0" w:rsidRPr="00515F9E" w:rsidRDefault="00474EB0">
      <w:pPr>
        <w:pStyle w:val="P00"/>
        <w:spacing w:before="0"/>
        <w:ind w:left="0" w:right="1134"/>
        <w:rPr>
          <w:rStyle w:val="default"/>
          <w:rFonts w:cs="FrankRuehl"/>
          <w:vanish/>
          <w:sz w:val="20"/>
          <w:szCs w:val="20"/>
          <w:shd w:val="clear" w:color="auto" w:fill="FFFF99"/>
          <w:rtl/>
        </w:rPr>
      </w:pPr>
      <w:r w:rsidRPr="00515F9E">
        <w:rPr>
          <w:rStyle w:val="default"/>
          <w:rFonts w:cs="FrankRuehl" w:hint="cs"/>
          <w:b/>
          <w:bCs/>
          <w:vanish/>
          <w:sz w:val="20"/>
          <w:szCs w:val="20"/>
          <w:shd w:val="clear" w:color="auto" w:fill="FFFF99"/>
          <w:rtl/>
        </w:rPr>
        <w:t>הודעה תשפ"ב-2022</w:t>
      </w:r>
    </w:p>
    <w:p w:rsidR="00474EB0" w:rsidRPr="00515F9E" w:rsidRDefault="00474EB0">
      <w:pPr>
        <w:pStyle w:val="P00"/>
        <w:spacing w:before="0"/>
        <w:ind w:left="0" w:right="1134"/>
        <w:rPr>
          <w:rStyle w:val="default"/>
          <w:rFonts w:cs="FrankRuehl"/>
          <w:vanish/>
          <w:sz w:val="20"/>
          <w:szCs w:val="20"/>
          <w:shd w:val="clear" w:color="auto" w:fill="FFFF99"/>
          <w:rtl/>
        </w:rPr>
      </w:pPr>
      <w:hyperlink r:id="rId62" w:history="1">
        <w:r w:rsidRPr="00515F9E">
          <w:rPr>
            <w:rStyle w:val="Hyperlink"/>
            <w:rFonts w:cs="FrankRuehl" w:hint="cs"/>
            <w:vanish/>
            <w:szCs w:val="20"/>
            <w:shd w:val="clear" w:color="auto" w:fill="FFFF99"/>
            <w:rtl/>
          </w:rPr>
          <w:t>י"פ תשפ"ב מס' 10112</w:t>
        </w:r>
      </w:hyperlink>
      <w:r w:rsidRPr="00515F9E">
        <w:rPr>
          <w:rStyle w:val="default"/>
          <w:rFonts w:cs="FrankRuehl" w:hint="cs"/>
          <w:vanish/>
          <w:sz w:val="20"/>
          <w:szCs w:val="20"/>
          <w:shd w:val="clear" w:color="auto" w:fill="FFFF99"/>
          <w:rtl/>
        </w:rPr>
        <w:t xml:space="preserve"> מיום 5.1.2022 עמ' 2625</w:t>
      </w:r>
    </w:p>
    <w:p w:rsidR="003C03F1" w:rsidRPr="00515F9E" w:rsidRDefault="003C03F1" w:rsidP="003C03F1">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3C03F1" w:rsidRPr="00515F9E" w:rsidRDefault="003C03F1" w:rsidP="003C03F1">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3C03F1" w:rsidRPr="00515F9E" w:rsidRDefault="003C03F1" w:rsidP="003C03F1">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3C03F1" w:rsidRPr="00515F9E" w:rsidRDefault="003C03F1" w:rsidP="003C03F1">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6,099,757</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6,246,279</w:t>
      </w:r>
      <w:r w:rsidRPr="00515F9E">
        <w:rPr>
          <w:rStyle w:val="default"/>
          <w:rFonts w:cs="FrankRuehl" w:hint="cs"/>
          <w:vanish/>
          <w:sz w:val="22"/>
          <w:szCs w:val="22"/>
          <w:shd w:val="clear" w:color="auto" w:fill="FFFF99"/>
          <w:rtl/>
        </w:rPr>
        <w:t xml:space="preserve"> שקלים חדשים או יותר, בשנת תקציב כלשהי;</w:t>
      </w:r>
    </w:p>
    <w:p w:rsidR="003C03F1" w:rsidRPr="00515F9E" w:rsidRDefault="003C03F1" w:rsidP="003C03F1">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3C03F1" w:rsidRPr="00515F9E" w:rsidRDefault="003C03F1" w:rsidP="003C03F1">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3C03F1" w:rsidRPr="00515F9E" w:rsidRDefault="003C03F1" w:rsidP="003C03F1">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Pr="00515F9E">
        <w:rPr>
          <w:rStyle w:val="default"/>
          <w:rFonts w:cs="FrankRuehl" w:hint="cs"/>
          <w:strike/>
          <w:vanish/>
          <w:sz w:val="22"/>
          <w:szCs w:val="22"/>
          <w:shd w:val="clear" w:color="auto" w:fill="FFFF99"/>
          <w:rtl/>
        </w:rPr>
        <w:t>6,099,757</w:t>
      </w:r>
      <w:r w:rsidRPr="00515F9E">
        <w:rPr>
          <w:rStyle w:val="default"/>
          <w:rFonts w:cs="FrankRuehl" w:hint="cs"/>
          <w:vanish/>
          <w:sz w:val="22"/>
          <w:szCs w:val="22"/>
          <w:shd w:val="clear" w:color="auto" w:fill="FFFF99"/>
          <w:rtl/>
        </w:rPr>
        <w:t xml:space="preserve"> </w:t>
      </w:r>
      <w:r w:rsidRPr="00515F9E">
        <w:rPr>
          <w:rStyle w:val="default"/>
          <w:rFonts w:cs="FrankRuehl" w:hint="cs"/>
          <w:vanish/>
          <w:sz w:val="22"/>
          <w:szCs w:val="22"/>
          <w:u w:val="single"/>
          <w:shd w:val="clear" w:color="auto" w:fill="FFFF99"/>
          <w:rtl/>
        </w:rPr>
        <w:t>6,246,279</w:t>
      </w:r>
      <w:r w:rsidRPr="00515F9E">
        <w:rPr>
          <w:rStyle w:val="default"/>
          <w:rFonts w:cs="FrankRuehl" w:hint="cs"/>
          <w:vanish/>
          <w:sz w:val="22"/>
          <w:szCs w:val="22"/>
          <w:shd w:val="clear" w:color="auto" w:fill="FFFF99"/>
          <w:rtl/>
        </w:rPr>
        <w:t xml:space="preserve"> שקלים חדשים או יותר, בשנת תקציב כלשהי;</w:t>
      </w:r>
    </w:p>
    <w:p w:rsidR="003C03F1" w:rsidRPr="00515F9E" w:rsidRDefault="003C03F1" w:rsidP="003C03F1">
      <w:pPr>
        <w:pStyle w:val="P00"/>
        <w:spacing w:before="0"/>
        <w:ind w:left="1021" w:right="1134"/>
        <w:rPr>
          <w:rStyle w:val="default"/>
          <w:rFonts w:cs="FrankRuehl"/>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p>
    <w:p w:rsidR="003C03F1" w:rsidRPr="00515F9E" w:rsidRDefault="003C03F1">
      <w:pPr>
        <w:pStyle w:val="P00"/>
        <w:spacing w:before="0"/>
        <w:ind w:left="0" w:right="1134"/>
        <w:rPr>
          <w:rStyle w:val="default"/>
          <w:rFonts w:cs="FrankRuehl"/>
          <w:vanish/>
          <w:sz w:val="20"/>
          <w:szCs w:val="20"/>
          <w:shd w:val="clear" w:color="auto" w:fill="FFFF99"/>
          <w:rtl/>
        </w:rPr>
      </w:pPr>
    </w:p>
    <w:p w:rsidR="003C03F1" w:rsidRPr="00515F9E" w:rsidRDefault="003C03F1">
      <w:pPr>
        <w:pStyle w:val="P00"/>
        <w:spacing w:before="0"/>
        <w:ind w:left="0" w:right="1134"/>
        <w:rPr>
          <w:rStyle w:val="default"/>
          <w:rFonts w:cs="FrankRuehl"/>
          <w:vanish/>
          <w:color w:val="FF0000"/>
          <w:sz w:val="20"/>
          <w:szCs w:val="20"/>
          <w:shd w:val="clear" w:color="auto" w:fill="FFFF99"/>
          <w:rtl/>
        </w:rPr>
      </w:pPr>
      <w:r w:rsidRPr="00515F9E">
        <w:rPr>
          <w:rStyle w:val="default"/>
          <w:rFonts w:cs="FrankRuehl" w:hint="cs"/>
          <w:vanish/>
          <w:color w:val="FF0000"/>
          <w:sz w:val="20"/>
          <w:szCs w:val="20"/>
          <w:shd w:val="clear" w:color="auto" w:fill="FFFF99"/>
          <w:rtl/>
        </w:rPr>
        <w:t>מיום 1.1.2023</w:t>
      </w:r>
    </w:p>
    <w:p w:rsidR="003C03F1" w:rsidRPr="00515F9E" w:rsidRDefault="003C03F1">
      <w:pPr>
        <w:pStyle w:val="P00"/>
        <w:spacing w:before="0"/>
        <w:ind w:left="0" w:right="1134"/>
        <w:rPr>
          <w:rStyle w:val="default"/>
          <w:rFonts w:cs="FrankRuehl"/>
          <w:vanish/>
          <w:sz w:val="20"/>
          <w:szCs w:val="20"/>
          <w:shd w:val="clear" w:color="auto" w:fill="FFFF99"/>
          <w:rtl/>
        </w:rPr>
      </w:pPr>
      <w:r w:rsidRPr="00515F9E">
        <w:rPr>
          <w:rStyle w:val="default"/>
          <w:rFonts w:cs="FrankRuehl" w:hint="cs"/>
          <w:b/>
          <w:bCs/>
          <w:vanish/>
          <w:sz w:val="20"/>
          <w:szCs w:val="20"/>
          <w:shd w:val="clear" w:color="auto" w:fill="FFFF99"/>
          <w:rtl/>
        </w:rPr>
        <w:t>הודעה תשפ"ג-2023</w:t>
      </w:r>
    </w:p>
    <w:p w:rsidR="003C03F1" w:rsidRPr="00515F9E" w:rsidRDefault="003C03F1">
      <w:pPr>
        <w:pStyle w:val="P00"/>
        <w:spacing w:before="0"/>
        <w:ind w:left="0" w:right="1134"/>
        <w:rPr>
          <w:rStyle w:val="default"/>
          <w:rFonts w:cs="FrankRuehl" w:hint="cs"/>
          <w:vanish/>
          <w:sz w:val="20"/>
          <w:szCs w:val="20"/>
          <w:shd w:val="clear" w:color="auto" w:fill="FFFF99"/>
          <w:rtl/>
        </w:rPr>
      </w:pPr>
      <w:hyperlink r:id="rId63" w:history="1">
        <w:r w:rsidRPr="00515F9E">
          <w:rPr>
            <w:rStyle w:val="Hyperlink"/>
            <w:rFonts w:cs="FrankRuehl" w:hint="cs"/>
            <w:vanish/>
            <w:szCs w:val="20"/>
            <w:shd w:val="clear" w:color="auto" w:fill="FFFF99"/>
            <w:rtl/>
          </w:rPr>
          <w:t>י"פ תשפ"ג מס' 11042</w:t>
        </w:r>
      </w:hyperlink>
      <w:r w:rsidRPr="00515F9E">
        <w:rPr>
          <w:rStyle w:val="default"/>
          <w:rFonts w:cs="FrankRuehl" w:hint="cs"/>
          <w:vanish/>
          <w:sz w:val="20"/>
          <w:szCs w:val="20"/>
          <w:shd w:val="clear" w:color="auto" w:fill="FFFF99"/>
          <w:rtl/>
        </w:rPr>
        <w:t xml:space="preserve"> מיום 10.1.2023 עמ' 2936</w:t>
      </w:r>
    </w:p>
    <w:p w:rsidR="00317278" w:rsidRPr="00515F9E" w:rsidRDefault="00317278" w:rsidP="00317278">
      <w:pPr>
        <w:pStyle w:val="P0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(ד)</w:t>
      </w:r>
      <w:r w:rsidRPr="00515F9E">
        <w:rPr>
          <w:rStyle w:val="default"/>
          <w:rFonts w:cs="FrankRuehl" w:hint="cs"/>
          <w:vanish/>
          <w:sz w:val="22"/>
          <w:szCs w:val="22"/>
          <w:shd w:val="clear" w:color="auto" w:fill="FFFF99"/>
          <w:rtl/>
        </w:rPr>
        <w:tab/>
        <w:t xml:space="preserve">בסעיף זה </w:t>
      </w:r>
      <w:r w:rsidRPr="00515F9E">
        <w:rPr>
          <w:rStyle w:val="default"/>
          <w:rFonts w:cs="FrankRuehl"/>
          <w:vanish/>
          <w:sz w:val="22"/>
          <w:szCs w:val="22"/>
          <w:shd w:val="clear" w:color="auto" w:fill="FFFF99"/>
          <w:rtl/>
        </w:rPr>
        <w:t>–</w:t>
      </w:r>
    </w:p>
    <w:p w:rsidR="00317278" w:rsidRPr="00515F9E" w:rsidRDefault="00317278" w:rsidP="00317278">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"הצעת חוק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הצעת חוק שמתקיימים בה כל אלה:</w:t>
      </w:r>
    </w:p>
    <w:p w:rsidR="00317278" w:rsidRPr="00515F9E" w:rsidRDefault="00317278" w:rsidP="00317278">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היא הוגשה שלא בידי הממשלה;</w:t>
      </w:r>
    </w:p>
    <w:p w:rsidR="00317278" w:rsidRPr="00515F9E" w:rsidRDefault="00317278" w:rsidP="004C0D5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 xml:space="preserve">בביצועה כרוכה עלות תקציבית של </w:t>
      </w:r>
      <w:r w:rsidR="00301C37" w:rsidRPr="00515F9E">
        <w:rPr>
          <w:rStyle w:val="default"/>
          <w:rFonts w:cs="FrankRuehl" w:hint="cs"/>
          <w:strike/>
          <w:vanish/>
          <w:sz w:val="22"/>
          <w:szCs w:val="22"/>
          <w:shd w:val="clear" w:color="auto" w:fill="FFFF99"/>
          <w:rtl/>
        </w:rPr>
        <w:t>6,</w:t>
      </w:r>
      <w:r w:rsidR="003C03F1" w:rsidRPr="00515F9E">
        <w:rPr>
          <w:rStyle w:val="default"/>
          <w:rFonts w:cs="FrankRuehl" w:hint="cs"/>
          <w:strike/>
          <w:vanish/>
          <w:sz w:val="22"/>
          <w:szCs w:val="22"/>
          <w:shd w:val="clear" w:color="auto" w:fill="FFFF99"/>
          <w:rtl/>
        </w:rPr>
        <w:t>246,279</w:t>
      </w:r>
      <w:r w:rsidRPr="00515F9E">
        <w:rPr>
          <w:rStyle w:val="default"/>
          <w:rFonts w:cs="FrankRuehl" w:hint="cs"/>
          <w:vanish/>
          <w:sz w:val="22"/>
          <w:szCs w:val="22"/>
          <w:shd w:val="clear" w:color="auto" w:fill="FFFF99"/>
          <w:rtl/>
        </w:rPr>
        <w:t xml:space="preserve"> </w:t>
      </w:r>
      <w:r w:rsidR="00394F17" w:rsidRPr="00515F9E">
        <w:rPr>
          <w:rStyle w:val="default"/>
          <w:rFonts w:cs="FrankRuehl" w:hint="cs"/>
          <w:vanish/>
          <w:sz w:val="22"/>
          <w:szCs w:val="22"/>
          <w:u w:val="single"/>
          <w:shd w:val="clear" w:color="auto" w:fill="FFFF99"/>
          <w:rtl/>
        </w:rPr>
        <w:t>6,</w:t>
      </w:r>
      <w:r w:rsidR="003C03F1" w:rsidRPr="00515F9E">
        <w:rPr>
          <w:rStyle w:val="default"/>
          <w:rFonts w:cs="FrankRuehl" w:hint="cs"/>
          <w:vanish/>
          <w:sz w:val="22"/>
          <w:szCs w:val="22"/>
          <w:u w:val="single"/>
          <w:shd w:val="clear" w:color="auto" w:fill="FFFF99"/>
          <w:rtl/>
        </w:rPr>
        <w:t>575,995</w:t>
      </w:r>
      <w:r w:rsidRPr="00515F9E">
        <w:rPr>
          <w:rStyle w:val="default"/>
          <w:rFonts w:cs="FrankRuehl" w:hint="cs"/>
          <w:vanish/>
          <w:sz w:val="22"/>
          <w:szCs w:val="22"/>
          <w:shd w:val="clear" w:color="auto" w:fill="FFFF99"/>
          <w:rtl/>
        </w:rPr>
        <w:t xml:space="preserve"> שקלים חדשים או יותר, בשנת תקציב כלשהי;</w:t>
      </w:r>
    </w:p>
    <w:p w:rsidR="00317278" w:rsidRPr="00515F9E" w:rsidRDefault="00317278" w:rsidP="00317278">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(3)</w:t>
      </w:r>
      <w:r w:rsidRPr="00515F9E">
        <w:rPr>
          <w:rStyle w:val="default"/>
          <w:rFonts w:cs="FrankRuehl" w:hint="cs"/>
          <w:vanish/>
          <w:sz w:val="22"/>
          <w:szCs w:val="22"/>
          <w:shd w:val="clear" w:color="auto" w:fill="FFFF99"/>
          <w:rtl/>
        </w:rPr>
        <w:tab/>
        <w:t>הממשלה לא נתנה את הסכמתה לעלות התקציבית;</w:t>
      </w:r>
    </w:p>
    <w:p w:rsidR="00317278" w:rsidRPr="00515F9E" w:rsidRDefault="00317278" w:rsidP="00317278">
      <w:pPr>
        <w:pStyle w:val="P00"/>
        <w:spacing w:before="0"/>
        <w:ind w:left="0"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ab/>
        <w:t xml:space="preserve">"הסתייגות תקציבית" </w:t>
      </w:r>
      <w:r w:rsidRPr="00515F9E">
        <w:rPr>
          <w:rStyle w:val="default"/>
          <w:rFonts w:cs="FrankRuehl"/>
          <w:vanish/>
          <w:sz w:val="22"/>
          <w:szCs w:val="22"/>
          <w:shd w:val="clear" w:color="auto" w:fill="FFFF99"/>
          <w:rtl/>
        </w:rPr>
        <w:t>–</w:t>
      </w:r>
      <w:r w:rsidRPr="00515F9E">
        <w:rPr>
          <w:rStyle w:val="default"/>
          <w:rFonts w:cs="FrankRuehl" w:hint="cs"/>
          <w:vanish/>
          <w:sz w:val="22"/>
          <w:szCs w:val="22"/>
          <w:shd w:val="clear" w:color="auto" w:fill="FFFF99"/>
          <w:rtl/>
        </w:rPr>
        <w:t xml:space="preserve"> הסתייגות להצעת חוק, שמתקיימים בה כל אלה:</w:t>
      </w:r>
    </w:p>
    <w:p w:rsidR="00317278" w:rsidRPr="00515F9E" w:rsidRDefault="00317278" w:rsidP="004C0D59">
      <w:pPr>
        <w:pStyle w:val="P00"/>
        <w:spacing w:before="0"/>
        <w:ind w:left="1021" w:right="1134"/>
        <w:rPr>
          <w:rStyle w:val="default"/>
          <w:rFonts w:cs="FrankRuehl" w:hint="cs"/>
          <w:vanish/>
          <w:sz w:val="22"/>
          <w:szCs w:val="22"/>
          <w:shd w:val="clear" w:color="auto" w:fill="FFFF99"/>
          <w:rtl/>
        </w:rPr>
      </w:pPr>
      <w:r w:rsidRPr="00515F9E">
        <w:rPr>
          <w:rStyle w:val="default"/>
          <w:rFonts w:cs="FrankRuehl" w:hint="cs"/>
          <w:vanish/>
          <w:sz w:val="22"/>
          <w:szCs w:val="22"/>
          <w:shd w:val="clear" w:color="auto" w:fill="FFFF99"/>
          <w:rtl/>
        </w:rPr>
        <w:t>(1)</w:t>
      </w:r>
      <w:r w:rsidRPr="00515F9E">
        <w:rPr>
          <w:rStyle w:val="default"/>
          <w:rFonts w:cs="FrankRuehl" w:hint="cs"/>
          <w:vanish/>
          <w:sz w:val="22"/>
          <w:szCs w:val="22"/>
          <w:shd w:val="clear" w:color="auto" w:fill="FFFF99"/>
          <w:rtl/>
        </w:rPr>
        <w:tab/>
        <w:t xml:space="preserve">בביצועה כרוכה עלות תקציבית של </w:t>
      </w:r>
      <w:r w:rsidR="00301C37" w:rsidRPr="00515F9E">
        <w:rPr>
          <w:rStyle w:val="default"/>
          <w:rFonts w:cs="FrankRuehl" w:hint="cs"/>
          <w:strike/>
          <w:vanish/>
          <w:sz w:val="22"/>
          <w:szCs w:val="22"/>
          <w:shd w:val="clear" w:color="auto" w:fill="FFFF99"/>
          <w:rtl/>
        </w:rPr>
        <w:t>6,</w:t>
      </w:r>
      <w:r w:rsidR="003C03F1" w:rsidRPr="00515F9E">
        <w:rPr>
          <w:rStyle w:val="default"/>
          <w:rFonts w:cs="FrankRuehl" w:hint="cs"/>
          <w:strike/>
          <w:vanish/>
          <w:sz w:val="22"/>
          <w:szCs w:val="22"/>
          <w:shd w:val="clear" w:color="auto" w:fill="FFFF99"/>
          <w:rtl/>
        </w:rPr>
        <w:t>246,279</w:t>
      </w:r>
      <w:r w:rsidRPr="00515F9E">
        <w:rPr>
          <w:rStyle w:val="default"/>
          <w:rFonts w:cs="FrankRuehl" w:hint="cs"/>
          <w:vanish/>
          <w:sz w:val="22"/>
          <w:szCs w:val="22"/>
          <w:shd w:val="clear" w:color="auto" w:fill="FFFF99"/>
          <w:rtl/>
        </w:rPr>
        <w:t xml:space="preserve"> </w:t>
      </w:r>
      <w:r w:rsidR="00394F17" w:rsidRPr="00515F9E">
        <w:rPr>
          <w:rStyle w:val="default"/>
          <w:rFonts w:cs="FrankRuehl" w:hint="cs"/>
          <w:vanish/>
          <w:sz w:val="22"/>
          <w:szCs w:val="22"/>
          <w:u w:val="single"/>
          <w:shd w:val="clear" w:color="auto" w:fill="FFFF99"/>
          <w:rtl/>
        </w:rPr>
        <w:t>6,</w:t>
      </w:r>
      <w:r w:rsidR="003C03F1" w:rsidRPr="00515F9E">
        <w:rPr>
          <w:rStyle w:val="default"/>
          <w:rFonts w:cs="FrankRuehl" w:hint="cs"/>
          <w:vanish/>
          <w:sz w:val="22"/>
          <w:szCs w:val="22"/>
          <w:u w:val="single"/>
          <w:shd w:val="clear" w:color="auto" w:fill="FFFF99"/>
          <w:rtl/>
        </w:rPr>
        <w:t>575,995</w:t>
      </w:r>
      <w:r w:rsidRPr="00515F9E">
        <w:rPr>
          <w:rStyle w:val="default"/>
          <w:rFonts w:cs="FrankRuehl" w:hint="cs"/>
          <w:vanish/>
          <w:sz w:val="22"/>
          <w:szCs w:val="22"/>
          <w:shd w:val="clear" w:color="auto" w:fill="FFFF99"/>
          <w:rtl/>
        </w:rPr>
        <w:t xml:space="preserve"> שקלים חדשים או יותר, בשנת תקציב כלשהי;</w:t>
      </w:r>
    </w:p>
    <w:p w:rsidR="00317278" w:rsidRPr="00317278" w:rsidRDefault="00317278" w:rsidP="00317278">
      <w:pPr>
        <w:pStyle w:val="P00"/>
        <w:spacing w:before="0"/>
        <w:ind w:left="1021" w:right="1134"/>
        <w:rPr>
          <w:rStyle w:val="default"/>
          <w:rFonts w:cs="FrankRuehl" w:hint="cs"/>
          <w:sz w:val="2"/>
          <w:szCs w:val="2"/>
          <w:rtl/>
        </w:rPr>
      </w:pPr>
      <w:r w:rsidRPr="00515F9E">
        <w:rPr>
          <w:rStyle w:val="default"/>
          <w:rFonts w:cs="FrankRuehl" w:hint="cs"/>
          <w:vanish/>
          <w:sz w:val="22"/>
          <w:szCs w:val="22"/>
          <w:shd w:val="clear" w:color="auto" w:fill="FFFF99"/>
          <w:rtl/>
        </w:rPr>
        <w:t>(2)</w:t>
      </w:r>
      <w:r w:rsidRPr="00515F9E">
        <w:rPr>
          <w:rStyle w:val="default"/>
          <w:rFonts w:cs="FrankRuehl" w:hint="cs"/>
          <w:vanish/>
          <w:sz w:val="22"/>
          <w:szCs w:val="22"/>
          <w:shd w:val="clear" w:color="auto" w:fill="FFFF99"/>
          <w:rtl/>
        </w:rPr>
        <w:tab/>
        <w:t>הממשלה לא נתנה את הסכמתה לעלות התקציבית;</w:t>
      </w:r>
      <w:bookmarkEnd w:id="12"/>
    </w:p>
    <w:p w:rsidR="002A72FA" w:rsidRDefault="002A72FA">
      <w:pPr>
        <w:pStyle w:val="P00"/>
        <w:spacing w:before="72"/>
        <w:ind w:left="0" w:right="1134"/>
        <w:rPr>
          <w:rStyle w:val="default"/>
          <w:rFonts w:cs="FrankRuehl"/>
          <w:rtl/>
        </w:rPr>
      </w:pPr>
      <w:bookmarkStart w:id="13" w:name="Seif6"/>
      <w:bookmarkEnd w:id="13"/>
      <w:r>
        <w:rPr>
          <w:lang w:val="he-IL"/>
        </w:rPr>
        <w:pict>
          <v:rect id="_x0000_s2058" style="position:absolute;left:0;text-align:left;margin-left:464.5pt;margin-top:8.05pt;width:75.05pt;height:16pt;z-index:251654144" o:allowincell="f" filled="f" stroked="f" strokecolor="lime" strokeweight=".25pt">
            <v:textbox style="mso-next-textbox:#_x0000_s2058" inset="0,0,0,0">
              <w:txbxContent>
                <w:p w:rsidR="001726D2" w:rsidRDefault="001726D2">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רי כסף </w:t>
                  </w:r>
                  <w:r>
                    <w:rPr>
                      <w:rFonts w:cs="Miriam"/>
                      <w:sz w:val="18"/>
                      <w:szCs w:val="18"/>
                      <w:rtl/>
                    </w:rPr>
                    <w:t>ומ</w:t>
                  </w:r>
                  <w:r>
                    <w:rPr>
                      <w:rFonts w:cs="Miriam" w:hint="cs"/>
                      <w:sz w:val="18"/>
                      <w:szCs w:val="18"/>
                      <w:rtl/>
                    </w:rPr>
                    <w:t>טבעות</w:t>
                  </w:r>
                </w:p>
              </w:txbxContent>
            </v:textbox>
            <w10:anchorlock/>
          </v:rect>
        </w:pict>
      </w:r>
      <w:r>
        <w:rPr>
          <w:rStyle w:val="big-number"/>
          <w:rFonts w:cs="Miriam"/>
          <w:rtl/>
        </w:rPr>
        <w:t>4.</w:t>
      </w:r>
      <w:r>
        <w:rPr>
          <w:rStyle w:val="big-number"/>
          <w:rFonts w:cs="Miriam"/>
          <w:rtl/>
        </w:rPr>
        <w:tab/>
      </w:r>
      <w:r>
        <w:rPr>
          <w:rStyle w:val="default"/>
          <w:rFonts w:cs="FrankRuehl"/>
          <w:rtl/>
        </w:rPr>
        <w:t>הד</w:t>
      </w:r>
      <w:r>
        <w:rPr>
          <w:rStyle w:val="default"/>
          <w:rFonts w:cs="FrankRuehl" w:hint="cs"/>
          <w:rtl/>
        </w:rPr>
        <w:t>פסת שטרי כסף וטביעת מטבעות שישמשו הילך חוקי וכן הוצאתם יהיו על פי חוק.</w:t>
      </w:r>
    </w:p>
    <w:p w:rsidR="002A72FA" w:rsidRDefault="002A72FA">
      <w:pPr>
        <w:pStyle w:val="P00"/>
        <w:spacing w:before="72"/>
        <w:ind w:left="0" w:right="1134"/>
        <w:rPr>
          <w:rStyle w:val="default"/>
          <w:rFonts w:cs="FrankRuehl" w:hint="cs"/>
          <w:rtl/>
        </w:rPr>
      </w:pPr>
      <w:bookmarkStart w:id="14" w:name="Seif7"/>
      <w:bookmarkEnd w:id="14"/>
      <w:r>
        <w:rPr>
          <w:lang w:val="he-IL"/>
        </w:rPr>
        <w:pict>
          <v:rect id="_x0000_s2059" style="position:absolute;left:0;text-align:left;margin-left:464.5pt;margin-top:8.05pt;width:75.05pt;height:23.65pt;z-index:251655168" o:allowincell="f" filled="f" stroked="f" strokecolor="lime" strokeweight=".25pt">
            <v:textbox style="mso-next-textbox:#_x0000_s2059" inset="0,0,0,0">
              <w:txbxContent>
                <w:p w:rsidR="001726D2" w:rsidRDefault="001726D2">
                  <w:pPr>
                    <w:spacing w:line="160" w:lineRule="exact"/>
                    <w:jc w:val="left"/>
                    <w:rPr>
                      <w:rFonts w:cs="Miriam"/>
                      <w:noProof/>
                      <w:sz w:val="18"/>
                      <w:szCs w:val="18"/>
                      <w:rtl/>
                    </w:rPr>
                  </w:pPr>
                  <w:r>
                    <w:rPr>
                      <w:rFonts w:cs="Miriam"/>
                      <w:sz w:val="18"/>
                      <w:szCs w:val="18"/>
                      <w:rtl/>
                    </w:rPr>
                    <w:t>בק</w:t>
                  </w:r>
                  <w:r>
                    <w:rPr>
                      <w:rFonts w:cs="Miriam" w:hint="cs"/>
                      <w:sz w:val="18"/>
                      <w:szCs w:val="18"/>
                      <w:rtl/>
                    </w:rPr>
                    <w:t>ורת</w:t>
                  </w:r>
                </w:p>
                <w:p w:rsidR="001726D2" w:rsidRDefault="001726D2">
                  <w:pPr>
                    <w:spacing w:line="160" w:lineRule="exact"/>
                    <w:jc w:val="left"/>
                    <w:rPr>
                      <w:rFonts w:cs="Miriam" w:hint="cs"/>
                      <w:noProof/>
                      <w:sz w:val="18"/>
                      <w:szCs w:val="18"/>
                      <w:rtl/>
                    </w:rPr>
                  </w:pPr>
                  <w:r>
                    <w:rPr>
                      <w:rFonts w:cs="Miriam" w:hint="cs"/>
                      <w:sz w:val="18"/>
                      <w:szCs w:val="18"/>
                      <w:rtl/>
                    </w:rPr>
                    <w:t xml:space="preserve">(תיקון מס' 3) </w:t>
                  </w:r>
                </w:p>
                <w:p w:rsidR="001726D2" w:rsidRDefault="001726D2">
                  <w:pPr>
                    <w:spacing w:line="160" w:lineRule="exact"/>
                    <w:jc w:val="left"/>
                    <w:rPr>
                      <w:rFonts w:cs="Miriam"/>
                      <w:noProof/>
                      <w:sz w:val="18"/>
                      <w:szCs w:val="18"/>
                      <w:rtl/>
                    </w:rPr>
                  </w:pPr>
                  <w:r>
                    <w:rPr>
                      <w:rFonts w:cs="Miriam"/>
                      <w:sz w:val="18"/>
                      <w:szCs w:val="18"/>
                      <w:rtl/>
                    </w:rPr>
                    <w:t>תש</w:t>
                  </w:r>
                  <w:r>
                    <w:rPr>
                      <w:rFonts w:cs="Miriam" w:hint="cs"/>
                      <w:sz w:val="18"/>
                      <w:szCs w:val="18"/>
                      <w:rtl/>
                    </w:rPr>
                    <w:t>מ"ח-</w:t>
                  </w:r>
                  <w:r>
                    <w:rPr>
                      <w:rFonts w:cs="Miriam"/>
                      <w:sz w:val="18"/>
                      <w:szCs w:val="18"/>
                      <w:rtl/>
                    </w:rPr>
                    <w:t>1988</w:t>
                  </w:r>
                </w:p>
              </w:txbxContent>
            </v:textbox>
            <w10:anchorlock/>
          </v:rect>
        </w:pict>
      </w:r>
      <w:r>
        <w:rPr>
          <w:rStyle w:val="big-number"/>
          <w:rFonts w:cs="Miriam"/>
          <w:rtl/>
        </w:rPr>
        <w:t>5.</w:t>
      </w:r>
      <w:r>
        <w:rPr>
          <w:rStyle w:val="big-number"/>
          <w:rFonts w:cs="Miriam"/>
          <w:rtl/>
        </w:rPr>
        <w:tab/>
      </w:r>
      <w:r>
        <w:rPr>
          <w:rStyle w:val="default"/>
          <w:rFonts w:cs="FrankRuehl"/>
          <w:rtl/>
        </w:rPr>
        <w:t>מש</w:t>
      </w:r>
      <w:r>
        <w:rPr>
          <w:rStyle w:val="default"/>
          <w:rFonts w:cs="FrankRuehl" w:hint="cs"/>
          <w:rtl/>
        </w:rPr>
        <w:t>ק ה</w:t>
      </w:r>
      <w:r>
        <w:rPr>
          <w:rStyle w:val="default"/>
          <w:rFonts w:cs="FrankRuehl"/>
          <w:rtl/>
        </w:rPr>
        <w:t>מד</w:t>
      </w:r>
      <w:r>
        <w:rPr>
          <w:rStyle w:val="default"/>
          <w:rFonts w:cs="FrankRuehl" w:hint="cs"/>
          <w:rtl/>
        </w:rPr>
        <w:t>ינה יעמוד לבקורת מבקר המדינה.</w:t>
      </w:r>
    </w:p>
    <w:p w:rsidR="002A72FA" w:rsidRPr="00515F9E" w:rsidRDefault="002A72FA">
      <w:pPr>
        <w:pStyle w:val="P00"/>
        <w:spacing w:before="0"/>
        <w:ind w:left="0" w:right="1134"/>
        <w:rPr>
          <w:rStyle w:val="default"/>
          <w:rFonts w:cs="FrankRuehl" w:hint="cs"/>
          <w:vanish/>
          <w:color w:val="FF0000"/>
          <w:sz w:val="20"/>
          <w:szCs w:val="20"/>
          <w:shd w:val="clear" w:color="auto" w:fill="FFFF99"/>
          <w:rtl/>
        </w:rPr>
      </w:pPr>
      <w:bookmarkStart w:id="15" w:name="Rov12"/>
      <w:r w:rsidRPr="00515F9E">
        <w:rPr>
          <w:rStyle w:val="default"/>
          <w:rFonts w:cs="FrankRuehl" w:hint="cs"/>
          <w:vanish/>
          <w:color w:val="FF0000"/>
          <w:sz w:val="20"/>
          <w:szCs w:val="20"/>
          <w:shd w:val="clear" w:color="auto" w:fill="FFFF99"/>
          <w:rtl/>
        </w:rPr>
        <w:t>מיום 24.2.1988</w:t>
      </w:r>
    </w:p>
    <w:p w:rsidR="002A72FA" w:rsidRPr="00515F9E" w:rsidRDefault="002A72FA">
      <w:pPr>
        <w:pStyle w:val="P00"/>
        <w:spacing w:before="0"/>
        <w:ind w:left="0" w:right="1134"/>
        <w:rPr>
          <w:rStyle w:val="default"/>
          <w:rFonts w:cs="FrankRuehl" w:hint="cs"/>
          <w:b/>
          <w:bCs/>
          <w:vanish/>
          <w:sz w:val="20"/>
          <w:szCs w:val="20"/>
          <w:shd w:val="clear" w:color="auto" w:fill="FFFF99"/>
          <w:rtl/>
        </w:rPr>
      </w:pPr>
      <w:r w:rsidRPr="00515F9E">
        <w:rPr>
          <w:rStyle w:val="default"/>
          <w:rFonts w:cs="FrankRuehl" w:hint="cs"/>
          <w:b/>
          <w:bCs/>
          <w:vanish/>
          <w:sz w:val="20"/>
          <w:szCs w:val="20"/>
          <w:shd w:val="clear" w:color="auto" w:fill="FFFF99"/>
          <w:rtl/>
        </w:rPr>
        <w:t>תיקון מס' 3</w:t>
      </w:r>
    </w:p>
    <w:p w:rsidR="002A72FA" w:rsidRPr="00515F9E" w:rsidRDefault="002A72FA">
      <w:pPr>
        <w:pStyle w:val="P00"/>
        <w:spacing w:before="0"/>
        <w:ind w:left="0" w:right="1134"/>
        <w:rPr>
          <w:rStyle w:val="default"/>
          <w:rFonts w:cs="FrankRuehl" w:hint="cs"/>
          <w:vanish/>
          <w:sz w:val="20"/>
          <w:szCs w:val="20"/>
          <w:shd w:val="clear" w:color="auto" w:fill="FFFF99"/>
          <w:rtl/>
        </w:rPr>
      </w:pPr>
      <w:hyperlink r:id="rId64" w:history="1">
        <w:r w:rsidRPr="00515F9E">
          <w:rPr>
            <w:rStyle w:val="Hyperlink"/>
            <w:rFonts w:cs="FrankRuehl" w:hint="eastAsia"/>
            <w:vanish/>
            <w:szCs w:val="20"/>
            <w:shd w:val="clear" w:color="auto" w:fill="FFFF99"/>
            <w:rtl/>
          </w:rPr>
          <w:t>ס</w:t>
        </w:r>
        <w:r w:rsidRPr="00515F9E">
          <w:rPr>
            <w:rStyle w:val="Hyperlink"/>
            <w:rFonts w:cs="FrankRuehl"/>
            <w:vanish/>
            <w:szCs w:val="20"/>
            <w:shd w:val="clear" w:color="auto" w:fill="FFFF99"/>
            <w:rtl/>
          </w:rPr>
          <w:t>"ח תשמ"ח מס' 1237</w:t>
        </w:r>
      </w:hyperlink>
      <w:r w:rsidRPr="00515F9E">
        <w:rPr>
          <w:rStyle w:val="default"/>
          <w:rFonts w:cs="FrankRuehl" w:hint="cs"/>
          <w:vanish/>
          <w:sz w:val="20"/>
          <w:szCs w:val="20"/>
          <w:shd w:val="clear" w:color="auto" w:fill="FFFF99"/>
          <w:rtl/>
        </w:rPr>
        <w:t xml:space="preserve"> מיום 24.2.1988 עמ' 32</w:t>
      </w:r>
      <w:r w:rsidR="001726D2" w:rsidRPr="00515F9E">
        <w:rPr>
          <w:rStyle w:val="default"/>
          <w:rFonts w:cs="FrankRuehl" w:hint="cs"/>
          <w:vanish/>
          <w:sz w:val="20"/>
          <w:szCs w:val="20"/>
          <w:shd w:val="clear" w:color="auto" w:fill="FFFF99"/>
          <w:rtl/>
        </w:rPr>
        <w:t xml:space="preserve"> (</w:t>
      </w:r>
      <w:hyperlink r:id="rId65" w:history="1">
        <w:r w:rsidR="001726D2" w:rsidRPr="00515F9E">
          <w:rPr>
            <w:rStyle w:val="Hyperlink"/>
            <w:rFonts w:cs="FrankRuehl" w:hint="cs"/>
            <w:vanish/>
            <w:szCs w:val="20"/>
            <w:shd w:val="clear" w:color="auto" w:fill="FFFF99"/>
            <w:rtl/>
          </w:rPr>
          <w:t>ה"ח 1707</w:t>
        </w:r>
      </w:hyperlink>
      <w:r w:rsidR="001726D2" w:rsidRPr="00515F9E">
        <w:rPr>
          <w:rStyle w:val="default"/>
          <w:rFonts w:cs="FrankRuehl" w:hint="cs"/>
          <w:vanish/>
          <w:sz w:val="20"/>
          <w:szCs w:val="20"/>
          <w:shd w:val="clear" w:color="auto" w:fill="FFFF99"/>
          <w:rtl/>
        </w:rPr>
        <w:t>)</w:t>
      </w:r>
    </w:p>
    <w:p w:rsidR="002A72FA" w:rsidRDefault="002A72FA">
      <w:pPr>
        <w:pStyle w:val="P00"/>
        <w:ind w:left="0" w:right="1134"/>
        <w:rPr>
          <w:rStyle w:val="default"/>
          <w:rFonts w:cs="FrankRuehl" w:hint="cs"/>
          <w:sz w:val="2"/>
          <w:szCs w:val="2"/>
          <w:rtl/>
        </w:rPr>
      </w:pPr>
      <w:r w:rsidRPr="00515F9E">
        <w:rPr>
          <w:rStyle w:val="big-number"/>
          <w:rFonts w:cs="FrankRuehl"/>
          <w:vanish/>
          <w:sz w:val="22"/>
          <w:szCs w:val="22"/>
          <w:shd w:val="clear" w:color="auto" w:fill="FFFF99"/>
          <w:rtl/>
        </w:rPr>
        <w:t>5.</w:t>
      </w:r>
      <w:r w:rsidRPr="00515F9E">
        <w:rPr>
          <w:rStyle w:val="big-number"/>
          <w:rFonts w:cs="FrankRuehl"/>
          <w:vanish/>
          <w:sz w:val="22"/>
          <w:szCs w:val="22"/>
          <w:shd w:val="clear" w:color="auto" w:fill="FFFF99"/>
          <w:rtl/>
        </w:rPr>
        <w:tab/>
      </w:r>
      <w:r w:rsidRPr="00515F9E">
        <w:rPr>
          <w:rStyle w:val="default"/>
          <w:rFonts w:cs="FrankRuehl"/>
          <w:vanish/>
          <w:sz w:val="22"/>
          <w:szCs w:val="22"/>
          <w:shd w:val="clear" w:color="auto" w:fill="FFFF99"/>
          <w:rtl/>
        </w:rPr>
        <w:t>מש</w:t>
      </w:r>
      <w:r w:rsidRPr="00515F9E">
        <w:rPr>
          <w:rStyle w:val="default"/>
          <w:rFonts w:cs="FrankRuehl" w:hint="cs"/>
          <w:vanish/>
          <w:sz w:val="22"/>
          <w:szCs w:val="22"/>
          <w:shd w:val="clear" w:color="auto" w:fill="FFFF99"/>
          <w:rtl/>
        </w:rPr>
        <w:t>ק ה</w:t>
      </w:r>
      <w:r w:rsidRPr="00515F9E">
        <w:rPr>
          <w:rStyle w:val="default"/>
          <w:rFonts w:cs="FrankRuehl"/>
          <w:vanish/>
          <w:sz w:val="22"/>
          <w:szCs w:val="22"/>
          <w:shd w:val="clear" w:color="auto" w:fill="FFFF99"/>
          <w:rtl/>
        </w:rPr>
        <w:t>מד</w:t>
      </w:r>
      <w:r w:rsidRPr="00515F9E">
        <w:rPr>
          <w:rStyle w:val="default"/>
          <w:rFonts w:cs="FrankRuehl" w:hint="cs"/>
          <w:vanish/>
          <w:sz w:val="22"/>
          <w:szCs w:val="22"/>
          <w:shd w:val="clear" w:color="auto" w:fill="FFFF99"/>
          <w:rtl/>
        </w:rPr>
        <w:t>ינה יעמוד לבקורת מבקר המדינה</w:t>
      </w:r>
      <w:r w:rsidRPr="00515F9E">
        <w:rPr>
          <w:rStyle w:val="default"/>
          <w:rFonts w:cs="FrankRuehl" w:hint="cs"/>
          <w:strike/>
          <w:vanish/>
          <w:sz w:val="22"/>
          <w:szCs w:val="22"/>
          <w:shd w:val="clear" w:color="auto" w:fill="FFFF99"/>
          <w:rtl/>
        </w:rPr>
        <w:t>; פרטים ייקבעו בחוק</w:t>
      </w:r>
      <w:r w:rsidRPr="00515F9E">
        <w:rPr>
          <w:rStyle w:val="default"/>
          <w:rFonts w:cs="FrankRuehl" w:hint="cs"/>
          <w:vanish/>
          <w:sz w:val="22"/>
          <w:szCs w:val="22"/>
          <w:shd w:val="clear" w:color="auto" w:fill="FFFF99"/>
          <w:rtl/>
        </w:rPr>
        <w:t>.</w:t>
      </w:r>
      <w:bookmarkEnd w:id="15"/>
    </w:p>
    <w:p w:rsidR="002A72FA" w:rsidRDefault="002A72FA">
      <w:pPr>
        <w:pStyle w:val="P00"/>
        <w:spacing w:before="72"/>
        <w:ind w:left="0" w:right="1134"/>
        <w:rPr>
          <w:rStyle w:val="default"/>
          <w:rFonts w:cs="FrankRuehl" w:hint="cs"/>
          <w:rtl/>
        </w:rPr>
      </w:pPr>
    </w:p>
    <w:p w:rsidR="002A72FA" w:rsidRDefault="002A72FA">
      <w:pPr>
        <w:pStyle w:val="P00"/>
        <w:spacing w:before="72"/>
        <w:ind w:left="0" w:right="1134"/>
        <w:rPr>
          <w:rStyle w:val="default"/>
          <w:rFonts w:cs="FrankRuehl" w:hint="cs"/>
          <w:rtl/>
        </w:rPr>
      </w:pPr>
    </w:p>
    <w:p w:rsidR="002A72FA" w:rsidRDefault="002A72FA">
      <w:pPr>
        <w:pStyle w:val="sig-1"/>
        <w:widowControl/>
        <w:ind w:left="0" w:right="1134"/>
        <w:rPr>
          <w:rFonts w:cs="FrankRuehl"/>
          <w:sz w:val="26"/>
          <w:szCs w:val="26"/>
          <w:rtl/>
        </w:rPr>
      </w:pPr>
      <w:r>
        <w:rPr>
          <w:rFonts w:cs="FrankRuehl"/>
          <w:sz w:val="26"/>
          <w:szCs w:val="26"/>
          <w:rtl/>
        </w:rPr>
        <w:tab/>
        <w:t>א</w:t>
      </w:r>
      <w:r>
        <w:rPr>
          <w:rFonts w:cs="FrankRuehl" w:hint="cs"/>
          <w:sz w:val="26"/>
          <w:szCs w:val="26"/>
          <w:rtl/>
        </w:rPr>
        <w:t>פרים קציר</w:t>
      </w:r>
      <w:r>
        <w:rPr>
          <w:rFonts w:cs="FrankRuehl"/>
          <w:sz w:val="26"/>
          <w:szCs w:val="26"/>
          <w:rtl/>
        </w:rPr>
        <w:tab/>
      </w:r>
      <w:r>
        <w:rPr>
          <w:rFonts w:cs="FrankRuehl"/>
          <w:sz w:val="26"/>
          <w:szCs w:val="26"/>
          <w:rtl/>
        </w:rPr>
        <w:tab/>
        <w:t>י</w:t>
      </w:r>
      <w:r>
        <w:rPr>
          <w:rFonts w:cs="FrankRuehl" w:hint="cs"/>
          <w:sz w:val="26"/>
          <w:szCs w:val="26"/>
          <w:rtl/>
        </w:rPr>
        <w:t>צחק רבין</w:t>
      </w:r>
    </w:p>
    <w:p w:rsidR="002A72FA" w:rsidRDefault="002A72FA">
      <w:pPr>
        <w:pStyle w:val="sig-1"/>
        <w:widowControl/>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ר</w:t>
      </w:r>
      <w:r>
        <w:rPr>
          <w:rFonts w:cs="FrankRuehl" w:hint="cs"/>
          <w:sz w:val="22"/>
          <w:rtl/>
        </w:rPr>
        <w:t>אש הממשלה</w:t>
      </w:r>
    </w:p>
    <w:p w:rsidR="006F5684" w:rsidRPr="00815C4E" w:rsidRDefault="006F5684" w:rsidP="00815C4E">
      <w:pPr>
        <w:pStyle w:val="P00"/>
        <w:spacing w:before="72"/>
        <w:ind w:left="0" w:right="1134"/>
        <w:rPr>
          <w:rStyle w:val="default"/>
          <w:rFonts w:cs="FrankRuehl" w:hint="cs"/>
          <w:rtl/>
        </w:rPr>
      </w:pPr>
    </w:p>
    <w:p w:rsidR="006F5684" w:rsidRPr="00815C4E" w:rsidRDefault="006F5684" w:rsidP="00815C4E">
      <w:pPr>
        <w:pStyle w:val="P00"/>
        <w:spacing w:before="72"/>
        <w:ind w:left="0" w:right="1134"/>
        <w:rPr>
          <w:rStyle w:val="default"/>
          <w:rFonts w:cs="FrankRuehl"/>
          <w:rtl/>
        </w:rPr>
      </w:pPr>
    </w:p>
    <w:p w:rsidR="002A72FA" w:rsidRPr="00815C4E" w:rsidRDefault="002A72FA" w:rsidP="00815C4E">
      <w:pPr>
        <w:pStyle w:val="P00"/>
        <w:spacing w:before="72"/>
        <w:ind w:left="0" w:right="1134"/>
        <w:rPr>
          <w:rStyle w:val="default"/>
          <w:rFonts w:cs="FrankRuehl"/>
          <w:rtl/>
        </w:rPr>
      </w:pPr>
      <w:bookmarkStart w:id="16" w:name="LawPartEnd"/>
    </w:p>
    <w:bookmarkEnd w:id="16"/>
    <w:p w:rsidR="008E3321" w:rsidRPr="00815C4E" w:rsidRDefault="008E3321" w:rsidP="00815C4E">
      <w:pPr>
        <w:pStyle w:val="P00"/>
        <w:spacing w:before="72"/>
        <w:ind w:left="0" w:right="1134"/>
        <w:rPr>
          <w:rStyle w:val="default"/>
          <w:rFonts w:cs="FrankRuehl"/>
          <w:rtl/>
        </w:rPr>
      </w:pPr>
    </w:p>
    <w:p w:rsidR="008E3321" w:rsidRDefault="008E3321" w:rsidP="008E3321">
      <w:pPr>
        <w:ind w:right="1134"/>
        <w:jc w:val="center"/>
        <w:rPr>
          <w:rFonts w:cs="David"/>
          <w:color w:val="0000FF"/>
          <w:sz w:val="24"/>
          <w:u w:val="single"/>
          <w:rtl/>
        </w:rPr>
      </w:pPr>
      <w:hyperlink r:id="rId66" w:history="1">
        <w:r>
          <w:rPr>
            <w:rFonts w:cs="David"/>
            <w:color w:val="0000FF"/>
            <w:sz w:val="24"/>
            <w:u w:val="single"/>
            <w:rtl/>
          </w:rPr>
          <w:t>הודעה למנויים על עריכה ושינויים במסמכי פסיקה, חקיקה ועוד באתר נבו - הקש כאן</w:t>
        </w:r>
      </w:hyperlink>
    </w:p>
    <w:p w:rsidR="00E67A1B" w:rsidRDefault="00E67A1B" w:rsidP="008E3321">
      <w:pPr>
        <w:ind w:right="1134"/>
        <w:jc w:val="center"/>
        <w:rPr>
          <w:rFonts w:cs="David"/>
          <w:color w:val="0000FF"/>
          <w:sz w:val="24"/>
          <w:u w:val="single"/>
          <w:rtl/>
        </w:rPr>
      </w:pPr>
    </w:p>
    <w:p w:rsidR="00E67A1B" w:rsidRDefault="00E67A1B" w:rsidP="008E3321">
      <w:pPr>
        <w:ind w:right="1134"/>
        <w:jc w:val="center"/>
        <w:rPr>
          <w:rFonts w:cs="David"/>
          <w:color w:val="0000FF"/>
          <w:sz w:val="24"/>
          <w:u w:val="single"/>
          <w:rtl/>
        </w:rPr>
      </w:pPr>
    </w:p>
    <w:p w:rsidR="00E67A1B" w:rsidRDefault="00E67A1B" w:rsidP="00E67A1B">
      <w:pPr>
        <w:ind w:right="1134"/>
        <w:jc w:val="center"/>
        <w:rPr>
          <w:rFonts w:cs="David"/>
          <w:color w:val="0000FF"/>
          <w:sz w:val="24"/>
          <w:u w:val="single"/>
          <w:rtl/>
        </w:rPr>
      </w:pPr>
      <w:hyperlink r:id="rId67" w:history="1">
        <w:r>
          <w:rPr>
            <w:rStyle w:val="Hyperlink"/>
            <w:rtl/>
          </w:rPr>
          <w:t>הודעה למנויים על עריכה ושינויים במסמכי פסיקה, חקיקה ועוד באתר נבו - הקש כאן</w:t>
        </w:r>
      </w:hyperlink>
    </w:p>
    <w:p w:rsidR="00C80F80" w:rsidRPr="00E67A1B" w:rsidRDefault="00C80F80" w:rsidP="00E67A1B">
      <w:pPr>
        <w:ind w:right="1134"/>
        <w:jc w:val="center"/>
        <w:rPr>
          <w:rFonts w:cs="David"/>
          <w:color w:val="0000FF"/>
          <w:sz w:val="24"/>
          <w:u w:val="single"/>
          <w:rtl/>
        </w:rPr>
      </w:pPr>
    </w:p>
    <w:sectPr w:rsidR="00C80F80" w:rsidRPr="00E67A1B">
      <w:headerReference w:type="even" r:id="rId68"/>
      <w:headerReference w:type="default" r:id="rId69"/>
      <w:footerReference w:type="even" r:id="rId70"/>
      <w:footerReference w:type="default" r:id="rId7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08C" w:rsidRDefault="00E1008C">
      <w:r>
        <w:separator/>
      </w:r>
    </w:p>
  </w:endnote>
  <w:endnote w:type="continuationSeparator" w:id="0">
    <w:p w:rsidR="00E1008C" w:rsidRDefault="00E1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6D2" w:rsidRDefault="001726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26D2" w:rsidRDefault="001726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26D2" w:rsidRDefault="001726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7B82">
      <w:rPr>
        <w:rFonts w:cs="TopType Jerushalmi"/>
        <w:noProof/>
        <w:color w:val="000000"/>
        <w:sz w:val="14"/>
        <w:szCs w:val="14"/>
      </w:rPr>
      <w:t>Z:\000-law\yael\2015\2015-03-22\297_001.doc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6D2" w:rsidRDefault="001726D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7A1B">
      <w:rPr>
        <w:rFonts w:hAnsi="FrankRuehl" w:cs="FrankRuehl"/>
        <w:noProof/>
        <w:sz w:val="24"/>
        <w:szCs w:val="24"/>
        <w:rtl/>
      </w:rPr>
      <w:t>7</w:t>
    </w:r>
    <w:r>
      <w:rPr>
        <w:rFonts w:hAnsi="FrankRuehl" w:cs="FrankRuehl"/>
        <w:sz w:val="24"/>
        <w:szCs w:val="24"/>
        <w:rtl/>
      </w:rPr>
      <w:fldChar w:fldCharType="end"/>
    </w:r>
  </w:p>
  <w:p w:rsidR="001726D2" w:rsidRDefault="001726D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26D2" w:rsidRDefault="001726D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7B82">
      <w:rPr>
        <w:rFonts w:cs="TopType Jerushalmi"/>
        <w:noProof/>
        <w:color w:val="000000"/>
        <w:sz w:val="14"/>
        <w:szCs w:val="14"/>
      </w:rPr>
      <w:t>Z:\000-law\yael\2015\2015-03-22\297_001.doc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08C" w:rsidRDefault="00E1008C" w:rsidP="001726D2">
      <w:pPr>
        <w:spacing w:before="60" w:line="240" w:lineRule="auto"/>
        <w:ind w:right="1134"/>
      </w:pPr>
      <w:r>
        <w:separator/>
      </w:r>
    </w:p>
  </w:footnote>
  <w:footnote w:type="continuationSeparator" w:id="0">
    <w:p w:rsidR="00E1008C" w:rsidRDefault="00E1008C">
      <w:r>
        <w:continuationSeparator/>
      </w:r>
    </w:p>
  </w:footnote>
  <w:footnote w:id="1">
    <w:p w:rsidR="001726D2" w:rsidRDefault="00172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1726D2">
          <w:rPr>
            <w:rStyle w:val="Hyperlink"/>
            <w:rFonts w:cs="FrankRuehl" w:hint="cs"/>
            <w:rtl/>
          </w:rPr>
          <w:t>ס"ח תשל"ה מס' 777</w:t>
        </w:r>
      </w:hyperlink>
      <w:r>
        <w:rPr>
          <w:rFonts w:cs="FrankRuehl" w:hint="cs"/>
          <w:rtl/>
        </w:rPr>
        <w:t xml:space="preserve"> מיום 31.7.1975</w:t>
      </w:r>
      <w:r>
        <w:rPr>
          <w:rFonts w:cs="FrankRuehl"/>
          <w:rtl/>
        </w:rPr>
        <w:t xml:space="preserve"> </w:t>
      </w:r>
      <w:r>
        <w:rPr>
          <w:rFonts w:cs="FrankRuehl" w:hint="cs"/>
          <w:rtl/>
        </w:rPr>
        <w:t>עמ' 206 (</w:t>
      </w:r>
      <w:hyperlink r:id="rId2" w:history="1">
        <w:r w:rsidRPr="001726D2">
          <w:rPr>
            <w:rStyle w:val="Hyperlink"/>
            <w:rFonts w:cs="FrankRuehl" w:hint="cs"/>
            <w:rtl/>
          </w:rPr>
          <w:t>ה"ח תשל"ג מס' 1039</w:t>
        </w:r>
      </w:hyperlink>
      <w:r>
        <w:rPr>
          <w:rFonts w:cs="FrankRuehl" w:hint="cs"/>
          <w:rtl/>
        </w:rPr>
        <w:t xml:space="preserve"> עמ' 147).</w:t>
      </w:r>
    </w:p>
    <w:p w:rsidR="001726D2" w:rsidRDefault="00172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1726D2">
          <w:rPr>
            <w:rStyle w:val="Hyperlink"/>
            <w:rFonts w:cs="FrankRuehl" w:hint="cs"/>
            <w:rtl/>
          </w:rPr>
          <w:t>ס"ח תשמ"ב מס' 1052</w:t>
        </w:r>
      </w:hyperlink>
      <w:r>
        <w:rPr>
          <w:rFonts w:cs="FrankRuehl" w:hint="cs"/>
          <w:rtl/>
        </w:rPr>
        <w:t xml:space="preserve"> מיום 1.6.1982 עמ' 170 (</w:t>
      </w:r>
      <w:hyperlink r:id="rId4" w:history="1">
        <w:r w:rsidRPr="001726D2">
          <w:rPr>
            <w:rStyle w:val="Hyperlink"/>
            <w:rFonts w:cs="FrankRuehl" w:hint="cs"/>
            <w:rtl/>
          </w:rPr>
          <w:t>ה"ח תשמ"ב מס' 1569</w:t>
        </w:r>
      </w:hyperlink>
      <w:r>
        <w:rPr>
          <w:rFonts w:cs="FrankRuehl"/>
          <w:rtl/>
        </w:rPr>
        <w:t xml:space="preserve"> ע</w:t>
      </w:r>
      <w:r>
        <w:rPr>
          <w:rFonts w:cs="FrankRuehl" w:hint="cs"/>
          <w:rtl/>
        </w:rPr>
        <w:t xml:space="preserve">מ' 88) </w:t>
      </w:r>
      <w:r>
        <w:rPr>
          <w:rFonts w:cs="FrankRuehl"/>
          <w:rtl/>
        </w:rPr>
        <w:t>–</w:t>
      </w:r>
      <w:r>
        <w:rPr>
          <w:rFonts w:cs="FrankRuehl" w:hint="cs"/>
          <w:rtl/>
        </w:rPr>
        <w:t xml:space="preserve"> תיקון מס' 1.</w:t>
      </w:r>
    </w:p>
    <w:p w:rsidR="001726D2" w:rsidRDefault="00172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1726D2">
          <w:rPr>
            <w:rStyle w:val="Hyperlink"/>
            <w:rFonts w:cs="FrankRuehl" w:hint="cs"/>
            <w:rtl/>
          </w:rPr>
          <w:t>ס</w:t>
        </w:r>
        <w:r w:rsidRPr="001726D2">
          <w:rPr>
            <w:rStyle w:val="Hyperlink"/>
            <w:rFonts w:cs="FrankRuehl"/>
            <w:rtl/>
          </w:rPr>
          <w:t>"</w:t>
        </w:r>
        <w:r w:rsidRPr="001726D2">
          <w:rPr>
            <w:rStyle w:val="Hyperlink"/>
            <w:rFonts w:cs="FrankRuehl" w:hint="cs"/>
            <w:rtl/>
          </w:rPr>
          <w:t>ח תשמ"ג מס' 1079</w:t>
        </w:r>
      </w:hyperlink>
      <w:r>
        <w:rPr>
          <w:rFonts w:cs="FrankRuehl" w:hint="cs"/>
          <w:rtl/>
        </w:rPr>
        <w:t xml:space="preserve"> מיום 30.3.1983 עמ' 58 (</w:t>
      </w:r>
      <w:hyperlink r:id="rId6" w:history="1">
        <w:r w:rsidRPr="001726D2">
          <w:rPr>
            <w:rStyle w:val="Hyperlink"/>
            <w:rFonts w:cs="FrankRuehl" w:hint="cs"/>
            <w:rtl/>
          </w:rPr>
          <w:t>ה"ח תשמ"ג מס' 1611</w:t>
        </w:r>
      </w:hyperlink>
      <w:r>
        <w:rPr>
          <w:rFonts w:cs="FrankRuehl" w:hint="cs"/>
          <w:rtl/>
        </w:rPr>
        <w:t xml:space="preserve"> עמ' 102) </w:t>
      </w:r>
      <w:r>
        <w:rPr>
          <w:rFonts w:cs="FrankRuehl"/>
          <w:rtl/>
        </w:rPr>
        <w:t>–</w:t>
      </w:r>
      <w:r>
        <w:rPr>
          <w:rFonts w:cs="FrankRuehl" w:hint="cs"/>
          <w:rtl/>
        </w:rPr>
        <w:t xml:space="preserve"> תיקון מס' 2</w:t>
      </w:r>
      <w:r>
        <w:rPr>
          <w:rFonts w:cs="FrankRuehl"/>
          <w:rtl/>
        </w:rPr>
        <w:t>.</w:t>
      </w:r>
    </w:p>
    <w:p w:rsidR="001726D2" w:rsidRDefault="00172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1726D2">
          <w:rPr>
            <w:rStyle w:val="Hyperlink"/>
            <w:rFonts w:cs="FrankRuehl" w:hint="cs"/>
            <w:rtl/>
          </w:rPr>
          <w:t>ס</w:t>
        </w:r>
        <w:r w:rsidRPr="001726D2">
          <w:rPr>
            <w:rStyle w:val="Hyperlink"/>
            <w:rFonts w:cs="FrankRuehl"/>
            <w:rtl/>
          </w:rPr>
          <w:t>"</w:t>
        </w:r>
        <w:r w:rsidRPr="001726D2">
          <w:rPr>
            <w:rStyle w:val="Hyperlink"/>
            <w:rFonts w:cs="FrankRuehl" w:hint="cs"/>
            <w:rtl/>
          </w:rPr>
          <w:t>ח תשמ"ח מס' 1237</w:t>
        </w:r>
      </w:hyperlink>
      <w:r>
        <w:rPr>
          <w:rFonts w:cs="FrankRuehl" w:hint="cs"/>
          <w:rtl/>
        </w:rPr>
        <w:t xml:space="preserve"> מיום 24.2.1988 עמ' 32 (</w:t>
      </w:r>
      <w:hyperlink r:id="rId8" w:history="1">
        <w:r w:rsidRPr="001726D2">
          <w:rPr>
            <w:rStyle w:val="Hyperlink"/>
            <w:rFonts w:cs="FrankRuehl" w:hint="cs"/>
            <w:rtl/>
          </w:rPr>
          <w:t>ה"ח תשמ"ה מס' 1707</w:t>
        </w:r>
      </w:hyperlink>
      <w:r>
        <w:rPr>
          <w:rFonts w:cs="FrankRuehl" w:hint="cs"/>
          <w:rtl/>
        </w:rPr>
        <w:t xml:space="preserve"> עמ' 53) </w:t>
      </w:r>
      <w:r>
        <w:rPr>
          <w:rFonts w:cs="FrankRuehl"/>
          <w:rtl/>
        </w:rPr>
        <w:t>–</w:t>
      </w:r>
      <w:r>
        <w:rPr>
          <w:rFonts w:cs="FrankRuehl" w:hint="cs"/>
          <w:rtl/>
        </w:rPr>
        <w:t xml:space="preserve"> תיקון מס' 3</w:t>
      </w:r>
      <w:r>
        <w:rPr>
          <w:rFonts w:cs="FrankRuehl"/>
          <w:rtl/>
        </w:rPr>
        <w:t xml:space="preserve"> </w:t>
      </w:r>
      <w:r>
        <w:rPr>
          <w:rFonts w:cs="FrankRuehl" w:hint="cs"/>
          <w:rtl/>
        </w:rPr>
        <w:t>בסעי</w:t>
      </w:r>
      <w:r>
        <w:rPr>
          <w:rFonts w:cs="FrankRuehl"/>
          <w:rtl/>
        </w:rPr>
        <w:t>ף</w:t>
      </w:r>
      <w:r>
        <w:rPr>
          <w:rFonts w:cs="FrankRuehl" w:hint="cs"/>
          <w:rtl/>
        </w:rPr>
        <w:t xml:space="preserve"> 3 לחוק מבקר המדינה (הוראות מעבר), תשמ"ח-</w:t>
      </w:r>
      <w:r>
        <w:rPr>
          <w:rFonts w:cs="FrankRuehl"/>
          <w:rtl/>
        </w:rPr>
        <w:t>1988</w:t>
      </w:r>
      <w:r>
        <w:rPr>
          <w:rFonts w:cs="FrankRuehl" w:hint="cs"/>
          <w:rtl/>
        </w:rPr>
        <w:t>.</w:t>
      </w:r>
    </w:p>
    <w:p w:rsidR="001726D2" w:rsidRDefault="00172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1726D2">
          <w:rPr>
            <w:rStyle w:val="Hyperlink"/>
            <w:rFonts w:cs="FrankRuehl" w:hint="cs"/>
            <w:rtl/>
          </w:rPr>
          <w:t>ס</w:t>
        </w:r>
        <w:r w:rsidRPr="001726D2">
          <w:rPr>
            <w:rStyle w:val="Hyperlink"/>
            <w:rFonts w:cs="FrankRuehl"/>
            <w:rtl/>
          </w:rPr>
          <w:t>"</w:t>
        </w:r>
        <w:r w:rsidRPr="001726D2">
          <w:rPr>
            <w:rStyle w:val="Hyperlink"/>
            <w:rFonts w:cs="FrankRuehl" w:hint="cs"/>
            <w:rtl/>
          </w:rPr>
          <w:t>ח תשנ"ב מס' 1378</w:t>
        </w:r>
      </w:hyperlink>
      <w:r>
        <w:rPr>
          <w:rFonts w:cs="FrankRuehl" w:hint="cs"/>
          <w:rtl/>
        </w:rPr>
        <w:t xml:space="preserve"> מיום 8.1.1992 עמ'</w:t>
      </w:r>
      <w:r>
        <w:rPr>
          <w:rFonts w:cs="FrankRuehl"/>
          <w:rtl/>
        </w:rPr>
        <w:t xml:space="preserve"> 40 (</w:t>
      </w:r>
      <w:hyperlink r:id="rId10" w:history="1">
        <w:r w:rsidRPr="001726D2">
          <w:rPr>
            <w:rStyle w:val="Hyperlink"/>
            <w:rFonts w:cs="FrankRuehl"/>
            <w:rtl/>
          </w:rPr>
          <w:t>ה</w:t>
        </w:r>
        <w:r w:rsidRPr="001726D2">
          <w:rPr>
            <w:rStyle w:val="Hyperlink"/>
            <w:rFonts w:cs="FrankRuehl" w:hint="cs"/>
            <w:rtl/>
          </w:rPr>
          <w:t>"ח תשנ"ב מס' 2081</w:t>
        </w:r>
      </w:hyperlink>
      <w:r>
        <w:rPr>
          <w:rFonts w:cs="FrankRuehl" w:hint="cs"/>
          <w:rtl/>
        </w:rPr>
        <w:t xml:space="preserve"> עמ' 18) </w:t>
      </w:r>
      <w:r>
        <w:rPr>
          <w:rFonts w:cs="FrankRuehl"/>
          <w:rtl/>
        </w:rPr>
        <w:t>–</w:t>
      </w:r>
      <w:r>
        <w:rPr>
          <w:rFonts w:cs="FrankRuehl" w:hint="cs"/>
          <w:rtl/>
        </w:rPr>
        <w:t xml:space="preserve"> תיקון מס' 4</w:t>
      </w:r>
      <w:r>
        <w:rPr>
          <w:rFonts w:cs="FrankRuehl"/>
          <w:rtl/>
        </w:rPr>
        <w:t>.</w:t>
      </w:r>
    </w:p>
    <w:p w:rsidR="001726D2" w:rsidRDefault="00172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1726D2">
          <w:rPr>
            <w:rStyle w:val="Hyperlink"/>
            <w:rFonts w:cs="FrankRuehl" w:hint="cs"/>
            <w:rtl/>
          </w:rPr>
          <w:t>ס</w:t>
        </w:r>
        <w:r w:rsidRPr="001726D2">
          <w:rPr>
            <w:rStyle w:val="Hyperlink"/>
            <w:rFonts w:cs="FrankRuehl"/>
            <w:rtl/>
          </w:rPr>
          <w:t>"</w:t>
        </w:r>
        <w:r w:rsidRPr="001726D2">
          <w:rPr>
            <w:rStyle w:val="Hyperlink"/>
            <w:rFonts w:cs="FrankRuehl" w:hint="cs"/>
            <w:rtl/>
          </w:rPr>
          <w:t>ח תשנ"ב מס' 1396</w:t>
        </w:r>
      </w:hyperlink>
      <w:r>
        <w:rPr>
          <w:rFonts w:cs="FrankRuehl" w:hint="cs"/>
          <w:rtl/>
        </w:rPr>
        <w:t xml:space="preserve"> מיום 14.4.1992 עמ' 224 (</w:t>
      </w:r>
      <w:hyperlink r:id="rId12" w:history="1">
        <w:r w:rsidRPr="001726D2">
          <w:rPr>
            <w:rStyle w:val="Hyperlink"/>
            <w:rFonts w:cs="FrankRuehl" w:hint="cs"/>
            <w:rtl/>
          </w:rPr>
          <w:t>ה"ח תש"ן מס' 1985</w:t>
        </w:r>
      </w:hyperlink>
      <w:r>
        <w:rPr>
          <w:rFonts w:cs="FrankRuehl" w:hint="cs"/>
          <w:rtl/>
        </w:rPr>
        <w:t xml:space="preserve"> עמ' 154) </w:t>
      </w:r>
      <w:r>
        <w:rPr>
          <w:rFonts w:cs="FrankRuehl"/>
          <w:rtl/>
        </w:rPr>
        <w:t>–</w:t>
      </w:r>
      <w:r>
        <w:rPr>
          <w:rFonts w:cs="FrankRuehl" w:hint="cs"/>
          <w:rtl/>
        </w:rPr>
        <w:t xml:space="preserve"> תיקון מס' 5</w:t>
      </w:r>
      <w:r>
        <w:rPr>
          <w:rFonts w:cs="FrankRuehl"/>
          <w:rtl/>
        </w:rPr>
        <w:t xml:space="preserve"> </w:t>
      </w:r>
      <w:r>
        <w:rPr>
          <w:rFonts w:cs="FrankRuehl" w:hint="cs"/>
          <w:rtl/>
        </w:rPr>
        <w:t>בסעיף 58 לחוק-יסוד: הממשלה; ר' סעיף 63 לענין תחילה ותחולה.</w:t>
      </w:r>
    </w:p>
    <w:p w:rsidR="001726D2" w:rsidRDefault="00172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1726D2">
          <w:rPr>
            <w:rStyle w:val="Hyperlink"/>
            <w:rFonts w:cs="FrankRuehl" w:hint="cs"/>
            <w:rtl/>
          </w:rPr>
          <w:t>ס"ח תשס"ג מס' 1893</w:t>
        </w:r>
      </w:hyperlink>
      <w:r>
        <w:rPr>
          <w:rFonts w:cs="FrankRuehl" w:hint="cs"/>
          <w:rtl/>
        </w:rPr>
        <w:t xml:space="preserve"> מיום 1.6.2003 עמ' 498 (</w:t>
      </w:r>
      <w:hyperlink r:id="rId14" w:history="1">
        <w:r w:rsidRPr="001726D2">
          <w:rPr>
            <w:rStyle w:val="Hyperlink"/>
            <w:rFonts w:cs="FrankRuehl" w:hint="cs"/>
            <w:rtl/>
          </w:rPr>
          <w:t>ה"ח הממשלה תשס"ג מס' 25</w:t>
        </w:r>
      </w:hyperlink>
      <w:r>
        <w:rPr>
          <w:rFonts w:cs="FrankRuehl" w:hint="cs"/>
          <w:rtl/>
        </w:rPr>
        <w:t xml:space="preserve"> עמ' </w:t>
      </w:r>
      <w:r w:rsidR="003E5523">
        <w:rPr>
          <w:rFonts w:cs="FrankRuehl" w:hint="cs"/>
          <w:rtl/>
        </w:rPr>
        <w:t>461</w:t>
      </w:r>
      <w:r>
        <w:rPr>
          <w:rFonts w:cs="FrankRuehl" w:hint="cs"/>
          <w:rtl/>
        </w:rPr>
        <w:t xml:space="preserve">) </w:t>
      </w:r>
      <w:r>
        <w:rPr>
          <w:rFonts w:cs="FrankRuehl"/>
          <w:rtl/>
        </w:rPr>
        <w:t>–</w:t>
      </w:r>
      <w:r>
        <w:rPr>
          <w:rFonts w:cs="FrankRuehl" w:hint="cs"/>
          <w:rtl/>
        </w:rPr>
        <w:t xml:space="preserve"> תיקון מס' 6; התיקון יחול גם על הצעת חוק שהונחה על שולחן הכנסת לפני תחילתו, החל בשלב שבו נמצאת ההצעה בוועדת הכנסת הדנה בה.</w:t>
      </w:r>
    </w:p>
    <w:p w:rsidR="00305207" w:rsidRDefault="00305207" w:rsidP="003052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 w:history="1">
        <w:r w:rsidR="001726D2" w:rsidRPr="00305207">
          <w:rPr>
            <w:rStyle w:val="Hyperlink"/>
            <w:rFonts w:cs="FrankRuehl" w:hint="cs"/>
            <w:sz w:val="20"/>
            <w:rtl/>
          </w:rPr>
          <w:t>ס"ח תש"ע מס' 2245</w:t>
        </w:r>
      </w:hyperlink>
      <w:r w:rsidR="001726D2" w:rsidRPr="001726D2">
        <w:rPr>
          <w:rFonts w:cs="FrankRuehl" w:hint="cs"/>
          <w:sz w:val="20"/>
          <w:rtl/>
        </w:rPr>
        <w:t xml:space="preserve"> מיום 30.6.2010 עמ' 55</w:t>
      </w:r>
      <w:r w:rsidR="001726D2">
        <w:rPr>
          <w:rFonts w:cs="FrankRuehl" w:hint="cs"/>
          <w:sz w:val="20"/>
          <w:rtl/>
        </w:rPr>
        <w:t>1</w:t>
      </w:r>
      <w:r w:rsidR="001726D2" w:rsidRPr="001726D2">
        <w:rPr>
          <w:rFonts w:cs="FrankRuehl" w:hint="cs"/>
          <w:sz w:val="20"/>
          <w:rtl/>
        </w:rPr>
        <w:t xml:space="preserve"> (</w:t>
      </w:r>
      <w:hyperlink r:id="rId16" w:history="1">
        <w:r w:rsidR="001726D2" w:rsidRPr="001726D2">
          <w:rPr>
            <w:rStyle w:val="Hyperlink"/>
            <w:rFonts w:cs="FrankRuehl" w:hint="cs"/>
            <w:sz w:val="20"/>
            <w:rtl/>
          </w:rPr>
          <w:t>ה"ח הממשלה תש"ע מס' 498</w:t>
        </w:r>
      </w:hyperlink>
      <w:r w:rsidR="001726D2" w:rsidRPr="001726D2">
        <w:rPr>
          <w:rFonts w:cs="FrankRuehl" w:hint="cs"/>
          <w:sz w:val="20"/>
          <w:rtl/>
        </w:rPr>
        <w:t xml:space="preserve"> עמ' 592)</w:t>
      </w:r>
      <w:r w:rsidR="001726D2">
        <w:rPr>
          <w:rFonts w:cs="FrankRuehl" w:hint="cs"/>
          <w:sz w:val="20"/>
          <w:rtl/>
        </w:rPr>
        <w:t xml:space="preserve"> </w:t>
      </w:r>
      <w:r w:rsidR="001726D2">
        <w:rPr>
          <w:rFonts w:cs="FrankRuehl"/>
          <w:sz w:val="20"/>
          <w:rtl/>
        </w:rPr>
        <w:t>–</w:t>
      </w:r>
      <w:r w:rsidR="001726D2">
        <w:rPr>
          <w:rFonts w:cs="FrankRuehl" w:hint="cs"/>
          <w:sz w:val="20"/>
          <w:rtl/>
        </w:rPr>
        <w:t xml:space="preserve"> תיקון מס' 7 בסעיף 5 לחוק-יסוד: תקציב המדינה לשנים 2009 ו-2010 (הוראות מיוחדות) (הוראת שעה) (תיקון), תש"ע-2010.</w:t>
      </w:r>
    </w:p>
    <w:p w:rsidR="00C64D57" w:rsidRDefault="008D18C0" w:rsidP="00C64D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 w:history="1">
        <w:r w:rsidR="00317278" w:rsidRPr="008D18C0">
          <w:rPr>
            <w:rStyle w:val="Hyperlink"/>
            <w:rFonts w:cs="FrankRuehl" w:hint="cs"/>
            <w:sz w:val="20"/>
            <w:rtl/>
          </w:rPr>
          <w:t>י"פ תשע"ג</w:t>
        </w:r>
        <w:r w:rsidR="001941C9">
          <w:rPr>
            <w:rStyle w:val="Hyperlink"/>
            <w:rFonts w:cs="FrankRuehl" w:hint="cs"/>
            <w:sz w:val="20"/>
            <w:rtl/>
          </w:rPr>
          <w:t>:</w:t>
        </w:r>
        <w:r w:rsidR="00317278" w:rsidRPr="008D18C0">
          <w:rPr>
            <w:rStyle w:val="Hyperlink"/>
            <w:rFonts w:cs="FrankRuehl" w:hint="cs"/>
            <w:sz w:val="20"/>
            <w:rtl/>
          </w:rPr>
          <w:t xml:space="preserve"> מס' 6480</w:t>
        </w:r>
      </w:hyperlink>
      <w:r w:rsidR="00317278">
        <w:rPr>
          <w:rFonts w:cs="FrankRuehl" w:hint="cs"/>
          <w:sz w:val="20"/>
          <w:rtl/>
        </w:rPr>
        <w:t xml:space="preserve"> מיום 11.10.2012 עמ' 214 </w:t>
      </w:r>
      <w:r w:rsidR="00317278">
        <w:rPr>
          <w:rFonts w:cs="FrankRuehl"/>
          <w:sz w:val="20"/>
          <w:rtl/>
        </w:rPr>
        <w:t>–</w:t>
      </w:r>
      <w:r w:rsidR="00317278">
        <w:rPr>
          <w:rFonts w:cs="FrankRuehl" w:hint="cs"/>
          <w:sz w:val="20"/>
          <w:rtl/>
        </w:rPr>
        <w:t xml:space="preserve"> הודעה תשע"ג-2012; תחילתה ביום 1.1.2012.</w:t>
      </w:r>
      <w:r w:rsidR="001941C9">
        <w:rPr>
          <w:rFonts w:cs="FrankRuehl" w:hint="cs"/>
          <w:sz w:val="20"/>
          <w:rtl/>
        </w:rPr>
        <w:t xml:space="preserve"> </w:t>
      </w:r>
      <w:hyperlink r:id="rId18" w:history="1">
        <w:r w:rsidR="001941C9" w:rsidRPr="00C64D57">
          <w:rPr>
            <w:rStyle w:val="Hyperlink"/>
            <w:rFonts w:cs="FrankRuehl" w:hint="cs"/>
            <w:sz w:val="20"/>
            <w:rtl/>
          </w:rPr>
          <w:t>י"פ תשע"ג מס' 6541</w:t>
        </w:r>
      </w:hyperlink>
      <w:r w:rsidR="001941C9">
        <w:rPr>
          <w:rFonts w:cs="FrankRuehl" w:hint="cs"/>
          <w:sz w:val="20"/>
          <w:rtl/>
        </w:rPr>
        <w:t xml:space="preserve"> מיום 30.1.2013 עמ' 2504 </w:t>
      </w:r>
      <w:r w:rsidR="001941C9">
        <w:rPr>
          <w:rFonts w:cs="FrankRuehl"/>
          <w:sz w:val="20"/>
          <w:rtl/>
        </w:rPr>
        <w:t>–</w:t>
      </w:r>
      <w:r w:rsidR="001941C9">
        <w:rPr>
          <w:rFonts w:cs="FrankRuehl" w:hint="cs"/>
          <w:sz w:val="20"/>
          <w:rtl/>
        </w:rPr>
        <w:t xml:space="preserve"> הודעה (מס' 2) תשע"ג-2013; תחילתה ביום 1.1.2013.</w:t>
      </w:r>
    </w:p>
    <w:p w:rsidR="001F006E" w:rsidRDefault="001F006E" w:rsidP="001F00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9" w:history="1">
        <w:r w:rsidR="00394F17" w:rsidRPr="001F006E">
          <w:rPr>
            <w:rStyle w:val="Hyperlink"/>
            <w:rFonts w:cs="FrankRuehl" w:hint="cs"/>
            <w:sz w:val="20"/>
            <w:rtl/>
          </w:rPr>
          <w:t>י"פ תשע"ד מס' 6735</w:t>
        </w:r>
      </w:hyperlink>
      <w:r w:rsidR="00394F17">
        <w:rPr>
          <w:rFonts w:cs="FrankRuehl" w:hint="cs"/>
          <w:sz w:val="20"/>
          <w:rtl/>
        </w:rPr>
        <w:t xml:space="preserve"> מיום 13.1.2014 עמ' 3128 </w:t>
      </w:r>
      <w:r w:rsidR="00394F17">
        <w:rPr>
          <w:rFonts w:cs="FrankRuehl"/>
          <w:sz w:val="20"/>
          <w:rtl/>
        </w:rPr>
        <w:t>–</w:t>
      </w:r>
      <w:r w:rsidR="00394F17">
        <w:rPr>
          <w:rFonts w:cs="FrankRuehl" w:hint="cs"/>
          <w:sz w:val="20"/>
          <w:rtl/>
        </w:rPr>
        <w:t xml:space="preserve"> הודעה תשע"ד-2014; תחילתה ביום 1.1.2014.</w:t>
      </w:r>
    </w:p>
    <w:p w:rsidR="00F233DD" w:rsidRDefault="00F233DD" w:rsidP="00014A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951E91" w:rsidRPr="00F233DD">
          <w:rPr>
            <w:rStyle w:val="Hyperlink"/>
            <w:rFonts w:cs="FrankRuehl" w:hint="cs"/>
            <w:rtl/>
          </w:rPr>
          <w:t>ס"ח תשע"ד מס' 2440</w:t>
        </w:r>
      </w:hyperlink>
      <w:r w:rsidR="00951E91" w:rsidRPr="00951E91">
        <w:rPr>
          <w:rFonts w:cs="FrankRuehl" w:hint="cs"/>
          <w:rtl/>
        </w:rPr>
        <w:t xml:space="preserve"> מיום 19.3.2014 עמ' 346 (</w:t>
      </w:r>
      <w:hyperlink r:id="rId21" w:history="1">
        <w:r w:rsidR="00951E91" w:rsidRPr="00951E91">
          <w:rPr>
            <w:rStyle w:val="Hyperlink"/>
            <w:rFonts w:cs="FrankRuehl" w:hint="cs"/>
            <w:rtl/>
          </w:rPr>
          <w:t>ה"ח הכנסת תשע"ג מס' 512</w:t>
        </w:r>
      </w:hyperlink>
      <w:r w:rsidR="00951E91" w:rsidRPr="00951E91">
        <w:rPr>
          <w:rFonts w:cs="FrankRuehl" w:hint="cs"/>
          <w:rtl/>
        </w:rPr>
        <w:t xml:space="preserve"> עמ' 46) </w:t>
      </w:r>
      <w:r w:rsidR="00951E91" w:rsidRPr="00951E91">
        <w:rPr>
          <w:rFonts w:cs="FrankRuehl"/>
          <w:rtl/>
        </w:rPr>
        <w:t>–</w:t>
      </w:r>
      <w:r w:rsidR="00951E91" w:rsidRPr="00951E91">
        <w:rPr>
          <w:rFonts w:cs="FrankRuehl" w:hint="cs"/>
          <w:rtl/>
        </w:rPr>
        <w:t xml:space="preserve"> תיקון מס' </w:t>
      </w:r>
      <w:r w:rsidR="00951E91">
        <w:rPr>
          <w:rFonts w:cs="FrankRuehl" w:hint="cs"/>
          <w:rtl/>
        </w:rPr>
        <w:t>8</w:t>
      </w:r>
      <w:r w:rsidR="00951E91" w:rsidRPr="00951E91">
        <w:rPr>
          <w:rFonts w:cs="FrankRuehl" w:hint="cs"/>
          <w:rtl/>
        </w:rPr>
        <w:t xml:space="preserve"> בסעיף </w:t>
      </w:r>
      <w:r w:rsidR="00951E91">
        <w:rPr>
          <w:rFonts w:cs="FrankRuehl" w:hint="cs"/>
          <w:rtl/>
        </w:rPr>
        <w:t>8</w:t>
      </w:r>
      <w:r w:rsidR="00951E91" w:rsidRPr="00951E91">
        <w:rPr>
          <w:rFonts w:cs="FrankRuehl" w:hint="cs"/>
          <w:rtl/>
        </w:rPr>
        <w:t xml:space="preserve"> לחוק-יסוד: הממשלה (תיקון); תח</w:t>
      </w:r>
      <w:r w:rsidR="00014A82">
        <w:rPr>
          <w:rFonts w:cs="FrankRuehl" w:hint="cs"/>
          <w:rtl/>
        </w:rPr>
        <w:t>י</w:t>
      </w:r>
      <w:r w:rsidR="00951E91" w:rsidRPr="00951E91">
        <w:rPr>
          <w:rFonts w:cs="FrankRuehl" w:hint="cs"/>
          <w:rtl/>
        </w:rPr>
        <w:t>לתו מהבחירות לכנסת העשרים.</w:t>
      </w:r>
    </w:p>
    <w:p w:rsidR="007D71BF" w:rsidRDefault="007D71BF" w:rsidP="007D71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301C37" w:rsidRPr="007D71BF">
          <w:rPr>
            <w:rStyle w:val="Hyperlink"/>
            <w:rFonts w:cs="FrankRuehl" w:hint="cs"/>
            <w:rtl/>
          </w:rPr>
          <w:t>י"פ תשע"ה מס' 6971</w:t>
        </w:r>
      </w:hyperlink>
      <w:r w:rsidR="00301C37">
        <w:rPr>
          <w:rFonts w:cs="FrankRuehl" w:hint="cs"/>
          <w:rtl/>
        </w:rPr>
        <w:t xml:space="preserve"> מיום 21.1.2015 עמ' 2978 </w:t>
      </w:r>
      <w:r w:rsidR="00301C37">
        <w:rPr>
          <w:rFonts w:cs="FrankRuehl"/>
          <w:rtl/>
        </w:rPr>
        <w:t>–</w:t>
      </w:r>
      <w:r w:rsidR="00301C37">
        <w:rPr>
          <w:rFonts w:cs="FrankRuehl" w:hint="cs"/>
          <w:rtl/>
        </w:rPr>
        <w:t xml:space="preserve"> הודעה תשע"ה-2015; תחילתה ביום 1.1.2015.</w:t>
      </w:r>
    </w:p>
    <w:p w:rsidR="00156659" w:rsidRDefault="00156659" w:rsidP="001566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6F5684" w:rsidRPr="00156659">
          <w:rPr>
            <w:rStyle w:val="Hyperlink"/>
            <w:rFonts w:cs="FrankRuehl" w:hint="cs"/>
            <w:rtl/>
          </w:rPr>
          <w:t>י"פ תשע"ו מס' 7193</w:t>
        </w:r>
      </w:hyperlink>
      <w:r w:rsidR="006F5684">
        <w:rPr>
          <w:rFonts w:cs="FrankRuehl" w:hint="cs"/>
          <w:rtl/>
        </w:rPr>
        <w:t xml:space="preserve"> מיום 24.1.2016 עמ' 2945 </w:t>
      </w:r>
      <w:r w:rsidR="006F5684">
        <w:rPr>
          <w:rFonts w:cs="FrankRuehl"/>
          <w:rtl/>
        </w:rPr>
        <w:t>–</w:t>
      </w:r>
      <w:r w:rsidR="006F5684">
        <w:rPr>
          <w:rFonts w:cs="FrankRuehl" w:hint="cs"/>
          <w:rtl/>
        </w:rPr>
        <w:t xml:space="preserve"> הודעה תשע"ו-2016; תחילתה ביום 1.1.2016.</w:t>
      </w:r>
    </w:p>
    <w:p w:rsidR="00EB691F" w:rsidRDefault="00EB691F" w:rsidP="00EB69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9D48A3" w:rsidRPr="00EB691F">
          <w:rPr>
            <w:rStyle w:val="Hyperlink"/>
            <w:rFonts w:cs="FrankRuehl" w:hint="cs"/>
            <w:rtl/>
          </w:rPr>
          <w:t>ס"ח תשע"ז מס' 2587</w:t>
        </w:r>
      </w:hyperlink>
      <w:r w:rsidR="009D48A3">
        <w:rPr>
          <w:rFonts w:cs="FrankRuehl" w:hint="cs"/>
          <w:rtl/>
        </w:rPr>
        <w:t xml:space="preserve"> מיום 12.12.2016 עמ' 32 (</w:t>
      </w:r>
      <w:hyperlink r:id="rId25" w:history="1">
        <w:r w:rsidR="009D48A3" w:rsidRPr="009D48A3">
          <w:rPr>
            <w:rStyle w:val="Hyperlink"/>
            <w:rFonts w:cs="FrankRuehl" w:hint="cs"/>
            <w:rtl/>
          </w:rPr>
          <w:t>ה"ח הממשלה תשע"ז מס' 1081</w:t>
        </w:r>
      </w:hyperlink>
      <w:r w:rsidR="009D48A3">
        <w:rPr>
          <w:rFonts w:cs="FrankRuehl" w:hint="cs"/>
          <w:rtl/>
        </w:rPr>
        <w:t xml:space="preserve"> עמ' 2) </w:t>
      </w:r>
      <w:r w:rsidR="009D48A3">
        <w:rPr>
          <w:rFonts w:cs="FrankRuehl"/>
          <w:rtl/>
        </w:rPr>
        <w:t>–</w:t>
      </w:r>
      <w:r w:rsidR="009D48A3">
        <w:rPr>
          <w:rFonts w:cs="FrankRuehl" w:hint="cs"/>
          <w:rtl/>
        </w:rPr>
        <w:t xml:space="preserve"> תיקון מס' 9; תחילתו ביום 12.12.2016.</w:t>
      </w:r>
    </w:p>
    <w:p w:rsidR="00392D82" w:rsidRDefault="00392D82" w:rsidP="00392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DE6F0A" w:rsidRPr="00392D82">
          <w:rPr>
            <w:rStyle w:val="Hyperlink"/>
            <w:rFonts w:cs="FrankRuehl" w:hint="cs"/>
            <w:rtl/>
          </w:rPr>
          <w:t>י"פ תשע"ז מס' 7426</w:t>
        </w:r>
      </w:hyperlink>
      <w:r w:rsidR="00DE6F0A">
        <w:rPr>
          <w:rFonts w:cs="FrankRuehl" w:hint="cs"/>
          <w:rtl/>
        </w:rPr>
        <w:t xml:space="preserve"> מיום 18.1.2017 עמ' 2437 </w:t>
      </w:r>
      <w:r w:rsidR="00DE6F0A">
        <w:rPr>
          <w:rFonts w:cs="FrankRuehl"/>
          <w:rtl/>
        </w:rPr>
        <w:t>–</w:t>
      </w:r>
      <w:r w:rsidR="00DE6F0A">
        <w:rPr>
          <w:rFonts w:cs="FrankRuehl" w:hint="cs"/>
          <w:rtl/>
        </w:rPr>
        <w:t xml:space="preserve"> הודעה תשע"ז-2017; תחילתה ביום 1.1.2017.</w:t>
      </w:r>
    </w:p>
    <w:p w:rsidR="00A57629" w:rsidRDefault="00A57629" w:rsidP="00A576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AA37DF" w:rsidRPr="00A57629">
          <w:rPr>
            <w:rStyle w:val="Hyperlink"/>
            <w:rFonts w:cs="FrankRuehl" w:hint="cs"/>
            <w:rtl/>
          </w:rPr>
          <w:t>י"פ תשע"ח מס' 7690</w:t>
        </w:r>
      </w:hyperlink>
      <w:r w:rsidR="00AA37DF">
        <w:rPr>
          <w:rFonts w:cs="FrankRuehl" w:hint="cs"/>
          <w:rtl/>
        </w:rPr>
        <w:t xml:space="preserve"> מיום 4.2.2018 עמ' 4704 </w:t>
      </w:r>
      <w:r w:rsidR="00AA37DF">
        <w:rPr>
          <w:rFonts w:cs="FrankRuehl"/>
          <w:rtl/>
        </w:rPr>
        <w:t>–</w:t>
      </w:r>
      <w:r w:rsidR="00AA37DF">
        <w:rPr>
          <w:rFonts w:cs="FrankRuehl" w:hint="cs"/>
          <w:rtl/>
        </w:rPr>
        <w:t xml:space="preserve"> הודעה תשע"ח-2018; תחילתה ביום 1.1.2018.</w:t>
      </w:r>
    </w:p>
    <w:p w:rsidR="00CC2FAD" w:rsidRDefault="00CC2FAD" w:rsidP="00CC2F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9A6EFC" w:rsidRPr="00CC2FAD">
          <w:rPr>
            <w:rStyle w:val="Hyperlink"/>
            <w:rFonts w:cs="FrankRuehl" w:hint="cs"/>
            <w:rtl/>
          </w:rPr>
          <w:t>י"פ תשע"ט מס' 8087</w:t>
        </w:r>
      </w:hyperlink>
      <w:r w:rsidR="009A6EFC">
        <w:rPr>
          <w:rFonts w:cs="FrankRuehl" w:hint="cs"/>
          <w:rtl/>
        </w:rPr>
        <w:t xml:space="preserve"> מיום 24.1.2019 עמ' 6512 </w:t>
      </w:r>
      <w:r w:rsidR="009A6EFC">
        <w:rPr>
          <w:rFonts w:cs="FrankRuehl"/>
          <w:rtl/>
        </w:rPr>
        <w:t>–</w:t>
      </w:r>
      <w:r w:rsidR="009A6EFC">
        <w:rPr>
          <w:rFonts w:cs="FrankRuehl" w:hint="cs"/>
          <w:rtl/>
        </w:rPr>
        <w:t xml:space="preserve"> הודעה תשע"ט-2019; תחילתה ביום 1.1.2019.</w:t>
      </w:r>
    </w:p>
    <w:p w:rsidR="006D5B70" w:rsidRDefault="006D5B70" w:rsidP="006D5B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D052A3" w:rsidRPr="006D5B70">
          <w:rPr>
            <w:rStyle w:val="Hyperlink"/>
            <w:rFonts w:cs="FrankRuehl" w:hint="cs"/>
            <w:rtl/>
          </w:rPr>
          <w:t>י"פ תש"ף מס' 8631</w:t>
        </w:r>
      </w:hyperlink>
      <w:r w:rsidR="00D052A3">
        <w:rPr>
          <w:rFonts w:cs="FrankRuehl" w:hint="cs"/>
          <w:rtl/>
        </w:rPr>
        <w:t xml:space="preserve"> מיום 12.1.2020 עמ' 2996 </w:t>
      </w:r>
      <w:r w:rsidR="00D052A3">
        <w:rPr>
          <w:rFonts w:cs="FrankRuehl"/>
          <w:rtl/>
        </w:rPr>
        <w:t>–</w:t>
      </w:r>
      <w:r w:rsidR="00D052A3">
        <w:rPr>
          <w:rFonts w:cs="FrankRuehl" w:hint="cs"/>
          <w:rtl/>
        </w:rPr>
        <w:t xml:space="preserve"> הודעה תש"ף-2020; תחילתה ביום 1.1.2020.</w:t>
      </w:r>
    </w:p>
    <w:p w:rsidR="000D2396" w:rsidRDefault="009A5234" w:rsidP="000D239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 w:history="1">
        <w:r w:rsidR="008506B8" w:rsidRPr="009A5234">
          <w:rPr>
            <w:rStyle w:val="Hyperlink"/>
            <w:rFonts w:cs="FrankRuehl" w:hint="cs"/>
            <w:rtl/>
          </w:rPr>
          <w:t>ס"ח תש"ף מס' 2791</w:t>
        </w:r>
      </w:hyperlink>
      <w:r w:rsidR="008506B8">
        <w:rPr>
          <w:rFonts w:cs="FrankRuehl" w:hint="cs"/>
          <w:rtl/>
        </w:rPr>
        <w:t xml:space="preserve"> מיום 7.4.2020 עמ' 16 (</w:t>
      </w:r>
      <w:hyperlink r:id="rId31" w:history="1">
        <w:r w:rsidR="008506B8" w:rsidRPr="008506B8">
          <w:rPr>
            <w:rStyle w:val="Hyperlink"/>
            <w:rFonts w:cs="FrankRuehl" w:hint="cs"/>
            <w:rtl/>
          </w:rPr>
          <w:t>ה"ח הממשלה תש"ף מס' 1294</w:t>
        </w:r>
      </w:hyperlink>
      <w:r w:rsidR="008506B8">
        <w:rPr>
          <w:rFonts w:cs="FrankRuehl" w:hint="cs"/>
          <w:rtl/>
        </w:rPr>
        <w:t xml:space="preserve"> עמ' 8) </w:t>
      </w:r>
      <w:r w:rsidR="008506B8">
        <w:rPr>
          <w:rFonts w:cs="FrankRuehl"/>
          <w:rtl/>
        </w:rPr>
        <w:t>–</w:t>
      </w:r>
      <w:r w:rsidR="008506B8">
        <w:rPr>
          <w:rFonts w:cs="FrankRuehl" w:hint="cs"/>
          <w:rtl/>
        </w:rPr>
        <w:t xml:space="preserve"> תיקון מס' 10 והוראת שעה</w:t>
      </w:r>
      <w:r w:rsidR="006D7041">
        <w:rPr>
          <w:rFonts w:cs="FrankRuehl" w:hint="cs"/>
          <w:rtl/>
        </w:rPr>
        <w:t xml:space="preserve"> לשנת 2020</w:t>
      </w:r>
      <w:r w:rsidR="008506B8">
        <w:rPr>
          <w:rFonts w:cs="FrankRuehl" w:hint="cs"/>
          <w:rtl/>
        </w:rPr>
        <w:t>.</w:t>
      </w:r>
      <w:r w:rsidR="00DC1691">
        <w:rPr>
          <w:rFonts w:cs="FrankRuehl" w:hint="cs"/>
          <w:rtl/>
        </w:rPr>
        <w:t xml:space="preserve"> תוקן </w:t>
      </w:r>
      <w:hyperlink r:id="rId32" w:history="1">
        <w:r w:rsidR="00DC1691" w:rsidRPr="000D3402">
          <w:rPr>
            <w:rStyle w:val="Hyperlink"/>
            <w:rFonts w:cs="FrankRuehl" w:hint="cs"/>
            <w:rtl/>
          </w:rPr>
          <w:t>ס"ח תש"ף מס' 2796</w:t>
        </w:r>
      </w:hyperlink>
      <w:r w:rsidR="00DC1691">
        <w:rPr>
          <w:rFonts w:cs="FrankRuehl" w:hint="cs"/>
          <w:rtl/>
        </w:rPr>
        <w:t xml:space="preserve"> מיום 2.6.2020 עמ' 46 (</w:t>
      </w:r>
      <w:hyperlink r:id="rId33" w:history="1">
        <w:r w:rsidR="00DC1691" w:rsidRPr="00DC1691">
          <w:rPr>
            <w:rStyle w:val="Hyperlink"/>
            <w:rFonts w:cs="FrankRuehl" w:hint="cs"/>
            <w:rtl/>
          </w:rPr>
          <w:t>ה"ח הממשלה תש"ף מס' 1307</w:t>
        </w:r>
      </w:hyperlink>
      <w:r w:rsidR="00DC1691">
        <w:rPr>
          <w:rFonts w:cs="FrankRuehl" w:hint="cs"/>
          <w:rtl/>
        </w:rPr>
        <w:t xml:space="preserve"> עמ' 110) </w:t>
      </w:r>
      <w:r w:rsidR="00DC1691">
        <w:rPr>
          <w:rFonts w:cs="FrankRuehl"/>
          <w:rtl/>
        </w:rPr>
        <w:t>–</w:t>
      </w:r>
      <w:r w:rsidR="00AF5660">
        <w:rPr>
          <w:rFonts w:cs="FrankRuehl" w:hint="cs"/>
          <w:rtl/>
        </w:rPr>
        <w:t xml:space="preserve"> </w:t>
      </w:r>
      <w:r w:rsidR="00DC1691">
        <w:rPr>
          <w:rFonts w:cs="FrankRuehl" w:hint="cs"/>
          <w:rtl/>
        </w:rPr>
        <w:t>הוראת שעה (תיקון) תש"ף-2020.</w:t>
      </w:r>
      <w:r w:rsidR="006803E7">
        <w:rPr>
          <w:rFonts w:cs="FrankRuehl" w:hint="cs"/>
          <w:rtl/>
        </w:rPr>
        <w:t xml:space="preserve"> </w:t>
      </w:r>
      <w:hyperlink r:id="rId34" w:history="1">
        <w:r w:rsidR="006803E7" w:rsidRPr="00A86E1F">
          <w:rPr>
            <w:rStyle w:val="Hyperlink"/>
            <w:rFonts w:cs="FrankRuehl" w:hint="cs"/>
            <w:rtl/>
          </w:rPr>
          <w:t>ס"ח תש"ף מס' 2828</w:t>
        </w:r>
      </w:hyperlink>
      <w:r w:rsidR="006803E7">
        <w:rPr>
          <w:rFonts w:cs="FrankRuehl" w:hint="cs"/>
          <w:rtl/>
        </w:rPr>
        <w:t xml:space="preserve"> מיום 16.7.2020 עמ' 230 (</w:t>
      </w:r>
      <w:hyperlink r:id="rId35" w:history="1">
        <w:r w:rsidR="006803E7" w:rsidRPr="006803E7">
          <w:rPr>
            <w:rStyle w:val="Hyperlink"/>
            <w:rFonts w:cs="FrankRuehl" w:hint="cs"/>
            <w:rtl/>
          </w:rPr>
          <w:t>ה"ח הממשלה תש"ף מס' 1340</w:t>
        </w:r>
      </w:hyperlink>
      <w:r w:rsidR="006803E7">
        <w:rPr>
          <w:rFonts w:cs="FrankRuehl" w:hint="cs"/>
          <w:rtl/>
        </w:rPr>
        <w:t xml:space="preserve"> עמ' 424) </w:t>
      </w:r>
      <w:r w:rsidR="006803E7">
        <w:rPr>
          <w:rFonts w:cs="FrankRuehl"/>
          <w:rtl/>
        </w:rPr>
        <w:t>–</w:t>
      </w:r>
      <w:r w:rsidR="00AF5660">
        <w:rPr>
          <w:rFonts w:cs="FrankRuehl" w:hint="cs"/>
          <w:rtl/>
        </w:rPr>
        <w:t xml:space="preserve"> </w:t>
      </w:r>
      <w:r w:rsidR="006803E7">
        <w:rPr>
          <w:rFonts w:cs="FrankRuehl" w:hint="cs"/>
          <w:rtl/>
        </w:rPr>
        <w:t>הוראת שעה (תיקון מס' 2) תש"ף-2020.</w:t>
      </w:r>
      <w:r w:rsidR="00AF5660">
        <w:rPr>
          <w:rFonts w:cs="FrankRuehl" w:hint="cs"/>
          <w:rtl/>
        </w:rPr>
        <w:t xml:space="preserve"> </w:t>
      </w:r>
      <w:hyperlink r:id="rId36" w:history="1">
        <w:r w:rsidR="00AF5660" w:rsidRPr="00FD1039">
          <w:rPr>
            <w:rStyle w:val="Hyperlink"/>
            <w:rFonts w:cs="FrankRuehl" w:hint="cs"/>
            <w:rtl/>
          </w:rPr>
          <w:t>ס"ח תש"ף מס' 2833</w:t>
        </w:r>
      </w:hyperlink>
      <w:r w:rsidR="00AF5660">
        <w:rPr>
          <w:rFonts w:cs="FrankRuehl" w:hint="cs"/>
          <w:rtl/>
        </w:rPr>
        <w:t xml:space="preserve"> מיום 29.7.2020 עמ' 294 (</w:t>
      </w:r>
      <w:hyperlink r:id="rId37" w:history="1">
        <w:r w:rsidR="00AF5660" w:rsidRPr="002E1CF5">
          <w:rPr>
            <w:rStyle w:val="Hyperlink"/>
            <w:rFonts w:ascii="FrankRuehl" w:hAnsi="FrankRuehl" w:cs="FrankRuehl"/>
            <w:rtl/>
          </w:rPr>
          <w:t>ה"ח הממשלה תש"ף מס' 1349</w:t>
        </w:r>
      </w:hyperlink>
      <w:r w:rsidR="00AF5660" w:rsidRPr="002E1CF5">
        <w:rPr>
          <w:rFonts w:ascii="FrankRuehl" w:hAnsi="FrankRuehl" w:cs="FrankRuehl"/>
          <w:rtl/>
        </w:rPr>
        <w:t xml:space="preserve"> עמ' 620) – הוראת שעה (תיקון מס' 3) תש"ף-2020.</w:t>
      </w:r>
      <w:r w:rsidR="002E1CF5" w:rsidRPr="002E1CF5">
        <w:rPr>
          <w:rFonts w:ascii="FrankRuehl" w:hAnsi="FrankRuehl" w:cs="FrankRuehl"/>
          <w:rtl/>
        </w:rPr>
        <w:t xml:space="preserve"> </w:t>
      </w:r>
      <w:hyperlink r:id="rId38" w:history="1">
        <w:r w:rsidR="002E1CF5" w:rsidRPr="00902CEB">
          <w:rPr>
            <w:rStyle w:val="Hyperlink"/>
            <w:rFonts w:ascii="FrankRuehl" w:hAnsi="FrankRuehl" w:cs="FrankRuehl"/>
            <w:rtl/>
          </w:rPr>
          <w:t>ס"ח תש"ף מס' 2845</w:t>
        </w:r>
      </w:hyperlink>
      <w:r w:rsidR="002E1CF5" w:rsidRPr="002E1CF5">
        <w:rPr>
          <w:rFonts w:ascii="FrankRuehl" w:hAnsi="FrankRuehl" w:cs="FrankRuehl"/>
          <w:rtl/>
        </w:rPr>
        <w:t xml:space="preserve"> מיום 24.8.2020 עמ' 420 (</w:t>
      </w:r>
      <w:hyperlink r:id="rId39" w:history="1">
        <w:r w:rsidR="002E1CF5" w:rsidRPr="002E1CF5">
          <w:rPr>
            <w:rStyle w:val="Hyperlink"/>
            <w:rFonts w:ascii="FrankRuehl" w:hAnsi="FrankRuehl" w:cs="FrankRuehl"/>
            <w:rtl/>
          </w:rPr>
          <w:t>ה"ח הכנסת תש"ף מס' 847</w:t>
        </w:r>
      </w:hyperlink>
      <w:r w:rsidR="002E1CF5" w:rsidRPr="002E1CF5">
        <w:rPr>
          <w:rFonts w:ascii="FrankRuehl" w:hAnsi="FrankRuehl" w:cs="FrankRuehl"/>
          <w:rtl/>
        </w:rPr>
        <w:t xml:space="preserve"> עמ' 54) – </w:t>
      </w:r>
      <w:r w:rsidR="002E1CF5">
        <w:rPr>
          <w:rFonts w:ascii="FrankRuehl" w:hAnsi="FrankRuehl" w:cs="FrankRuehl" w:hint="cs"/>
          <w:rtl/>
        </w:rPr>
        <w:t>הוראת שעה (</w:t>
      </w:r>
      <w:r w:rsidR="002E1CF5" w:rsidRPr="002E1CF5">
        <w:rPr>
          <w:rFonts w:ascii="FrankRuehl" w:hAnsi="FrankRuehl" w:cs="FrankRuehl"/>
          <w:rtl/>
        </w:rPr>
        <w:t>תיקון מס'</w:t>
      </w:r>
      <w:r w:rsidR="002E1CF5">
        <w:rPr>
          <w:rFonts w:ascii="FrankRuehl" w:hAnsi="FrankRuehl" w:cs="FrankRuehl" w:hint="cs"/>
          <w:rtl/>
        </w:rPr>
        <w:t xml:space="preserve"> 4) תש"ף-2020 בסעיף 2 לחוק-יסוד: הכנסת (תיקון מס' 50 </w:t>
      </w:r>
      <w:r w:rsidR="002E1CF5">
        <w:rPr>
          <w:rFonts w:ascii="FrankRuehl" w:hAnsi="FrankRuehl" w:cs="FrankRuehl"/>
          <w:rtl/>
        </w:rPr>
        <w:t>–</w:t>
      </w:r>
      <w:r w:rsidR="002E1CF5">
        <w:rPr>
          <w:rFonts w:ascii="FrankRuehl" w:hAnsi="FrankRuehl" w:cs="FrankRuehl" w:hint="cs"/>
          <w:rtl/>
        </w:rPr>
        <w:t xml:space="preserve"> הוראת שעה), תש"ף-2020; תחילתו ביום 24.8.2020.</w:t>
      </w:r>
      <w:r w:rsidR="00170F7B">
        <w:rPr>
          <w:rFonts w:ascii="FrankRuehl" w:hAnsi="FrankRuehl" w:cs="FrankRuehl" w:hint="cs"/>
          <w:rtl/>
        </w:rPr>
        <w:t xml:space="preserve"> </w:t>
      </w:r>
      <w:hyperlink r:id="rId40" w:history="1">
        <w:r w:rsidR="00170F7B" w:rsidRPr="00CB00A3">
          <w:rPr>
            <w:rStyle w:val="Hyperlink"/>
            <w:rFonts w:ascii="FrankRuehl" w:hAnsi="FrankRuehl" w:cs="FrankRuehl" w:hint="cs"/>
            <w:rtl/>
          </w:rPr>
          <w:t>ס"ח תש"ף מס' 2849</w:t>
        </w:r>
      </w:hyperlink>
      <w:r w:rsidR="00170F7B">
        <w:rPr>
          <w:rFonts w:ascii="FrankRuehl" w:hAnsi="FrankRuehl" w:cs="FrankRuehl" w:hint="cs"/>
          <w:rtl/>
        </w:rPr>
        <w:t xml:space="preserve"> מיום 8.9.2020 עמ' 436 (</w:t>
      </w:r>
      <w:hyperlink r:id="rId41" w:history="1">
        <w:r w:rsidR="00170F7B" w:rsidRPr="00170F7B">
          <w:rPr>
            <w:rStyle w:val="Hyperlink"/>
            <w:rFonts w:ascii="FrankRuehl" w:hAnsi="FrankRuehl" w:cs="FrankRuehl" w:hint="cs"/>
            <w:rtl/>
          </w:rPr>
          <w:t>ה"ח הממשלה תש"ף מס' 1352</w:t>
        </w:r>
      </w:hyperlink>
      <w:r w:rsidR="00170F7B">
        <w:rPr>
          <w:rFonts w:ascii="FrankRuehl" w:hAnsi="FrankRuehl" w:cs="FrankRuehl" w:hint="cs"/>
          <w:rtl/>
        </w:rPr>
        <w:t xml:space="preserve"> עמ' 634) </w:t>
      </w:r>
      <w:r w:rsidR="00170F7B">
        <w:rPr>
          <w:rFonts w:ascii="FrankRuehl" w:hAnsi="FrankRuehl" w:cs="FrankRuehl"/>
          <w:rtl/>
        </w:rPr>
        <w:t>–</w:t>
      </w:r>
      <w:r w:rsidR="00170F7B">
        <w:rPr>
          <w:rFonts w:ascii="FrankRuehl" w:hAnsi="FrankRuehl" w:cs="FrankRuehl" w:hint="cs"/>
          <w:rtl/>
        </w:rPr>
        <w:t xml:space="preserve"> הוראת שעה (תיקון מס' 5) תש"ף-2020.</w:t>
      </w:r>
      <w:r w:rsidR="005C17D9">
        <w:rPr>
          <w:rFonts w:ascii="FrankRuehl" w:hAnsi="FrankRuehl" w:cs="FrankRuehl" w:hint="cs"/>
          <w:rtl/>
        </w:rPr>
        <w:t xml:space="preserve"> </w:t>
      </w:r>
      <w:hyperlink r:id="rId42" w:history="1">
        <w:r w:rsidR="005C17D9" w:rsidRPr="000D2396">
          <w:rPr>
            <w:rStyle w:val="Hyperlink"/>
            <w:rFonts w:ascii="FrankRuehl" w:hAnsi="FrankRuehl" w:cs="FrankRuehl" w:hint="cs"/>
            <w:rtl/>
          </w:rPr>
          <w:t>ס"ח תשפ"א מס' 2858</w:t>
        </w:r>
      </w:hyperlink>
      <w:r w:rsidR="005C17D9">
        <w:rPr>
          <w:rFonts w:ascii="FrankRuehl" w:hAnsi="FrankRuehl" w:cs="FrankRuehl" w:hint="cs"/>
          <w:rtl/>
        </w:rPr>
        <w:t xml:space="preserve"> מיום 30.9.2020 עמ' 28 (</w:t>
      </w:r>
      <w:hyperlink r:id="rId43" w:history="1">
        <w:r w:rsidR="005C17D9" w:rsidRPr="005C17D9">
          <w:rPr>
            <w:rStyle w:val="Hyperlink"/>
            <w:rFonts w:ascii="FrankRuehl" w:hAnsi="FrankRuehl" w:cs="FrankRuehl" w:hint="cs"/>
            <w:rtl/>
          </w:rPr>
          <w:t>ה"ח הממשלה תשפ"א מס' 1364</w:t>
        </w:r>
      </w:hyperlink>
      <w:r w:rsidR="005C17D9">
        <w:rPr>
          <w:rFonts w:ascii="FrankRuehl" w:hAnsi="FrankRuehl" w:cs="FrankRuehl" w:hint="cs"/>
          <w:rtl/>
        </w:rPr>
        <w:t xml:space="preserve"> עמ' 2) </w:t>
      </w:r>
      <w:r w:rsidR="005C17D9">
        <w:rPr>
          <w:rFonts w:ascii="FrankRuehl" w:hAnsi="FrankRuehl" w:cs="FrankRuehl"/>
          <w:rtl/>
        </w:rPr>
        <w:t>–</w:t>
      </w:r>
      <w:r w:rsidR="005C17D9">
        <w:rPr>
          <w:rFonts w:ascii="FrankRuehl" w:hAnsi="FrankRuehl" w:cs="FrankRuehl" w:hint="cs"/>
          <w:rtl/>
        </w:rPr>
        <w:t xml:space="preserve"> הוראת שעה (תיקון מס' 6) תשפ"א-2020.</w:t>
      </w:r>
    </w:p>
    <w:p w:rsidR="00FF61AE" w:rsidRDefault="00FF61AE" w:rsidP="00FF61A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4" w:history="1">
        <w:r w:rsidR="006D7041" w:rsidRPr="00FF61AE">
          <w:rPr>
            <w:rStyle w:val="Hyperlink"/>
            <w:rFonts w:ascii="FrankRuehl" w:hAnsi="FrankRuehl" w:cs="FrankRuehl" w:hint="cs"/>
            <w:rtl/>
          </w:rPr>
          <w:t>ס"ח תשפ"א מס' 2889</w:t>
        </w:r>
      </w:hyperlink>
      <w:r w:rsidR="006D7041">
        <w:rPr>
          <w:rFonts w:ascii="FrankRuehl" w:hAnsi="FrankRuehl" w:cs="FrankRuehl" w:hint="cs"/>
          <w:rtl/>
        </w:rPr>
        <w:t xml:space="preserve"> מיום 29.12.2020 עמ' 252 (</w:t>
      </w:r>
      <w:hyperlink r:id="rId45" w:history="1">
        <w:r w:rsidR="006D7041" w:rsidRPr="006D7041">
          <w:rPr>
            <w:rStyle w:val="Hyperlink"/>
            <w:rFonts w:ascii="FrankRuehl" w:hAnsi="FrankRuehl" w:cs="FrankRuehl" w:hint="cs"/>
            <w:rtl/>
          </w:rPr>
          <w:t>ה"ח הממשלה תשפ"א מס' 1380</w:t>
        </w:r>
      </w:hyperlink>
      <w:r w:rsidR="006D7041">
        <w:rPr>
          <w:rFonts w:ascii="FrankRuehl" w:hAnsi="FrankRuehl" w:cs="FrankRuehl" w:hint="cs"/>
          <w:rtl/>
        </w:rPr>
        <w:t xml:space="preserve"> עמ' 140) </w:t>
      </w:r>
      <w:r w:rsidR="006D7041">
        <w:rPr>
          <w:rFonts w:ascii="FrankRuehl" w:hAnsi="FrankRuehl" w:cs="FrankRuehl"/>
          <w:rtl/>
        </w:rPr>
        <w:t>–</w:t>
      </w:r>
      <w:r w:rsidR="006D7041">
        <w:rPr>
          <w:rFonts w:ascii="FrankRuehl" w:hAnsi="FrankRuehl" w:cs="FrankRuehl" w:hint="cs"/>
          <w:rtl/>
        </w:rPr>
        <w:t xml:space="preserve"> תיקון מס' 11 והוראת שעה לשנת 2021; תחילתו ביום 1.1.2021 ור' סעיף 2 לענין הוראת שעה.</w:t>
      </w:r>
    </w:p>
    <w:p w:rsidR="00A871FA" w:rsidRDefault="00A871FA" w:rsidP="00A871F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6" w:history="1">
        <w:r w:rsidR="00D31960" w:rsidRPr="00A871FA">
          <w:rPr>
            <w:rStyle w:val="Hyperlink"/>
            <w:rFonts w:ascii="FrankRuehl" w:hAnsi="FrankRuehl" w:cs="FrankRuehl" w:hint="cs"/>
            <w:rtl/>
          </w:rPr>
          <w:t>י"פ תשפ"א מס' 9334</w:t>
        </w:r>
      </w:hyperlink>
      <w:r w:rsidR="00D31960">
        <w:rPr>
          <w:rFonts w:ascii="FrankRuehl" w:hAnsi="FrankRuehl" w:cs="FrankRuehl" w:hint="cs"/>
          <w:rtl/>
        </w:rPr>
        <w:t xml:space="preserve"> מיום 30.12.2020 עמ' 2619 </w:t>
      </w:r>
      <w:r w:rsidR="00D31960">
        <w:rPr>
          <w:rFonts w:ascii="FrankRuehl" w:hAnsi="FrankRuehl" w:cs="FrankRuehl"/>
          <w:rtl/>
        </w:rPr>
        <w:t>–</w:t>
      </w:r>
      <w:r w:rsidR="00D31960">
        <w:rPr>
          <w:rFonts w:ascii="FrankRuehl" w:hAnsi="FrankRuehl" w:cs="FrankRuehl" w:hint="cs"/>
          <w:rtl/>
        </w:rPr>
        <w:t xml:space="preserve"> הודעה תשפ"א-2020; תחילתה ביום 1.1.2021.</w:t>
      </w:r>
    </w:p>
    <w:p w:rsidR="009B6E3A" w:rsidRDefault="009B6E3A" w:rsidP="009B6E3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7" w:history="1">
        <w:r w:rsidR="005D0812" w:rsidRPr="009B6E3A">
          <w:rPr>
            <w:rStyle w:val="Hyperlink"/>
            <w:rFonts w:ascii="FrankRuehl" w:hAnsi="FrankRuehl" w:cs="FrankRuehl"/>
            <w:rtl/>
          </w:rPr>
          <w:t>ס"ח תשפ"א מס' 2914</w:t>
        </w:r>
      </w:hyperlink>
      <w:r w:rsidR="005D0812" w:rsidRPr="005D0812">
        <w:rPr>
          <w:rFonts w:ascii="FrankRuehl" w:hAnsi="FrankRuehl" w:cs="FrankRuehl"/>
          <w:rtl/>
        </w:rPr>
        <w:t xml:space="preserve"> מיום 7.7.2021 עמ' 368 (</w:t>
      </w:r>
      <w:hyperlink r:id="rId48" w:history="1">
        <w:r w:rsidR="005D0812" w:rsidRPr="005D0812">
          <w:rPr>
            <w:rStyle w:val="Hyperlink"/>
            <w:rFonts w:ascii="FrankRuehl" w:hAnsi="FrankRuehl" w:cs="FrankRuehl"/>
            <w:rtl/>
          </w:rPr>
          <w:t>ה"ח הממשלה תשפ"א מס' 1411</w:t>
        </w:r>
      </w:hyperlink>
      <w:r w:rsidR="005D0812" w:rsidRPr="005D0812">
        <w:rPr>
          <w:rFonts w:ascii="FrankRuehl" w:hAnsi="FrankRuehl" w:cs="FrankRuehl"/>
          <w:rtl/>
        </w:rPr>
        <w:t xml:space="preserve"> עמ' 470) – תיקון מס' </w:t>
      </w:r>
      <w:r w:rsidR="005D0812">
        <w:rPr>
          <w:rFonts w:ascii="FrankRuehl" w:hAnsi="FrankRuehl" w:cs="FrankRuehl" w:hint="cs"/>
          <w:rtl/>
        </w:rPr>
        <w:t>12 בסעיף 3 לחוק-יסוד: הכנסת (תיקון מס' 51), תשפ"א-2021.</w:t>
      </w:r>
    </w:p>
    <w:p w:rsidR="00182CBD" w:rsidRDefault="00182CBD" w:rsidP="00182C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9" w:history="1">
        <w:r w:rsidR="00474EB0" w:rsidRPr="00182CBD">
          <w:rPr>
            <w:rStyle w:val="Hyperlink"/>
            <w:rFonts w:ascii="FrankRuehl" w:hAnsi="FrankRuehl" w:cs="FrankRuehl" w:hint="cs"/>
            <w:rtl/>
          </w:rPr>
          <w:t>י"פ תשפ"ב מס' 10112</w:t>
        </w:r>
      </w:hyperlink>
      <w:r w:rsidR="00474EB0">
        <w:rPr>
          <w:rFonts w:ascii="FrankRuehl" w:hAnsi="FrankRuehl" w:cs="FrankRuehl" w:hint="cs"/>
          <w:rtl/>
        </w:rPr>
        <w:t xml:space="preserve"> מיום 5.1.2022 עמ' 2625 </w:t>
      </w:r>
      <w:r w:rsidR="00474EB0">
        <w:rPr>
          <w:rFonts w:ascii="FrankRuehl" w:hAnsi="FrankRuehl" w:cs="FrankRuehl"/>
          <w:rtl/>
        </w:rPr>
        <w:t>–</w:t>
      </w:r>
      <w:r w:rsidR="00474EB0">
        <w:rPr>
          <w:rFonts w:ascii="FrankRuehl" w:hAnsi="FrankRuehl" w:cs="FrankRuehl" w:hint="cs"/>
          <w:rtl/>
        </w:rPr>
        <w:t xml:space="preserve"> הודעה תשפ"ב-2022; תחילתה ביום 1.1.2022.</w:t>
      </w:r>
    </w:p>
    <w:p w:rsidR="0088198D" w:rsidRDefault="0088198D" w:rsidP="0088198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0" w:history="1">
        <w:r w:rsidR="003C03F1" w:rsidRPr="0088198D">
          <w:rPr>
            <w:rStyle w:val="Hyperlink"/>
            <w:rFonts w:ascii="FrankRuehl" w:hAnsi="FrankRuehl" w:cs="FrankRuehl" w:hint="cs"/>
            <w:rtl/>
          </w:rPr>
          <w:t>י"פ תשפ"ג מס' 11042</w:t>
        </w:r>
      </w:hyperlink>
      <w:r w:rsidR="003C03F1">
        <w:rPr>
          <w:rFonts w:ascii="FrankRuehl" w:hAnsi="FrankRuehl" w:cs="FrankRuehl" w:hint="cs"/>
          <w:rtl/>
        </w:rPr>
        <w:t xml:space="preserve"> מיום 10.1.2023 עמ' 2936 </w:t>
      </w:r>
      <w:r w:rsidR="003C03F1">
        <w:rPr>
          <w:rFonts w:ascii="FrankRuehl" w:hAnsi="FrankRuehl" w:cs="FrankRuehl"/>
          <w:rtl/>
        </w:rPr>
        <w:t>–</w:t>
      </w:r>
      <w:r w:rsidR="003C03F1">
        <w:rPr>
          <w:rFonts w:ascii="FrankRuehl" w:hAnsi="FrankRuehl" w:cs="FrankRuehl" w:hint="cs"/>
          <w:rtl/>
        </w:rPr>
        <w:t xml:space="preserve"> הודעה תשפ"ג-2023; תחילתה ביום 1.1.2023.</w:t>
      </w:r>
    </w:p>
    <w:p w:rsidR="004C78C0" w:rsidRPr="005D0812" w:rsidRDefault="004C78C0" w:rsidP="004C78C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1" w:history="1">
        <w:r w:rsidR="00082D11" w:rsidRPr="004C78C0">
          <w:rPr>
            <w:rStyle w:val="Hyperlink"/>
            <w:rFonts w:ascii="FrankRuehl" w:hAnsi="FrankRuehl" w:cs="FrankRuehl" w:hint="cs"/>
            <w:rtl/>
          </w:rPr>
          <w:t>ס"ח תשפ"ג מס' 3042</w:t>
        </w:r>
      </w:hyperlink>
      <w:r w:rsidR="00082D11">
        <w:rPr>
          <w:rFonts w:ascii="FrankRuehl" w:hAnsi="FrankRuehl" w:cs="FrankRuehl" w:hint="cs"/>
          <w:rtl/>
        </w:rPr>
        <w:t xml:space="preserve"> מיום 28.5.2023 עמ' 138 (</w:t>
      </w:r>
      <w:hyperlink r:id="rId52" w:history="1">
        <w:r w:rsidR="00082D11" w:rsidRPr="00082D11">
          <w:rPr>
            <w:rStyle w:val="Hyperlink"/>
            <w:rFonts w:ascii="FrankRuehl" w:hAnsi="FrankRuehl" w:cs="FrankRuehl" w:hint="cs"/>
            <w:rtl/>
          </w:rPr>
          <w:t>ה"ח הממשלה תשפ"ג מס' 1613</w:t>
        </w:r>
      </w:hyperlink>
      <w:r w:rsidR="00082D11">
        <w:rPr>
          <w:rFonts w:ascii="FrankRuehl" w:hAnsi="FrankRuehl" w:cs="FrankRuehl" w:hint="cs"/>
          <w:rtl/>
        </w:rPr>
        <w:t xml:space="preserve"> עמ' 970) </w:t>
      </w:r>
      <w:r w:rsidR="00082D11">
        <w:rPr>
          <w:rFonts w:ascii="FrankRuehl" w:hAnsi="FrankRuehl" w:cs="FrankRuehl"/>
          <w:rtl/>
        </w:rPr>
        <w:t>–</w:t>
      </w:r>
      <w:r w:rsidR="00082D11">
        <w:rPr>
          <w:rFonts w:ascii="FrankRuehl" w:hAnsi="FrankRuehl" w:cs="FrankRuehl" w:hint="cs"/>
          <w:rtl/>
        </w:rPr>
        <w:t xml:space="preserve"> תיקון מס' 13.</w:t>
      </w:r>
    </w:p>
  </w:footnote>
  <w:footnote w:id="2">
    <w:p w:rsidR="0052622D" w:rsidRDefault="0052622D" w:rsidP="0052622D">
      <w:pPr>
        <w:pStyle w:val="a6"/>
        <w:spacing w:before="72" w:line="240" w:lineRule="auto"/>
        <w:ind w:right="1134"/>
        <w:rPr>
          <w:rFonts w:hint="cs"/>
        </w:rPr>
      </w:pPr>
      <w:r>
        <w:rPr>
          <w:rStyle w:val="a7"/>
        </w:rPr>
        <w:footnoteRef/>
      </w:r>
      <w:r w:rsidRPr="0052622D">
        <w:rPr>
          <w:rFonts w:ascii="FrankRuehl" w:hAnsi="FrankRuehl" w:cs="FrankRuehl"/>
          <w:sz w:val="22"/>
          <w:szCs w:val="22"/>
          <w:rtl/>
        </w:rPr>
        <w:t xml:space="preserve"> ר' החלטה בדבר הסמכת ועדות: </w:t>
      </w:r>
      <w:hyperlink r:id="rId53" w:history="1">
        <w:r w:rsidRPr="0052622D">
          <w:rPr>
            <w:rStyle w:val="Hyperlink"/>
            <w:rFonts w:ascii="FrankRuehl" w:hAnsi="FrankRuehl" w:cs="FrankRuehl" w:hint="cs"/>
            <w:sz w:val="22"/>
            <w:szCs w:val="22"/>
            <w:rtl/>
          </w:rPr>
          <w:t>י"פ תש"ם מס' 2588</w:t>
        </w:r>
      </w:hyperlink>
      <w:r w:rsidRPr="0052622D">
        <w:rPr>
          <w:rFonts w:ascii="FrankRuehl" w:hAnsi="FrankRuehl" w:cs="FrankRuehl"/>
          <w:sz w:val="22"/>
          <w:szCs w:val="22"/>
          <w:rtl/>
        </w:rPr>
        <w:t xml:space="preserve"> מיום 17.12.1979 עמ' 538; תחילתה ביום 27.11.1979.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6D2" w:rsidRDefault="001726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יסוד: משק המדינה</w:t>
    </w:r>
  </w:p>
  <w:p w:rsidR="001726D2" w:rsidRDefault="001726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26D2" w:rsidRDefault="001726D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26D2" w:rsidRDefault="001726D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יסוד: משק המדינה</w:t>
    </w:r>
  </w:p>
  <w:p w:rsidR="001726D2" w:rsidRDefault="001726D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26D2" w:rsidRDefault="001726D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2563"/>
    <w:rsid w:val="00005E1D"/>
    <w:rsid w:val="00014A82"/>
    <w:rsid w:val="00082D11"/>
    <w:rsid w:val="000D2396"/>
    <w:rsid w:val="000D3402"/>
    <w:rsid w:val="000F06DD"/>
    <w:rsid w:val="00102320"/>
    <w:rsid w:val="00112563"/>
    <w:rsid w:val="001271EB"/>
    <w:rsid w:val="00155D97"/>
    <w:rsid w:val="00156659"/>
    <w:rsid w:val="00170F7B"/>
    <w:rsid w:val="001726D2"/>
    <w:rsid w:val="00174665"/>
    <w:rsid w:val="00182CBD"/>
    <w:rsid w:val="001941C9"/>
    <w:rsid w:val="001E47B8"/>
    <w:rsid w:val="001F006E"/>
    <w:rsid w:val="0021235D"/>
    <w:rsid w:val="002451C9"/>
    <w:rsid w:val="00292B3C"/>
    <w:rsid w:val="00295B89"/>
    <w:rsid w:val="002A0644"/>
    <w:rsid w:val="002A6EC4"/>
    <w:rsid w:val="002A72FA"/>
    <w:rsid w:val="002E1CF5"/>
    <w:rsid w:val="002F5C02"/>
    <w:rsid w:val="00301C37"/>
    <w:rsid w:val="00305207"/>
    <w:rsid w:val="00317278"/>
    <w:rsid w:val="00336B80"/>
    <w:rsid w:val="00341C81"/>
    <w:rsid w:val="00354D04"/>
    <w:rsid w:val="00367C6C"/>
    <w:rsid w:val="00392D82"/>
    <w:rsid w:val="00394F17"/>
    <w:rsid w:val="003C03F1"/>
    <w:rsid w:val="003D147A"/>
    <w:rsid w:val="003E5523"/>
    <w:rsid w:val="003F2857"/>
    <w:rsid w:val="00400055"/>
    <w:rsid w:val="00415F46"/>
    <w:rsid w:val="00423123"/>
    <w:rsid w:val="00444AE8"/>
    <w:rsid w:val="00454648"/>
    <w:rsid w:val="004557AA"/>
    <w:rsid w:val="0045756E"/>
    <w:rsid w:val="00461A84"/>
    <w:rsid w:val="004638E1"/>
    <w:rsid w:val="00474EB0"/>
    <w:rsid w:val="004878CC"/>
    <w:rsid w:val="004C0D59"/>
    <w:rsid w:val="004C78C0"/>
    <w:rsid w:val="004D7732"/>
    <w:rsid w:val="00515F9E"/>
    <w:rsid w:val="0052622D"/>
    <w:rsid w:val="005A2CE2"/>
    <w:rsid w:val="005B136D"/>
    <w:rsid w:val="005B64DB"/>
    <w:rsid w:val="005C17D9"/>
    <w:rsid w:val="005D0812"/>
    <w:rsid w:val="005E2E48"/>
    <w:rsid w:val="00615FA4"/>
    <w:rsid w:val="006803E7"/>
    <w:rsid w:val="00680D7C"/>
    <w:rsid w:val="006C4BF6"/>
    <w:rsid w:val="006D5B70"/>
    <w:rsid w:val="006D7041"/>
    <w:rsid w:val="006E0010"/>
    <w:rsid w:val="006F1D49"/>
    <w:rsid w:val="006F5684"/>
    <w:rsid w:val="0070561D"/>
    <w:rsid w:val="00735039"/>
    <w:rsid w:val="007C5A32"/>
    <w:rsid w:val="007D71BF"/>
    <w:rsid w:val="007E3866"/>
    <w:rsid w:val="00802944"/>
    <w:rsid w:val="00805DF0"/>
    <w:rsid w:val="00815C4E"/>
    <w:rsid w:val="00817B82"/>
    <w:rsid w:val="008506B8"/>
    <w:rsid w:val="0088198D"/>
    <w:rsid w:val="00882F77"/>
    <w:rsid w:val="008B337A"/>
    <w:rsid w:val="008D18C0"/>
    <w:rsid w:val="008D4616"/>
    <w:rsid w:val="008E3321"/>
    <w:rsid w:val="00902CEB"/>
    <w:rsid w:val="0091015D"/>
    <w:rsid w:val="00932937"/>
    <w:rsid w:val="00951E91"/>
    <w:rsid w:val="009A5234"/>
    <w:rsid w:val="009A6EFC"/>
    <w:rsid w:val="009B6E3A"/>
    <w:rsid w:val="009C61C7"/>
    <w:rsid w:val="009D48A3"/>
    <w:rsid w:val="009E47D3"/>
    <w:rsid w:val="00A27966"/>
    <w:rsid w:val="00A57629"/>
    <w:rsid w:val="00A86E1F"/>
    <w:rsid w:val="00A871FA"/>
    <w:rsid w:val="00AA37DF"/>
    <w:rsid w:val="00AD1CB3"/>
    <w:rsid w:val="00AF5660"/>
    <w:rsid w:val="00B02B5D"/>
    <w:rsid w:val="00B3296C"/>
    <w:rsid w:val="00B45622"/>
    <w:rsid w:val="00B63811"/>
    <w:rsid w:val="00B84B5F"/>
    <w:rsid w:val="00BB7079"/>
    <w:rsid w:val="00BD3C66"/>
    <w:rsid w:val="00C64D57"/>
    <w:rsid w:val="00C7323A"/>
    <w:rsid w:val="00C80F80"/>
    <w:rsid w:val="00CB00A3"/>
    <w:rsid w:val="00CC0630"/>
    <w:rsid w:val="00CC2FAD"/>
    <w:rsid w:val="00D052A3"/>
    <w:rsid w:val="00D31960"/>
    <w:rsid w:val="00D66832"/>
    <w:rsid w:val="00D7534B"/>
    <w:rsid w:val="00D76ABF"/>
    <w:rsid w:val="00D8664F"/>
    <w:rsid w:val="00D9507A"/>
    <w:rsid w:val="00DC1691"/>
    <w:rsid w:val="00DD0718"/>
    <w:rsid w:val="00DE6F0A"/>
    <w:rsid w:val="00DF31F5"/>
    <w:rsid w:val="00E1008C"/>
    <w:rsid w:val="00E106A3"/>
    <w:rsid w:val="00E1558D"/>
    <w:rsid w:val="00E46B9B"/>
    <w:rsid w:val="00E506B7"/>
    <w:rsid w:val="00E53FC2"/>
    <w:rsid w:val="00E601D8"/>
    <w:rsid w:val="00E67A1B"/>
    <w:rsid w:val="00E93DC4"/>
    <w:rsid w:val="00EB691F"/>
    <w:rsid w:val="00EB748A"/>
    <w:rsid w:val="00F233DD"/>
    <w:rsid w:val="00F70D1A"/>
    <w:rsid w:val="00F90CCD"/>
    <w:rsid w:val="00FA27D7"/>
    <w:rsid w:val="00FB665B"/>
    <w:rsid w:val="00FD1039"/>
    <w:rsid w:val="00FF61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2D47484-5018-41A1-AA35-6751D0DE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AA37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396.pdf" TargetMode="External"/><Relationship Id="rId21" Type="http://schemas.openxmlformats.org/officeDocument/2006/relationships/hyperlink" Target="https://www.nevo.co.il/law_html/law15/memshala-1613.pdf" TargetMode="External"/><Relationship Id="rId42" Type="http://schemas.openxmlformats.org/officeDocument/2006/relationships/hyperlink" Target="https://www.nevo.co.il/Law_word/law14/law-2858.pdf" TargetMode="External"/><Relationship Id="rId47" Type="http://schemas.openxmlformats.org/officeDocument/2006/relationships/hyperlink" Target="https://www.nevo.co.il/Law_word/law15/memshala-1380.pdf" TargetMode="External"/><Relationship Id="rId63" Type="http://schemas.openxmlformats.org/officeDocument/2006/relationships/hyperlink" Target="https://www.nevo.co.il/law_html/law10/yalkut-11042.pdf"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4/law-2587.pdf" TargetMode="External"/><Relationship Id="rId29" Type="http://schemas.openxmlformats.org/officeDocument/2006/relationships/hyperlink" Target="http://www.nevo.co.il/Law_word/law16/knesset-512.pdf" TargetMode="External"/><Relationship Id="rId11" Type="http://schemas.openxmlformats.org/officeDocument/2006/relationships/hyperlink" Target="http://www.nevo.co.il/Law_word/law17/PROP-1611.pdf" TargetMode="External"/><Relationship Id="rId24" Type="http://schemas.openxmlformats.org/officeDocument/2006/relationships/hyperlink" Target="https://www.nevo.co.il/law_html/law14/law-3042.pdf" TargetMode="External"/><Relationship Id="rId32" Type="http://schemas.openxmlformats.org/officeDocument/2006/relationships/hyperlink" Target="https://www.nevo.co.il/Law_word/law14/law-2796.pdf" TargetMode="External"/><Relationship Id="rId37" Type="http://schemas.openxmlformats.org/officeDocument/2006/relationships/hyperlink" Target="https://www.nevo.co.il/Law_word/law15/memshala-1349.pdf" TargetMode="External"/><Relationship Id="rId40" Type="http://schemas.openxmlformats.org/officeDocument/2006/relationships/hyperlink" Target="https://www.nevo.co.il/Law_word/law14/law-2849.pdf" TargetMode="External"/><Relationship Id="rId45" Type="http://schemas.openxmlformats.org/officeDocument/2006/relationships/hyperlink" Target="https://www.nevo.co.il/Law_word/law15/memshala-1294.pdf" TargetMode="External"/><Relationship Id="rId53" Type="http://schemas.openxmlformats.org/officeDocument/2006/relationships/hyperlink" Target="http://www.nevo.co.il/Law_word/law10/yalkut-6541.pdf" TargetMode="External"/><Relationship Id="rId58" Type="http://schemas.openxmlformats.org/officeDocument/2006/relationships/hyperlink" Target="http://www.nevo.co.il/Law_word/law10/yalkut-7690.pdf" TargetMode="External"/><Relationship Id="rId66"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hyperlink" Target="https://www.nevo.co.il/Law_word/law10/yalkut-9334.pdf" TargetMode="External"/><Relationship Id="rId19" Type="http://schemas.openxmlformats.org/officeDocument/2006/relationships/hyperlink" Target="https://www.nevo.co.il/Law_word/law15/memshala-1411.pdf" TargetMode="External"/><Relationship Id="rId14" Type="http://schemas.openxmlformats.org/officeDocument/2006/relationships/hyperlink" Target="http://www.nevo.co.il/Law_word/law14/law-2440.pdf" TargetMode="External"/><Relationship Id="rId22" Type="http://schemas.openxmlformats.org/officeDocument/2006/relationships/hyperlink" Target="http://www.nevo.co.il/Law_word/law14/LAW-1378.pdf" TargetMode="External"/><Relationship Id="rId27" Type="http://schemas.openxmlformats.org/officeDocument/2006/relationships/hyperlink" Target="http://www.nevo.co.il/Law_word/law17/PROP-1985.pdf" TargetMode="External"/><Relationship Id="rId30" Type="http://schemas.openxmlformats.org/officeDocument/2006/relationships/hyperlink" Target="https://www.nevo.co.il/Law_word/law14/law-2791.pdf" TargetMode="External"/><Relationship Id="rId35" Type="http://schemas.openxmlformats.org/officeDocument/2006/relationships/hyperlink" Target="https://www.nevo.co.il/Law_word/law15/memshala-1340.pdf" TargetMode="External"/><Relationship Id="rId43" Type="http://schemas.openxmlformats.org/officeDocument/2006/relationships/hyperlink" Target="https://www.nevo.co.il/Law_word/law15/memshala-1364.pdf" TargetMode="External"/><Relationship Id="rId48" Type="http://schemas.openxmlformats.org/officeDocument/2006/relationships/hyperlink" Target="https://www.nevo.co.il/Law_word/law14/law-2889.pdf" TargetMode="External"/><Relationship Id="rId56" Type="http://schemas.openxmlformats.org/officeDocument/2006/relationships/hyperlink" Target="http://www.nevo.co.il/Law_word/law10/yalkut-7193.pdf" TargetMode="External"/><Relationship Id="rId64" Type="http://schemas.openxmlformats.org/officeDocument/2006/relationships/hyperlink" Target="http://www.nevo.co.il/Law_word/law14/LAW-1237.pdf" TargetMode="External"/><Relationship Id="rId69" Type="http://schemas.openxmlformats.org/officeDocument/2006/relationships/header" Target="header2.xml"/><Relationship Id="rId8" Type="http://schemas.openxmlformats.org/officeDocument/2006/relationships/hyperlink" Target="http://www.nevo.co.il/Law_word/law14/LAW-1052.pdf" TargetMode="External"/><Relationship Id="rId51" Type="http://schemas.openxmlformats.org/officeDocument/2006/relationships/hyperlink" Target="http://www.nevo.co.il/Law_word/law15/memshala-25.pdf"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_word/law14/law-2245.pdf" TargetMode="External"/><Relationship Id="rId17" Type="http://schemas.openxmlformats.org/officeDocument/2006/relationships/hyperlink" Target="http://www.nevo.co.il/Law_word/law15/memshala-1081.pdf" TargetMode="External"/><Relationship Id="rId25" Type="http://schemas.openxmlformats.org/officeDocument/2006/relationships/hyperlink" Target="https://www.nevo.co.il/law_html/law15/memshala-1613.pdf" TargetMode="External"/><Relationship Id="rId33" Type="http://schemas.openxmlformats.org/officeDocument/2006/relationships/hyperlink" Target="https://www.nevo.co.il/Law_word/law15/memshala-1307.pdf" TargetMode="External"/><Relationship Id="rId38" Type="http://schemas.openxmlformats.org/officeDocument/2006/relationships/hyperlink" Target="http://www.nevo.co.il/Law_word/law14/law-2845.pdf" TargetMode="External"/><Relationship Id="rId46" Type="http://schemas.openxmlformats.org/officeDocument/2006/relationships/hyperlink" Target="https://www.nevo.co.il/Law_word/law14/law-2889.pdf" TargetMode="External"/><Relationship Id="rId59" Type="http://schemas.openxmlformats.org/officeDocument/2006/relationships/hyperlink" Target="http://www.nevo.co.il/Law_word/law10/yalkut-8087.pdf"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s://www.nevo.co.il/law_html/law14/law-3042.pdf" TargetMode="External"/><Relationship Id="rId41" Type="http://schemas.openxmlformats.org/officeDocument/2006/relationships/hyperlink" Target="https://www.nevo.co.il/Law_word/law15/memshala-1352.pdf" TargetMode="External"/><Relationship Id="rId54" Type="http://schemas.openxmlformats.org/officeDocument/2006/relationships/hyperlink" Target="http://www.nevo.co.il/Law_word/law10/yalkut-6735.pdf" TargetMode="External"/><Relationship Id="rId62" Type="http://schemas.openxmlformats.org/officeDocument/2006/relationships/hyperlink" Target="https://www.nevo.co.il/Law_word/law10/yalkut-10112.pdf"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052.pdf" TargetMode="External"/><Relationship Id="rId15" Type="http://schemas.openxmlformats.org/officeDocument/2006/relationships/hyperlink" Target="http://www.nevo.co.il/Law_word/law16/knesset-512.pdf" TargetMode="External"/><Relationship Id="rId23" Type="http://schemas.openxmlformats.org/officeDocument/2006/relationships/hyperlink" Target="http://www.nevo.co.il/Law_word/law17/PROP-2081.pdf" TargetMode="External"/><Relationship Id="rId28" Type="http://schemas.openxmlformats.org/officeDocument/2006/relationships/hyperlink" Target="http://www.nevo.co.il/Law_word/law14/law-2440.pdf" TargetMode="External"/><Relationship Id="rId36" Type="http://schemas.openxmlformats.org/officeDocument/2006/relationships/hyperlink" Target="https://www.nevo.co.il/Law_word/law14/law-2833.pdf" TargetMode="External"/><Relationship Id="rId49" Type="http://schemas.openxmlformats.org/officeDocument/2006/relationships/hyperlink" Target="https://www.nevo.co.il/Law_word/law15/memshala-1380.pdf" TargetMode="External"/><Relationship Id="rId57" Type="http://schemas.openxmlformats.org/officeDocument/2006/relationships/hyperlink" Target="https://www.nevo.co.il/law_word/law10/yalkut-7426.pdf" TargetMode="External"/><Relationship Id="rId10" Type="http://schemas.openxmlformats.org/officeDocument/2006/relationships/hyperlink" Target="http://www.nevo.co.il/Law_word/law14/LAW-1079.pdf" TargetMode="External"/><Relationship Id="rId31" Type="http://schemas.openxmlformats.org/officeDocument/2006/relationships/hyperlink" Target="https://www.nevo.co.il/Law_word/law15/memshala-1294.pdf" TargetMode="External"/><Relationship Id="rId44" Type="http://schemas.openxmlformats.org/officeDocument/2006/relationships/hyperlink" Target="https://www.nevo.co.il/Law_word/law14/law-2791.pdf" TargetMode="External"/><Relationship Id="rId52" Type="http://schemas.openxmlformats.org/officeDocument/2006/relationships/hyperlink" Target="http://www.nevo.co.il/Law_word/law10/yalkut-6480.pdf" TargetMode="External"/><Relationship Id="rId60" Type="http://schemas.openxmlformats.org/officeDocument/2006/relationships/hyperlink" Target="http://www.nevo.co.il/Law_word/law10/yalkut-8631.pdf" TargetMode="External"/><Relationship Id="rId65" Type="http://schemas.openxmlformats.org/officeDocument/2006/relationships/hyperlink" Target="http://www.nevo.co.il/Law_word/law17/PROP-1707.pdf"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1569.pdf" TargetMode="External"/><Relationship Id="rId13" Type="http://schemas.openxmlformats.org/officeDocument/2006/relationships/hyperlink" Target="http://www.nevo.co.il/Law_word/law15/memshala-498.pdf" TargetMode="External"/><Relationship Id="rId18" Type="http://schemas.openxmlformats.org/officeDocument/2006/relationships/hyperlink" Target="https://www.nevo.co.il/Law_word/law14/law-2914.pdf" TargetMode="External"/><Relationship Id="rId39" Type="http://schemas.openxmlformats.org/officeDocument/2006/relationships/hyperlink" Target="http://www.nevo.co.il/Law_word/law16/knesset-847.pdf" TargetMode="External"/><Relationship Id="rId34" Type="http://schemas.openxmlformats.org/officeDocument/2006/relationships/hyperlink" Target="https://www.nevo.co.il/Law_word/law14/law-2828.pdf" TargetMode="External"/><Relationship Id="rId50" Type="http://schemas.openxmlformats.org/officeDocument/2006/relationships/hyperlink" Target="http://www.nevo.co.il/Law_word/law14/LAW-1893.pdf" TargetMode="External"/><Relationship Id="rId55" Type="http://schemas.openxmlformats.org/officeDocument/2006/relationships/hyperlink" Target="http://www.nevo.co.il/Law_word/law10/yalkut-6971.pdf" TargetMode="External"/><Relationship Id="rId7" Type="http://schemas.openxmlformats.org/officeDocument/2006/relationships/hyperlink" Target="http://www.nevo.co.il/Law_word/law17/PROP-1569.pdf" TargetMode="External"/><Relationship Id="rId71"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893.pdf" TargetMode="External"/><Relationship Id="rId18" Type="http://schemas.openxmlformats.org/officeDocument/2006/relationships/hyperlink" Target="http://www.nevo.co.il/Law_word/law10/yalkut-6541.pdf" TargetMode="External"/><Relationship Id="rId26" Type="http://schemas.openxmlformats.org/officeDocument/2006/relationships/hyperlink" Target="http://www.nevo.co.il/law_word/law10/yalkut-7426.pdf" TargetMode="External"/><Relationship Id="rId39" Type="http://schemas.openxmlformats.org/officeDocument/2006/relationships/hyperlink" Target="http://www.nevo.co.il/Law_word/law16/knesset-847.pdf" TargetMode="External"/><Relationship Id="rId21" Type="http://schemas.openxmlformats.org/officeDocument/2006/relationships/hyperlink" Target="http://www.nevo.co.il/Law_word/law16/knesset-512.pdf" TargetMode="External"/><Relationship Id="rId34" Type="http://schemas.openxmlformats.org/officeDocument/2006/relationships/hyperlink" Target="https://www.nevo.co.il/Law_word/law14/law-2828.pdf" TargetMode="External"/><Relationship Id="rId42" Type="http://schemas.openxmlformats.org/officeDocument/2006/relationships/hyperlink" Target="http://www.nevo.co.il/law_word/law14/law-2858.pdf" TargetMode="External"/><Relationship Id="rId47" Type="http://schemas.openxmlformats.org/officeDocument/2006/relationships/hyperlink" Target="http://www.nevo.co.il/law_word/law14/law-2914.pdf" TargetMode="External"/><Relationship Id="rId50" Type="http://schemas.openxmlformats.org/officeDocument/2006/relationships/hyperlink" Target="http://www.nevo.co.il/Law_word/law10/yalkut-11042.pdf" TargetMode="External"/><Relationship Id="rId7" Type="http://schemas.openxmlformats.org/officeDocument/2006/relationships/hyperlink" Target="http://www.nevo.co.il/Law_word/law14/law-1237.pdf" TargetMode="External"/><Relationship Id="rId2" Type="http://schemas.openxmlformats.org/officeDocument/2006/relationships/hyperlink" Target="http://www.nevo.co.il/Law_word/law17/PROP-1039.pdf" TargetMode="External"/><Relationship Id="rId16" Type="http://schemas.openxmlformats.org/officeDocument/2006/relationships/hyperlink" Target="http://www.nevo.co.il/Law_word/law15/memshala-498.pdf" TargetMode="External"/><Relationship Id="rId29" Type="http://schemas.openxmlformats.org/officeDocument/2006/relationships/hyperlink" Target="http://www.nevo.co.il/Law_word/law10/yalkut-8631.pdf" TargetMode="External"/><Relationship Id="rId11" Type="http://schemas.openxmlformats.org/officeDocument/2006/relationships/hyperlink" Target="http://www.nevo.co.il/Law_word/law14/law-1396.pdf" TargetMode="External"/><Relationship Id="rId24" Type="http://schemas.openxmlformats.org/officeDocument/2006/relationships/hyperlink" Target="http://www.nevo.co.il/law_word/law14/law-2587.pdf" TargetMode="External"/><Relationship Id="rId32" Type="http://schemas.openxmlformats.org/officeDocument/2006/relationships/hyperlink" Target="http://www.nevo.co.il/law_word/law14/law-2796.pdf" TargetMode="External"/><Relationship Id="rId37" Type="http://schemas.openxmlformats.org/officeDocument/2006/relationships/hyperlink" Target="https://www.nevo.co.il/Law_word/law15/memshala-1349.pdf" TargetMode="External"/><Relationship Id="rId40" Type="http://schemas.openxmlformats.org/officeDocument/2006/relationships/hyperlink" Target="https://www.nevo.co.il/law_word/law14/law-2849.pdf" TargetMode="External"/><Relationship Id="rId45" Type="http://schemas.openxmlformats.org/officeDocument/2006/relationships/hyperlink" Target="https://www.nevo.co.il/Law_word/law15/memshala-1380.pdf" TargetMode="External"/><Relationship Id="rId53" Type="http://schemas.openxmlformats.org/officeDocument/2006/relationships/hyperlink" Target="https://www.nevo.co.il/law_html/law10/yalkut-2588.pdf" TargetMode="External"/><Relationship Id="rId5" Type="http://schemas.openxmlformats.org/officeDocument/2006/relationships/hyperlink" Target="http://www.nevo.co.il/Law_word/law14/law-1079.pdf" TargetMode="External"/><Relationship Id="rId10" Type="http://schemas.openxmlformats.org/officeDocument/2006/relationships/hyperlink" Target="http://www.nevo.co.il/Law_word/law17/PROP-2081.pdf" TargetMode="External"/><Relationship Id="rId19" Type="http://schemas.openxmlformats.org/officeDocument/2006/relationships/hyperlink" Target="http://www.nevo.co.il/Law_word/law10/yalkut-6735.pdf" TargetMode="External"/><Relationship Id="rId31" Type="http://schemas.openxmlformats.org/officeDocument/2006/relationships/hyperlink" Target="https://www.nevo.co.il/Law_word/law15/memshala-1294.pdf" TargetMode="External"/><Relationship Id="rId44" Type="http://schemas.openxmlformats.org/officeDocument/2006/relationships/hyperlink" Target="http://www.nevo.co.il/Law_word/law14/LAW-2889.pdf" TargetMode="External"/><Relationship Id="rId52" Type="http://schemas.openxmlformats.org/officeDocument/2006/relationships/hyperlink" Target="https://www.nevo.co.il/law_html/law15/memshala-1613.pdf" TargetMode="External"/><Relationship Id="rId4" Type="http://schemas.openxmlformats.org/officeDocument/2006/relationships/hyperlink" Target="http://www.nevo.co.il/Law_word/law17/PROP-1569.pdf" TargetMode="External"/><Relationship Id="rId9" Type="http://schemas.openxmlformats.org/officeDocument/2006/relationships/hyperlink" Target="http://www.nevo.co.il/Law_word/law14/law-1378.pdf" TargetMode="External"/><Relationship Id="rId14" Type="http://schemas.openxmlformats.org/officeDocument/2006/relationships/hyperlink" Target="http://www.nevo.co.il/Law_word/law15/memshala-25.pdf" TargetMode="External"/><Relationship Id="rId22" Type="http://schemas.openxmlformats.org/officeDocument/2006/relationships/hyperlink" Target="http://www.nevo.co.il/Law_word/law10/yalkut-6971.pdf" TargetMode="External"/><Relationship Id="rId27" Type="http://schemas.openxmlformats.org/officeDocument/2006/relationships/hyperlink" Target="http://www.nevo.co.il/law_word/law10/yalkut-7690.pdf" TargetMode="External"/><Relationship Id="rId30" Type="http://schemas.openxmlformats.org/officeDocument/2006/relationships/hyperlink" Target="http://www.nevo.co.il/law_word/law14/law-2791.pdf" TargetMode="External"/><Relationship Id="rId35" Type="http://schemas.openxmlformats.org/officeDocument/2006/relationships/hyperlink" Target="https://www.nevo.co.il/Law_word/law15/memshala-1340.pdf" TargetMode="External"/><Relationship Id="rId43" Type="http://schemas.openxmlformats.org/officeDocument/2006/relationships/hyperlink" Target="https://www.nevo.co.il/Law_word/law15/memshala-1364.pdf" TargetMode="External"/><Relationship Id="rId48" Type="http://schemas.openxmlformats.org/officeDocument/2006/relationships/hyperlink" Target="https://www.nevo.co.il/Law_word/law15/memshala-1411.pdf" TargetMode="External"/><Relationship Id="rId8" Type="http://schemas.openxmlformats.org/officeDocument/2006/relationships/hyperlink" Target="http://www.nevo.co.il/Law_word/law17/PROP-1707.pdf" TargetMode="External"/><Relationship Id="rId51" Type="http://schemas.openxmlformats.org/officeDocument/2006/relationships/hyperlink" Target="https://www.nevo.co.il/Law_word/law14/LAW-3042.pdf" TargetMode="External"/><Relationship Id="rId3" Type="http://schemas.openxmlformats.org/officeDocument/2006/relationships/hyperlink" Target="http://www.nevo.co.il/Law_word/law14/law-1052.pdf" TargetMode="External"/><Relationship Id="rId12" Type="http://schemas.openxmlformats.org/officeDocument/2006/relationships/hyperlink" Target="http://www.nevo.co.il/Law_word/law17/PROP-1985.pdf" TargetMode="External"/><Relationship Id="rId17" Type="http://schemas.openxmlformats.org/officeDocument/2006/relationships/hyperlink" Target="http://www.nevo.co.il/Law_word/law10/YALKUT-6480.pdf" TargetMode="External"/><Relationship Id="rId25" Type="http://schemas.openxmlformats.org/officeDocument/2006/relationships/hyperlink" Target="http://www.nevo.co.il/Law_word/law15/memshala-1081.pdf" TargetMode="External"/><Relationship Id="rId33" Type="http://schemas.openxmlformats.org/officeDocument/2006/relationships/hyperlink" Target="https://www.nevo.co.il/Law_word/law15/memshala-1307.pdf" TargetMode="External"/><Relationship Id="rId38" Type="http://schemas.openxmlformats.org/officeDocument/2006/relationships/hyperlink" Target="https://www.nevo.co.il/Law_word/law14/law-2845.pdf" TargetMode="External"/><Relationship Id="rId46" Type="http://schemas.openxmlformats.org/officeDocument/2006/relationships/hyperlink" Target="http://www.nevo.co.il/Law_word/law10/yalkut-9334.pdf" TargetMode="External"/><Relationship Id="rId20" Type="http://schemas.openxmlformats.org/officeDocument/2006/relationships/hyperlink" Target="http://www.nevo.co.il/law_word/law14/law-2440.pdf" TargetMode="External"/><Relationship Id="rId41" Type="http://schemas.openxmlformats.org/officeDocument/2006/relationships/hyperlink" Target="https://www.nevo.co.il/Law_word/law15/memshala-1352.pdf" TargetMode="External"/><Relationship Id="rId1" Type="http://schemas.openxmlformats.org/officeDocument/2006/relationships/hyperlink" Target="http://www.nevo.co.il/Law_word/law14/law-0777.pdf" TargetMode="External"/><Relationship Id="rId6" Type="http://schemas.openxmlformats.org/officeDocument/2006/relationships/hyperlink" Target="http://www.nevo.co.il/Law_word/law17/PROP-1611.pdf" TargetMode="External"/><Relationship Id="rId15" Type="http://schemas.openxmlformats.org/officeDocument/2006/relationships/hyperlink" Target="http://www.nevo.co.il/Law_word/law14/law-2245.pdf" TargetMode="External"/><Relationship Id="rId23" Type="http://schemas.openxmlformats.org/officeDocument/2006/relationships/hyperlink" Target="http://www.nevo.co.il/Law_word/law10/yalkut-7193.pdf" TargetMode="External"/><Relationship Id="rId28" Type="http://schemas.openxmlformats.org/officeDocument/2006/relationships/hyperlink" Target="http://www.nevo.co.il/Law_word/law10/yalkut-8087.pdf" TargetMode="External"/><Relationship Id="rId36" Type="http://schemas.openxmlformats.org/officeDocument/2006/relationships/hyperlink" Target="https://www.nevo.co.il/Law_word/law14/law-2833.pdf" TargetMode="External"/><Relationship Id="rId49" Type="http://schemas.openxmlformats.org/officeDocument/2006/relationships/hyperlink" Target="http://www.nevo.co.il/Law_word/law10/yalkut-101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8511</Words>
  <Characters>48518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56916</CharactersWithSpaces>
  <SharedDoc>false</SharedDoc>
  <HLinks>
    <vt:vector size="744" baseType="variant">
      <vt:variant>
        <vt:i4>393283</vt:i4>
      </vt:variant>
      <vt:variant>
        <vt:i4>237</vt:i4>
      </vt:variant>
      <vt:variant>
        <vt:i4>0</vt:i4>
      </vt:variant>
      <vt:variant>
        <vt:i4>5</vt:i4>
      </vt:variant>
      <vt:variant>
        <vt:lpwstr>http://www.nevo.co.il/advertisements/nevo-100.doc</vt:lpwstr>
      </vt:variant>
      <vt:variant>
        <vt:lpwstr/>
      </vt:variant>
      <vt:variant>
        <vt:i4>393283</vt:i4>
      </vt:variant>
      <vt:variant>
        <vt:i4>234</vt:i4>
      </vt:variant>
      <vt:variant>
        <vt:i4>0</vt:i4>
      </vt:variant>
      <vt:variant>
        <vt:i4>5</vt:i4>
      </vt:variant>
      <vt:variant>
        <vt:lpwstr>http://www.nevo.co.il/advertisements/nevo-100.doc</vt:lpwstr>
      </vt:variant>
      <vt:variant>
        <vt:lpwstr/>
      </vt:variant>
      <vt:variant>
        <vt:i4>589948</vt:i4>
      </vt:variant>
      <vt:variant>
        <vt:i4>231</vt:i4>
      </vt:variant>
      <vt:variant>
        <vt:i4>0</vt:i4>
      </vt:variant>
      <vt:variant>
        <vt:i4>5</vt:i4>
      </vt:variant>
      <vt:variant>
        <vt:lpwstr>http://www.nevo.co.il/Law_word/law17/PROP-1707.pdf</vt:lpwstr>
      </vt:variant>
      <vt:variant>
        <vt:lpwstr/>
      </vt:variant>
      <vt:variant>
        <vt:i4>8192012</vt:i4>
      </vt:variant>
      <vt:variant>
        <vt:i4>228</vt:i4>
      </vt:variant>
      <vt:variant>
        <vt:i4>0</vt:i4>
      </vt:variant>
      <vt:variant>
        <vt:i4>5</vt:i4>
      </vt:variant>
      <vt:variant>
        <vt:lpwstr>http://www.nevo.co.il/Law_word/law14/LAW-1237.pdf</vt:lpwstr>
      </vt:variant>
      <vt:variant>
        <vt:lpwstr/>
      </vt:variant>
      <vt:variant>
        <vt:i4>7733328</vt:i4>
      </vt:variant>
      <vt:variant>
        <vt:i4>225</vt:i4>
      </vt:variant>
      <vt:variant>
        <vt:i4>0</vt:i4>
      </vt:variant>
      <vt:variant>
        <vt:i4>5</vt:i4>
      </vt:variant>
      <vt:variant>
        <vt:lpwstr>https://www.nevo.co.il/law_html/law10/yalkut-11042.pdf</vt:lpwstr>
      </vt:variant>
      <vt:variant>
        <vt:lpwstr/>
      </vt:variant>
      <vt:variant>
        <vt:i4>7798855</vt:i4>
      </vt:variant>
      <vt:variant>
        <vt:i4>222</vt:i4>
      </vt:variant>
      <vt:variant>
        <vt:i4>0</vt:i4>
      </vt:variant>
      <vt:variant>
        <vt:i4>5</vt:i4>
      </vt:variant>
      <vt:variant>
        <vt:lpwstr>https://www.nevo.co.il/Law_word/law10/yalkut-10112.pdf</vt:lpwstr>
      </vt:variant>
      <vt:variant>
        <vt:lpwstr/>
      </vt:variant>
      <vt:variant>
        <vt:i4>1245307</vt:i4>
      </vt:variant>
      <vt:variant>
        <vt:i4>219</vt:i4>
      </vt:variant>
      <vt:variant>
        <vt:i4>0</vt:i4>
      </vt:variant>
      <vt:variant>
        <vt:i4>5</vt:i4>
      </vt:variant>
      <vt:variant>
        <vt:lpwstr>https://www.nevo.co.il/Law_word/law10/yalkut-9334.pdf</vt:lpwstr>
      </vt:variant>
      <vt:variant>
        <vt:lpwstr/>
      </vt:variant>
      <vt:variant>
        <vt:i4>7733258</vt:i4>
      </vt:variant>
      <vt:variant>
        <vt:i4>216</vt:i4>
      </vt:variant>
      <vt:variant>
        <vt:i4>0</vt:i4>
      </vt:variant>
      <vt:variant>
        <vt:i4>5</vt:i4>
      </vt:variant>
      <vt:variant>
        <vt:lpwstr>http://www.nevo.co.il/Law_word/law10/yalkut-8631.pdf</vt:lpwstr>
      </vt:variant>
      <vt:variant>
        <vt:lpwstr/>
      </vt:variant>
      <vt:variant>
        <vt:i4>7733249</vt:i4>
      </vt:variant>
      <vt:variant>
        <vt:i4>213</vt:i4>
      </vt:variant>
      <vt:variant>
        <vt:i4>0</vt:i4>
      </vt:variant>
      <vt:variant>
        <vt:i4>5</vt:i4>
      </vt:variant>
      <vt:variant>
        <vt:lpwstr>http://www.nevo.co.il/Law_word/law10/yalkut-8087.pdf</vt:lpwstr>
      </vt:variant>
      <vt:variant>
        <vt:lpwstr/>
      </vt:variant>
      <vt:variant>
        <vt:i4>7798799</vt:i4>
      </vt:variant>
      <vt:variant>
        <vt:i4>210</vt:i4>
      </vt:variant>
      <vt:variant>
        <vt:i4>0</vt:i4>
      </vt:variant>
      <vt:variant>
        <vt:i4>5</vt:i4>
      </vt:variant>
      <vt:variant>
        <vt:lpwstr>http://www.nevo.co.il/Law_word/law10/yalkut-7690.pdf</vt:lpwstr>
      </vt:variant>
      <vt:variant>
        <vt:lpwstr/>
      </vt:variant>
      <vt:variant>
        <vt:i4>1835134</vt:i4>
      </vt:variant>
      <vt:variant>
        <vt:i4>207</vt:i4>
      </vt:variant>
      <vt:variant>
        <vt:i4>0</vt:i4>
      </vt:variant>
      <vt:variant>
        <vt:i4>5</vt:i4>
      </vt:variant>
      <vt:variant>
        <vt:lpwstr>https://www.nevo.co.il/law_word/law10/yalkut-7426.pdf</vt:lpwstr>
      </vt:variant>
      <vt:variant>
        <vt:lpwstr/>
      </vt:variant>
      <vt:variant>
        <vt:i4>7536655</vt:i4>
      </vt:variant>
      <vt:variant>
        <vt:i4>204</vt:i4>
      </vt:variant>
      <vt:variant>
        <vt:i4>0</vt:i4>
      </vt:variant>
      <vt:variant>
        <vt:i4>5</vt:i4>
      </vt:variant>
      <vt:variant>
        <vt:lpwstr>http://www.nevo.co.il/Law_word/law10/yalkut-7193.pdf</vt:lpwstr>
      </vt:variant>
      <vt:variant>
        <vt:lpwstr/>
      </vt:variant>
      <vt:variant>
        <vt:i4>7929856</vt:i4>
      </vt:variant>
      <vt:variant>
        <vt:i4>201</vt:i4>
      </vt:variant>
      <vt:variant>
        <vt:i4>0</vt:i4>
      </vt:variant>
      <vt:variant>
        <vt:i4>5</vt:i4>
      </vt:variant>
      <vt:variant>
        <vt:lpwstr>http://www.nevo.co.il/Law_word/law10/yalkut-6971.pdf</vt:lpwstr>
      </vt:variant>
      <vt:variant>
        <vt:lpwstr/>
      </vt:variant>
      <vt:variant>
        <vt:i4>7536644</vt:i4>
      </vt:variant>
      <vt:variant>
        <vt:i4>198</vt:i4>
      </vt:variant>
      <vt:variant>
        <vt:i4>0</vt:i4>
      </vt:variant>
      <vt:variant>
        <vt:i4>5</vt:i4>
      </vt:variant>
      <vt:variant>
        <vt:lpwstr>http://www.nevo.co.il/Law_word/law10/yalkut-6735.pdf</vt:lpwstr>
      </vt:variant>
      <vt:variant>
        <vt:lpwstr/>
      </vt:variant>
      <vt:variant>
        <vt:i4>7667715</vt:i4>
      </vt:variant>
      <vt:variant>
        <vt:i4>195</vt:i4>
      </vt:variant>
      <vt:variant>
        <vt:i4>0</vt:i4>
      </vt:variant>
      <vt:variant>
        <vt:i4>5</vt:i4>
      </vt:variant>
      <vt:variant>
        <vt:lpwstr>http://www.nevo.co.il/Law_word/law10/yalkut-6541.pdf</vt:lpwstr>
      </vt:variant>
      <vt:variant>
        <vt:lpwstr/>
      </vt:variant>
      <vt:variant>
        <vt:i4>7667727</vt:i4>
      </vt:variant>
      <vt:variant>
        <vt:i4>192</vt:i4>
      </vt:variant>
      <vt:variant>
        <vt:i4>0</vt:i4>
      </vt:variant>
      <vt:variant>
        <vt:i4>5</vt:i4>
      </vt:variant>
      <vt:variant>
        <vt:lpwstr>http://www.nevo.co.il/Law_word/law10/yalkut-6480.pdf</vt:lpwstr>
      </vt:variant>
      <vt:variant>
        <vt:lpwstr/>
      </vt:variant>
      <vt:variant>
        <vt:i4>2424923</vt:i4>
      </vt:variant>
      <vt:variant>
        <vt:i4>189</vt:i4>
      </vt:variant>
      <vt:variant>
        <vt:i4>0</vt:i4>
      </vt:variant>
      <vt:variant>
        <vt:i4>5</vt:i4>
      </vt:variant>
      <vt:variant>
        <vt:lpwstr>http://www.nevo.co.il/Law_word/law15/memshala-25.pdf</vt:lpwstr>
      </vt:variant>
      <vt:variant>
        <vt:lpwstr/>
      </vt:variant>
      <vt:variant>
        <vt:i4>7798786</vt:i4>
      </vt:variant>
      <vt:variant>
        <vt:i4>186</vt:i4>
      </vt:variant>
      <vt:variant>
        <vt:i4>0</vt:i4>
      </vt:variant>
      <vt:variant>
        <vt:i4>5</vt:i4>
      </vt:variant>
      <vt:variant>
        <vt:lpwstr>http://www.nevo.co.il/Law_word/law14/LAW-1893.pdf</vt:lpwstr>
      </vt:variant>
      <vt:variant>
        <vt:lpwstr/>
      </vt:variant>
      <vt:variant>
        <vt:i4>7864350</vt:i4>
      </vt:variant>
      <vt:variant>
        <vt:i4>183</vt:i4>
      </vt:variant>
      <vt:variant>
        <vt:i4>0</vt:i4>
      </vt:variant>
      <vt:variant>
        <vt:i4>5</vt:i4>
      </vt:variant>
      <vt:variant>
        <vt:lpwstr>https://www.nevo.co.il/Law_word/law15/memshala-1380.pdf</vt:lpwstr>
      </vt:variant>
      <vt:variant>
        <vt:lpwstr/>
      </vt:variant>
      <vt:variant>
        <vt:i4>7733278</vt:i4>
      </vt:variant>
      <vt:variant>
        <vt:i4>180</vt:i4>
      </vt:variant>
      <vt:variant>
        <vt:i4>0</vt:i4>
      </vt:variant>
      <vt:variant>
        <vt:i4>5</vt:i4>
      </vt:variant>
      <vt:variant>
        <vt:lpwstr>https://www.nevo.co.il/Law_word/law14/law-2889.pdf</vt:lpwstr>
      </vt:variant>
      <vt:variant>
        <vt:lpwstr/>
      </vt:variant>
      <vt:variant>
        <vt:i4>7864350</vt:i4>
      </vt:variant>
      <vt:variant>
        <vt:i4>177</vt:i4>
      </vt:variant>
      <vt:variant>
        <vt:i4>0</vt:i4>
      </vt:variant>
      <vt:variant>
        <vt:i4>5</vt:i4>
      </vt:variant>
      <vt:variant>
        <vt:lpwstr>https://www.nevo.co.il/Law_word/law15/memshala-1380.pdf</vt:lpwstr>
      </vt:variant>
      <vt:variant>
        <vt:lpwstr/>
      </vt:variant>
      <vt:variant>
        <vt:i4>7733278</vt:i4>
      </vt:variant>
      <vt:variant>
        <vt:i4>174</vt:i4>
      </vt:variant>
      <vt:variant>
        <vt:i4>0</vt:i4>
      </vt:variant>
      <vt:variant>
        <vt:i4>5</vt:i4>
      </vt:variant>
      <vt:variant>
        <vt:lpwstr>https://www.nevo.co.il/Law_word/law14/law-2889.pdf</vt:lpwstr>
      </vt:variant>
      <vt:variant>
        <vt:lpwstr/>
      </vt:variant>
      <vt:variant>
        <vt:i4>7929883</vt:i4>
      </vt:variant>
      <vt:variant>
        <vt:i4>171</vt:i4>
      </vt:variant>
      <vt:variant>
        <vt:i4>0</vt:i4>
      </vt:variant>
      <vt:variant>
        <vt:i4>5</vt:i4>
      </vt:variant>
      <vt:variant>
        <vt:lpwstr>https://www.nevo.co.il/Law_word/law15/memshala-1294.pdf</vt:lpwstr>
      </vt:variant>
      <vt:variant>
        <vt:lpwstr/>
      </vt:variant>
      <vt:variant>
        <vt:i4>7405599</vt:i4>
      </vt:variant>
      <vt:variant>
        <vt:i4>168</vt:i4>
      </vt:variant>
      <vt:variant>
        <vt:i4>0</vt:i4>
      </vt:variant>
      <vt:variant>
        <vt:i4>5</vt:i4>
      </vt:variant>
      <vt:variant>
        <vt:lpwstr>https://www.nevo.co.il/Law_word/law14/law-2791.pdf</vt:lpwstr>
      </vt:variant>
      <vt:variant>
        <vt:lpwstr/>
      </vt:variant>
      <vt:variant>
        <vt:i4>7733274</vt:i4>
      </vt:variant>
      <vt:variant>
        <vt:i4>165</vt:i4>
      </vt:variant>
      <vt:variant>
        <vt:i4>0</vt:i4>
      </vt:variant>
      <vt:variant>
        <vt:i4>5</vt:i4>
      </vt:variant>
      <vt:variant>
        <vt:lpwstr>https://www.nevo.co.il/Law_word/law15/memshala-1364.pdf</vt:lpwstr>
      </vt:variant>
      <vt:variant>
        <vt:lpwstr/>
      </vt:variant>
      <vt:variant>
        <vt:i4>7798803</vt:i4>
      </vt:variant>
      <vt:variant>
        <vt:i4>162</vt:i4>
      </vt:variant>
      <vt:variant>
        <vt:i4>0</vt:i4>
      </vt:variant>
      <vt:variant>
        <vt:i4>5</vt:i4>
      </vt:variant>
      <vt:variant>
        <vt:lpwstr>https://www.nevo.co.il/Law_word/law14/law-2858.pdf</vt:lpwstr>
      </vt:variant>
      <vt:variant>
        <vt:lpwstr/>
      </vt:variant>
      <vt:variant>
        <vt:i4>7667740</vt:i4>
      </vt:variant>
      <vt:variant>
        <vt:i4>159</vt:i4>
      </vt:variant>
      <vt:variant>
        <vt:i4>0</vt:i4>
      </vt:variant>
      <vt:variant>
        <vt:i4>5</vt:i4>
      </vt:variant>
      <vt:variant>
        <vt:lpwstr>https://www.nevo.co.il/Law_word/law15/memshala-1352.pdf</vt:lpwstr>
      </vt:variant>
      <vt:variant>
        <vt:lpwstr/>
      </vt:variant>
      <vt:variant>
        <vt:i4>7733266</vt:i4>
      </vt:variant>
      <vt:variant>
        <vt:i4>156</vt:i4>
      </vt:variant>
      <vt:variant>
        <vt:i4>0</vt:i4>
      </vt:variant>
      <vt:variant>
        <vt:i4>5</vt:i4>
      </vt:variant>
      <vt:variant>
        <vt:lpwstr>https://www.nevo.co.il/Law_word/law14/law-2849.pdf</vt:lpwstr>
      </vt:variant>
      <vt:variant>
        <vt:lpwstr/>
      </vt:variant>
      <vt:variant>
        <vt:i4>3932190</vt:i4>
      </vt:variant>
      <vt:variant>
        <vt:i4>153</vt:i4>
      </vt:variant>
      <vt:variant>
        <vt:i4>0</vt:i4>
      </vt:variant>
      <vt:variant>
        <vt:i4>5</vt:i4>
      </vt:variant>
      <vt:variant>
        <vt:lpwstr>http://www.nevo.co.il/Law_word/law16/knesset-847.pdf</vt:lpwstr>
      </vt:variant>
      <vt:variant>
        <vt:lpwstr/>
      </vt:variant>
      <vt:variant>
        <vt:i4>7929860</vt:i4>
      </vt:variant>
      <vt:variant>
        <vt:i4>150</vt:i4>
      </vt:variant>
      <vt:variant>
        <vt:i4>0</vt:i4>
      </vt:variant>
      <vt:variant>
        <vt:i4>5</vt:i4>
      </vt:variant>
      <vt:variant>
        <vt:lpwstr>http://www.nevo.co.il/Law_word/law14/law-2845.pdf</vt:lpwstr>
      </vt:variant>
      <vt:variant>
        <vt:lpwstr/>
      </vt:variant>
      <vt:variant>
        <vt:i4>7602199</vt:i4>
      </vt:variant>
      <vt:variant>
        <vt:i4>147</vt:i4>
      </vt:variant>
      <vt:variant>
        <vt:i4>0</vt:i4>
      </vt:variant>
      <vt:variant>
        <vt:i4>5</vt:i4>
      </vt:variant>
      <vt:variant>
        <vt:lpwstr>https://www.nevo.co.il/Law_word/law15/memshala-1349.pdf</vt:lpwstr>
      </vt:variant>
      <vt:variant>
        <vt:lpwstr/>
      </vt:variant>
      <vt:variant>
        <vt:i4>8126485</vt:i4>
      </vt:variant>
      <vt:variant>
        <vt:i4>144</vt:i4>
      </vt:variant>
      <vt:variant>
        <vt:i4>0</vt:i4>
      </vt:variant>
      <vt:variant>
        <vt:i4>5</vt:i4>
      </vt:variant>
      <vt:variant>
        <vt:lpwstr>https://www.nevo.co.il/Law_word/law14/law-2833.pdf</vt:lpwstr>
      </vt:variant>
      <vt:variant>
        <vt:lpwstr/>
      </vt:variant>
      <vt:variant>
        <vt:i4>7602206</vt:i4>
      </vt:variant>
      <vt:variant>
        <vt:i4>141</vt:i4>
      </vt:variant>
      <vt:variant>
        <vt:i4>0</vt:i4>
      </vt:variant>
      <vt:variant>
        <vt:i4>5</vt:i4>
      </vt:variant>
      <vt:variant>
        <vt:lpwstr>https://www.nevo.co.il/Law_word/law15/memshala-1340.pdf</vt:lpwstr>
      </vt:variant>
      <vt:variant>
        <vt:lpwstr/>
      </vt:variant>
      <vt:variant>
        <vt:i4>7798804</vt:i4>
      </vt:variant>
      <vt:variant>
        <vt:i4>138</vt:i4>
      </vt:variant>
      <vt:variant>
        <vt:i4>0</vt:i4>
      </vt:variant>
      <vt:variant>
        <vt:i4>5</vt:i4>
      </vt:variant>
      <vt:variant>
        <vt:lpwstr>https://www.nevo.co.il/Law_word/law14/law-2828.pdf</vt:lpwstr>
      </vt:variant>
      <vt:variant>
        <vt:lpwstr/>
      </vt:variant>
      <vt:variant>
        <vt:i4>7340057</vt:i4>
      </vt:variant>
      <vt:variant>
        <vt:i4>135</vt:i4>
      </vt:variant>
      <vt:variant>
        <vt:i4>0</vt:i4>
      </vt:variant>
      <vt:variant>
        <vt:i4>5</vt:i4>
      </vt:variant>
      <vt:variant>
        <vt:lpwstr>https://www.nevo.co.il/Law_word/law15/memshala-1307.pdf</vt:lpwstr>
      </vt:variant>
      <vt:variant>
        <vt:lpwstr/>
      </vt:variant>
      <vt:variant>
        <vt:i4>7733279</vt:i4>
      </vt:variant>
      <vt:variant>
        <vt:i4>132</vt:i4>
      </vt:variant>
      <vt:variant>
        <vt:i4>0</vt:i4>
      </vt:variant>
      <vt:variant>
        <vt:i4>5</vt:i4>
      </vt:variant>
      <vt:variant>
        <vt:lpwstr>https://www.nevo.co.il/Law_word/law14/law-2796.pdf</vt:lpwstr>
      </vt:variant>
      <vt:variant>
        <vt:lpwstr/>
      </vt:variant>
      <vt:variant>
        <vt:i4>7929883</vt:i4>
      </vt:variant>
      <vt:variant>
        <vt:i4>129</vt:i4>
      </vt:variant>
      <vt:variant>
        <vt:i4>0</vt:i4>
      </vt:variant>
      <vt:variant>
        <vt:i4>5</vt:i4>
      </vt:variant>
      <vt:variant>
        <vt:lpwstr>https://www.nevo.co.il/Law_word/law15/memshala-1294.pdf</vt:lpwstr>
      </vt:variant>
      <vt:variant>
        <vt:lpwstr/>
      </vt:variant>
      <vt:variant>
        <vt:i4>7405599</vt:i4>
      </vt:variant>
      <vt:variant>
        <vt:i4>126</vt:i4>
      </vt:variant>
      <vt:variant>
        <vt:i4>0</vt:i4>
      </vt:variant>
      <vt:variant>
        <vt:i4>5</vt:i4>
      </vt:variant>
      <vt:variant>
        <vt:lpwstr>https://www.nevo.co.il/Law_word/law14/law-2791.pdf</vt:lpwstr>
      </vt:variant>
      <vt:variant>
        <vt:lpwstr/>
      </vt:variant>
      <vt:variant>
        <vt:i4>3407899</vt:i4>
      </vt:variant>
      <vt:variant>
        <vt:i4>123</vt:i4>
      </vt:variant>
      <vt:variant>
        <vt:i4>0</vt:i4>
      </vt:variant>
      <vt:variant>
        <vt:i4>5</vt:i4>
      </vt:variant>
      <vt:variant>
        <vt:lpwstr>http://www.nevo.co.il/Law_word/law16/knesset-512.pdf</vt:lpwstr>
      </vt:variant>
      <vt:variant>
        <vt:lpwstr/>
      </vt:variant>
      <vt:variant>
        <vt:i4>7929869</vt:i4>
      </vt:variant>
      <vt:variant>
        <vt:i4>120</vt:i4>
      </vt:variant>
      <vt:variant>
        <vt:i4>0</vt:i4>
      </vt:variant>
      <vt:variant>
        <vt:i4>5</vt:i4>
      </vt:variant>
      <vt:variant>
        <vt:lpwstr>http://www.nevo.co.il/Law_word/law14/law-2440.pdf</vt:lpwstr>
      </vt:variant>
      <vt:variant>
        <vt:lpwstr/>
      </vt:variant>
      <vt:variant>
        <vt:i4>327796</vt:i4>
      </vt:variant>
      <vt:variant>
        <vt:i4>117</vt:i4>
      </vt:variant>
      <vt:variant>
        <vt:i4>0</vt:i4>
      </vt:variant>
      <vt:variant>
        <vt:i4>5</vt:i4>
      </vt:variant>
      <vt:variant>
        <vt:lpwstr>http://www.nevo.co.il/Law_word/law17/PROP-1985.pdf</vt:lpwstr>
      </vt:variant>
      <vt:variant>
        <vt:lpwstr/>
      </vt:variant>
      <vt:variant>
        <vt:i4>7798796</vt:i4>
      </vt:variant>
      <vt:variant>
        <vt:i4>114</vt:i4>
      </vt:variant>
      <vt:variant>
        <vt:i4>0</vt:i4>
      </vt:variant>
      <vt:variant>
        <vt:i4>5</vt:i4>
      </vt:variant>
      <vt:variant>
        <vt:lpwstr>http://www.nevo.co.il/Law_word/law14/LAW-1396.pdf</vt:lpwstr>
      </vt:variant>
      <vt:variant>
        <vt:lpwstr/>
      </vt:variant>
      <vt:variant>
        <vt:i4>7405579</vt:i4>
      </vt:variant>
      <vt:variant>
        <vt:i4>111</vt:i4>
      </vt:variant>
      <vt:variant>
        <vt:i4>0</vt:i4>
      </vt:variant>
      <vt:variant>
        <vt:i4>5</vt:i4>
      </vt:variant>
      <vt:variant>
        <vt:lpwstr>https://www.nevo.co.il/law_html/law15/memshala-1613.pdf</vt:lpwstr>
      </vt:variant>
      <vt:variant>
        <vt:lpwstr/>
      </vt:variant>
      <vt:variant>
        <vt:i4>7667712</vt:i4>
      </vt:variant>
      <vt:variant>
        <vt:i4>108</vt:i4>
      </vt:variant>
      <vt:variant>
        <vt:i4>0</vt:i4>
      </vt:variant>
      <vt:variant>
        <vt:i4>5</vt:i4>
      </vt:variant>
      <vt:variant>
        <vt:lpwstr>https://www.nevo.co.il/law_html/law14/law-3042.pdf</vt:lpwstr>
      </vt:variant>
      <vt:variant>
        <vt:lpwstr/>
      </vt:variant>
      <vt:variant>
        <vt:i4>524407</vt:i4>
      </vt:variant>
      <vt:variant>
        <vt:i4>105</vt:i4>
      </vt:variant>
      <vt:variant>
        <vt:i4>0</vt:i4>
      </vt:variant>
      <vt:variant>
        <vt:i4>5</vt:i4>
      </vt:variant>
      <vt:variant>
        <vt:lpwstr>http://www.nevo.co.il/Law_word/law17/PROP-2081.pdf</vt:lpwstr>
      </vt:variant>
      <vt:variant>
        <vt:lpwstr/>
      </vt:variant>
      <vt:variant>
        <vt:i4>7929858</vt:i4>
      </vt:variant>
      <vt:variant>
        <vt:i4>102</vt:i4>
      </vt:variant>
      <vt:variant>
        <vt:i4>0</vt:i4>
      </vt:variant>
      <vt:variant>
        <vt:i4>5</vt:i4>
      </vt:variant>
      <vt:variant>
        <vt:lpwstr>http://www.nevo.co.il/Law_word/law14/LAW-1378.pdf</vt:lpwstr>
      </vt:variant>
      <vt:variant>
        <vt:lpwstr/>
      </vt:variant>
      <vt:variant>
        <vt:i4>7405579</vt:i4>
      </vt:variant>
      <vt:variant>
        <vt:i4>99</vt:i4>
      </vt:variant>
      <vt:variant>
        <vt:i4>0</vt:i4>
      </vt:variant>
      <vt:variant>
        <vt:i4>5</vt:i4>
      </vt:variant>
      <vt:variant>
        <vt:lpwstr>https://www.nevo.co.il/law_html/law15/memshala-1613.pdf</vt:lpwstr>
      </vt:variant>
      <vt:variant>
        <vt:lpwstr/>
      </vt:variant>
      <vt:variant>
        <vt:i4>7667712</vt:i4>
      </vt:variant>
      <vt:variant>
        <vt:i4>96</vt:i4>
      </vt:variant>
      <vt:variant>
        <vt:i4>0</vt:i4>
      </vt:variant>
      <vt:variant>
        <vt:i4>5</vt:i4>
      </vt:variant>
      <vt:variant>
        <vt:lpwstr>https://www.nevo.co.il/law_html/law14/law-3042.pdf</vt:lpwstr>
      </vt:variant>
      <vt:variant>
        <vt:lpwstr/>
      </vt:variant>
      <vt:variant>
        <vt:i4>7405592</vt:i4>
      </vt:variant>
      <vt:variant>
        <vt:i4>93</vt:i4>
      </vt:variant>
      <vt:variant>
        <vt:i4>0</vt:i4>
      </vt:variant>
      <vt:variant>
        <vt:i4>5</vt:i4>
      </vt:variant>
      <vt:variant>
        <vt:lpwstr>https://www.nevo.co.il/Law_word/law15/memshala-1411.pdf</vt:lpwstr>
      </vt:variant>
      <vt:variant>
        <vt:lpwstr/>
      </vt:variant>
      <vt:variant>
        <vt:i4>7995415</vt:i4>
      </vt:variant>
      <vt:variant>
        <vt:i4>90</vt:i4>
      </vt:variant>
      <vt:variant>
        <vt:i4>0</vt:i4>
      </vt:variant>
      <vt:variant>
        <vt:i4>5</vt:i4>
      </vt:variant>
      <vt:variant>
        <vt:lpwstr>https://www.nevo.co.il/Law_word/law14/law-2914.pdf</vt:lpwstr>
      </vt:variant>
      <vt:variant>
        <vt:lpwstr/>
      </vt:variant>
      <vt:variant>
        <vt:i4>1114208</vt:i4>
      </vt:variant>
      <vt:variant>
        <vt:i4>87</vt:i4>
      </vt:variant>
      <vt:variant>
        <vt:i4>0</vt:i4>
      </vt:variant>
      <vt:variant>
        <vt:i4>5</vt:i4>
      </vt:variant>
      <vt:variant>
        <vt:lpwstr>http://www.nevo.co.il/Law_word/law15/memshala-1081.pdf</vt:lpwstr>
      </vt:variant>
      <vt:variant>
        <vt:lpwstr/>
      </vt:variant>
      <vt:variant>
        <vt:i4>7667723</vt:i4>
      </vt:variant>
      <vt:variant>
        <vt:i4>84</vt:i4>
      </vt:variant>
      <vt:variant>
        <vt:i4>0</vt:i4>
      </vt:variant>
      <vt:variant>
        <vt:i4>5</vt:i4>
      </vt:variant>
      <vt:variant>
        <vt:lpwstr>http://www.nevo.co.il/law_word/law14/law-2587.pdf</vt:lpwstr>
      </vt:variant>
      <vt:variant>
        <vt:lpwstr/>
      </vt:variant>
      <vt:variant>
        <vt:i4>3407899</vt:i4>
      </vt:variant>
      <vt:variant>
        <vt:i4>81</vt:i4>
      </vt:variant>
      <vt:variant>
        <vt:i4>0</vt:i4>
      </vt:variant>
      <vt:variant>
        <vt:i4>5</vt:i4>
      </vt:variant>
      <vt:variant>
        <vt:lpwstr>http://www.nevo.co.il/Law_word/law16/knesset-512.pdf</vt:lpwstr>
      </vt:variant>
      <vt:variant>
        <vt:lpwstr/>
      </vt:variant>
      <vt:variant>
        <vt:i4>7929869</vt:i4>
      </vt:variant>
      <vt:variant>
        <vt:i4>78</vt:i4>
      </vt:variant>
      <vt:variant>
        <vt:i4>0</vt:i4>
      </vt:variant>
      <vt:variant>
        <vt:i4>5</vt:i4>
      </vt:variant>
      <vt:variant>
        <vt:lpwstr>http://www.nevo.co.il/Law_word/law14/law-2440.pdf</vt:lpwstr>
      </vt:variant>
      <vt:variant>
        <vt:lpwstr/>
      </vt:variant>
      <vt:variant>
        <vt:i4>7667807</vt:i4>
      </vt:variant>
      <vt:variant>
        <vt:i4>75</vt:i4>
      </vt:variant>
      <vt:variant>
        <vt:i4>0</vt:i4>
      </vt:variant>
      <vt:variant>
        <vt:i4>5</vt:i4>
      </vt:variant>
      <vt:variant>
        <vt:lpwstr>http://www.nevo.co.il/Law_word/law15/memshala-498.pdf</vt:lpwstr>
      </vt:variant>
      <vt:variant>
        <vt:lpwstr/>
      </vt:variant>
      <vt:variant>
        <vt:i4>7929870</vt:i4>
      </vt:variant>
      <vt:variant>
        <vt:i4>72</vt:i4>
      </vt:variant>
      <vt:variant>
        <vt:i4>0</vt:i4>
      </vt:variant>
      <vt:variant>
        <vt:i4>5</vt:i4>
      </vt:variant>
      <vt:variant>
        <vt:lpwstr>http://www.nevo.co.il/Law_word/law14/law-2245.pdf</vt:lpwstr>
      </vt:variant>
      <vt:variant>
        <vt:lpwstr/>
      </vt:variant>
      <vt:variant>
        <vt:i4>917629</vt:i4>
      </vt:variant>
      <vt:variant>
        <vt:i4>69</vt:i4>
      </vt:variant>
      <vt:variant>
        <vt:i4>0</vt:i4>
      </vt:variant>
      <vt:variant>
        <vt:i4>5</vt:i4>
      </vt:variant>
      <vt:variant>
        <vt:lpwstr>http://www.nevo.co.il/Law_word/law17/PROP-1611.pdf</vt:lpwstr>
      </vt:variant>
      <vt:variant>
        <vt:lpwstr/>
      </vt:variant>
      <vt:variant>
        <vt:i4>7929856</vt:i4>
      </vt:variant>
      <vt:variant>
        <vt:i4>66</vt:i4>
      </vt:variant>
      <vt:variant>
        <vt:i4>0</vt:i4>
      </vt:variant>
      <vt:variant>
        <vt:i4>5</vt:i4>
      </vt:variant>
      <vt:variant>
        <vt:lpwstr>http://www.nevo.co.il/Law_word/law14/LAW-1079.pdf</vt:lpwstr>
      </vt:variant>
      <vt:variant>
        <vt:lpwstr/>
      </vt:variant>
      <vt:variant>
        <vt:i4>327802</vt:i4>
      </vt:variant>
      <vt:variant>
        <vt:i4>63</vt:i4>
      </vt:variant>
      <vt:variant>
        <vt:i4>0</vt:i4>
      </vt:variant>
      <vt:variant>
        <vt:i4>5</vt:i4>
      </vt:variant>
      <vt:variant>
        <vt:lpwstr>http://www.nevo.co.il/Law_word/law17/PROP-1569.pdf</vt:lpwstr>
      </vt:variant>
      <vt:variant>
        <vt:lpwstr/>
      </vt:variant>
      <vt:variant>
        <vt:i4>8060939</vt:i4>
      </vt:variant>
      <vt:variant>
        <vt:i4>60</vt:i4>
      </vt:variant>
      <vt:variant>
        <vt:i4>0</vt:i4>
      </vt:variant>
      <vt:variant>
        <vt:i4>5</vt:i4>
      </vt:variant>
      <vt:variant>
        <vt:lpwstr>http://www.nevo.co.il/Law_word/law14/LAW-1052.pdf</vt:lpwstr>
      </vt:variant>
      <vt:variant>
        <vt:lpwstr/>
      </vt:variant>
      <vt:variant>
        <vt:i4>327802</vt:i4>
      </vt:variant>
      <vt:variant>
        <vt:i4>57</vt:i4>
      </vt:variant>
      <vt:variant>
        <vt:i4>0</vt:i4>
      </vt:variant>
      <vt:variant>
        <vt:i4>5</vt:i4>
      </vt:variant>
      <vt:variant>
        <vt:lpwstr>http://www.nevo.co.il/Law_word/law17/PROP-1569.pdf</vt:lpwstr>
      </vt:variant>
      <vt:variant>
        <vt:lpwstr/>
      </vt:variant>
      <vt:variant>
        <vt:i4>8060939</vt:i4>
      </vt:variant>
      <vt:variant>
        <vt:i4>54</vt:i4>
      </vt:variant>
      <vt:variant>
        <vt:i4>0</vt:i4>
      </vt:variant>
      <vt:variant>
        <vt:i4>5</vt:i4>
      </vt:variant>
      <vt:variant>
        <vt:lpwstr>http://www.nevo.co.il/Law_word/law14/LAW-1052.pdf</vt:lpwstr>
      </vt:variant>
      <vt:variant>
        <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1245282</vt:i4>
      </vt:variant>
      <vt:variant>
        <vt:i4>156</vt:i4>
      </vt:variant>
      <vt:variant>
        <vt:i4>0</vt:i4>
      </vt:variant>
      <vt:variant>
        <vt:i4>5</vt:i4>
      </vt:variant>
      <vt:variant>
        <vt:lpwstr>https://www.nevo.co.il/law_html/law10/yalkut-2588.pdf</vt:lpwstr>
      </vt:variant>
      <vt:variant>
        <vt:lpwstr/>
      </vt:variant>
      <vt:variant>
        <vt:i4>7405579</vt:i4>
      </vt:variant>
      <vt:variant>
        <vt:i4>153</vt:i4>
      </vt:variant>
      <vt:variant>
        <vt:i4>0</vt:i4>
      </vt:variant>
      <vt:variant>
        <vt:i4>5</vt:i4>
      </vt:variant>
      <vt:variant>
        <vt:lpwstr>https://www.nevo.co.il/law_html/law15/memshala-1613.pdf</vt:lpwstr>
      </vt:variant>
      <vt:variant>
        <vt:lpwstr/>
      </vt:variant>
      <vt:variant>
        <vt:i4>7667731</vt:i4>
      </vt:variant>
      <vt:variant>
        <vt:i4>150</vt:i4>
      </vt:variant>
      <vt:variant>
        <vt:i4>0</vt:i4>
      </vt:variant>
      <vt:variant>
        <vt:i4>5</vt:i4>
      </vt:variant>
      <vt:variant>
        <vt:lpwstr>https://www.nevo.co.il/Law_word/law14/LAW-3042.pdf</vt:lpwstr>
      </vt:variant>
      <vt:variant>
        <vt:lpwstr/>
      </vt:variant>
      <vt:variant>
        <vt:i4>2621448</vt:i4>
      </vt:variant>
      <vt:variant>
        <vt:i4>147</vt:i4>
      </vt:variant>
      <vt:variant>
        <vt:i4>0</vt:i4>
      </vt:variant>
      <vt:variant>
        <vt:i4>5</vt:i4>
      </vt:variant>
      <vt:variant>
        <vt:lpwstr>http://www.nevo.co.il/Law_word/law10/yalkut-11042.pdf</vt:lpwstr>
      </vt:variant>
      <vt:variant>
        <vt:lpwstr/>
      </vt:variant>
      <vt:variant>
        <vt:i4>2883593</vt:i4>
      </vt:variant>
      <vt:variant>
        <vt:i4>144</vt:i4>
      </vt:variant>
      <vt:variant>
        <vt:i4>0</vt:i4>
      </vt:variant>
      <vt:variant>
        <vt:i4>5</vt:i4>
      </vt:variant>
      <vt:variant>
        <vt:lpwstr>http://www.nevo.co.il/Law_word/law10/yalkut-10112.pdf</vt:lpwstr>
      </vt:variant>
      <vt:variant>
        <vt:lpwstr/>
      </vt:variant>
      <vt:variant>
        <vt:i4>7405592</vt:i4>
      </vt:variant>
      <vt:variant>
        <vt:i4>141</vt:i4>
      </vt:variant>
      <vt:variant>
        <vt:i4>0</vt:i4>
      </vt:variant>
      <vt:variant>
        <vt:i4>5</vt:i4>
      </vt:variant>
      <vt:variant>
        <vt:lpwstr>https://www.nevo.co.il/Law_word/law15/memshala-1411.pdf</vt:lpwstr>
      </vt:variant>
      <vt:variant>
        <vt:lpwstr/>
      </vt:variant>
      <vt:variant>
        <vt:i4>8126468</vt:i4>
      </vt:variant>
      <vt:variant>
        <vt:i4>138</vt:i4>
      </vt:variant>
      <vt:variant>
        <vt:i4>0</vt:i4>
      </vt:variant>
      <vt:variant>
        <vt:i4>5</vt:i4>
      </vt:variant>
      <vt:variant>
        <vt:lpwstr>http://www.nevo.co.il/law_word/law14/law-2914.pdf</vt:lpwstr>
      </vt:variant>
      <vt:variant>
        <vt:lpwstr/>
      </vt:variant>
      <vt:variant>
        <vt:i4>7733259</vt:i4>
      </vt:variant>
      <vt:variant>
        <vt:i4>135</vt:i4>
      </vt:variant>
      <vt:variant>
        <vt:i4>0</vt:i4>
      </vt:variant>
      <vt:variant>
        <vt:i4>5</vt:i4>
      </vt:variant>
      <vt:variant>
        <vt:lpwstr>http://www.nevo.co.il/Law_word/law10/yalkut-9334.pdf</vt:lpwstr>
      </vt:variant>
      <vt:variant>
        <vt:lpwstr/>
      </vt:variant>
      <vt:variant>
        <vt:i4>7864350</vt:i4>
      </vt:variant>
      <vt:variant>
        <vt:i4>132</vt:i4>
      </vt:variant>
      <vt:variant>
        <vt:i4>0</vt:i4>
      </vt:variant>
      <vt:variant>
        <vt:i4>5</vt:i4>
      </vt:variant>
      <vt:variant>
        <vt:lpwstr>https://www.nevo.co.il/Law_word/law15/memshala-1380.pdf</vt:lpwstr>
      </vt:variant>
      <vt:variant>
        <vt:lpwstr/>
      </vt:variant>
      <vt:variant>
        <vt:i4>7667720</vt:i4>
      </vt:variant>
      <vt:variant>
        <vt:i4>129</vt:i4>
      </vt:variant>
      <vt:variant>
        <vt:i4>0</vt:i4>
      </vt:variant>
      <vt:variant>
        <vt:i4>5</vt:i4>
      </vt:variant>
      <vt:variant>
        <vt:lpwstr>http://www.nevo.co.il/Law_word/law14/LAW-2889.pdf</vt:lpwstr>
      </vt:variant>
      <vt:variant>
        <vt:lpwstr/>
      </vt:variant>
      <vt:variant>
        <vt:i4>7733274</vt:i4>
      </vt:variant>
      <vt:variant>
        <vt:i4>126</vt:i4>
      </vt:variant>
      <vt:variant>
        <vt:i4>0</vt:i4>
      </vt:variant>
      <vt:variant>
        <vt:i4>5</vt:i4>
      </vt:variant>
      <vt:variant>
        <vt:lpwstr>https://www.nevo.co.il/Law_word/law15/memshala-1364.pdf</vt:lpwstr>
      </vt:variant>
      <vt:variant>
        <vt:lpwstr/>
      </vt:variant>
      <vt:variant>
        <vt:i4>7864329</vt:i4>
      </vt:variant>
      <vt:variant>
        <vt:i4>123</vt:i4>
      </vt:variant>
      <vt:variant>
        <vt:i4>0</vt:i4>
      </vt:variant>
      <vt:variant>
        <vt:i4>5</vt:i4>
      </vt:variant>
      <vt:variant>
        <vt:lpwstr>http://www.nevo.co.il/law_word/law14/law-2858.pdf</vt:lpwstr>
      </vt:variant>
      <vt:variant>
        <vt:lpwstr/>
      </vt:variant>
      <vt:variant>
        <vt:i4>7667740</vt:i4>
      </vt:variant>
      <vt:variant>
        <vt:i4>120</vt:i4>
      </vt:variant>
      <vt:variant>
        <vt:i4>0</vt:i4>
      </vt:variant>
      <vt:variant>
        <vt:i4>5</vt:i4>
      </vt:variant>
      <vt:variant>
        <vt:lpwstr>https://www.nevo.co.il/Law_word/law15/memshala-1352.pdf</vt:lpwstr>
      </vt:variant>
      <vt:variant>
        <vt:lpwstr/>
      </vt:variant>
      <vt:variant>
        <vt:i4>7733266</vt:i4>
      </vt:variant>
      <vt:variant>
        <vt:i4>117</vt:i4>
      </vt:variant>
      <vt:variant>
        <vt:i4>0</vt:i4>
      </vt:variant>
      <vt:variant>
        <vt:i4>5</vt:i4>
      </vt:variant>
      <vt:variant>
        <vt:lpwstr>https://www.nevo.co.il/law_word/law14/law-2849.pdf</vt:lpwstr>
      </vt:variant>
      <vt:variant>
        <vt:lpwstr/>
      </vt:variant>
      <vt:variant>
        <vt:i4>3932190</vt:i4>
      </vt:variant>
      <vt:variant>
        <vt:i4>114</vt:i4>
      </vt:variant>
      <vt:variant>
        <vt:i4>0</vt:i4>
      </vt:variant>
      <vt:variant>
        <vt:i4>5</vt:i4>
      </vt:variant>
      <vt:variant>
        <vt:lpwstr>http://www.nevo.co.il/Law_word/law16/knesset-847.pdf</vt:lpwstr>
      </vt:variant>
      <vt:variant>
        <vt:lpwstr/>
      </vt:variant>
      <vt:variant>
        <vt:i4>7995410</vt:i4>
      </vt:variant>
      <vt:variant>
        <vt:i4>111</vt:i4>
      </vt:variant>
      <vt:variant>
        <vt:i4>0</vt:i4>
      </vt:variant>
      <vt:variant>
        <vt:i4>5</vt:i4>
      </vt:variant>
      <vt:variant>
        <vt:lpwstr>https://www.nevo.co.il/Law_word/law14/law-2845.pdf</vt:lpwstr>
      </vt:variant>
      <vt:variant>
        <vt:lpwstr/>
      </vt:variant>
      <vt:variant>
        <vt:i4>7602199</vt:i4>
      </vt:variant>
      <vt:variant>
        <vt:i4>108</vt:i4>
      </vt:variant>
      <vt:variant>
        <vt:i4>0</vt:i4>
      </vt:variant>
      <vt:variant>
        <vt:i4>5</vt:i4>
      </vt:variant>
      <vt:variant>
        <vt:lpwstr>https://www.nevo.co.il/Law_word/law15/memshala-1349.pdf</vt:lpwstr>
      </vt:variant>
      <vt:variant>
        <vt:lpwstr/>
      </vt:variant>
      <vt:variant>
        <vt:i4>8126485</vt:i4>
      </vt:variant>
      <vt:variant>
        <vt:i4>105</vt:i4>
      </vt:variant>
      <vt:variant>
        <vt:i4>0</vt:i4>
      </vt:variant>
      <vt:variant>
        <vt:i4>5</vt:i4>
      </vt:variant>
      <vt:variant>
        <vt:lpwstr>https://www.nevo.co.il/Law_word/law14/law-2833.pdf</vt:lpwstr>
      </vt:variant>
      <vt:variant>
        <vt:lpwstr/>
      </vt:variant>
      <vt:variant>
        <vt:i4>7602206</vt:i4>
      </vt:variant>
      <vt:variant>
        <vt:i4>102</vt:i4>
      </vt:variant>
      <vt:variant>
        <vt:i4>0</vt:i4>
      </vt:variant>
      <vt:variant>
        <vt:i4>5</vt:i4>
      </vt:variant>
      <vt:variant>
        <vt:lpwstr>https://www.nevo.co.il/Law_word/law15/memshala-1340.pdf</vt:lpwstr>
      </vt:variant>
      <vt:variant>
        <vt:lpwstr/>
      </vt:variant>
      <vt:variant>
        <vt:i4>7798804</vt:i4>
      </vt:variant>
      <vt:variant>
        <vt:i4>99</vt:i4>
      </vt:variant>
      <vt:variant>
        <vt:i4>0</vt:i4>
      </vt:variant>
      <vt:variant>
        <vt:i4>5</vt:i4>
      </vt:variant>
      <vt:variant>
        <vt:lpwstr>https://www.nevo.co.il/Law_word/law14/law-2828.pdf</vt:lpwstr>
      </vt:variant>
      <vt:variant>
        <vt:lpwstr/>
      </vt:variant>
      <vt:variant>
        <vt:i4>7340057</vt:i4>
      </vt:variant>
      <vt:variant>
        <vt:i4>96</vt:i4>
      </vt:variant>
      <vt:variant>
        <vt:i4>0</vt:i4>
      </vt:variant>
      <vt:variant>
        <vt:i4>5</vt:i4>
      </vt:variant>
      <vt:variant>
        <vt:lpwstr>https://www.nevo.co.il/Law_word/law15/memshala-1307.pdf</vt:lpwstr>
      </vt:variant>
      <vt:variant>
        <vt:lpwstr/>
      </vt:variant>
      <vt:variant>
        <vt:i4>7602184</vt:i4>
      </vt:variant>
      <vt:variant>
        <vt:i4>93</vt:i4>
      </vt:variant>
      <vt:variant>
        <vt:i4>0</vt:i4>
      </vt:variant>
      <vt:variant>
        <vt:i4>5</vt:i4>
      </vt:variant>
      <vt:variant>
        <vt:lpwstr>http://www.nevo.co.il/law_word/law14/law-2796.pdf</vt:lpwstr>
      </vt:variant>
      <vt:variant>
        <vt:lpwstr/>
      </vt:variant>
      <vt:variant>
        <vt:i4>7929883</vt:i4>
      </vt:variant>
      <vt:variant>
        <vt:i4>90</vt:i4>
      </vt:variant>
      <vt:variant>
        <vt:i4>0</vt:i4>
      </vt:variant>
      <vt:variant>
        <vt:i4>5</vt:i4>
      </vt:variant>
      <vt:variant>
        <vt:lpwstr>https://www.nevo.co.il/Law_word/law15/memshala-1294.pdf</vt:lpwstr>
      </vt:variant>
      <vt:variant>
        <vt:lpwstr/>
      </vt:variant>
      <vt:variant>
        <vt:i4>7602191</vt:i4>
      </vt:variant>
      <vt:variant>
        <vt:i4>87</vt:i4>
      </vt:variant>
      <vt:variant>
        <vt:i4>0</vt:i4>
      </vt:variant>
      <vt:variant>
        <vt:i4>5</vt:i4>
      </vt:variant>
      <vt:variant>
        <vt:lpwstr>http://www.nevo.co.il/law_word/law14/law-2791.pdf</vt:lpwstr>
      </vt:variant>
      <vt:variant>
        <vt:lpwstr/>
      </vt:variant>
      <vt:variant>
        <vt:i4>7733258</vt:i4>
      </vt:variant>
      <vt:variant>
        <vt:i4>84</vt:i4>
      </vt:variant>
      <vt:variant>
        <vt:i4>0</vt:i4>
      </vt:variant>
      <vt:variant>
        <vt:i4>5</vt:i4>
      </vt:variant>
      <vt:variant>
        <vt:lpwstr>http://www.nevo.co.il/Law_word/law10/yalkut-8631.pdf</vt:lpwstr>
      </vt:variant>
      <vt:variant>
        <vt:lpwstr/>
      </vt:variant>
      <vt:variant>
        <vt:i4>7733249</vt:i4>
      </vt:variant>
      <vt:variant>
        <vt:i4>81</vt:i4>
      </vt:variant>
      <vt:variant>
        <vt:i4>0</vt:i4>
      </vt:variant>
      <vt:variant>
        <vt:i4>5</vt:i4>
      </vt:variant>
      <vt:variant>
        <vt:lpwstr>http://www.nevo.co.il/Law_word/law10/yalkut-8087.pdf</vt:lpwstr>
      </vt:variant>
      <vt:variant>
        <vt:lpwstr/>
      </vt:variant>
      <vt:variant>
        <vt:i4>7798799</vt:i4>
      </vt:variant>
      <vt:variant>
        <vt:i4>78</vt:i4>
      </vt:variant>
      <vt:variant>
        <vt:i4>0</vt:i4>
      </vt:variant>
      <vt:variant>
        <vt:i4>5</vt:i4>
      </vt:variant>
      <vt:variant>
        <vt:lpwstr>http://www.nevo.co.il/law_word/law10/yalkut-7690.pdf</vt:lpwstr>
      </vt:variant>
      <vt:variant>
        <vt:lpwstr/>
      </vt:variant>
      <vt:variant>
        <vt:i4>7536644</vt:i4>
      </vt:variant>
      <vt:variant>
        <vt:i4>75</vt:i4>
      </vt:variant>
      <vt:variant>
        <vt:i4>0</vt:i4>
      </vt:variant>
      <vt:variant>
        <vt:i4>5</vt:i4>
      </vt:variant>
      <vt:variant>
        <vt:lpwstr>http://www.nevo.co.il/law_word/law10/yalkut-7426.pdf</vt:lpwstr>
      </vt:variant>
      <vt:variant>
        <vt:lpwstr/>
      </vt:variant>
      <vt:variant>
        <vt:i4>1114208</vt:i4>
      </vt:variant>
      <vt:variant>
        <vt:i4>72</vt:i4>
      </vt:variant>
      <vt:variant>
        <vt:i4>0</vt:i4>
      </vt:variant>
      <vt:variant>
        <vt:i4>5</vt:i4>
      </vt:variant>
      <vt:variant>
        <vt:lpwstr>http://www.nevo.co.il/Law_word/law15/memshala-1081.pdf</vt:lpwstr>
      </vt:variant>
      <vt:variant>
        <vt:lpwstr/>
      </vt:variant>
      <vt:variant>
        <vt:i4>7667723</vt:i4>
      </vt:variant>
      <vt:variant>
        <vt:i4>69</vt:i4>
      </vt:variant>
      <vt:variant>
        <vt:i4>0</vt:i4>
      </vt:variant>
      <vt:variant>
        <vt:i4>5</vt:i4>
      </vt:variant>
      <vt:variant>
        <vt:lpwstr>http://www.nevo.co.il/law_word/law14/law-2587.pdf</vt:lpwstr>
      </vt:variant>
      <vt:variant>
        <vt:lpwstr/>
      </vt:variant>
      <vt:variant>
        <vt:i4>7536655</vt:i4>
      </vt:variant>
      <vt:variant>
        <vt:i4>66</vt:i4>
      </vt:variant>
      <vt:variant>
        <vt:i4>0</vt:i4>
      </vt:variant>
      <vt:variant>
        <vt:i4>5</vt:i4>
      </vt:variant>
      <vt:variant>
        <vt:lpwstr>http://www.nevo.co.il/Law_word/law10/yalkut-7193.pdf</vt:lpwstr>
      </vt:variant>
      <vt:variant>
        <vt:lpwstr/>
      </vt:variant>
      <vt:variant>
        <vt:i4>7929856</vt:i4>
      </vt:variant>
      <vt:variant>
        <vt:i4>63</vt:i4>
      </vt:variant>
      <vt:variant>
        <vt:i4>0</vt:i4>
      </vt:variant>
      <vt:variant>
        <vt:i4>5</vt:i4>
      </vt:variant>
      <vt:variant>
        <vt:lpwstr>http://www.nevo.co.il/Law_word/law10/yalkut-6971.pdf</vt:lpwstr>
      </vt:variant>
      <vt:variant>
        <vt:lpwstr/>
      </vt:variant>
      <vt:variant>
        <vt:i4>3407899</vt:i4>
      </vt:variant>
      <vt:variant>
        <vt:i4>60</vt:i4>
      </vt:variant>
      <vt:variant>
        <vt:i4>0</vt:i4>
      </vt:variant>
      <vt:variant>
        <vt:i4>5</vt:i4>
      </vt:variant>
      <vt:variant>
        <vt:lpwstr>http://www.nevo.co.il/Law_word/law16/knesset-512.pdf</vt:lpwstr>
      </vt:variant>
      <vt:variant>
        <vt:lpwstr/>
      </vt:variant>
      <vt:variant>
        <vt:i4>7929869</vt:i4>
      </vt:variant>
      <vt:variant>
        <vt:i4>57</vt:i4>
      </vt:variant>
      <vt:variant>
        <vt:i4>0</vt:i4>
      </vt:variant>
      <vt:variant>
        <vt:i4>5</vt:i4>
      </vt:variant>
      <vt:variant>
        <vt:lpwstr>http://www.nevo.co.il/law_word/law14/law-2440.pdf</vt:lpwstr>
      </vt:variant>
      <vt:variant>
        <vt:lpwstr/>
      </vt:variant>
      <vt:variant>
        <vt:i4>7536644</vt:i4>
      </vt:variant>
      <vt:variant>
        <vt:i4>54</vt:i4>
      </vt:variant>
      <vt:variant>
        <vt:i4>0</vt:i4>
      </vt:variant>
      <vt:variant>
        <vt:i4>5</vt:i4>
      </vt:variant>
      <vt:variant>
        <vt:lpwstr>http://www.nevo.co.il/Law_word/law10/yalkut-6735.pdf</vt:lpwstr>
      </vt:variant>
      <vt:variant>
        <vt:lpwstr/>
      </vt:variant>
      <vt:variant>
        <vt:i4>7667715</vt:i4>
      </vt:variant>
      <vt:variant>
        <vt:i4>51</vt:i4>
      </vt:variant>
      <vt:variant>
        <vt:i4>0</vt:i4>
      </vt:variant>
      <vt:variant>
        <vt:i4>5</vt:i4>
      </vt:variant>
      <vt:variant>
        <vt:lpwstr>http://www.nevo.co.il/Law_word/law10/yalkut-6541.pdf</vt:lpwstr>
      </vt:variant>
      <vt:variant>
        <vt:lpwstr/>
      </vt:variant>
      <vt:variant>
        <vt:i4>7667727</vt:i4>
      </vt:variant>
      <vt:variant>
        <vt:i4>48</vt:i4>
      </vt:variant>
      <vt:variant>
        <vt:i4>0</vt:i4>
      </vt:variant>
      <vt:variant>
        <vt:i4>5</vt:i4>
      </vt:variant>
      <vt:variant>
        <vt:lpwstr>http://www.nevo.co.il/Law_word/law10/YALKUT-6480.pdf</vt:lpwstr>
      </vt:variant>
      <vt:variant>
        <vt:lpwstr/>
      </vt:variant>
      <vt:variant>
        <vt:i4>7667807</vt:i4>
      </vt:variant>
      <vt:variant>
        <vt:i4>45</vt:i4>
      </vt:variant>
      <vt:variant>
        <vt:i4>0</vt:i4>
      </vt:variant>
      <vt:variant>
        <vt:i4>5</vt:i4>
      </vt:variant>
      <vt:variant>
        <vt:lpwstr>http://www.nevo.co.il/Law_word/law15/memshala-498.pdf</vt:lpwstr>
      </vt:variant>
      <vt:variant>
        <vt:lpwstr/>
      </vt:variant>
      <vt:variant>
        <vt:i4>7929870</vt:i4>
      </vt:variant>
      <vt:variant>
        <vt:i4>42</vt:i4>
      </vt:variant>
      <vt:variant>
        <vt:i4>0</vt:i4>
      </vt:variant>
      <vt:variant>
        <vt:i4>5</vt:i4>
      </vt:variant>
      <vt:variant>
        <vt:lpwstr>http://www.nevo.co.il/Law_word/law14/law-2245.pdf</vt:lpwstr>
      </vt:variant>
      <vt:variant>
        <vt:lpwstr/>
      </vt:variant>
      <vt:variant>
        <vt:i4>2424923</vt:i4>
      </vt:variant>
      <vt:variant>
        <vt:i4>39</vt:i4>
      </vt:variant>
      <vt:variant>
        <vt:i4>0</vt:i4>
      </vt:variant>
      <vt:variant>
        <vt:i4>5</vt:i4>
      </vt:variant>
      <vt:variant>
        <vt:lpwstr>http://www.nevo.co.il/Law_word/law15/memshala-25.pdf</vt:lpwstr>
      </vt:variant>
      <vt:variant>
        <vt:lpwstr/>
      </vt:variant>
      <vt:variant>
        <vt:i4>7798786</vt:i4>
      </vt:variant>
      <vt:variant>
        <vt:i4>36</vt:i4>
      </vt:variant>
      <vt:variant>
        <vt:i4>0</vt:i4>
      </vt:variant>
      <vt:variant>
        <vt:i4>5</vt:i4>
      </vt:variant>
      <vt:variant>
        <vt:lpwstr>http://www.nevo.co.il/Law_word/law14/law-1893.pdf</vt:lpwstr>
      </vt:variant>
      <vt:variant>
        <vt:lpwstr/>
      </vt:variant>
      <vt:variant>
        <vt:i4>327796</vt:i4>
      </vt:variant>
      <vt:variant>
        <vt:i4>33</vt:i4>
      </vt:variant>
      <vt:variant>
        <vt:i4>0</vt:i4>
      </vt:variant>
      <vt:variant>
        <vt:i4>5</vt:i4>
      </vt:variant>
      <vt:variant>
        <vt:lpwstr>http://www.nevo.co.il/Law_word/law17/PROP-1985.pdf</vt:lpwstr>
      </vt:variant>
      <vt:variant>
        <vt:lpwstr/>
      </vt:variant>
      <vt:variant>
        <vt:i4>7798796</vt:i4>
      </vt:variant>
      <vt:variant>
        <vt:i4>30</vt:i4>
      </vt:variant>
      <vt:variant>
        <vt:i4>0</vt:i4>
      </vt:variant>
      <vt:variant>
        <vt:i4>5</vt:i4>
      </vt:variant>
      <vt:variant>
        <vt:lpwstr>http://www.nevo.co.il/Law_word/law14/law-1396.pdf</vt:lpwstr>
      </vt:variant>
      <vt:variant>
        <vt:lpwstr/>
      </vt:variant>
      <vt:variant>
        <vt:i4>524407</vt:i4>
      </vt:variant>
      <vt:variant>
        <vt:i4>27</vt:i4>
      </vt:variant>
      <vt:variant>
        <vt:i4>0</vt:i4>
      </vt:variant>
      <vt:variant>
        <vt:i4>5</vt:i4>
      </vt:variant>
      <vt:variant>
        <vt:lpwstr>http://www.nevo.co.il/Law_word/law17/PROP-2081.pdf</vt:lpwstr>
      </vt:variant>
      <vt:variant>
        <vt:lpwstr/>
      </vt:variant>
      <vt:variant>
        <vt:i4>7929858</vt:i4>
      </vt:variant>
      <vt:variant>
        <vt:i4>24</vt:i4>
      </vt:variant>
      <vt:variant>
        <vt:i4>0</vt:i4>
      </vt:variant>
      <vt:variant>
        <vt:i4>5</vt:i4>
      </vt:variant>
      <vt:variant>
        <vt:lpwstr>http://www.nevo.co.il/Law_word/law14/law-1378.pdf</vt:lpwstr>
      </vt:variant>
      <vt:variant>
        <vt:lpwstr/>
      </vt:variant>
      <vt:variant>
        <vt:i4>589948</vt:i4>
      </vt:variant>
      <vt:variant>
        <vt:i4>21</vt:i4>
      </vt:variant>
      <vt:variant>
        <vt:i4>0</vt:i4>
      </vt:variant>
      <vt:variant>
        <vt:i4>5</vt:i4>
      </vt:variant>
      <vt:variant>
        <vt:lpwstr>http://www.nevo.co.il/Law_word/law17/PROP-1707.pdf</vt:lpwstr>
      </vt:variant>
      <vt:variant>
        <vt:lpwstr/>
      </vt:variant>
      <vt:variant>
        <vt:i4>8192012</vt:i4>
      </vt:variant>
      <vt:variant>
        <vt:i4>18</vt:i4>
      </vt:variant>
      <vt:variant>
        <vt:i4>0</vt:i4>
      </vt:variant>
      <vt:variant>
        <vt:i4>5</vt:i4>
      </vt:variant>
      <vt:variant>
        <vt:lpwstr>http://www.nevo.co.il/Law_word/law14/law-1237.pdf</vt:lpwstr>
      </vt:variant>
      <vt:variant>
        <vt:lpwstr/>
      </vt:variant>
      <vt:variant>
        <vt:i4>917629</vt:i4>
      </vt:variant>
      <vt:variant>
        <vt:i4>15</vt:i4>
      </vt:variant>
      <vt:variant>
        <vt:i4>0</vt:i4>
      </vt:variant>
      <vt:variant>
        <vt:i4>5</vt:i4>
      </vt:variant>
      <vt:variant>
        <vt:lpwstr>http://www.nevo.co.il/Law_word/law17/PROP-1611.pdf</vt:lpwstr>
      </vt:variant>
      <vt:variant>
        <vt:lpwstr/>
      </vt:variant>
      <vt:variant>
        <vt:i4>7929856</vt:i4>
      </vt:variant>
      <vt:variant>
        <vt:i4>12</vt:i4>
      </vt:variant>
      <vt:variant>
        <vt:i4>0</vt:i4>
      </vt:variant>
      <vt:variant>
        <vt:i4>5</vt:i4>
      </vt:variant>
      <vt:variant>
        <vt:lpwstr>http://www.nevo.co.il/Law_word/law14/law-1079.pdf</vt:lpwstr>
      </vt:variant>
      <vt:variant>
        <vt:lpwstr/>
      </vt:variant>
      <vt:variant>
        <vt:i4>327802</vt:i4>
      </vt:variant>
      <vt:variant>
        <vt:i4>9</vt:i4>
      </vt:variant>
      <vt:variant>
        <vt:i4>0</vt:i4>
      </vt:variant>
      <vt:variant>
        <vt:i4>5</vt:i4>
      </vt:variant>
      <vt:variant>
        <vt:lpwstr>http://www.nevo.co.il/Law_word/law17/PROP-1569.pdf</vt:lpwstr>
      </vt:variant>
      <vt:variant>
        <vt:lpwstr/>
      </vt:variant>
      <vt:variant>
        <vt:i4>8060939</vt:i4>
      </vt:variant>
      <vt:variant>
        <vt:i4>6</vt:i4>
      </vt:variant>
      <vt:variant>
        <vt:i4>0</vt:i4>
      </vt:variant>
      <vt:variant>
        <vt:i4>5</vt:i4>
      </vt:variant>
      <vt:variant>
        <vt:lpwstr>http://www.nevo.co.il/Law_word/law14/law-1052.pdf</vt:lpwstr>
      </vt:variant>
      <vt:variant>
        <vt:lpwstr/>
      </vt:variant>
      <vt:variant>
        <vt:i4>127</vt:i4>
      </vt:variant>
      <vt:variant>
        <vt:i4>3</vt:i4>
      </vt:variant>
      <vt:variant>
        <vt:i4>0</vt:i4>
      </vt:variant>
      <vt:variant>
        <vt:i4>5</vt:i4>
      </vt:variant>
      <vt:variant>
        <vt:lpwstr>http://www.nevo.co.il/Law_word/law17/PROP-1039.pdf</vt:lpwstr>
      </vt:variant>
      <vt:variant>
        <vt:lpwstr/>
      </vt:variant>
      <vt:variant>
        <vt:i4>7864329</vt:i4>
      </vt:variant>
      <vt:variant>
        <vt:i4>0</vt:i4>
      </vt:variant>
      <vt:variant>
        <vt:i4>0</vt:i4>
      </vt:variant>
      <vt:variant>
        <vt:i4>5</vt:i4>
      </vt:variant>
      <vt:variant>
        <vt:lpwstr>http://www.nevo.co.il/Law_word/law14/law-0777.pdf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יסוד: משק המדינה</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דיני חוקה </vt:lpwstr>
  </property>
  <property fmtid="{D5CDD505-2E9C-101B-9397-08002B2CF9AE}" pid="13" name="NOSE21">
    <vt:lpwstr>חוקי יסוד</vt:lpwstr>
  </property>
  <property fmtid="{D5CDD505-2E9C-101B-9397-08002B2CF9AE}" pid="14" name="NOSE31">
    <vt:lpwstr/>
  </property>
  <property fmtid="{D5CDD505-2E9C-101B-9397-08002B2CF9AE}" pid="15" name="NOSE41">
    <vt:lpwstr/>
  </property>
  <property fmtid="{D5CDD505-2E9C-101B-9397-08002B2CF9AE}" pid="16" name="NOSE12">
    <vt:lpwstr>משפט פרטי וכלכלה</vt:lpwstr>
  </property>
  <property fmtid="{D5CDD505-2E9C-101B-9397-08002B2CF9AE}" pid="17" name="NOSE22">
    <vt:lpwstr>כספים</vt:lpwstr>
  </property>
  <property fmtid="{D5CDD505-2E9C-101B-9397-08002B2CF9AE}" pid="18" name="NOSE32">
    <vt:lpwstr>תקציב ומשק המדינה</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http://www.nevo.co.il/Law_word/law14/LAW-2889.pdf;‎רשומות - ספר חוקים#ס"ח תשפ"א מס' 2889 ‏‏#מיום 29.12.2020 עמ' 252  – תיקון מס' 11 והוראת שעה לשנת 2021; תחילתו ביום 1.1.2021 ור' סעיף 2 לענין ‏הוראת שעה</vt:lpwstr>
  </property>
  <property fmtid="{D5CDD505-2E9C-101B-9397-08002B2CF9AE}" pid="54" name="LINKK2">
    <vt:lpwstr>http://www.nevo.co.il/Law_word/law10/yalkut-9334.pdf;‎רשומות - ילקוט פרסומים#י"פ תשפ"א מס' ‏‏9334 #מיום 30.12.2020 עמ' 2619 – הודעה תשפ"א-2020; תחילתה ביום 1.1.2021‏</vt:lpwstr>
  </property>
  <property fmtid="{D5CDD505-2E9C-101B-9397-08002B2CF9AE}" pid="55" name="LINKK3">
    <vt:lpwstr>http://www.nevo.co.il/law_word/law14/law-2914.pdf;‎רשומות - ספר חוקים#ס"ח תשפ"א מס' 2914 ‏‏#מיום 7.7.2021 עמ' 368  – תיקון מס' 12 בסעיף 3 לחוק-יסוד: הכנסת (תיקון מס' 51), תשפ"א-2021‏</vt:lpwstr>
  </property>
  <property fmtid="{D5CDD505-2E9C-101B-9397-08002B2CF9AE}" pid="56" name="LINKK4">
    <vt:lpwstr>http://www.nevo.co.il/Law_word/law10/yalkut-10112.pdf;‎רשומות - ילקוט פרסומים#י"פ תשפ"ב מס' ‏‏10112 #מיום 5.1.2022 עמ' 2625 – הודעה תשפ"ב-2022; תחילתה ביום 1.1.2022‏</vt:lpwstr>
  </property>
  <property fmtid="{D5CDD505-2E9C-101B-9397-08002B2CF9AE}" pid="57" name="LINKK5">
    <vt:lpwstr>http://www.nevo.co.il/Law_word/law10/yalkut-11042.pdf;‎רשומות - ילקוט פרסומים#י"פ תשפ"ג מס' ‏‏11042#מיום 10.1.2023 עמ' 2936 – הודעה תשפ"ג-2023; תחילתה ביום 1.1.2023‏</vt:lpwstr>
  </property>
  <property fmtid="{D5CDD505-2E9C-101B-9397-08002B2CF9AE}" pid="58" name="LINKK6">
    <vt:lpwstr>https://www.nevo.co.il/Law_word/law14/LAW-3042.pdf;‎רשומות - ספר חוקים#ס"ח תשפ"ג מס' ‏‏3042#מיום 28.5.2023 עמ' 138  – תיקון מס' 13‏</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